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FA5F1B" w14:textId="115E86A2" w:rsidR="00D063A4" w:rsidRDefault="00000000">
      <w:pPr>
        <w:pStyle w:val="Textoindependiente"/>
        <w:spacing w:before="1"/>
        <w:rPr>
          <w:rFonts w:ascii="Times New Roman"/>
          <w:sz w:val="5"/>
        </w:rPr>
      </w:pPr>
      <w:r>
        <w:rPr>
          <w:noProof/>
        </w:rPr>
        <mc:AlternateContent>
          <mc:Choice Requires="wps">
            <w:drawing>
              <wp:anchor distT="0" distB="0" distL="0" distR="0" simplePos="0" relativeHeight="15729664" behindDoc="0" locked="0" layoutInCell="1" allowOverlap="1" wp14:anchorId="5B5EC247" wp14:editId="5D4FF96E">
                <wp:simplePos x="0" y="0"/>
                <wp:positionH relativeFrom="page">
                  <wp:posOffset>254000</wp:posOffset>
                </wp:positionH>
                <wp:positionV relativeFrom="page">
                  <wp:posOffset>1397000</wp:posOffset>
                </wp:positionV>
                <wp:extent cx="368300" cy="2929255"/>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255"/>
                        </a:xfrm>
                        <a:custGeom>
                          <a:avLst/>
                          <a:gdLst/>
                          <a:ahLst/>
                          <a:cxnLst/>
                          <a:rect l="l" t="t" r="r" b="b"/>
                          <a:pathLst>
                            <a:path w="368300" h="2929255">
                              <a:moveTo>
                                <a:pt x="0" y="2929001"/>
                              </a:moveTo>
                              <a:lnTo>
                                <a:pt x="368300" y="2929001"/>
                              </a:lnTo>
                              <a:lnTo>
                                <a:pt x="368300" y="0"/>
                              </a:lnTo>
                              <a:lnTo>
                                <a:pt x="0" y="0"/>
                              </a:lnTo>
                              <a:lnTo>
                                <a:pt x="0" y="2929001"/>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1C5A23FE" id="Graphic 5" o:spid="_x0000_s1026" style="position:absolute;margin-left:20pt;margin-top:110pt;width:29pt;height:230.65pt;z-index:15729664;visibility:visible;mso-wrap-style:square;mso-wrap-distance-left:0;mso-wrap-distance-top:0;mso-wrap-distance-right:0;mso-wrap-distance-bottom:0;mso-position-horizontal:absolute;mso-position-horizontal-relative:page;mso-position-vertical:absolute;mso-position-vertical-relative:page;v-text-anchor:top" coordsize="368300,292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" path="m,2929001r368300,l368300,,,,,2929001xe" filled="f" strokecolor="gray" strokeweight=".5pt">
                <v:path arrowok="t"/>
                <w10:wrap anchorx="page" anchory="page"/>
              </v:shape>
            </w:pict>
          </mc:Fallback>
        </mc:AlternateContent>
      </w:r>
      <w:r>
        <w:rPr>
          <w:noProof/>
        </w:rPr>
        <mc:AlternateContent>
          <mc:Choice Requires="wps">
            <w:drawing>
              <wp:anchor distT="0" distB="0" distL="0" distR="0" simplePos="0" relativeHeight="15730176" behindDoc="0" locked="0" layoutInCell="1" allowOverlap="1" wp14:anchorId="6020D06B" wp14:editId="65E88271">
                <wp:simplePos x="0" y="0"/>
                <wp:positionH relativeFrom="page">
                  <wp:posOffset>254000</wp:posOffset>
                </wp:positionH>
                <wp:positionV relativeFrom="page">
                  <wp:posOffset>4389373</wp:posOffset>
                </wp:positionV>
                <wp:extent cx="368300" cy="292925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255"/>
                        </a:xfrm>
                        <a:custGeom>
                          <a:avLst/>
                          <a:gdLst/>
                          <a:ahLst/>
                          <a:cxnLst/>
                          <a:rect l="l" t="t" r="r" b="b"/>
                          <a:pathLst>
                            <a:path w="368300" h="2929255">
                              <a:moveTo>
                                <a:pt x="0" y="2929001"/>
                              </a:moveTo>
                              <a:lnTo>
                                <a:pt x="368300" y="2929001"/>
                              </a:lnTo>
                              <a:lnTo>
                                <a:pt x="368300" y="0"/>
                              </a:lnTo>
                              <a:lnTo>
                                <a:pt x="0" y="0"/>
                              </a:lnTo>
                              <a:lnTo>
                                <a:pt x="0" y="2929001"/>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6F32194A" id="Graphic 6" o:spid="_x0000_s1026" style="position:absolute;margin-left:20pt;margin-top:345.6pt;width:29pt;height:230.65pt;z-index:15730176;visibility:visible;mso-wrap-style:square;mso-wrap-distance-left:0;mso-wrap-distance-top:0;mso-wrap-distance-right:0;mso-wrap-distance-bottom:0;mso-position-horizontal:absolute;mso-position-horizontal-relative:page;mso-position-vertical:absolute;mso-position-vertical-relative:page;v-text-anchor:top" coordsize="368300,292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" path="m,2929001r368300,l368300,,,,,2929001xe" filled="f" strokecolor="gray" strokeweight=".5pt">
                <v:path arrowok="t"/>
                <w10:wrap anchorx="page" anchory="page"/>
              </v:shape>
            </w:pict>
          </mc:Fallback>
        </mc:AlternateContent>
      </w:r>
      <w:r>
        <w:rPr>
          <w:noProof/>
        </w:rPr>
        <mc:AlternateContent>
          <mc:Choice Requires="wps">
            <w:drawing>
              <wp:anchor distT="0" distB="0" distL="0" distR="0" simplePos="0" relativeHeight="15730688" behindDoc="0" locked="0" layoutInCell="1" allowOverlap="1" wp14:anchorId="23E126A2" wp14:editId="0F93D8D1">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8276D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16DAC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type w14:anchorId="23E126A2"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2F8276D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16DAC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721F9B99" w14:textId="77777777" w:rsidR="00D063A4" w:rsidRDefault="00000000">
      <w:pPr>
        <w:pStyle w:val="Textoindependiente"/>
        <w:ind w:left="7235"/>
        <w:rPr>
          <w:rFonts w:ascii="Times New Roman"/>
        </w:rPr>
      </w:pPr>
      <w:r>
        <w:rPr>
          <w:rFonts w:ascii="Times New Roman"/>
          <w:noProof/>
        </w:rPr>
        <mc:AlternateContent>
          <mc:Choice Requires="wps">
            <w:drawing>
              <wp:inline distT="0" distB="0" distL="0" distR="0" wp14:anchorId="7B62B1D9" wp14:editId="144DBC75">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0FFACB3A" w14:textId="77777777" w:rsidR="00D063A4"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7B62B1D9" id="Textbox 9" o:spid="_x0000_s1027"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" fillcolor="#f3f3f3" strokecolor="#ccc">
                <v:path arrowok="t"/>
                <v:textbox inset="0,0,0,0">
                  <w:txbxContent>
                    <w:p w14:paraId="0FFACB3A" w14:textId="77777777" w:rsidR="00D063A4" w:rsidRDefault="00000000">
                      <w:pPr>
                        <w:spacing w:before="367"/>
                        <w:ind w:left="480"/>
                        <w:rPr>
                          <w:color w:val="000000"/>
                          <w:sz w:val="36"/>
                        </w:rPr>
                      </w:pPr>
                      <w:r>
                        <w:rPr>
                          <w:color w:val="000000"/>
                          <w:spacing w:val="-4"/>
                          <w:sz w:val="36"/>
                        </w:rPr>
                        <w:t>ACTA</w:t>
                      </w:r>
                    </w:p>
                  </w:txbxContent>
                </v:textbox>
                <w10:anchorlock/>
              </v:shape>
            </w:pict>
          </mc:Fallback>
        </mc:AlternateContent>
      </w:r>
    </w:p>
    <w:p w14:paraId="41A1221C" w14:textId="77777777" w:rsidR="00D063A4" w:rsidRDefault="00D063A4">
      <w:pPr>
        <w:pStyle w:val="Textoindependiente"/>
        <w:spacing w:before="100"/>
        <w:rPr>
          <w:rFonts w:ascii="Times New Roman"/>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D063A4" w14:paraId="73A2553B" w14:textId="77777777">
        <w:trPr>
          <w:trHeight w:val="404"/>
        </w:trPr>
        <w:tc>
          <w:tcPr>
            <w:tcW w:w="3252" w:type="dxa"/>
            <w:tcBorders>
              <w:left w:val="single" w:sz="4" w:space="0" w:color="CCCCCC"/>
              <w:bottom w:val="single" w:sz="8" w:space="0" w:color="CCCCCC"/>
            </w:tcBorders>
            <w:shd w:val="clear" w:color="auto" w:fill="F3F3F3"/>
          </w:tcPr>
          <w:p w14:paraId="5DA66ACE" w14:textId="77777777" w:rsidR="00D063A4" w:rsidRDefault="00000000" w:rsidP="00A56726">
            <w:pPr>
              <w:pStyle w:val="TableParagraph"/>
              <w:spacing w:before="83"/>
              <w:ind w:left="62"/>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545C4A7C" w14:textId="77777777" w:rsidR="00D063A4" w:rsidRDefault="00000000" w:rsidP="00A56726">
            <w:pPr>
              <w:pStyle w:val="TableParagraph"/>
              <w:spacing w:before="83"/>
              <w:ind w:left="63"/>
              <w:jc w:val="center"/>
              <w:rPr>
                <w:b/>
                <w:sz w:val="20"/>
              </w:rPr>
            </w:pPr>
            <w:r>
              <w:rPr>
                <w:b/>
                <w:sz w:val="20"/>
              </w:rPr>
              <w:t xml:space="preserve">Órgano </w:t>
            </w:r>
            <w:r>
              <w:rPr>
                <w:b/>
                <w:spacing w:val="-2"/>
                <w:sz w:val="20"/>
              </w:rPr>
              <w:t>Colegiado</w:t>
            </w:r>
          </w:p>
        </w:tc>
      </w:tr>
      <w:tr w:rsidR="00D063A4" w14:paraId="75ED53CB" w14:textId="77777777">
        <w:trPr>
          <w:trHeight w:val="387"/>
        </w:trPr>
        <w:tc>
          <w:tcPr>
            <w:tcW w:w="3252" w:type="dxa"/>
            <w:tcBorders>
              <w:top w:val="single" w:sz="8" w:space="0" w:color="CCCCCC"/>
              <w:left w:val="single" w:sz="4" w:space="0" w:color="CCCCCC"/>
              <w:bottom w:val="single" w:sz="8" w:space="0" w:color="CCCCCC"/>
            </w:tcBorders>
          </w:tcPr>
          <w:p w14:paraId="35AC9EA3" w14:textId="77777777" w:rsidR="00D063A4" w:rsidRDefault="00000000" w:rsidP="00A56726">
            <w:pPr>
              <w:pStyle w:val="TableParagraph"/>
              <w:spacing w:before="77"/>
              <w:ind w:left="62"/>
              <w:jc w:val="center"/>
              <w:rPr>
                <w:sz w:val="20"/>
              </w:rPr>
            </w:pPr>
            <w:r>
              <w:rPr>
                <w:spacing w:val="-2"/>
                <w:sz w:val="20"/>
              </w:rPr>
              <w:t>JGL/2024/49</w:t>
            </w:r>
          </w:p>
        </w:tc>
        <w:tc>
          <w:tcPr>
            <w:tcW w:w="5811" w:type="dxa"/>
            <w:tcBorders>
              <w:top w:val="single" w:sz="8" w:space="0" w:color="CCCCCC"/>
              <w:bottom w:val="single" w:sz="8" w:space="0" w:color="CCCCCC"/>
              <w:right w:val="single" w:sz="4" w:space="0" w:color="CCCCCC"/>
            </w:tcBorders>
          </w:tcPr>
          <w:p w14:paraId="3A4EA3C3" w14:textId="77777777" w:rsidR="00D063A4" w:rsidRDefault="00000000" w:rsidP="00A56726">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2CB4786D" w14:textId="77777777" w:rsidR="00D063A4" w:rsidRDefault="00000000">
      <w:pPr>
        <w:pStyle w:val="Textoindependiente"/>
        <w:spacing w:before="89"/>
        <w:rPr>
          <w:rFonts w:ascii="Times New Roman"/>
        </w:rPr>
      </w:pPr>
      <w:r>
        <w:rPr>
          <w:noProof/>
        </w:rPr>
        <mc:AlternateContent>
          <mc:Choice Requires="wpg">
            <w:drawing>
              <wp:anchor distT="0" distB="0" distL="0" distR="0" simplePos="0" relativeHeight="487588352" behindDoc="1" locked="0" layoutInCell="1" allowOverlap="1" wp14:anchorId="05439A44" wp14:editId="0D81DA4E">
                <wp:simplePos x="0" y="0"/>
                <wp:positionH relativeFrom="page">
                  <wp:posOffset>900112</wp:posOffset>
                </wp:positionH>
                <wp:positionV relativeFrom="paragraph">
                  <wp:posOffset>218281</wp:posOffset>
                </wp:positionV>
                <wp:extent cx="5760085" cy="27686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4A61A2AF" w14:textId="77777777" w:rsidR="00D063A4" w:rsidRDefault="00000000" w:rsidP="00A56726">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05439A44" id="Group 10" o:spid="_x0000_s1028"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bN/g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">
                <v:shape id="Graphic 11" o:spid="_x0000_s102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4A61A2AF" w14:textId="77777777" w:rsidR="00D063A4" w:rsidRDefault="00000000" w:rsidP="00A56726">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227CB3CF" w14:textId="77777777" w:rsidR="00D063A4" w:rsidRDefault="00D063A4">
      <w:pPr>
        <w:pStyle w:val="Textoindependiente"/>
        <w:spacing w:before="146"/>
        <w:rPr>
          <w:rFonts w:ascii="Times New Roman"/>
        </w:rPr>
      </w:pPr>
    </w:p>
    <w:p w14:paraId="250AC73F" w14:textId="77777777" w:rsidR="00D063A4" w:rsidRDefault="00000000">
      <w:pPr>
        <w:pStyle w:val="Ttulo9"/>
      </w:pPr>
      <w:r>
        <w:t xml:space="preserve">Tipo </w:t>
      </w:r>
      <w:r>
        <w:rPr>
          <w:spacing w:val="-2"/>
        </w:rPr>
        <w:t>Convocatoria:</w:t>
      </w:r>
    </w:p>
    <w:p w14:paraId="298A7476" w14:textId="77777777" w:rsidR="00D063A4" w:rsidRDefault="00000000">
      <w:pPr>
        <w:pStyle w:val="Textoindependiente"/>
        <w:spacing w:before="54"/>
        <w:ind w:left="117"/>
      </w:pPr>
      <w:r>
        <w:rPr>
          <w:spacing w:val="-2"/>
        </w:rPr>
        <w:t>Ordinaria</w:t>
      </w:r>
    </w:p>
    <w:p w14:paraId="3FA28BAA" w14:textId="77777777" w:rsidR="00D063A4" w:rsidRDefault="00D063A4">
      <w:pPr>
        <w:pStyle w:val="Textoindependiente"/>
        <w:spacing w:before="61"/>
      </w:pPr>
    </w:p>
    <w:p w14:paraId="59D4C675" w14:textId="77777777" w:rsidR="00D063A4" w:rsidRDefault="00000000">
      <w:pPr>
        <w:pStyle w:val="Ttulo9"/>
      </w:pPr>
      <w:r>
        <w:rPr>
          <w:spacing w:val="-2"/>
        </w:rPr>
        <w:t>Fecha:</w:t>
      </w:r>
    </w:p>
    <w:p w14:paraId="52CE5E34" w14:textId="77777777" w:rsidR="00D063A4" w:rsidRDefault="00000000">
      <w:pPr>
        <w:pStyle w:val="Textoindependiente"/>
        <w:spacing w:before="54"/>
        <w:ind w:left="117"/>
      </w:pPr>
      <w:r>
        <w:t>25</w:t>
      </w:r>
      <w:r>
        <w:rPr>
          <w:spacing w:val="-5"/>
        </w:rPr>
        <w:t xml:space="preserve"> </w:t>
      </w:r>
      <w:r>
        <w:t>de</w:t>
      </w:r>
      <w:r>
        <w:rPr>
          <w:spacing w:val="-2"/>
        </w:rPr>
        <w:t xml:space="preserve"> </w:t>
      </w:r>
      <w:r>
        <w:t>octubre</w:t>
      </w:r>
      <w:r>
        <w:rPr>
          <w:spacing w:val="-2"/>
        </w:rPr>
        <w:t xml:space="preserve"> </w:t>
      </w:r>
      <w:r>
        <w:t>de</w:t>
      </w:r>
      <w:r>
        <w:rPr>
          <w:spacing w:val="-2"/>
        </w:rPr>
        <w:t xml:space="preserve"> </w:t>
      </w:r>
      <w:r>
        <w:rPr>
          <w:spacing w:val="-4"/>
        </w:rPr>
        <w:t>2024</w:t>
      </w:r>
    </w:p>
    <w:p w14:paraId="5200D9B7" w14:textId="77777777" w:rsidR="00D063A4" w:rsidRDefault="00D063A4">
      <w:pPr>
        <w:pStyle w:val="Textoindependiente"/>
        <w:spacing w:before="61"/>
      </w:pPr>
    </w:p>
    <w:p w14:paraId="05AD1FBF" w14:textId="77777777" w:rsidR="00D063A4" w:rsidRDefault="00000000">
      <w:pPr>
        <w:pStyle w:val="Ttulo9"/>
      </w:pPr>
      <w:r>
        <w:rPr>
          <w:spacing w:val="-2"/>
        </w:rPr>
        <w:t>Duración:</w:t>
      </w:r>
    </w:p>
    <w:p w14:paraId="5DA782D4" w14:textId="77777777" w:rsidR="00D063A4" w:rsidRDefault="00000000">
      <w:pPr>
        <w:pStyle w:val="Textoindependiente"/>
        <w:spacing w:before="54"/>
        <w:ind w:left="117"/>
      </w:pPr>
      <w:r>
        <w:t>Desde</w:t>
      </w:r>
      <w:r>
        <w:rPr>
          <w:spacing w:val="-5"/>
        </w:rPr>
        <w:t xml:space="preserve"> </w:t>
      </w:r>
      <w:r>
        <w:t>las</w:t>
      </w:r>
      <w:r>
        <w:rPr>
          <w:spacing w:val="-2"/>
        </w:rPr>
        <w:t xml:space="preserve"> </w:t>
      </w:r>
      <w:r>
        <w:t>13:00</w:t>
      </w:r>
      <w:r>
        <w:rPr>
          <w:spacing w:val="-3"/>
        </w:rPr>
        <w:t xml:space="preserve"> </w:t>
      </w:r>
      <w:r>
        <w:t>hasta</w:t>
      </w:r>
      <w:r>
        <w:rPr>
          <w:spacing w:val="-2"/>
        </w:rPr>
        <w:t xml:space="preserve"> </w:t>
      </w:r>
      <w:r>
        <w:t>las</w:t>
      </w:r>
      <w:r>
        <w:rPr>
          <w:spacing w:val="-2"/>
        </w:rPr>
        <w:t xml:space="preserve"> 13:30</w:t>
      </w:r>
    </w:p>
    <w:p w14:paraId="7E52F1CD" w14:textId="77777777" w:rsidR="00D063A4" w:rsidRDefault="00D063A4">
      <w:pPr>
        <w:pStyle w:val="Textoindependiente"/>
        <w:spacing w:before="60"/>
      </w:pPr>
    </w:p>
    <w:p w14:paraId="4F13502A" w14:textId="77777777" w:rsidR="00D063A4" w:rsidRDefault="00000000">
      <w:pPr>
        <w:pStyle w:val="Ttulo9"/>
        <w:spacing w:before="1"/>
      </w:pPr>
      <w:r>
        <w:rPr>
          <w:spacing w:val="-2"/>
        </w:rPr>
        <w:t>Lugar:</w:t>
      </w:r>
    </w:p>
    <w:p w14:paraId="32F73D7D" w14:textId="77777777" w:rsidR="00D063A4" w:rsidRDefault="00000000">
      <w:pPr>
        <w:pStyle w:val="Textoindependiente"/>
        <w:spacing w:before="54"/>
        <w:ind w:left="117"/>
      </w:pPr>
      <w:r>
        <w:rPr>
          <w:spacing w:val="-2"/>
        </w:rPr>
        <w:t>Telemática</w:t>
      </w:r>
    </w:p>
    <w:p w14:paraId="51FEC345" w14:textId="77777777" w:rsidR="00D063A4" w:rsidRDefault="00D063A4">
      <w:pPr>
        <w:pStyle w:val="Textoindependiente"/>
        <w:spacing w:before="60"/>
      </w:pPr>
    </w:p>
    <w:p w14:paraId="35960642" w14:textId="77777777" w:rsidR="00D063A4" w:rsidRDefault="00000000">
      <w:pPr>
        <w:pStyle w:val="Ttulo9"/>
      </w:pPr>
      <w:r>
        <w:t>Presidida</w:t>
      </w:r>
      <w:r>
        <w:rPr>
          <w:spacing w:val="-8"/>
        </w:rPr>
        <w:t xml:space="preserve"> </w:t>
      </w:r>
      <w:r>
        <w:rPr>
          <w:spacing w:val="-4"/>
        </w:rPr>
        <w:t>por:</w:t>
      </w:r>
    </w:p>
    <w:p w14:paraId="577AE3CC" w14:textId="77777777" w:rsidR="00D063A4" w:rsidRDefault="00000000">
      <w:pPr>
        <w:pStyle w:val="Textoindependiente"/>
        <w:spacing w:before="55"/>
        <w:ind w:left="117"/>
      </w:pPr>
      <w:r>
        <w:t>Gustavo</w:t>
      </w:r>
      <w:r>
        <w:rPr>
          <w:spacing w:val="-5"/>
        </w:rPr>
        <w:t xml:space="preserve"> </w:t>
      </w:r>
      <w:r>
        <w:t>Adolfo</w:t>
      </w:r>
      <w:r>
        <w:rPr>
          <w:spacing w:val="-5"/>
        </w:rPr>
        <w:t xml:space="preserve"> </w:t>
      </w:r>
      <w:r>
        <w:t>Rico</w:t>
      </w:r>
      <w:r>
        <w:rPr>
          <w:spacing w:val="-4"/>
        </w:rPr>
        <w:t xml:space="preserve"> </w:t>
      </w:r>
      <w:r>
        <w:rPr>
          <w:spacing w:val="-2"/>
        </w:rPr>
        <w:t>Pérez</w:t>
      </w:r>
    </w:p>
    <w:p w14:paraId="2081F070" w14:textId="77777777" w:rsidR="00D063A4" w:rsidRDefault="00D063A4">
      <w:pPr>
        <w:pStyle w:val="Textoindependiente"/>
        <w:spacing w:before="60"/>
      </w:pPr>
    </w:p>
    <w:p w14:paraId="33F1BEAC" w14:textId="77777777" w:rsidR="00D063A4" w:rsidRDefault="00000000">
      <w:pPr>
        <w:pStyle w:val="Ttulo9"/>
      </w:pPr>
      <w:r>
        <w:rPr>
          <w:spacing w:val="-2"/>
        </w:rPr>
        <w:t>Secretario:</w:t>
      </w:r>
    </w:p>
    <w:p w14:paraId="5C2C98FC" w14:textId="77777777" w:rsidR="00D063A4" w:rsidRDefault="00000000">
      <w:pPr>
        <w:pStyle w:val="Textoindependiente"/>
        <w:spacing w:before="54"/>
        <w:ind w:left="117"/>
      </w:pPr>
      <w:r>
        <w:t xml:space="preserve">ANTONIO DIAZ </w:t>
      </w:r>
      <w:r>
        <w:rPr>
          <w:spacing w:val="-2"/>
        </w:rPr>
        <w:t>CALVO</w:t>
      </w:r>
    </w:p>
    <w:p w14:paraId="35F5E6D8" w14:textId="77777777" w:rsidR="00D063A4" w:rsidRDefault="00D063A4">
      <w:pPr>
        <w:pStyle w:val="Textoindependiente"/>
        <w:spacing w:before="28"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D063A4" w14:paraId="34568F21" w14:textId="77777777">
        <w:trPr>
          <w:trHeight w:val="406"/>
        </w:trPr>
        <w:tc>
          <w:tcPr>
            <w:tcW w:w="9063" w:type="dxa"/>
            <w:gridSpan w:val="3"/>
            <w:tcBorders>
              <w:left w:val="single" w:sz="4" w:space="0" w:color="CCCCCC"/>
              <w:right w:val="single" w:sz="4" w:space="0" w:color="CCCCCC"/>
            </w:tcBorders>
            <w:shd w:val="clear" w:color="auto" w:fill="F3F3F3"/>
          </w:tcPr>
          <w:p w14:paraId="35A5CA81" w14:textId="77777777" w:rsidR="00D063A4" w:rsidRDefault="00000000">
            <w:pPr>
              <w:pStyle w:val="TableParagraph"/>
              <w:spacing w:before="83"/>
              <w:ind w:left="6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D063A4" w14:paraId="748732E6" w14:textId="77777777">
        <w:trPr>
          <w:trHeight w:val="403"/>
        </w:trPr>
        <w:tc>
          <w:tcPr>
            <w:tcW w:w="3156" w:type="dxa"/>
            <w:tcBorders>
              <w:left w:val="single" w:sz="4" w:space="0" w:color="CCCCCC"/>
              <w:bottom w:val="single" w:sz="8" w:space="0" w:color="CCCCCC"/>
            </w:tcBorders>
          </w:tcPr>
          <w:p w14:paraId="77BDBDC6" w14:textId="77777777" w:rsidR="00D063A4" w:rsidRDefault="00000000">
            <w:pPr>
              <w:pStyle w:val="TableParagraph"/>
              <w:spacing w:before="82"/>
              <w:ind w:left="6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45265E7F" w14:textId="77777777" w:rsidR="00D063A4"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6C041ADB" w14:textId="77777777" w:rsidR="00D063A4" w:rsidRDefault="00000000">
            <w:pPr>
              <w:pStyle w:val="TableParagraph"/>
              <w:spacing w:before="82"/>
              <w:ind w:left="63"/>
              <w:rPr>
                <w:b/>
                <w:sz w:val="20"/>
              </w:rPr>
            </w:pPr>
            <w:r>
              <w:rPr>
                <w:b/>
                <w:spacing w:val="-2"/>
                <w:sz w:val="20"/>
              </w:rPr>
              <w:t>Asiste</w:t>
            </w:r>
          </w:p>
        </w:tc>
      </w:tr>
      <w:tr w:rsidR="00D063A4" w14:paraId="7267ED2B" w14:textId="77777777">
        <w:trPr>
          <w:trHeight w:val="386"/>
        </w:trPr>
        <w:tc>
          <w:tcPr>
            <w:tcW w:w="3156" w:type="dxa"/>
            <w:tcBorders>
              <w:top w:val="single" w:sz="8" w:space="0" w:color="CCCCCC"/>
              <w:left w:val="single" w:sz="4" w:space="0" w:color="CCCCCC"/>
              <w:bottom w:val="single" w:sz="8" w:space="0" w:color="CCCCCC"/>
            </w:tcBorders>
          </w:tcPr>
          <w:p w14:paraId="01B89EC4" w14:textId="77777777" w:rsidR="00D063A4" w:rsidRDefault="00000000">
            <w:pPr>
              <w:pStyle w:val="TableParagraph"/>
              <w:spacing w:before="77"/>
              <w:ind w:left="62"/>
              <w:rPr>
                <w:sz w:val="20"/>
              </w:rPr>
            </w:pPr>
            <w:r>
              <w:rPr>
                <w:spacing w:val="-2"/>
                <w:sz w:val="20"/>
              </w:rPr>
              <w:t>***1380**</w:t>
            </w:r>
          </w:p>
        </w:tc>
        <w:tc>
          <w:tcPr>
            <w:tcW w:w="4741" w:type="dxa"/>
          </w:tcPr>
          <w:p w14:paraId="22AF6666" w14:textId="77777777" w:rsidR="00D063A4"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3DF81C71" w14:textId="77777777" w:rsidR="00D063A4" w:rsidRDefault="00000000">
            <w:pPr>
              <w:pStyle w:val="TableParagraph"/>
              <w:spacing w:before="77"/>
              <w:ind w:left="63"/>
              <w:rPr>
                <w:sz w:val="20"/>
              </w:rPr>
            </w:pPr>
            <w:r>
              <w:rPr>
                <w:spacing w:val="-5"/>
                <w:sz w:val="20"/>
              </w:rPr>
              <w:t>SÍ</w:t>
            </w:r>
          </w:p>
        </w:tc>
      </w:tr>
      <w:tr w:rsidR="00D063A4" w14:paraId="0CCABBBA" w14:textId="77777777">
        <w:trPr>
          <w:trHeight w:val="388"/>
        </w:trPr>
        <w:tc>
          <w:tcPr>
            <w:tcW w:w="3156" w:type="dxa"/>
            <w:tcBorders>
              <w:top w:val="single" w:sz="8" w:space="0" w:color="CCCCCC"/>
              <w:left w:val="single" w:sz="4" w:space="0" w:color="CCCCCC"/>
              <w:bottom w:val="single" w:sz="8" w:space="0" w:color="CCCCCC"/>
            </w:tcBorders>
          </w:tcPr>
          <w:p w14:paraId="18028DD3" w14:textId="77777777" w:rsidR="00D063A4" w:rsidRDefault="00000000">
            <w:pPr>
              <w:pStyle w:val="TableParagraph"/>
              <w:spacing w:before="78"/>
              <w:ind w:left="62"/>
              <w:rPr>
                <w:sz w:val="20"/>
              </w:rPr>
            </w:pPr>
            <w:r>
              <w:rPr>
                <w:spacing w:val="-2"/>
                <w:sz w:val="20"/>
              </w:rPr>
              <w:t>***8966**</w:t>
            </w:r>
          </w:p>
        </w:tc>
        <w:tc>
          <w:tcPr>
            <w:tcW w:w="4741" w:type="dxa"/>
          </w:tcPr>
          <w:p w14:paraId="35078D3A" w14:textId="77777777" w:rsidR="00D063A4"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7DC1BF09" w14:textId="77777777" w:rsidR="00D063A4" w:rsidRDefault="00000000">
            <w:pPr>
              <w:pStyle w:val="TableParagraph"/>
              <w:spacing w:before="78"/>
              <w:ind w:left="63"/>
              <w:rPr>
                <w:sz w:val="20"/>
              </w:rPr>
            </w:pPr>
            <w:r>
              <w:rPr>
                <w:spacing w:val="-5"/>
                <w:sz w:val="20"/>
              </w:rPr>
              <w:t>SÍ</w:t>
            </w:r>
          </w:p>
        </w:tc>
      </w:tr>
      <w:tr w:rsidR="00D063A4" w14:paraId="0850C300" w14:textId="77777777">
        <w:trPr>
          <w:trHeight w:val="389"/>
        </w:trPr>
        <w:tc>
          <w:tcPr>
            <w:tcW w:w="3156" w:type="dxa"/>
            <w:tcBorders>
              <w:top w:val="single" w:sz="8" w:space="0" w:color="CCCCCC"/>
              <w:left w:val="single" w:sz="4" w:space="0" w:color="CCCCCC"/>
              <w:bottom w:val="single" w:sz="8" w:space="0" w:color="CCCCCC"/>
            </w:tcBorders>
          </w:tcPr>
          <w:p w14:paraId="589080FF" w14:textId="77777777" w:rsidR="00D063A4" w:rsidRDefault="00000000">
            <w:pPr>
              <w:pStyle w:val="TableParagraph"/>
              <w:spacing w:before="78"/>
              <w:ind w:left="62"/>
              <w:rPr>
                <w:sz w:val="20"/>
              </w:rPr>
            </w:pPr>
            <w:r>
              <w:rPr>
                <w:spacing w:val="-2"/>
                <w:sz w:val="20"/>
              </w:rPr>
              <w:t>***0979**</w:t>
            </w:r>
          </w:p>
        </w:tc>
        <w:tc>
          <w:tcPr>
            <w:tcW w:w="4741" w:type="dxa"/>
          </w:tcPr>
          <w:p w14:paraId="3AB199D8" w14:textId="77777777" w:rsidR="00D063A4"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4A67B9D3" w14:textId="77777777" w:rsidR="00D063A4" w:rsidRDefault="00000000">
            <w:pPr>
              <w:pStyle w:val="TableParagraph"/>
              <w:spacing w:before="78"/>
              <w:ind w:left="63"/>
              <w:rPr>
                <w:sz w:val="20"/>
              </w:rPr>
            </w:pPr>
            <w:r>
              <w:rPr>
                <w:spacing w:val="-5"/>
                <w:sz w:val="20"/>
              </w:rPr>
              <w:t>SÍ</w:t>
            </w:r>
          </w:p>
        </w:tc>
      </w:tr>
      <w:tr w:rsidR="00D063A4" w14:paraId="0D11178C" w14:textId="77777777">
        <w:trPr>
          <w:trHeight w:val="388"/>
        </w:trPr>
        <w:tc>
          <w:tcPr>
            <w:tcW w:w="3156" w:type="dxa"/>
            <w:tcBorders>
              <w:top w:val="single" w:sz="8" w:space="0" w:color="CCCCCC"/>
              <w:left w:val="single" w:sz="4" w:space="0" w:color="CCCCCC"/>
              <w:bottom w:val="single" w:sz="8" w:space="0" w:color="CCCCCC"/>
            </w:tcBorders>
          </w:tcPr>
          <w:p w14:paraId="1D558755" w14:textId="77777777" w:rsidR="00D063A4" w:rsidRDefault="00000000">
            <w:pPr>
              <w:pStyle w:val="TableParagraph"/>
              <w:spacing w:before="77"/>
              <w:ind w:left="62"/>
              <w:rPr>
                <w:sz w:val="20"/>
              </w:rPr>
            </w:pPr>
            <w:r>
              <w:rPr>
                <w:spacing w:val="-2"/>
                <w:sz w:val="20"/>
              </w:rPr>
              <w:t>***4980**</w:t>
            </w:r>
          </w:p>
        </w:tc>
        <w:tc>
          <w:tcPr>
            <w:tcW w:w="4741" w:type="dxa"/>
          </w:tcPr>
          <w:p w14:paraId="7535816C" w14:textId="77777777" w:rsidR="00D063A4"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20B2F942" w14:textId="77777777" w:rsidR="00D063A4" w:rsidRDefault="00000000">
            <w:pPr>
              <w:pStyle w:val="TableParagraph"/>
              <w:spacing w:before="77"/>
              <w:ind w:left="63"/>
              <w:rPr>
                <w:sz w:val="20"/>
              </w:rPr>
            </w:pPr>
            <w:r>
              <w:rPr>
                <w:spacing w:val="-5"/>
                <w:sz w:val="20"/>
              </w:rPr>
              <w:t>SÍ</w:t>
            </w:r>
          </w:p>
        </w:tc>
      </w:tr>
      <w:tr w:rsidR="00D063A4" w14:paraId="24BEA804" w14:textId="77777777">
        <w:trPr>
          <w:trHeight w:val="386"/>
        </w:trPr>
        <w:tc>
          <w:tcPr>
            <w:tcW w:w="3156" w:type="dxa"/>
            <w:tcBorders>
              <w:top w:val="single" w:sz="8" w:space="0" w:color="CCCCCC"/>
              <w:left w:val="single" w:sz="4" w:space="0" w:color="CCCCCC"/>
              <w:bottom w:val="single" w:sz="8" w:space="0" w:color="CCCCCC"/>
            </w:tcBorders>
          </w:tcPr>
          <w:p w14:paraId="63C0FCAC" w14:textId="77777777" w:rsidR="00D063A4" w:rsidRDefault="00000000">
            <w:pPr>
              <w:pStyle w:val="TableParagraph"/>
              <w:spacing w:before="77"/>
              <w:ind w:left="62"/>
              <w:rPr>
                <w:sz w:val="20"/>
              </w:rPr>
            </w:pPr>
            <w:r>
              <w:rPr>
                <w:spacing w:val="-2"/>
                <w:sz w:val="20"/>
              </w:rPr>
              <w:t>***5237**</w:t>
            </w:r>
          </w:p>
        </w:tc>
        <w:tc>
          <w:tcPr>
            <w:tcW w:w="4741" w:type="dxa"/>
          </w:tcPr>
          <w:p w14:paraId="7DAA2FC4" w14:textId="77777777" w:rsidR="00D063A4"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04F777E1" w14:textId="77777777" w:rsidR="00D063A4" w:rsidRDefault="00000000">
            <w:pPr>
              <w:pStyle w:val="TableParagraph"/>
              <w:spacing w:before="77"/>
              <w:ind w:left="63"/>
              <w:rPr>
                <w:sz w:val="20"/>
              </w:rPr>
            </w:pPr>
            <w:r>
              <w:rPr>
                <w:spacing w:val="-5"/>
                <w:sz w:val="20"/>
              </w:rPr>
              <w:t>NO</w:t>
            </w:r>
          </w:p>
        </w:tc>
      </w:tr>
      <w:tr w:rsidR="00D063A4" w14:paraId="7E4E5374" w14:textId="77777777">
        <w:trPr>
          <w:trHeight w:val="388"/>
        </w:trPr>
        <w:tc>
          <w:tcPr>
            <w:tcW w:w="3156" w:type="dxa"/>
            <w:tcBorders>
              <w:top w:val="single" w:sz="8" w:space="0" w:color="CCCCCC"/>
              <w:left w:val="single" w:sz="4" w:space="0" w:color="CCCCCC"/>
              <w:bottom w:val="single" w:sz="8" w:space="0" w:color="CCCCCC"/>
            </w:tcBorders>
          </w:tcPr>
          <w:p w14:paraId="41405A8C" w14:textId="77777777" w:rsidR="00D063A4" w:rsidRDefault="00000000">
            <w:pPr>
              <w:pStyle w:val="TableParagraph"/>
              <w:spacing w:before="78"/>
              <w:ind w:left="62"/>
              <w:rPr>
                <w:sz w:val="20"/>
              </w:rPr>
            </w:pPr>
            <w:r>
              <w:rPr>
                <w:spacing w:val="-2"/>
                <w:sz w:val="20"/>
              </w:rPr>
              <w:t>***8979**</w:t>
            </w:r>
          </w:p>
        </w:tc>
        <w:tc>
          <w:tcPr>
            <w:tcW w:w="4741" w:type="dxa"/>
          </w:tcPr>
          <w:p w14:paraId="5CDE966F" w14:textId="77777777" w:rsidR="00D063A4"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623DF78A" w14:textId="77777777" w:rsidR="00D063A4" w:rsidRDefault="00000000">
            <w:pPr>
              <w:pStyle w:val="TableParagraph"/>
              <w:spacing w:before="78"/>
              <w:ind w:left="63"/>
              <w:rPr>
                <w:sz w:val="20"/>
              </w:rPr>
            </w:pPr>
            <w:r>
              <w:rPr>
                <w:spacing w:val="-5"/>
                <w:sz w:val="20"/>
              </w:rPr>
              <w:t>SÍ</w:t>
            </w:r>
          </w:p>
        </w:tc>
      </w:tr>
      <w:tr w:rsidR="00D063A4" w14:paraId="7D9113F1" w14:textId="77777777">
        <w:trPr>
          <w:trHeight w:val="386"/>
        </w:trPr>
        <w:tc>
          <w:tcPr>
            <w:tcW w:w="3156" w:type="dxa"/>
            <w:tcBorders>
              <w:top w:val="single" w:sz="8" w:space="0" w:color="CCCCCC"/>
              <w:left w:val="single" w:sz="4" w:space="0" w:color="CCCCCC"/>
              <w:bottom w:val="single" w:sz="8" w:space="0" w:color="CCCCCC"/>
            </w:tcBorders>
          </w:tcPr>
          <w:p w14:paraId="1DE47FAE" w14:textId="77777777" w:rsidR="00D063A4" w:rsidRDefault="00000000">
            <w:pPr>
              <w:pStyle w:val="TableParagraph"/>
              <w:spacing w:before="77"/>
              <w:ind w:left="62"/>
              <w:rPr>
                <w:sz w:val="20"/>
              </w:rPr>
            </w:pPr>
            <w:r>
              <w:rPr>
                <w:spacing w:val="-2"/>
                <w:sz w:val="20"/>
              </w:rPr>
              <w:t>***6126**</w:t>
            </w:r>
          </w:p>
        </w:tc>
        <w:tc>
          <w:tcPr>
            <w:tcW w:w="4741" w:type="dxa"/>
          </w:tcPr>
          <w:p w14:paraId="6202F779" w14:textId="77777777" w:rsidR="00D063A4"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26DCBED1" w14:textId="77777777" w:rsidR="00D063A4" w:rsidRDefault="00000000">
            <w:pPr>
              <w:pStyle w:val="TableParagraph"/>
              <w:spacing w:before="77"/>
              <w:ind w:left="63"/>
              <w:rPr>
                <w:sz w:val="20"/>
              </w:rPr>
            </w:pPr>
            <w:r>
              <w:rPr>
                <w:spacing w:val="-5"/>
                <w:sz w:val="20"/>
              </w:rPr>
              <w:t>SÍ</w:t>
            </w:r>
          </w:p>
        </w:tc>
      </w:tr>
      <w:tr w:rsidR="00D063A4" w14:paraId="3B54F6DB" w14:textId="77777777">
        <w:trPr>
          <w:trHeight w:val="389"/>
        </w:trPr>
        <w:tc>
          <w:tcPr>
            <w:tcW w:w="3156" w:type="dxa"/>
            <w:tcBorders>
              <w:top w:val="single" w:sz="8" w:space="0" w:color="CCCCCC"/>
              <w:left w:val="single" w:sz="4" w:space="0" w:color="CCCCCC"/>
              <w:bottom w:val="single" w:sz="8" w:space="0" w:color="CCCCCC"/>
            </w:tcBorders>
          </w:tcPr>
          <w:p w14:paraId="41B6F159" w14:textId="77777777" w:rsidR="00D063A4" w:rsidRDefault="00000000">
            <w:pPr>
              <w:pStyle w:val="TableParagraph"/>
              <w:spacing w:before="78"/>
              <w:ind w:left="62"/>
              <w:rPr>
                <w:sz w:val="20"/>
              </w:rPr>
            </w:pPr>
            <w:r>
              <w:rPr>
                <w:spacing w:val="-2"/>
                <w:sz w:val="20"/>
              </w:rPr>
              <w:t>***1467**</w:t>
            </w:r>
          </w:p>
        </w:tc>
        <w:tc>
          <w:tcPr>
            <w:tcW w:w="4741" w:type="dxa"/>
          </w:tcPr>
          <w:p w14:paraId="2255B348" w14:textId="77777777" w:rsidR="00D063A4"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4CCBA3BA" w14:textId="77777777" w:rsidR="00D063A4" w:rsidRDefault="00000000">
            <w:pPr>
              <w:pStyle w:val="TableParagraph"/>
              <w:spacing w:before="78"/>
              <w:ind w:left="63"/>
              <w:rPr>
                <w:sz w:val="20"/>
              </w:rPr>
            </w:pPr>
            <w:r>
              <w:rPr>
                <w:spacing w:val="-5"/>
                <w:sz w:val="20"/>
              </w:rPr>
              <w:t>SÍ</w:t>
            </w:r>
          </w:p>
        </w:tc>
      </w:tr>
      <w:tr w:rsidR="00D063A4" w14:paraId="110F2D28" w14:textId="77777777">
        <w:trPr>
          <w:trHeight w:val="386"/>
        </w:trPr>
        <w:tc>
          <w:tcPr>
            <w:tcW w:w="3156" w:type="dxa"/>
            <w:tcBorders>
              <w:top w:val="single" w:sz="8" w:space="0" w:color="CCCCCC"/>
              <w:left w:val="single" w:sz="4" w:space="0" w:color="CCCCCC"/>
              <w:bottom w:val="single" w:sz="8" w:space="0" w:color="CCCCCC"/>
            </w:tcBorders>
          </w:tcPr>
          <w:p w14:paraId="458EF2B2" w14:textId="77777777" w:rsidR="00D063A4" w:rsidRDefault="00000000">
            <w:pPr>
              <w:pStyle w:val="TableParagraph"/>
              <w:spacing w:before="77"/>
              <w:ind w:left="62"/>
              <w:rPr>
                <w:sz w:val="20"/>
              </w:rPr>
            </w:pPr>
            <w:r>
              <w:rPr>
                <w:spacing w:val="-2"/>
                <w:sz w:val="20"/>
              </w:rPr>
              <w:t>***9617**</w:t>
            </w:r>
          </w:p>
        </w:tc>
        <w:tc>
          <w:tcPr>
            <w:tcW w:w="4741" w:type="dxa"/>
          </w:tcPr>
          <w:p w14:paraId="180166EA" w14:textId="77777777" w:rsidR="00D063A4"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08D5E718" w14:textId="77777777" w:rsidR="00D063A4" w:rsidRDefault="00000000">
            <w:pPr>
              <w:pStyle w:val="TableParagraph"/>
              <w:spacing w:before="77"/>
              <w:ind w:left="63"/>
              <w:rPr>
                <w:sz w:val="20"/>
              </w:rPr>
            </w:pPr>
            <w:r>
              <w:rPr>
                <w:spacing w:val="-5"/>
                <w:sz w:val="20"/>
              </w:rPr>
              <w:t>SÍ</w:t>
            </w:r>
          </w:p>
        </w:tc>
      </w:tr>
    </w:tbl>
    <w:p w14:paraId="0E441C2B" w14:textId="77777777" w:rsidR="00D063A4" w:rsidRDefault="00D063A4">
      <w:pPr>
        <w:pStyle w:val="Textoindependiente"/>
        <w:spacing w:before="150"/>
      </w:pPr>
    </w:p>
    <w:p w14:paraId="65F95FC8" w14:textId="77777777" w:rsidR="00D063A4" w:rsidRDefault="00000000">
      <w:pPr>
        <w:pStyle w:val="Ttulo9"/>
      </w:pPr>
      <w:r>
        <w:t>Excusas</w:t>
      </w:r>
      <w:r>
        <w:rPr>
          <w:spacing w:val="-6"/>
        </w:rPr>
        <w:t xml:space="preserve"> </w:t>
      </w:r>
      <w:r>
        <w:t>de</w:t>
      </w:r>
      <w:r>
        <w:rPr>
          <w:spacing w:val="-5"/>
        </w:rPr>
        <w:t xml:space="preserve"> </w:t>
      </w:r>
      <w:r>
        <w:t>asistencia</w:t>
      </w:r>
      <w:r>
        <w:rPr>
          <w:spacing w:val="-5"/>
        </w:rPr>
        <w:t xml:space="preserve"> </w:t>
      </w:r>
      <w:r>
        <w:rPr>
          <w:spacing w:val="-2"/>
        </w:rPr>
        <w:t>presentadas:</w:t>
      </w:r>
    </w:p>
    <w:p w14:paraId="2ADC6468" w14:textId="77777777" w:rsidR="00D063A4" w:rsidRDefault="00D063A4">
      <w:pPr>
        <w:sectPr w:rsidR="00D063A4" w:rsidSect="003A4ED4">
          <w:headerReference w:type="default" r:id="rId7"/>
          <w:footerReference w:type="default" r:id="rId8"/>
          <w:headerReference w:type="first" r:id="rId9"/>
          <w:type w:val="continuous"/>
          <w:pgSz w:w="11910" w:h="16840"/>
          <w:pgMar w:top="1340" w:right="1300" w:bottom="1260" w:left="1300" w:header="225" w:footer="1060" w:gutter="0"/>
          <w:pgNumType w:start="1"/>
          <w:cols w:space="720"/>
          <w:titlePg/>
          <w:docGrid w:linePitch="299"/>
        </w:sectPr>
      </w:pPr>
    </w:p>
    <w:p w14:paraId="6404C112" w14:textId="3D04DBA2" w:rsidR="00D063A4" w:rsidRDefault="00000000">
      <w:pPr>
        <w:pStyle w:val="Textoindependiente"/>
        <w:spacing w:before="83"/>
        <w:ind w:left="239"/>
      </w:pPr>
      <w:r>
        <w:rPr>
          <w:noProof/>
        </w:rPr>
        <w:lastRenderedPageBreak/>
        <mc:AlternateContent>
          <mc:Choice Requires="wps">
            <w:drawing>
              <wp:anchor distT="0" distB="0" distL="0" distR="0" simplePos="0" relativeHeight="15732224" behindDoc="0" locked="0" layoutInCell="1" allowOverlap="1" wp14:anchorId="49A08D45" wp14:editId="2F586CFB">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ADE0D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9757B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9A08D45" id="Textbox 14" o:spid="_x0000_s1032" type="#_x0000_t202" style="position:absolute;left:0;text-align:left;margin-left:536pt;margin-top:221.95pt;width:33.05pt;height:250.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tO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Bk0n2ygPZAWGkfCynGxJF4Ddbfh+Gsno+as/+LJ&#10;vjwKpySeks0pian/CGVgskIPH3YJjC18Lt9MfKgvRdE0Q7nxf+5L1WXS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AYiLT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1CADE0D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9757B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1.</w:t>
      </w:r>
      <w:r>
        <w:rPr>
          <w:spacing w:val="55"/>
        </w:rPr>
        <w:t xml:space="preserve"> </w:t>
      </w:r>
      <w:r>
        <w:t xml:space="preserve">JOSE DE LA UZ </w:t>
      </w:r>
      <w:r>
        <w:rPr>
          <w:spacing w:val="-2"/>
        </w:rPr>
        <w:t>PARDOS:</w:t>
      </w:r>
    </w:p>
    <w:p w14:paraId="256FC0D5" w14:textId="09798B87" w:rsidR="00D063A4" w:rsidRPr="003A4ED4" w:rsidRDefault="003A4ED4">
      <w:pPr>
        <w:pStyle w:val="Textoindependiente"/>
        <w:spacing w:before="51"/>
        <w:ind w:left="518"/>
        <w:rPr>
          <w:i/>
          <w:iCs/>
        </w:rPr>
      </w:pPr>
      <w:r w:rsidRPr="003A4ED4">
        <w:rPr>
          <w:i/>
          <w:iCs/>
        </w:rPr>
        <w:t>“organización</w:t>
      </w:r>
      <w:r w:rsidRPr="003A4ED4">
        <w:rPr>
          <w:i/>
          <w:iCs/>
          <w:spacing w:val="-7"/>
        </w:rPr>
        <w:t xml:space="preserve"> </w:t>
      </w:r>
      <w:r w:rsidRPr="003A4ED4">
        <w:rPr>
          <w:i/>
          <w:iCs/>
        </w:rPr>
        <w:t>de</w:t>
      </w:r>
      <w:r w:rsidRPr="003A4ED4">
        <w:rPr>
          <w:i/>
          <w:iCs/>
          <w:spacing w:val="-6"/>
        </w:rPr>
        <w:t xml:space="preserve"> </w:t>
      </w:r>
      <w:r w:rsidRPr="003A4ED4">
        <w:rPr>
          <w:i/>
          <w:iCs/>
          <w:spacing w:val="-2"/>
        </w:rPr>
        <w:t>agenda”</w:t>
      </w:r>
    </w:p>
    <w:p w14:paraId="4B45776E" w14:textId="77777777" w:rsidR="00D063A4" w:rsidRDefault="00D063A4">
      <w:pPr>
        <w:pStyle w:val="Textoindependiente"/>
        <w:spacing w:before="60"/>
      </w:pPr>
    </w:p>
    <w:p w14:paraId="43039ED0" w14:textId="77777777" w:rsidR="00D063A4" w:rsidRDefault="00000000">
      <w:pPr>
        <w:pStyle w:val="Textoindependiente"/>
        <w:spacing w:line="292" w:lineRule="auto"/>
        <w:ind w:left="117"/>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7CF061F5" w14:textId="77777777" w:rsidR="00D063A4" w:rsidRDefault="00000000">
      <w:pPr>
        <w:pStyle w:val="Textoindependiente"/>
        <w:spacing w:before="1"/>
        <w:rPr>
          <w:sz w:val="16"/>
        </w:rPr>
      </w:pPr>
      <w:r>
        <w:rPr>
          <w:noProof/>
        </w:rPr>
        <mc:AlternateContent>
          <mc:Choice Requires="wpg">
            <w:drawing>
              <wp:anchor distT="0" distB="0" distL="0" distR="0" simplePos="0" relativeHeight="487590912" behindDoc="1" locked="0" layoutInCell="1" allowOverlap="1" wp14:anchorId="07156599" wp14:editId="5AE75B0C">
                <wp:simplePos x="0" y="0"/>
                <wp:positionH relativeFrom="page">
                  <wp:posOffset>900112</wp:posOffset>
                </wp:positionH>
                <wp:positionV relativeFrom="paragraph">
                  <wp:posOffset>132828</wp:posOffset>
                </wp:positionV>
                <wp:extent cx="5760085" cy="276860"/>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32"/>
                                </a:lnTo>
                                <a:lnTo>
                                  <a:pt x="0" y="276707"/>
                                </a:lnTo>
                                <a:lnTo>
                                  <a:pt x="5759767" y="276707"/>
                                </a:lnTo>
                                <a:lnTo>
                                  <a:pt x="5759767" y="271957"/>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10160"/>
                            <a:ext cx="5750560" cy="257175"/>
                          </a:xfrm>
                          <a:prstGeom prst="rect">
                            <a:avLst/>
                          </a:prstGeom>
                        </wps:spPr>
                        <wps:txbx>
                          <w:txbxContent>
                            <w:p w14:paraId="588D12D1" w14:textId="77777777" w:rsidR="00D063A4" w:rsidRDefault="00000000">
                              <w:pPr>
                                <w:spacing w:before="81"/>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07156599" id="Group 16" o:spid="_x0000_s1033" style="position:absolute;margin-left:70.85pt;margin-top:10.45pt;width:453.55pt;height:21.8pt;z-index:-1572556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">
                <v:shape id="Graphic 17"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57r5750242,l5750242,xe" fillcolor="#f3f3f3" stroked="f">
                  <v:path arrowok="t"/>
                </v:shape>
                <v:shape id="Graphic 18"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18,l5759462,5080r-2540,2540l5756922,5080r2540,l5759462,r-4457,l5755005,10160r,257022l4775,267182r,-257022l5755005,10160r,-10160l2857,r,5080l2857,7607,330,5080r2527,l2857,,12,r,4762l12,5080r,266852l,276707r5759767,l5759767,271957r,-266877l5759780,xe" fillcolor="#ccc" stroked="f">
                  <v:path arrowok="t"/>
                </v:shape>
                <v:shape id="Textbox 19" o:spid="_x0000_s1036"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588D12D1" w14:textId="77777777" w:rsidR="00D063A4" w:rsidRDefault="00000000">
                        <w:pPr>
                          <w:spacing w:before="81"/>
                          <w:ind w:left="3381"/>
                          <w:rPr>
                            <w:b/>
                            <w:sz w:val="20"/>
                          </w:rPr>
                        </w:pPr>
                        <w:r>
                          <w:rPr>
                            <w:b/>
                            <w:sz w:val="20"/>
                          </w:rPr>
                          <w:t xml:space="preserve">A) PARTE </w:t>
                        </w:r>
                        <w:r>
                          <w:rPr>
                            <w:b/>
                            <w:spacing w:val="-2"/>
                            <w:sz w:val="20"/>
                          </w:rPr>
                          <w:t>RESOLUTIVA</w:t>
                        </w:r>
                      </w:p>
                    </w:txbxContent>
                  </v:textbox>
                </v:shape>
                <w10:wrap type="topAndBottom" anchorx="page"/>
              </v:group>
            </w:pict>
          </mc:Fallback>
        </mc:AlternateContent>
      </w:r>
    </w:p>
    <w:p w14:paraId="2CEAF063" w14:textId="77777777" w:rsidR="00D063A4" w:rsidRDefault="00D063A4">
      <w:pPr>
        <w:pStyle w:val="Textoindependiente"/>
        <w:spacing w:before="114"/>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551D5310" w14:textId="77777777">
        <w:trPr>
          <w:trHeight w:val="404"/>
        </w:trPr>
        <w:tc>
          <w:tcPr>
            <w:tcW w:w="9062" w:type="dxa"/>
            <w:gridSpan w:val="2"/>
            <w:tcBorders>
              <w:left w:val="single" w:sz="4" w:space="0" w:color="CCCCCC"/>
              <w:bottom w:val="single" w:sz="8" w:space="0" w:color="CCCCCC"/>
              <w:right w:val="single" w:sz="4" w:space="0" w:color="CCCCCC"/>
            </w:tcBorders>
            <w:shd w:val="clear" w:color="auto" w:fill="F3F3F3"/>
          </w:tcPr>
          <w:p w14:paraId="4C14CD85" w14:textId="77777777" w:rsidR="00D063A4" w:rsidRDefault="00000000">
            <w:pPr>
              <w:pStyle w:val="TableParagraph"/>
              <w:spacing w:before="83"/>
              <w:ind w:left="62"/>
              <w:rPr>
                <w:b/>
                <w:sz w:val="20"/>
              </w:rPr>
            </w:pPr>
            <w:r>
              <w:rPr>
                <w:b/>
                <w:sz w:val="20"/>
              </w:rPr>
              <w:t>Aprobación</w:t>
            </w:r>
            <w:r>
              <w:rPr>
                <w:b/>
                <w:spacing w:val="-4"/>
                <w:sz w:val="20"/>
              </w:rPr>
              <w:t xml:space="preserve"> </w:t>
            </w:r>
            <w:r>
              <w:rPr>
                <w:b/>
                <w:sz w:val="20"/>
              </w:rPr>
              <w:t>del</w:t>
            </w:r>
            <w:r>
              <w:rPr>
                <w:b/>
                <w:spacing w:val="-2"/>
                <w:sz w:val="20"/>
              </w:rPr>
              <w:t xml:space="preserve"> </w:t>
            </w:r>
            <w:r>
              <w:rPr>
                <w:b/>
                <w:sz w:val="20"/>
              </w:rPr>
              <w:t>acta</w:t>
            </w:r>
            <w:r>
              <w:rPr>
                <w:b/>
                <w:spacing w:val="-2"/>
                <w:sz w:val="20"/>
              </w:rPr>
              <w:t xml:space="preserve"> </w:t>
            </w:r>
            <w:r>
              <w:rPr>
                <w:b/>
                <w:sz w:val="20"/>
              </w:rPr>
              <w:t>de</w:t>
            </w:r>
            <w:r>
              <w:rPr>
                <w:b/>
                <w:spacing w:val="-2"/>
                <w:sz w:val="20"/>
              </w:rPr>
              <w:t xml:space="preserve"> </w:t>
            </w:r>
            <w:r>
              <w:rPr>
                <w:b/>
                <w:sz w:val="20"/>
              </w:rPr>
              <w:t>la</w:t>
            </w:r>
            <w:r>
              <w:rPr>
                <w:b/>
                <w:spacing w:val="-2"/>
                <w:sz w:val="20"/>
              </w:rPr>
              <w:t xml:space="preserve"> </w:t>
            </w:r>
            <w:r>
              <w:rPr>
                <w:b/>
                <w:sz w:val="20"/>
              </w:rPr>
              <w:t>sesión</w:t>
            </w:r>
            <w:r>
              <w:rPr>
                <w:b/>
                <w:spacing w:val="-2"/>
                <w:sz w:val="20"/>
              </w:rPr>
              <w:t xml:space="preserve"> </w:t>
            </w:r>
            <w:r>
              <w:rPr>
                <w:b/>
                <w:sz w:val="20"/>
              </w:rPr>
              <w:t>ordinaria</w:t>
            </w:r>
            <w:r>
              <w:rPr>
                <w:b/>
                <w:spacing w:val="-2"/>
                <w:sz w:val="20"/>
              </w:rPr>
              <w:t xml:space="preserve"> </w:t>
            </w:r>
            <w:r>
              <w:rPr>
                <w:b/>
                <w:sz w:val="20"/>
              </w:rPr>
              <w:t>de</w:t>
            </w:r>
            <w:r>
              <w:rPr>
                <w:b/>
                <w:spacing w:val="-2"/>
                <w:sz w:val="20"/>
              </w:rPr>
              <w:t xml:space="preserve"> </w:t>
            </w:r>
            <w:r>
              <w:rPr>
                <w:b/>
                <w:sz w:val="20"/>
              </w:rPr>
              <w:t>18</w:t>
            </w:r>
            <w:r>
              <w:rPr>
                <w:b/>
                <w:spacing w:val="-2"/>
                <w:sz w:val="20"/>
              </w:rPr>
              <w:t xml:space="preserve"> </w:t>
            </w:r>
            <w:r>
              <w:rPr>
                <w:b/>
                <w:sz w:val="20"/>
              </w:rPr>
              <w:t>de</w:t>
            </w:r>
            <w:r>
              <w:rPr>
                <w:b/>
                <w:spacing w:val="-2"/>
                <w:sz w:val="20"/>
              </w:rPr>
              <w:t xml:space="preserve"> </w:t>
            </w:r>
            <w:r>
              <w:rPr>
                <w:b/>
                <w:sz w:val="20"/>
              </w:rPr>
              <w:t>octubre</w:t>
            </w:r>
            <w:r>
              <w:rPr>
                <w:b/>
                <w:spacing w:val="-2"/>
                <w:sz w:val="20"/>
              </w:rPr>
              <w:t xml:space="preserve"> </w:t>
            </w:r>
            <w:r>
              <w:rPr>
                <w:b/>
                <w:sz w:val="20"/>
              </w:rPr>
              <w:t>de</w:t>
            </w:r>
            <w:r>
              <w:rPr>
                <w:b/>
                <w:spacing w:val="-1"/>
                <w:sz w:val="20"/>
              </w:rPr>
              <w:t xml:space="preserve"> </w:t>
            </w:r>
            <w:r>
              <w:rPr>
                <w:b/>
                <w:spacing w:val="-4"/>
                <w:sz w:val="20"/>
              </w:rPr>
              <w:t>2024</w:t>
            </w:r>
          </w:p>
        </w:tc>
      </w:tr>
      <w:tr w:rsidR="00D063A4" w14:paraId="02DDA1D9" w14:textId="77777777">
        <w:trPr>
          <w:trHeight w:val="399"/>
        </w:trPr>
        <w:tc>
          <w:tcPr>
            <w:tcW w:w="1877" w:type="dxa"/>
            <w:tcBorders>
              <w:top w:val="single" w:sz="8" w:space="0" w:color="CCCCCC"/>
              <w:left w:val="single" w:sz="4" w:space="0" w:color="CCCCCC"/>
              <w:bottom w:val="single" w:sz="8" w:space="0" w:color="CCCCCC"/>
            </w:tcBorders>
          </w:tcPr>
          <w:p w14:paraId="61086E4B"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B7C1927"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B96A98C" w14:textId="77777777" w:rsidR="00D063A4" w:rsidRDefault="00D063A4">
      <w:pPr>
        <w:pStyle w:val="Textoindependiente"/>
        <w:spacing w:before="145"/>
      </w:pPr>
    </w:p>
    <w:p w14:paraId="2DF31DAE" w14:textId="77777777" w:rsidR="00D063A4" w:rsidRDefault="00000000">
      <w:pPr>
        <w:pStyle w:val="Ttulo9"/>
      </w:pPr>
      <w:r>
        <w:rPr>
          <w:spacing w:val="-2"/>
        </w:rPr>
        <w:t>Resolución:</w:t>
      </w:r>
    </w:p>
    <w:p w14:paraId="62C6610F" w14:textId="77777777" w:rsidR="00D063A4" w:rsidRDefault="00D063A4">
      <w:pPr>
        <w:pStyle w:val="Textoindependiente"/>
        <w:spacing w:before="61"/>
        <w:rPr>
          <w:b/>
        </w:rPr>
      </w:pPr>
    </w:p>
    <w:p w14:paraId="6F866AA1" w14:textId="77777777" w:rsidR="00D063A4" w:rsidRDefault="00000000">
      <w:pPr>
        <w:pStyle w:val="Textoindependiente"/>
        <w:spacing w:line="292" w:lineRule="auto"/>
        <w:ind w:left="117" w:right="116"/>
        <w:jc w:val="both"/>
      </w:pPr>
      <w:r>
        <w:t>La Junta de Gobierno Local, en votación ordinaria y por unanimidad, acuerda aprobar el acta de la sesión ordinaria de 18 de octubre de 2024.</w:t>
      </w:r>
    </w:p>
    <w:p w14:paraId="12B5937C" w14:textId="77777777" w:rsidR="00D063A4" w:rsidRDefault="00D063A4">
      <w:pPr>
        <w:pStyle w:val="Textoindependiente"/>
        <w:spacing w:before="1" w:after="1"/>
        <w:rPr>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04C6FF0C" w14:textId="77777777">
        <w:trPr>
          <w:trHeight w:val="972"/>
        </w:trPr>
        <w:tc>
          <w:tcPr>
            <w:tcW w:w="9062" w:type="dxa"/>
            <w:gridSpan w:val="2"/>
            <w:tcBorders>
              <w:left w:val="single" w:sz="4" w:space="0" w:color="CCCCCC"/>
              <w:right w:val="single" w:sz="4" w:space="0" w:color="CCCCCC"/>
            </w:tcBorders>
            <w:shd w:val="clear" w:color="auto" w:fill="F3F3F3"/>
          </w:tcPr>
          <w:p w14:paraId="5AE7AC39" w14:textId="16EA7E88" w:rsidR="00D063A4" w:rsidRDefault="00000000">
            <w:pPr>
              <w:pStyle w:val="TableParagraph"/>
              <w:spacing w:before="79" w:line="297" w:lineRule="auto"/>
              <w:ind w:left="62" w:right="52"/>
              <w:jc w:val="both"/>
              <w:rPr>
                <w:b/>
                <w:sz w:val="20"/>
              </w:rPr>
            </w:pPr>
            <w:r>
              <w:rPr>
                <w:b/>
                <w:sz w:val="20"/>
              </w:rPr>
              <w:t>Sentencia desestimatoria núm. 322/2024</w:t>
            </w:r>
            <w:r w:rsidR="003A4ED4">
              <w:rPr>
                <w:b/>
                <w:sz w:val="20"/>
              </w:rPr>
              <w:t>,</w:t>
            </w:r>
            <w:r>
              <w:rPr>
                <w:b/>
                <w:sz w:val="20"/>
              </w:rPr>
              <w:t xml:space="preserve"> dictada por el Juzgado de lo Contencioso- Administrativo </w:t>
            </w:r>
            <w:proofErr w:type="spellStart"/>
            <w:r>
              <w:rPr>
                <w:b/>
                <w:sz w:val="20"/>
              </w:rPr>
              <w:t>nº</w:t>
            </w:r>
            <w:proofErr w:type="spellEnd"/>
            <w:r>
              <w:rPr>
                <w:b/>
                <w:sz w:val="20"/>
              </w:rPr>
              <w:t xml:space="preserve"> 19 de Madrid, en el procedimiento ordinario </w:t>
            </w:r>
            <w:proofErr w:type="spellStart"/>
            <w:r>
              <w:rPr>
                <w:b/>
                <w:sz w:val="20"/>
              </w:rPr>
              <w:t>nº</w:t>
            </w:r>
            <w:proofErr w:type="spellEnd"/>
            <w:r>
              <w:rPr>
                <w:b/>
                <w:sz w:val="20"/>
              </w:rPr>
              <w:t xml:space="preserve"> 508/2023 R. Demandante: Singular </w:t>
            </w:r>
            <w:proofErr w:type="spellStart"/>
            <w:r>
              <w:rPr>
                <w:b/>
                <w:sz w:val="20"/>
              </w:rPr>
              <w:t>Property</w:t>
            </w:r>
            <w:proofErr w:type="spellEnd"/>
            <w:r>
              <w:rPr>
                <w:b/>
                <w:sz w:val="20"/>
              </w:rPr>
              <w:t xml:space="preserve"> </w:t>
            </w:r>
            <w:proofErr w:type="spellStart"/>
            <w:r>
              <w:rPr>
                <w:b/>
                <w:sz w:val="20"/>
              </w:rPr>
              <w:t>Investment</w:t>
            </w:r>
            <w:proofErr w:type="spellEnd"/>
            <w:r>
              <w:rPr>
                <w:b/>
                <w:sz w:val="20"/>
              </w:rPr>
              <w:t xml:space="preserve"> S.L. Materia: Urbanística. Expediente 52756/2024.</w:t>
            </w:r>
          </w:p>
        </w:tc>
      </w:tr>
      <w:tr w:rsidR="00D063A4" w14:paraId="2F3480DD" w14:textId="77777777">
        <w:trPr>
          <w:trHeight w:val="403"/>
        </w:trPr>
        <w:tc>
          <w:tcPr>
            <w:tcW w:w="1877" w:type="dxa"/>
            <w:tcBorders>
              <w:left w:val="single" w:sz="4" w:space="0" w:color="CCCCCC"/>
              <w:bottom w:val="single" w:sz="6" w:space="0" w:color="CCCCCC"/>
              <w:right w:val="single" w:sz="6" w:space="0" w:color="CCCCCC"/>
            </w:tcBorders>
          </w:tcPr>
          <w:p w14:paraId="613317E5"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028904D"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C405C2E" w14:textId="77777777" w:rsidR="00D063A4" w:rsidRDefault="00D063A4">
      <w:pPr>
        <w:pStyle w:val="Textoindependiente"/>
        <w:spacing w:before="143"/>
      </w:pPr>
    </w:p>
    <w:p w14:paraId="1C1D13ED"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2921BF4" w14:textId="77777777" w:rsidR="00D063A4" w:rsidRDefault="00D063A4">
      <w:pPr>
        <w:pStyle w:val="Textoindependiente"/>
        <w:spacing w:before="61"/>
        <w:rPr>
          <w:b/>
        </w:rPr>
      </w:pPr>
    </w:p>
    <w:p w14:paraId="5A472399" w14:textId="77777777" w:rsidR="00D063A4" w:rsidRDefault="00000000">
      <w:pPr>
        <w:pStyle w:val="Textoindependiente"/>
        <w:spacing w:before="1" w:line="292" w:lineRule="auto"/>
        <w:ind w:left="117" w:right="116"/>
        <w:jc w:val="both"/>
      </w:pPr>
      <w:r>
        <w:t>Con</w:t>
      </w:r>
      <w:r>
        <w:rPr>
          <w:spacing w:val="15"/>
        </w:rPr>
        <w:t xml:space="preserve"> </w:t>
      </w:r>
      <w:r>
        <w:t>fecha</w:t>
      </w:r>
      <w:r>
        <w:rPr>
          <w:spacing w:val="15"/>
        </w:rPr>
        <w:t xml:space="preserve"> </w:t>
      </w:r>
      <w:r>
        <w:t>17</w:t>
      </w:r>
      <w:r>
        <w:rPr>
          <w:spacing w:val="15"/>
        </w:rPr>
        <w:t xml:space="preserve"> </w:t>
      </w:r>
      <w:r>
        <w:t>de</w:t>
      </w:r>
      <w:r>
        <w:rPr>
          <w:spacing w:val="15"/>
        </w:rPr>
        <w:t xml:space="preserve"> </w:t>
      </w:r>
      <w:r>
        <w:t>octubre</w:t>
      </w:r>
      <w:r>
        <w:rPr>
          <w:spacing w:val="15"/>
        </w:rPr>
        <w:t xml:space="preserve"> </w:t>
      </w:r>
      <w:r>
        <w:t>de</w:t>
      </w:r>
      <w:r>
        <w:rPr>
          <w:spacing w:val="15"/>
        </w:rPr>
        <w:t xml:space="preserve"> </w:t>
      </w:r>
      <w:r>
        <w:t>2024,</w:t>
      </w:r>
      <w:r>
        <w:rPr>
          <w:spacing w:val="15"/>
        </w:rPr>
        <w:t xml:space="preserve"> </w:t>
      </w:r>
      <w:r>
        <w:t>ha</w:t>
      </w:r>
      <w:r>
        <w:rPr>
          <w:spacing w:val="15"/>
        </w:rPr>
        <w:t xml:space="preserve"> </w:t>
      </w:r>
      <w:r>
        <w:t>sido</w:t>
      </w:r>
      <w:r>
        <w:rPr>
          <w:spacing w:val="15"/>
        </w:rPr>
        <w:t xml:space="preserve"> </w:t>
      </w:r>
      <w:r>
        <w:t>notificada</w:t>
      </w:r>
      <w:r>
        <w:rPr>
          <w:spacing w:val="15"/>
        </w:rPr>
        <w:t xml:space="preserve"> </w:t>
      </w:r>
      <w:r>
        <w:t>a</w:t>
      </w:r>
      <w:r>
        <w:rPr>
          <w:spacing w:val="15"/>
        </w:rPr>
        <w:t xml:space="preserve"> </w:t>
      </w:r>
      <w:r>
        <w:t>la</w:t>
      </w:r>
      <w:r>
        <w:rPr>
          <w:spacing w:val="15"/>
        </w:rPr>
        <w:t xml:space="preserve"> </w:t>
      </w:r>
      <w:r>
        <w:t>representación</w:t>
      </w:r>
      <w:r>
        <w:rPr>
          <w:spacing w:val="15"/>
        </w:rPr>
        <w:t xml:space="preserve"> </w:t>
      </w:r>
      <w:r>
        <w:t>procesal</w:t>
      </w:r>
      <w:r>
        <w:rPr>
          <w:spacing w:val="15"/>
        </w:rPr>
        <w:t xml:space="preserve"> </w:t>
      </w:r>
      <w:r>
        <w:t>del</w:t>
      </w:r>
      <w:r>
        <w:rPr>
          <w:spacing w:val="15"/>
        </w:rPr>
        <w:t xml:space="preserve"> </w:t>
      </w:r>
      <w:r>
        <w:t>Ayuntamiento la sentencia recaída en el procedimiento anteriormente señalado, cuyo fallo es el siguiente:</w:t>
      </w:r>
    </w:p>
    <w:p w14:paraId="762D9B1E" w14:textId="77777777" w:rsidR="00D063A4" w:rsidRDefault="00D063A4">
      <w:pPr>
        <w:pStyle w:val="Textoindependiente"/>
        <w:spacing w:before="9"/>
      </w:pPr>
    </w:p>
    <w:p w14:paraId="4EA4B560" w14:textId="77777777" w:rsidR="00D063A4" w:rsidRDefault="00000000">
      <w:pPr>
        <w:ind w:left="432" w:right="432"/>
        <w:jc w:val="center"/>
        <w:rPr>
          <w:i/>
          <w:sz w:val="20"/>
        </w:rPr>
      </w:pPr>
      <w:r>
        <w:rPr>
          <w:i/>
          <w:spacing w:val="-2"/>
          <w:sz w:val="20"/>
        </w:rPr>
        <w:t>“FALLO</w:t>
      </w:r>
    </w:p>
    <w:p w14:paraId="1FCEF7DF" w14:textId="77777777" w:rsidR="00D063A4" w:rsidRDefault="00D063A4">
      <w:pPr>
        <w:pStyle w:val="Textoindependiente"/>
        <w:spacing w:before="60"/>
        <w:rPr>
          <w:i/>
        </w:rPr>
      </w:pPr>
    </w:p>
    <w:p w14:paraId="6207F13D" w14:textId="77777777" w:rsidR="00D063A4" w:rsidRDefault="00000000">
      <w:pPr>
        <w:spacing w:line="292" w:lineRule="auto"/>
        <w:ind w:left="117" w:right="116"/>
        <w:jc w:val="both"/>
        <w:rPr>
          <w:i/>
          <w:sz w:val="20"/>
        </w:rPr>
      </w:pPr>
      <w:r>
        <w:rPr>
          <w:i/>
          <w:sz w:val="20"/>
        </w:rPr>
        <w:t>Que debo DESESTIMAR Y DESESTIMO TOTALMENTE la demanda interpuesta por SINGULAR PROPERTY INVESTMENT, S.L contra el EXCMO. AYUNTAMIENTO DE LAS ROZAS, y ENTIDAD URBANISTICA</w:t>
      </w:r>
      <w:r>
        <w:rPr>
          <w:i/>
          <w:spacing w:val="32"/>
          <w:sz w:val="20"/>
        </w:rPr>
        <w:t xml:space="preserve"> </w:t>
      </w:r>
      <w:r>
        <w:rPr>
          <w:i/>
          <w:sz w:val="20"/>
        </w:rPr>
        <w:t>DE</w:t>
      </w:r>
      <w:r>
        <w:rPr>
          <w:i/>
          <w:spacing w:val="34"/>
          <w:sz w:val="20"/>
        </w:rPr>
        <w:t xml:space="preserve"> </w:t>
      </w:r>
      <w:r>
        <w:rPr>
          <w:i/>
          <w:sz w:val="20"/>
        </w:rPr>
        <w:t>COLABORACIÓN</w:t>
      </w:r>
      <w:r>
        <w:rPr>
          <w:i/>
          <w:spacing w:val="35"/>
          <w:sz w:val="20"/>
        </w:rPr>
        <w:t xml:space="preserve"> </w:t>
      </w:r>
      <w:r>
        <w:rPr>
          <w:i/>
          <w:sz w:val="20"/>
        </w:rPr>
        <w:t>EL</w:t>
      </w:r>
      <w:r>
        <w:rPr>
          <w:i/>
          <w:spacing w:val="34"/>
          <w:sz w:val="20"/>
        </w:rPr>
        <w:t xml:space="preserve"> </w:t>
      </w:r>
      <w:r>
        <w:rPr>
          <w:i/>
          <w:sz w:val="20"/>
        </w:rPr>
        <w:t>PINAR,</w:t>
      </w:r>
      <w:r>
        <w:rPr>
          <w:i/>
          <w:spacing w:val="35"/>
          <w:sz w:val="20"/>
        </w:rPr>
        <w:t xml:space="preserve"> </w:t>
      </w:r>
      <w:r>
        <w:rPr>
          <w:i/>
          <w:sz w:val="20"/>
        </w:rPr>
        <w:t>representada</w:t>
      </w:r>
      <w:r>
        <w:rPr>
          <w:i/>
          <w:spacing w:val="34"/>
          <w:sz w:val="20"/>
        </w:rPr>
        <w:t xml:space="preserve"> </w:t>
      </w:r>
      <w:r>
        <w:rPr>
          <w:i/>
          <w:sz w:val="20"/>
        </w:rPr>
        <w:t>por</w:t>
      </w:r>
      <w:r>
        <w:rPr>
          <w:i/>
          <w:spacing w:val="34"/>
          <w:sz w:val="20"/>
        </w:rPr>
        <w:t xml:space="preserve"> </w:t>
      </w:r>
      <w:r>
        <w:rPr>
          <w:i/>
          <w:sz w:val="20"/>
        </w:rPr>
        <w:t>Don</w:t>
      </w:r>
      <w:r>
        <w:rPr>
          <w:i/>
          <w:spacing w:val="35"/>
          <w:sz w:val="20"/>
        </w:rPr>
        <w:t xml:space="preserve"> </w:t>
      </w:r>
      <w:r>
        <w:rPr>
          <w:i/>
          <w:sz w:val="20"/>
        </w:rPr>
        <w:t>ALVARO</w:t>
      </w:r>
      <w:r>
        <w:rPr>
          <w:i/>
          <w:spacing w:val="34"/>
          <w:sz w:val="20"/>
        </w:rPr>
        <w:t xml:space="preserve"> </w:t>
      </w:r>
      <w:r>
        <w:rPr>
          <w:i/>
          <w:sz w:val="20"/>
        </w:rPr>
        <w:t>ARSENIO</w:t>
      </w:r>
      <w:r>
        <w:rPr>
          <w:i/>
          <w:spacing w:val="35"/>
          <w:sz w:val="20"/>
        </w:rPr>
        <w:t xml:space="preserve"> </w:t>
      </w:r>
      <w:r>
        <w:rPr>
          <w:i/>
          <w:spacing w:val="-4"/>
          <w:sz w:val="20"/>
        </w:rPr>
        <w:t>DIAZ</w:t>
      </w:r>
    </w:p>
    <w:p w14:paraId="65BE9915" w14:textId="77777777" w:rsidR="00D063A4" w:rsidRDefault="00000000">
      <w:pPr>
        <w:spacing w:line="542" w:lineRule="auto"/>
        <w:ind w:left="117" w:right="616"/>
        <w:jc w:val="both"/>
        <w:rPr>
          <w:i/>
          <w:sz w:val="20"/>
        </w:rPr>
      </w:pPr>
      <w:r>
        <w:rPr>
          <w:i/>
          <w:sz w:val="20"/>
        </w:rPr>
        <w:t>DEL</w:t>
      </w:r>
      <w:r>
        <w:rPr>
          <w:i/>
          <w:spacing w:val="-2"/>
          <w:sz w:val="20"/>
        </w:rPr>
        <w:t xml:space="preserve"> </w:t>
      </w:r>
      <w:r>
        <w:rPr>
          <w:i/>
          <w:sz w:val="20"/>
        </w:rPr>
        <w:t>RIO</w:t>
      </w:r>
      <w:r>
        <w:rPr>
          <w:i/>
          <w:spacing w:val="-2"/>
          <w:sz w:val="20"/>
        </w:rPr>
        <w:t xml:space="preserve"> </w:t>
      </w:r>
      <w:r>
        <w:rPr>
          <w:i/>
          <w:sz w:val="20"/>
        </w:rPr>
        <w:t>SAN</w:t>
      </w:r>
      <w:r>
        <w:rPr>
          <w:i/>
          <w:spacing w:val="-2"/>
          <w:sz w:val="20"/>
        </w:rPr>
        <w:t xml:space="preserve"> </w:t>
      </w:r>
      <w:r>
        <w:rPr>
          <w:i/>
          <w:sz w:val="20"/>
        </w:rPr>
        <w:t>GIL,</w:t>
      </w:r>
      <w:r>
        <w:rPr>
          <w:i/>
          <w:spacing w:val="-2"/>
          <w:sz w:val="20"/>
        </w:rPr>
        <w:t xml:space="preserve"> </w:t>
      </w:r>
      <w:r>
        <w:rPr>
          <w:i/>
          <w:sz w:val="20"/>
        </w:rPr>
        <w:t>confirmando</w:t>
      </w:r>
      <w:r>
        <w:rPr>
          <w:i/>
          <w:spacing w:val="-2"/>
          <w:sz w:val="20"/>
        </w:rPr>
        <w:t xml:space="preserve"> </w:t>
      </w:r>
      <w:r>
        <w:rPr>
          <w:i/>
          <w:sz w:val="20"/>
        </w:rPr>
        <w:t>la</w:t>
      </w:r>
      <w:r>
        <w:rPr>
          <w:i/>
          <w:spacing w:val="-2"/>
          <w:sz w:val="20"/>
        </w:rPr>
        <w:t xml:space="preserve"> </w:t>
      </w:r>
      <w:r>
        <w:rPr>
          <w:i/>
          <w:sz w:val="20"/>
        </w:rPr>
        <w:t>validez</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actuación</w:t>
      </w:r>
      <w:r>
        <w:rPr>
          <w:i/>
          <w:spacing w:val="-2"/>
          <w:sz w:val="20"/>
        </w:rPr>
        <w:t xml:space="preserve"> </w:t>
      </w:r>
      <w:r>
        <w:rPr>
          <w:i/>
          <w:sz w:val="20"/>
        </w:rPr>
        <w:t>administrativa</w:t>
      </w:r>
      <w:r>
        <w:rPr>
          <w:i/>
          <w:spacing w:val="-2"/>
          <w:sz w:val="20"/>
        </w:rPr>
        <w:t xml:space="preserve"> </w:t>
      </w:r>
      <w:r>
        <w:rPr>
          <w:i/>
          <w:sz w:val="20"/>
        </w:rPr>
        <w:t>objeto</w:t>
      </w:r>
      <w:r>
        <w:rPr>
          <w:i/>
          <w:spacing w:val="-2"/>
          <w:sz w:val="20"/>
        </w:rPr>
        <w:t xml:space="preserve"> </w:t>
      </w:r>
      <w:r>
        <w:rPr>
          <w:i/>
          <w:sz w:val="20"/>
        </w:rPr>
        <w:t>de</w:t>
      </w:r>
      <w:r>
        <w:rPr>
          <w:i/>
          <w:spacing w:val="-2"/>
          <w:sz w:val="20"/>
        </w:rPr>
        <w:t xml:space="preserve"> </w:t>
      </w:r>
      <w:r>
        <w:rPr>
          <w:i/>
          <w:sz w:val="20"/>
        </w:rPr>
        <w:t>impugnación. Con expresa condena en costas a la actora.”</w:t>
      </w:r>
    </w:p>
    <w:p w14:paraId="5C03B85B" w14:textId="77777777" w:rsidR="00D063A4" w:rsidRDefault="00000000">
      <w:pPr>
        <w:pStyle w:val="Textoindependiente"/>
        <w:spacing w:before="2" w:line="292" w:lineRule="auto"/>
        <w:ind w:left="117" w:right="116"/>
        <w:jc w:val="both"/>
      </w:pPr>
      <w:r>
        <w:t xml:space="preserve">Contra dicha sentencia cabe interponer recurso de apelación. Trae causa del recurso contencioso- administrativo interpuesto contra el Decreto 2023/2398, de fecha 30 de mayo de 2023, dictado por la Directora General de Urbanismo del Ayuntamiento de Las Rozas de Madrid, por el que se desestimaba el recurso interpuesto frente al Decreto 2023/1099, de 10 de marzo de 2023, por el que se desestimaban las alegaciones formuladas por el recurrente solicitando que se declarara nulo el Decreto impugnado que acordaba la solicitud de autorización judicial para la entrada en las dependencias que se utilizan como vivienda en la Avenida de Atenas, </w:t>
      </w:r>
      <w:proofErr w:type="spellStart"/>
      <w:r>
        <w:t>nº</w:t>
      </w:r>
      <w:proofErr w:type="spellEnd"/>
      <w:r>
        <w:t xml:space="preserve"> 46 de Las Rozas de Madrid, cuyo titular es Singular </w:t>
      </w:r>
      <w:proofErr w:type="spellStart"/>
      <w:r>
        <w:t>Property</w:t>
      </w:r>
      <w:proofErr w:type="spellEnd"/>
      <w:r>
        <w:t xml:space="preserve"> </w:t>
      </w:r>
      <w:proofErr w:type="spellStart"/>
      <w:r>
        <w:t>Investiment</w:t>
      </w:r>
      <w:proofErr w:type="spellEnd"/>
      <w:r>
        <w:t>, S.L., alegando para ello la nulidad de pleno derecho, o en su defecto, la anulabilidad del Decreto 2023/2398, al haberse inobservado el procedimiento legalmente establecido y la indebida acumulación de autos en vía administrativa.</w:t>
      </w:r>
    </w:p>
    <w:p w14:paraId="15C47352" w14:textId="77777777" w:rsidR="00D063A4" w:rsidRDefault="00D063A4">
      <w:pPr>
        <w:spacing w:line="292" w:lineRule="auto"/>
        <w:jc w:val="both"/>
        <w:sectPr w:rsidR="00D063A4">
          <w:pgSz w:w="11910" w:h="16840"/>
          <w:pgMar w:top="1340" w:right="1300" w:bottom="1260" w:left="1300" w:header="225" w:footer="1060" w:gutter="0"/>
          <w:cols w:space="720"/>
        </w:sectPr>
      </w:pPr>
    </w:p>
    <w:p w14:paraId="2C88D8B9" w14:textId="2D95D0AD" w:rsidR="00D063A4" w:rsidRDefault="00000000">
      <w:pPr>
        <w:pStyle w:val="Textoindependiente"/>
        <w:spacing w:before="83" w:line="292" w:lineRule="auto"/>
        <w:ind w:left="117" w:right="116"/>
        <w:jc w:val="both"/>
      </w:pPr>
      <w:r>
        <w:rPr>
          <w:noProof/>
        </w:rPr>
        <w:lastRenderedPageBreak/>
        <mc:AlternateContent>
          <mc:Choice Requires="wps">
            <w:drawing>
              <wp:anchor distT="0" distB="0" distL="0" distR="0" simplePos="0" relativeHeight="15733248" behindDoc="0" locked="0" layoutInCell="1" allowOverlap="1" wp14:anchorId="789CCB99" wp14:editId="323BB088">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8D706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1D197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89CCB99" id="Textbox 20" o:spid="_x0000_s1037" type="#_x0000_t202" style="position:absolute;left:0;text-align:left;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KnlFAK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268D706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1D197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La sentencia, ante el primer argumento alegado respecto a la omisión del trámite de audiencia en el expediente 2020/25DU/79, considera que, al haberse realizado en el expediente 2021/25DU/110, relativo al cese de actividad y estar relacionado con el expediente mencionado al tratarse del mismo inmueble, y no ser necesaria la audiencia más allá del requerimiento de legalización o paralización tratándose de expedientes de restauración de la legalidad urbanística, considera que el trámite de audiencia sí se realizó, por lo que no habría indefensión.</w:t>
      </w:r>
    </w:p>
    <w:p w14:paraId="18EEF312" w14:textId="77777777" w:rsidR="00D063A4" w:rsidRDefault="00D063A4">
      <w:pPr>
        <w:pStyle w:val="Textoindependiente"/>
        <w:spacing w:before="10"/>
      </w:pPr>
    </w:p>
    <w:p w14:paraId="21EFC66B" w14:textId="77777777" w:rsidR="00D063A4" w:rsidRDefault="00000000">
      <w:pPr>
        <w:pStyle w:val="Textoindependiente"/>
        <w:spacing w:line="292" w:lineRule="auto"/>
        <w:ind w:left="117" w:right="116"/>
        <w:jc w:val="both"/>
      </w:pPr>
      <w:r>
        <w:t>Ante el segundo argumento alegado, respecto a la acumulación indebida de procedimientos, la sentencia considera que sí aprecia la existencia de conexión directa o íntima dado que todos los expedientes se refieren al mismo inmueble, por lo que considera que el Decreto 1099/2023 que solicita una única autorización judicial de entrada en domicilio, cuenta con una lógica procesal a fin</w:t>
      </w:r>
      <w:r>
        <w:rPr>
          <w:spacing w:val="80"/>
        </w:rPr>
        <w:t xml:space="preserve"> </w:t>
      </w:r>
      <w:r>
        <w:t>de evitar la reiteración de actuaciones administrativas idénticas y situaciones contradictorias sobre la misma base material, por lo que no aprecia ningún tipo de infracción y desestima la demanda con imposición de costas a la actora.</w:t>
      </w:r>
    </w:p>
    <w:p w14:paraId="069BB84A" w14:textId="77777777" w:rsidR="00D063A4" w:rsidRDefault="00D063A4">
      <w:pPr>
        <w:pStyle w:val="Textoindependiente"/>
        <w:spacing w:before="9"/>
      </w:pPr>
    </w:p>
    <w:p w14:paraId="1EF991F4"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PR/2024/7838</w:t>
      </w:r>
      <w:r>
        <w:rPr>
          <w:spacing w:val="-4"/>
        </w:rPr>
        <w:t xml:space="preserve"> </w:t>
      </w:r>
      <w:r>
        <w:t>de</w:t>
      </w:r>
      <w:r>
        <w:rPr>
          <w:spacing w:val="-4"/>
        </w:rPr>
        <w:t xml:space="preserve"> </w:t>
      </w:r>
      <w:r>
        <w:t>22</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6760F16A" w14:textId="77777777" w:rsidR="00D063A4" w:rsidRDefault="00D063A4">
      <w:pPr>
        <w:pStyle w:val="Textoindependiente"/>
        <w:spacing w:before="60"/>
      </w:pPr>
    </w:p>
    <w:p w14:paraId="0D1A5D0E" w14:textId="77777777" w:rsidR="00D063A4" w:rsidRDefault="00000000">
      <w:pPr>
        <w:pStyle w:val="Ttulo9"/>
      </w:pPr>
      <w:r>
        <w:rPr>
          <w:spacing w:val="-2"/>
        </w:rPr>
        <w:t>Resolución:</w:t>
      </w:r>
    </w:p>
    <w:p w14:paraId="4770AAFE" w14:textId="77777777" w:rsidR="00D063A4" w:rsidRDefault="00D063A4">
      <w:pPr>
        <w:pStyle w:val="Textoindependiente"/>
        <w:spacing w:before="61"/>
        <w:rPr>
          <w:b/>
        </w:rPr>
      </w:pPr>
    </w:p>
    <w:p w14:paraId="485CA1FF" w14:textId="77777777" w:rsidR="00D063A4" w:rsidRDefault="00000000">
      <w:pPr>
        <w:pStyle w:val="Textoindependiente"/>
        <w:ind w:left="117"/>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24BF97AB" w14:textId="77777777" w:rsidR="00D063A4" w:rsidRDefault="00D063A4">
      <w:pPr>
        <w:pStyle w:val="Textoindependiente"/>
        <w:spacing w:before="61"/>
      </w:pPr>
    </w:p>
    <w:p w14:paraId="652A4167" w14:textId="77777777" w:rsidR="00D063A4" w:rsidRDefault="00000000">
      <w:pPr>
        <w:pStyle w:val="Textoindependiente"/>
        <w:ind w:left="117"/>
      </w:pPr>
      <w:r>
        <w:t>2º.-</w:t>
      </w:r>
      <w:r>
        <w:rPr>
          <w:spacing w:val="-6"/>
        </w:rPr>
        <w:t xml:space="preserve"> </w:t>
      </w:r>
      <w:r>
        <w:t>Notificar</w:t>
      </w:r>
      <w:r>
        <w:rPr>
          <w:spacing w:val="-4"/>
        </w:rPr>
        <w:t xml:space="preserve"> </w:t>
      </w:r>
      <w:r>
        <w:t>el</w:t>
      </w:r>
      <w:r>
        <w:rPr>
          <w:spacing w:val="-4"/>
        </w:rPr>
        <w:t xml:space="preserve"> </w:t>
      </w:r>
      <w:r>
        <w:t>presente</w:t>
      </w:r>
      <w:r>
        <w:rPr>
          <w:spacing w:val="-4"/>
        </w:rPr>
        <w:t xml:space="preserve"> </w:t>
      </w:r>
      <w:r>
        <w:t>acuerdo</w:t>
      </w:r>
      <w:r>
        <w:rPr>
          <w:spacing w:val="-4"/>
        </w:rPr>
        <w:t xml:space="preserve"> </w:t>
      </w:r>
      <w:r>
        <w:t>al</w:t>
      </w:r>
      <w:r>
        <w:rPr>
          <w:spacing w:val="-4"/>
        </w:rPr>
        <w:t xml:space="preserve"> </w:t>
      </w:r>
      <w:r>
        <w:t>departamento</w:t>
      </w:r>
      <w:r>
        <w:rPr>
          <w:spacing w:val="-4"/>
        </w:rPr>
        <w:t xml:space="preserve"> </w:t>
      </w:r>
      <w:r>
        <w:t>de</w:t>
      </w:r>
      <w:r>
        <w:rPr>
          <w:spacing w:val="-4"/>
        </w:rPr>
        <w:t xml:space="preserve"> </w:t>
      </w:r>
      <w:r>
        <w:t>disciplina</w:t>
      </w:r>
      <w:r>
        <w:rPr>
          <w:spacing w:val="-4"/>
        </w:rPr>
        <w:t xml:space="preserve"> </w:t>
      </w:r>
      <w:r>
        <w:rPr>
          <w:spacing w:val="-2"/>
        </w:rPr>
        <w:t>urbanística.</w:t>
      </w:r>
    </w:p>
    <w:p w14:paraId="211BF4CC" w14:textId="77777777" w:rsidR="00D063A4" w:rsidRDefault="00D063A4">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27D7123A"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488AEA8F" w14:textId="7387341D" w:rsidR="00D063A4" w:rsidRDefault="00000000">
            <w:pPr>
              <w:pStyle w:val="TableParagraph"/>
              <w:spacing w:before="79" w:line="297" w:lineRule="auto"/>
              <w:ind w:left="62"/>
              <w:rPr>
                <w:b/>
                <w:sz w:val="20"/>
              </w:rPr>
            </w:pPr>
            <w:r>
              <w:rPr>
                <w:b/>
                <w:sz w:val="20"/>
              </w:rPr>
              <w:t>Sentencia</w:t>
            </w:r>
            <w:r>
              <w:rPr>
                <w:b/>
                <w:spacing w:val="40"/>
                <w:sz w:val="20"/>
              </w:rPr>
              <w:t xml:space="preserve"> </w:t>
            </w:r>
            <w:r>
              <w:rPr>
                <w:b/>
                <w:sz w:val="20"/>
              </w:rPr>
              <w:t>desestimatoria</w:t>
            </w:r>
            <w:r>
              <w:rPr>
                <w:b/>
                <w:spacing w:val="40"/>
                <w:sz w:val="20"/>
              </w:rPr>
              <w:t xml:space="preserve"> </w:t>
            </w:r>
            <w:r>
              <w:rPr>
                <w:b/>
                <w:sz w:val="20"/>
              </w:rPr>
              <w:t>núm.</w:t>
            </w:r>
            <w:r>
              <w:rPr>
                <w:b/>
                <w:spacing w:val="40"/>
                <w:sz w:val="20"/>
              </w:rPr>
              <w:t xml:space="preserve"> </w:t>
            </w:r>
            <w:r>
              <w:rPr>
                <w:b/>
                <w:sz w:val="20"/>
              </w:rPr>
              <w:t>822/2024</w:t>
            </w:r>
            <w:r w:rsidR="003A4ED4">
              <w:rPr>
                <w:b/>
                <w:sz w:val="20"/>
              </w:rPr>
              <w:t>,</w:t>
            </w:r>
            <w:r>
              <w:rPr>
                <w:b/>
                <w:spacing w:val="40"/>
                <w:sz w:val="20"/>
              </w:rPr>
              <w:t xml:space="preserve"> </w:t>
            </w:r>
            <w:r w:rsidR="003A4ED4">
              <w:rPr>
                <w:b/>
                <w:sz w:val="20"/>
              </w:rPr>
              <w:t>d</w:t>
            </w:r>
            <w:r>
              <w:rPr>
                <w:b/>
                <w:sz w:val="20"/>
              </w:rPr>
              <w:t>ictada</w:t>
            </w:r>
            <w:r>
              <w:rPr>
                <w:b/>
                <w:spacing w:val="40"/>
                <w:sz w:val="20"/>
              </w:rPr>
              <w:t xml:space="preserve"> </w:t>
            </w:r>
            <w:r>
              <w:rPr>
                <w:b/>
                <w:sz w:val="20"/>
              </w:rPr>
              <w:t>por</w:t>
            </w:r>
            <w:r>
              <w:rPr>
                <w:b/>
                <w:spacing w:val="40"/>
                <w:sz w:val="20"/>
              </w:rPr>
              <w:t xml:space="preserve"> </w:t>
            </w:r>
            <w:r>
              <w:rPr>
                <w:b/>
                <w:sz w:val="20"/>
              </w:rPr>
              <w:t>el</w:t>
            </w:r>
            <w:r>
              <w:rPr>
                <w:b/>
                <w:spacing w:val="40"/>
                <w:sz w:val="20"/>
              </w:rPr>
              <w:t xml:space="preserve"> </w:t>
            </w:r>
            <w:r>
              <w:rPr>
                <w:b/>
                <w:sz w:val="20"/>
              </w:rPr>
              <w:t>Tribunal</w:t>
            </w:r>
            <w:r>
              <w:rPr>
                <w:b/>
                <w:spacing w:val="40"/>
                <w:sz w:val="20"/>
              </w:rPr>
              <w:t xml:space="preserve"> </w:t>
            </w:r>
            <w:r>
              <w:rPr>
                <w:b/>
                <w:sz w:val="20"/>
              </w:rPr>
              <w:t>Superior</w:t>
            </w:r>
            <w:r>
              <w:rPr>
                <w:b/>
                <w:spacing w:val="40"/>
                <w:sz w:val="20"/>
              </w:rPr>
              <w:t xml:space="preserve"> </w:t>
            </w:r>
            <w:r>
              <w:rPr>
                <w:b/>
                <w:sz w:val="20"/>
              </w:rPr>
              <w:t>de</w:t>
            </w:r>
            <w:r>
              <w:rPr>
                <w:b/>
                <w:spacing w:val="40"/>
                <w:sz w:val="20"/>
              </w:rPr>
              <w:t xml:space="preserve"> </w:t>
            </w:r>
            <w:r>
              <w:rPr>
                <w:b/>
                <w:sz w:val="20"/>
              </w:rPr>
              <w:t>Justicia</w:t>
            </w:r>
            <w:r>
              <w:rPr>
                <w:b/>
                <w:spacing w:val="40"/>
                <w:sz w:val="20"/>
              </w:rPr>
              <w:t xml:space="preserve"> </w:t>
            </w:r>
            <w:r>
              <w:rPr>
                <w:b/>
                <w:sz w:val="20"/>
              </w:rPr>
              <w:t>de Madrid.</w:t>
            </w:r>
            <w:r>
              <w:rPr>
                <w:b/>
                <w:spacing w:val="19"/>
                <w:sz w:val="20"/>
              </w:rPr>
              <w:t xml:space="preserve"> </w:t>
            </w:r>
            <w:r>
              <w:rPr>
                <w:b/>
                <w:sz w:val="20"/>
              </w:rPr>
              <w:t>Sala</w:t>
            </w:r>
            <w:r>
              <w:rPr>
                <w:b/>
                <w:spacing w:val="18"/>
                <w:sz w:val="20"/>
              </w:rPr>
              <w:t xml:space="preserve"> </w:t>
            </w:r>
            <w:r>
              <w:rPr>
                <w:b/>
                <w:sz w:val="20"/>
              </w:rPr>
              <w:t>de</w:t>
            </w:r>
            <w:r>
              <w:rPr>
                <w:b/>
                <w:spacing w:val="18"/>
                <w:sz w:val="20"/>
              </w:rPr>
              <w:t xml:space="preserve"> </w:t>
            </w:r>
            <w:r>
              <w:rPr>
                <w:b/>
                <w:sz w:val="20"/>
              </w:rPr>
              <w:t>lo</w:t>
            </w:r>
            <w:r>
              <w:rPr>
                <w:b/>
                <w:spacing w:val="19"/>
                <w:sz w:val="20"/>
              </w:rPr>
              <w:t xml:space="preserve"> </w:t>
            </w:r>
            <w:r>
              <w:rPr>
                <w:b/>
                <w:sz w:val="20"/>
              </w:rPr>
              <w:t>Contencioso-Administrativo,</w:t>
            </w:r>
            <w:r>
              <w:rPr>
                <w:b/>
                <w:spacing w:val="19"/>
                <w:sz w:val="20"/>
              </w:rPr>
              <w:t xml:space="preserve"> </w:t>
            </w:r>
            <w:r>
              <w:rPr>
                <w:b/>
                <w:sz w:val="20"/>
              </w:rPr>
              <w:t>Sección</w:t>
            </w:r>
            <w:r>
              <w:rPr>
                <w:b/>
                <w:spacing w:val="19"/>
                <w:sz w:val="20"/>
              </w:rPr>
              <w:t xml:space="preserve"> </w:t>
            </w:r>
            <w:r>
              <w:rPr>
                <w:b/>
                <w:sz w:val="20"/>
              </w:rPr>
              <w:t>Tercera.</w:t>
            </w:r>
            <w:r>
              <w:rPr>
                <w:b/>
                <w:spacing w:val="19"/>
                <w:sz w:val="20"/>
              </w:rPr>
              <w:t xml:space="preserve"> </w:t>
            </w:r>
            <w:r>
              <w:rPr>
                <w:b/>
                <w:sz w:val="20"/>
              </w:rPr>
              <w:t>Recurso</w:t>
            </w:r>
            <w:r>
              <w:rPr>
                <w:b/>
                <w:spacing w:val="19"/>
                <w:sz w:val="20"/>
              </w:rPr>
              <w:t xml:space="preserve"> </w:t>
            </w:r>
            <w:r>
              <w:rPr>
                <w:b/>
                <w:sz w:val="20"/>
              </w:rPr>
              <w:t>de</w:t>
            </w:r>
            <w:r>
              <w:rPr>
                <w:b/>
                <w:spacing w:val="18"/>
                <w:sz w:val="20"/>
              </w:rPr>
              <w:t xml:space="preserve"> </w:t>
            </w:r>
            <w:r>
              <w:rPr>
                <w:b/>
                <w:sz w:val="20"/>
              </w:rPr>
              <w:t>Apelación</w:t>
            </w:r>
            <w:r>
              <w:rPr>
                <w:b/>
                <w:spacing w:val="19"/>
                <w:sz w:val="20"/>
              </w:rPr>
              <w:t xml:space="preserve"> </w:t>
            </w:r>
            <w:r>
              <w:rPr>
                <w:b/>
                <w:spacing w:val="-5"/>
                <w:sz w:val="20"/>
              </w:rPr>
              <w:t>740</w:t>
            </w:r>
          </w:p>
          <w:p w14:paraId="14554F7C" w14:textId="34AF99CE" w:rsidR="00D063A4" w:rsidRDefault="00000000">
            <w:pPr>
              <w:pStyle w:val="TableParagraph"/>
              <w:spacing w:before="1" w:line="297" w:lineRule="auto"/>
              <w:ind w:left="62"/>
              <w:rPr>
                <w:b/>
                <w:sz w:val="20"/>
              </w:rPr>
            </w:pPr>
            <w:r>
              <w:rPr>
                <w:b/>
                <w:sz w:val="20"/>
              </w:rPr>
              <w:t>/2023.</w:t>
            </w:r>
            <w:r>
              <w:rPr>
                <w:b/>
                <w:spacing w:val="40"/>
                <w:sz w:val="20"/>
              </w:rPr>
              <w:t xml:space="preserve"> </w:t>
            </w:r>
            <w:r>
              <w:rPr>
                <w:b/>
                <w:sz w:val="20"/>
              </w:rPr>
              <w:t>Procedimiento</w:t>
            </w:r>
            <w:r>
              <w:rPr>
                <w:b/>
                <w:spacing w:val="40"/>
                <w:sz w:val="20"/>
              </w:rPr>
              <w:t xml:space="preserve"> </w:t>
            </w:r>
            <w:r>
              <w:rPr>
                <w:b/>
                <w:sz w:val="20"/>
              </w:rPr>
              <w:t>Abreviado</w:t>
            </w:r>
            <w:r>
              <w:rPr>
                <w:b/>
                <w:spacing w:val="40"/>
                <w:sz w:val="20"/>
              </w:rPr>
              <w:t xml:space="preserve"> </w:t>
            </w:r>
            <w:r>
              <w:rPr>
                <w:b/>
                <w:sz w:val="20"/>
              </w:rPr>
              <w:t>178/2021.</w:t>
            </w:r>
            <w:r>
              <w:rPr>
                <w:b/>
                <w:spacing w:val="40"/>
                <w:sz w:val="20"/>
              </w:rPr>
              <w:t xml:space="preserve"> </w:t>
            </w:r>
            <w:r>
              <w:rPr>
                <w:b/>
                <w:sz w:val="20"/>
              </w:rPr>
              <w:t>Demandante:</w:t>
            </w:r>
            <w:r>
              <w:rPr>
                <w:b/>
                <w:spacing w:val="40"/>
                <w:sz w:val="20"/>
              </w:rPr>
              <w:t xml:space="preserve"> </w:t>
            </w:r>
            <w:proofErr w:type="spellStart"/>
            <w:r>
              <w:rPr>
                <w:b/>
                <w:sz w:val="20"/>
              </w:rPr>
              <w:t>Zumain</w:t>
            </w:r>
            <w:proofErr w:type="spellEnd"/>
            <w:r>
              <w:rPr>
                <w:b/>
                <w:spacing w:val="40"/>
                <w:sz w:val="20"/>
              </w:rPr>
              <w:t xml:space="preserve"> </w:t>
            </w:r>
            <w:r>
              <w:rPr>
                <w:b/>
                <w:sz w:val="20"/>
              </w:rPr>
              <w:t>Ingenieros,</w:t>
            </w:r>
            <w:r>
              <w:rPr>
                <w:b/>
                <w:spacing w:val="40"/>
                <w:sz w:val="20"/>
              </w:rPr>
              <w:t xml:space="preserve"> </w:t>
            </w:r>
            <w:r>
              <w:rPr>
                <w:b/>
                <w:sz w:val="20"/>
              </w:rPr>
              <w:t>S.L,</w:t>
            </w:r>
            <w:r>
              <w:rPr>
                <w:b/>
                <w:spacing w:val="40"/>
                <w:sz w:val="20"/>
              </w:rPr>
              <w:t xml:space="preserve"> </w:t>
            </w:r>
            <w:r>
              <w:rPr>
                <w:b/>
                <w:sz w:val="20"/>
              </w:rPr>
              <w:t xml:space="preserve">Materia: Contratación administrativa. </w:t>
            </w:r>
            <w:proofErr w:type="spellStart"/>
            <w:r w:rsidR="003A4ED4">
              <w:rPr>
                <w:b/>
                <w:sz w:val="20"/>
              </w:rPr>
              <w:t>E</w:t>
            </w:r>
            <w:r>
              <w:rPr>
                <w:b/>
                <w:sz w:val="20"/>
              </w:rPr>
              <w:t>xpte</w:t>
            </w:r>
            <w:proofErr w:type="spellEnd"/>
            <w:r>
              <w:rPr>
                <w:b/>
                <w:sz w:val="20"/>
              </w:rPr>
              <w:t>. 52704/2024</w:t>
            </w:r>
            <w:r w:rsidR="003A4ED4">
              <w:rPr>
                <w:b/>
                <w:sz w:val="20"/>
              </w:rPr>
              <w:t>.</w:t>
            </w:r>
          </w:p>
        </w:tc>
      </w:tr>
      <w:tr w:rsidR="00D063A4" w14:paraId="10A5C2A9"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0E30E2C" w14:textId="77777777" w:rsidR="00D063A4"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1A34BF5"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2298567" w14:textId="77777777" w:rsidR="00D063A4" w:rsidRDefault="00D063A4">
      <w:pPr>
        <w:pStyle w:val="Textoindependiente"/>
        <w:spacing w:before="144"/>
      </w:pPr>
    </w:p>
    <w:p w14:paraId="4DEFA4DC"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D946562" w14:textId="77777777" w:rsidR="00D063A4" w:rsidRDefault="00D063A4">
      <w:pPr>
        <w:pStyle w:val="Textoindependiente"/>
        <w:spacing w:before="61"/>
        <w:rPr>
          <w:b/>
        </w:rPr>
      </w:pPr>
    </w:p>
    <w:p w14:paraId="41025C29" w14:textId="77777777" w:rsidR="00D063A4" w:rsidRDefault="00000000">
      <w:pPr>
        <w:pStyle w:val="Textoindependiente"/>
        <w:spacing w:line="292" w:lineRule="auto"/>
        <w:ind w:left="117" w:right="116"/>
        <w:jc w:val="both"/>
      </w:pPr>
      <w:r>
        <w:t>Con fecha 17 de octubre de 2024 ha sido notificada a la representación procesal del Ayuntamiento la Sentencia dictada en el procedimiento anteriormente señalado, que dispone lo siguiente:</w:t>
      </w:r>
    </w:p>
    <w:p w14:paraId="1296589B" w14:textId="77777777" w:rsidR="00D063A4" w:rsidRDefault="00D063A4">
      <w:pPr>
        <w:pStyle w:val="Textoindependiente"/>
        <w:spacing w:before="9"/>
      </w:pPr>
    </w:p>
    <w:p w14:paraId="2CD1DF44" w14:textId="77777777" w:rsidR="00D063A4" w:rsidRDefault="00000000">
      <w:pPr>
        <w:spacing w:before="1"/>
        <w:ind w:left="432" w:right="432"/>
        <w:jc w:val="center"/>
        <w:rPr>
          <w:i/>
          <w:sz w:val="20"/>
        </w:rPr>
      </w:pPr>
      <w:r>
        <w:rPr>
          <w:i/>
          <w:sz w:val="20"/>
        </w:rPr>
        <w:t xml:space="preserve">“F A L </w:t>
      </w:r>
      <w:proofErr w:type="spellStart"/>
      <w:r>
        <w:rPr>
          <w:i/>
          <w:sz w:val="20"/>
        </w:rPr>
        <w:t>L</w:t>
      </w:r>
      <w:proofErr w:type="spellEnd"/>
      <w:r>
        <w:rPr>
          <w:i/>
          <w:sz w:val="20"/>
        </w:rPr>
        <w:t xml:space="preserve"> A M O </w:t>
      </w:r>
      <w:r>
        <w:rPr>
          <w:i/>
          <w:spacing w:val="-10"/>
          <w:sz w:val="20"/>
        </w:rPr>
        <w:t>S</w:t>
      </w:r>
    </w:p>
    <w:p w14:paraId="0A6F0CF2" w14:textId="77777777" w:rsidR="00D063A4" w:rsidRDefault="00D063A4">
      <w:pPr>
        <w:pStyle w:val="Textoindependiente"/>
        <w:spacing w:before="60"/>
        <w:rPr>
          <w:i/>
        </w:rPr>
      </w:pPr>
    </w:p>
    <w:p w14:paraId="61506033" w14:textId="77777777" w:rsidR="00D063A4" w:rsidRDefault="00000000">
      <w:pPr>
        <w:spacing w:line="292" w:lineRule="auto"/>
        <w:ind w:left="117" w:right="116"/>
        <w:jc w:val="both"/>
        <w:rPr>
          <w:i/>
          <w:sz w:val="20"/>
        </w:rPr>
      </w:pPr>
      <w:r>
        <w:rPr>
          <w:i/>
          <w:sz w:val="20"/>
        </w:rPr>
        <w:t xml:space="preserve">DESESTIMAR el recurso de apelación </w:t>
      </w:r>
      <w:proofErr w:type="spellStart"/>
      <w:r>
        <w:rPr>
          <w:i/>
          <w:sz w:val="20"/>
        </w:rPr>
        <w:t>nº</w:t>
      </w:r>
      <w:proofErr w:type="spellEnd"/>
      <w:r>
        <w:rPr>
          <w:i/>
          <w:sz w:val="20"/>
        </w:rPr>
        <w:t xml:space="preserve"> 740/2023 interpuesto por DOÑA MERCEDES GONZALEZ- ESTRADA ALVAREZ MONTALVO, Letrada del ICAM, en nombre del AYUNTAMIENTO DE LAS ROZAS contra Sentencia </w:t>
      </w:r>
      <w:proofErr w:type="spellStart"/>
      <w:r>
        <w:rPr>
          <w:i/>
          <w:sz w:val="20"/>
        </w:rPr>
        <w:t>Nº</w:t>
      </w:r>
      <w:proofErr w:type="spellEnd"/>
      <w:r>
        <w:rPr>
          <w:i/>
          <w:sz w:val="20"/>
        </w:rPr>
        <w:t>. 30/2023 de 19 de enero de 2023 del Juzgado de lo Contencioso- administrativo número 16 de MADRID, procedimiento abreviado número 178/2021.</w:t>
      </w:r>
    </w:p>
    <w:p w14:paraId="63877EE2" w14:textId="77777777" w:rsidR="00D063A4" w:rsidRDefault="00D063A4">
      <w:pPr>
        <w:pStyle w:val="Textoindependiente"/>
        <w:spacing w:before="10"/>
        <w:rPr>
          <w:i/>
        </w:rPr>
      </w:pPr>
    </w:p>
    <w:p w14:paraId="601B95B1" w14:textId="77777777" w:rsidR="00D063A4" w:rsidRDefault="00000000">
      <w:pPr>
        <w:spacing w:line="292" w:lineRule="auto"/>
        <w:ind w:left="117" w:right="116"/>
        <w:jc w:val="both"/>
        <w:rPr>
          <w:i/>
          <w:sz w:val="20"/>
        </w:rPr>
      </w:pPr>
      <w:r>
        <w:rPr>
          <w:i/>
          <w:sz w:val="20"/>
        </w:rPr>
        <w:t>Se condena al pago de las costas causadas en esta instancia a la apelante, con la limitación que respecto de su cuantía se ha realizado en el último fundamento de derecho.”</w:t>
      </w:r>
    </w:p>
    <w:p w14:paraId="1D4A8F3B" w14:textId="77777777" w:rsidR="00D063A4" w:rsidRDefault="00D063A4">
      <w:pPr>
        <w:pStyle w:val="Textoindependiente"/>
        <w:spacing w:before="10"/>
        <w:rPr>
          <w:i/>
        </w:rPr>
      </w:pPr>
    </w:p>
    <w:p w14:paraId="50657B70" w14:textId="1FF8F9DA" w:rsidR="00D063A4" w:rsidRDefault="00000000">
      <w:pPr>
        <w:pStyle w:val="Textoindependiente"/>
        <w:spacing w:line="292" w:lineRule="auto"/>
        <w:ind w:left="117" w:right="116"/>
        <w:jc w:val="both"/>
      </w:pPr>
      <w:r>
        <w:t xml:space="preserve">Contra esta Sentencia cabe interponer recurso de casación. Trae causa de la </w:t>
      </w:r>
      <w:r w:rsidR="003A4ED4">
        <w:t>s</w:t>
      </w:r>
      <w:r>
        <w:t>entencia dictada por</w:t>
      </w:r>
      <w:r>
        <w:rPr>
          <w:spacing w:val="80"/>
        </w:rPr>
        <w:t xml:space="preserve"> </w:t>
      </w:r>
      <w:r>
        <w:t xml:space="preserve">el Juzgado de lo Contencioso-Administrativo </w:t>
      </w:r>
      <w:proofErr w:type="spellStart"/>
      <w:r>
        <w:t>nº</w:t>
      </w:r>
      <w:proofErr w:type="spellEnd"/>
      <w:r>
        <w:t xml:space="preserve"> 16 de Madrid, que estimó el recurso interpuesto por </w:t>
      </w:r>
      <w:proofErr w:type="spellStart"/>
      <w:r>
        <w:t>Zumain</w:t>
      </w:r>
      <w:proofErr w:type="spellEnd"/>
      <w:r>
        <w:t xml:space="preserve"> Ingenieros contra la resolución desestimatoria presunta de la solicitud de devolución de aval por importe de 52.456,43 euros, constituido para garantizar las obligaciones del contrato de </w:t>
      </w:r>
      <w:r w:rsidRPr="003A4ED4">
        <w:rPr>
          <w:i/>
          <w:iCs/>
        </w:rPr>
        <w:t>“control</w:t>
      </w:r>
      <w:r w:rsidRPr="003A4ED4">
        <w:rPr>
          <w:i/>
          <w:iCs/>
          <w:spacing w:val="40"/>
        </w:rPr>
        <w:t xml:space="preserve"> </w:t>
      </w:r>
      <w:r w:rsidRPr="003A4ED4">
        <w:rPr>
          <w:i/>
          <w:iCs/>
        </w:rPr>
        <w:t>de calidad y apoyo técnico para el servicio de entorno natural y gestión de la oficina municipal para el desarrollo</w:t>
      </w:r>
      <w:r w:rsidRPr="003A4ED4">
        <w:rPr>
          <w:i/>
          <w:iCs/>
          <w:spacing w:val="18"/>
        </w:rPr>
        <w:t xml:space="preserve"> </w:t>
      </w:r>
      <w:r w:rsidRPr="003A4ED4">
        <w:rPr>
          <w:i/>
          <w:iCs/>
        </w:rPr>
        <w:t>sostenible</w:t>
      </w:r>
      <w:r w:rsidRPr="003A4ED4">
        <w:rPr>
          <w:i/>
          <w:iCs/>
          <w:spacing w:val="18"/>
        </w:rPr>
        <w:t xml:space="preserve"> </w:t>
      </w:r>
      <w:r w:rsidRPr="003A4ED4">
        <w:rPr>
          <w:i/>
          <w:iCs/>
        </w:rPr>
        <w:t>y</w:t>
      </w:r>
      <w:r w:rsidRPr="003A4ED4">
        <w:rPr>
          <w:i/>
          <w:iCs/>
          <w:spacing w:val="18"/>
        </w:rPr>
        <w:t xml:space="preserve"> </w:t>
      </w:r>
      <w:r w:rsidRPr="003A4ED4">
        <w:rPr>
          <w:i/>
          <w:iCs/>
        </w:rPr>
        <w:t>la</w:t>
      </w:r>
      <w:r w:rsidRPr="003A4ED4">
        <w:rPr>
          <w:i/>
          <w:iCs/>
          <w:spacing w:val="18"/>
        </w:rPr>
        <w:t xml:space="preserve"> </w:t>
      </w:r>
      <w:r w:rsidRPr="003A4ED4">
        <w:rPr>
          <w:i/>
          <w:iCs/>
        </w:rPr>
        <w:t>lucha</w:t>
      </w:r>
      <w:r w:rsidRPr="003A4ED4">
        <w:rPr>
          <w:i/>
          <w:iCs/>
          <w:spacing w:val="18"/>
        </w:rPr>
        <w:t xml:space="preserve"> </w:t>
      </w:r>
      <w:r w:rsidRPr="003A4ED4">
        <w:rPr>
          <w:i/>
          <w:iCs/>
        </w:rPr>
        <w:t>contra</w:t>
      </w:r>
      <w:r w:rsidRPr="003A4ED4">
        <w:rPr>
          <w:i/>
          <w:iCs/>
          <w:spacing w:val="18"/>
        </w:rPr>
        <w:t xml:space="preserve"> </w:t>
      </w:r>
      <w:r w:rsidRPr="003A4ED4">
        <w:rPr>
          <w:i/>
          <w:iCs/>
        </w:rPr>
        <w:t>el</w:t>
      </w:r>
      <w:r w:rsidRPr="003A4ED4">
        <w:rPr>
          <w:i/>
          <w:iCs/>
          <w:spacing w:val="18"/>
        </w:rPr>
        <w:t xml:space="preserve"> </w:t>
      </w:r>
      <w:r w:rsidRPr="003A4ED4">
        <w:rPr>
          <w:i/>
          <w:iCs/>
        </w:rPr>
        <w:t>cambio</w:t>
      </w:r>
      <w:r w:rsidRPr="003A4ED4">
        <w:rPr>
          <w:i/>
          <w:iCs/>
          <w:spacing w:val="18"/>
        </w:rPr>
        <w:t xml:space="preserve"> </w:t>
      </w:r>
      <w:r w:rsidRPr="003A4ED4">
        <w:rPr>
          <w:i/>
          <w:iCs/>
        </w:rPr>
        <w:t>climático”</w:t>
      </w:r>
      <w:r>
        <w:t>.</w:t>
      </w:r>
      <w:r>
        <w:rPr>
          <w:spacing w:val="18"/>
        </w:rPr>
        <w:t xml:space="preserve"> </w:t>
      </w:r>
      <w:r>
        <w:t>La</w:t>
      </w:r>
      <w:r>
        <w:rPr>
          <w:spacing w:val="18"/>
        </w:rPr>
        <w:t xml:space="preserve"> </w:t>
      </w:r>
      <w:r>
        <w:t>sentencia</w:t>
      </w:r>
      <w:r>
        <w:rPr>
          <w:spacing w:val="18"/>
        </w:rPr>
        <w:t xml:space="preserve"> </w:t>
      </w:r>
      <w:r>
        <w:t>consideró</w:t>
      </w:r>
      <w:r>
        <w:rPr>
          <w:spacing w:val="18"/>
        </w:rPr>
        <w:t xml:space="preserve"> </w:t>
      </w:r>
      <w:r>
        <w:t>que</w:t>
      </w:r>
      <w:r>
        <w:rPr>
          <w:spacing w:val="18"/>
        </w:rPr>
        <w:t xml:space="preserve"> </w:t>
      </w:r>
      <w:r>
        <w:t>la</w:t>
      </w:r>
      <w:r>
        <w:rPr>
          <w:spacing w:val="18"/>
        </w:rPr>
        <w:t xml:space="preserve"> </w:t>
      </w:r>
      <w:r>
        <w:t>ausencia</w:t>
      </w:r>
    </w:p>
    <w:p w14:paraId="603D4995" w14:textId="77777777" w:rsidR="00D063A4" w:rsidRDefault="00D063A4">
      <w:pPr>
        <w:spacing w:line="292" w:lineRule="auto"/>
        <w:jc w:val="both"/>
        <w:sectPr w:rsidR="00D063A4">
          <w:pgSz w:w="11910" w:h="16840"/>
          <w:pgMar w:top="1340" w:right="1300" w:bottom="1260" w:left="1300" w:header="225" w:footer="1060" w:gutter="0"/>
          <w:cols w:space="720"/>
        </w:sectPr>
      </w:pPr>
    </w:p>
    <w:p w14:paraId="2A3CC76D" w14:textId="0A196BEB" w:rsidR="00D063A4" w:rsidRDefault="00000000">
      <w:pPr>
        <w:pStyle w:val="Textoindependiente"/>
        <w:spacing w:before="83" w:line="292" w:lineRule="auto"/>
        <w:ind w:left="117" w:right="116"/>
        <w:jc w:val="both"/>
      </w:pPr>
      <w:r>
        <w:rPr>
          <w:noProof/>
        </w:rPr>
        <w:lastRenderedPageBreak/>
        <mc:AlternateContent>
          <mc:Choice Requires="wps">
            <w:drawing>
              <wp:anchor distT="0" distB="0" distL="0" distR="0" simplePos="0" relativeHeight="15734272" behindDoc="0" locked="0" layoutInCell="1" allowOverlap="1" wp14:anchorId="592DB78E" wp14:editId="49E79E73">
                <wp:simplePos x="0" y="0"/>
                <wp:positionH relativeFrom="page">
                  <wp:posOffset>6807090</wp:posOffset>
                </wp:positionH>
                <wp:positionV relativeFrom="page">
                  <wp:posOffset>2818730</wp:posOffset>
                </wp:positionV>
                <wp:extent cx="419734" cy="31870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71F26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6D346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92DB78E" id="Textbox 22" o:spid="_x0000_s1038" type="#_x0000_t202" style="position:absolute;left:0;text-align:left;margin-left:536pt;margin-top:221.95pt;width:33.05pt;height:250.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2871F26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6D346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de la liquidación no fue por causa imputable al contratista, ni por habérsele declarado responsable de un defectuoso cumplimiento del contrato, por lo que reconoció la devolución de los avales.</w:t>
      </w:r>
    </w:p>
    <w:p w14:paraId="78BB6275" w14:textId="77777777" w:rsidR="00D063A4" w:rsidRDefault="00D063A4">
      <w:pPr>
        <w:pStyle w:val="Textoindependiente"/>
        <w:spacing w:before="10"/>
      </w:pPr>
    </w:p>
    <w:p w14:paraId="47BD15BE" w14:textId="4C112F4B" w:rsidR="00D063A4" w:rsidRDefault="00000000">
      <w:pPr>
        <w:pStyle w:val="Textoindependiente"/>
        <w:spacing w:line="292" w:lineRule="auto"/>
        <w:ind w:left="117" w:right="116"/>
        <w:jc w:val="both"/>
      </w:pPr>
      <w:r>
        <w:t xml:space="preserve">Recurrida en apelación, la </w:t>
      </w:r>
      <w:r w:rsidR="003A4ED4">
        <w:t>s</w:t>
      </w:r>
      <w:r>
        <w:t xml:space="preserve">entencia considera que no se ha acreditado un defectuoso o incompleto cumplimiento del contrato, por lo que indica que no existe ningún derecho legal que ampare la denegación de devolución de la fianza prestada por </w:t>
      </w:r>
      <w:proofErr w:type="spellStart"/>
      <w:r>
        <w:t>Zumain</w:t>
      </w:r>
      <w:proofErr w:type="spellEnd"/>
      <w:r>
        <w:t xml:space="preserve"> Ingenieros, ordenando su devolución en los términos acordados en la sentencia de instancia.</w:t>
      </w:r>
    </w:p>
    <w:p w14:paraId="3BF801F3" w14:textId="77777777" w:rsidR="00D063A4" w:rsidRDefault="00D063A4">
      <w:pPr>
        <w:pStyle w:val="Textoindependiente"/>
        <w:spacing w:before="10"/>
      </w:pPr>
    </w:p>
    <w:p w14:paraId="346F9EA5"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PR/2024/7804</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3925F1D7" w14:textId="77777777" w:rsidR="00D063A4" w:rsidRDefault="00D063A4">
      <w:pPr>
        <w:pStyle w:val="Textoindependiente"/>
        <w:spacing w:before="60"/>
      </w:pPr>
    </w:p>
    <w:p w14:paraId="7FBB8D08" w14:textId="77777777" w:rsidR="00D063A4" w:rsidRDefault="00000000">
      <w:pPr>
        <w:pStyle w:val="Ttulo9"/>
      </w:pPr>
      <w:r>
        <w:rPr>
          <w:spacing w:val="-2"/>
        </w:rPr>
        <w:t>Resolución:</w:t>
      </w:r>
    </w:p>
    <w:p w14:paraId="591E7A7E" w14:textId="77777777" w:rsidR="00D063A4" w:rsidRDefault="00D063A4">
      <w:pPr>
        <w:pStyle w:val="Textoindependiente"/>
        <w:spacing w:before="61"/>
        <w:rPr>
          <w:b/>
        </w:rPr>
      </w:pPr>
    </w:p>
    <w:p w14:paraId="014E2718" w14:textId="77777777" w:rsidR="00D063A4" w:rsidRDefault="00000000">
      <w:pPr>
        <w:pStyle w:val="Textoindependiente"/>
        <w:spacing w:line="292" w:lineRule="auto"/>
        <w:ind w:left="117" w:right="116"/>
        <w:jc w:val="both"/>
      </w:pPr>
      <w:r>
        <w:t xml:space="preserve">1º.- Quedar enterada del contenido de la citada sentencia procediéndose a la devolución del aval constituido por </w:t>
      </w:r>
      <w:proofErr w:type="spellStart"/>
      <w:r>
        <w:t>Zumain</w:t>
      </w:r>
      <w:proofErr w:type="spellEnd"/>
      <w:r>
        <w:t xml:space="preserve"> Ingenieros, S.L., cuyo importe asciende a 52.456,43 euros y al abono de las costas señaladas por importe de 2.000,00 euros (más el I.V.A. correspondiente) y que deberán ser ingresadas en la Cuenta de Depósitos y Consignaciones que se indica en la misma.</w:t>
      </w:r>
    </w:p>
    <w:p w14:paraId="2E3E65BD" w14:textId="77777777" w:rsidR="00D063A4" w:rsidRDefault="00D063A4">
      <w:pPr>
        <w:pStyle w:val="Textoindependiente"/>
        <w:spacing w:before="10"/>
      </w:pPr>
    </w:p>
    <w:p w14:paraId="2AD1C8F9" w14:textId="77777777" w:rsidR="00D063A4" w:rsidRDefault="00000000">
      <w:pPr>
        <w:pStyle w:val="Textoindependiente"/>
        <w:spacing w:line="542" w:lineRule="auto"/>
        <w:ind w:left="117" w:right="548"/>
      </w:pPr>
      <w:r>
        <w:t>2º.- Notificar el presente acuerdo a la Intervención General para que se proceda a cumplimiento. 3º.-</w:t>
      </w:r>
      <w:r>
        <w:rPr>
          <w:spacing w:val="-2"/>
        </w:rPr>
        <w:t xml:space="preserve"> </w:t>
      </w:r>
      <w:r>
        <w:t>Notificar</w:t>
      </w:r>
      <w:r>
        <w:rPr>
          <w:spacing w:val="-2"/>
        </w:rPr>
        <w:t xml:space="preserve"> </w:t>
      </w:r>
      <w:r>
        <w:t>la</w:t>
      </w:r>
      <w:r>
        <w:rPr>
          <w:spacing w:val="-2"/>
        </w:rPr>
        <w:t xml:space="preserve"> </w:t>
      </w:r>
      <w:r>
        <w:t>presente</w:t>
      </w:r>
      <w:r>
        <w:rPr>
          <w:spacing w:val="-2"/>
        </w:rPr>
        <w:t xml:space="preserve"> </w:t>
      </w:r>
      <w:r>
        <w:t>resolución</w:t>
      </w:r>
      <w:r>
        <w:rPr>
          <w:spacing w:val="-2"/>
        </w:rPr>
        <w:t xml:space="preserve"> </w:t>
      </w:r>
      <w:r>
        <w:t>al</w:t>
      </w:r>
      <w:r>
        <w:rPr>
          <w:spacing w:val="-2"/>
        </w:rPr>
        <w:t xml:space="preserve"> </w:t>
      </w:r>
      <w:r>
        <w:t>Juzgado</w:t>
      </w:r>
      <w:r>
        <w:rPr>
          <w:spacing w:val="-2"/>
        </w:rPr>
        <w:t xml:space="preserve"> </w:t>
      </w:r>
      <w:r>
        <w:t>de</w:t>
      </w:r>
      <w:r>
        <w:rPr>
          <w:spacing w:val="-2"/>
        </w:rPr>
        <w:t xml:space="preserve"> </w:t>
      </w:r>
      <w:r>
        <w:t>lo</w:t>
      </w:r>
      <w:r>
        <w:rPr>
          <w:spacing w:val="-2"/>
        </w:rPr>
        <w:t xml:space="preserve"> </w:t>
      </w:r>
      <w:r>
        <w:t>Contencioso-Administrativo</w:t>
      </w:r>
      <w:r>
        <w:rPr>
          <w:spacing w:val="-2"/>
        </w:rPr>
        <w:t xml:space="preserve"> </w:t>
      </w:r>
      <w:proofErr w:type="spellStart"/>
      <w:r>
        <w:t>nº</w:t>
      </w:r>
      <w:proofErr w:type="spellEnd"/>
      <w:r>
        <w:rPr>
          <w:spacing w:val="-2"/>
        </w:rPr>
        <w:t xml:space="preserve"> </w:t>
      </w:r>
      <w:r>
        <w:t>16</w:t>
      </w:r>
      <w:r>
        <w:rPr>
          <w:spacing w:val="-2"/>
        </w:rPr>
        <w:t xml:space="preserve"> </w:t>
      </w:r>
      <w:r>
        <w:t>de</w:t>
      </w:r>
      <w:r>
        <w:rPr>
          <w:spacing w:val="-2"/>
        </w:rPr>
        <w:t xml:space="preserve"> </w:t>
      </w:r>
      <w:r>
        <w:t>Madrid. 4º.- No interponer recurso de casación.</w:t>
      </w: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21FEDC7C" w14:textId="77777777">
        <w:trPr>
          <w:trHeight w:val="972"/>
        </w:trPr>
        <w:tc>
          <w:tcPr>
            <w:tcW w:w="9062" w:type="dxa"/>
            <w:gridSpan w:val="2"/>
            <w:tcBorders>
              <w:left w:val="single" w:sz="4" w:space="0" w:color="CCCCCC"/>
              <w:right w:val="single" w:sz="4" w:space="0" w:color="CCCCCC"/>
            </w:tcBorders>
            <w:shd w:val="clear" w:color="auto" w:fill="F3F3F3"/>
          </w:tcPr>
          <w:p w14:paraId="4D17B81C" w14:textId="2E448CF3" w:rsidR="00D063A4" w:rsidRDefault="00000000">
            <w:pPr>
              <w:pStyle w:val="TableParagraph"/>
              <w:spacing w:before="50" w:line="297" w:lineRule="auto"/>
              <w:ind w:left="62" w:right="52"/>
              <w:jc w:val="both"/>
              <w:rPr>
                <w:b/>
                <w:sz w:val="20"/>
              </w:rPr>
            </w:pPr>
            <w:r>
              <w:rPr>
                <w:b/>
                <w:sz w:val="20"/>
              </w:rPr>
              <w:t>Sentencia desestimatoria núm. 289/2024</w:t>
            </w:r>
            <w:r w:rsidR="003A4ED4">
              <w:rPr>
                <w:b/>
                <w:sz w:val="20"/>
              </w:rPr>
              <w:t>,</w:t>
            </w:r>
            <w:r>
              <w:rPr>
                <w:b/>
                <w:sz w:val="20"/>
              </w:rPr>
              <w:t xml:space="preserve"> dictada por el Juzgado de lo Contencioso- Administrativo </w:t>
            </w:r>
            <w:proofErr w:type="spellStart"/>
            <w:r>
              <w:rPr>
                <w:b/>
                <w:sz w:val="20"/>
              </w:rPr>
              <w:t>nº</w:t>
            </w:r>
            <w:proofErr w:type="spellEnd"/>
            <w:r>
              <w:rPr>
                <w:b/>
                <w:sz w:val="20"/>
              </w:rPr>
              <w:t xml:space="preserve"> 4 de Madrid, en el Procedimiento Ordinario 161/2023 MD. Demandante:</w:t>
            </w:r>
            <w:r>
              <w:rPr>
                <w:b/>
                <w:spacing w:val="80"/>
                <w:sz w:val="20"/>
              </w:rPr>
              <w:t xml:space="preserve"> </w:t>
            </w:r>
            <w:proofErr w:type="gramStart"/>
            <w:r w:rsidR="003A4ED4">
              <w:rPr>
                <w:b/>
                <w:sz w:val="20"/>
              </w:rPr>
              <w:t>D.ª</w:t>
            </w:r>
            <w:proofErr w:type="gramEnd"/>
            <w:r>
              <w:rPr>
                <w:b/>
                <w:sz w:val="20"/>
              </w:rPr>
              <w:t xml:space="preserve"> J.M.D</w:t>
            </w:r>
            <w:r w:rsidR="003A4ED4">
              <w:rPr>
                <w:b/>
                <w:sz w:val="20"/>
              </w:rPr>
              <w:t>.</w:t>
            </w:r>
            <w:r>
              <w:rPr>
                <w:b/>
                <w:sz w:val="20"/>
              </w:rPr>
              <w:t>S.F. Materia: Responsabilidad Patrimonial. Expediente 39197/2024</w:t>
            </w:r>
            <w:r w:rsidR="003A4ED4">
              <w:rPr>
                <w:b/>
                <w:sz w:val="20"/>
              </w:rPr>
              <w:t>.</w:t>
            </w:r>
          </w:p>
        </w:tc>
      </w:tr>
      <w:tr w:rsidR="00D063A4" w14:paraId="6070C039" w14:textId="77777777">
        <w:trPr>
          <w:trHeight w:val="403"/>
        </w:trPr>
        <w:tc>
          <w:tcPr>
            <w:tcW w:w="1877" w:type="dxa"/>
            <w:tcBorders>
              <w:left w:val="single" w:sz="4" w:space="0" w:color="CCCCCC"/>
              <w:bottom w:val="single" w:sz="6" w:space="0" w:color="CCCCCC"/>
              <w:right w:val="single" w:sz="6" w:space="0" w:color="CCCCCC"/>
            </w:tcBorders>
          </w:tcPr>
          <w:p w14:paraId="495D35CC" w14:textId="77777777" w:rsidR="00D063A4" w:rsidRDefault="00000000">
            <w:pPr>
              <w:pStyle w:val="TableParagraph"/>
              <w:spacing w:before="50"/>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7E5A828" w14:textId="77777777" w:rsidR="00D063A4" w:rsidRDefault="00000000">
            <w:pPr>
              <w:pStyle w:val="TableParagraph"/>
              <w:spacing w:before="5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08B45AA" w14:textId="77777777" w:rsidR="00D063A4" w:rsidRDefault="00D063A4">
      <w:pPr>
        <w:pStyle w:val="Textoindependiente"/>
        <w:spacing w:before="114"/>
      </w:pPr>
    </w:p>
    <w:p w14:paraId="59FC675E"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3166E78" w14:textId="77777777" w:rsidR="00D063A4" w:rsidRDefault="00D063A4">
      <w:pPr>
        <w:pStyle w:val="Textoindependiente"/>
        <w:spacing w:before="61"/>
        <w:rPr>
          <w:b/>
        </w:rPr>
      </w:pPr>
    </w:p>
    <w:p w14:paraId="4E98CBF5" w14:textId="77777777" w:rsidR="00D063A4" w:rsidRDefault="00000000">
      <w:pPr>
        <w:pStyle w:val="Textoindependiente"/>
        <w:spacing w:before="1" w:line="292" w:lineRule="auto"/>
        <w:ind w:left="117" w:right="116"/>
        <w:jc w:val="both"/>
      </w:pPr>
      <w:r>
        <w:t>Con fecha 21 de octubre de 2024, ha tenido entrada en el Registro General de Entrada del Ayuntamiento de Las Rozas de Madrid, la sentencia dictada en el procedimiento anteriormente señalado, que dispone lo siguiente:</w:t>
      </w:r>
    </w:p>
    <w:p w14:paraId="56D55217" w14:textId="77777777" w:rsidR="00D063A4" w:rsidRDefault="00D063A4">
      <w:pPr>
        <w:pStyle w:val="Textoindependiente"/>
        <w:spacing w:before="8"/>
      </w:pPr>
    </w:p>
    <w:p w14:paraId="50BB1F43" w14:textId="77777777" w:rsidR="00D063A4" w:rsidRDefault="00000000">
      <w:pPr>
        <w:spacing w:before="1"/>
        <w:ind w:left="432" w:right="433"/>
        <w:jc w:val="center"/>
        <w:rPr>
          <w:i/>
          <w:sz w:val="20"/>
        </w:rPr>
      </w:pPr>
      <w:r>
        <w:rPr>
          <w:i/>
          <w:sz w:val="20"/>
        </w:rPr>
        <w:t xml:space="preserve">“F A L </w:t>
      </w:r>
      <w:proofErr w:type="spellStart"/>
      <w:r>
        <w:rPr>
          <w:i/>
          <w:sz w:val="20"/>
        </w:rPr>
        <w:t>L</w:t>
      </w:r>
      <w:proofErr w:type="spellEnd"/>
      <w:r>
        <w:rPr>
          <w:i/>
          <w:sz w:val="20"/>
        </w:rPr>
        <w:t xml:space="preserve"> </w:t>
      </w:r>
      <w:r>
        <w:rPr>
          <w:i/>
          <w:spacing w:val="-10"/>
          <w:sz w:val="20"/>
        </w:rPr>
        <w:t>O</w:t>
      </w:r>
    </w:p>
    <w:p w14:paraId="35AB1E30" w14:textId="77777777" w:rsidR="00D063A4" w:rsidRDefault="00D063A4">
      <w:pPr>
        <w:pStyle w:val="Textoindependiente"/>
        <w:spacing w:before="60"/>
        <w:rPr>
          <w:i/>
        </w:rPr>
      </w:pPr>
    </w:p>
    <w:p w14:paraId="00B1F0E8" w14:textId="45F6048D" w:rsidR="00D063A4" w:rsidRDefault="00000000">
      <w:pPr>
        <w:spacing w:line="292" w:lineRule="auto"/>
        <w:ind w:left="117" w:right="116"/>
        <w:jc w:val="both"/>
        <w:rPr>
          <w:sz w:val="20"/>
        </w:rPr>
      </w:pPr>
      <w:r>
        <w:rPr>
          <w:i/>
          <w:sz w:val="20"/>
        </w:rPr>
        <w:t>DESESTIMAR</w:t>
      </w:r>
      <w:r>
        <w:rPr>
          <w:i/>
          <w:spacing w:val="34"/>
          <w:sz w:val="20"/>
        </w:rPr>
        <w:t xml:space="preserve"> </w:t>
      </w:r>
      <w:r>
        <w:rPr>
          <w:i/>
          <w:sz w:val="20"/>
        </w:rPr>
        <w:t>el</w:t>
      </w:r>
      <w:r>
        <w:rPr>
          <w:i/>
          <w:spacing w:val="34"/>
          <w:sz w:val="20"/>
        </w:rPr>
        <w:t xml:space="preserve"> </w:t>
      </w:r>
      <w:r>
        <w:rPr>
          <w:i/>
          <w:sz w:val="20"/>
        </w:rPr>
        <w:t>recurso</w:t>
      </w:r>
      <w:r>
        <w:rPr>
          <w:i/>
          <w:spacing w:val="34"/>
          <w:sz w:val="20"/>
        </w:rPr>
        <w:t xml:space="preserve"> </w:t>
      </w:r>
      <w:r>
        <w:rPr>
          <w:i/>
          <w:sz w:val="20"/>
        </w:rPr>
        <w:t>contencioso-administrativo</w:t>
      </w:r>
      <w:r>
        <w:rPr>
          <w:i/>
          <w:spacing w:val="34"/>
          <w:sz w:val="20"/>
        </w:rPr>
        <w:t xml:space="preserve"> </w:t>
      </w:r>
      <w:r>
        <w:rPr>
          <w:i/>
          <w:sz w:val="20"/>
        </w:rPr>
        <w:t>interpuesto</w:t>
      </w:r>
      <w:r>
        <w:rPr>
          <w:i/>
          <w:spacing w:val="34"/>
          <w:sz w:val="20"/>
        </w:rPr>
        <w:t xml:space="preserve"> </w:t>
      </w:r>
      <w:r>
        <w:rPr>
          <w:i/>
          <w:sz w:val="20"/>
        </w:rPr>
        <w:t>por</w:t>
      </w:r>
      <w:r>
        <w:rPr>
          <w:i/>
          <w:spacing w:val="35"/>
          <w:sz w:val="20"/>
        </w:rPr>
        <w:t xml:space="preserve"> </w:t>
      </w:r>
      <w:r>
        <w:rPr>
          <w:i/>
          <w:sz w:val="20"/>
        </w:rPr>
        <w:t>la</w:t>
      </w:r>
      <w:r>
        <w:rPr>
          <w:i/>
          <w:spacing w:val="34"/>
          <w:sz w:val="20"/>
        </w:rPr>
        <w:t xml:space="preserve"> </w:t>
      </w:r>
      <w:r>
        <w:rPr>
          <w:i/>
          <w:sz w:val="20"/>
        </w:rPr>
        <w:t>representación</w:t>
      </w:r>
      <w:r>
        <w:rPr>
          <w:i/>
          <w:spacing w:val="34"/>
          <w:sz w:val="20"/>
        </w:rPr>
        <w:t xml:space="preserve"> </w:t>
      </w:r>
      <w:r>
        <w:rPr>
          <w:i/>
          <w:sz w:val="20"/>
        </w:rPr>
        <w:t>procesal</w:t>
      </w:r>
      <w:r>
        <w:rPr>
          <w:i/>
          <w:spacing w:val="34"/>
          <w:sz w:val="20"/>
        </w:rPr>
        <w:t xml:space="preserve"> </w:t>
      </w:r>
      <w:r>
        <w:rPr>
          <w:i/>
          <w:sz w:val="20"/>
        </w:rPr>
        <w:t>de D</w:t>
      </w:r>
      <w:r w:rsidR="003A4ED4">
        <w:rPr>
          <w:i/>
          <w:sz w:val="20"/>
        </w:rPr>
        <w:t>.</w:t>
      </w:r>
      <w:r>
        <w:rPr>
          <w:i/>
          <w:sz w:val="20"/>
        </w:rPr>
        <w:t xml:space="preserve">ª </w:t>
      </w:r>
      <w:r w:rsidR="003A4ED4">
        <w:rPr>
          <w:i/>
          <w:sz w:val="20"/>
        </w:rPr>
        <w:t>J.M.D.S.F.</w:t>
      </w:r>
      <w:r>
        <w:rPr>
          <w:i/>
          <w:sz w:val="20"/>
        </w:rPr>
        <w:t xml:space="preserve">, contra la desestimación presunta, por silencio administrativo, por parte del Ayuntamiento de Las Rozas de Madrid, de la reclamación de responsabilidad patrimonial presentada en fecha 1 de marzo de 2022, al sufrir una caída el 6 de octubre de 2020, sobre las 00:00 horas en la Calle Ramón y Cajal </w:t>
      </w:r>
      <w:proofErr w:type="spellStart"/>
      <w:r>
        <w:rPr>
          <w:i/>
          <w:sz w:val="20"/>
        </w:rPr>
        <w:t>nº</w:t>
      </w:r>
      <w:proofErr w:type="spellEnd"/>
      <w:r>
        <w:rPr>
          <w:i/>
          <w:sz w:val="20"/>
        </w:rPr>
        <w:t xml:space="preserve"> 2 de las Rozas, cuando tras aparcar su vehículo e ir a sacar a su perro del maletero metió el pie derecho en una grieta que presentaba el asfalto torciéndose el tobillo y que atribuye a la existencia de un defecto en la calzada, actuación administrativa que, en consecuencia, se declara conforme a Derecho, sin más pronunciamientos. Sin costas.</w:t>
      </w:r>
      <w:r>
        <w:rPr>
          <w:sz w:val="20"/>
        </w:rPr>
        <w:t>”</w:t>
      </w:r>
    </w:p>
    <w:p w14:paraId="4573A31D" w14:textId="77777777" w:rsidR="00D063A4" w:rsidRDefault="00D063A4">
      <w:pPr>
        <w:pStyle w:val="Textoindependiente"/>
        <w:spacing w:before="15"/>
      </w:pPr>
    </w:p>
    <w:p w14:paraId="0045572C" w14:textId="77777777" w:rsidR="00D063A4" w:rsidRDefault="00000000">
      <w:pPr>
        <w:pStyle w:val="Textoindependiente"/>
        <w:spacing w:line="292" w:lineRule="auto"/>
        <w:ind w:left="117" w:right="116"/>
        <w:jc w:val="both"/>
      </w:pPr>
      <w:r>
        <w:t>Contra dicha sentencia cabe recurso de apelación. Trae causa del recurso contencioso-</w:t>
      </w:r>
      <w:r>
        <w:rPr>
          <w:spacing w:val="40"/>
        </w:rPr>
        <w:t xml:space="preserve"> </w:t>
      </w:r>
      <w:r>
        <w:t>administrativo presentado contra la desestimación presunta, por silencio administrativo, de la reclamación de responsabilidad patrimonial presentada, en fecha 1 de marzo de 2022, al sufrir una caída</w:t>
      </w:r>
      <w:r>
        <w:rPr>
          <w:spacing w:val="23"/>
        </w:rPr>
        <w:t xml:space="preserve"> </w:t>
      </w:r>
      <w:r>
        <w:t>el</w:t>
      </w:r>
      <w:r>
        <w:rPr>
          <w:spacing w:val="24"/>
        </w:rPr>
        <w:t xml:space="preserve"> </w:t>
      </w:r>
      <w:r>
        <w:t>6</w:t>
      </w:r>
      <w:r>
        <w:rPr>
          <w:spacing w:val="23"/>
        </w:rPr>
        <w:t xml:space="preserve"> </w:t>
      </w:r>
      <w:r>
        <w:t>de</w:t>
      </w:r>
      <w:r>
        <w:rPr>
          <w:spacing w:val="24"/>
        </w:rPr>
        <w:t xml:space="preserve"> </w:t>
      </w:r>
      <w:r>
        <w:t>octubre</w:t>
      </w:r>
      <w:r>
        <w:rPr>
          <w:spacing w:val="24"/>
        </w:rPr>
        <w:t xml:space="preserve"> </w:t>
      </w:r>
      <w:r>
        <w:t>de</w:t>
      </w:r>
      <w:r>
        <w:rPr>
          <w:spacing w:val="23"/>
        </w:rPr>
        <w:t xml:space="preserve"> </w:t>
      </w:r>
      <w:r>
        <w:t>2020,</w:t>
      </w:r>
      <w:r>
        <w:rPr>
          <w:spacing w:val="24"/>
        </w:rPr>
        <w:t xml:space="preserve"> </w:t>
      </w:r>
      <w:r>
        <w:t>sobre</w:t>
      </w:r>
      <w:r>
        <w:rPr>
          <w:spacing w:val="23"/>
        </w:rPr>
        <w:t xml:space="preserve"> </w:t>
      </w:r>
      <w:r>
        <w:t>las</w:t>
      </w:r>
      <w:r>
        <w:rPr>
          <w:spacing w:val="24"/>
        </w:rPr>
        <w:t xml:space="preserve"> </w:t>
      </w:r>
      <w:r>
        <w:t>00:00</w:t>
      </w:r>
      <w:r>
        <w:rPr>
          <w:spacing w:val="24"/>
        </w:rPr>
        <w:t xml:space="preserve"> </w:t>
      </w:r>
      <w:r>
        <w:t>horas</w:t>
      </w:r>
      <w:r>
        <w:rPr>
          <w:spacing w:val="23"/>
        </w:rPr>
        <w:t xml:space="preserve"> </w:t>
      </w:r>
      <w:r>
        <w:t>en</w:t>
      </w:r>
      <w:r>
        <w:rPr>
          <w:spacing w:val="24"/>
        </w:rPr>
        <w:t xml:space="preserve"> </w:t>
      </w:r>
      <w:r>
        <w:t>la</w:t>
      </w:r>
      <w:r>
        <w:rPr>
          <w:spacing w:val="23"/>
        </w:rPr>
        <w:t xml:space="preserve"> </w:t>
      </w:r>
      <w:r>
        <w:t>calle</w:t>
      </w:r>
      <w:r>
        <w:rPr>
          <w:spacing w:val="24"/>
        </w:rPr>
        <w:t xml:space="preserve"> </w:t>
      </w:r>
      <w:r>
        <w:t>Ramón</w:t>
      </w:r>
      <w:r>
        <w:rPr>
          <w:spacing w:val="24"/>
        </w:rPr>
        <w:t xml:space="preserve"> </w:t>
      </w:r>
      <w:r>
        <w:t>y</w:t>
      </w:r>
      <w:r>
        <w:rPr>
          <w:spacing w:val="23"/>
        </w:rPr>
        <w:t xml:space="preserve"> </w:t>
      </w:r>
      <w:r>
        <w:t>Cajal</w:t>
      </w:r>
      <w:r>
        <w:rPr>
          <w:spacing w:val="24"/>
        </w:rPr>
        <w:t xml:space="preserve"> </w:t>
      </w:r>
      <w:proofErr w:type="spellStart"/>
      <w:r>
        <w:t>nº</w:t>
      </w:r>
      <w:proofErr w:type="spellEnd"/>
      <w:r>
        <w:rPr>
          <w:spacing w:val="23"/>
        </w:rPr>
        <w:t xml:space="preserve"> </w:t>
      </w:r>
      <w:r>
        <w:t>2,</w:t>
      </w:r>
      <w:r>
        <w:rPr>
          <w:spacing w:val="24"/>
        </w:rPr>
        <w:t xml:space="preserve"> </w:t>
      </w:r>
      <w:r>
        <w:t>cuando</w:t>
      </w:r>
      <w:r>
        <w:rPr>
          <w:spacing w:val="24"/>
        </w:rPr>
        <w:t xml:space="preserve"> </w:t>
      </w:r>
      <w:r>
        <w:rPr>
          <w:spacing w:val="-4"/>
        </w:rPr>
        <w:t>tras</w:t>
      </w:r>
    </w:p>
    <w:p w14:paraId="7F2DE46F" w14:textId="77777777" w:rsidR="00D063A4" w:rsidRDefault="00D063A4">
      <w:pPr>
        <w:spacing w:line="292" w:lineRule="auto"/>
        <w:jc w:val="both"/>
        <w:sectPr w:rsidR="00D063A4">
          <w:pgSz w:w="11910" w:h="16840"/>
          <w:pgMar w:top="1340" w:right="1300" w:bottom="1260" w:left="1300" w:header="225" w:footer="1060" w:gutter="0"/>
          <w:cols w:space="720"/>
        </w:sectPr>
      </w:pPr>
    </w:p>
    <w:p w14:paraId="1EA17209" w14:textId="6E641543" w:rsidR="00D063A4" w:rsidRDefault="00000000">
      <w:pPr>
        <w:pStyle w:val="Textoindependiente"/>
        <w:spacing w:before="83" w:line="292" w:lineRule="auto"/>
        <w:ind w:left="117" w:right="116"/>
        <w:jc w:val="both"/>
      </w:pPr>
      <w:r>
        <w:rPr>
          <w:noProof/>
        </w:rPr>
        <w:lastRenderedPageBreak/>
        <mc:AlternateContent>
          <mc:Choice Requires="wps">
            <w:drawing>
              <wp:anchor distT="0" distB="0" distL="0" distR="0" simplePos="0" relativeHeight="15735296" behindDoc="0" locked="0" layoutInCell="1" allowOverlap="1" wp14:anchorId="1CCBE735" wp14:editId="557195A6">
                <wp:simplePos x="0" y="0"/>
                <wp:positionH relativeFrom="page">
                  <wp:posOffset>6807090</wp:posOffset>
                </wp:positionH>
                <wp:positionV relativeFrom="page">
                  <wp:posOffset>2818730</wp:posOffset>
                </wp:positionV>
                <wp:extent cx="419734" cy="31870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A3EC0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A1E1A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CCBE735" id="Textbox 24" o:spid="_x0000_s1039" type="#_x0000_t202" style="position:absolute;left:0;text-align:left;margin-left:536pt;margin-top:221.95pt;width:33.05pt;height:250.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25A3EC0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A1E1A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aparcar su vehículo e ir a sacar a su perro del maletero, metió el pie derecho en una grieta que presentaba el asfalto, torciéndose el tobillo, y por la que reclamaba indemnización por importe de 42.871,05 euros.</w:t>
      </w:r>
    </w:p>
    <w:p w14:paraId="32A080F0" w14:textId="77777777" w:rsidR="00D063A4" w:rsidRDefault="00D063A4">
      <w:pPr>
        <w:pStyle w:val="Textoindependiente"/>
        <w:spacing w:before="10"/>
      </w:pPr>
    </w:p>
    <w:p w14:paraId="527F3D78" w14:textId="77777777" w:rsidR="00D063A4" w:rsidRDefault="00000000">
      <w:pPr>
        <w:pStyle w:val="Textoindependiente"/>
        <w:spacing w:line="292" w:lineRule="auto"/>
        <w:ind w:left="117" w:right="116"/>
        <w:jc w:val="both"/>
      </w:pPr>
      <w:r>
        <w:t xml:space="preserve">Considera la sentencia que, del testimonio de la recurrente, corroborado por un testigo y por las fotografías aportadas del lugar, no existe duda de que sufrió una caída, pero asimismo indica que la demandante podía haber evitado el incidente </w:t>
      </w:r>
      <w:r w:rsidRPr="003A4ED4">
        <w:rPr>
          <w:i/>
          <w:iCs/>
        </w:rPr>
        <w:t>“desplegando un mínimo de atención por parte de la recurrente, que sin embargo y a pesar de conocer la zona, aporcó en dirección a la calzada, cuando debió haberlo hecho en dirección a la acera puesto que su intención era sacar en brazos a su perro y de este modo procedió a caminar por la calzada sin mirar, no pudiendo salvar la grieta perfectamente visible, ya que se trata de una zona iluminada por farolas, declarando incluso la actora que ni se fijó”.</w:t>
      </w:r>
    </w:p>
    <w:p w14:paraId="76660CF7" w14:textId="77777777" w:rsidR="00D063A4" w:rsidRDefault="00D063A4">
      <w:pPr>
        <w:pStyle w:val="Textoindependiente"/>
        <w:spacing w:before="9"/>
      </w:pPr>
    </w:p>
    <w:p w14:paraId="440C60E8" w14:textId="77777777" w:rsidR="00D063A4"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PR/2024/7839</w:t>
      </w:r>
      <w:r>
        <w:rPr>
          <w:spacing w:val="-4"/>
        </w:rPr>
        <w:t xml:space="preserve"> </w:t>
      </w:r>
      <w:r>
        <w:t>de</w:t>
      </w:r>
      <w:r>
        <w:rPr>
          <w:spacing w:val="-4"/>
        </w:rPr>
        <w:t xml:space="preserve"> </w:t>
      </w:r>
      <w:r>
        <w:t>22</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29EE83D1" w14:textId="77777777" w:rsidR="00D063A4" w:rsidRDefault="00D063A4">
      <w:pPr>
        <w:pStyle w:val="Textoindependiente"/>
        <w:spacing w:before="59"/>
      </w:pPr>
    </w:p>
    <w:p w14:paraId="3E43B31B" w14:textId="77777777" w:rsidR="00D063A4" w:rsidRDefault="00000000">
      <w:pPr>
        <w:pStyle w:val="Ttulo9"/>
      </w:pPr>
      <w:r>
        <w:rPr>
          <w:spacing w:val="-2"/>
        </w:rPr>
        <w:t>Resolución:</w:t>
      </w:r>
    </w:p>
    <w:p w14:paraId="463AE5E7" w14:textId="77777777" w:rsidR="00D063A4" w:rsidRDefault="00D063A4">
      <w:pPr>
        <w:pStyle w:val="Textoindependiente"/>
        <w:spacing w:before="62"/>
        <w:rPr>
          <w:b/>
        </w:rPr>
      </w:pPr>
    </w:p>
    <w:p w14:paraId="5C92B99D" w14:textId="77777777" w:rsidR="00D063A4" w:rsidRDefault="00000000">
      <w:pPr>
        <w:pStyle w:val="Textoindependiente"/>
        <w:ind w:left="117"/>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03E7AF0E" w14:textId="77777777" w:rsidR="00D063A4" w:rsidRDefault="00D063A4">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4EDA9503" w14:textId="77777777">
        <w:trPr>
          <w:trHeight w:val="404"/>
        </w:trPr>
        <w:tc>
          <w:tcPr>
            <w:tcW w:w="9062" w:type="dxa"/>
            <w:gridSpan w:val="2"/>
            <w:tcBorders>
              <w:left w:val="single" w:sz="4" w:space="0" w:color="CCCCCC"/>
              <w:bottom w:val="single" w:sz="8" w:space="0" w:color="CCCCCC"/>
              <w:right w:val="single" w:sz="4" w:space="0" w:color="CCCCCC"/>
            </w:tcBorders>
            <w:shd w:val="clear" w:color="auto" w:fill="F3F3F3"/>
          </w:tcPr>
          <w:p w14:paraId="6A335897" w14:textId="77777777" w:rsidR="00D063A4" w:rsidRDefault="00000000">
            <w:pPr>
              <w:pStyle w:val="TableParagraph"/>
              <w:spacing w:before="83"/>
              <w:ind w:left="62"/>
              <w:rPr>
                <w:b/>
                <w:sz w:val="20"/>
              </w:rPr>
            </w:pPr>
            <w:r>
              <w:rPr>
                <w:b/>
                <w:sz w:val="20"/>
              </w:rPr>
              <w:t>Aprobación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w:t>
            </w:r>
            <w:r>
              <w:rPr>
                <w:b/>
                <w:sz w:val="20"/>
              </w:rPr>
              <w:t>Oferta</w:t>
            </w:r>
            <w:r>
              <w:rPr>
                <w:b/>
                <w:spacing w:val="-2"/>
                <w:sz w:val="20"/>
              </w:rPr>
              <w:t xml:space="preserve"> </w:t>
            </w:r>
            <w:r>
              <w:rPr>
                <w:b/>
                <w:sz w:val="20"/>
              </w:rPr>
              <w:t>de</w:t>
            </w:r>
            <w:r>
              <w:rPr>
                <w:b/>
                <w:spacing w:val="-2"/>
                <w:sz w:val="20"/>
              </w:rPr>
              <w:t xml:space="preserve"> </w:t>
            </w:r>
            <w:r>
              <w:rPr>
                <w:b/>
                <w:sz w:val="20"/>
              </w:rPr>
              <w:t>Empleo</w:t>
            </w:r>
            <w:r>
              <w:rPr>
                <w:b/>
                <w:spacing w:val="-2"/>
                <w:sz w:val="20"/>
              </w:rPr>
              <w:t xml:space="preserve"> </w:t>
            </w:r>
            <w:r>
              <w:rPr>
                <w:b/>
                <w:sz w:val="20"/>
              </w:rPr>
              <w:t>Público</w:t>
            </w:r>
            <w:r>
              <w:rPr>
                <w:b/>
                <w:spacing w:val="-2"/>
                <w:sz w:val="20"/>
              </w:rPr>
              <w:t xml:space="preserve"> </w:t>
            </w:r>
            <w:r>
              <w:rPr>
                <w:b/>
                <w:sz w:val="20"/>
              </w:rPr>
              <w:t>para</w:t>
            </w:r>
            <w:r>
              <w:rPr>
                <w:b/>
                <w:spacing w:val="-2"/>
                <w:sz w:val="20"/>
              </w:rPr>
              <w:t xml:space="preserve"> </w:t>
            </w:r>
            <w:r>
              <w:rPr>
                <w:b/>
                <w:sz w:val="20"/>
              </w:rPr>
              <w:t>2024.</w:t>
            </w:r>
            <w:r>
              <w:rPr>
                <w:b/>
                <w:spacing w:val="-2"/>
                <w:sz w:val="20"/>
              </w:rPr>
              <w:t xml:space="preserve"> </w:t>
            </w:r>
            <w:r>
              <w:rPr>
                <w:b/>
                <w:sz w:val="20"/>
              </w:rPr>
              <w:t>Expediente</w:t>
            </w:r>
            <w:r>
              <w:rPr>
                <w:b/>
                <w:spacing w:val="-2"/>
                <w:sz w:val="20"/>
              </w:rPr>
              <w:t xml:space="preserve"> 50925/2024</w:t>
            </w:r>
          </w:p>
        </w:tc>
      </w:tr>
      <w:tr w:rsidR="00D063A4" w14:paraId="514A05F1" w14:textId="77777777">
        <w:trPr>
          <w:trHeight w:val="403"/>
        </w:trPr>
        <w:tc>
          <w:tcPr>
            <w:tcW w:w="1877" w:type="dxa"/>
            <w:tcBorders>
              <w:top w:val="single" w:sz="8" w:space="0" w:color="CCCCCC"/>
              <w:left w:val="single" w:sz="4" w:space="0" w:color="CCCCCC"/>
            </w:tcBorders>
          </w:tcPr>
          <w:p w14:paraId="32936D1B"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5CCD768E"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FD2DF05" w14:textId="77777777" w:rsidR="00D063A4" w:rsidRDefault="00D063A4">
      <w:pPr>
        <w:pStyle w:val="Textoindependiente"/>
        <w:spacing w:before="145"/>
      </w:pPr>
    </w:p>
    <w:p w14:paraId="77C28EF1"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DF2A25E" w14:textId="77777777" w:rsidR="00D063A4" w:rsidRDefault="00D063A4">
      <w:pPr>
        <w:pStyle w:val="Textoindependiente"/>
        <w:spacing w:before="61"/>
        <w:rPr>
          <w:b/>
        </w:rPr>
      </w:pPr>
    </w:p>
    <w:p w14:paraId="604BE2DD" w14:textId="77777777" w:rsidR="00D063A4" w:rsidRDefault="00000000">
      <w:pPr>
        <w:pStyle w:val="Textoindependiente"/>
        <w:spacing w:line="292" w:lineRule="auto"/>
        <w:ind w:left="117" w:right="116"/>
        <w:jc w:val="both"/>
      </w:pPr>
      <w:r>
        <w:t>Visto el acuerdo de la Mesa general de Negociación de 03 de octubre de 2024 en el que se acuerda por unanimidad la oferta de empleo público de 2024.</w:t>
      </w:r>
    </w:p>
    <w:p w14:paraId="5A4B15B8" w14:textId="77777777" w:rsidR="00D063A4" w:rsidRDefault="00D063A4">
      <w:pPr>
        <w:pStyle w:val="Textoindependiente"/>
        <w:spacing w:before="10"/>
      </w:pPr>
    </w:p>
    <w:p w14:paraId="0D8D2118" w14:textId="77777777" w:rsidR="00D063A4" w:rsidRDefault="00000000">
      <w:pPr>
        <w:pStyle w:val="Textoindependiente"/>
        <w:spacing w:line="292" w:lineRule="auto"/>
        <w:ind w:left="117" w:right="116"/>
        <w:jc w:val="both"/>
      </w:pPr>
      <w:r>
        <w:t xml:space="preserve">Visto el informe del </w:t>
      </w:r>
      <w:proofErr w:type="gramStart"/>
      <w:r>
        <w:t>Director</w:t>
      </w:r>
      <w:proofErr w:type="gramEnd"/>
      <w:r>
        <w:t xml:space="preserve"> del servicio de Recursos Humanos de fecha 08 de octubre de 2024 del siguiente tenor literal</w:t>
      </w:r>
    </w:p>
    <w:p w14:paraId="7A3B42BF" w14:textId="77777777" w:rsidR="00D063A4" w:rsidRDefault="00D063A4">
      <w:pPr>
        <w:pStyle w:val="Textoindependiente"/>
        <w:spacing w:before="10"/>
      </w:pPr>
    </w:p>
    <w:p w14:paraId="4E7C9FF5" w14:textId="77777777" w:rsidR="00D063A4" w:rsidRDefault="00000000">
      <w:pPr>
        <w:pStyle w:val="Textoindependiente"/>
        <w:spacing w:line="292" w:lineRule="auto"/>
        <w:ind w:left="117" w:right="116"/>
        <w:jc w:val="both"/>
      </w:pPr>
      <w:r>
        <w:t xml:space="preserve">“En el ejercicio 2024 no se ha promulgado por el Estado la correspondiente Ley de Presupuestos Generales del Estado, estando prorrogada la Ley de Presupuestos Generales del Estado del año </w:t>
      </w:r>
      <w:r>
        <w:rPr>
          <w:spacing w:val="-2"/>
        </w:rPr>
        <w:t>2023.</w:t>
      </w:r>
    </w:p>
    <w:p w14:paraId="1E115C89" w14:textId="77777777" w:rsidR="00D063A4" w:rsidRDefault="00D063A4">
      <w:pPr>
        <w:pStyle w:val="Textoindependiente"/>
        <w:spacing w:before="9"/>
      </w:pPr>
    </w:p>
    <w:p w14:paraId="1B17C824" w14:textId="77777777" w:rsidR="00D063A4" w:rsidRDefault="00000000">
      <w:pPr>
        <w:pStyle w:val="Textoindependiente"/>
        <w:spacing w:before="1" w:line="292" w:lineRule="auto"/>
        <w:ind w:left="117" w:right="116"/>
        <w:jc w:val="both"/>
      </w:pPr>
      <w:r>
        <w:t>Diferentes consideraciones doctrinales y jurisprudenciales consideran inaplicable la tasa de</w:t>
      </w:r>
      <w:r>
        <w:rPr>
          <w:spacing w:val="80"/>
        </w:rPr>
        <w:t xml:space="preserve"> </w:t>
      </w:r>
      <w:r>
        <w:t>reposición de efectivos en el caso de prórroga de los Presupuestos Generales del Estado, al tratarse de regulaciones normativas de carácter limitativo y excepcional y, por consiguiente, estas previsiones deben</w:t>
      </w:r>
      <w:r>
        <w:rPr>
          <w:spacing w:val="14"/>
        </w:rPr>
        <w:t xml:space="preserve"> </w:t>
      </w:r>
      <w:r>
        <w:t>ser</w:t>
      </w:r>
      <w:r>
        <w:rPr>
          <w:spacing w:val="14"/>
        </w:rPr>
        <w:t xml:space="preserve"> </w:t>
      </w:r>
      <w:r>
        <w:t>consideradas</w:t>
      </w:r>
      <w:r>
        <w:rPr>
          <w:spacing w:val="14"/>
        </w:rPr>
        <w:t xml:space="preserve"> </w:t>
      </w:r>
      <w:r>
        <w:t>regulaciones</w:t>
      </w:r>
      <w:r>
        <w:rPr>
          <w:spacing w:val="14"/>
        </w:rPr>
        <w:t xml:space="preserve"> </w:t>
      </w:r>
      <w:r>
        <w:t>de</w:t>
      </w:r>
      <w:r>
        <w:rPr>
          <w:spacing w:val="14"/>
        </w:rPr>
        <w:t xml:space="preserve"> </w:t>
      </w:r>
      <w:r>
        <w:t>vigencia</w:t>
      </w:r>
      <w:r>
        <w:rPr>
          <w:spacing w:val="14"/>
        </w:rPr>
        <w:t xml:space="preserve"> </w:t>
      </w:r>
      <w:r>
        <w:t>anual</w:t>
      </w:r>
      <w:r>
        <w:rPr>
          <w:spacing w:val="14"/>
        </w:rPr>
        <w:t xml:space="preserve"> </w:t>
      </w:r>
      <w:r>
        <w:t>que</w:t>
      </w:r>
      <w:r>
        <w:rPr>
          <w:spacing w:val="14"/>
        </w:rPr>
        <w:t xml:space="preserve"> </w:t>
      </w:r>
      <w:r>
        <w:t>responden</w:t>
      </w:r>
      <w:r>
        <w:rPr>
          <w:spacing w:val="14"/>
        </w:rPr>
        <w:t xml:space="preserve"> </w:t>
      </w:r>
      <w:r>
        <w:t>a</w:t>
      </w:r>
      <w:r>
        <w:rPr>
          <w:spacing w:val="14"/>
        </w:rPr>
        <w:t xml:space="preserve"> </w:t>
      </w:r>
      <w:r>
        <w:t>situaciones</w:t>
      </w:r>
      <w:r>
        <w:rPr>
          <w:spacing w:val="14"/>
        </w:rPr>
        <w:t xml:space="preserve"> </w:t>
      </w:r>
      <w:r>
        <w:t>excepcionales y que originan por ello, una regulación específica de duración limitada, que por su propia naturaleza deben de ser objeto de examen o revisión anual, ya que, las mismas suponen una quiebra del régimen jurídico general establecido.</w:t>
      </w:r>
    </w:p>
    <w:p w14:paraId="7A65D4C8" w14:textId="77777777" w:rsidR="00D063A4" w:rsidRDefault="00D063A4">
      <w:pPr>
        <w:pStyle w:val="Textoindependiente"/>
        <w:spacing w:before="9"/>
      </w:pPr>
    </w:p>
    <w:p w14:paraId="2FA0F657" w14:textId="271BBE66" w:rsidR="00D063A4" w:rsidRDefault="00000000">
      <w:pPr>
        <w:pStyle w:val="Textoindependiente"/>
        <w:spacing w:line="292" w:lineRule="auto"/>
        <w:ind w:left="117" w:right="116"/>
        <w:jc w:val="both"/>
      </w:pPr>
      <w:r>
        <w:t xml:space="preserve">En este sentido consideramos que no deben ser prorrogadas las limitaciones establecidas en el artículo 20 de la Ley 31/2022 de 23 de </w:t>
      </w:r>
      <w:r w:rsidR="003A4ED4">
        <w:t>d</w:t>
      </w:r>
      <w:r>
        <w:t xml:space="preserve">iciembre de Presupuestos Generales del Estado para 2023, (BOE </w:t>
      </w:r>
      <w:proofErr w:type="spellStart"/>
      <w:r>
        <w:t>nº</w:t>
      </w:r>
      <w:proofErr w:type="spellEnd"/>
      <w:r>
        <w:t xml:space="preserve"> 308 de 24 de diciembre de 2023)</w:t>
      </w:r>
      <w:r w:rsidR="003A4ED4">
        <w:t xml:space="preserve"> </w:t>
      </w:r>
      <w:r>
        <w:t>referidas a la oferta de empleo público ya que no</w:t>
      </w:r>
      <w:r>
        <w:rPr>
          <w:spacing w:val="80"/>
        </w:rPr>
        <w:t xml:space="preserve"> </w:t>
      </w:r>
      <w:r>
        <w:t xml:space="preserve">responden a la vinculación directa a los estados de ingresos y gastos aprobados en la mencionada </w:t>
      </w:r>
      <w:r>
        <w:rPr>
          <w:spacing w:val="-4"/>
        </w:rPr>
        <w:t>Ley.</w:t>
      </w:r>
    </w:p>
    <w:p w14:paraId="4D1740D8" w14:textId="77777777" w:rsidR="00D063A4" w:rsidRDefault="00D063A4">
      <w:pPr>
        <w:pStyle w:val="Textoindependiente"/>
        <w:spacing w:before="10"/>
      </w:pPr>
    </w:p>
    <w:p w14:paraId="101F8520" w14:textId="77777777" w:rsidR="00D063A4" w:rsidRDefault="00000000">
      <w:pPr>
        <w:pStyle w:val="Textoindependiente"/>
        <w:spacing w:line="292" w:lineRule="auto"/>
        <w:ind w:left="117" w:right="116"/>
        <w:jc w:val="both"/>
      </w:pPr>
      <w:r>
        <w:t>Toda medida de gestión de personal en las Leyes de Presupuestos Generales del Estado tiene carácter anual y se extinguen de forma inmediata al finalizar su vigencia. No es posible aplicar una prórroga</w:t>
      </w:r>
      <w:r>
        <w:rPr>
          <w:spacing w:val="73"/>
        </w:rPr>
        <w:t xml:space="preserve"> </w:t>
      </w:r>
      <w:r>
        <w:t>en</w:t>
      </w:r>
      <w:r>
        <w:rPr>
          <w:spacing w:val="73"/>
        </w:rPr>
        <w:t xml:space="preserve"> </w:t>
      </w:r>
      <w:r>
        <w:t>idénticos</w:t>
      </w:r>
      <w:r>
        <w:rPr>
          <w:spacing w:val="73"/>
        </w:rPr>
        <w:t xml:space="preserve"> </w:t>
      </w:r>
      <w:r>
        <w:t>términos</w:t>
      </w:r>
      <w:r>
        <w:rPr>
          <w:spacing w:val="73"/>
        </w:rPr>
        <w:t xml:space="preserve"> </w:t>
      </w:r>
      <w:r>
        <w:t>a</w:t>
      </w:r>
      <w:r>
        <w:rPr>
          <w:spacing w:val="73"/>
        </w:rPr>
        <w:t xml:space="preserve"> </w:t>
      </w:r>
      <w:r>
        <w:t>los</w:t>
      </w:r>
      <w:r>
        <w:rPr>
          <w:spacing w:val="73"/>
        </w:rPr>
        <w:t xml:space="preserve"> </w:t>
      </w:r>
      <w:r>
        <w:t>previstos</w:t>
      </w:r>
      <w:r>
        <w:rPr>
          <w:spacing w:val="73"/>
        </w:rPr>
        <w:t xml:space="preserve"> </w:t>
      </w:r>
      <w:r>
        <w:t>en</w:t>
      </w:r>
      <w:r>
        <w:rPr>
          <w:spacing w:val="73"/>
        </w:rPr>
        <w:t xml:space="preserve"> </w:t>
      </w:r>
      <w:r>
        <w:t>la</w:t>
      </w:r>
      <w:r>
        <w:rPr>
          <w:spacing w:val="73"/>
        </w:rPr>
        <w:t xml:space="preserve"> </w:t>
      </w:r>
      <w:r>
        <w:t>ley</w:t>
      </w:r>
      <w:r>
        <w:rPr>
          <w:spacing w:val="73"/>
        </w:rPr>
        <w:t xml:space="preserve"> </w:t>
      </w:r>
      <w:r>
        <w:t>prorrogada,</w:t>
      </w:r>
      <w:r>
        <w:rPr>
          <w:spacing w:val="73"/>
        </w:rPr>
        <w:t xml:space="preserve"> </w:t>
      </w:r>
      <w:r>
        <w:t>tanto</w:t>
      </w:r>
      <w:r>
        <w:rPr>
          <w:spacing w:val="73"/>
        </w:rPr>
        <w:t xml:space="preserve"> </w:t>
      </w:r>
      <w:r>
        <w:t>para</w:t>
      </w:r>
      <w:r>
        <w:rPr>
          <w:spacing w:val="73"/>
        </w:rPr>
        <w:t xml:space="preserve"> </w:t>
      </w:r>
      <w:r>
        <w:t>proceder</w:t>
      </w:r>
      <w:r>
        <w:rPr>
          <w:spacing w:val="73"/>
        </w:rPr>
        <w:t xml:space="preserve"> </w:t>
      </w:r>
      <w:r>
        <w:t>un</w:t>
      </w:r>
    </w:p>
    <w:p w14:paraId="2442CA42" w14:textId="77777777" w:rsidR="00D063A4" w:rsidRDefault="00D063A4">
      <w:pPr>
        <w:spacing w:line="292" w:lineRule="auto"/>
        <w:jc w:val="both"/>
        <w:sectPr w:rsidR="00D063A4">
          <w:pgSz w:w="11910" w:h="16840"/>
          <w:pgMar w:top="1340" w:right="1300" w:bottom="1260" w:left="1300" w:header="225" w:footer="1060" w:gutter="0"/>
          <w:cols w:space="720"/>
        </w:sectPr>
      </w:pPr>
    </w:p>
    <w:p w14:paraId="31561135" w14:textId="4EB9DAF3" w:rsidR="00D063A4" w:rsidRDefault="00000000">
      <w:pPr>
        <w:pStyle w:val="Textoindependiente"/>
        <w:spacing w:before="83" w:line="292" w:lineRule="auto"/>
        <w:ind w:left="117" w:right="116"/>
        <w:jc w:val="both"/>
      </w:pPr>
      <w:r>
        <w:rPr>
          <w:noProof/>
        </w:rPr>
        <w:lastRenderedPageBreak/>
        <mc:AlternateContent>
          <mc:Choice Requires="wps">
            <w:drawing>
              <wp:anchor distT="0" distB="0" distL="0" distR="0" simplePos="0" relativeHeight="15736320" behindDoc="0" locked="0" layoutInCell="1" allowOverlap="1" wp14:anchorId="795CE245" wp14:editId="7B616504">
                <wp:simplePos x="0" y="0"/>
                <wp:positionH relativeFrom="page">
                  <wp:posOffset>6807090</wp:posOffset>
                </wp:positionH>
                <wp:positionV relativeFrom="page">
                  <wp:posOffset>2818730</wp:posOffset>
                </wp:positionV>
                <wp:extent cx="419734" cy="31870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13F68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E6673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95CE245" id="Textbox 26" o:spid="_x0000_s1040" type="#_x0000_t202" style="position:absolute;left:0;text-align:left;margin-left:536pt;margin-top:221.95pt;width:33.05pt;height:250.9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7C13F68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E6673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incremento salarial de iguales características como en especial para el mantenimiento de las restricciones sobre la oferta de empleo público.</w:t>
      </w:r>
    </w:p>
    <w:p w14:paraId="4DDEDFD1" w14:textId="77777777" w:rsidR="00D063A4" w:rsidRDefault="00D063A4">
      <w:pPr>
        <w:pStyle w:val="Textoindependiente"/>
        <w:spacing w:before="10"/>
      </w:pPr>
    </w:p>
    <w:p w14:paraId="7A3D2C4A" w14:textId="77777777" w:rsidR="00D063A4" w:rsidRDefault="00000000">
      <w:pPr>
        <w:pStyle w:val="Textoindependiente"/>
        <w:spacing w:line="292" w:lineRule="auto"/>
        <w:ind w:left="117" w:right="116"/>
        <w:jc w:val="both"/>
      </w:pPr>
      <w:r>
        <w:t>El Gobierno mediante Resolución de 27 de junio 2024, de la Secretaría de Estado de Presupuestos y Gastos, por la que se dictan instrucciones sobre el pago al personal del Sector Público Estatal del incremento retributivo del 2 por ciento para el año 2024 previsto en el artículo 6 del Real Decreto-ley 4/2024, de 26 de junio, por el que se prorrogan determinadas medidas para afrontar las consecuencias económicas y sociales derivadas de los conflictos en Ucrania y Oriente Próximo y se adoptan medidas urgentes en materia fiscal, energética y social ha regulado el incremento retributivo del personal al servicio del Sector Público para el año 2024, del mimo modo debería de haber regulado la oferta de empleo público para 2024, al no hacerlo, entran en vigor de forma inmediata el régimen jurídico general de la oferta de empleo público, sin limitación alguna, pues no nos encontramos ante un ámbito ausente de marco normativo especial, como ocurre con el incremento</w:t>
      </w:r>
      <w:r>
        <w:rPr>
          <w:spacing w:val="80"/>
        </w:rPr>
        <w:t xml:space="preserve"> </w:t>
      </w:r>
      <w:r>
        <w:t>de las retribuciones.</w:t>
      </w:r>
    </w:p>
    <w:p w14:paraId="17D90B25" w14:textId="77777777" w:rsidR="00D063A4" w:rsidRDefault="00D063A4">
      <w:pPr>
        <w:pStyle w:val="Textoindependiente"/>
        <w:spacing w:before="9"/>
      </w:pPr>
    </w:p>
    <w:p w14:paraId="7C8D5272" w14:textId="10908CC0" w:rsidR="00D063A4" w:rsidRDefault="00000000">
      <w:pPr>
        <w:pStyle w:val="Textoindependiente"/>
        <w:spacing w:line="292" w:lineRule="auto"/>
        <w:ind w:left="117" w:right="116"/>
        <w:jc w:val="both"/>
      </w:pPr>
      <w:r>
        <w:t>La regulación de la oferta de empleo público responde a una regulación de vigencia anual ante situaciones excepcionales y que originan por ello una regulación específica de duración limitada, que por su propia naturaleza deben de ser objeto de examen o revisión anual, ya que las mismas</w:t>
      </w:r>
      <w:r>
        <w:rPr>
          <w:spacing w:val="80"/>
        </w:rPr>
        <w:t xml:space="preserve"> </w:t>
      </w:r>
      <w:r>
        <w:t>suponen una quiebra al régimen jurídico general, que en relación a la oferta de empleo público viene regulado en: el artículo 70 del Real Decreto Legislativo 5/2015, de 30 de octubre, por el que se aprueba el texto refundido de la Ley del Estatuto Básico del Empleado Público, artículo 91 de la Ley 7/1982, de 2 de abril, Reguladora de las Bases de Régimen Local y el artículo 128 del Real Decreto Legislativo 781/1986, de 18 de abril, de disposiciones vigentes en materia de Régimen Local.</w:t>
      </w:r>
    </w:p>
    <w:p w14:paraId="54A0CE9B" w14:textId="77777777" w:rsidR="00D063A4" w:rsidRDefault="00D063A4">
      <w:pPr>
        <w:pStyle w:val="Textoindependiente"/>
        <w:spacing w:before="10"/>
      </w:pPr>
    </w:p>
    <w:p w14:paraId="3822FF6E" w14:textId="77777777" w:rsidR="00D063A4" w:rsidRDefault="00000000">
      <w:pPr>
        <w:pStyle w:val="Textoindependiente"/>
        <w:spacing w:line="292" w:lineRule="auto"/>
        <w:ind w:left="117" w:right="116"/>
        <w:jc w:val="both"/>
      </w:pPr>
      <w:r>
        <w:t>El Tribunal Superior de Justicia de Castilla y León, en Sentencia 76/2018, de 30 de abril, en su Fundamento Jurídico Sexto establece la delimitación del ámbito temporal de las Leyes Presupuestarias y la Oferta de Empleo Público:</w:t>
      </w:r>
    </w:p>
    <w:p w14:paraId="31ADE0C0" w14:textId="77777777" w:rsidR="00D063A4" w:rsidRDefault="00D063A4">
      <w:pPr>
        <w:pStyle w:val="Textoindependiente"/>
        <w:spacing w:before="9"/>
      </w:pPr>
    </w:p>
    <w:p w14:paraId="7693EBA8" w14:textId="14745A53" w:rsidR="00D063A4" w:rsidRDefault="00000000">
      <w:pPr>
        <w:pStyle w:val="Textoindependiente"/>
        <w:spacing w:before="1" w:line="292" w:lineRule="auto"/>
        <w:ind w:left="117" w:right="116"/>
        <w:jc w:val="both"/>
      </w:pPr>
      <w:r>
        <w:t>“Ciertamente, como alega el Ayuntamiento demandado, la elaboración de la OEP aquí impugnada</w:t>
      </w:r>
      <w:r>
        <w:rPr>
          <w:spacing w:val="80"/>
        </w:rPr>
        <w:t xml:space="preserve"> </w:t>
      </w:r>
      <w:r>
        <w:t>se produjo en el periodo de prórroga de la Ley de Presupuestos Generales del Estado de 2016, habiéndose publicado en el BOP de 28 de junio de 2017 la aprobación de la Oferta Pública de Empleo, publicándose ese mismo día en el BOE la Ley de Presupuestos Generales del Estado para 2017, más de tal circunstancia no cabe colegir sin más irregularidad alguna, a la vista de lo consignado en el informe elaborado por la asesoría externa sobre la propuesta de OEP de 2017, que no ha sido cuestionado en modo alguno en este extremo por el sindicato accionante, ni siquiera en fase de conclusiones, por lo que hemos de estar a las consideraciones vertidas en el informe</w:t>
      </w:r>
      <w:r>
        <w:rPr>
          <w:spacing w:val="80"/>
        </w:rPr>
        <w:t xml:space="preserve"> </w:t>
      </w:r>
      <w:r>
        <w:t>referido, en el sentido de considerar que el Ayuntamiento podía aprobar y tramitar su Oferta de Empleo Público con arreglo a los criterios previstos en el artículo 70 del EBEP, cumpliendo los requisitos y procedimiento establecido en el artículo 91 de la LBRL y artículo 128 del RDL 781/1986</w:t>
      </w:r>
      <w:r>
        <w:rPr>
          <w:spacing w:val="40"/>
        </w:rPr>
        <w:t xml:space="preserve"> </w:t>
      </w:r>
      <w:r>
        <w:t>de disposiciones vigentes en materia de régimen local, lo que como decimos, no ha sido cuestionado por el sindicato recurrente, por lo que huelgan mayores consideraciones al respecto.”</w:t>
      </w:r>
    </w:p>
    <w:p w14:paraId="23C477EE" w14:textId="77777777" w:rsidR="00D063A4" w:rsidRDefault="00D063A4">
      <w:pPr>
        <w:pStyle w:val="Textoindependiente"/>
        <w:spacing w:before="8"/>
      </w:pPr>
    </w:p>
    <w:p w14:paraId="4339AE84" w14:textId="77777777" w:rsidR="00D063A4" w:rsidRDefault="00000000">
      <w:pPr>
        <w:pStyle w:val="Textoindependiente"/>
        <w:spacing w:before="1" w:line="292" w:lineRule="auto"/>
        <w:ind w:left="117" w:right="116"/>
        <w:jc w:val="both"/>
      </w:pPr>
      <w:r>
        <w:t>El</w:t>
      </w:r>
      <w:r>
        <w:rPr>
          <w:spacing w:val="25"/>
        </w:rPr>
        <w:t xml:space="preserve"> </w:t>
      </w:r>
      <w:r>
        <w:t>artículo</w:t>
      </w:r>
      <w:r>
        <w:rPr>
          <w:spacing w:val="25"/>
        </w:rPr>
        <w:t xml:space="preserve"> </w:t>
      </w:r>
      <w:r>
        <w:t>37.1.l</w:t>
      </w:r>
      <w:r>
        <w:rPr>
          <w:spacing w:val="25"/>
        </w:rPr>
        <w:t xml:space="preserve"> </w:t>
      </w:r>
      <w:r>
        <w:t>del</w:t>
      </w:r>
      <w:r>
        <w:rPr>
          <w:spacing w:val="25"/>
        </w:rPr>
        <w:t xml:space="preserve"> </w:t>
      </w:r>
      <w:r>
        <w:t>texto</w:t>
      </w:r>
      <w:r>
        <w:rPr>
          <w:spacing w:val="25"/>
        </w:rPr>
        <w:t xml:space="preserve"> </w:t>
      </w:r>
      <w:r>
        <w:t>refundido</w:t>
      </w:r>
      <w:r>
        <w:rPr>
          <w:spacing w:val="25"/>
        </w:rPr>
        <w:t xml:space="preserve"> </w:t>
      </w:r>
      <w:r>
        <w:t>de</w:t>
      </w:r>
      <w:r>
        <w:rPr>
          <w:spacing w:val="25"/>
        </w:rPr>
        <w:t xml:space="preserve"> </w:t>
      </w:r>
      <w:r>
        <w:t>la</w:t>
      </w:r>
      <w:r>
        <w:rPr>
          <w:spacing w:val="25"/>
        </w:rPr>
        <w:t xml:space="preserve"> </w:t>
      </w:r>
      <w:r>
        <w:t>Ley</w:t>
      </w:r>
      <w:r>
        <w:rPr>
          <w:spacing w:val="25"/>
        </w:rPr>
        <w:t xml:space="preserve"> </w:t>
      </w:r>
      <w:r>
        <w:t>del</w:t>
      </w:r>
      <w:r>
        <w:rPr>
          <w:spacing w:val="25"/>
        </w:rPr>
        <w:t xml:space="preserve"> </w:t>
      </w:r>
      <w:r>
        <w:t>Estatuto</w:t>
      </w:r>
      <w:r>
        <w:rPr>
          <w:spacing w:val="25"/>
        </w:rPr>
        <w:t xml:space="preserve"> </w:t>
      </w:r>
      <w:r>
        <w:t>Básico</w:t>
      </w:r>
      <w:r>
        <w:rPr>
          <w:spacing w:val="25"/>
        </w:rPr>
        <w:t xml:space="preserve"> </w:t>
      </w:r>
      <w:r>
        <w:t>del</w:t>
      </w:r>
      <w:r>
        <w:rPr>
          <w:spacing w:val="25"/>
        </w:rPr>
        <w:t xml:space="preserve"> </w:t>
      </w:r>
      <w:r>
        <w:t>Empleado</w:t>
      </w:r>
      <w:r>
        <w:rPr>
          <w:spacing w:val="25"/>
        </w:rPr>
        <w:t xml:space="preserve"> </w:t>
      </w:r>
      <w:r>
        <w:t>Público</w:t>
      </w:r>
      <w:r>
        <w:rPr>
          <w:spacing w:val="25"/>
        </w:rPr>
        <w:t xml:space="preserve"> </w:t>
      </w:r>
      <w:r>
        <w:t>aprobado por el Real Decreto Legislativo 5/2015, de 30 de octubre, señala que serán objeto de negociación en el ámbito respectivo y en relación con las competencias de cada Administración pública y con el alcance que legalmente proceda en cada caso, las materias siguientes: Los criterios generales sobre ofertas de empleo público.</w:t>
      </w:r>
    </w:p>
    <w:p w14:paraId="16E8DB9E" w14:textId="77777777" w:rsidR="00D063A4" w:rsidRDefault="00D063A4">
      <w:pPr>
        <w:pStyle w:val="Textoindependiente"/>
        <w:spacing w:before="9"/>
      </w:pPr>
    </w:p>
    <w:p w14:paraId="7E3DF1D2" w14:textId="77777777" w:rsidR="00D063A4" w:rsidRDefault="00000000">
      <w:pPr>
        <w:pStyle w:val="Textoindependiente"/>
        <w:spacing w:line="292" w:lineRule="auto"/>
        <w:ind w:left="117" w:right="116"/>
        <w:jc w:val="both"/>
      </w:pPr>
      <w:r>
        <w:t>En sesión celebrada el 3 de octubre de 2024 de la Mesa General de Empleados Públicos, se acordó</w:t>
      </w:r>
      <w:r>
        <w:rPr>
          <w:spacing w:val="40"/>
        </w:rPr>
        <w:t xml:space="preserve"> </w:t>
      </w:r>
      <w:r>
        <w:t>la Oferta de Empleo Público del Ayuntamiento de Las Rozas de Madrid para el año 2024.</w:t>
      </w:r>
    </w:p>
    <w:p w14:paraId="2972F2B0" w14:textId="77777777" w:rsidR="00D063A4" w:rsidRDefault="00D063A4">
      <w:pPr>
        <w:spacing w:line="292" w:lineRule="auto"/>
        <w:jc w:val="both"/>
        <w:sectPr w:rsidR="00D063A4">
          <w:pgSz w:w="11910" w:h="16840"/>
          <w:pgMar w:top="1340" w:right="1300" w:bottom="1260" w:left="1300" w:header="225" w:footer="1060" w:gutter="0"/>
          <w:cols w:space="720"/>
        </w:sectPr>
      </w:pPr>
    </w:p>
    <w:p w14:paraId="39D504E8" w14:textId="1E3B396A" w:rsidR="00D063A4" w:rsidRDefault="00000000">
      <w:pPr>
        <w:pStyle w:val="Textoindependiente"/>
        <w:spacing w:before="103" w:line="292" w:lineRule="auto"/>
        <w:ind w:left="117" w:right="116"/>
        <w:jc w:val="both"/>
      </w:pPr>
      <w:r>
        <w:rPr>
          <w:noProof/>
        </w:rPr>
        <w:lastRenderedPageBreak/>
        <mc:AlternateContent>
          <mc:Choice Requires="wps">
            <w:drawing>
              <wp:anchor distT="0" distB="0" distL="0" distR="0" simplePos="0" relativeHeight="15737344" behindDoc="0" locked="0" layoutInCell="1" allowOverlap="1" wp14:anchorId="535A359C" wp14:editId="46C79031">
                <wp:simplePos x="0" y="0"/>
                <wp:positionH relativeFrom="page">
                  <wp:posOffset>6807090</wp:posOffset>
                </wp:positionH>
                <wp:positionV relativeFrom="page">
                  <wp:posOffset>2818730</wp:posOffset>
                </wp:positionV>
                <wp:extent cx="419734" cy="31870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50981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E6F60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35A359C" id="Textbox 28" o:spid="_x0000_s1041" type="#_x0000_t202" style="position:absolute;left:0;text-align:left;margin-left:536pt;margin-top:221.95pt;width:33.05pt;height:250.9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yb2J2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5250981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E6F60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El Presupuesto General del Ayuntamiento de Las Rozas de Madrid para el ejercicio 2024 ha sido aprobado por la Corporación en Pleno, en sesión extraordinaria celebrada el día 18 de enero de</w:t>
      </w:r>
      <w:r>
        <w:rPr>
          <w:spacing w:val="80"/>
        </w:rPr>
        <w:t xml:space="preserve"> </w:t>
      </w:r>
      <w:r>
        <w:t>2024, habiendo sido publicado en el BOCM de 16 de febrero de 2024.</w:t>
      </w:r>
    </w:p>
    <w:p w14:paraId="3C2A103F" w14:textId="77777777" w:rsidR="00D063A4" w:rsidRDefault="00D063A4">
      <w:pPr>
        <w:pStyle w:val="Textoindependiente"/>
        <w:spacing w:before="9"/>
      </w:pPr>
    </w:p>
    <w:p w14:paraId="34BE242B" w14:textId="61166548" w:rsidR="00D063A4" w:rsidRDefault="00000000">
      <w:pPr>
        <w:pStyle w:val="Textoindependiente"/>
        <w:spacing w:before="1" w:line="292" w:lineRule="auto"/>
        <w:ind w:left="117" w:right="116"/>
        <w:jc w:val="both"/>
      </w:pPr>
      <w:r>
        <w:t>Considerando que está pendiente realizar una modificación en la Plantilla y en la RPT de personal funcionario, tras el Acuerdo alcanzado en la mesa de funcionarios de pasado 3 de octubre de 2024, por</w:t>
      </w:r>
      <w:r>
        <w:rPr>
          <w:spacing w:val="40"/>
        </w:rPr>
        <w:t xml:space="preserve"> </w:t>
      </w:r>
      <w:r>
        <w:t>el</w:t>
      </w:r>
      <w:r>
        <w:rPr>
          <w:spacing w:val="40"/>
        </w:rPr>
        <w:t xml:space="preserve"> </w:t>
      </w:r>
      <w:r>
        <w:t>Departamento</w:t>
      </w:r>
      <w:r>
        <w:rPr>
          <w:spacing w:val="40"/>
        </w:rPr>
        <w:t xml:space="preserve"> </w:t>
      </w:r>
      <w:r>
        <w:t>de</w:t>
      </w:r>
      <w:r>
        <w:rPr>
          <w:spacing w:val="40"/>
        </w:rPr>
        <w:t xml:space="preserve"> </w:t>
      </w:r>
      <w:r>
        <w:t>RRHH</w:t>
      </w:r>
      <w:r>
        <w:rPr>
          <w:spacing w:val="40"/>
        </w:rPr>
        <w:t xml:space="preserve"> </w:t>
      </w:r>
      <w:r>
        <w:t>se</w:t>
      </w:r>
      <w:r>
        <w:rPr>
          <w:spacing w:val="40"/>
        </w:rPr>
        <w:t xml:space="preserve"> </w:t>
      </w:r>
      <w:r>
        <w:t>propone</w:t>
      </w:r>
      <w:r>
        <w:rPr>
          <w:spacing w:val="40"/>
        </w:rPr>
        <w:t xml:space="preserve"> </w:t>
      </w:r>
      <w:r>
        <w:t>reservar</w:t>
      </w:r>
      <w:r>
        <w:rPr>
          <w:spacing w:val="40"/>
        </w:rPr>
        <w:t xml:space="preserve"> </w:t>
      </w:r>
      <w:r>
        <w:t>el</w:t>
      </w:r>
      <w:r>
        <w:rPr>
          <w:spacing w:val="40"/>
        </w:rPr>
        <w:t xml:space="preserve"> </w:t>
      </w:r>
      <w:r>
        <w:t>7%</w:t>
      </w:r>
      <w:r>
        <w:rPr>
          <w:spacing w:val="40"/>
        </w:rPr>
        <w:t xml:space="preserve"> </w:t>
      </w:r>
      <w:r>
        <w:t>de</w:t>
      </w:r>
      <w:r>
        <w:rPr>
          <w:spacing w:val="40"/>
        </w:rPr>
        <w:t xml:space="preserve"> </w:t>
      </w:r>
      <w:r>
        <w:t>plazas</w:t>
      </w:r>
      <w:r>
        <w:rPr>
          <w:spacing w:val="40"/>
        </w:rPr>
        <w:t xml:space="preserve"> </w:t>
      </w:r>
      <w:r>
        <w:t>ofertadas</w:t>
      </w:r>
      <w:r>
        <w:rPr>
          <w:spacing w:val="40"/>
        </w:rPr>
        <w:t xml:space="preserve"> </w:t>
      </w:r>
      <w:r>
        <w:t>en</w:t>
      </w:r>
      <w:r>
        <w:rPr>
          <w:spacing w:val="40"/>
        </w:rPr>
        <w:t xml:space="preserve"> </w:t>
      </w:r>
      <w:r>
        <w:t>la</w:t>
      </w:r>
      <w:r>
        <w:rPr>
          <w:spacing w:val="40"/>
        </w:rPr>
        <w:t xml:space="preserve"> </w:t>
      </w:r>
      <w:r>
        <w:t>Oferta</w:t>
      </w:r>
      <w:r>
        <w:rPr>
          <w:spacing w:val="40"/>
        </w:rPr>
        <w:t xml:space="preserve"> </w:t>
      </w:r>
      <w:r>
        <w:t>de empleo público adicional que se publicará antes del 31/12/2024</w:t>
      </w:r>
      <w:r w:rsidR="003A4ED4">
        <w:t>.</w:t>
      </w:r>
    </w:p>
    <w:p w14:paraId="7D7E52F2" w14:textId="77777777" w:rsidR="00D063A4" w:rsidRDefault="00D063A4">
      <w:pPr>
        <w:pStyle w:val="Textoindependiente"/>
        <w:spacing w:before="9"/>
      </w:pPr>
    </w:p>
    <w:p w14:paraId="7240F922" w14:textId="18916E25" w:rsidR="00D063A4" w:rsidRDefault="00000000">
      <w:pPr>
        <w:pStyle w:val="Textoindependiente"/>
        <w:spacing w:line="292" w:lineRule="auto"/>
        <w:ind w:left="117" w:right="116"/>
        <w:jc w:val="both"/>
      </w:pPr>
      <w:r>
        <w:t xml:space="preserve">La Oferta de Empleo Público habrá de publicarse en el Boletín Oficial de la Comunidad de Madrid, y vincula La competencia para adoptar el acuerdo corresponde a la Junta de Gobierno Local conforme se determina en el artículo 127.1.h) de la Ley 7/1985, Reguladora de Bases de Régimen Local, correspondiendo formular la correspondiente propuesta a la </w:t>
      </w:r>
      <w:proofErr w:type="gramStart"/>
      <w:r>
        <w:t>Concejal</w:t>
      </w:r>
      <w:proofErr w:type="gramEnd"/>
      <w:r w:rsidR="003A4ED4">
        <w:t>-</w:t>
      </w:r>
      <w:r>
        <w:t>Delegada de Recursos Humanos,</w:t>
      </w:r>
      <w:r>
        <w:rPr>
          <w:spacing w:val="17"/>
        </w:rPr>
        <w:t xml:space="preserve"> </w:t>
      </w:r>
      <w:r>
        <w:t>de</w:t>
      </w:r>
      <w:r>
        <w:rPr>
          <w:spacing w:val="17"/>
        </w:rPr>
        <w:t xml:space="preserve"> </w:t>
      </w:r>
      <w:r>
        <w:t>conformidad</w:t>
      </w:r>
      <w:r>
        <w:rPr>
          <w:spacing w:val="17"/>
        </w:rPr>
        <w:t xml:space="preserve"> </w:t>
      </w:r>
      <w:r>
        <w:t>con</w:t>
      </w:r>
      <w:r>
        <w:rPr>
          <w:spacing w:val="17"/>
        </w:rPr>
        <w:t xml:space="preserve"> </w:t>
      </w:r>
      <w:r>
        <w:t>lo</w:t>
      </w:r>
      <w:r>
        <w:rPr>
          <w:spacing w:val="17"/>
        </w:rPr>
        <w:t xml:space="preserve"> </w:t>
      </w:r>
      <w:r>
        <w:t>dispuesto</w:t>
      </w:r>
      <w:r>
        <w:rPr>
          <w:spacing w:val="17"/>
        </w:rPr>
        <w:t xml:space="preserve"> </w:t>
      </w:r>
      <w:r>
        <w:t>en</w:t>
      </w:r>
      <w:r>
        <w:rPr>
          <w:spacing w:val="17"/>
        </w:rPr>
        <w:t xml:space="preserve"> </w:t>
      </w:r>
      <w:r>
        <w:t>Acuerdo</w:t>
      </w:r>
      <w:r>
        <w:rPr>
          <w:spacing w:val="17"/>
        </w:rPr>
        <w:t xml:space="preserve"> </w:t>
      </w:r>
      <w:r>
        <w:t>de</w:t>
      </w:r>
      <w:r>
        <w:rPr>
          <w:spacing w:val="17"/>
        </w:rPr>
        <w:t xml:space="preserve"> </w:t>
      </w:r>
      <w:r>
        <w:t>Junta</w:t>
      </w:r>
      <w:r>
        <w:rPr>
          <w:spacing w:val="17"/>
        </w:rPr>
        <w:t xml:space="preserve"> </w:t>
      </w:r>
      <w:r>
        <w:t>de</w:t>
      </w:r>
      <w:r>
        <w:rPr>
          <w:spacing w:val="17"/>
        </w:rPr>
        <w:t xml:space="preserve"> </w:t>
      </w:r>
      <w:r>
        <w:t>Gobierno</w:t>
      </w:r>
      <w:r>
        <w:rPr>
          <w:spacing w:val="17"/>
        </w:rPr>
        <w:t xml:space="preserve"> </w:t>
      </w:r>
      <w:r>
        <w:t>Local</w:t>
      </w:r>
      <w:r>
        <w:rPr>
          <w:spacing w:val="17"/>
        </w:rPr>
        <w:t xml:space="preserve"> </w:t>
      </w:r>
      <w:r>
        <w:t>de</w:t>
      </w:r>
      <w:r>
        <w:rPr>
          <w:spacing w:val="17"/>
        </w:rPr>
        <w:t xml:space="preserve"> </w:t>
      </w:r>
      <w:r>
        <w:t>23</w:t>
      </w:r>
      <w:r>
        <w:rPr>
          <w:spacing w:val="17"/>
        </w:rPr>
        <w:t xml:space="preserve"> </w:t>
      </w:r>
      <w:r>
        <w:t>de</w:t>
      </w:r>
      <w:r>
        <w:rPr>
          <w:spacing w:val="17"/>
        </w:rPr>
        <w:t xml:space="preserve"> </w:t>
      </w:r>
      <w:r>
        <w:t>junio de 2023.</w:t>
      </w:r>
    </w:p>
    <w:p w14:paraId="41A28ADB" w14:textId="77777777" w:rsidR="00D063A4" w:rsidRDefault="00D063A4">
      <w:pPr>
        <w:pStyle w:val="Textoindependiente"/>
        <w:spacing w:before="10"/>
      </w:pPr>
    </w:p>
    <w:p w14:paraId="13B5D6FE" w14:textId="77777777" w:rsidR="00D063A4" w:rsidRDefault="00000000">
      <w:pPr>
        <w:pStyle w:val="Textoindependiente"/>
        <w:spacing w:line="292" w:lineRule="auto"/>
        <w:ind w:left="117" w:right="116"/>
        <w:jc w:val="both"/>
      </w:pPr>
      <w:r>
        <w:t>Por todo lo expuesto y, de conformidad con lo establecido en el artículo 128 del Texto Refundido de las disposiciones legales vigentes en materia de Régimen Local aprobado por Real Decreto Legislativo 781/1986, de 18 de abril y en el artículo 70 y 37 del Texto Refundido de la Ley del</w:t>
      </w:r>
      <w:r>
        <w:rPr>
          <w:spacing w:val="80"/>
        </w:rPr>
        <w:t xml:space="preserve"> </w:t>
      </w:r>
      <w:r>
        <w:t>Estatuto Básico del Empleado Público aprobado por Real Decreto Legislativo 5/2015, de 30 de octubre, procede la formulación y aprobación de la Oferta de Empleo Público.</w:t>
      </w:r>
    </w:p>
    <w:p w14:paraId="4205832C" w14:textId="77777777" w:rsidR="00D063A4" w:rsidRDefault="00D063A4">
      <w:pPr>
        <w:pStyle w:val="Textoindependiente"/>
        <w:spacing w:before="9"/>
      </w:pPr>
    </w:p>
    <w:p w14:paraId="688611F6" w14:textId="77777777" w:rsidR="00D063A4" w:rsidRDefault="00000000">
      <w:pPr>
        <w:pStyle w:val="Textoindependiente"/>
        <w:spacing w:before="1" w:line="292" w:lineRule="auto"/>
        <w:ind w:left="117" w:right="116"/>
        <w:jc w:val="both"/>
      </w:pPr>
      <w:r>
        <w:t>Examinada la Plantilla de Personal, figuran vacantes las plazas que se señalan a continuación, para personal funcionario y personal laboral, y las que corresponden a turno libre, y promoción interna:</w:t>
      </w:r>
    </w:p>
    <w:p w14:paraId="7A6C088B" w14:textId="77777777" w:rsidR="00D063A4" w:rsidRDefault="00D063A4">
      <w:pPr>
        <w:pStyle w:val="Textoindependiente"/>
        <w:spacing w:before="8"/>
      </w:pPr>
    </w:p>
    <w:p w14:paraId="1D90B835" w14:textId="77777777" w:rsidR="00D063A4" w:rsidRDefault="00000000">
      <w:pPr>
        <w:spacing w:before="1"/>
        <w:ind w:left="117"/>
        <w:rPr>
          <w:b/>
          <w:sz w:val="20"/>
        </w:rPr>
      </w:pPr>
      <w:r>
        <w:rPr>
          <w:b/>
          <w:sz w:val="20"/>
        </w:rPr>
        <w:t xml:space="preserve">FUNCIONARIOS ACCESO LIBRE: </w:t>
      </w:r>
      <w:r>
        <w:rPr>
          <w:b/>
          <w:spacing w:val="-5"/>
          <w:sz w:val="20"/>
        </w:rPr>
        <w:t>14</w:t>
      </w:r>
    </w:p>
    <w:p w14:paraId="53F77888" w14:textId="77777777" w:rsidR="00D063A4" w:rsidRDefault="00D063A4">
      <w:pPr>
        <w:pStyle w:val="Textoindependiente"/>
        <w:spacing w:before="29" w:after="1"/>
        <w:rPr>
          <w:b/>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5900"/>
        <w:gridCol w:w="1857"/>
        <w:gridCol w:w="1306"/>
      </w:tblGrid>
      <w:tr w:rsidR="00D063A4" w14:paraId="4A4143B4" w14:textId="77777777">
        <w:trPr>
          <w:trHeight w:val="387"/>
        </w:trPr>
        <w:tc>
          <w:tcPr>
            <w:tcW w:w="5900" w:type="dxa"/>
            <w:tcBorders>
              <w:left w:val="single" w:sz="4" w:space="0" w:color="CCCCCC"/>
              <w:right w:val="single" w:sz="6" w:space="0" w:color="CCCCCC"/>
            </w:tcBorders>
            <w:shd w:val="clear" w:color="auto" w:fill="F3F3F3"/>
          </w:tcPr>
          <w:p w14:paraId="57D7EAD9" w14:textId="77777777" w:rsidR="00D063A4" w:rsidRDefault="00000000">
            <w:pPr>
              <w:pStyle w:val="TableParagraph"/>
              <w:spacing w:before="77"/>
              <w:ind w:left="62"/>
              <w:rPr>
                <w:sz w:val="20"/>
              </w:rPr>
            </w:pPr>
            <w:r>
              <w:rPr>
                <w:sz w:val="20"/>
              </w:rPr>
              <w:t xml:space="preserve">DENOMINACION/ </w:t>
            </w:r>
            <w:r>
              <w:rPr>
                <w:spacing w:val="-2"/>
                <w:sz w:val="20"/>
              </w:rPr>
              <w:t>CATEGORIA</w:t>
            </w:r>
          </w:p>
        </w:tc>
        <w:tc>
          <w:tcPr>
            <w:tcW w:w="1857" w:type="dxa"/>
            <w:tcBorders>
              <w:top w:val="single" w:sz="6" w:space="0" w:color="CCCCCC"/>
              <w:left w:val="single" w:sz="6" w:space="0" w:color="CCCCCC"/>
              <w:bottom w:val="single" w:sz="6" w:space="0" w:color="CCCCCC"/>
              <w:right w:val="single" w:sz="6" w:space="0" w:color="CCCCCC"/>
            </w:tcBorders>
            <w:shd w:val="clear" w:color="auto" w:fill="F3F3F3"/>
          </w:tcPr>
          <w:p w14:paraId="115960D3" w14:textId="77777777" w:rsidR="00D063A4" w:rsidRDefault="00000000">
            <w:pPr>
              <w:pStyle w:val="TableParagraph"/>
              <w:spacing w:before="77"/>
              <w:ind w:left="63"/>
              <w:rPr>
                <w:sz w:val="20"/>
              </w:rPr>
            </w:pPr>
            <w:r>
              <w:rPr>
                <w:spacing w:val="-2"/>
                <w:sz w:val="20"/>
              </w:rPr>
              <w:t>SUBGRUPO</w:t>
            </w:r>
          </w:p>
        </w:tc>
        <w:tc>
          <w:tcPr>
            <w:tcW w:w="1306" w:type="dxa"/>
            <w:tcBorders>
              <w:left w:val="single" w:sz="6" w:space="0" w:color="CCCCCC"/>
              <w:right w:val="single" w:sz="4" w:space="0" w:color="CCCCCC"/>
            </w:tcBorders>
            <w:shd w:val="clear" w:color="auto" w:fill="F3F3F3"/>
          </w:tcPr>
          <w:p w14:paraId="2CE437E6" w14:textId="77777777" w:rsidR="00D063A4" w:rsidRDefault="00000000">
            <w:pPr>
              <w:pStyle w:val="TableParagraph"/>
              <w:spacing w:before="77"/>
              <w:ind w:left="63"/>
              <w:rPr>
                <w:sz w:val="20"/>
              </w:rPr>
            </w:pPr>
            <w:r>
              <w:rPr>
                <w:spacing w:val="-2"/>
                <w:sz w:val="20"/>
              </w:rPr>
              <w:t>PLAZAS</w:t>
            </w:r>
          </w:p>
        </w:tc>
      </w:tr>
      <w:tr w:rsidR="00D063A4" w14:paraId="3B9EB95A" w14:textId="77777777">
        <w:trPr>
          <w:trHeight w:val="388"/>
        </w:trPr>
        <w:tc>
          <w:tcPr>
            <w:tcW w:w="5900" w:type="dxa"/>
            <w:tcBorders>
              <w:left w:val="single" w:sz="4" w:space="0" w:color="CCCCCC"/>
              <w:right w:val="single" w:sz="6" w:space="0" w:color="CCCCCC"/>
            </w:tcBorders>
          </w:tcPr>
          <w:p w14:paraId="44CF1F5D" w14:textId="77777777" w:rsidR="00D063A4" w:rsidRDefault="00000000">
            <w:pPr>
              <w:pStyle w:val="TableParagraph"/>
              <w:spacing w:before="77"/>
              <w:ind w:left="62"/>
              <w:rPr>
                <w:sz w:val="20"/>
              </w:rPr>
            </w:pPr>
            <w:r>
              <w:rPr>
                <w:spacing w:val="-2"/>
                <w:sz w:val="20"/>
              </w:rPr>
              <w:t>ADMINISTRATIVO</w:t>
            </w:r>
          </w:p>
        </w:tc>
        <w:tc>
          <w:tcPr>
            <w:tcW w:w="1857" w:type="dxa"/>
            <w:tcBorders>
              <w:top w:val="single" w:sz="6" w:space="0" w:color="CCCCCC"/>
              <w:left w:val="single" w:sz="6" w:space="0" w:color="CCCCCC"/>
              <w:bottom w:val="single" w:sz="6" w:space="0" w:color="CCCCCC"/>
              <w:right w:val="single" w:sz="6" w:space="0" w:color="CCCCCC"/>
            </w:tcBorders>
          </w:tcPr>
          <w:p w14:paraId="58F31DDB" w14:textId="77777777" w:rsidR="00D063A4" w:rsidRDefault="00000000">
            <w:pPr>
              <w:pStyle w:val="TableParagraph"/>
              <w:spacing w:before="77"/>
              <w:ind w:left="63"/>
              <w:rPr>
                <w:sz w:val="20"/>
              </w:rPr>
            </w:pPr>
            <w:r>
              <w:rPr>
                <w:spacing w:val="-5"/>
                <w:sz w:val="20"/>
              </w:rPr>
              <w:t>C1</w:t>
            </w:r>
          </w:p>
        </w:tc>
        <w:tc>
          <w:tcPr>
            <w:tcW w:w="1306" w:type="dxa"/>
            <w:tcBorders>
              <w:left w:val="single" w:sz="6" w:space="0" w:color="CCCCCC"/>
              <w:right w:val="single" w:sz="4" w:space="0" w:color="CCCCCC"/>
            </w:tcBorders>
          </w:tcPr>
          <w:p w14:paraId="01CD4A0E" w14:textId="77777777" w:rsidR="00D063A4" w:rsidRDefault="00000000">
            <w:pPr>
              <w:pStyle w:val="TableParagraph"/>
              <w:spacing w:before="77"/>
              <w:ind w:left="63"/>
              <w:rPr>
                <w:sz w:val="20"/>
              </w:rPr>
            </w:pPr>
            <w:r>
              <w:rPr>
                <w:spacing w:val="-10"/>
                <w:sz w:val="20"/>
              </w:rPr>
              <w:t>1</w:t>
            </w:r>
          </w:p>
        </w:tc>
      </w:tr>
      <w:tr w:rsidR="00D063A4" w14:paraId="3806E3D5" w14:textId="77777777">
        <w:trPr>
          <w:trHeight w:val="386"/>
        </w:trPr>
        <w:tc>
          <w:tcPr>
            <w:tcW w:w="5900" w:type="dxa"/>
            <w:tcBorders>
              <w:left w:val="single" w:sz="4" w:space="0" w:color="CCCCCC"/>
              <w:right w:val="single" w:sz="6" w:space="0" w:color="CCCCCC"/>
            </w:tcBorders>
          </w:tcPr>
          <w:p w14:paraId="5339895D" w14:textId="77777777" w:rsidR="00D063A4" w:rsidRDefault="00000000">
            <w:pPr>
              <w:pStyle w:val="TableParagraph"/>
              <w:spacing w:before="77"/>
              <w:ind w:left="62"/>
              <w:rPr>
                <w:sz w:val="20"/>
              </w:rPr>
            </w:pPr>
            <w:r>
              <w:rPr>
                <w:sz w:val="20"/>
              </w:rPr>
              <w:t>AUXILIAR</w:t>
            </w:r>
            <w:r>
              <w:rPr>
                <w:spacing w:val="-7"/>
                <w:sz w:val="20"/>
              </w:rPr>
              <w:t xml:space="preserve"> </w:t>
            </w:r>
            <w:r>
              <w:rPr>
                <w:spacing w:val="-2"/>
                <w:sz w:val="20"/>
              </w:rPr>
              <w:t>ADMINISTRATIVO</w:t>
            </w:r>
          </w:p>
        </w:tc>
        <w:tc>
          <w:tcPr>
            <w:tcW w:w="1857" w:type="dxa"/>
            <w:tcBorders>
              <w:top w:val="single" w:sz="6" w:space="0" w:color="CCCCCC"/>
              <w:left w:val="single" w:sz="6" w:space="0" w:color="CCCCCC"/>
              <w:bottom w:val="single" w:sz="6" w:space="0" w:color="CCCCCC"/>
              <w:right w:val="single" w:sz="6" w:space="0" w:color="CCCCCC"/>
            </w:tcBorders>
          </w:tcPr>
          <w:p w14:paraId="61579331" w14:textId="77777777" w:rsidR="00D063A4" w:rsidRDefault="00000000">
            <w:pPr>
              <w:pStyle w:val="TableParagraph"/>
              <w:spacing w:before="77"/>
              <w:ind w:left="63"/>
              <w:rPr>
                <w:sz w:val="20"/>
              </w:rPr>
            </w:pPr>
            <w:r>
              <w:rPr>
                <w:spacing w:val="-5"/>
                <w:sz w:val="20"/>
              </w:rPr>
              <w:t>C2</w:t>
            </w:r>
          </w:p>
        </w:tc>
        <w:tc>
          <w:tcPr>
            <w:tcW w:w="1306" w:type="dxa"/>
            <w:tcBorders>
              <w:left w:val="single" w:sz="6" w:space="0" w:color="CCCCCC"/>
              <w:right w:val="single" w:sz="4" w:space="0" w:color="CCCCCC"/>
            </w:tcBorders>
          </w:tcPr>
          <w:p w14:paraId="77B6B9E8" w14:textId="77777777" w:rsidR="00D063A4" w:rsidRDefault="00000000">
            <w:pPr>
              <w:pStyle w:val="TableParagraph"/>
              <w:spacing w:before="77"/>
              <w:ind w:left="63"/>
              <w:rPr>
                <w:sz w:val="20"/>
              </w:rPr>
            </w:pPr>
            <w:r>
              <w:rPr>
                <w:spacing w:val="-10"/>
                <w:sz w:val="20"/>
              </w:rPr>
              <w:t>2</w:t>
            </w:r>
          </w:p>
        </w:tc>
      </w:tr>
      <w:tr w:rsidR="00D063A4" w14:paraId="44F21F70" w14:textId="77777777">
        <w:trPr>
          <w:trHeight w:val="388"/>
        </w:trPr>
        <w:tc>
          <w:tcPr>
            <w:tcW w:w="5900" w:type="dxa"/>
            <w:tcBorders>
              <w:left w:val="single" w:sz="4" w:space="0" w:color="CCCCCC"/>
              <w:right w:val="single" w:sz="6" w:space="0" w:color="CCCCCC"/>
            </w:tcBorders>
          </w:tcPr>
          <w:p w14:paraId="7B5F213E" w14:textId="77777777" w:rsidR="00D063A4" w:rsidRDefault="00000000">
            <w:pPr>
              <w:pStyle w:val="TableParagraph"/>
              <w:spacing w:before="78"/>
              <w:ind w:left="62"/>
              <w:rPr>
                <w:sz w:val="20"/>
              </w:rPr>
            </w:pPr>
            <w:r>
              <w:rPr>
                <w:sz w:val="20"/>
              </w:rPr>
              <w:t xml:space="preserve">POLICIA </w:t>
            </w:r>
            <w:r>
              <w:rPr>
                <w:spacing w:val="-2"/>
                <w:sz w:val="20"/>
              </w:rPr>
              <w:t>LOCAL</w:t>
            </w:r>
          </w:p>
        </w:tc>
        <w:tc>
          <w:tcPr>
            <w:tcW w:w="1857" w:type="dxa"/>
            <w:tcBorders>
              <w:top w:val="single" w:sz="6" w:space="0" w:color="CCCCCC"/>
              <w:left w:val="single" w:sz="6" w:space="0" w:color="CCCCCC"/>
              <w:bottom w:val="single" w:sz="6" w:space="0" w:color="CCCCCC"/>
              <w:right w:val="single" w:sz="6" w:space="0" w:color="CCCCCC"/>
            </w:tcBorders>
          </w:tcPr>
          <w:p w14:paraId="0B8B3094" w14:textId="77777777" w:rsidR="00D063A4" w:rsidRDefault="00000000">
            <w:pPr>
              <w:pStyle w:val="TableParagraph"/>
              <w:spacing w:before="78"/>
              <w:ind w:left="63"/>
              <w:rPr>
                <w:sz w:val="20"/>
              </w:rPr>
            </w:pPr>
            <w:r>
              <w:rPr>
                <w:spacing w:val="-5"/>
                <w:sz w:val="20"/>
              </w:rPr>
              <w:t>C1</w:t>
            </w:r>
          </w:p>
        </w:tc>
        <w:tc>
          <w:tcPr>
            <w:tcW w:w="1306" w:type="dxa"/>
            <w:tcBorders>
              <w:left w:val="single" w:sz="6" w:space="0" w:color="CCCCCC"/>
              <w:right w:val="single" w:sz="4" w:space="0" w:color="CCCCCC"/>
            </w:tcBorders>
          </w:tcPr>
          <w:p w14:paraId="75D3445A" w14:textId="77777777" w:rsidR="00D063A4" w:rsidRDefault="00000000">
            <w:pPr>
              <w:pStyle w:val="TableParagraph"/>
              <w:spacing w:before="78"/>
              <w:ind w:left="63"/>
              <w:rPr>
                <w:sz w:val="20"/>
              </w:rPr>
            </w:pPr>
            <w:r>
              <w:rPr>
                <w:spacing w:val="-10"/>
                <w:sz w:val="20"/>
              </w:rPr>
              <w:t>6</w:t>
            </w:r>
          </w:p>
        </w:tc>
      </w:tr>
      <w:tr w:rsidR="00D063A4" w14:paraId="79AF5FE6" w14:textId="77777777">
        <w:trPr>
          <w:trHeight w:val="389"/>
        </w:trPr>
        <w:tc>
          <w:tcPr>
            <w:tcW w:w="5900" w:type="dxa"/>
            <w:tcBorders>
              <w:left w:val="single" w:sz="4" w:space="0" w:color="CCCCCC"/>
              <w:right w:val="single" w:sz="6" w:space="0" w:color="CCCCCC"/>
            </w:tcBorders>
          </w:tcPr>
          <w:p w14:paraId="17ACF783" w14:textId="77777777" w:rsidR="00D063A4" w:rsidRDefault="00000000">
            <w:pPr>
              <w:pStyle w:val="TableParagraph"/>
              <w:spacing w:before="78"/>
              <w:ind w:left="62"/>
              <w:rPr>
                <w:sz w:val="20"/>
              </w:rPr>
            </w:pPr>
            <w:r>
              <w:rPr>
                <w:sz w:val="20"/>
              </w:rPr>
              <w:t xml:space="preserve">INGENIEROS TECNICOS </w:t>
            </w:r>
            <w:r>
              <w:rPr>
                <w:spacing w:val="-2"/>
                <w:sz w:val="20"/>
              </w:rPr>
              <w:t>INFORMATICOS</w:t>
            </w:r>
          </w:p>
        </w:tc>
        <w:tc>
          <w:tcPr>
            <w:tcW w:w="1857" w:type="dxa"/>
            <w:tcBorders>
              <w:top w:val="single" w:sz="6" w:space="0" w:color="CCCCCC"/>
              <w:left w:val="single" w:sz="6" w:space="0" w:color="CCCCCC"/>
              <w:bottom w:val="single" w:sz="6" w:space="0" w:color="CCCCCC"/>
              <w:right w:val="single" w:sz="6" w:space="0" w:color="CCCCCC"/>
            </w:tcBorders>
          </w:tcPr>
          <w:p w14:paraId="61A01EAD" w14:textId="77777777" w:rsidR="00D063A4" w:rsidRDefault="00000000">
            <w:pPr>
              <w:pStyle w:val="TableParagraph"/>
              <w:spacing w:before="78"/>
              <w:ind w:left="63"/>
              <w:rPr>
                <w:sz w:val="20"/>
              </w:rPr>
            </w:pPr>
            <w:r>
              <w:rPr>
                <w:spacing w:val="-5"/>
                <w:sz w:val="20"/>
              </w:rPr>
              <w:t>A2</w:t>
            </w:r>
          </w:p>
        </w:tc>
        <w:tc>
          <w:tcPr>
            <w:tcW w:w="1306" w:type="dxa"/>
            <w:tcBorders>
              <w:left w:val="single" w:sz="6" w:space="0" w:color="CCCCCC"/>
              <w:right w:val="single" w:sz="4" w:space="0" w:color="CCCCCC"/>
            </w:tcBorders>
          </w:tcPr>
          <w:p w14:paraId="56C5B4A1" w14:textId="77777777" w:rsidR="00D063A4" w:rsidRDefault="00000000">
            <w:pPr>
              <w:pStyle w:val="TableParagraph"/>
              <w:spacing w:before="78"/>
              <w:ind w:left="63"/>
              <w:rPr>
                <w:sz w:val="20"/>
              </w:rPr>
            </w:pPr>
            <w:r>
              <w:rPr>
                <w:spacing w:val="-10"/>
                <w:sz w:val="20"/>
              </w:rPr>
              <w:t>3</w:t>
            </w:r>
          </w:p>
        </w:tc>
      </w:tr>
      <w:tr w:rsidR="00D063A4" w14:paraId="556C31EA" w14:textId="77777777">
        <w:trPr>
          <w:trHeight w:val="387"/>
        </w:trPr>
        <w:tc>
          <w:tcPr>
            <w:tcW w:w="5900" w:type="dxa"/>
            <w:tcBorders>
              <w:left w:val="single" w:sz="4" w:space="0" w:color="CCCCCC"/>
              <w:right w:val="single" w:sz="6" w:space="0" w:color="CCCCCC"/>
            </w:tcBorders>
          </w:tcPr>
          <w:p w14:paraId="57FEEB78" w14:textId="77777777" w:rsidR="00D063A4" w:rsidRDefault="00000000">
            <w:pPr>
              <w:pStyle w:val="TableParagraph"/>
              <w:spacing w:before="77"/>
              <w:ind w:left="62"/>
              <w:rPr>
                <w:sz w:val="20"/>
              </w:rPr>
            </w:pPr>
            <w:r>
              <w:rPr>
                <w:sz w:val="20"/>
              </w:rPr>
              <w:t xml:space="preserve">TECNICO </w:t>
            </w:r>
            <w:r>
              <w:rPr>
                <w:spacing w:val="-2"/>
                <w:sz w:val="20"/>
              </w:rPr>
              <w:t>CONTABILIDAD</w:t>
            </w:r>
          </w:p>
        </w:tc>
        <w:tc>
          <w:tcPr>
            <w:tcW w:w="1857" w:type="dxa"/>
            <w:tcBorders>
              <w:top w:val="single" w:sz="6" w:space="0" w:color="CCCCCC"/>
              <w:left w:val="single" w:sz="6" w:space="0" w:color="CCCCCC"/>
              <w:bottom w:val="single" w:sz="6" w:space="0" w:color="CCCCCC"/>
              <w:right w:val="single" w:sz="6" w:space="0" w:color="CCCCCC"/>
            </w:tcBorders>
          </w:tcPr>
          <w:p w14:paraId="699C509B" w14:textId="77777777" w:rsidR="00D063A4" w:rsidRDefault="00000000">
            <w:pPr>
              <w:pStyle w:val="TableParagraph"/>
              <w:spacing w:before="77"/>
              <w:ind w:left="63"/>
              <w:rPr>
                <w:sz w:val="20"/>
              </w:rPr>
            </w:pPr>
            <w:r>
              <w:rPr>
                <w:spacing w:val="-5"/>
                <w:sz w:val="20"/>
              </w:rPr>
              <w:t>A2</w:t>
            </w:r>
          </w:p>
        </w:tc>
        <w:tc>
          <w:tcPr>
            <w:tcW w:w="1306" w:type="dxa"/>
            <w:tcBorders>
              <w:left w:val="single" w:sz="6" w:space="0" w:color="CCCCCC"/>
              <w:right w:val="single" w:sz="4" w:space="0" w:color="CCCCCC"/>
            </w:tcBorders>
          </w:tcPr>
          <w:p w14:paraId="2CCD275F" w14:textId="77777777" w:rsidR="00D063A4" w:rsidRDefault="00000000">
            <w:pPr>
              <w:pStyle w:val="TableParagraph"/>
              <w:spacing w:before="77"/>
              <w:ind w:left="63"/>
              <w:rPr>
                <w:sz w:val="20"/>
              </w:rPr>
            </w:pPr>
            <w:r>
              <w:rPr>
                <w:spacing w:val="-10"/>
                <w:sz w:val="20"/>
              </w:rPr>
              <w:t>1</w:t>
            </w:r>
          </w:p>
        </w:tc>
      </w:tr>
      <w:tr w:rsidR="00D063A4" w14:paraId="5ED39129" w14:textId="77777777">
        <w:trPr>
          <w:trHeight w:val="390"/>
        </w:trPr>
        <w:tc>
          <w:tcPr>
            <w:tcW w:w="5900" w:type="dxa"/>
            <w:tcBorders>
              <w:left w:val="single" w:sz="4" w:space="0" w:color="CCCCCC"/>
              <w:bottom w:val="single" w:sz="6" w:space="0" w:color="CCCCCC"/>
              <w:right w:val="single" w:sz="6" w:space="0" w:color="CCCCCC"/>
            </w:tcBorders>
          </w:tcPr>
          <w:p w14:paraId="32C3C602" w14:textId="77777777" w:rsidR="00D063A4" w:rsidRDefault="00000000">
            <w:pPr>
              <w:pStyle w:val="TableParagraph"/>
              <w:spacing w:before="77"/>
              <w:ind w:left="62"/>
              <w:rPr>
                <w:sz w:val="20"/>
              </w:rPr>
            </w:pPr>
            <w:r>
              <w:rPr>
                <w:sz w:val="20"/>
              </w:rPr>
              <w:t xml:space="preserve">ARQUITECTO </w:t>
            </w:r>
            <w:r>
              <w:rPr>
                <w:spacing w:val="-2"/>
                <w:sz w:val="20"/>
              </w:rPr>
              <w:t>TECNICO</w:t>
            </w:r>
          </w:p>
        </w:tc>
        <w:tc>
          <w:tcPr>
            <w:tcW w:w="1857" w:type="dxa"/>
            <w:tcBorders>
              <w:top w:val="single" w:sz="6" w:space="0" w:color="CCCCCC"/>
              <w:left w:val="single" w:sz="6" w:space="0" w:color="CCCCCC"/>
              <w:bottom w:val="single" w:sz="6" w:space="0" w:color="CCCCCC"/>
              <w:right w:val="single" w:sz="6" w:space="0" w:color="CCCCCC"/>
            </w:tcBorders>
          </w:tcPr>
          <w:p w14:paraId="1B901910" w14:textId="77777777" w:rsidR="00D063A4" w:rsidRDefault="00000000">
            <w:pPr>
              <w:pStyle w:val="TableParagraph"/>
              <w:spacing w:before="77"/>
              <w:ind w:left="63"/>
              <w:rPr>
                <w:sz w:val="20"/>
              </w:rPr>
            </w:pPr>
            <w:r>
              <w:rPr>
                <w:spacing w:val="-5"/>
                <w:sz w:val="20"/>
              </w:rPr>
              <w:t>A2</w:t>
            </w:r>
          </w:p>
        </w:tc>
        <w:tc>
          <w:tcPr>
            <w:tcW w:w="1306" w:type="dxa"/>
            <w:tcBorders>
              <w:left w:val="single" w:sz="6" w:space="0" w:color="CCCCCC"/>
              <w:bottom w:val="single" w:sz="6" w:space="0" w:color="CCCCCC"/>
              <w:right w:val="single" w:sz="4" w:space="0" w:color="CCCCCC"/>
            </w:tcBorders>
          </w:tcPr>
          <w:p w14:paraId="021E4898" w14:textId="77777777" w:rsidR="00D063A4" w:rsidRDefault="00000000">
            <w:pPr>
              <w:pStyle w:val="TableParagraph"/>
              <w:spacing w:before="77"/>
              <w:ind w:left="63"/>
              <w:rPr>
                <w:sz w:val="20"/>
              </w:rPr>
            </w:pPr>
            <w:r>
              <w:rPr>
                <w:spacing w:val="-10"/>
                <w:sz w:val="20"/>
              </w:rPr>
              <w:t>1</w:t>
            </w:r>
          </w:p>
        </w:tc>
      </w:tr>
    </w:tbl>
    <w:p w14:paraId="7574B699" w14:textId="77777777" w:rsidR="00D063A4" w:rsidRDefault="00D063A4">
      <w:pPr>
        <w:pStyle w:val="Textoindependiente"/>
        <w:spacing w:before="146"/>
        <w:rPr>
          <w:b/>
        </w:rPr>
      </w:pPr>
    </w:p>
    <w:p w14:paraId="198E0139" w14:textId="77777777" w:rsidR="00D063A4" w:rsidRDefault="00000000">
      <w:pPr>
        <w:ind w:left="117"/>
        <w:rPr>
          <w:b/>
          <w:sz w:val="20"/>
        </w:rPr>
      </w:pPr>
      <w:r>
        <w:rPr>
          <w:b/>
          <w:sz w:val="20"/>
        </w:rPr>
        <w:t>FUNCIONARIOS</w:t>
      </w:r>
      <w:r>
        <w:rPr>
          <w:b/>
          <w:spacing w:val="-3"/>
          <w:sz w:val="20"/>
        </w:rPr>
        <w:t xml:space="preserve"> </w:t>
      </w:r>
      <w:r>
        <w:rPr>
          <w:b/>
          <w:sz w:val="20"/>
        </w:rPr>
        <w:t>PROMOCION</w:t>
      </w:r>
      <w:r>
        <w:rPr>
          <w:b/>
          <w:spacing w:val="-3"/>
          <w:sz w:val="20"/>
        </w:rPr>
        <w:t xml:space="preserve"> </w:t>
      </w:r>
      <w:r>
        <w:rPr>
          <w:b/>
          <w:sz w:val="20"/>
        </w:rPr>
        <w:t>INTERNA:</w:t>
      </w:r>
      <w:r>
        <w:rPr>
          <w:b/>
          <w:spacing w:val="-2"/>
          <w:sz w:val="20"/>
        </w:rPr>
        <w:t xml:space="preserve"> </w:t>
      </w:r>
      <w:r>
        <w:rPr>
          <w:b/>
          <w:spacing w:val="-10"/>
          <w:sz w:val="20"/>
        </w:rPr>
        <w:t>8</w:t>
      </w:r>
    </w:p>
    <w:p w14:paraId="77D1A213" w14:textId="77777777" w:rsidR="00D063A4" w:rsidRDefault="00D063A4">
      <w:pPr>
        <w:pStyle w:val="Textoindependiente"/>
        <w:spacing w:before="30"/>
        <w:rPr>
          <w:b/>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5290"/>
        <w:gridCol w:w="2216"/>
        <w:gridCol w:w="1558"/>
      </w:tblGrid>
      <w:tr w:rsidR="00D063A4" w14:paraId="6B9E22F2" w14:textId="77777777">
        <w:trPr>
          <w:trHeight w:val="386"/>
        </w:trPr>
        <w:tc>
          <w:tcPr>
            <w:tcW w:w="5290" w:type="dxa"/>
            <w:tcBorders>
              <w:left w:val="single" w:sz="4" w:space="0" w:color="CCCCCC"/>
              <w:right w:val="single" w:sz="6" w:space="0" w:color="CCCCCC"/>
            </w:tcBorders>
            <w:shd w:val="clear" w:color="auto" w:fill="F3F3F3"/>
          </w:tcPr>
          <w:p w14:paraId="40439FD9" w14:textId="77777777" w:rsidR="00D063A4" w:rsidRDefault="00000000">
            <w:pPr>
              <w:pStyle w:val="TableParagraph"/>
              <w:spacing w:before="77"/>
              <w:ind w:left="62"/>
              <w:rPr>
                <w:sz w:val="20"/>
              </w:rPr>
            </w:pPr>
            <w:r>
              <w:rPr>
                <w:sz w:val="20"/>
              </w:rPr>
              <w:t>DENOMINACION</w:t>
            </w:r>
            <w:r>
              <w:rPr>
                <w:spacing w:val="-6"/>
                <w:sz w:val="20"/>
              </w:rPr>
              <w:t xml:space="preserve"> </w:t>
            </w:r>
            <w:r>
              <w:rPr>
                <w:sz w:val="20"/>
              </w:rPr>
              <w:t>/</w:t>
            </w:r>
            <w:r>
              <w:rPr>
                <w:spacing w:val="-5"/>
                <w:sz w:val="20"/>
              </w:rPr>
              <w:t xml:space="preserve"> </w:t>
            </w:r>
            <w:r>
              <w:rPr>
                <w:spacing w:val="-2"/>
                <w:sz w:val="20"/>
              </w:rPr>
              <w:t>CATEGORIA</w:t>
            </w:r>
          </w:p>
        </w:tc>
        <w:tc>
          <w:tcPr>
            <w:tcW w:w="2216" w:type="dxa"/>
            <w:tcBorders>
              <w:top w:val="single" w:sz="6" w:space="0" w:color="CCCCCC"/>
              <w:left w:val="single" w:sz="6" w:space="0" w:color="CCCCCC"/>
              <w:bottom w:val="single" w:sz="6" w:space="0" w:color="CCCCCC"/>
              <w:right w:val="single" w:sz="6" w:space="0" w:color="CCCCCC"/>
            </w:tcBorders>
            <w:shd w:val="clear" w:color="auto" w:fill="F3F3F3"/>
          </w:tcPr>
          <w:p w14:paraId="7D5825DD" w14:textId="77777777" w:rsidR="00D063A4" w:rsidRDefault="00000000">
            <w:pPr>
              <w:pStyle w:val="TableParagraph"/>
              <w:spacing w:before="77"/>
              <w:ind w:left="63"/>
              <w:rPr>
                <w:sz w:val="20"/>
              </w:rPr>
            </w:pPr>
            <w:r>
              <w:rPr>
                <w:spacing w:val="-2"/>
                <w:sz w:val="20"/>
              </w:rPr>
              <w:t>SUBGRUPO</w:t>
            </w:r>
          </w:p>
        </w:tc>
        <w:tc>
          <w:tcPr>
            <w:tcW w:w="1558" w:type="dxa"/>
            <w:tcBorders>
              <w:left w:val="single" w:sz="6" w:space="0" w:color="CCCCCC"/>
              <w:right w:val="single" w:sz="4" w:space="0" w:color="CCCCCC"/>
            </w:tcBorders>
            <w:shd w:val="clear" w:color="auto" w:fill="F3F3F3"/>
          </w:tcPr>
          <w:p w14:paraId="39B18DEA" w14:textId="77777777" w:rsidR="00D063A4" w:rsidRDefault="00000000">
            <w:pPr>
              <w:pStyle w:val="TableParagraph"/>
              <w:spacing w:before="77"/>
              <w:ind w:left="62"/>
              <w:rPr>
                <w:sz w:val="20"/>
              </w:rPr>
            </w:pPr>
            <w:r>
              <w:rPr>
                <w:spacing w:val="-2"/>
                <w:sz w:val="20"/>
              </w:rPr>
              <w:t>PLAZAS</w:t>
            </w:r>
          </w:p>
        </w:tc>
      </w:tr>
      <w:tr w:rsidR="00D063A4" w14:paraId="697E9D36" w14:textId="77777777">
        <w:trPr>
          <w:trHeight w:val="389"/>
        </w:trPr>
        <w:tc>
          <w:tcPr>
            <w:tcW w:w="5290" w:type="dxa"/>
            <w:tcBorders>
              <w:left w:val="single" w:sz="4" w:space="0" w:color="CCCCCC"/>
              <w:right w:val="single" w:sz="6" w:space="0" w:color="CCCCCC"/>
            </w:tcBorders>
          </w:tcPr>
          <w:p w14:paraId="2CAF8F0F" w14:textId="77777777" w:rsidR="00D063A4" w:rsidRDefault="00000000">
            <w:pPr>
              <w:pStyle w:val="TableParagraph"/>
              <w:spacing w:before="78"/>
              <w:ind w:left="62"/>
              <w:rPr>
                <w:sz w:val="20"/>
              </w:rPr>
            </w:pPr>
            <w:r>
              <w:rPr>
                <w:spacing w:val="-2"/>
                <w:sz w:val="20"/>
              </w:rPr>
              <w:t>ADMINISTRATIVO</w:t>
            </w:r>
          </w:p>
        </w:tc>
        <w:tc>
          <w:tcPr>
            <w:tcW w:w="2216" w:type="dxa"/>
            <w:tcBorders>
              <w:top w:val="single" w:sz="6" w:space="0" w:color="CCCCCC"/>
              <w:left w:val="single" w:sz="6" w:space="0" w:color="CCCCCC"/>
              <w:bottom w:val="single" w:sz="6" w:space="0" w:color="CCCCCC"/>
              <w:right w:val="single" w:sz="6" w:space="0" w:color="CCCCCC"/>
            </w:tcBorders>
          </w:tcPr>
          <w:p w14:paraId="660FF0B6" w14:textId="77777777" w:rsidR="00D063A4" w:rsidRDefault="00000000">
            <w:pPr>
              <w:pStyle w:val="TableParagraph"/>
              <w:spacing w:before="78"/>
              <w:ind w:left="63"/>
              <w:rPr>
                <w:sz w:val="20"/>
              </w:rPr>
            </w:pPr>
            <w:r>
              <w:rPr>
                <w:spacing w:val="-5"/>
                <w:sz w:val="20"/>
              </w:rPr>
              <w:t>C1</w:t>
            </w:r>
          </w:p>
        </w:tc>
        <w:tc>
          <w:tcPr>
            <w:tcW w:w="1558" w:type="dxa"/>
            <w:tcBorders>
              <w:left w:val="single" w:sz="6" w:space="0" w:color="CCCCCC"/>
              <w:right w:val="single" w:sz="4" w:space="0" w:color="CCCCCC"/>
            </w:tcBorders>
          </w:tcPr>
          <w:p w14:paraId="0C927426" w14:textId="77777777" w:rsidR="00D063A4" w:rsidRDefault="00000000">
            <w:pPr>
              <w:pStyle w:val="TableParagraph"/>
              <w:spacing w:before="78"/>
              <w:ind w:left="62"/>
              <w:rPr>
                <w:sz w:val="20"/>
              </w:rPr>
            </w:pPr>
            <w:r>
              <w:rPr>
                <w:spacing w:val="-10"/>
                <w:sz w:val="20"/>
              </w:rPr>
              <w:t>3</w:t>
            </w:r>
          </w:p>
        </w:tc>
      </w:tr>
      <w:tr w:rsidR="00D063A4" w14:paraId="19FE22C9" w14:textId="77777777">
        <w:trPr>
          <w:trHeight w:val="388"/>
        </w:trPr>
        <w:tc>
          <w:tcPr>
            <w:tcW w:w="5290" w:type="dxa"/>
            <w:tcBorders>
              <w:left w:val="single" w:sz="4" w:space="0" w:color="CCCCCC"/>
              <w:right w:val="single" w:sz="6" w:space="0" w:color="CCCCCC"/>
            </w:tcBorders>
          </w:tcPr>
          <w:p w14:paraId="3961FE6E" w14:textId="77777777" w:rsidR="00D063A4" w:rsidRDefault="00000000">
            <w:pPr>
              <w:pStyle w:val="TableParagraph"/>
              <w:spacing w:before="77"/>
              <w:ind w:left="62"/>
              <w:rPr>
                <w:sz w:val="20"/>
              </w:rPr>
            </w:pPr>
            <w:r>
              <w:rPr>
                <w:sz w:val="20"/>
              </w:rPr>
              <w:t>OFICIAL</w:t>
            </w:r>
            <w:r>
              <w:rPr>
                <w:spacing w:val="-6"/>
                <w:sz w:val="20"/>
              </w:rPr>
              <w:t xml:space="preserve"> </w:t>
            </w:r>
            <w:r>
              <w:rPr>
                <w:spacing w:val="-2"/>
                <w:sz w:val="20"/>
              </w:rPr>
              <w:t>POLICIA</w:t>
            </w:r>
          </w:p>
        </w:tc>
        <w:tc>
          <w:tcPr>
            <w:tcW w:w="2216" w:type="dxa"/>
            <w:tcBorders>
              <w:top w:val="single" w:sz="6" w:space="0" w:color="CCCCCC"/>
              <w:left w:val="single" w:sz="6" w:space="0" w:color="CCCCCC"/>
              <w:bottom w:val="single" w:sz="6" w:space="0" w:color="CCCCCC"/>
              <w:right w:val="single" w:sz="6" w:space="0" w:color="CCCCCC"/>
            </w:tcBorders>
          </w:tcPr>
          <w:p w14:paraId="7F6A8551" w14:textId="77777777" w:rsidR="00D063A4" w:rsidRDefault="00000000">
            <w:pPr>
              <w:pStyle w:val="TableParagraph"/>
              <w:spacing w:before="77"/>
              <w:ind w:left="63"/>
              <w:rPr>
                <w:sz w:val="20"/>
              </w:rPr>
            </w:pPr>
            <w:r>
              <w:rPr>
                <w:spacing w:val="-5"/>
                <w:sz w:val="20"/>
              </w:rPr>
              <w:t>C1</w:t>
            </w:r>
          </w:p>
        </w:tc>
        <w:tc>
          <w:tcPr>
            <w:tcW w:w="1558" w:type="dxa"/>
            <w:tcBorders>
              <w:left w:val="single" w:sz="6" w:space="0" w:color="CCCCCC"/>
              <w:right w:val="single" w:sz="4" w:space="0" w:color="CCCCCC"/>
            </w:tcBorders>
          </w:tcPr>
          <w:p w14:paraId="34897FF1" w14:textId="77777777" w:rsidR="00D063A4" w:rsidRDefault="00000000">
            <w:pPr>
              <w:pStyle w:val="TableParagraph"/>
              <w:spacing w:before="77"/>
              <w:ind w:left="62"/>
              <w:rPr>
                <w:sz w:val="20"/>
              </w:rPr>
            </w:pPr>
            <w:r>
              <w:rPr>
                <w:spacing w:val="-10"/>
                <w:sz w:val="20"/>
              </w:rPr>
              <w:t>2</w:t>
            </w:r>
          </w:p>
        </w:tc>
      </w:tr>
      <w:tr w:rsidR="00D063A4" w14:paraId="5A444FAA" w14:textId="77777777">
        <w:trPr>
          <w:trHeight w:val="386"/>
        </w:trPr>
        <w:tc>
          <w:tcPr>
            <w:tcW w:w="5290" w:type="dxa"/>
            <w:tcBorders>
              <w:left w:val="single" w:sz="4" w:space="0" w:color="CCCCCC"/>
              <w:right w:val="single" w:sz="6" w:space="0" w:color="CCCCCC"/>
            </w:tcBorders>
          </w:tcPr>
          <w:p w14:paraId="45893184" w14:textId="77777777" w:rsidR="00D063A4" w:rsidRDefault="00000000">
            <w:pPr>
              <w:pStyle w:val="TableParagraph"/>
              <w:spacing w:before="77"/>
              <w:ind w:left="62"/>
              <w:rPr>
                <w:sz w:val="20"/>
              </w:rPr>
            </w:pPr>
            <w:r>
              <w:rPr>
                <w:sz w:val="20"/>
              </w:rPr>
              <w:t>SUBINSPECTOR</w:t>
            </w:r>
            <w:r>
              <w:rPr>
                <w:spacing w:val="-11"/>
                <w:sz w:val="20"/>
              </w:rPr>
              <w:t xml:space="preserve"> </w:t>
            </w:r>
            <w:r>
              <w:rPr>
                <w:spacing w:val="-2"/>
                <w:sz w:val="20"/>
              </w:rPr>
              <w:t>POLICIA</w:t>
            </w:r>
          </w:p>
        </w:tc>
        <w:tc>
          <w:tcPr>
            <w:tcW w:w="2216" w:type="dxa"/>
            <w:tcBorders>
              <w:top w:val="single" w:sz="6" w:space="0" w:color="CCCCCC"/>
              <w:left w:val="single" w:sz="6" w:space="0" w:color="CCCCCC"/>
              <w:bottom w:val="single" w:sz="6" w:space="0" w:color="CCCCCC"/>
              <w:right w:val="single" w:sz="6" w:space="0" w:color="CCCCCC"/>
            </w:tcBorders>
          </w:tcPr>
          <w:p w14:paraId="3B3D6D25" w14:textId="77777777" w:rsidR="00D063A4" w:rsidRDefault="00000000">
            <w:pPr>
              <w:pStyle w:val="TableParagraph"/>
              <w:spacing w:before="77"/>
              <w:ind w:left="63"/>
              <w:rPr>
                <w:sz w:val="20"/>
              </w:rPr>
            </w:pPr>
            <w:r>
              <w:rPr>
                <w:spacing w:val="-5"/>
                <w:sz w:val="20"/>
              </w:rPr>
              <w:t>A2</w:t>
            </w:r>
          </w:p>
        </w:tc>
        <w:tc>
          <w:tcPr>
            <w:tcW w:w="1558" w:type="dxa"/>
            <w:tcBorders>
              <w:left w:val="single" w:sz="6" w:space="0" w:color="CCCCCC"/>
              <w:right w:val="single" w:sz="4" w:space="0" w:color="CCCCCC"/>
            </w:tcBorders>
          </w:tcPr>
          <w:p w14:paraId="3E90F643" w14:textId="77777777" w:rsidR="00D063A4" w:rsidRDefault="00000000">
            <w:pPr>
              <w:pStyle w:val="TableParagraph"/>
              <w:spacing w:before="77"/>
              <w:ind w:left="62"/>
              <w:rPr>
                <w:sz w:val="20"/>
              </w:rPr>
            </w:pPr>
            <w:r>
              <w:rPr>
                <w:spacing w:val="-10"/>
                <w:sz w:val="20"/>
              </w:rPr>
              <w:t>2</w:t>
            </w:r>
          </w:p>
        </w:tc>
      </w:tr>
      <w:tr w:rsidR="00D063A4" w14:paraId="1E8646AD" w14:textId="77777777">
        <w:trPr>
          <w:trHeight w:val="391"/>
        </w:trPr>
        <w:tc>
          <w:tcPr>
            <w:tcW w:w="5290" w:type="dxa"/>
            <w:tcBorders>
              <w:left w:val="single" w:sz="4" w:space="0" w:color="CCCCCC"/>
              <w:bottom w:val="single" w:sz="6" w:space="0" w:color="CCCCCC"/>
              <w:right w:val="single" w:sz="6" w:space="0" w:color="CCCCCC"/>
            </w:tcBorders>
          </w:tcPr>
          <w:p w14:paraId="09B1191C" w14:textId="77777777" w:rsidR="00D063A4" w:rsidRDefault="00000000">
            <w:pPr>
              <w:pStyle w:val="TableParagraph"/>
              <w:spacing w:before="78"/>
              <w:ind w:left="62"/>
              <w:rPr>
                <w:sz w:val="20"/>
              </w:rPr>
            </w:pPr>
            <w:r>
              <w:rPr>
                <w:sz w:val="20"/>
              </w:rPr>
              <w:t xml:space="preserve">TAE RECURSOS </w:t>
            </w:r>
            <w:r>
              <w:rPr>
                <w:spacing w:val="-2"/>
                <w:sz w:val="20"/>
              </w:rPr>
              <w:t>HUMANOS</w:t>
            </w:r>
          </w:p>
        </w:tc>
        <w:tc>
          <w:tcPr>
            <w:tcW w:w="2216" w:type="dxa"/>
            <w:tcBorders>
              <w:top w:val="single" w:sz="6" w:space="0" w:color="CCCCCC"/>
              <w:left w:val="single" w:sz="6" w:space="0" w:color="CCCCCC"/>
              <w:bottom w:val="single" w:sz="6" w:space="0" w:color="CCCCCC"/>
              <w:right w:val="single" w:sz="6" w:space="0" w:color="CCCCCC"/>
            </w:tcBorders>
          </w:tcPr>
          <w:p w14:paraId="6A1CED4F" w14:textId="77777777" w:rsidR="00D063A4" w:rsidRDefault="00000000">
            <w:pPr>
              <w:pStyle w:val="TableParagraph"/>
              <w:spacing w:before="78"/>
              <w:ind w:left="63"/>
              <w:rPr>
                <w:sz w:val="20"/>
              </w:rPr>
            </w:pPr>
            <w:r>
              <w:rPr>
                <w:spacing w:val="-5"/>
                <w:sz w:val="20"/>
              </w:rPr>
              <w:t>A1</w:t>
            </w:r>
          </w:p>
        </w:tc>
        <w:tc>
          <w:tcPr>
            <w:tcW w:w="1558" w:type="dxa"/>
            <w:tcBorders>
              <w:left w:val="single" w:sz="6" w:space="0" w:color="CCCCCC"/>
              <w:bottom w:val="single" w:sz="6" w:space="0" w:color="CCCCCC"/>
              <w:right w:val="single" w:sz="4" w:space="0" w:color="CCCCCC"/>
            </w:tcBorders>
          </w:tcPr>
          <w:p w14:paraId="72C8DAFE" w14:textId="77777777" w:rsidR="00D063A4" w:rsidRDefault="00000000">
            <w:pPr>
              <w:pStyle w:val="TableParagraph"/>
              <w:spacing w:before="78"/>
              <w:ind w:left="62"/>
              <w:rPr>
                <w:sz w:val="20"/>
              </w:rPr>
            </w:pPr>
            <w:r>
              <w:rPr>
                <w:spacing w:val="-10"/>
                <w:sz w:val="20"/>
              </w:rPr>
              <w:t>1</w:t>
            </w:r>
          </w:p>
        </w:tc>
      </w:tr>
    </w:tbl>
    <w:p w14:paraId="20520CD4" w14:textId="77777777" w:rsidR="00D063A4" w:rsidRDefault="00D063A4">
      <w:pPr>
        <w:pStyle w:val="Textoindependiente"/>
        <w:spacing w:before="145"/>
        <w:rPr>
          <w:b/>
        </w:rPr>
      </w:pPr>
    </w:p>
    <w:p w14:paraId="06C2DA6A" w14:textId="77777777" w:rsidR="00D063A4" w:rsidRDefault="00000000">
      <w:pPr>
        <w:ind w:left="117"/>
        <w:rPr>
          <w:b/>
          <w:sz w:val="20"/>
        </w:rPr>
      </w:pPr>
      <w:r>
        <w:rPr>
          <w:b/>
          <w:sz w:val="20"/>
        </w:rPr>
        <w:t xml:space="preserve">LABORALES ACCESO </w:t>
      </w:r>
      <w:r>
        <w:rPr>
          <w:b/>
          <w:spacing w:val="-2"/>
          <w:sz w:val="20"/>
        </w:rPr>
        <w:t>LIBRE</w:t>
      </w:r>
    </w:p>
    <w:p w14:paraId="7C41CD3A" w14:textId="77777777" w:rsidR="00D063A4" w:rsidRDefault="00D063A4">
      <w:pPr>
        <w:rPr>
          <w:sz w:val="20"/>
        </w:rPr>
        <w:sectPr w:rsidR="00D063A4">
          <w:pgSz w:w="11910" w:h="16840"/>
          <w:pgMar w:top="1340" w:right="1300" w:bottom="1260" w:left="1300" w:header="225" w:footer="1060" w:gutter="0"/>
          <w:cols w:space="720"/>
        </w:sectPr>
      </w:pPr>
    </w:p>
    <w:p w14:paraId="036B172C" w14:textId="13ABC7FA" w:rsidR="00D063A4" w:rsidRDefault="00000000">
      <w:pPr>
        <w:pStyle w:val="Textoindependiente"/>
        <w:spacing w:before="1"/>
        <w:rPr>
          <w:b/>
          <w:sz w:val="5"/>
        </w:rPr>
      </w:pPr>
      <w:r>
        <w:rPr>
          <w:noProof/>
        </w:rPr>
        <w:lastRenderedPageBreak/>
        <mc:AlternateContent>
          <mc:Choice Requires="wps">
            <w:drawing>
              <wp:anchor distT="0" distB="0" distL="0" distR="0" simplePos="0" relativeHeight="15738368" behindDoc="0" locked="0" layoutInCell="1" allowOverlap="1" wp14:anchorId="0FD07533" wp14:editId="4B2CEB5C">
                <wp:simplePos x="0" y="0"/>
                <wp:positionH relativeFrom="page">
                  <wp:posOffset>6807090</wp:posOffset>
                </wp:positionH>
                <wp:positionV relativeFrom="page">
                  <wp:posOffset>2818730</wp:posOffset>
                </wp:positionV>
                <wp:extent cx="419734" cy="31870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B1635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3DBD2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FD07533" id="Textbox 30" o:spid="_x0000_s1042" type="#_x0000_t202" style="position:absolute;margin-left:536pt;margin-top:221.95pt;width:33.05pt;height:250.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5B1635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3DBD2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5928"/>
        <w:gridCol w:w="1841"/>
        <w:gridCol w:w="1293"/>
      </w:tblGrid>
      <w:tr w:rsidR="00D063A4" w14:paraId="6A5D74C0" w14:textId="77777777">
        <w:trPr>
          <w:trHeight w:val="388"/>
        </w:trPr>
        <w:tc>
          <w:tcPr>
            <w:tcW w:w="5928" w:type="dxa"/>
            <w:tcBorders>
              <w:left w:val="single" w:sz="4" w:space="0" w:color="CCCCCC"/>
              <w:bottom w:val="single" w:sz="8" w:space="0" w:color="CCCCCC"/>
            </w:tcBorders>
            <w:shd w:val="clear" w:color="auto" w:fill="F3F3F3"/>
          </w:tcPr>
          <w:p w14:paraId="3E649214" w14:textId="77777777" w:rsidR="00D063A4" w:rsidRDefault="00000000">
            <w:pPr>
              <w:pStyle w:val="TableParagraph"/>
              <w:spacing w:before="77"/>
              <w:ind w:left="62"/>
              <w:rPr>
                <w:sz w:val="20"/>
              </w:rPr>
            </w:pPr>
            <w:r>
              <w:rPr>
                <w:spacing w:val="-2"/>
                <w:sz w:val="20"/>
              </w:rPr>
              <w:t>DENOMINACION</w:t>
            </w:r>
          </w:p>
        </w:tc>
        <w:tc>
          <w:tcPr>
            <w:tcW w:w="1841" w:type="dxa"/>
            <w:shd w:val="clear" w:color="auto" w:fill="F3F3F3"/>
          </w:tcPr>
          <w:p w14:paraId="3344F1B7" w14:textId="77777777" w:rsidR="00D063A4" w:rsidRDefault="00000000">
            <w:pPr>
              <w:pStyle w:val="TableParagraph"/>
              <w:spacing w:before="77"/>
              <w:ind w:left="63"/>
              <w:rPr>
                <w:sz w:val="20"/>
              </w:rPr>
            </w:pPr>
            <w:r>
              <w:rPr>
                <w:spacing w:val="-2"/>
                <w:sz w:val="20"/>
              </w:rPr>
              <w:t>SUBGRUPO</w:t>
            </w:r>
          </w:p>
        </w:tc>
        <w:tc>
          <w:tcPr>
            <w:tcW w:w="1293" w:type="dxa"/>
            <w:tcBorders>
              <w:bottom w:val="single" w:sz="8" w:space="0" w:color="CCCCCC"/>
              <w:right w:val="single" w:sz="4" w:space="0" w:color="CCCCCC"/>
            </w:tcBorders>
            <w:shd w:val="clear" w:color="auto" w:fill="F3F3F3"/>
          </w:tcPr>
          <w:p w14:paraId="76F9DB42" w14:textId="77777777" w:rsidR="00D063A4" w:rsidRDefault="00000000">
            <w:pPr>
              <w:pStyle w:val="TableParagraph"/>
              <w:spacing w:before="77"/>
              <w:ind w:left="63"/>
              <w:rPr>
                <w:sz w:val="20"/>
              </w:rPr>
            </w:pPr>
            <w:r>
              <w:rPr>
                <w:spacing w:val="-2"/>
                <w:sz w:val="20"/>
              </w:rPr>
              <w:t>PLAZAS</w:t>
            </w:r>
          </w:p>
        </w:tc>
      </w:tr>
      <w:tr w:rsidR="00D063A4" w14:paraId="67E88400" w14:textId="77777777">
        <w:trPr>
          <w:trHeight w:val="387"/>
        </w:trPr>
        <w:tc>
          <w:tcPr>
            <w:tcW w:w="5928" w:type="dxa"/>
            <w:tcBorders>
              <w:top w:val="single" w:sz="8" w:space="0" w:color="CCCCCC"/>
              <w:left w:val="single" w:sz="4" w:space="0" w:color="CCCCCC"/>
              <w:bottom w:val="single" w:sz="8" w:space="0" w:color="CCCCCC"/>
            </w:tcBorders>
          </w:tcPr>
          <w:p w14:paraId="1E54DAAB" w14:textId="77777777" w:rsidR="00D063A4" w:rsidRDefault="00000000">
            <w:pPr>
              <w:pStyle w:val="TableParagraph"/>
              <w:spacing w:before="77"/>
              <w:ind w:left="62"/>
              <w:rPr>
                <w:sz w:val="20"/>
              </w:rPr>
            </w:pPr>
            <w:r>
              <w:rPr>
                <w:spacing w:val="-2"/>
                <w:sz w:val="20"/>
              </w:rPr>
              <w:t>OPERARIO</w:t>
            </w:r>
          </w:p>
        </w:tc>
        <w:tc>
          <w:tcPr>
            <w:tcW w:w="1841" w:type="dxa"/>
          </w:tcPr>
          <w:p w14:paraId="3855A1B2" w14:textId="77777777" w:rsidR="00D063A4" w:rsidRDefault="00000000">
            <w:pPr>
              <w:pStyle w:val="TableParagraph"/>
              <w:spacing w:before="77"/>
              <w:ind w:left="63"/>
              <w:rPr>
                <w:sz w:val="20"/>
              </w:rPr>
            </w:pPr>
            <w:r>
              <w:rPr>
                <w:spacing w:val="-10"/>
                <w:sz w:val="20"/>
              </w:rPr>
              <w:t>E</w:t>
            </w:r>
          </w:p>
        </w:tc>
        <w:tc>
          <w:tcPr>
            <w:tcW w:w="1293" w:type="dxa"/>
            <w:tcBorders>
              <w:top w:val="single" w:sz="8" w:space="0" w:color="CCCCCC"/>
              <w:bottom w:val="single" w:sz="8" w:space="0" w:color="CCCCCC"/>
              <w:right w:val="single" w:sz="4" w:space="0" w:color="CCCCCC"/>
            </w:tcBorders>
          </w:tcPr>
          <w:p w14:paraId="4828FFC2" w14:textId="77777777" w:rsidR="00D063A4" w:rsidRDefault="00000000">
            <w:pPr>
              <w:pStyle w:val="TableParagraph"/>
              <w:spacing w:before="77"/>
              <w:ind w:left="63"/>
              <w:rPr>
                <w:sz w:val="20"/>
              </w:rPr>
            </w:pPr>
            <w:r>
              <w:rPr>
                <w:spacing w:val="-10"/>
                <w:sz w:val="20"/>
              </w:rPr>
              <w:t>1</w:t>
            </w:r>
          </w:p>
        </w:tc>
      </w:tr>
      <w:tr w:rsidR="00D063A4" w14:paraId="489BDE1C" w14:textId="77777777">
        <w:trPr>
          <w:trHeight w:val="388"/>
        </w:trPr>
        <w:tc>
          <w:tcPr>
            <w:tcW w:w="5928" w:type="dxa"/>
            <w:tcBorders>
              <w:top w:val="single" w:sz="8" w:space="0" w:color="CCCCCC"/>
              <w:left w:val="single" w:sz="4" w:space="0" w:color="CCCCCC"/>
              <w:bottom w:val="single" w:sz="8" w:space="0" w:color="CCCCCC"/>
            </w:tcBorders>
          </w:tcPr>
          <w:p w14:paraId="5E1CDBA0" w14:textId="77777777" w:rsidR="00D063A4" w:rsidRDefault="00000000">
            <w:pPr>
              <w:pStyle w:val="TableParagraph"/>
              <w:spacing w:before="78"/>
              <w:ind w:left="62"/>
              <w:rPr>
                <w:sz w:val="20"/>
              </w:rPr>
            </w:pPr>
            <w:r>
              <w:rPr>
                <w:sz w:val="20"/>
              </w:rPr>
              <w:t xml:space="preserve">CONSERJE </w:t>
            </w:r>
            <w:r>
              <w:rPr>
                <w:spacing w:val="-2"/>
                <w:sz w:val="20"/>
              </w:rPr>
              <w:t>COLEGIOS</w:t>
            </w:r>
          </w:p>
        </w:tc>
        <w:tc>
          <w:tcPr>
            <w:tcW w:w="1841" w:type="dxa"/>
          </w:tcPr>
          <w:p w14:paraId="14226AFC" w14:textId="77777777" w:rsidR="00D063A4" w:rsidRDefault="00000000">
            <w:pPr>
              <w:pStyle w:val="TableParagraph"/>
              <w:spacing w:before="78"/>
              <w:ind w:left="63"/>
              <w:rPr>
                <w:sz w:val="20"/>
              </w:rPr>
            </w:pPr>
            <w:r>
              <w:rPr>
                <w:spacing w:val="-10"/>
                <w:sz w:val="20"/>
              </w:rPr>
              <w:t>E</w:t>
            </w:r>
          </w:p>
        </w:tc>
        <w:tc>
          <w:tcPr>
            <w:tcW w:w="1293" w:type="dxa"/>
            <w:tcBorders>
              <w:top w:val="single" w:sz="8" w:space="0" w:color="CCCCCC"/>
              <w:bottom w:val="single" w:sz="8" w:space="0" w:color="CCCCCC"/>
              <w:right w:val="single" w:sz="4" w:space="0" w:color="CCCCCC"/>
            </w:tcBorders>
          </w:tcPr>
          <w:p w14:paraId="076F0191" w14:textId="77777777" w:rsidR="00D063A4" w:rsidRDefault="00000000">
            <w:pPr>
              <w:pStyle w:val="TableParagraph"/>
              <w:spacing w:before="78"/>
              <w:ind w:left="63"/>
              <w:rPr>
                <w:sz w:val="20"/>
              </w:rPr>
            </w:pPr>
            <w:r>
              <w:rPr>
                <w:spacing w:val="-10"/>
                <w:sz w:val="20"/>
              </w:rPr>
              <w:t>4</w:t>
            </w:r>
          </w:p>
        </w:tc>
      </w:tr>
      <w:tr w:rsidR="00D063A4" w14:paraId="4396B2E5" w14:textId="77777777">
        <w:trPr>
          <w:trHeight w:val="387"/>
        </w:trPr>
        <w:tc>
          <w:tcPr>
            <w:tcW w:w="5928" w:type="dxa"/>
            <w:tcBorders>
              <w:top w:val="single" w:sz="8" w:space="0" w:color="CCCCCC"/>
              <w:left w:val="single" w:sz="4" w:space="0" w:color="CCCCCC"/>
              <w:bottom w:val="single" w:sz="8" w:space="0" w:color="CCCCCC"/>
            </w:tcBorders>
          </w:tcPr>
          <w:p w14:paraId="1EA4A81F" w14:textId="77777777" w:rsidR="00D063A4" w:rsidRDefault="00000000">
            <w:pPr>
              <w:pStyle w:val="TableParagraph"/>
              <w:spacing w:before="77"/>
              <w:ind w:left="62"/>
              <w:rPr>
                <w:sz w:val="20"/>
              </w:rPr>
            </w:pPr>
            <w:r>
              <w:rPr>
                <w:sz w:val="20"/>
              </w:rPr>
              <w:t xml:space="preserve">CONSERJE </w:t>
            </w:r>
            <w:r>
              <w:rPr>
                <w:spacing w:val="-2"/>
                <w:sz w:val="20"/>
              </w:rPr>
              <w:t>CONDUCTOR</w:t>
            </w:r>
          </w:p>
        </w:tc>
        <w:tc>
          <w:tcPr>
            <w:tcW w:w="1841" w:type="dxa"/>
          </w:tcPr>
          <w:p w14:paraId="2DD27FD6" w14:textId="77777777" w:rsidR="00D063A4" w:rsidRDefault="00000000">
            <w:pPr>
              <w:pStyle w:val="TableParagraph"/>
              <w:spacing w:before="77"/>
              <w:ind w:left="63"/>
              <w:rPr>
                <w:sz w:val="20"/>
              </w:rPr>
            </w:pPr>
            <w:r>
              <w:rPr>
                <w:spacing w:val="-10"/>
                <w:sz w:val="20"/>
              </w:rPr>
              <w:t>E</w:t>
            </w:r>
          </w:p>
        </w:tc>
        <w:tc>
          <w:tcPr>
            <w:tcW w:w="1293" w:type="dxa"/>
            <w:tcBorders>
              <w:top w:val="single" w:sz="8" w:space="0" w:color="CCCCCC"/>
              <w:bottom w:val="single" w:sz="8" w:space="0" w:color="CCCCCC"/>
              <w:right w:val="single" w:sz="4" w:space="0" w:color="CCCCCC"/>
            </w:tcBorders>
          </w:tcPr>
          <w:p w14:paraId="7F7EEEA9" w14:textId="77777777" w:rsidR="00D063A4" w:rsidRDefault="00000000">
            <w:pPr>
              <w:pStyle w:val="TableParagraph"/>
              <w:spacing w:before="77"/>
              <w:ind w:left="63"/>
              <w:rPr>
                <w:sz w:val="20"/>
              </w:rPr>
            </w:pPr>
            <w:r>
              <w:rPr>
                <w:spacing w:val="-10"/>
                <w:sz w:val="20"/>
              </w:rPr>
              <w:t>2</w:t>
            </w:r>
          </w:p>
        </w:tc>
      </w:tr>
      <w:tr w:rsidR="00D063A4" w14:paraId="78CC8ACD" w14:textId="77777777">
        <w:trPr>
          <w:trHeight w:val="388"/>
        </w:trPr>
        <w:tc>
          <w:tcPr>
            <w:tcW w:w="5928" w:type="dxa"/>
            <w:tcBorders>
              <w:top w:val="single" w:sz="8" w:space="0" w:color="CCCCCC"/>
              <w:left w:val="single" w:sz="4" w:space="0" w:color="CCCCCC"/>
              <w:bottom w:val="single" w:sz="8" w:space="0" w:color="CCCCCC"/>
            </w:tcBorders>
          </w:tcPr>
          <w:p w14:paraId="0759CB72" w14:textId="77777777" w:rsidR="00D063A4" w:rsidRDefault="00000000">
            <w:pPr>
              <w:pStyle w:val="TableParagraph"/>
              <w:spacing w:before="78"/>
              <w:ind w:left="62"/>
              <w:rPr>
                <w:sz w:val="20"/>
              </w:rPr>
            </w:pPr>
            <w:r>
              <w:rPr>
                <w:sz w:val="20"/>
              </w:rPr>
              <w:t xml:space="preserve">TECNICOS DE </w:t>
            </w:r>
            <w:r>
              <w:rPr>
                <w:spacing w:val="-2"/>
                <w:sz w:val="20"/>
              </w:rPr>
              <w:t>EMERGENCIAS</w:t>
            </w:r>
          </w:p>
        </w:tc>
        <w:tc>
          <w:tcPr>
            <w:tcW w:w="1841" w:type="dxa"/>
          </w:tcPr>
          <w:p w14:paraId="1ADE7622" w14:textId="77777777" w:rsidR="00D063A4" w:rsidRDefault="00000000">
            <w:pPr>
              <w:pStyle w:val="TableParagraph"/>
              <w:spacing w:before="78"/>
              <w:ind w:left="63"/>
              <w:rPr>
                <w:sz w:val="20"/>
              </w:rPr>
            </w:pPr>
            <w:r>
              <w:rPr>
                <w:spacing w:val="-5"/>
                <w:sz w:val="20"/>
              </w:rPr>
              <w:t>C2</w:t>
            </w:r>
          </w:p>
        </w:tc>
        <w:tc>
          <w:tcPr>
            <w:tcW w:w="1293" w:type="dxa"/>
            <w:tcBorders>
              <w:top w:val="single" w:sz="8" w:space="0" w:color="CCCCCC"/>
              <w:bottom w:val="single" w:sz="8" w:space="0" w:color="CCCCCC"/>
              <w:right w:val="single" w:sz="4" w:space="0" w:color="CCCCCC"/>
            </w:tcBorders>
          </w:tcPr>
          <w:p w14:paraId="6366C626" w14:textId="77777777" w:rsidR="00D063A4" w:rsidRDefault="00000000">
            <w:pPr>
              <w:pStyle w:val="TableParagraph"/>
              <w:spacing w:before="78"/>
              <w:ind w:left="63"/>
              <w:rPr>
                <w:sz w:val="20"/>
              </w:rPr>
            </w:pPr>
            <w:r>
              <w:rPr>
                <w:spacing w:val="-10"/>
                <w:sz w:val="20"/>
              </w:rPr>
              <w:t>6</w:t>
            </w:r>
          </w:p>
        </w:tc>
      </w:tr>
      <w:tr w:rsidR="00D063A4" w14:paraId="5F7C12CB" w14:textId="77777777">
        <w:trPr>
          <w:trHeight w:val="387"/>
        </w:trPr>
        <w:tc>
          <w:tcPr>
            <w:tcW w:w="5928" w:type="dxa"/>
            <w:tcBorders>
              <w:top w:val="single" w:sz="8" w:space="0" w:color="CCCCCC"/>
              <w:left w:val="single" w:sz="4" w:space="0" w:color="CCCCCC"/>
              <w:bottom w:val="single" w:sz="8" w:space="0" w:color="CCCCCC"/>
            </w:tcBorders>
          </w:tcPr>
          <w:p w14:paraId="59F5C2FF" w14:textId="77777777" w:rsidR="00D063A4" w:rsidRDefault="00000000">
            <w:pPr>
              <w:pStyle w:val="TableParagraph"/>
              <w:spacing w:before="77"/>
              <w:ind w:left="62"/>
              <w:rPr>
                <w:sz w:val="20"/>
              </w:rPr>
            </w:pPr>
            <w:r>
              <w:rPr>
                <w:sz w:val="20"/>
              </w:rPr>
              <w:t xml:space="preserve">MONITORES DE </w:t>
            </w:r>
            <w:r>
              <w:rPr>
                <w:spacing w:val="-2"/>
                <w:sz w:val="20"/>
              </w:rPr>
              <w:t>DEPORTE</w:t>
            </w:r>
          </w:p>
        </w:tc>
        <w:tc>
          <w:tcPr>
            <w:tcW w:w="1841" w:type="dxa"/>
          </w:tcPr>
          <w:p w14:paraId="44469976" w14:textId="77777777" w:rsidR="00D063A4" w:rsidRDefault="00000000">
            <w:pPr>
              <w:pStyle w:val="TableParagraph"/>
              <w:spacing w:before="77"/>
              <w:ind w:left="63"/>
              <w:rPr>
                <w:sz w:val="20"/>
              </w:rPr>
            </w:pPr>
            <w:r>
              <w:rPr>
                <w:spacing w:val="-5"/>
                <w:sz w:val="20"/>
              </w:rPr>
              <w:t>C2</w:t>
            </w:r>
          </w:p>
        </w:tc>
        <w:tc>
          <w:tcPr>
            <w:tcW w:w="1293" w:type="dxa"/>
            <w:tcBorders>
              <w:top w:val="single" w:sz="8" w:space="0" w:color="CCCCCC"/>
              <w:bottom w:val="single" w:sz="8" w:space="0" w:color="CCCCCC"/>
              <w:right w:val="single" w:sz="4" w:space="0" w:color="CCCCCC"/>
            </w:tcBorders>
          </w:tcPr>
          <w:p w14:paraId="637A2220" w14:textId="77777777" w:rsidR="00D063A4" w:rsidRDefault="00000000">
            <w:pPr>
              <w:pStyle w:val="TableParagraph"/>
              <w:spacing w:before="77"/>
              <w:ind w:left="63"/>
              <w:rPr>
                <w:sz w:val="20"/>
              </w:rPr>
            </w:pPr>
            <w:r>
              <w:rPr>
                <w:spacing w:val="-10"/>
                <w:sz w:val="20"/>
              </w:rPr>
              <w:t>1</w:t>
            </w:r>
          </w:p>
        </w:tc>
      </w:tr>
      <w:tr w:rsidR="00D063A4" w14:paraId="78D1CD0C" w14:textId="77777777">
        <w:trPr>
          <w:trHeight w:val="387"/>
        </w:trPr>
        <w:tc>
          <w:tcPr>
            <w:tcW w:w="5928" w:type="dxa"/>
            <w:tcBorders>
              <w:top w:val="single" w:sz="8" w:space="0" w:color="CCCCCC"/>
              <w:left w:val="single" w:sz="4" w:space="0" w:color="CCCCCC"/>
              <w:bottom w:val="single" w:sz="8" w:space="0" w:color="CCCCCC"/>
            </w:tcBorders>
          </w:tcPr>
          <w:p w14:paraId="35E9E88A" w14:textId="77777777" w:rsidR="00D063A4" w:rsidRDefault="00000000">
            <w:pPr>
              <w:pStyle w:val="TableParagraph"/>
              <w:spacing w:before="77"/>
              <w:ind w:left="62"/>
              <w:rPr>
                <w:sz w:val="20"/>
              </w:rPr>
            </w:pPr>
            <w:r>
              <w:rPr>
                <w:sz w:val="20"/>
              </w:rPr>
              <w:t xml:space="preserve">MONITORES DE </w:t>
            </w:r>
            <w:r>
              <w:rPr>
                <w:spacing w:val="-2"/>
                <w:sz w:val="20"/>
              </w:rPr>
              <w:t>DEPORTE</w:t>
            </w:r>
          </w:p>
        </w:tc>
        <w:tc>
          <w:tcPr>
            <w:tcW w:w="1841" w:type="dxa"/>
          </w:tcPr>
          <w:p w14:paraId="698AB419" w14:textId="77777777" w:rsidR="00D063A4" w:rsidRDefault="00000000">
            <w:pPr>
              <w:pStyle w:val="TableParagraph"/>
              <w:spacing w:before="77"/>
              <w:ind w:left="63"/>
              <w:rPr>
                <w:sz w:val="20"/>
              </w:rPr>
            </w:pPr>
            <w:r>
              <w:rPr>
                <w:spacing w:val="-5"/>
                <w:sz w:val="20"/>
              </w:rPr>
              <w:t>C1</w:t>
            </w:r>
          </w:p>
        </w:tc>
        <w:tc>
          <w:tcPr>
            <w:tcW w:w="1293" w:type="dxa"/>
            <w:tcBorders>
              <w:top w:val="single" w:sz="8" w:space="0" w:color="CCCCCC"/>
              <w:bottom w:val="single" w:sz="8" w:space="0" w:color="CCCCCC"/>
              <w:right w:val="single" w:sz="4" w:space="0" w:color="CCCCCC"/>
            </w:tcBorders>
          </w:tcPr>
          <w:p w14:paraId="092C053E" w14:textId="77777777" w:rsidR="00D063A4" w:rsidRDefault="00000000">
            <w:pPr>
              <w:pStyle w:val="TableParagraph"/>
              <w:spacing w:before="77"/>
              <w:ind w:left="63"/>
              <w:rPr>
                <w:sz w:val="20"/>
              </w:rPr>
            </w:pPr>
            <w:r>
              <w:rPr>
                <w:spacing w:val="-5"/>
                <w:sz w:val="20"/>
              </w:rPr>
              <w:t>11</w:t>
            </w:r>
          </w:p>
        </w:tc>
      </w:tr>
      <w:tr w:rsidR="00D063A4" w14:paraId="61916E1A" w14:textId="77777777">
        <w:trPr>
          <w:trHeight w:val="388"/>
        </w:trPr>
        <w:tc>
          <w:tcPr>
            <w:tcW w:w="5928" w:type="dxa"/>
            <w:tcBorders>
              <w:top w:val="single" w:sz="8" w:space="0" w:color="CCCCCC"/>
              <w:left w:val="single" w:sz="4" w:space="0" w:color="CCCCCC"/>
              <w:bottom w:val="single" w:sz="8" w:space="0" w:color="CCCCCC"/>
            </w:tcBorders>
          </w:tcPr>
          <w:p w14:paraId="23B44809" w14:textId="77777777" w:rsidR="00D063A4" w:rsidRDefault="00000000">
            <w:pPr>
              <w:pStyle w:val="TableParagraph"/>
              <w:spacing w:before="78"/>
              <w:ind w:left="62"/>
              <w:rPr>
                <w:sz w:val="20"/>
              </w:rPr>
            </w:pPr>
            <w:r>
              <w:rPr>
                <w:sz w:val="20"/>
              </w:rPr>
              <w:t xml:space="preserve">TECNICO AYUDANTE DE </w:t>
            </w:r>
            <w:r>
              <w:rPr>
                <w:spacing w:val="-2"/>
                <w:sz w:val="20"/>
              </w:rPr>
              <w:t>FERIAS</w:t>
            </w:r>
          </w:p>
        </w:tc>
        <w:tc>
          <w:tcPr>
            <w:tcW w:w="1841" w:type="dxa"/>
          </w:tcPr>
          <w:p w14:paraId="563C52B7" w14:textId="77777777" w:rsidR="00D063A4" w:rsidRDefault="00000000">
            <w:pPr>
              <w:pStyle w:val="TableParagraph"/>
              <w:spacing w:before="78"/>
              <w:ind w:left="63"/>
              <w:rPr>
                <w:sz w:val="20"/>
              </w:rPr>
            </w:pPr>
            <w:r>
              <w:rPr>
                <w:spacing w:val="-5"/>
                <w:sz w:val="20"/>
              </w:rPr>
              <w:t>C1</w:t>
            </w:r>
          </w:p>
        </w:tc>
        <w:tc>
          <w:tcPr>
            <w:tcW w:w="1293" w:type="dxa"/>
            <w:tcBorders>
              <w:top w:val="single" w:sz="8" w:space="0" w:color="CCCCCC"/>
              <w:bottom w:val="single" w:sz="8" w:space="0" w:color="CCCCCC"/>
              <w:right w:val="single" w:sz="4" w:space="0" w:color="CCCCCC"/>
            </w:tcBorders>
          </w:tcPr>
          <w:p w14:paraId="633E2154" w14:textId="77777777" w:rsidR="00D063A4" w:rsidRDefault="00000000">
            <w:pPr>
              <w:pStyle w:val="TableParagraph"/>
              <w:spacing w:before="78"/>
              <w:ind w:left="63"/>
              <w:rPr>
                <w:sz w:val="20"/>
              </w:rPr>
            </w:pPr>
            <w:r>
              <w:rPr>
                <w:spacing w:val="-10"/>
                <w:sz w:val="20"/>
              </w:rPr>
              <w:t>1</w:t>
            </w:r>
          </w:p>
        </w:tc>
      </w:tr>
      <w:tr w:rsidR="00D063A4" w14:paraId="6E369CD4" w14:textId="77777777">
        <w:trPr>
          <w:trHeight w:val="387"/>
        </w:trPr>
        <w:tc>
          <w:tcPr>
            <w:tcW w:w="5928" w:type="dxa"/>
            <w:tcBorders>
              <w:top w:val="single" w:sz="8" w:space="0" w:color="CCCCCC"/>
              <w:left w:val="single" w:sz="4" w:space="0" w:color="CCCCCC"/>
              <w:bottom w:val="single" w:sz="8" w:space="0" w:color="CCCCCC"/>
            </w:tcBorders>
          </w:tcPr>
          <w:p w14:paraId="2339CC70" w14:textId="77777777" w:rsidR="00D063A4" w:rsidRDefault="00000000">
            <w:pPr>
              <w:pStyle w:val="TableParagraph"/>
              <w:spacing w:before="77"/>
              <w:ind w:left="62"/>
              <w:rPr>
                <w:sz w:val="20"/>
              </w:rPr>
            </w:pPr>
            <w:r>
              <w:rPr>
                <w:spacing w:val="-5"/>
                <w:sz w:val="20"/>
              </w:rPr>
              <w:t>DUE</w:t>
            </w:r>
          </w:p>
        </w:tc>
        <w:tc>
          <w:tcPr>
            <w:tcW w:w="1841" w:type="dxa"/>
          </w:tcPr>
          <w:p w14:paraId="7B64BB3A" w14:textId="77777777" w:rsidR="00D063A4" w:rsidRDefault="00000000">
            <w:pPr>
              <w:pStyle w:val="TableParagraph"/>
              <w:spacing w:before="77"/>
              <w:ind w:left="63"/>
              <w:rPr>
                <w:sz w:val="20"/>
              </w:rPr>
            </w:pPr>
            <w:r>
              <w:rPr>
                <w:spacing w:val="-5"/>
                <w:sz w:val="20"/>
              </w:rPr>
              <w:t>A2</w:t>
            </w:r>
          </w:p>
        </w:tc>
        <w:tc>
          <w:tcPr>
            <w:tcW w:w="1293" w:type="dxa"/>
            <w:tcBorders>
              <w:top w:val="single" w:sz="8" w:space="0" w:color="CCCCCC"/>
              <w:bottom w:val="single" w:sz="8" w:space="0" w:color="CCCCCC"/>
              <w:right w:val="single" w:sz="4" w:space="0" w:color="CCCCCC"/>
            </w:tcBorders>
          </w:tcPr>
          <w:p w14:paraId="626F9867" w14:textId="77777777" w:rsidR="00D063A4" w:rsidRDefault="00000000">
            <w:pPr>
              <w:pStyle w:val="TableParagraph"/>
              <w:spacing w:before="77"/>
              <w:ind w:left="63"/>
              <w:rPr>
                <w:sz w:val="20"/>
              </w:rPr>
            </w:pPr>
            <w:r>
              <w:rPr>
                <w:spacing w:val="-10"/>
                <w:sz w:val="20"/>
              </w:rPr>
              <w:t>2</w:t>
            </w:r>
          </w:p>
        </w:tc>
      </w:tr>
      <w:tr w:rsidR="00D063A4" w14:paraId="65D7CF26" w14:textId="77777777">
        <w:trPr>
          <w:trHeight w:val="388"/>
        </w:trPr>
        <w:tc>
          <w:tcPr>
            <w:tcW w:w="5928" w:type="dxa"/>
            <w:tcBorders>
              <w:top w:val="single" w:sz="8" w:space="0" w:color="CCCCCC"/>
              <w:left w:val="single" w:sz="4" w:space="0" w:color="CCCCCC"/>
              <w:bottom w:val="single" w:sz="8" w:space="0" w:color="CCCCCC"/>
            </w:tcBorders>
          </w:tcPr>
          <w:p w14:paraId="402B630F" w14:textId="77777777" w:rsidR="00D063A4" w:rsidRDefault="00000000">
            <w:pPr>
              <w:pStyle w:val="TableParagraph"/>
              <w:spacing w:before="78"/>
              <w:ind w:left="62"/>
              <w:rPr>
                <w:sz w:val="20"/>
              </w:rPr>
            </w:pPr>
            <w:r>
              <w:rPr>
                <w:sz w:val="20"/>
              </w:rPr>
              <w:t xml:space="preserve">TITULADO SUPERIOR/TECNICO </w:t>
            </w:r>
            <w:r>
              <w:rPr>
                <w:spacing w:val="-2"/>
                <w:sz w:val="20"/>
              </w:rPr>
              <w:t>SANIDAD</w:t>
            </w:r>
          </w:p>
        </w:tc>
        <w:tc>
          <w:tcPr>
            <w:tcW w:w="1841" w:type="dxa"/>
          </w:tcPr>
          <w:p w14:paraId="5B83FB9B" w14:textId="77777777" w:rsidR="00D063A4" w:rsidRDefault="00000000">
            <w:pPr>
              <w:pStyle w:val="TableParagraph"/>
              <w:spacing w:before="78"/>
              <w:ind w:left="63"/>
              <w:rPr>
                <w:sz w:val="20"/>
              </w:rPr>
            </w:pPr>
            <w:r>
              <w:rPr>
                <w:spacing w:val="-5"/>
                <w:sz w:val="20"/>
              </w:rPr>
              <w:t>A1</w:t>
            </w:r>
          </w:p>
        </w:tc>
        <w:tc>
          <w:tcPr>
            <w:tcW w:w="1293" w:type="dxa"/>
            <w:tcBorders>
              <w:top w:val="single" w:sz="8" w:space="0" w:color="CCCCCC"/>
              <w:bottom w:val="single" w:sz="8" w:space="0" w:color="CCCCCC"/>
              <w:right w:val="single" w:sz="4" w:space="0" w:color="CCCCCC"/>
            </w:tcBorders>
          </w:tcPr>
          <w:p w14:paraId="71585C3F" w14:textId="77777777" w:rsidR="00D063A4" w:rsidRDefault="00000000">
            <w:pPr>
              <w:pStyle w:val="TableParagraph"/>
              <w:spacing w:before="78"/>
              <w:ind w:left="63"/>
              <w:rPr>
                <w:sz w:val="20"/>
              </w:rPr>
            </w:pPr>
            <w:r>
              <w:rPr>
                <w:spacing w:val="-10"/>
                <w:sz w:val="20"/>
              </w:rPr>
              <w:t>1</w:t>
            </w:r>
          </w:p>
        </w:tc>
      </w:tr>
      <w:tr w:rsidR="00D063A4" w14:paraId="2853E51F" w14:textId="77777777">
        <w:trPr>
          <w:trHeight w:val="387"/>
        </w:trPr>
        <w:tc>
          <w:tcPr>
            <w:tcW w:w="5928" w:type="dxa"/>
            <w:tcBorders>
              <w:top w:val="single" w:sz="8" w:space="0" w:color="CCCCCC"/>
              <w:left w:val="single" w:sz="4" w:space="0" w:color="CCCCCC"/>
              <w:bottom w:val="single" w:sz="8" w:space="0" w:color="CCCCCC"/>
            </w:tcBorders>
          </w:tcPr>
          <w:p w14:paraId="2332E529" w14:textId="77777777" w:rsidR="00D063A4" w:rsidRDefault="00000000">
            <w:pPr>
              <w:pStyle w:val="TableParagraph"/>
              <w:spacing w:before="77"/>
              <w:ind w:left="62"/>
              <w:rPr>
                <w:sz w:val="20"/>
              </w:rPr>
            </w:pPr>
            <w:r>
              <w:rPr>
                <w:sz w:val="20"/>
              </w:rPr>
              <w:t xml:space="preserve">TITULADO </w:t>
            </w:r>
            <w:r>
              <w:rPr>
                <w:spacing w:val="-2"/>
                <w:sz w:val="20"/>
              </w:rPr>
              <w:t>SUPERIOR/PSICOLOGO</w:t>
            </w:r>
          </w:p>
        </w:tc>
        <w:tc>
          <w:tcPr>
            <w:tcW w:w="1841" w:type="dxa"/>
          </w:tcPr>
          <w:p w14:paraId="728E0F23" w14:textId="77777777" w:rsidR="00D063A4" w:rsidRDefault="00000000">
            <w:pPr>
              <w:pStyle w:val="TableParagraph"/>
              <w:spacing w:before="77"/>
              <w:ind w:left="63"/>
              <w:rPr>
                <w:sz w:val="20"/>
              </w:rPr>
            </w:pPr>
            <w:r>
              <w:rPr>
                <w:spacing w:val="-5"/>
                <w:sz w:val="20"/>
              </w:rPr>
              <w:t>A1</w:t>
            </w:r>
          </w:p>
        </w:tc>
        <w:tc>
          <w:tcPr>
            <w:tcW w:w="1293" w:type="dxa"/>
            <w:tcBorders>
              <w:top w:val="single" w:sz="8" w:space="0" w:color="CCCCCC"/>
              <w:bottom w:val="single" w:sz="8" w:space="0" w:color="CCCCCC"/>
              <w:right w:val="single" w:sz="4" w:space="0" w:color="CCCCCC"/>
            </w:tcBorders>
          </w:tcPr>
          <w:p w14:paraId="4EE7A93A" w14:textId="77777777" w:rsidR="00D063A4" w:rsidRDefault="00000000">
            <w:pPr>
              <w:pStyle w:val="TableParagraph"/>
              <w:spacing w:before="77"/>
              <w:ind w:left="63"/>
              <w:rPr>
                <w:sz w:val="20"/>
              </w:rPr>
            </w:pPr>
            <w:r>
              <w:rPr>
                <w:spacing w:val="-10"/>
                <w:sz w:val="20"/>
              </w:rPr>
              <w:t>1</w:t>
            </w:r>
          </w:p>
        </w:tc>
      </w:tr>
      <w:tr w:rsidR="00D063A4" w14:paraId="6188C5C9" w14:textId="77777777">
        <w:trPr>
          <w:trHeight w:val="387"/>
        </w:trPr>
        <w:tc>
          <w:tcPr>
            <w:tcW w:w="5928" w:type="dxa"/>
            <w:tcBorders>
              <w:top w:val="single" w:sz="8" w:space="0" w:color="CCCCCC"/>
              <w:left w:val="single" w:sz="4" w:space="0" w:color="CCCCCC"/>
              <w:bottom w:val="single" w:sz="8" w:space="0" w:color="CCCCCC"/>
            </w:tcBorders>
          </w:tcPr>
          <w:p w14:paraId="3589A1F1" w14:textId="77777777" w:rsidR="00D063A4" w:rsidRDefault="00000000">
            <w:pPr>
              <w:pStyle w:val="TableParagraph"/>
              <w:spacing w:before="77"/>
              <w:ind w:left="62"/>
              <w:rPr>
                <w:sz w:val="20"/>
              </w:rPr>
            </w:pPr>
            <w:r>
              <w:rPr>
                <w:spacing w:val="-2"/>
                <w:sz w:val="20"/>
              </w:rPr>
              <w:t>PSICOLOGOS</w:t>
            </w:r>
          </w:p>
        </w:tc>
        <w:tc>
          <w:tcPr>
            <w:tcW w:w="1841" w:type="dxa"/>
          </w:tcPr>
          <w:p w14:paraId="7C165F8E" w14:textId="77777777" w:rsidR="00D063A4" w:rsidRDefault="00000000">
            <w:pPr>
              <w:pStyle w:val="TableParagraph"/>
              <w:spacing w:before="77"/>
              <w:ind w:left="63"/>
              <w:rPr>
                <w:sz w:val="20"/>
              </w:rPr>
            </w:pPr>
            <w:r>
              <w:rPr>
                <w:spacing w:val="-5"/>
                <w:sz w:val="20"/>
              </w:rPr>
              <w:t>A1</w:t>
            </w:r>
          </w:p>
        </w:tc>
        <w:tc>
          <w:tcPr>
            <w:tcW w:w="1293" w:type="dxa"/>
            <w:tcBorders>
              <w:top w:val="single" w:sz="8" w:space="0" w:color="CCCCCC"/>
              <w:bottom w:val="single" w:sz="8" w:space="0" w:color="CCCCCC"/>
              <w:right w:val="single" w:sz="4" w:space="0" w:color="CCCCCC"/>
            </w:tcBorders>
          </w:tcPr>
          <w:p w14:paraId="015CD5F5" w14:textId="77777777" w:rsidR="00D063A4" w:rsidRDefault="00000000">
            <w:pPr>
              <w:pStyle w:val="TableParagraph"/>
              <w:spacing w:before="77"/>
              <w:ind w:left="63"/>
              <w:rPr>
                <w:sz w:val="20"/>
              </w:rPr>
            </w:pPr>
            <w:r>
              <w:rPr>
                <w:spacing w:val="-10"/>
                <w:sz w:val="20"/>
              </w:rPr>
              <w:t>3</w:t>
            </w:r>
          </w:p>
        </w:tc>
      </w:tr>
    </w:tbl>
    <w:p w14:paraId="5718892F" w14:textId="77777777" w:rsidR="00D063A4" w:rsidRDefault="00D063A4">
      <w:pPr>
        <w:pStyle w:val="Textoindependiente"/>
        <w:spacing w:before="151"/>
        <w:rPr>
          <w:b/>
        </w:rPr>
      </w:pPr>
    </w:p>
    <w:p w14:paraId="6353BB38" w14:textId="77777777" w:rsidR="00D063A4" w:rsidRDefault="00000000">
      <w:pPr>
        <w:pStyle w:val="Textoindependiente"/>
        <w:ind w:left="117"/>
      </w:pPr>
      <w:r>
        <w:t>LABORALES</w:t>
      </w:r>
      <w:r>
        <w:rPr>
          <w:spacing w:val="-2"/>
        </w:rPr>
        <w:t xml:space="preserve"> </w:t>
      </w:r>
      <w:r>
        <w:t>ACCESO</w:t>
      </w:r>
      <w:r>
        <w:rPr>
          <w:spacing w:val="-2"/>
        </w:rPr>
        <w:t xml:space="preserve"> </w:t>
      </w:r>
      <w:r>
        <w:t>PROMOCION</w:t>
      </w:r>
      <w:r>
        <w:rPr>
          <w:spacing w:val="-2"/>
        </w:rPr>
        <w:t xml:space="preserve"> </w:t>
      </w:r>
      <w:r>
        <w:t>INTERNA:</w:t>
      </w:r>
      <w:r>
        <w:rPr>
          <w:spacing w:val="-2"/>
        </w:rPr>
        <w:t xml:space="preserve"> </w:t>
      </w:r>
      <w:r>
        <w:rPr>
          <w:spacing w:val="-10"/>
        </w:rPr>
        <w:t>2</w:t>
      </w:r>
    </w:p>
    <w:p w14:paraId="1E4249CF" w14:textId="77777777" w:rsidR="00D063A4" w:rsidRDefault="00D063A4">
      <w:pPr>
        <w:pStyle w:val="Textoindependiente"/>
        <w:spacing w:before="29" w:after="1"/>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442"/>
        <w:gridCol w:w="1540"/>
        <w:gridCol w:w="1082"/>
      </w:tblGrid>
      <w:tr w:rsidR="00D063A4" w14:paraId="7DED59E4" w14:textId="77777777">
        <w:trPr>
          <w:trHeight w:val="386"/>
        </w:trPr>
        <w:tc>
          <w:tcPr>
            <w:tcW w:w="6442" w:type="dxa"/>
            <w:tcBorders>
              <w:left w:val="single" w:sz="4" w:space="0" w:color="CCCCCC"/>
              <w:right w:val="single" w:sz="6" w:space="0" w:color="CCCCCC"/>
            </w:tcBorders>
            <w:shd w:val="clear" w:color="auto" w:fill="F3F3F3"/>
          </w:tcPr>
          <w:p w14:paraId="70164457" w14:textId="77777777" w:rsidR="00D063A4" w:rsidRDefault="00000000">
            <w:pPr>
              <w:pStyle w:val="TableParagraph"/>
              <w:spacing w:before="77"/>
              <w:ind w:left="62"/>
              <w:rPr>
                <w:sz w:val="20"/>
              </w:rPr>
            </w:pPr>
            <w:r>
              <w:rPr>
                <w:sz w:val="20"/>
              </w:rPr>
              <w:t>DENOMINACION</w:t>
            </w:r>
            <w:r>
              <w:rPr>
                <w:spacing w:val="-6"/>
                <w:sz w:val="20"/>
              </w:rPr>
              <w:t xml:space="preserve"> </w:t>
            </w:r>
            <w:r>
              <w:rPr>
                <w:sz w:val="20"/>
              </w:rPr>
              <w:t>/</w:t>
            </w:r>
            <w:r>
              <w:rPr>
                <w:spacing w:val="-5"/>
                <w:sz w:val="20"/>
              </w:rPr>
              <w:t xml:space="preserve"> </w:t>
            </w:r>
            <w:r>
              <w:rPr>
                <w:spacing w:val="-2"/>
                <w:sz w:val="20"/>
              </w:rPr>
              <w:t>CATEGORIA</w:t>
            </w:r>
          </w:p>
        </w:tc>
        <w:tc>
          <w:tcPr>
            <w:tcW w:w="1540" w:type="dxa"/>
            <w:tcBorders>
              <w:top w:val="single" w:sz="6" w:space="0" w:color="CCCCCC"/>
              <w:left w:val="single" w:sz="6" w:space="0" w:color="CCCCCC"/>
              <w:bottom w:val="single" w:sz="6" w:space="0" w:color="CCCCCC"/>
              <w:right w:val="single" w:sz="6" w:space="0" w:color="CCCCCC"/>
            </w:tcBorders>
            <w:shd w:val="clear" w:color="auto" w:fill="F3F3F3"/>
          </w:tcPr>
          <w:p w14:paraId="2148BC03" w14:textId="77777777" w:rsidR="00D063A4" w:rsidRDefault="00000000">
            <w:pPr>
              <w:pStyle w:val="TableParagraph"/>
              <w:spacing w:before="77"/>
              <w:ind w:left="63"/>
              <w:rPr>
                <w:sz w:val="20"/>
              </w:rPr>
            </w:pPr>
            <w:r>
              <w:rPr>
                <w:spacing w:val="-2"/>
                <w:sz w:val="20"/>
              </w:rPr>
              <w:t>SUBGRUPO</w:t>
            </w:r>
          </w:p>
        </w:tc>
        <w:tc>
          <w:tcPr>
            <w:tcW w:w="1082" w:type="dxa"/>
            <w:tcBorders>
              <w:left w:val="single" w:sz="6" w:space="0" w:color="CCCCCC"/>
              <w:right w:val="single" w:sz="4" w:space="0" w:color="CCCCCC"/>
            </w:tcBorders>
            <w:shd w:val="clear" w:color="auto" w:fill="F3F3F3"/>
          </w:tcPr>
          <w:p w14:paraId="7E61830C" w14:textId="77777777" w:rsidR="00D063A4" w:rsidRDefault="00000000">
            <w:pPr>
              <w:pStyle w:val="TableParagraph"/>
              <w:spacing w:before="77"/>
              <w:ind w:left="63"/>
              <w:rPr>
                <w:sz w:val="20"/>
              </w:rPr>
            </w:pPr>
            <w:r>
              <w:rPr>
                <w:spacing w:val="-2"/>
                <w:sz w:val="20"/>
              </w:rPr>
              <w:t>PLAZAS</w:t>
            </w:r>
          </w:p>
        </w:tc>
      </w:tr>
      <w:tr w:rsidR="00D063A4" w14:paraId="4A040B1B" w14:textId="77777777">
        <w:trPr>
          <w:trHeight w:val="388"/>
        </w:trPr>
        <w:tc>
          <w:tcPr>
            <w:tcW w:w="6442" w:type="dxa"/>
            <w:tcBorders>
              <w:left w:val="single" w:sz="4" w:space="0" w:color="CCCCCC"/>
              <w:right w:val="single" w:sz="6" w:space="0" w:color="CCCCCC"/>
            </w:tcBorders>
          </w:tcPr>
          <w:p w14:paraId="159E8DD2" w14:textId="77777777" w:rsidR="00D063A4" w:rsidRDefault="00000000">
            <w:pPr>
              <w:pStyle w:val="TableParagraph"/>
              <w:spacing w:before="78"/>
              <w:ind w:left="62"/>
              <w:rPr>
                <w:sz w:val="20"/>
              </w:rPr>
            </w:pPr>
            <w:r>
              <w:rPr>
                <w:sz w:val="20"/>
              </w:rPr>
              <w:t xml:space="preserve">TITULADO SUPERIOR/ TECNICO DE </w:t>
            </w:r>
            <w:r>
              <w:rPr>
                <w:spacing w:val="-2"/>
                <w:sz w:val="20"/>
              </w:rPr>
              <w:t>DEPORTES</w:t>
            </w:r>
          </w:p>
        </w:tc>
        <w:tc>
          <w:tcPr>
            <w:tcW w:w="1540" w:type="dxa"/>
            <w:tcBorders>
              <w:top w:val="single" w:sz="6" w:space="0" w:color="CCCCCC"/>
              <w:left w:val="single" w:sz="6" w:space="0" w:color="CCCCCC"/>
              <w:bottom w:val="single" w:sz="6" w:space="0" w:color="CCCCCC"/>
              <w:right w:val="single" w:sz="6" w:space="0" w:color="CCCCCC"/>
            </w:tcBorders>
          </w:tcPr>
          <w:p w14:paraId="7EB36CDB" w14:textId="77777777" w:rsidR="00D063A4" w:rsidRDefault="00000000">
            <w:pPr>
              <w:pStyle w:val="TableParagraph"/>
              <w:spacing w:before="78"/>
              <w:ind w:left="63"/>
              <w:rPr>
                <w:sz w:val="20"/>
              </w:rPr>
            </w:pPr>
            <w:r>
              <w:rPr>
                <w:spacing w:val="-5"/>
                <w:sz w:val="20"/>
              </w:rPr>
              <w:t>A1</w:t>
            </w:r>
          </w:p>
        </w:tc>
        <w:tc>
          <w:tcPr>
            <w:tcW w:w="1082" w:type="dxa"/>
            <w:tcBorders>
              <w:left w:val="single" w:sz="6" w:space="0" w:color="CCCCCC"/>
              <w:right w:val="single" w:sz="4" w:space="0" w:color="CCCCCC"/>
            </w:tcBorders>
          </w:tcPr>
          <w:p w14:paraId="4463F6E8" w14:textId="77777777" w:rsidR="00D063A4" w:rsidRDefault="00000000">
            <w:pPr>
              <w:pStyle w:val="TableParagraph"/>
              <w:spacing w:before="78"/>
              <w:ind w:left="63"/>
              <w:rPr>
                <w:sz w:val="20"/>
              </w:rPr>
            </w:pPr>
            <w:r>
              <w:rPr>
                <w:spacing w:val="-10"/>
                <w:sz w:val="20"/>
              </w:rPr>
              <w:t>1</w:t>
            </w:r>
          </w:p>
        </w:tc>
      </w:tr>
      <w:tr w:rsidR="00D063A4" w14:paraId="510DDECE" w14:textId="77777777">
        <w:trPr>
          <w:trHeight w:val="391"/>
        </w:trPr>
        <w:tc>
          <w:tcPr>
            <w:tcW w:w="6442" w:type="dxa"/>
            <w:tcBorders>
              <w:left w:val="single" w:sz="4" w:space="0" w:color="CCCCCC"/>
              <w:bottom w:val="single" w:sz="6" w:space="0" w:color="CCCCCC"/>
              <w:right w:val="single" w:sz="6" w:space="0" w:color="CCCCCC"/>
            </w:tcBorders>
          </w:tcPr>
          <w:p w14:paraId="182AE912" w14:textId="77777777" w:rsidR="00D063A4" w:rsidRDefault="00000000">
            <w:pPr>
              <w:pStyle w:val="TableParagraph"/>
              <w:spacing w:before="78"/>
              <w:ind w:left="62"/>
              <w:rPr>
                <w:sz w:val="20"/>
              </w:rPr>
            </w:pPr>
            <w:r>
              <w:rPr>
                <w:sz w:val="20"/>
              </w:rPr>
              <w:t>TITULADO</w:t>
            </w:r>
            <w:r>
              <w:rPr>
                <w:spacing w:val="-3"/>
                <w:sz w:val="20"/>
              </w:rPr>
              <w:t xml:space="preserve"> </w:t>
            </w:r>
            <w:r>
              <w:rPr>
                <w:sz w:val="20"/>
              </w:rPr>
              <w:t>SUPERIOR/PROFESO</w:t>
            </w:r>
            <w:r>
              <w:rPr>
                <w:spacing w:val="-3"/>
                <w:sz w:val="20"/>
              </w:rPr>
              <w:t xml:space="preserve"> </w:t>
            </w:r>
            <w:r>
              <w:rPr>
                <w:sz w:val="20"/>
              </w:rPr>
              <w:t>REDUCACION</w:t>
            </w:r>
            <w:r>
              <w:rPr>
                <w:spacing w:val="-3"/>
                <w:sz w:val="20"/>
              </w:rPr>
              <w:t xml:space="preserve"> </w:t>
            </w:r>
            <w:r>
              <w:rPr>
                <w:spacing w:val="-2"/>
                <w:sz w:val="20"/>
              </w:rPr>
              <w:t>FISICA</w:t>
            </w:r>
          </w:p>
        </w:tc>
        <w:tc>
          <w:tcPr>
            <w:tcW w:w="1540" w:type="dxa"/>
            <w:tcBorders>
              <w:top w:val="single" w:sz="6" w:space="0" w:color="CCCCCC"/>
              <w:left w:val="single" w:sz="6" w:space="0" w:color="CCCCCC"/>
              <w:bottom w:val="single" w:sz="6" w:space="0" w:color="CCCCCC"/>
              <w:right w:val="single" w:sz="6" w:space="0" w:color="CCCCCC"/>
            </w:tcBorders>
          </w:tcPr>
          <w:p w14:paraId="413C1E59" w14:textId="77777777" w:rsidR="00D063A4" w:rsidRDefault="00000000">
            <w:pPr>
              <w:pStyle w:val="TableParagraph"/>
              <w:spacing w:before="78"/>
              <w:ind w:left="63"/>
              <w:rPr>
                <w:sz w:val="20"/>
              </w:rPr>
            </w:pPr>
            <w:r>
              <w:rPr>
                <w:spacing w:val="-5"/>
                <w:sz w:val="20"/>
              </w:rPr>
              <w:t>A1</w:t>
            </w:r>
          </w:p>
        </w:tc>
        <w:tc>
          <w:tcPr>
            <w:tcW w:w="1082" w:type="dxa"/>
            <w:tcBorders>
              <w:left w:val="single" w:sz="6" w:space="0" w:color="CCCCCC"/>
              <w:bottom w:val="single" w:sz="6" w:space="0" w:color="CCCCCC"/>
              <w:right w:val="single" w:sz="4" w:space="0" w:color="CCCCCC"/>
            </w:tcBorders>
          </w:tcPr>
          <w:p w14:paraId="3A6508C2" w14:textId="77777777" w:rsidR="00D063A4" w:rsidRDefault="00000000">
            <w:pPr>
              <w:pStyle w:val="TableParagraph"/>
              <w:spacing w:before="78"/>
              <w:ind w:left="63"/>
              <w:rPr>
                <w:sz w:val="20"/>
              </w:rPr>
            </w:pPr>
            <w:r>
              <w:rPr>
                <w:spacing w:val="-10"/>
                <w:sz w:val="20"/>
              </w:rPr>
              <w:t>1</w:t>
            </w:r>
          </w:p>
        </w:tc>
      </w:tr>
    </w:tbl>
    <w:p w14:paraId="1C2966FF" w14:textId="77777777" w:rsidR="00D063A4" w:rsidRDefault="00D063A4">
      <w:pPr>
        <w:pStyle w:val="Textoindependiente"/>
        <w:spacing w:before="145"/>
      </w:pPr>
    </w:p>
    <w:p w14:paraId="7B60F629" w14:textId="77777777" w:rsidR="00D063A4" w:rsidRDefault="00000000">
      <w:pPr>
        <w:pStyle w:val="Textoindependiente"/>
        <w:spacing w:line="542" w:lineRule="auto"/>
        <w:ind w:left="117" w:right="3730"/>
      </w:pPr>
      <w:proofErr w:type="gramStart"/>
      <w:r>
        <w:t>TOTAL</w:t>
      </w:r>
      <w:proofErr w:type="gramEnd"/>
      <w:r>
        <w:rPr>
          <w:spacing w:val="-6"/>
        </w:rPr>
        <w:t xml:space="preserve"> </w:t>
      </w:r>
      <w:r>
        <w:t>PLAZAS</w:t>
      </w:r>
      <w:r>
        <w:rPr>
          <w:spacing w:val="-6"/>
        </w:rPr>
        <w:t xml:space="preserve"> </w:t>
      </w:r>
      <w:r>
        <w:t>PROMOCION</w:t>
      </w:r>
      <w:r>
        <w:rPr>
          <w:spacing w:val="-6"/>
        </w:rPr>
        <w:t xml:space="preserve"> </w:t>
      </w:r>
      <w:r>
        <w:t>INTERNA:</w:t>
      </w:r>
      <w:r>
        <w:rPr>
          <w:spacing w:val="-6"/>
        </w:rPr>
        <w:t xml:space="preserve"> </w:t>
      </w:r>
      <w:r>
        <w:t>10</w:t>
      </w:r>
      <w:r>
        <w:rPr>
          <w:spacing w:val="-6"/>
        </w:rPr>
        <w:t xml:space="preserve"> </w:t>
      </w:r>
      <w:r>
        <w:t>PLAZAS TOTAL PLAZAS ACCESO LIBRE: 47 PLAZAS</w:t>
      </w:r>
    </w:p>
    <w:p w14:paraId="51D08592" w14:textId="77777777" w:rsidR="00D063A4" w:rsidRDefault="00000000">
      <w:pPr>
        <w:pStyle w:val="Textoindependiente"/>
        <w:spacing w:before="2" w:line="292" w:lineRule="auto"/>
        <w:ind w:left="117" w:right="116"/>
        <w:jc w:val="both"/>
      </w:pPr>
      <w:r>
        <w:t>Se aprobará una OPE 2024 adicional reservando el 7% de las plazas ofertadas que tendrá que ser publicada antes del 31/12/2024”</w:t>
      </w:r>
    </w:p>
    <w:p w14:paraId="47A1037C" w14:textId="77777777" w:rsidR="00D063A4" w:rsidRDefault="00D063A4">
      <w:pPr>
        <w:pStyle w:val="Textoindependiente"/>
        <w:spacing w:before="9"/>
      </w:pPr>
    </w:p>
    <w:p w14:paraId="070F96E6" w14:textId="42C5B6A3" w:rsidR="00D063A4" w:rsidRDefault="00000000">
      <w:pPr>
        <w:pStyle w:val="Ttulo9"/>
        <w:spacing w:line="292" w:lineRule="auto"/>
        <w:ind w:right="116"/>
        <w:jc w:val="both"/>
      </w:pPr>
      <w:r>
        <w:t>Detectado error en la transcripción del informe de fecha 08 de octubre de 2024, por cuanto se hace referencia a la oferta de empleo, (funcionarios de acceso libre) de una plaza de TECNICO DE CONTABILIDAD, A2, cuando debe ser una plaza de TÉCNICO, A2</w:t>
      </w:r>
      <w:r w:rsidR="0081533E">
        <w:t>.</w:t>
      </w:r>
    </w:p>
    <w:p w14:paraId="7C1CA9C7" w14:textId="77777777" w:rsidR="00D063A4" w:rsidRDefault="00D063A4">
      <w:pPr>
        <w:pStyle w:val="Textoindependiente"/>
        <w:spacing w:before="10"/>
        <w:rPr>
          <w:b/>
        </w:rPr>
      </w:pPr>
    </w:p>
    <w:p w14:paraId="72AA2848" w14:textId="77777777" w:rsidR="00D063A4" w:rsidRDefault="00000000">
      <w:pPr>
        <w:pStyle w:val="Textoindependiente"/>
        <w:spacing w:line="292" w:lineRule="auto"/>
        <w:ind w:left="117" w:right="116"/>
        <w:jc w:val="both"/>
      </w:pPr>
      <w:r>
        <w:t>Dado que la competencia para adoptar el acuerdo corresponde a la Junta de Gobierno Local</w:t>
      </w:r>
      <w:r>
        <w:rPr>
          <w:spacing w:val="40"/>
        </w:rPr>
        <w:t xml:space="preserve"> </w:t>
      </w:r>
      <w:r>
        <w:t xml:space="preserve">conforme se determina en el artículo 127.h) de la Ley 7/1985, Reguladora de Bases de Régimen Local, correspondiendo formular la correspondiente propuesta al </w:t>
      </w:r>
      <w:proofErr w:type="gramStart"/>
      <w:r>
        <w:t>Concejal</w:t>
      </w:r>
      <w:proofErr w:type="gramEnd"/>
      <w:r>
        <w:t xml:space="preserve"> de Recursos Humanos de acuerdo con el acuerdo de delegación de competencias de 23 de junio de 2023, elevo a la Junta de Gobierno Local la siguiente:</w:t>
      </w:r>
    </w:p>
    <w:p w14:paraId="04D84F11" w14:textId="77777777" w:rsidR="00D063A4" w:rsidRDefault="00D063A4">
      <w:pPr>
        <w:pStyle w:val="Textoindependiente"/>
        <w:spacing w:before="10"/>
      </w:pPr>
    </w:p>
    <w:p w14:paraId="795DEADB"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PR/2024/7921</w:t>
      </w:r>
      <w:r>
        <w:rPr>
          <w:spacing w:val="-4"/>
        </w:rPr>
        <w:t xml:space="preserve"> </w:t>
      </w:r>
      <w:r>
        <w:t>de</w:t>
      </w:r>
      <w:r>
        <w:rPr>
          <w:spacing w:val="-4"/>
        </w:rPr>
        <w:t xml:space="preserve"> </w:t>
      </w:r>
      <w:r>
        <w:t>24</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2307CFCB" w14:textId="77777777" w:rsidR="00D063A4" w:rsidRDefault="00D063A4">
      <w:pPr>
        <w:pStyle w:val="Textoindependiente"/>
        <w:spacing w:before="59"/>
      </w:pPr>
    </w:p>
    <w:p w14:paraId="7DBB5883" w14:textId="77777777" w:rsidR="00D063A4" w:rsidRDefault="00000000">
      <w:pPr>
        <w:pStyle w:val="Ttulo9"/>
        <w:spacing w:before="1"/>
      </w:pPr>
      <w:r>
        <w:rPr>
          <w:spacing w:val="-2"/>
        </w:rPr>
        <w:t>Resolución:</w:t>
      </w:r>
    </w:p>
    <w:p w14:paraId="173F9B85" w14:textId="77777777" w:rsidR="00D063A4" w:rsidRDefault="00D063A4">
      <w:pPr>
        <w:pStyle w:val="Textoindependiente"/>
        <w:spacing w:before="61"/>
        <w:rPr>
          <w:b/>
        </w:rPr>
      </w:pPr>
    </w:p>
    <w:p w14:paraId="7E3DEF97" w14:textId="77777777" w:rsidR="00D063A4" w:rsidRDefault="00000000">
      <w:pPr>
        <w:pStyle w:val="Textoindependiente"/>
        <w:ind w:left="117"/>
      </w:pPr>
      <w:r>
        <w:rPr>
          <w:b/>
        </w:rPr>
        <w:t>PRIMERO</w:t>
      </w:r>
      <w:r>
        <w:t>:</w:t>
      </w:r>
      <w:r>
        <w:rPr>
          <w:spacing w:val="-1"/>
        </w:rPr>
        <w:t xml:space="preserve"> </w:t>
      </w:r>
      <w:r>
        <w:t>Aprobar</w:t>
      </w:r>
      <w:r>
        <w:rPr>
          <w:spacing w:val="-1"/>
        </w:rPr>
        <w:t xml:space="preserve"> </w:t>
      </w:r>
      <w:r>
        <w:t>la</w:t>
      </w:r>
      <w:r>
        <w:rPr>
          <w:spacing w:val="-1"/>
        </w:rPr>
        <w:t xml:space="preserve"> </w:t>
      </w:r>
      <w:r>
        <w:t>siguiente</w:t>
      </w:r>
      <w:r>
        <w:rPr>
          <w:spacing w:val="-1"/>
        </w:rPr>
        <w:t xml:space="preserve"> </w:t>
      </w:r>
      <w:r>
        <w:t>OFERTA</w:t>
      </w:r>
      <w:r>
        <w:rPr>
          <w:spacing w:val="-1"/>
        </w:rPr>
        <w:t xml:space="preserve"> </w:t>
      </w:r>
      <w:r>
        <w:t>DE</w:t>
      </w:r>
      <w:r>
        <w:rPr>
          <w:spacing w:val="-1"/>
        </w:rPr>
        <w:t xml:space="preserve"> </w:t>
      </w:r>
      <w:r>
        <w:t>EMPLEO</w:t>
      </w:r>
      <w:r>
        <w:rPr>
          <w:spacing w:val="-1"/>
        </w:rPr>
        <w:t xml:space="preserve"> </w:t>
      </w:r>
      <w:r>
        <w:t>PUBLICO</w:t>
      </w:r>
      <w:r>
        <w:rPr>
          <w:spacing w:val="-1"/>
        </w:rPr>
        <w:t xml:space="preserve"> </w:t>
      </w:r>
      <w:r>
        <w:t>PARA</w:t>
      </w:r>
      <w:r>
        <w:rPr>
          <w:spacing w:val="-1"/>
        </w:rPr>
        <w:t xml:space="preserve"> </w:t>
      </w:r>
      <w:r>
        <w:rPr>
          <w:spacing w:val="-4"/>
        </w:rPr>
        <w:t>2024</w:t>
      </w:r>
    </w:p>
    <w:p w14:paraId="291D6F7D" w14:textId="77777777" w:rsidR="00D063A4" w:rsidRDefault="00D063A4">
      <w:pPr>
        <w:pStyle w:val="Textoindependiente"/>
        <w:spacing w:before="63"/>
      </w:pPr>
    </w:p>
    <w:p w14:paraId="694ADD28" w14:textId="77777777" w:rsidR="00D063A4" w:rsidRDefault="00000000">
      <w:pPr>
        <w:ind w:left="117"/>
        <w:rPr>
          <w:b/>
          <w:sz w:val="20"/>
        </w:rPr>
      </w:pPr>
      <w:r>
        <w:rPr>
          <w:b/>
          <w:sz w:val="20"/>
        </w:rPr>
        <w:t xml:space="preserve">FUNCIONARIOS ACCESO LIBRE: </w:t>
      </w:r>
      <w:r>
        <w:rPr>
          <w:b/>
          <w:spacing w:val="-5"/>
          <w:sz w:val="20"/>
        </w:rPr>
        <w:t>14</w:t>
      </w:r>
    </w:p>
    <w:p w14:paraId="7813440F" w14:textId="77777777" w:rsidR="00D063A4" w:rsidRDefault="00D063A4">
      <w:pPr>
        <w:rPr>
          <w:sz w:val="20"/>
        </w:rPr>
        <w:sectPr w:rsidR="00D063A4">
          <w:pgSz w:w="11910" w:h="16840"/>
          <w:pgMar w:top="1340" w:right="1300" w:bottom="1260" w:left="1300" w:header="225" w:footer="1060" w:gutter="0"/>
          <w:cols w:space="720"/>
        </w:sectPr>
      </w:pPr>
    </w:p>
    <w:p w14:paraId="1626EF4F" w14:textId="402371ED" w:rsidR="00D063A4" w:rsidRDefault="00000000">
      <w:pPr>
        <w:pStyle w:val="Textoindependiente"/>
        <w:spacing w:before="8"/>
        <w:rPr>
          <w:b/>
          <w:sz w:val="5"/>
        </w:rPr>
      </w:pPr>
      <w:r>
        <w:rPr>
          <w:noProof/>
        </w:rPr>
        <w:lastRenderedPageBreak/>
        <mc:AlternateContent>
          <mc:Choice Requires="wps">
            <w:drawing>
              <wp:anchor distT="0" distB="0" distL="0" distR="0" simplePos="0" relativeHeight="15739392" behindDoc="0" locked="0" layoutInCell="1" allowOverlap="1" wp14:anchorId="6772024C" wp14:editId="1BCEFCFF">
                <wp:simplePos x="0" y="0"/>
                <wp:positionH relativeFrom="page">
                  <wp:posOffset>6807090</wp:posOffset>
                </wp:positionH>
                <wp:positionV relativeFrom="page">
                  <wp:posOffset>2818730</wp:posOffset>
                </wp:positionV>
                <wp:extent cx="419734" cy="3187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C250C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A1482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772024C" id="Textbox 32" o:spid="_x0000_s1043" type="#_x0000_t202" style="position:absolute;margin-left:536pt;margin-top:221.95pt;width:33.05pt;height:250.9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9PS/x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3CC250C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A1482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5900"/>
        <w:gridCol w:w="1857"/>
        <w:gridCol w:w="1306"/>
      </w:tblGrid>
      <w:tr w:rsidR="00D063A4" w14:paraId="5564EFD6" w14:textId="77777777">
        <w:trPr>
          <w:trHeight w:val="391"/>
        </w:trPr>
        <w:tc>
          <w:tcPr>
            <w:tcW w:w="5900" w:type="dxa"/>
            <w:tcBorders>
              <w:left w:val="single" w:sz="4" w:space="0" w:color="CCCCCC"/>
              <w:bottom w:val="single" w:sz="8" w:space="0" w:color="CCCCCC"/>
            </w:tcBorders>
            <w:shd w:val="clear" w:color="auto" w:fill="F3F3F3"/>
          </w:tcPr>
          <w:p w14:paraId="6EB766EA" w14:textId="77777777" w:rsidR="00D063A4" w:rsidRDefault="00000000">
            <w:pPr>
              <w:pStyle w:val="TableParagraph"/>
              <w:spacing w:before="80"/>
              <w:ind w:left="62"/>
              <w:rPr>
                <w:sz w:val="20"/>
              </w:rPr>
            </w:pPr>
            <w:r>
              <w:rPr>
                <w:sz w:val="20"/>
              </w:rPr>
              <w:t xml:space="preserve">DENOMINACION/ </w:t>
            </w:r>
            <w:r>
              <w:rPr>
                <w:spacing w:val="-2"/>
                <w:sz w:val="20"/>
              </w:rPr>
              <w:t>CATEGORIA</w:t>
            </w:r>
          </w:p>
        </w:tc>
        <w:tc>
          <w:tcPr>
            <w:tcW w:w="1857" w:type="dxa"/>
            <w:shd w:val="clear" w:color="auto" w:fill="F3F3F3"/>
          </w:tcPr>
          <w:p w14:paraId="0CF40836" w14:textId="77777777" w:rsidR="00D063A4" w:rsidRDefault="00000000">
            <w:pPr>
              <w:pStyle w:val="TableParagraph"/>
              <w:spacing w:before="80"/>
              <w:ind w:left="63"/>
              <w:rPr>
                <w:sz w:val="20"/>
              </w:rPr>
            </w:pPr>
            <w:r>
              <w:rPr>
                <w:spacing w:val="-2"/>
                <w:sz w:val="20"/>
              </w:rPr>
              <w:t>SUBGRUPO</w:t>
            </w:r>
          </w:p>
        </w:tc>
        <w:tc>
          <w:tcPr>
            <w:tcW w:w="1306" w:type="dxa"/>
            <w:tcBorders>
              <w:bottom w:val="single" w:sz="8" w:space="0" w:color="CCCCCC"/>
              <w:right w:val="single" w:sz="4" w:space="0" w:color="CCCCCC"/>
            </w:tcBorders>
            <w:shd w:val="clear" w:color="auto" w:fill="F3F3F3"/>
          </w:tcPr>
          <w:p w14:paraId="08EBB3FF" w14:textId="77777777" w:rsidR="00D063A4" w:rsidRDefault="00000000">
            <w:pPr>
              <w:pStyle w:val="TableParagraph"/>
              <w:spacing w:before="80"/>
              <w:ind w:left="63"/>
              <w:rPr>
                <w:sz w:val="20"/>
              </w:rPr>
            </w:pPr>
            <w:r>
              <w:rPr>
                <w:spacing w:val="-2"/>
                <w:sz w:val="20"/>
              </w:rPr>
              <w:t>PLAZAS</w:t>
            </w:r>
          </w:p>
        </w:tc>
      </w:tr>
      <w:tr w:rsidR="00D063A4" w14:paraId="6E318519" w14:textId="77777777">
        <w:trPr>
          <w:trHeight w:val="387"/>
        </w:trPr>
        <w:tc>
          <w:tcPr>
            <w:tcW w:w="5900" w:type="dxa"/>
            <w:tcBorders>
              <w:top w:val="single" w:sz="8" w:space="0" w:color="CCCCCC"/>
              <w:left w:val="single" w:sz="4" w:space="0" w:color="CCCCCC"/>
              <w:bottom w:val="single" w:sz="8" w:space="0" w:color="CCCCCC"/>
            </w:tcBorders>
          </w:tcPr>
          <w:p w14:paraId="1C51D968" w14:textId="77777777" w:rsidR="00D063A4" w:rsidRDefault="00000000">
            <w:pPr>
              <w:pStyle w:val="TableParagraph"/>
              <w:spacing w:before="77"/>
              <w:ind w:left="62"/>
              <w:rPr>
                <w:sz w:val="20"/>
              </w:rPr>
            </w:pPr>
            <w:r>
              <w:rPr>
                <w:spacing w:val="-2"/>
                <w:sz w:val="20"/>
              </w:rPr>
              <w:t>ADMINISTRATIVO</w:t>
            </w:r>
          </w:p>
        </w:tc>
        <w:tc>
          <w:tcPr>
            <w:tcW w:w="1857" w:type="dxa"/>
          </w:tcPr>
          <w:p w14:paraId="0B0E3D81" w14:textId="77777777" w:rsidR="00D063A4" w:rsidRDefault="00000000">
            <w:pPr>
              <w:pStyle w:val="TableParagraph"/>
              <w:spacing w:before="77"/>
              <w:ind w:left="63"/>
              <w:rPr>
                <w:sz w:val="20"/>
              </w:rPr>
            </w:pPr>
            <w:r>
              <w:rPr>
                <w:spacing w:val="-5"/>
                <w:sz w:val="20"/>
              </w:rPr>
              <w:t>C1</w:t>
            </w:r>
          </w:p>
        </w:tc>
        <w:tc>
          <w:tcPr>
            <w:tcW w:w="1306" w:type="dxa"/>
            <w:tcBorders>
              <w:top w:val="single" w:sz="8" w:space="0" w:color="CCCCCC"/>
              <w:bottom w:val="single" w:sz="8" w:space="0" w:color="CCCCCC"/>
              <w:right w:val="single" w:sz="4" w:space="0" w:color="CCCCCC"/>
            </w:tcBorders>
          </w:tcPr>
          <w:p w14:paraId="3C5A45B8" w14:textId="77777777" w:rsidR="00D063A4" w:rsidRDefault="00000000">
            <w:pPr>
              <w:pStyle w:val="TableParagraph"/>
              <w:spacing w:before="77"/>
              <w:ind w:left="63"/>
              <w:rPr>
                <w:sz w:val="20"/>
              </w:rPr>
            </w:pPr>
            <w:r>
              <w:rPr>
                <w:spacing w:val="-10"/>
                <w:sz w:val="20"/>
              </w:rPr>
              <w:t>1</w:t>
            </w:r>
          </w:p>
        </w:tc>
      </w:tr>
      <w:tr w:rsidR="00D063A4" w14:paraId="7429E6DC" w14:textId="77777777">
        <w:trPr>
          <w:trHeight w:val="388"/>
        </w:trPr>
        <w:tc>
          <w:tcPr>
            <w:tcW w:w="5900" w:type="dxa"/>
            <w:tcBorders>
              <w:top w:val="single" w:sz="8" w:space="0" w:color="CCCCCC"/>
              <w:left w:val="single" w:sz="4" w:space="0" w:color="CCCCCC"/>
              <w:bottom w:val="single" w:sz="8" w:space="0" w:color="CCCCCC"/>
            </w:tcBorders>
          </w:tcPr>
          <w:p w14:paraId="7CCC0770" w14:textId="77777777" w:rsidR="00D063A4" w:rsidRDefault="00000000">
            <w:pPr>
              <w:pStyle w:val="TableParagraph"/>
              <w:spacing w:before="78"/>
              <w:ind w:left="62"/>
              <w:rPr>
                <w:sz w:val="20"/>
              </w:rPr>
            </w:pPr>
            <w:r>
              <w:rPr>
                <w:sz w:val="20"/>
              </w:rPr>
              <w:t>AUXILIAR</w:t>
            </w:r>
            <w:r>
              <w:rPr>
                <w:spacing w:val="-7"/>
                <w:sz w:val="20"/>
              </w:rPr>
              <w:t xml:space="preserve"> </w:t>
            </w:r>
            <w:r>
              <w:rPr>
                <w:spacing w:val="-2"/>
                <w:sz w:val="20"/>
              </w:rPr>
              <w:t>ADMINISTRATIVO</w:t>
            </w:r>
          </w:p>
        </w:tc>
        <w:tc>
          <w:tcPr>
            <w:tcW w:w="1857" w:type="dxa"/>
          </w:tcPr>
          <w:p w14:paraId="3A466187" w14:textId="77777777" w:rsidR="00D063A4" w:rsidRDefault="00000000">
            <w:pPr>
              <w:pStyle w:val="TableParagraph"/>
              <w:spacing w:before="78"/>
              <w:ind w:left="63"/>
              <w:rPr>
                <w:sz w:val="20"/>
              </w:rPr>
            </w:pPr>
            <w:r>
              <w:rPr>
                <w:spacing w:val="-5"/>
                <w:sz w:val="20"/>
              </w:rPr>
              <w:t>C2</w:t>
            </w:r>
          </w:p>
        </w:tc>
        <w:tc>
          <w:tcPr>
            <w:tcW w:w="1306" w:type="dxa"/>
            <w:tcBorders>
              <w:top w:val="single" w:sz="8" w:space="0" w:color="CCCCCC"/>
              <w:bottom w:val="single" w:sz="8" w:space="0" w:color="CCCCCC"/>
              <w:right w:val="single" w:sz="4" w:space="0" w:color="CCCCCC"/>
            </w:tcBorders>
          </w:tcPr>
          <w:p w14:paraId="39184C0A" w14:textId="77777777" w:rsidR="00D063A4" w:rsidRDefault="00000000">
            <w:pPr>
              <w:pStyle w:val="TableParagraph"/>
              <w:spacing w:before="78"/>
              <w:ind w:left="63"/>
              <w:rPr>
                <w:sz w:val="20"/>
              </w:rPr>
            </w:pPr>
            <w:r>
              <w:rPr>
                <w:spacing w:val="-10"/>
                <w:sz w:val="20"/>
              </w:rPr>
              <w:t>2</w:t>
            </w:r>
          </w:p>
        </w:tc>
      </w:tr>
      <w:tr w:rsidR="00D063A4" w14:paraId="7DBBC26B" w14:textId="77777777">
        <w:trPr>
          <w:trHeight w:val="387"/>
        </w:trPr>
        <w:tc>
          <w:tcPr>
            <w:tcW w:w="5900" w:type="dxa"/>
            <w:tcBorders>
              <w:top w:val="single" w:sz="8" w:space="0" w:color="CCCCCC"/>
              <w:left w:val="single" w:sz="4" w:space="0" w:color="CCCCCC"/>
              <w:bottom w:val="single" w:sz="8" w:space="0" w:color="CCCCCC"/>
            </w:tcBorders>
          </w:tcPr>
          <w:p w14:paraId="068A6DDA" w14:textId="77777777" w:rsidR="00D063A4" w:rsidRDefault="00000000">
            <w:pPr>
              <w:pStyle w:val="TableParagraph"/>
              <w:spacing w:before="77"/>
              <w:ind w:left="62"/>
              <w:rPr>
                <w:sz w:val="20"/>
              </w:rPr>
            </w:pPr>
            <w:r>
              <w:rPr>
                <w:sz w:val="20"/>
              </w:rPr>
              <w:t xml:space="preserve">POLICIA </w:t>
            </w:r>
            <w:r>
              <w:rPr>
                <w:spacing w:val="-2"/>
                <w:sz w:val="20"/>
              </w:rPr>
              <w:t>LOCAL</w:t>
            </w:r>
          </w:p>
        </w:tc>
        <w:tc>
          <w:tcPr>
            <w:tcW w:w="1857" w:type="dxa"/>
          </w:tcPr>
          <w:p w14:paraId="07A4F547" w14:textId="77777777" w:rsidR="00D063A4" w:rsidRDefault="00000000">
            <w:pPr>
              <w:pStyle w:val="TableParagraph"/>
              <w:spacing w:before="77"/>
              <w:ind w:left="63"/>
              <w:rPr>
                <w:sz w:val="20"/>
              </w:rPr>
            </w:pPr>
            <w:r>
              <w:rPr>
                <w:spacing w:val="-5"/>
                <w:sz w:val="20"/>
              </w:rPr>
              <w:t>C1</w:t>
            </w:r>
          </w:p>
        </w:tc>
        <w:tc>
          <w:tcPr>
            <w:tcW w:w="1306" w:type="dxa"/>
            <w:tcBorders>
              <w:top w:val="single" w:sz="8" w:space="0" w:color="CCCCCC"/>
              <w:bottom w:val="single" w:sz="8" w:space="0" w:color="CCCCCC"/>
              <w:right w:val="single" w:sz="4" w:space="0" w:color="CCCCCC"/>
            </w:tcBorders>
          </w:tcPr>
          <w:p w14:paraId="5E62574B" w14:textId="77777777" w:rsidR="00D063A4" w:rsidRDefault="00000000">
            <w:pPr>
              <w:pStyle w:val="TableParagraph"/>
              <w:spacing w:before="77"/>
              <w:ind w:left="63"/>
              <w:rPr>
                <w:sz w:val="20"/>
              </w:rPr>
            </w:pPr>
            <w:r>
              <w:rPr>
                <w:spacing w:val="-10"/>
                <w:sz w:val="20"/>
              </w:rPr>
              <w:t>6</w:t>
            </w:r>
          </w:p>
        </w:tc>
      </w:tr>
      <w:tr w:rsidR="00D063A4" w14:paraId="4DEEF319" w14:textId="77777777">
        <w:trPr>
          <w:trHeight w:val="387"/>
        </w:trPr>
        <w:tc>
          <w:tcPr>
            <w:tcW w:w="5900" w:type="dxa"/>
            <w:tcBorders>
              <w:top w:val="single" w:sz="8" w:space="0" w:color="CCCCCC"/>
              <w:left w:val="single" w:sz="4" w:space="0" w:color="CCCCCC"/>
              <w:bottom w:val="single" w:sz="8" w:space="0" w:color="CCCCCC"/>
            </w:tcBorders>
          </w:tcPr>
          <w:p w14:paraId="271E6B79" w14:textId="77777777" w:rsidR="00D063A4" w:rsidRDefault="00000000">
            <w:pPr>
              <w:pStyle w:val="TableParagraph"/>
              <w:spacing w:before="77"/>
              <w:ind w:left="62"/>
              <w:rPr>
                <w:sz w:val="20"/>
              </w:rPr>
            </w:pPr>
            <w:r>
              <w:rPr>
                <w:sz w:val="20"/>
              </w:rPr>
              <w:t xml:space="preserve">INGENIEROS TECNICOS </w:t>
            </w:r>
            <w:r>
              <w:rPr>
                <w:spacing w:val="-2"/>
                <w:sz w:val="20"/>
              </w:rPr>
              <w:t>INFORMATICOS</w:t>
            </w:r>
          </w:p>
        </w:tc>
        <w:tc>
          <w:tcPr>
            <w:tcW w:w="1857" w:type="dxa"/>
          </w:tcPr>
          <w:p w14:paraId="550DCA50" w14:textId="77777777" w:rsidR="00D063A4" w:rsidRDefault="00000000">
            <w:pPr>
              <w:pStyle w:val="TableParagraph"/>
              <w:spacing w:before="77"/>
              <w:ind w:left="63"/>
              <w:rPr>
                <w:sz w:val="20"/>
              </w:rPr>
            </w:pPr>
            <w:r>
              <w:rPr>
                <w:spacing w:val="-5"/>
                <w:sz w:val="20"/>
              </w:rPr>
              <w:t>A2</w:t>
            </w:r>
          </w:p>
        </w:tc>
        <w:tc>
          <w:tcPr>
            <w:tcW w:w="1306" w:type="dxa"/>
            <w:tcBorders>
              <w:top w:val="single" w:sz="8" w:space="0" w:color="CCCCCC"/>
              <w:bottom w:val="single" w:sz="8" w:space="0" w:color="CCCCCC"/>
              <w:right w:val="single" w:sz="4" w:space="0" w:color="CCCCCC"/>
            </w:tcBorders>
          </w:tcPr>
          <w:p w14:paraId="0D17323D" w14:textId="77777777" w:rsidR="00D063A4" w:rsidRDefault="00000000">
            <w:pPr>
              <w:pStyle w:val="TableParagraph"/>
              <w:spacing w:before="77"/>
              <w:ind w:left="63"/>
              <w:rPr>
                <w:sz w:val="20"/>
              </w:rPr>
            </w:pPr>
            <w:r>
              <w:rPr>
                <w:spacing w:val="-10"/>
                <w:sz w:val="20"/>
              </w:rPr>
              <w:t>3</w:t>
            </w:r>
          </w:p>
        </w:tc>
      </w:tr>
      <w:tr w:rsidR="00D063A4" w14:paraId="321A0430" w14:textId="77777777">
        <w:trPr>
          <w:trHeight w:val="388"/>
        </w:trPr>
        <w:tc>
          <w:tcPr>
            <w:tcW w:w="5900" w:type="dxa"/>
            <w:tcBorders>
              <w:top w:val="single" w:sz="8" w:space="0" w:color="CCCCCC"/>
              <w:left w:val="single" w:sz="4" w:space="0" w:color="CCCCCC"/>
              <w:bottom w:val="single" w:sz="8" w:space="0" w:color="CCCCCC"/>
            </w:tcBorders>
          </w:tcPr>
          <w:p w14:paraId="62F0F4F9" w14:textId="77777777" w:rsidR="00D063A4" w:rsidRDefault="00000000">
            <w:pPr>
              <w:pStyle w:val="TableParagraph"/>
              <w:spacing w:before="78"/>
              <w:ind w:left="62"/>
              <w:rPr>
                <w:sz w:val="20"/>
              </w:rPr>
            </w:pPr>
            <w:r>
              <w:rPr>
                <w:spacing w:val="-2"/>
                <w:sz w:val="20"/>
              </w:rPr>
              <w:t>TECNICO</w:t>
            </w:r>
          </w:p>
        </w:tc>
        <w:tc>
          <w:tcPr>
            <w:tcW w:w="1857" w:type="dxa"/>
          </w:tcPr>
          <w:p w14:paraId="50F2EE11" w14:textId="77777777" w:rsidR="00D063A4" w:rsidRDefault="00000000">
            <w:pPr>
              <w:pStyle w:val="TableParagraph"/>
              <w:spacing w:before="78"/>
              <w:ind w:left="63"/>
              <w:rPr>
                <w:sz w:val="20"/>
              </w:rPr>
            </w:pPr>
            <w:r>
              <w:rPr>
                <w:spacing w:val="-5"/>
                <w:sz w:val="20"/>
              </w:rPr>
              <w:t>A2</w:t>
            </w:r>
          </w:p>
        </w:tc>
        <w:tc>
          <w:tcPr>
            <w:tcW w:w="1306" w:type="dxa"/>
            <w:tcBorders>
              <w:top w:val="single" w:sz="8" w:space="0" w:color="CCCCCC"/>
              <w:bottom w:val="single" w:sz="8" w:space="0" w:color="CCCCCC"/>
              <w:right w:val="single" w:sz="4" w:space="0" w:color="CCCCCC"/>
            </w:tcBorders>
          </w:tcPr>
          <w:p w14:paraId="12A3D473" w14:textId="77777777" w:rsidR="00D063A4" w:rsidRDefault="00000000">
            <w:pPr>
              <w:pStyle w:val="TableParagraph"/>
              <w:spacing w:before="78"/>
              <w:ind w:left="63"/>
              <w:rPr>
                <w:sz w:val="20"/>
              </w:rPr>
            </w:pPr>
            <w:r>
              <w:rPr>
                <w:spacing w:val="-10"/>
                <w:sz w:val="20"/>
              </w:rPr>
              <w:t>1</w:t>
            </w:r>
          </w:p>
        </w:tc>
      </w:tr>
      <w:tr w:rsidR="00D063A4" w14:paraId="73012F4E" w14:textId="77777777">
        <w:trPr>
          <w:trHeight w:val="387"/>
        </w:trPr>
        <w:tc>
          <w:tcPr>
            <w:tcW w:w="5900" w:type="dxa"/>
            <w:tcBorders>
              <w:top w:val="single" w:sz="8" w:space="0" w:color="CCCCCC"/>
              <w:left w:val="single" w:sz="4" w:space="0" w:color="CCCCCC"/>
              <w:bottom w:val="single" w:sz="8" w:space="0" w:color="CCCCCC"/>
            </w:tcBorders>
          </w:tcPr>
          <w:p w14:paraId="2B1F790F" w14:textId="77777777" w:rsidR="00D063A4" w:rsidRDefault="00000000">
            <w:pPr>
              <w:pStyle w:val="TableParagraph"/>
              <w:spacing w:before="77"/>
              <w:ind w:left="62"/>
              <w:rPr>
                <w:sz w:val="20"/>
              </w:rPr>
            </w:pPr>
            <w:r>
              <w:rPr>
                <w:sz w:val="20"/>
              </w:rPr>
              <w:t xml:space="preserve">ARQUITECTO </w:t>
            </w:r>
            <w:r>
              <w:rPr>
                <w:spacing w:val="-2"/>
                <w:sz w:val="20"/>
              </w:rPr>
              <w:t>TECNICO</w:t>
            </w:r>
          </w:p>
        </w:tc>
        <w:tc>
          <w:tcPr>
            <w:tcW w:w="1857" w:type="dxa"/>
          </w:tcPr>
          <w:p w14:paraId="71740332" w14:textId="77777777" w:rsidR="00D063A4" w:rsidRDefault="00000000">
            <w:pPr>
              <w:pStyle w:val="TableParagraph"/>
              <w:spacing w:before="77"/>
              <w:ind w:left="63"/>
              <w:rPr>
                <w:sz w:val="20"/>
              </w:rPr>
            </w:pPr>
            <w:r>
              <w:rPr>
                <w:spacing w:val="-5"/>
                <w:sz w:val="20"/>
              </w:rPr>
              <w:t>A2</w:t>
            </w:r>
          </w:p>
        </w:tc>
        <w:tc>
          <w:tcPr>
            <w:tcW w:w="1306" w:type="dxa"/>
            <w:tcBorders>
              <w:top w:val="single" w:sz="8" w:space="0" w:color="CCCCCC"/>
              <w:bottom w:val="single" w:sz="8" w:space="0" w:color="CCCCCC"/>
              <w:right w:val="single" w:sz="4" w:space="0" w:color="CCCCCC"/>
            </w:tcBorders>
          </w:tcPr>
          <w:p w14:paraId="0AAB91B3" w14:textId="77777777" w:rsidR="00D063A4" w:rsidRDefault="00000000">
            <w:pPr>
              <w:pStyle w:val="TableParagraph"/>
              <w:spacing w:before="77"/>
              <w:ind w:left="63"/>
              <w:rPr>
                <w:sz w:val="20"/>
              </w:rPr>
            </w:pPr>
            <w:r>
              <w:rPr>
                <w:spacing w:val="-10"/>
                <w:sz w:val="20"/>
              </w:rPr>
              <w:t>1</w:t>
            </w:r>
          </w:p>
        </w:tc>
      </w:tr>
    </w:tbl>
    <w:p w14:paraId="0F80B4C8" w14:textId="77777777" w:rsidR="00D063A4" w:rsidRDefault="00D063A4">
      <w:pPr>
        <w:pStyle w:val="Textoindependiente"/>
        <w:spacing w:before="147"/>
        <w:rPr>
          <w:b/>
        </w:rPr>
      </w:pPr>
    </w:p>
    <w:p w14:paraId="57A4106E" w14:textId="77777777" w:rsidR="00D063A4" w:rsidRDefault="00000000">
      <w:pPr>
        <w:ind w:left="117"/>
        <w:rPr>
          <w:b/>
          <w:sz w:val="20"/>
        </w:rPr>
      </w:pPr>
      <w:r>
        <w:rPr>
          <w:b/>
          <w:sz w:val="20"/>
        </w:rPr>
        <w:t>FUNCIONARIOS</w:t>
      </w:r>
      <w:r>
        <w:rPr>
          <w:b/>
          <w:spacing w:val="-3"/>
          <w:sz w:val="20"/>
        </w:rPr>
        <w:t xml:space="preserve"> </w:t>
      </w:r>
      <w:r>
        <w:rPr>
          <w:b/>
          <w:sz w:val="20"/>
        </w:rPr>
        <w:t>PROMOCION</w:t>
      </w:r>
      <w:r>
        <w:rPr>
          <w:b/>
          <w:spacing w:val="-3"/>
          <w:sz w:val="20"/>
        </w:rPr>
        <w:t xml:space="preserve"> </w:t>
      </w:r>
      <w:r>
        <w:rPr>
          <w:b/>
          <w:sz w:val="20"/>
        </w:rPr>
        <w:t>INTERNA:</w:t>
      </w:r>
      <w:r>
        <w:rPr>
          <w:b/>
          <w:spacing w:val="-2"/>
          <w:sz w:val="20"/>
        </w:rPr>
        <w:t xml:space="preserve"> </w:t>
      </w:r>
      <w:r>
        <w:rPr>
          <w:b/>
          <w:spacing w:val="-10"/>
          <w:sz w:val="20"/>
        </w:rPr>
        <w:t>8</w:t>
      </w:r>
    </w:p>
    <w:p w14:paraId="4C173981" w14:textId="77777777" w:rsidR="00D063A4" w:rsidRDefault="00D063A4">
      <w:pPr>
        <w:pStyle w:val="Textoindependiente"/>
        <w:spacing w:before="30"/>
        <w:rPr>
          <w:b/>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5290"/>
        <w:gridCol w:w="2216"/>
        <w:gridCol w:w="1558"/>
      </w:tblGrid>
      <w:tr w:rsidR="00D063A4" w14:paraId="36CCE81C" w14:textId="77777777">
        <w:trPr>
          <w:trHeight w:val="387"/>
        </w:trPr>
        <w:tc>
          <w:tcPr>
            <w:tcW w:w="5290" w:type="dxa"/>
            <w:tcBorders>
              <w:left w:val="single" w:sz="4" w:space="0" w:color="CCCCCC"/>
              <w:right w:val="single" w:sz="6" w:space="0" w:color="CCCCCC"/>
            </w:tcBorders>
            <w:shd w:val="clear" w:color="auto" w:fill="F3F3F3"/>
          </w:tcPr>
          <w:p w14:paraId="3205F922" w14:textId="77777777" w:rsidR="00D063A4" w:rsidRDefault="00000000">
            <w:pPr>
              <w:pStyle w:val="TableParagraph"/>
              <w:spacing w:before="77"/>
              <w:ind w:left="62"/>
              <w:rPr>
                <w:sz w:val="20"/>
              </w:rPr>
            </w:pPr>
            <w:r>
              <w:rPr>
                <w:sz w:val="20"/>
              </w:rPr>
              <w:t>DENOMINACION</w:t>
            </w:r>
            <w:r>
              <w:rPr>
                <w:spacing w:val="-6"/>
                <w:sz w:val="20"/>
              </w:rPr>
              <w:t xml:space="preserve"> </w:t>
            </w:r>
            <w:r>
              <w:rPr>
                <w:sz w:val="20"/>
              </w:rPr>
              <w:t>/</w:t>
            </w:r>
            <w:r>
              <w:rPr>
                <w:spacing w:val="-5"/>
                <w:sz w:val="20"/>
              </w:rPr>
              <w:t xml:space="preserve"> </w:t>
            </w:r>
            <w:r>
              <w:rPr>
                <w:spacing w:val="-2"/>
                <w:sz w:val="20"/>
              </w:rPr>
              <w:t>CATEGORIA</w:t>
            </w:r>
          </w:p>
        </w:tc>
        <w:tc>
          <w:tcPr>
            <w:tcW w:w="2216" w:type="dxa"/>
            <w:tcBorders>
              <w:top w:val="single" w:sz="6" w:space="0" w:color="CCCCCC"/>
              <w:left w:val="single" w:sz="6" w:space="0" w:color="CCCCCC"/>
              <w:bottom w:val="single" w:sz="6" w:space="0" w:color="CCCCCC"/>
              <w:right w:val="single" w:sz="6" w:space="0" w:color="CCCCCC"/>
            </w:tcBorders>
            <w:shd w:val="clear" w:color="auto" w:fill="F3F3F3"/>
          </w:tcPr>
          <w:p w14:paraId="2A335D14" w14:textId="77777777" w:rsidR="00D063A4" w:rsidRDefault="00000000">
            <w:pPr>
              <w:pStyle w:val="TableParagraph"/>
              <w:spacing w:before="77"/>
              <w:ind w:left="63"/>
              <w:rPr>
                <w:sz w:val="20"/>
              </w:rPr>
            </w:pPr>
            <w:r>
              <w:rPr>
                <w:spacing w:val="-2"/>
                <w:sz w:val="20"/>
              </w:rPr>
              <w:t>SUBGRUPO</w:t>
            </w:r>
          </w:p>
        </w:tc>
        <w:tc>
          <w:tcPr>
            <w:tcW w:w="1558" w:type="dxa"/>
            <w:tcBorders>
              <w:left w:val="single" w:sz="6" w:space="0" w:color="CCCCCC"/>
              <w:right w:val="single" w:sz="4" w:space="0" w:color="CCCCCC"/>
            </w:tcBorders>
            <w:shd w:val="clear" w:color="auto" w:fill="F3F3F3"/>
          </w:tcPr>
          <w:p w14:paraId="0F8685EF" w14:textId="77777777" w:rsidR="00D063A4" w:rsidRDefault="00000000">
            <w:pPr>
              <w:pStyle w:val="TableParagraph"/>
              <w:spacing w:before="77"/>
              <w:ind w:left="62"/>
              <w:rPr>
                <w:sz w:val="20"/>
              </w:rPr>
            </w:pPr>
            <w:r>
              <w:rPr>
                <w:spacing w:val="-2"/>
                <w:sz w:val="20"/>
              </w:rPr>
              <w:t>PLAZAS</w:t>
            </w:r>
          </w:p>
        </w:tc>
      </w:tr>
      <w:tr w:rsidR="00D063A4" w14:paraId="4F33972E" w14:textId="77777777">
        <w:trPr>
          <w:trHeight w:val="387"/>
        </w:trPr>
        <w:tc>
          <w:tcPr>
            <w:tcW w:w="5290" w:type="dxa"/>
            <w:tcBorders>
              <w:left w:val="single" w:sz="4" w:space="0" w:color="CCCCCC"/>
              <w:right w:val="single" w:sz="6" w:space="0" w:color="CCCCCC"/>
            </w:tcBorders>
          </w:tcPr>
          <w:p w14:paraId="6DF13C2E" w14:textId="77777777" w:rsidR="00D063A4" w:rsidRDefault="00000000">
            <w:pPr>
              <w:pStyle w:val="TableParagraph"/>
              <w:spacing w:before="77"/>
              <w:ind w:left="62"/>
              <w:rPr>
                <w:sz w:val="20"/>
              </w:rPr>
            </w:pPr>
            <w:r>
              <w:rPr>
                <w:spacing w:val="-2"/>
                <w:sz w:val="20"/>
              </w:rPr>
              <w:t>ADMINISTRATIVO</w:t>
            </w:r>
          </w:p>
        </w:tc>
        <w:tc>
          <w:tcPr>
            <w:tcW w:w="2216" w:type="dxa"/>
            <w:tcBorders>
              <w:top w:val="single" w:sz="6" w:space="0" w:color="CCCCCC"/>
              <w:left w:val="single" w:sz="6" w:space="0" w:color="CCCCCC"/>
              <w:bottom w:val="single" w:sz="6" w:space="0" w:color="CCCCCC"/>
              <w:right w:val="single" w:sz="6" w:space="0" w:color="CCCCCC"/>
            </w:tcBorders>
          </w:tcPr>
          <w:p w14:paraId="5A9EB1E3" w14:textId="77777777" w:rsidR="00D063A4" w:rsidRDefault="00000000">
            <w:pPr>
              <w:pStyle w:val="TableParagraph"/>
              <w:spacing w:before="77"/>
              <w:ind w:left="63"/>
              <w:rPr>
                <w:sz w:val="20"/>
              </w:rPr>
            </w:pPr>
            <w:r>
              <w:rPr>
                <w:spacing w:val="-5"/>
                <w:sz w:val="20"/>
              </w:rPr>
              <w:t>C1</w:t>
            </w:r>
          </w:p>
        </w:tc>
        <w:tc>
          <w:tcPr>
            <w:tcW w:w="1558" w:type="dxa"/>
            <w:tcBorders>
              <w:left w:val="single" w:sz="6" w:space="0" w:color="CCCCCC"/>
              <w:right w:val="single" w:sz="4" w:space="0" w:color="CCCCCC"/>
            </w:tcBorders>
          </w:tcPr>
          <w:p w14:paraId="151B3100" w14:textId="77777777" w:rsidR="00D063A4" w:rsidRDefault="00000000">
            <w:pPr>
              <w:pStyle w:val="TableParagraph"/>
              <w:spacing w:before="77"/>
              <w:ind w:left="62"/>
              <w:rPr>
                <w:sz w:val="20"/>
              </w:rPr>
            </w:pPr>
            <w:r>
              <w:rPr>
                <w:spacing w:val="-10"/>
                <w:sz w:val="20"/>
              </w:rPr>
              <w:t>3</w:t>
            </w:r>
          </w:p>
        </w:tc>
      </w:tr>
      <w:tr w:rsidR="00D063A4" w14:paraId="16B0311C" w14:textId="77777777">
        <w:trPr>
          <w:trHeight w:val="388"/>
        </w:trPr>
        <w:tc>
          <w:tcPr>
            <w:tcW w:w="5290" w:type="dxa"/>
            <w:tcBorders>
              <w:left w:val="single" w:sz="4" w:space="0" w:color="CCCCCC"/>
              <w:right w:val="single" w:sz="6" w:space="0" w:color="CCCCCC"/>
            </w:tcBorders>
          </w:tcPr>
          <w:p w14:paraId="093B92CF" w14:textId="77777777" w:rsidR="00D063A4" w:rsidRDefault="00000000">
            <w:pPr>
              <w:pStyle w:val="TableParagraph"/>
              <w:spacing w:before="78"/>
              <w:ind w:left="62"/>
              <w:rPr>
                <w:sz w:val="20"/>
              </w:rPr>
            </w:pPr>
            <w:r>
              <w:rPr>
                <w:sz w:val="20"/>
              </w:rPr>
              <w:t>OFICIAL</w:t>
            </w:r>
            <w:r>
              <w:rPr>
                <w:spacing w:val="-6"/>
                <w:sz w:val="20"/>
              </w:rPr>
              <w:t xml:space="preserve"> </w:t>
            </w:r>
            <w:r>
              <w:rPr>
                <w:spacing w:val="-2"/>
                <w:sz w:val="20"/>
              </w:rPr>
              <w:t>POLICIA</w:t>
            </w:r>
          </w:p>
        </w:tc>
        <w:tc>
          <w:tcPr>
            <w:tcW w:w="2216" w:type="dxa"/>
            <w:tcBorders>
              <w:top w:val="single" w:sz="6" w:space="0" w:color="CCCCCC"/>
              <w:left w:val="single" w:sz="6" w:space="0" w:color="CCCCCC"/>
              <w:bottom w:val="single" w:sz="6" w:space="0" w:color="CCCCCC"/>
              <w:right w:val="single" w:sz="6" w:space="0" w:color="CCCCCC"/>
            </w:tcBorders>
          </w:tcPr>
          <w:p w14:paraId="4D7BD389" w14:textId="77777777" w:rsidR="00D063A4" w:rsidRDefault="00000000">
            <w:pPr>
              <w:pStyle w:val="TableParagraph"/>
              <w:spacing w:before="78"/>
              <w:ind w:left="63"/>
              <w:rPr>
                <w:sz w:val="20"/>
              </w:rPr>
            </w:pPr>
            <w:r>
              <w:rPr>
                <w:spacing w:val="-5"/>
                <w:sz w:val="20"/>
              </w:rPr>
              <w:t>C1</w:t>
            </w:r>
          </w:p>
        </w:tc>
        <w:tc>
          <w:tcPr>
            <w:tcW w:w="1558" w:type="dxa"/>
            <w:tcBorders>
              <w:left w:val="single" w:sz="6" w:space="0" w:color="CCCCCC"/>
              <w:right w:val="single" w:sz="4" w:space="0" w:color="CCCCCC"/>
            </w:tcBorders>
          </w:tcPr>
          <w:p w14:paraId="226EFB6C" w14:textId="77777777" w:rsidR="00D063A4" w:rsidRDefault="00000000">
            <w:pPr>
              <w:pStyle w:val="TableParagraph"/>
              <w:spacing w:before="78"/>
              <w:ind w:left="62"/>
              <w:rPr>
                <w:sz w:val="20"/>
              </w:rPr>
            </w:pPr>
            <w:r>
              <w:rPr>
                <w:spacing w:val="-10"/>
                <w:sz w:val="20"/>
              </w:rPr>
              <w:t>2</w:t>
            </w:r>
          </w:p>
        </w:tc>
      </w:tr>
      <w:tr w:rsidR="00D063A4" w14:paraId="78338C47" w14:textId="77777777">
        <w:trPr>
          <w:trHeight w:val="387"/>
        </w:trPr>
        <w:tc>
          <w:tcPr>
            <w:tcW w:w="5290" w:type="dxa"/>
            <w:tcBorders>
              <w:left w:val="single" w:sz="4" w:space="0" w:color="CCCCCC"/>
              <w:right w:val="single" w:sz="6" w:space="0" w:color="CCCCCC"/>
            </w:tcBorders>
          </w:tcPr>
          <w:p w14:paraId="0058AE9B" w14:textId="77777777" w:rsidR="00D063A4" w:rsidRDefault="00000000">
            <w:pPr>
              <w:pStyle w:val="TableParagraph"/>
              <w:spacing w:before="77"/>
              <w:ind w:left="62"/>
              <w:rPr>
                <w:sz w:val="20"/>
              </w:rPr>
            </w:pPr>
            <w:r>
              <w:rPr>
                <w:sz w:val="20"/>
              </w:rPr>
              <w:t>SUBINSPECTOR</w:t>
            </w:r>
            <w:r>
              <w:rPr>
                <w:spacing w:val="-11"/>
                <w:sz w:val="20"/>
              </w:rPr>
              <w:t xml:space="preserve"> </w:t>
            </w:r>
            <w:r>
              <w:rPr>
                <w:spacing w:val="-2"/>
                <w:sz w:val="20"/>
              </w:rPr>
              <w:t>POLICIA</w:t>
            </w:r>
          </w:p>
        </w:tc>
        <w:tc>
          <w:tcPr>
            <w:tcW w:w="2216" w:type="dxa"/>
            <w:tcBorders>
              <w:top w:val="single" w:sz="6" w:space="0" w:color="CCCCCC"/>
              <w:left w:val="single" w:sz="6" w:space="0" w:color="CCCCCC"/>
              <w:bottom w:val="single" w:sz="6" w:space="0" w:color="CCCCCC"/>
              <w:right w:val="single" w:sz="6" w:space="0" w:color="CCCCCC"/>
            </w:tcBorders>
          </w:tcPr>
          <w:p w14:paraId="652F22F5" w14:textId="77777777" w:rsidR="00D063A4" w:rsidRDefault="00000000">
            <w:pPr>
              <w:pStyle w:val="TableParagraph"/>
              <w:spacing w:before="77"/>
              <w:ind w:left="63"/>
              <w:rPr>
                <w:sz w:val="20"/>
              </w:rPr>
            </w:pPr>
            <w:r>
              <w:rPr>
                <w:spacing w:val="-5"/>
                <w:sz w:val="20"/>
              </w:rPr>
              <w:t>A2</w:t>
            </w:r>
          </w:p>
        </w:tc>
        <w:tc>
          <w:tcPr>
            <w:tcW w:w="1558" w:type="dxa"/>
            <w:tcBorders>
              <w:left w:val="single" w:sz="6" w:space="0" w:color="CCCCCC"/>
              <w:right w:val="single" w:sz="4" w:space="0" w:color="CCCCCC"/>
            </w:tcBorders>
          </w:tcPr>
          <w:p w14:paraId="5C5D091D" w14:textId="77777777" w:rsidR="00D063A4" w:rsidRDefault="00000000">
            <w:pPr>
              <w:pStyle w:val="TableParagraph"/>
              <w:spacing w:before="77"/>
              <w:ind w:left="62"/>
              <w:rPr>
                <w:sz w:val="20"/>
              </w:rPr>
            </w:pPr>
            <w:r>
              <w:rPr>
                <w:spacing w:val="-10"/>
                <w:sz w:val="20"/>
              </w:rPr>
              <w:t>2</w:t>
            </w:r>
          </w:p>
        </w:tc>
      </w:tr>
      <w:tr w:rsidR="00D063A4" w14:paraId="3AF465C9" w14:textId="77777777">
        <w:trPr>
          <w:trHeight w:val="388"/>
        </w:trPr>
        <w:tc>
          <w:tcPr>
            <w:tcW w:w="5290" w:type="dxa"/>
            <w:tcBorders>
              <w:left w:val="single" w:sz="4" w:space="0" w:color="CCCCCC"/>
              <w:right w:val="single" w:sz="6" w:space="0" w:color="CCCCCC"/>
            </w:tcBorders>
          </w:tcPr>
          <w:p w14:paraId="6C996B76" w14:textId="77777777" w:rsidR="00D063A4" w:rsidRDefault="00000000">
            <w:pPr>
              <w:pStyle w:val="TableParagraph"/>
              <w:spacing w:before="78"/>
              <w:ind w:left="62"/>
              <w:rPr>
                <w:sz w:val="20"/>
              </w:rPr>
            </w:pPr>
            <w:r>
              <w:rPr>
                <w:sz w:val="20"/>
              </w:rPr>
              <w:t xml:space="preserve">TAE RECURSOS </w:t>
            </w:r>
            <w:r>
              <w:rPr>
                <w:spacing w:val="-2"/>
                <w:sz w:val="20"/>
              </w:rPr>
              <w:t>HUMANOS</w:t>
            </w:r>
          </w:p>
        </w:tc>
        <w:tc>
          <w:tcPr>
            <w:tcW w:w="2216" w:type="dxa"/>
            <w:tcBorders>
              <w:top w:val="single" w:sz="6" w:space="0" w:color="CCCCCC"/>
              <w:left w:val="single" w:sz="6" w:space="0" w:color="CCCCCC"/>
              <w:bottom w:val="single" w:sz="6" w:space="0" w:color="CCCCCC"/>
              <w:right w:val="single" w:sz="6" w:space="0" w:color="CCCCCC"/>
            </w:tcBorders>
          </w:tcPr>
          <w:p w14:paraId="54BC8ED1" w14:textId="77777777" w:rsidR="00D063A4" w:rsidRDefault="00000000">
            <w:pPr>
              <w:pStyle w:val="TableParagraph"/>
              <w:spacing w:before="78"/>
              <w:ind w:left="63"/>
              <w:rPr>
                <w:sz w:val="20"/>
              </w:rPr>
            </w:pPr>
            <w:r>
              <w:rPr>
                <w:spacing w:val="-5"/>
                <w:sz w:val="20"/>
              </w:rPr>
              <w:t>A1</w:t>
            </w:r>
          </w:p>
        </w:tc>
        <w:tc>
          <w:tcPr>
            <w:tcW w:w="1558" w:type="dxa"/>
            <w:tcBorders>
              <w:left w:val="single" w:sz="6" w:space="0" w:color="CCCCCC"/>
              <w:right w:val="single" w:sz="4" w:space="0" w:color="CCCCCC"/>
            </w:tcBorders>
          </w:tcPr>
          <w:p w14:paraId="60BFD8FE" w14:textId="77777777" w:rsidR="00D063A4" w:rsidRDefault="00000000">
            <w:pPr>
              <w:pStyle w:val="TableParagraph"/>
              <w:spacing w:before="78"/>
              <w:ind w:left="62"/>
              <w:rPr>
                <w:sz w:val="20"/>
              </w:rPr>
            </w:pPr>
            <w:r>
              <w:rPr>
                <w:spacing w:val="-10"/>
                <w:sz w:val="20"/>
              </w:rPr>
              <w:t>1</w:t>
            </w:r>
          </w:p>
        </w:tc>
      </w:tr>
    </w:tbl>
    <w:p w14:paraId="4CF19DDF" w14:textId="77777777" w:rsidR="00D063A4" w:rsidRDefault="00D063A4">
      <w:pPr>
        <w:pStyle w:val="Textoindependiente"/>
        <w:spacing w:before="144"/>
        <w:rPr>
          <w:b/>
        </w:rPr>
      </w:pPr>
    </w:p>
    <w:p w14:paraId="6C424349" w14:textId="77777777" w:rsidR="00D063A4" w:rsidRDefault="00000000">
      <w:pPr>
        <w:ind w:left="117"/>
        <w:rPr>
          <w:b/>
          <w:sz w:val="20"/>
        </w:rPr>
      </w:pPr>
      <w:r>
        <w:rPr>
          <w:b/>
          <w:sz w:val="20"/>
        </w:rPr>
        <w:t>LABORALES ACCESO LIBRE</w:t>
      </w:r>
      <w:r>
        <w:rPr>
          <w:sz w:val="20"/>
        </w:rPr>
        <w:t xml:space="preserve">: </w:t>
      </w:r>
      <w:r>
        <w:rPr>
          <w:b/>
          <w:spacing w:val="-5"/>
          <w:sz w:val="20"/>
        </w:rPr>
        <w:t>33</w:t>
      </w:r>
    </w:p>
    <w:p w14:paraId="451C281A" w14:textId="77777777" w:rsidR="00D063A4" w:rsidRDefault="00D063A4">
      <w:pPr>
        <w:pStyle w:val="Textoindependiente"/>
        <w:spacing w:before="33"/>
        <w:rPr>
          <w:b/>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5928"/>
        <w:gridCol w:w="1841"/>
        <w:gridCol w:w="1293"/>
      </w:tblGrid>
      <w:tr w:rsidR="00D063A4" w14:paraId="2F0F9639" w14:textId="77777777">
        <w:trPr>
          <w:trHeight w:val="387"/>
        </w:trPr>
        <w:tc>
          <w:tcPr>
            <w:tcW w:w="5928" w:type="dxa"/>
            <w:tcBorders>
              <w:left w:val="single" w:sz="4" w:space="0" w:color="CCCCCC"/>
              <w:right w:val="single" w:sz="6" w:space="0" w:color="CCCCCC"/>
            </w:tcBorders>
            <w:shd w:val="clear" w:color="auto" w:fill="F3F3F3"/>
          </w:tcPr>
          <w:p w14:paraId="643B4C87" w14:textId="77777777" w:rsidR="00D063A4" w:rsidRDefault="00000000">
            <w:pPr>
              <w:pStyle w:val="TableParagraph"/>
              <w:spacing w:before="77"/>
              <w:ind w:left="62"/>
              <w:rPr>
                <w:sz w:val="20"/>
              </w:rPr>
            </w:pPr>
            <w:r>
              <w:rPr>
                <w:spacing w:val="-2"/>
                <w:sz w:val="20"/>
              </w:rPr>
              <w:t>DENOMINACION</w:t>
            </w:r>
          </w:p>
        </w:tc>
        <w:tc>
          <w:tcPr>
            <w:tcW w:w="1841" w:type="dxa"/>
            <w:tcBorders>
              <w:top w:val="single" w:sz="6" w:space="0" w:color="CCCCCC"/>
              <w:left w:val="single" w:sz="6" w:space="0" w:color="CCCCCC"/>
              <w:bottom w:val="single" w:sz="6" w:space="0" w:color="CCCCCC"/>
              <w:right w:val="single" w:sz="6" w:space="0" w:color="CCCCCC"/>
            </w:tcBorders>
            <w:shd w:val="clear" w:color="auto" w:fill="F3F3F3"/>
          </w:tcPr>
          <w:p w14:paraId="51F3C423" w14:textId="77777777" w:rsidR="00D063A4" w:rsidRDefault="00000000">
            <w:pPr>
              <w:pStyle w:val="TableParagraph"/>
              <w:spacing w:before="77"/>
              <w:ind w:left="63"/>
              <w:rPr>
                <w:sz w:val="20"/>
              </w:rPr>
            </w:pPr>
            <w:r>
              <w:rPr>
                <w:spacing w:val="-2"/>
                <w:sz w:val="20"/>
              </w:rPr>
              <w:t>SUBGRUPO</w:t>
            </w:r>
          </w:p>
        </w:tc>
        <w:tc>
          <w:tcPr>
            <w:tcW w:w="1293" w:type="dxa"/>
            <w:tcBorders>
              <w:left w:val="single" w:sz="6" w:space="0" w:color="CCCCCC"/>
              <w:right w:val="single" w:sz="4" w:space="0" w:color="CCCCCC"/>
            </w:tcBorders>
            <w:shd w:val="clear" w:color="auto" w:fill="F3F3F3"/>
          </w:tcPr>
          <w:p w14:paraId="0FB85E8A" w14:textId="77777777" w:rsidR="00D063A4" w:rsidRDefault="00000000">
            <w:pPr>
              <w:pStyle w:val="TableParagraph"/>
              <w:spacing w:before="77"/>
              <w:ind w:left="63"/>
              <w:rPr>
                <w:sz w:val="20"/>
              </w:rPr>
            </w:pPr>
            <w:r>
              <w:rPr>
                <w:spacing w:val="-2"/>
                <w:sz w:val="20"/>
              </w:rPr>
              <w:t>PLAZAS</w:t>
            </w:r>
          </w:p>
        </w:tc>
      </w:tr>
      <w:tr w:rsidR="00D063A4" w14:paraId="3995D616" w14:textId="77777777">
        <w:trPr>
          <w:trHeight w:val="388"/>
        </w:trPr>
        <w:tc>
          <w:tcPr>
            <w:tcW w:w="5928" w:type="dxa"/>
            <w:tcBorders>
              <w:left w:val="single" w:sz="4" w:space="0" w:color="CCCCCC"/>
              <w:right w:val="single" w:sz="6" w:space="0" w:color="CCCCCC"/>
            </w:tcBorders>
          </w:tcPr>
          <w:p w14:paraId="0402C421" w14:textId="77777777" w:rsidR="00D063A4" w:rsidRDefault="00000000">
            <w:pPr>
              <w:pStyle w:val="TableParagraph"/>
              <w:spacing w:before="77"/>
              <w:ind w:left="62"/>
              <w:rPr>
                <w:sz w:val="20"/>
              </w:rPr>
            </w:pPr>
            <w:r>
              <w:rPr>
                <w:spacing w:val="-2"/>
                <w:sz w:val="20"/>
              </w:rPr>
              <w:t>OPERARIO</w:t>
            </w:r>
          </w:p>
        </w:tc>
        <w:tc>
          <w:tcPr>
            <w:tcW w:w="1841" w:type="dxa"/>
            <w:tcBorders>
              <w:top w:val="single" w:sz="6" w:space="0" w:color="CCCCCC"/>
              <w:left w:val="single" w:sz="6" w:space="0" w:color="CCCCCC"/>
              <w:bottom w:val="single" w:sz="6" w:space="0" w:color="CCCCCC"/>
              <w:right w:val="single" w:sz="6" w:space="0" w:color="CCCCCC"/>
            </w:tcBorders>
          </w:tcPr>
          <w:p w14:paraId="792ADB09" w14:textId="77777777" w:rsidR="00D063A4" w:rsidRDefault="00000000">
            <w:pPr>
              <w:pStyle w:val="TableParagraph"/>
              <w:spacing w:before="77"/>
              <w:ind w:left="63"/>
              <w:rPr>
                <w:sz w:val="20"/>
              </w:rPr>
            </w:pPr>
            <w:r>
              <w:rPr>
                <w:spacing w:val="-10"/>
                <w:sz w:val="20"/>
              </w:rPr>
              <w:t>E</w:t>
            </w:r>
          </w:p>
        </w:tc>
        <w:tc>
          <w:tcPr>
            <w:tcW w:w="1293" w:type="dxa"/>
            <w:tcBorders>
              <w:left w:val="single" w:sz="6" w:space="0" w:color="CCCCCC"/>
              <w:right w:val="single" w:sz="4" w:space="0" w:color="CCCCCC"/>
            </w:tcBorders>
          </w:tcPr>
          <w:p w14:paraId="7C21D92F" w14:textId="77777777" w:rsidR="00D063A4" w:rsidRDefault="00000000">
            <w:pPr>
              <w:pStyle w:val="TableParagraph"/>
              <w:spacing w:before="77"/>
              <w:ind w:left="63"/>
              <w:rPr>
                <w:sz w:val="20"/>
              </w:rPr>
            </w:pPr>
            <w:r>
              <w:rPr>
                <w:spacing w:val="-10"/>
                <w:sz w:val="20"/>
              </w:rPr>
              <w:t>1</w:t>
            </w:r>
          </w:p>
        </w:tc>
      </w:tr>
      <w:tr w:rsidR="00D063A4" w14:paraId="4326DFAF" w14:textId="77777777">
        <w:trPr>
          <w:trHeight w:val="386"/>
        </w:trPr>
        <w:tc>
          <w:tcPr>
            <w:tcW w:w="5928" w:type="dxa"/>
            <w:tcBorders>
              <w:left w:val="single" w:sz="4" w:space="0" w:color="CCCCCC"/>
              <w:right w:val="single" w:sz="6" w:space="0" w:color="CCCCCC"/>
            </w:tcBorders>
          </w:tcPr>
          <w:p w14:paraId="4442E721" w14:textId="77777777" w:rsidR="00D063A4" w:rsidRDefault="00000000">
            <w:pPr>
              <w:pStyle w:val="TableParagraph"/>
              <w:spacing w:before="77"/>
              <w:ind w:left="62"/>
              <w:rPr>
                <w:sz w:val="20"/>
              </w:rPr>
            </w:pPr>
            <w:r>
              <w:rPr>
                <w:sz w:val="20"/>
              </w:rPr>
              <w:t xml:space="preserve">CONSERJE </w:t>
            </w:r>
            <w:r>
              <w:rPr>
                <w:spacing w:val="-2"/>
                <w:sz w:val="20"/>
              </w:rPr>
              <w:t>COLEGIOS</w:t>
            </w:r>
          </w:p>
        </w:tc>
        <w:tc>
          <w:tcPr>
            <w:tcW w:w="1841" w:type="dxa"/>
            <w:tcBorders>
              <w:top w:val="single" w:sz="6" w:space="0" w:color="CCCCCC"/>
              <w:left w:val="single" w:sz="6" w:space="0" w:color="CCCCCC"/>
              <w:bottom w:val="single" w:sz="6" w:space="0" w:color="CCCCCC"/>
              <w:right w:val="single" w:sz="6" w:space="0" w:color="CCCCCC"/>
            </w:tcBorders>
          </w:tcPr>
          <w:p w14:paraId="55A9AE5C" w14:textId="77777777" w:rsidR="00D063A4" w:rsidRDefault="00000000">
            <w:pPr>
              <w:pStyle w:val="TableParagraph"/>
              <w:spacing w:before="77"/>
              <w:ind w:left="63"/>
              <w:rPr>
                <w:sz w:val="20"/>
              </w:rPr>
            </w:pPr>
            <w:r>
              <w:rPr>
                <w:spacing w:val="-10"/>
                <w:sz w:val="20"/>
              </w:rPr>
              <w:t>E</w:t>
            </w:r>
          </w:p>
        </w:tc>
        <w:tc>
          <w:tcPr>
            <w:tcW w:w="1293" w:type="dxa"/>
            <w:tcBorders>
              <w:left w:val="single" w:sz="6" w:space="0" w:color="CCCCCC"/>
              <w:right w:val="single" w:sz="4" w:space="0" w:color="CCCCCC"/>
            </w:tcBorders>
          </w:tcPr>
          <w:p w14:paraId="6992E34D" w14:textId="77777777" w:rsidR="00D063A4" w:rsidRDefault="00000000">
            <w:pPr>
              <w:pStyle w:val="TableParagraph"/>
              <w:spacing w:before="77"/>
              <w:ind w:left="63"/>
              <w:rPr>
                <w:sz w:val="20"/>
              </w:rPr>
            </w:pPr>
            <w:r>
              <w:rPr>
                <w:spacing w:val="-10"/>
                <w:sz w:val="20"/>
              </w:rPr>
              <w:t>4</w:t>
            </w:r>
          </w:p>
        </w:tc>
      </w:tr>
      <w:tr w:rsidR="00D063A4" w14:paraId="05ED5180" w14:textId="77777777">
        <w:trPr>
          <w:trHeight w:val="388"/>
        </w:trPr>
        <w:tc>
          <w:tcPr>
            <w:tcW w:w="5928" w:type="dxa"/>
            <w:tcBorders>
              <w:left w:val="single" w:sz="4" w:space="0" w:color="CCCCCC"/>
              <w:right w:val="single" w:sz="6" w:space="0" w:color="CCCCCC"/>
            </w:tcBorders>
          </w:tcPr>
          <w:p w14:paraId="456006D4" w14:textId="77777777" w:rsidR="00D063A4" w:rsidRDefault="00000000">
            <w:pPr>
              <w:pStyle w:val="TableParagraph"/>
              <w:spacing w:before="78"/>
              <w:ind w:left="62"/>
              <w:rPr>
                <w:sz w:val="20"/>
              </w:rPr>
            </w:pPr>
            <w:r>
              <w:rPr>
                <w:sz w:val="20"/>
              </w:rPr>
              <w:t xml:space="preserve">CONSERJE </w:t>
            </w:r>
            <w:r>
              <w:rPr>
                <w:spacing w:val="-2"/>
                <w:sz w:val="20"/>
              </w:rPr>
              <w:t>CONDUCTOR</w:t>
            </w:r>
          </w:p>
        </w:tc>
        <w:tc>
          <w:tcPr>
            <w:tcW w:w="1841" w:type="dxa"/>
            <w:tcBorders>
              <w:top w:val="single" w:sz="6" w:space="0" w:color="CCCCCC"/>
              <w:left w:val="single" w:sz="6" w:space="0" w:color="CCCCCC"/>
              <w:bottom w:val="single" w:sz="6" w:space="0" w:color="CCCCCC"/>
              <w:right w:val="single" w:sz="6" w:space="0" w:color="CCCCCC"/>
            </w:tcBorders>
          </w:tcPr>
          <w:p w14:paraId="0FF2CD15" w14:textId="77777777" w:rsidR="00D063A4" w:rsidRDefault="00000000">
            <w:pPr>
              <w:pStyle w:val="TableParagraph"/>
              <w:spacing w:before="78"/>
              <w:ind w:left="63"/>
              <w:rPr>
                <w:sz w:val="20"/>
              </w:rPr>
            </w:pPr>
            <w:r>
              <w:rPr>
                <w:spacing w:val="-10"/>
                <w:sz w:val="20"/>
              </w:rPr>
              <w:t>E</w:t>
            </w:r>
          </w:p>
        </w:tc>
        <w:tc>
          <w:tcPr>
            <w:tcW w:w="1293" w:type="dxa"/>
            <w:tcBorders>
              <w:left w:val="single" w:sz="6" w:space="0" w:color="CCCCCC"/>
              <w:right w:val="single" w:sz="4" w:space="0" w:color="CCCCCC"/>
            </w:tcBorders>
          </w:tcPr>
          <w:p w14:paraId="70B25ED7" w14:textId="77777777" w:rsidR="00D063A4" w:rsidRDefault="00000000">
            <w:pPr>
              <w:pStyle w:val="TableParagraph"/>
              <w:spacing w:before="78"/>
              <w:ind w:left="63"/>
              <w:rPr>
                <w:sz w:val="20"/>
              </w:rPr>
            </w:pPr>
            <w:r>
              <w:rPr>
                <w:spacing w:val="-10"/>
                <w:sz w:val="20"/>
              </w:rPr>
              <w:t>2</w:t>
            </w:r>
          </w:p>
        </w:tc>
      </w:tr>
      <w:tr w:rsidR="00D063A4" w14:paraId="6405F9E9" w14:textId="77777777">
        <w:trPr>
          <w:trHeight w:val="389"/>
        </w:trPr>
        <w:tc>
          <w:tcPr>
            <w:tcW w:w="5928" w:type="dxa"/>
            <w:tcBorders>
              <w:left w:val="single" w:sz="4" w:space="0" w:color="CCCCCC"/>
              <w:right w:val="single" w:sz="6" w:space="0" w:color="CCCCCC"/>
            </w:tcBorders>
          </w:tcPr>
          <w:p w14:paraId="7C5C447C" w14:textId="77777777" w:rsidR="00D063A4" w:rsidRDefault="00000000">
            <w:pPr>
              <w:pStyle w:val="TableParagraph"/>
              <w:spacing w:before="78"/>
              <w:ind w:left="62"/>
              <w:rPr>
                <w:sz w:val="20"/>
              </w:rPr>
            </w:pPr>
            <w:r>
              <w:rPr>
                <w:sz w:val="20"/>
              </w:rPr>
              <w:t xml:space="preserve">TECNICOS DE </w:t>
            </w:r>
            <w:r>
              <w:rPr>
                <w:spacing w:val="-2"/>
                <w:sz w:val="20"/>
              </w:rPr>
              <w:t>EMERGENCIAS</w:t>
            </w:r>
          </w:p>
        </w:tc>
        <w:tc>
          <w:tcPr>
            <w:tcW w:w="1841" w:type="dxa"/>
            <w:tcBorders>
              <w:top w:val="single" w:sz="6" w:space="0" w:color="CCCCCC"/>
              <w:left w:val="single" w:sz="6" w:space="0" w:color="CCCCCC"/>
              <w:bottom w:val="single" w:sz="6" w:space="0" w:color="CCCCCC"/>
              <w:right w:val="single" w:sz="6" w:space="0" w:color="CCCCCC"/>
            </w:tcBorders>
          </w:tcPr>
          <w:p w14:paraId="7ABC3098" w14:textId="77777777" w:rsidR="00D063A4" w:rsidRDefault="00000000">
            <w:pPr>
              <w:pStyle w:val="TableParagraph"/>
              <w:spacing w:before="78"/>
              <w:ind w:left="63"/>
              <w:rPr>
                <w:sz w:val="20"/>
              </w:rPr>
            </w:pPr>
            <w:r>
              <w:rPr>
                <w:spacing w:val="-5"/>
                <w:sz w:val="20"/>
              </w:rPr>
              <w:t>C2</w:t>
            </w:r>
          </w:p>
        </w:tc>
        <w:tc>
          <w:tcPr>
            <w:tcW w:w="1293" w:type="dxa"/>
            <w:tcBorders>
              <w:left w:val="single" w:sz="6" w:space="0" w:color="CCCCCC"/>
              <w:right w:val="single" w:sz="4" w:space="0" w:color="CCCCCC"/>
            </w:tcBorders>
          </w:tcPr>
          <w:p w14:paraId="20A1389F" w14:textId="77777777" w:rsidR="00D063A4" w:rsidRDefault="00000000">
            <w:pPr>
              <w:pStyle w:val="TableParagraph"/>
              <w:spacing w:before="78"/>
              <w:ind w:left="63"/>
              <w:rPr>
                <w:sz w:val="20"/>
              </w:rPr>
            </w:pPr>
            <w:r>
              <w:rPr>
                <w:spacing w:val="-10"/>
                <w:sz w:val="20"/>
              </w:rPr>
              <w:t>6</w:t>
            </w:r>
          </w:p>
        </w:tc>
      </w:tr>
      <w:tr w:rsidR="00D063A4" w14:paraId="1BBC99DD" w14:textId="77777777">
        <w:trPr>
          <w:trHeight w:val="387"/>
        </w:trPr>
        <w:tc>
          <w:tcPr>
            <w:tcW w:w="5928" w:type="dxa"/>
            <w:tcBorders>
              <w:left w:val="single" w:sz="4" w:space="0" w:color="CCCCCC"/>
              <w:right w:val="single" w:sz="6" w:space="0" w:color="CCCCCC"/>
            </w:tcBorders>
          </w:tcPr>
          <w:p w14:paraId="54514ACB" w14:textId="77777777" w:rsidR="00D063A4" w:rsidRDefault="00000000">
            <w:pPr>
              <w:pStyle w:val="TableParagraph"/>
              <w:spacing w:before="77"/>
              <w:ind w:left="62"/>
              <w:rPr>
                <w:sz w:val="20"/>
              </w:rPr>
            </w:pPr>
            <w:r>
              <w:rPr>
                <w:sz w:val="20"/>
              </w:rPr>
              <w:t xml:space="preserve">MONITORES DE </w:t>
            </w:r>
            <w:r>
              <w:rPr>
                <w:spacing w:val="-2"/>
                <w:sz w:val="20"/>
              </w:rPr>
              <w:t>DEPORTE</w:t>
            </w:r>
          </w:p>
        </w:tc>
        <w:tc>
          <w:tcPr>
            <w:tcW w:w="1841" w:type="dxa"/>
            <w:tcBorders>
              <w:top w:val="single" w:sz="6" w:space="0" w:color="CCCCCC"/>
              <w:left w:val="single" w:sz="6" w:space="0" w:color="CCCCCC"/>
              <w:bottom w:val="single" w:sz="6" w:space="0" w:color="CCCCCC"/>
              <w:right w:val="single" w:sz="6" w:space="0" w:color="CCCCCC"/>
            </w:tcBorders>
          </w:tcPr>
          <w:p w14:paraId="4DAF1DD8" w14:textId="77777777" w:rsidR="00D063A4" w:rsidRDefault="00000000">
            <w:pPr>
              <w:pStyle w:val="TableParagraph"/>
              <w:spacing w:before="77"/>
              <w:ind w:left="63"/>
              <w:rPr>
                <w:sz w:val="20"/>
              </w:rPr>
            </w:pPr>
            <w:r>
              <w:rPr>
                <w:spacing w:val="-5"/>
                <w:sz w:val="20"/>
              </w:rPr>
              <w:t>C2</w:t>
            </w:r>
          </w:p>
        </w:tc>
        <w:tc>
          <w:tcPr>
            <w:tcW w:w="1293" w:type="dxa"/>
            <w:tcBorders>
              <w:left w:val="single" w:sz="6" w:space="0" w:color="CCCCCC"/>
              <w:right w:val="single" w:sz="4" w:space="0" w:color="CCCCCC"/>
            </w:tcBorders>
          </w:tcPr>
          <w:p w14:paraId="5218C7FA" w14:textId="77777777" w:rsidR="00D063A4" w:rsidRDefault="00000000">
            <w:pPr>
              <w:pStyle w:val="TableParagraph"/>
              <w:spacing w:before="77"/>
              <w:ind w:left="63"/>
              <w:rPr>
                <w:sz w:val="20"/>
              </w:rPr>
            </w:pPr>
            <w:r>
              <w:rPr>
                <w:spacing w:val="-10"/>
                <w:sz w:val="20"/>
              </w:rPr>
              <w:t>1</w:t>
            </w:r>
          </w:p>
        </w:tc>
      </w:tr>
      <w:tr w:rsidR="00D063A4" w14:paraId="2A7C31D1" w14:textId="77777777">
        <w:trPr>
          <w:trHeight w:val="388"/>
        </w:trPr>
        <w:tc>
          <w:tcPr>
            <w:tcW w:w="5928" w:type="dxa"/>
            <w:tcBorders>
              <w:left w:val="single" w:sz="4" w:space="0" w:color="CCCCCC"/>
              <w:right w:val="single" w:sz="6" w:space="0" w:color="CCCCCC"/>
            </w:tcBorders>
          </w:tcPr>
          <w:p w14:paraId="2D67772C" w14:textId="77777777" w:rsidR="00D063A4" w:rsidRDefault="00000000">
            <w:pPr>
              <w:pStyle w:val="TableParagraph"/>
              <w:spacing w:before="77"/>
              <w:ind w:left="62"/>
              <w:rPr>
                <w:sz w:val="20"/>
              </w:rPr>
            </w:pPr>
            <w:r>
              <w:rPr>
                <w:sz w:val="20"/>
              </w:rPr>
              <w:t xml:space="preserve">MONITORES DE </w:t>
            </w:r>
            <w:r>
              <w:rPr>
                <w:spacing w:val="-2"/>
                <w:sz w:val="20"/>
              </w:rPr>
              <w:t>DEPORTE</w:t>
            </w:r>
          </w:p>
        </w:tc>
        <w:tc>
          <w:tcPr>
            <w:tcW w:w="1841" w:type="dxa"/>
            <w:tcBorders>
              <w:top w:val="single" w:sz="6" w:space="0" w:color="CCCCCC"/>
              <w:left w:val="single" w:sz="6" w:space="0" w:color="CCCCCC"/>
              <w:bottom w:val="single" w:sz="6" w:space="0" w:color="CCCCCC"/>
              <w:right w:val="single" w:sz="6" w:space="0" w:color="CCCCCC"/>
            </w:tcBorders>
          </w:tcPr>
          <w:p w14:paraId="75539C30" w14:textId="77777777" w:rsidR="00D063A4" w:rsidRDefault="00000000">
            <w:pPr>
              <w:pStyle w:val="TableParagraph"/>
              <w:spacing w:before="77"/>
              <w:ind w:left="63"/>
              <w:rPr>
                <w:sz w:val="20"/>
              </w:rPr>
            </w:pPr>
            <w:r>
              <w:rPr>
                <w:spacing w:val="-5"/>
                <w:sz w:val="20"/>
              </w:rPr>
              <w:t>C1</w:t>
            </w:r>
          </w:p>
        </w:tc>
        <w:tc>
          <w:tcPr>
            <w:tcW w:w="1293" w:type="dxa"/>
            <w:tcBorders>
              <w:left w:val="single" w:sz="6" w:space="0" w:color="CCCCCC"/>
              <w:right w:val="single" w:sz="4" w:space="0" w:color="CCCCCC"/>
            </w:tcBorders>
          </w:tcPr>
          <w:p w14:paraId="239BC909" w14:textId="77777777" w:rsidR="00D063A4" w:rsidRDefault="00000000">
            <w:pPr>
              <w:pStyle w:val="TableParagraph"/>
              <w:spacing w:before="77"/>
              <w:ind w:left="63"/>
              <w:rPr>
                <w:sz w:val="20"/>
              </w:rPr>
            </w:pPr>
            <w:r>
              <w:rPr>
                <w:spacing w:val="-5"/>
                <w:sz w:val="20"/>
              </w:rPr>
              <w:t>11</w:t>
            </w:r>
          </w:p>
        </w:tc>
      </w:tr>
      <w:tr w:rsidR="00D063A4" w14:paraId="4F0D966E" w14:textId="77777777">
        <w:trPr>
          <w:trHeight w:val="386"/>
        </w:trPr>
        <w:tc>
          <w:tcPr>
            <w:tcW w:w="5928" w:type="dxa"/>
            <w:tcBorders>
              <w:left w:val="single" w:sz="4" w:space="0" w:color="CCCCCC"/>
              <w:right w:val="single" w:sz="6" w:space="0" w:color="CCCCCC"/>
            </w:tcBorders>
          </w:tcPr>
          <w:p w14:paraId="798FE6B4" w14:textId="77777777" w:rsidR="00D063A4" w:rsidRDefault="00000000">
            <w:pPr>
              <w:pStyle w:val="TableParagraph"/>
              <w:spacing w:before="77"/>
              <w:ind w:left="62"/>
              <w:rPr>
                <w:sz w:val="20"/>
              </w:rPr>
            </w:pPr>
            <w:r>
              <w:rPr>
                <w:sz w:val="20"/>
              </w:rPr>
              <w:t xml:space="preserve">TECNICO AYUDANTE DE </w:t>
            </w:r>
            <w:r>
              <w:rPr>
                <w:spacing w:val="-2"/>
                <w:sz w:val="20"/>
              </w:rPr>
              <w:t>FERIAS</w:t>
            </w:r>
          </w:p>
        </w:tc>
        <w:tc>
          <w:tcPr>
            <w:tcW w:w="1841" w:type="dxa"/>
            <w:tcBorders>
              <w:top w:val="single" w:sz="6" w:space="0" w:color="CCCCCC"/>
              <w:left w:val="single" w:sz="6" w:space="0" w:color="CCCCCC"/>
              <w:bottom w:val="single" w:sz="6" w:space="0" w:color="CCCCCC"/>
              <w:right w:val="single" w:sz="6" w:space="0" w:color="CCCCCC"/>
            </w:tcBorders>
          </w:tcPr>
          <w:p w14:paraId="2092880B" w14:textId="77777777" w:rsidR="00D063A4" w:rsidRDefault="00000000">
            <w:pPr>
              <w:pStyle w:val="TableParagraph"/>
              <w:spacing w:before="77"/>
              <w:ind w:left="63"/>
              <w:rPr>
                <w:sz w:val="20"/>
              </w:rPr>
            </w:pPr>
            <w:r>
              <w:rPr>
                <w:spacing w:val="-5"/>
                <w:sz w:val="20"/>
              </w:rPr>
              <w:t>C1</w:t>
            </w:r>
          </w:p>
        </w:tc>
        <w:tc>
          <w:tcPr>
            <w:tcW w:w="1293" w:type="dxa"/>
            <w:tcBorders>
              <w:left w:val="single" w:sz="6" w:space="0" w:color="CCCCCC"/>
              <w:right w:val="single" w:sz="4" w:space="0" w:color="CCCCCC"/>
            </w:tcBorders>
          </w:tcPr>
          <w:p w14:paraId="3079E331" w14:textId="77777777" w:rsidR="00D063A4" w:rsidRDefault="00000000">
            <w:pPr>
              <w:pStyle w:val="TableParagraph"/>
              <w:spacing w:before="77"/>
              <w:ind w:left="63"/>
              <w:rPr>
                <w:sz w:val="20"/>
              </w:rPr>
            </w:pPr>
            <w:r>
              <w:rPr>
                <w:spacing w:val="-10"/>
                <w:sz w:val="20"/>
              </w:rPr>
              <w:t>1</w:t>
            </w:r>
          </w:p>
        </w:tc>
      </w:tr>
      <w:tr w:rsidR="00D063A4" w14:paraId="252889ED" w14:textId="77777777">
        <w:trPr>
          <w:trHeight w:val="388"/>
        </w:trPr>
        <w:tc>
          <w:tcPr>
            <w:tcW w:w="5928" w:type="dxa"/>
            <w:tcBorders>
              <w:left w:val="single" w:sz="4" w:space="0" w:color="CCCCCC"/>
              <w:right w:val="single" w:sz="6" w:space="0" w:color="CCCCCC"/>
            </w:tcBorders>
          </w:tcPr>
          <w:p w14:paraId="5750ECAD" w14:textId="77777777" w:rsidR="00D063A4" w:rsidRDefault="00000000">
            <w:pPr>
              <w:pStyle w:val="TableParagraph"/>
              <w:spacing w:before="78"/>
              <w:ind w:left="62"/>
              <w:rPr>
                <w:sz w:val="20"/>
              </w:rPr>
            </w:pPr>
            <w:r>
              <w:rPr>
                <w:spacing w:val="-5"/>
                <w:sz w:val="20"/>
              </w:rPr>
              <w:t>DUE</w:t>
            </w:r>
          </w:p>
        </w:tc>
        <w:tc>
          <w:tcPr>
            <w:tcW w:w="1841" w:type="dxa"/>
            <w:tcBorders>
              <w:top w:val="single" w:sz="6" w:space="0" w:color="CCCCCC"/>
              <w:left w:val="single" w:sz="6" w:space="0" w:color="CCCCCC"/>
              <w:bottom w:val="single" w:sz="6" w:space="0" w:color="CCCCCC"/>
              <w:right w:val="single" w:sz="6" w:space="0" w:color="CCCCCC"/>
            </w:tcBorders>
          </w:tcPr>
          <w:p w14:paraId="56948635" w14:textId="77777777" w:rsidR="00D063A4" w:rsidRDefault="00000000">
            <w:pPr>
              <w:pStyle w:val="TableParagraph"/>
              <w:spacing w:before="78"/>
              <w:ind w:left="63"/>
              <w:rPr>
                <w:sz w:val="20"/>
              </w:rPr>
            </w:pPr>
            <w:r>
              <w:rPr>
                <w:spacing w:val="-5"/>
                <w:sz w:val="20"/>
              </w:rPr>
              <w:t>A2</w:t>
            </w:r>
          </w:p>
        </w:tc>
        <w:tc>
          <w:tcPr>
            <w:tcW w:w="1293" w:type="dxa"/>
            <w:tcBorders>
              <w:left w:val="single" w:sz="6" w:space="0" w:color="CCCCCC"/>
              <w:right w:val="single" w:sz="4" w:space="0" w:color="CCCCCC"/>
            </w:tcBorders>
          </w:tcPr>
          <w:p w14:paraId="1AED8589" w14:textId="77777777" w:rsidR="00D063A4" w:rsidRDefault="00000000">
            <w:pPr>
              <w:pStyle w:val="TableParagraph"/>
              <w:spacing w:before="78"/>
              <w:ind w:left="63"/>
              <w:rPr>
                <w:sz w:val="20"/>
              </w:rPr>
            </w:pPr>
            <w:r>
              <w:rPr>
                <w:spacing w:val="-10"/>
                <w:sz w:val="20"/>
              </w:rPr>
              <w:t>2</w:t>
            </w:r>
          </w:p>
        </w:tc>
      </w:tr>
      <w:tr w:rsidR="00D063A4" w14:paraId="08C212C5" w14:textId="77777777">
        <w:trPr>
          <w:trHeight w:val="389"/>
        </w:trPr>
        <w:tc>
          <w:tcPr>
            <w:tcW w:w="5928" w:type="dxa"/>
            <w:tcBorders>
              <w:left w:val="single" w:sz="4" w:space="0" w:color="CCCCCC"/>
              <w:right w:val="single" w:sz="6" w:space="0" w:color="CCCCCC"/>
            </w:tcBorders>
          </w:tcPr>
          <w:p w14:paraId="1F400292" w14:textId="77777777" w:rsidR="00D063A4" w:rsidRDefault="00000000">
            <w:pPr>
              <w:pStyle w:val="TableParagraph"/>
              <w:spacing w:before="78"/>
              <w:ind w:left="62"/>
              <w:rPr>
                <w:sz w:val="20"/>
              </w:rPr>
            </w:pPr>
            <w:r>
              <w:rPr>
                <w:sz w:val="20"/>
              </w:rPr>
              <w:t xml:space="preserve">TITULADO SUPERIOR/TECNICO </w:t>
            </w:r>
            <w:r>
              <w:rPr>
                <w:spacing w:val="-2"/>
                <w:sz w:val="20"/>
              </w:rPr>
              <w:t>SANIDAD</w:t>
            </w:r>
          </w:p>
        </w:tc>
        <w:tc>
          <w:tcPr>
            <w:tcW w:w="1841" w:type="dxa"/>
            <w:tcBorders>
              <w:top w:val="single" w:sz="6" w:space="0" w:color="CCCCCC"/>
              <w:left w:val="single" w:sz="6" w:space="0" w:color="CCCCCC"/>
              <w:bottom w:val="single" w:sz="6" w:space="0" w:color="CCCCCC"/>
              <w:right w:val="single" w:sz="6" w:space="0" w:color="CCCCCC"/>
            </w:tcBorders>
          </w:tcPr>
          <w:p w14:paraId="75AF5ABA" w14:textId="77777777" w:rsidR="00D063A4" w:rsidRDefault="00000000">
            <w:pPr>
              <w:pStyle w:val="TableParagraph"/>
              <w:spacing w:before="78"/>
              <w:ind w:left="63"/>
              <w:rPr>
                <w:sz w:val="20"/>
              </w:rPr>
            </w:pPr>
            <w:r>
              <w:rPr>
                <w:spacing w:val="-5"/>
                <w:sz w:val="20"/>
              </w:rPr>
              <w:t>A1</w:t>
            </w:r>
          </w:p>
        </w:tc>
        <w:tc>
          <w:tcPr>
            <w:tcW w:w="1293" w:type="dxa"/>
            <w:tcBorders>
              <w:left w:val="single" w:sz="6" w:space="0" w:color="CCCCCC"/>
              <w:right w:val="single" w:sz="4" w:space="0" w:color="CCCCCC"/>
            </w:tcBorders>
          </w:tcPr>
          <w:p w14:paraId="63387A8B" w14:textId="77777777" w:rsidR="00D063A4" w:rsidRDefault="00000000">
            <w:pPr>
              <w:pStyle w:val="TableParagraph"/>
              <w:spacing w:before="78"/>
              <w:ind w:left="63"/>
              <w:rPr>
                <w:sz w:val="20"/>
              </w:rPr>
            </w:pPr>
            <w:r>
              <w:rPr>
                <w:spacing w:val="-10"/>
                <w:sz w:val="20"/>
              </w:rPr>
              <w:t>1</w:t>
            </w:r>
          </w:p>
        </w:tc>
      </w:tr>
      <w:tr w:rsidR="00D063A4" w14:paraId="792823AE" w14:textId="77777777">
        <w:trPr>
          <w:trHeight w:val="388"/>
        </w:trPr>
        <w:tc>
          <w:tcPr>
            <w:tcW w:w="5928" w:type="dxa"/>
            <w:tcBorders>
              <w:left w:val="single" w:sz="4" w:space="0" w:color="CCCCCC"/>
              <w:right w:val="single" w:sz="6" w:space="0" w:color="CCCCCC"/>
            </w:tcBorders>
          </w:tcPr>
          <w:p w14:paraId="1856D51A" w14:textId="77777777" w:rsidR="00D063A4" w:rsidRDefault="00000000">
            <w:pPr>
              <w:pStyle w:val="TableParagraph"/>
              <w:spacing w:before="77"/>
              <w:ind w:left="62"/>
              <w:rPr>
                <w:sz w:val="20"/>
              </w:rPr>
            </w:pPr>
            <w:r>
              <w:rPr>
                <w:sz w:val="20"/>
              </w:rPr>
              <w:t xml:space="preserve">TITULADO </w:t>
            </w:r>
            <w:r>
              <w:rPr>
                <w:spacing w:val="-2"/>
                <w:sz w:val="20"/>
              </w:rPr>
              <w:t>SUPERIOR/PSICOLOGO</w:t>
            </w:r>
          </w:p>
        </w:tc>
        <w:tc>
          <w:tcPr>
            <w:tcW w:w="1841" w:type="dxa"/>
            <w:tcBorders>
              <w:top w:val="single" w:sz="6" w:space="0" w:color="CCCCCC"/>
              <w:left w:val="single" w:sz="6" w:space="0" w:color="CCCCCC"/>
              <w:bottom w:val="single" w:sz="6" w:space="0" w:color="CCCCCC"/>
              <w:right w:val="single" w:sz="6" w:space="0" w:color="CCCCCC"/>
            </w:tcBorders>
          </w:tcPr>
          <w:p w14:paraId="563A0F80" w14:textId="77777777" w:rsidR="00D063A4" w:rsidRDefault="00000000">
            <w:pPr>
              <w:pStyle w:val="TableParagraph"/>
              <w:spacing w:before="77"/>
              <w:ind w:left="63"/>
              <w:rPr>
                <w:sz w:val="20"/>
              </w:rPr>
            </w:pPr>
            <w:r>
              <w:rPr>
                <w:spacing w:val="-5"/>
                <w:sz w:val="20"/>
              </w:rPr>
              <w:t>A1</w:t>
            </w:r>
          </w:p>
        </w:tc>
        <w:tc>
          <w:tcPr>
            <w:tcW w:w="1293" w:type="dxa"/>
            <w:tcBorders>
              <w:left w:val="single" w:sz="6" w:space="0" w:color="CCCCCC"/>
              <w:right w:val="single" w:sz="4" w:space="0" w:color="CCCCCC"/>
            </w:tcBorders>
          </w:tcPr>
          <w:p w14:paraId="0C717F2A" w14:textId="77777777" w:rsidR="00D063A4" w:rsidRDefault="00000000">
            <w:pPr>
              <w:pStyle w:val="TableParagraph"/>
              <w:spacing w:before="77"/>
              <w:ind w:left="63"/>
              <w:rPr>
                <w:sz w:val="20"/>
              </w:rPr>
            </w:pPr>
            <w:r>
              <w:rPr>
                <w:spacing w:val="-10"/>
                <w:sz w:val="20"/>
              </w:rPr>
              <w:t>1</w:t>
            </w:r>
          </w:p>
        </w:tc>
      </w:tr>
      <w:tr w:rsidR="00D063A4" w14:paraId="11805CC7" w14:textId="77777777">
        <w:trPr>
          <w:trHeight w:val="386"/>
        </w:trPr>
        <w:tc>
          <w:tcPr>
            <w:tcW w:w="5928" w:type="dxa"/>
            <w:tcBorders>
              <w:left w:val="single" w:sz="4" w:space="0" w:color="CCCCCC"/>
              <w:right w:val="single" w:sz="6" w:space="0" w:color="CCCCCC"/>
            </w:tcBorders>
          </w:tcPr>
          <w:p w14:paraId="13EDB79C" w14:textId="77777777" w:rsidR="00D063A4" w:rsidRDefault="00000000">
            <w:pPr>
              <w:pStyle w:val="TableParagraph"/>
              <w:spacing w:before="77"/>
              <w:ind w:left="62"/>
              <w:rPr>
                <w:sz w:val="20"/>
              </w:rPr>
            </w:pPr>
            <w:r>
              <w:rPr>
                <w:spacing w:val="-2"/>
                <w:sz w:val="20"/>
              </w:rPr>
              <w:t>PSICOLOGOS</w:t>
            </w:r>
          </w:p>
        </w:tc>
        <w:tc>
          <w:tcPr>
            <w:tcW w:w="1841" w:type="dxa"/>
            <w:tcBorders>
              <w:top w:val="single" w:sz="6" w:space="0" w:color="CCCCCC"/>
              <w:left w:val="single" w:sz="6" w:space="0" w:color="CCCCCC"/>
              <w:bottom w:val="single" w:sz="6" w:space="0" w:color="CCCCCC"/>
              <w:right w:val="single" w:sz="6" w:space="0" w:color="CCCCCC"/>
            </w:tcBorders>
          </w:tcPr>
          <w:p w14:paraId="21A996A5" w14:textId="77777777" w:rsidR="00D063A4" w:rsidRDefault="00000000">
            <w:pPr>
              <w:pStyle w:val="TableParagraph"/>
              <w:spacing w:before="77"/>
              <w:ind w:left="63"/>
              <w:rPr>
                <w:sz w:val="20"/>
              </w:rPr>
            </w:pPr>
            <w:r>
              <w:rPr>
                <w:spacing w:val="-5"/>
                <w:sz w:val="20"/>
              </w:rPr>
              <w:t>A1</w:t>
            </w:r>
          </w:p>
        </w:tc>
        <w:tc>
          <w:tcPr>
            <w:tcW w:w="1293" w:type="dxa"/>
            <w:tcBorders>
              <w:left w:val="single" w:sz="6" w:space="0" w:color="CCCCCC"/>
              <w:right w:val="single" w:sz="4" w:space="0" w:color="CCCCCC"/>
            </w:tcBorders>
          </w:tcPr>
          <w:p w14:paraId="0204E98C" w14:textId="77777777" w:rsidR="00D063A4" w:rsidRDefault="00000000">
            <w:pPr>
              <w:pStyle w:val="TableParagraph"/>
              <w:spacing w:before="77"/>
              <w:ind w:left="63"/>
              <w:rPr>
                <w:sz w:val="20"/>
              </w:rPr>
            </w:pPr>
            <w:r>
              <w:rPr>
                <w:spacing w:val="-10"/>
                <w:sz w:val="20"/>
              </w:rPr>
              <w:t>3</w:t>
            </w:r>
          </w:p>
        </w:tc>
      </w:tr>
    </w:tbl>
    <w:p w14:paraId="04740BA0" w14:textId="77777777" w:rsidR="00D063A4" w:rsidRDefault="00D063A4">
      <w:pPr>
        <w:pStyle w:val="Textoindependiente"/>
        <w:spacing w:before="146"/>
        <w:rPr>
          <w:b/>
        </w:rPr>
      </w:pPr>
    </w:p>
    <w:p w14:paraId="72EEAE9F" w14:textId="77777777" w:rsidR="00D063A4" w:rsidRDefault="00000000">
      <w:pPr>
        <w:ind w:left="117"/>
        <w:rPr>
          <w:b/>
          <w:sz w:val="20"/>
        </w:rPr>
      </w:pPr>
      <w:r>
        <w:rPr>
          <w:b/>
          <w:sz w:val="20"/>
        </w:rPr>
        <w:t>LABORALES</w:t>
      </w:r>
      <w:r>
        <w:rPr>
          <w:b/>
          <w:spacing w:val="-2"/>
          <w:sz w:val="20"/>
        </w:rPr>
        <w:t xml:space="preserve"> </w:t>
      </w:r>
      <w:r>
        <w:rPr>
          <w:b/>
          <w:sz w:val="20"/>
        </w:rPr>
        <w:t>ACCESO</w:t>
      </w:r>
      <w:r>
        <w:rPr>
          <w:b/>
          <w:spacing w:val="-2"/>
          <w:sz w:val="20"/>
        </w:rPr>
        <w:t xml:space="preserve"> </w:t>
      </w:r>
      <w:r>
        <w:rPr>
          <w:b/>
          <w:sz w:val="20"/>
        </w:rPr>
        <w:t>PROMOCION</w:t>
      </w:r>
      <w:r>
        <w:rPr>
          <w:b/>
          <w:spacing w:val="-2"/>
          <w:sz w:val="20"/>
        </w:rPr>
        <w:t xml:space="preserve"> </w:t>
      </w:r>
      <w:r>
        <w:rPr>
          <w:b/>
          <w:sz w:val="20"/>
        </w:rPr>
        <w:t>INTERNA:</w:t>
      </w:r>
      <w:r>
        <w:rPr>
          <w:b/>
          <w:spacing w:val="-2"/>
          <w:sz w:val="20"/>
        </w:rPr>
        <w:t xml:space="preserve"> </w:t>
      </w:r>
      <w:r>
        <w:rPr>
          <w:b/>
          <w:spacing w:val="-10"/>
          <w:sz w:val="20"/>
        </w:rPr>
        <w:t>2</w:t>
      </w:r>
    </w:p>
    <w:p w14:paraId="49ADFE20" w14:textId="77777777" w:rsidR="00D063A4" w:rsidRDefault="00D063A4">
      <w:pPr>
        <w:pStyle w:val="Textoindependiente"/>
        <w:spacing w:before="30"/>
        <w:rPr>
          <w:b/>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442"/>
        <w:gridCol w:w="1540"/>
        <w:gridCol w:w="1082"/>
      </w:tblGrid>
      <w:tr w:rsidR="00D063A4" w14:paraId="1BD43641" w14:textId="77777777">
        <w:trPr>
          <w:trHeight w:val="390"/>
        </w:trPr>
        <w:tc>
          <w:tcPr>
            <w:tcW w:w="6442" w:type="dxa"/>
            <w:tcBorders>
              <w:left w:val="single" w:sz="4" w:space="0" w:color="CCCCCC"/>
              <w:bottom w:val="single" w:sz="6" w:space="0" w:color="CCCCCC"/>
              <w:right w:val="single" w:sz="6" w:space="0" w:color="CCCCCC"/>
            </w:tcBorders>
            <w:shd w:val="clear" w:color="auto" w:fill="F3F3F3"/>
          </w:tcPr>
          <w:p w14:paraId="32FAEEE9" w14:textId="77777777" w:rsidR="00D063A4" w:rsidRDefault="00000000">
            <w:pPr>
              <w:pStyle w:val="TableParagraph"/>
              <w:spacing w:before="77"/>
              <w:ind w:left="62"/>
              <w:rPr>
                <w:sz w:val="20"/>
              </w:rPr>
            </w:pPr>
            <w:r>
              <w:rPr>
                <w:sz w:val="20"/>
              </w:rPr>
              <w:t>DENOMINACION</w:t>
            </w:r>
            <w:r>
              <w:rPr>
                <w:spacing w:val="-6"/>
                <w:sz w:val="20"/>
              </w:rPr>
              <w:t xml:space="preserve"> </w:t>
            </w:r>
            <w:r>
              <w:rPr>
                <w:sz w:val="20"/>
              </w:rPr>
              <w:t>/</w:t>
            </w:r>
            <w:r>
              <w:rPr>
                <w:spacing w:val="-5"/>
                <w:sz w:val="20"/>
              </w:rPr>
              <w:t xml:space="preserve"> </w:t>
            </w:r>
            <w:r>
              <w:rPr>
                <w:spacing w:val="-2"/>
                <w:sz w:val="20"/>
              </w:rPr>
              <w:t>CATEGORIA</w:t>
            </w:r>
          </w:p>
        </w:tc>
        <w:tc>
          <w:tcPr>
            <w:tcW w:w="1540" w:type="dxa"/>
            <w:tcBorders>
              <w:top w:val="single" w:sz="6" w:space="0" w:color="CCCCCC"/>
              <w:left w:val="single" w:sz="6" w:space="0" w:color="CCCCCC"/>
              <w:bottom w:val="single" w:sz="6" w:space="0" w:color="CCCCCC"/>
              <w:right w:val="single" w:sz="6" w:space="0" w:color="CCCCCC"/>
            </w:tcBorders>
            <w:shd w:val="clear" w:color="auto" w:fill="F3F3F3"/>
          </w:tcPr>
          <w:p w14:paraId="5FAC3FF4" w14:textId="77777777" w:rsidR="00D063A4" w:rsidRDefault="00000000">
            <w:pPr>
              <w:pStyle w:val="TableParagraph"/>
              <w:spacing w:before="77"/>
              <w:ind w:left="63"/>
              <w:rPr>
                <w:sz w:val="20"/>
              </w:rPr>
            </w:pPr>
            <w:r>
              <w:rPr>
                <w:spacing w:val="-2"/>
                <w:sz w:val="20"/>
              </w:rPr>
              <w:t>SUBGRUPO</w:t>
            </w:r>
          </w:p>
        </w:tc>
        <w:tc>
          <w:tcPr>
            <w:tcW w:w="1082" w:type="dxa"/>
            <w:tcBorders>
              <w:left w:val="single" w:sz="6" w:space="0" w:color="CCCCCC"/>
              <w:bottom w:val="single" w:sz="6" w:space="0" w:color="CCCCCC"/>
              <w:right w:val="single" w:sz="4" w:space="0" w:color="CCCCCC"/>
            </w:tcBorders>
            <w:shd w:val="clear" w:color="auto" w:fill="F3F3F3"/>
          </w:tcPr>
          <w:p w14:paraId="6E1E4F47" w14:textId="77777777" w:rsidR="00D063A4" w:rsidRDefault="00000000">
            <w:pPr>
              <w:pStyle w:val="TableParagraph"/>
              <w:spacing w:before="77"/>
              <w:ind w:left="63"/>
              <w:rPr>
                <w:sz w:val="20"/>
              </w:rPr>
            </w:pPr>
            <w:r>
              <w:rPr>
                <w:spacing w:val="-2"/>
                <w:sz w:val="20"/>
              </w:rPr>
              <w:t>PLAZAS</w:t>
            </w:r>
          </w:p>
        </w:tc>
      </w:tr>
      <w:tr w:rsidR="00D063A4" w14:paraId="4518EA09" w14:textId="77777777">
        <w:trPr>
          <w:trHeight w:val="390"/>
        </w:trPr>
        <w:tc>
          <w:tcPr>
            <w:tcW w:w="6442" w:type="dxa"/>
            <w:tcBorders>
              <w:top w:val="single" w:sz="6" w:space="0" w:color="CCCCCC"/>
              <w:left w:val="single" w:sz="4" w:space="0" w:color="CCCCCC"/>
              <w:right w:val="single" w:sz="6" w:space="0" w:color="CCCCCC"/>
            </w:tcBorders>
          </w:tcPr>
          <w:p w14:paraId="37321EFA" w14:textId="77777777" w:rsidR="00D063A4" w:rsidRDefault="00000000">
            <w:pPr>
              <w:pStyle w:val="TableParagraph"/>
              <w:spacing w:before="80"/>
              <w:ind w:left="62"/>
              <w:rPr>
                <w:sz w:val="20"/>
              </w:rPr>
            </w:pPr>
            <w:r>
              <w:rPr>
                <w:sz w:val="20"/>
              </w:rPr>
              <w:t xml:space="preserve">TITULADO SUPERIOR/ TECNICO DE </w:t>
            </w:r>
            <w:r>
              <w:rPr>
                <w:spacing w:val="-2"/>
                <w:sz w:val="20"/>
              </w:rPr>
              <w:t>DEPORTES</w:t>
            </w:r>
          </w:p>
        </w:tc>
        <w:tc>
          <w:tcPr>
            <w:tcW w:w="1540" w:type="dxa"/>
            <w:tcBorders>
              <w:top w:val="single" w:sz="6" w:space="0" w:color="CCCCCC"/>
              <w:left w:val="single" w:sz="6" w:space="0" w:color="CCCCCC"/>
              <w:bottom w:val="single" w:sz="6" w:space="0" w:color="CCCCCC"/>
              <w:right w:val="single" w:sz="6" w:space="0" w:color="CCCCCC"/>
            </w:tcBorders>
          </w:tcPr>
          <w:p w14:paraId="18DB1B9D" w14:textId="77777777" w:rsidR="00D063A4" w:rsidRDefault="00000000">
            <w:pPr>
              <w:pStyle w:val="TableParagraph"/>
              <w:spacing w:before="80"/>
              <w:ind w:left="63"/>
              <w:rPr>
                <w:sz w:val="20"/>
              </w:rPr>
            </w:pPr>
            <w:r>
              <w:rPr>
                <w:spacing w:val="-5"/>
                <w:sz w:val="20"/>
              </w:rPr>
              <w:t>A1</w:t>
            </w:r>
          </w:p>
        </w:tc>
        <w:tc>
          <w:tcPr>
            <w:tcW w:w="1082" w:type="dxa"/>
            <w:tcBorders>
              <w:top w:val="single" w:sz="6" w:space="0" w:color="CCCCCC"/>
              <w:left w:val="single" w:sz="6" w:space="0" w:color="CCCCCC"/>
              <w:right w:val="single" w:sz="4" w:space="0" w:color="CCCCCC"/>
            </w:tcBorders>
          </w:tcPr>
          <w:p w14:paraId="28BF11C1" w14:textId="77777777" w:rsidR="00D063A4" w:rsidRDefault="00000000">
            <w:pPr>
              <w:pStyle w:val="TableParagraph"/>
              <w:spacing w:before="80"/>
              <w:ind w:left="63"/>
              <w:rPr>
                <w:sz w:val="20"/>
              </w:rPr>
            </w:pPr>
            <w:r>
              <w:rPr>
                <w:spacing w:val="-10"/>
                <w:sz w:val="20"/>
              </w:rPr>
              <w:t>1</w:t>
            </w:r>
          </w:p>
        </w:tc>
      </w:tr>
      <w:tr w:rsidR="00D063A4" w14:paraId="372EB6FE" w14:textId="77777777">
        <w:trPr>
          <w:trHeight w:val="387"/>
        </w:trPr>
        <w:tc>
          <w:tcPr>
            <w:tcW w:w="6442" w:type="dxa"/>
            <w:tcBorders>
              <w:left w:val="single" w:sz="4" w:space="0" w:color="CCCCCC"/>
              <w:right w:val="single" w:sz="6" w:space="0" w:color="CCCCCC"/>
            </w:tcBorders>
          </w:tcPr>
          <w:p w14:paraId="67D73BB3" w14:textId="77777777" w:rsidR="00D063A4" w:rsidRDefault="00000000">
            <w:pPr>
              <w:pStyle w:val="TableParagraph"/>
              <w:spacing w:before="77"/>
              <w:ind w:left="62"/>
              <w:rPr>
                <w:sz w:val="20"/>
              </w:rPr>
            </w:pPr>
            <w:r>
              <w:rPr>
                <w:sz w:val="20"/>
              </w:rPr>
              <w:t>TITULADO</w:t>
            </w:r>
            <w:r>
              <w:rPr>
                <w:spacing w:val="-3"/>
                <w:sz w:val="20"/>
              </w:rPr>
              <w:t xml:space="preserve"> </w:t>
            </w:r>
            <w:r>
              <w:rPr>
                <w:sz w:val="20"/>
              </w:rPr>
              <w:t>SUPERIOR/PROFESO</w:t>
            </w:r>
            <w:r>
              <w:rPr>
                <w:spacing w:val="-3"/>
                <w:sz w:val="20"/>
              </w:rPr>
              <w:t xml:space="preserve"> </w:t>
            </w:r>
            <w:r>
              <w:rPr>
                <w:sz w:val="20"/>
              </w:rPr>
              <w:t>REDUCACION</w:t>
            </w:r>
            <w:r>
              <w:rPr>
                <w:spacing w:val="-3"/>
                <w:sz w:val="20"/>
              </w:rPr>
              <w:t xml:space="preserve"> </w:t>
            </w:r>
            <w:r>
              <w:rPr>
                <w:spacing w:val="-2"/>
                <w:sz w:val="20"/>
              </w:rPr>
              <w:t>FISICA</w:t>
            </w:r>
          </w:p>
        </w:tc>
        <w:tc>
          <w:tcPr>
            <w:tcW w:w="1540" w:type="dxa"/>
            <w:tcBorders>
              <w:top w:val="single" w:sz="6" w:space="0" w:color="CCCCCC"/>
              <w:left w:val="single" w:sz="6" w:space="0" w:color="CCCCCC"/>
              <w:bottom w:val="single" w:sz="6" w:space="0" w:color="CCCCCC"/>
              <w:right w:val="single" w:sz="6" w:space="0" w:color="CCCCCC"/>
            </w:tcBorders>
          </w:tcPr>
          <w:p w14:paraId="471A3977" w14:textId="77777777" w:rsidR="00D063A4" w:rsidRDefault="00000000">
            <w:pPr>
              <w:pStyle w:val="TableParagraph"/>
              <w:spacing w:before="77"/>
              <w:ind w:left="63"/>
              <w:rPr>
                <w:sz w:val="20"/>
              </w:rPr>
            </w:pPr>
            <w:r>
              <w:rPr>
                <w:spacing w:val="-5"/>
                <w:sz w:val="20"/>
              </w:rPr>
              <w:t>A1</w:t>
            </w:r>
          </w:p>
        </w:tc>
        <w:tc>
          <w:tcPr>
            <w:tcW w:w="1082" w:type="dxa"/>
            <w:tcBorders>
              <w:left w:val="single" w:sz="6" w:space="0" w:color="CCCCCC"/>
              <w:right w:val="single" w:sz="4" w:space="0" w:color="CCCCCC"/>
            </w:tcBorders>
          </w:tcPr>
          <w:p w14:paraId="541B523C" w14:textId="77777777" w:rsidR="00D063A4" w:rsidRDefault="00000000">
            <w:pPr>
              <w:pStyle w:val="TableParagraph"/>
              <w:spacing w:before="77"/>
              <w:ind w:left="63"/>
              <w:rPr>
                <w:sz w:val="20"/>
              </w:rPr>
            </w:pPr>
            <w:r>
              <w:rPr>
                <w:spacing w:val="-10"/>
                <w:sz w:val="20"/>
              </w:rPr>
              <w:t>1</w:t>
            </w:r>
          </w:p>
        </w:tc>
      </w:tr>
    </w:tbl>
    <w:p w14:paraId="162EF708" w14:textId="77777777" w:rsidR="00D063A4" w:rsidRDefault="00D063A4">
      <w:pPr>
        <w:rPr>
          <w:sz w:val="20"/>
        </w:rPr>
        <w:sectPr w:rsidR="00D063A4">
          <w:pgSz w:w="11910" w:h="16840"/>
          <w:pgMar w:top="1340" w:right="1300" w:bottom="1260" w:left="1300" w:header="225" w:footer="1060" w:gutter="0"/>
          <w:cols w:space="720"/>
        </w:sectPr>
      </w:pPr>
    </w:p>
    <w:p w14:paraId="22C7AFB2" w14:textId="4AA4F540" w:rsidR="00D063A4" w:rsidRDefault="00000000">
      <w:pPr>
        <w:spacing w:before="116" w:line="542" w:lineRule="auto"/>
        <w:ind w:left="117" w:right="3730"/>
        <w:rPr>
          <w:b/>
          <w:sz w:val="20"/>
        </w:rPr>
      </w:pPr>
      <w:r>
        <w:rPr>
          <w:noProof/>
        </w:rPr>
        <w:lastRenderedPageBreak/>
        <mc:AlternateContent>
          <mc:Choice Requires="wps">
            <w:drawing>
              <wp:anchor distT="0" distB="0" distL="0" distR="0" simplePos="0" relativeHeight="15740416" behindDoc="0" locked="0" layoutInCell="1" allowOverlap="1" wp14:anchorId="5E6217ED" wp14:editId="743CB9C2">
                <wp:simplePos x="0" y="0"/>
                <wp:positionH relativeFrom="page">
                  <wp:posOffset>6807090</wp:posOffset>
                </wp:positionH>
                <wp:positionV relativeFrom="page">
                  <wp:posOffset>2818730</wp:posOffset>
                </wp:positionV>
                <wp:extent cx="419734" cy="31870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AA189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7F34F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E6217ED" id="Textbox 34" o:spid="_x0000_s1044" type="#_x0000_t202" style="position:absolute;left:0;text-align:left;margin-left:536pt;margin-top:221.95pt;width:33.05pt;height:250.95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5AA189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7F34F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roofErr w:type="gramStart"/>
      <w:r>
        <w:rPr>
          <w:b/>
          <w:sz w:val="20"/>
        </w:rPr>
        <w:t>TOTAL</w:t>
      </w:r>
      <w:proofErr w:type="gramEnd"/>
      <w:r>
        <w:rPr>
          <w:b/>
          <w:spacing w:val="-6"/>
          <w:sz w:val="20"/>
        </w:rPr>
        <w:t xml:space="preserve"> </w:t>
      </w:r>
      <w:r>
        <w:rPr>
          <w:b/>
          <w:sz w:val="20"/>
        </w:rPr>
        <w:t>PLAZAS</w:t>
      </w:r>
      <w:r>
        <w:rPr>
          <w:b/>
          <w:spacing w:val="-6"/>
          <w:sz w:val="20"/>
        </w:rPr>
        <w:t xml:space="preserve"> </w:t>
      </w:r>
      <w:r>
        <w:rPr>
          <w:b/>
          <w:sz w:val="20"/>
        </w:rPr>
        <w:t>PROMOCION</w:t>
      </w:r>
      <w:r>
        <w:rPr>
          <w:b/>
          <w:spacing w:val="-6"/>
          <w:sz w:val="20"/>
        </w:rPr>
        <w:t xml:space="preserve"> </w:t>
      </w:r>
      <w:r>
        <w:rPr>
          <w:b/>
          <w:sz w:val="20"/>
        </w:rPr>
        <w:t>INTERNA:</w:t>
      </w:r>
      <w:r>
        <w:rPr>
          <w:b/>
          <w:spacing w:val="-6"/>
          <w:sz w:val="20"/>
        </w:rPr>
        <w:t xml:space="preserve"> </w:t>
      </w:r>
      <w:r>
        <w:rPr>
          <w:b/>
          <w:sz w:val="20"/>
        </w:rPr>
        <w:t>10</w:t>
      </w:r>
      <w:r>
        <w:rPr>
          <w:b/>
          <w:spacing w:val="-6"/>
          <w:sz w:val="20"/>
        </w:rPr>
        <w:t xml:space="preserve"> </w:t>
      </w:r>
      <w:r>
        <w:rPr>
          <w:b/>
          <w:sz w:val="20"/>
        </w:rPr>
        <w:t>PLAZAS TOTAL PLAZAS ACCESO LIBRE: 47 PLAZAS</w:t>
      </w:r>
    </w:p>
    <w:p w14:paraId="61AC0592" w14:textId="35FC6C2C" w:rsidR="00D063A4" w:rsidRDefault="00000000">
      <w:pPr>
        <w:pStyle w:val="Textoindependiente"/>
        <w:spacing w:before="2" w:line="292" w:lineRule="auto"/>
        <w:ind w:left="117"/>
      </w:pPr>
      <w:r>
        <w:t>Se aprobará una OPE 2024 adicional reservando el 7% de las plazas ofertadas que tendrá que ser</w:t>
      </w:r>
      <w:r>
        <w:rPr>
          <w:spacing w:val="40"/>
        </w:rPr>
        <w:t xml:space="preserve"> </w:t>
      </w:r>
      <w:r>
        <w:t>publicada antes del 31/12/2024</w:t>
      </w:r>
      <w:r w:rsidR="0081533E">
        <w:t>.</w:t>
      </w:r>
    </w:p>
    <w:p w14:paraId="1F5E9DF0" w14:textId="77777777" w:rsidR="00D063A4" w:rsidRDefault="00D063A4">
      <w:pPr>
        <w:pStyle w:val="Textoindependiente"/>
        <w:spacing w:before="10"/>
      </w:pPr>
    </w:p>
    <w:p w14:paraId="0BDDC93F" w14:textId="2FCEAF79" w:rsidR="00D063A4" w:rsidRDefault="00000000">
      <w:pPr>
        <w:pStyle w:val="Textoindependiente"/>
        <w:spacing w:line="297" w:lineRule="auto"/>
        <w:ind w:left="117" w:right="116"/>
        <w:jc w:val="both"/>
      </w:pPr>
      <w:r>
        <w:rPr>
          <w:b/>
        </w:rPr>
        <w:t xml:space="preserve">SEGUNDO: </w:t>
      </w:r>
      <w:r>
        <w:t>Publicar esta OFERTA DE EMPLEO PUBLICO en el Boletín Oficial de la Comunidad de Madrid, a los efectos oportunos</w:t>
      </w:r>
      <w:r w:rsidR="0081533E">
        <w:t>.</w:t>
      </w:r>
    </w:p>
    <w:p w14:paraId="567E2D2F" w14:textId="77777777" w:rsidR="00D063A4" w:rsidRDefault="00D063A4">
      <w:pPr>
        <w:pStyle w:val="Textoindependiente"/>
        <w:spacing w:before="7"/>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08D6C852" w14:textId="77777777">
        <w:trPr>
          <w:trHeight w:val="1543"/>
        </w:trPr>
        <w:tc>
          <w:tcPr>
            <w:tcW w:w="9062" w:type="dxa"/>
            <w:gridSpan w:val="2"/>
            <w:tcBorders>
              <w:left w:val="single" w:sz="4" w:space="0" w:color="CCCCCC"/>
              <w:right w:val="single" w:sz="4" w:space="0" w:color="CCCCCC"/>
            </w:tcBorders>
            <w:shd w:val="clear" w:color="auto" w:fill="F3F3F3"/>
          </w:tcPr>
          <w:p w14:paraId="41983FDD" w14:textId="2E7B5D2F" w:rsidR="00D063A4" w:rsidRDefault="00000000">
            <w:pPr>
              <w:pStyle w:val="TableParagraph"/>
              <w:spacing w:before="79" w:line="297" w:lineRule="auto"/>
              <w:ind w:left="62" w:right="52"/>
              <w:jc w:val="both"/>
              <w:rPr>
                <w:b/>
                <w:sz w:val="20"/>
              </w:rPr>
            </w:pPr>
            <w:r>
              <w:rPr>
                <w:b/>
                <w:sz w:val="20"/>
              </w:rPr>
              <w:t>Aprobación</w:t>
            </w:r>
            <w:r>
              <w:rPr>
                <w:b/>
                <w:spacing w:val="33"/>
                <w:sz w:val="20"/>
              </w:rPr>
              <w:t xml:space="preserve"> </w:t>
            </w:r>
            <w:r>
              <w:rPr>
                <w:b/>
                <w:sz w:val="20"/>
              </w:rPr>
              <w:t>de</w:t>
            </w:r>
            <w:r>
              <w:rPr>
                <w:b/>
                <w:spacing w:val="33"/>
                <w:sz w:val="20"/>
              </w:rPr>
              <w:t xml:space="preserve"> </w:t>
            </w:r>
            <w:r>
              <w:rPr>
                <w:b/>
                <w:sz w:val="20"/>
              </w:rPr>
              <w:t>las</w:t>
            </w:r>
            <w:r>
              <w:rPr>
                <w:b/>
                <w:spacing w:val="33"/>
                <w:sz w:val="20"/>
              </w:rPr>
              <w:t xml:space="preserve"> </w:t>
            </w:r>
            <w:r>
              <w:rPr>
                <w:b/>
                <w:sz w:val="20"/>
              </w:rPr>
              <w:t>Listas</w:t>
            </w:r>
            <w:r>
              <w:rPr>
                <w:b/>
                <w:spacing w:val="33"/>
                <w:sz w:val="20"/>
              </w:rPr>
              <w:t xml:space="preserve"> </w:t>
            </w:r>
            <w:r>
              <w:rPr>
                <w:b/>
                <w:sz w:val="20"/>
              </w:rPr>
              <w:t>Definitiva</w:t>
            </w:r>
            <w:r>
              <w:rPr>
                <w:b/>
                <w:spacing w:val="33"/>
                <w:sz w:val="20"/>
              </w:rPr>
              <w:t xml:space="preserve"> </w:t>
            </w:r>
            <w:r>
              <w:rPr>
                <w:b/>
                <w:sz w:val="20"/>
              </w:rPr>
              <w:t>de</w:t>
            </w:r>
            <w:r>
              <w:rPr>
                <w:b/>
                <w:spacing w:val="33"/>
                <w:sz w:val="20"/>
              </w:rPr>
              <w:t xml:space="preserve"> </w:t>
            </w:r>
            <w:r>
              <w:rPr>
                <w:b/>
                <w:sz w:val="20"/>
              </w:rPr>
              <w:t>aspirantes</w:t>
            </w:r>
            <w:r>
              <w:rPr>
                <w:b/>
                <w:spacing w:val="33"/>
                <w:sz w:val="20"/>
              </w:rPr>
              <w:t xml:space="preserve"> </w:t>
            </w:r>
            <w:r>
              <w:rPr>
                <w:b/>
                <w:sz w:val="20"/>
              </w:rPr>
              <w:t>admitidos</w:t>
            </w:r>
            <w:r>
              <w:rPr>
                <w:b/>
                <w:spacing w:val="33"/>
                <w:sz w:val="20"/>
              </w:rPr>
              <w:t xml:space="preserve"> </w:t>
            </w:r>
            <w:r>
              <w:rPr>
                <w:b/>
                <w:sz w:val="20"/>
              </w:rPr>
              <w:t>y</w:t>
            </w:r>
            <w:r>
              <w:rPr>
                <w:b/>
                <w:spacing w:val="33"/>
                <w:sz w:val="20"/>
              </w:rPr>
              <w:t xml:space="preserve"> </w:t>
            </w:r>
            <w:r>
              <w:rPr>
                <w:b/>
                <w:sz w:val="20"/>
              </w:rPr>
              <w:t>excluidos</w:t>
            </w:r>
            <w:r>
              <w:rPr>
                <w:b/>
                <w:spacing w:val="33"/>
                <w:sz w:val="20"/>
              </w:rPr>
              <w:t xml:space="preserve"> </w:t>
            </w:r>
            <w:r>
              <w:rPr>
                <w:b/>
                <w:sz w:val="20"/>
              </w:rPr>
              <w:t>para</w:t>
            </w:r>
            <w:r>
              <w:rPr>
                <w:b/>
                <w:spacing w:val="33"/>
                <w:sz w:val="20"/>
              </w:rPr>
              <w:t xml:space="preserve"> </w:t>
            </w:r>
            <w:r>
              <w:rPr>
                <w:b/>
                <w:sz w:val="20"/>
              </w:rPr>
              <w:t>la</w:t>
            </w:r>
            <w:r>
              <w:rPr>
                <w:b/>
                <w:spacing w:val="33"/>
                <w:sz w:val="20"/>
              </w:rPr>
              <w:t xml:space="preserve"> </w:t>
            </w:r>
            <w:r>
              <w:rPr>
                <w:b/>
                <w:sz w:val="20"/>
              </w:rPr>
              <w:t>cobertura por turno libre mediante Concurso de méritos de DOS PLAZAS DE PSICÓLOGO, como personal laboral a jornada completa correspondiente a los procesos selectivos de estabilización y consolidación de empleo temporal del Ayuntamiento de Las Rozas de</w:t>
            </w:r>
            <w:r>
              <w:rPr>
                <w:b/>
                <w:spacing w:val="40"/>
                <w:sz w:val="20"/>
              </w:rPr>
              <w:t xml:space="preserve"> </w:t>
            </w:r>
            <w:r>
              <w:rPr>
                <w:b/>
                <w:sz w:val="20"/>
              </w:rPr>
              <w:t>Madrid, y creación de bolsa de empleo</w:t>
            </w:r>
            <w:r w:rsidR="0081533E">
              <w:rPr>
                <w:b/>
                <w:sz w:val="20"/>
              </w:rPr>
              <w:t>.</w:t>
            </w:r>
            <w:r>
              <w:rPr>
                <w:b/>
                <w:sz w:val="20"/>
              </w:rPr>
              <w:t xml:space="preserve"> EXPEDIENTE (ES/069/2022). </w:t>
            </w:r>
            <w:proofErr w:type="spellStart"/>
            <w:r>
              <w:rPr>
                <w:b/>
                <w:sz w:val="20"/>
              </w:rPr>
              <w:t>Expte</w:t>
            </w:r>
            <w:proofErr w:type="spellEnd"/>
            <w:r>
              <w:rPr>
                <w:b/>
                <w:sz w:val="20"/>
              </w:rPr>
              <w:t>. 20671/2024</w:t>
            </w:r>
            <w:r w:rsidR="0081533E">
              <w:rPr>
                <w:b/>
                <w:sz w:val="20"/>
              </w:rPr>
              <w:t>.</w:t>
            </w:r>
          </w:p>
        </w:tc>
      </w:tr>
      <w:tr w:rsidR="00D063A4" w14:paraId="3D1DE055" w14:textId="77777777">
        <w:trPr>
          <w:trHeight w:val="399"/>
        </w:trPr>
        <w:tc>
          <w:tcPr>
            <w:tcW w:w="1877" w:type="dxa"/>
            <w:tcBorders>
              <w:left w:val="single" w:sz="4" w:space="0" w:color="CCCCCC"/>
              <w:right w:val="single" w:sz="6" w:space="0" w:color="CCCCCC"/>
            </w:tcBorders>
          </w:tcPr>
          <w:p w14:paraId="32CFACC2"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64236671"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E33EA35" w14:textId="77777777" w:rsidR="00D063A4" w:rsidRDefault="00D063A4">
      <w:pPr>
        <w:pStyle w:val="Textoindependiente"/>
        <w:spacing w:before="143"/>
      </w:pPr>
    </w:p>
    <w:p w14:paraId="68ACB81C" w14:textId="77777777" w:rsidR="00D063A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520079A" w14:textId="77777777" w:rsidR="00D063A4" w:rsidRDefault="00D063A4">
      <w:pPr>
        <w:pStyle w:val="Textoindependiente"/>
        <w:spacing w:before="61"/>
        <w:rPr>
          <w:b/>
        </w:rPr>
      </w:pPr>
    </w:p>
    <w:p w14:paraId="78D07B54" w14:textId="588D9549" w:rsidR="00D063A4" w:rsidRDefault="00000000">
      <w:pPr>
        <w:pStyle w:val="Textoindependiente"/>
        <w:spacing w:line="292" w:lineRule="auto"/>
        <w:ind w:left="117" w:right="116"/>
        <w:jc w:val="both"/>
      </w:pPr>
      <w:r>
        <w:t>Por Acuerdo de la Junta de Gobierno Local celebrada en sesión ordinaria de fecha 16 de diciembre</w:t>
      </w:r>
      <w:r>
        <w:rPr>
          <w:spacing w:val="40"/>
        </w:rPr>
        <w:t xml:space="preserve"> </w:t>
      </w:r>
      <w:r>
        <w:t xml:space="preserve">de 2022, se aprobaron las Bases Específicas que rigen la convocatoria para la cobertura por turno libre mediante </w:t>
      </w:r>
      <w:r w:rsidR="0081533E">
        <w:t>c</w:t>
      </w:r>
      <w:r>
        <w:t>oncurso de méritos de DOS PLAZAS DE PSICÓLOGO, como personal laboral fijo a jornada completa, con los códigos n.º 110.A.1 y 110.A.2, de la Relación de Puestos de Trabajo categoría A1, correspondiente a los procesos selectivos de estabilización y consolidación de empleo temporal del Ayuntamiento de las Rozas de Madrid y creación de bolsa de empleo, EXPEDIENTE (ES/069/2022) incluidas en la OEP de 2021 publicada en el BOCM n.º 5 de 07 de enero de 2022.</w:t>
      </w:r>
    </w:p>
    <w:p w14:paraId="7118444B" w14:textId="77777777" w:rsidR="00D063A4" w:rsidRDefault="00D063A4">
      <w:pPr>
        <w:pStyle w:val="Textoindependiente"/>
        <w:spacing w:before="9"/>
      </w:pPr>
    </w:p>
    <w:p w14:paraId="4B00D7F9" w14:textId="77777777" w:rsidR="00D063A4" w:rsidRDefault="00000000">
      <w:pPr>
        <w:pStyle w:val="Textoindependiente"/>
        <w:spacing w:before="1" w:line="292" w:lineRule="auto"/>
        <w:ind w:left="117" w:right="116"/>
        <w:jc w:val="both"/>
      </w:pPr>
      <w:r>
        <w:t>Las referidas bases fueron publicadas en el Boletín Oficial de la Comunidad de Madrid número 310</w:t>
      </w:r>
      <w:r>
        <w:rPr>
          <w:spacing w:val="80"/>
        </w:rPr>
        <w:t xml:space="preserve"> </w:t>
      </w:r>
      <w:r>
        <w:t>de fecha 29 de diciembre de 2022 y posteriormente en Boletín Oficial del Estado número 147 de</w:t>
      </w:r>
      <w:r>
        <w:rPr>
          <w:spacing w:val="40"/>
        </w:rPr>
        <w:t xml:space="preserve"> </w:t>
      </w:r>
      <w:r>
        <w:t>fecha 18 de junio de 2024 con corrección de errores publicado en el Boletín Oficial del Estado</w:t>
      </w:r>
      <w:r>
        <w:rPr>
          <w:spacing w:val="80"/>
        </w:rPr>
        <w:t xml:space="preserve"> </w:t>
      </w:r>
      <w:r>
        <w:t>número 149 de 20 de junio de 2024.</w:t>
      </w:r>
    </w:p>
    <w:p w14:paraId="7A6A467E" w14:textId="77777777" w:rsidR="00D063A4" w:rsidRDefault="00D063A4">
      <w:pPr>
        <w:pStyle w:val="Textoindependiente"/>
        <w:spacing w:before="9"/>
      </w:pPr>
    </w:p>
    <w:p w14:paraId="5A1F4436" w14:textId="77777777" w:rsidR="00D063A4" w:rsidRDefault="00000000">
      <w:pPr>
        <w:pStyle w:val="Textoindependiente"/>
        <w:spacing w:line="292" w:lineRule="auto"/>
        <w:ind w:left="117" w:right="116"/>
        <w:jc w:val="both"/>
      </w:pPr>
      <w:r>
        <w:t>Por Acuerdo de la Junta de Gobierno Local en sesión ordinaria de fecha 20 de septiembre de 2024,</w:t>
      </w:r>
      <w:r>
        <w:rPr>
          <w:spacing w:val="40"/>
        </w:rPr>
        <w:t xml:space="preserve"> </w:t>
      </w:r>
      <w:r>
        <w:t>se aprobaron las Listas Provisionales de aspirantes admitidos y excluidos al proceso selectivo para proveer</w:t>
      </w:r>
      <w:r>
        <w:rPr>
          <w:spacing w:val="40"/>
        </w:rPr>
        <w:t xml:space="preserve"> </w:t>
      </w:r>
      <w:r>
        <w:t>DOS</w:t>
      </w:r>
      <w:r>
        <w:rPr>
          <w:spacing w:val="40"/>
        </w:rPr>
        <w:t xml:space="preserve"> </w:t>
      </w:r>
      <w:r>
        <w:t>PLAZAS</w:t>
      </w:r>
      <w:r>
        <w:rPr>
          <w:spacing w:val="40"/>
        </w:rPr>
        <w:t xml:space="preserve"> </w:t>
      </w:r>
      <w:r>
        <w:t>DE</w:t>
      </w:r>
      <w:r>
        <w:rPr>
          <w:spacing w:val="40"/>
        </w:rPr>
        <w:t xml:space="preserve"> </w:t>
      </w:r>
      <w:r>
        <w:t>PSICÓLOGOS,</w:t>
      </w:r>
      <w:r>
        <w:rPr>
          <w:spacing w:val="40"/>
        </w:rPr>
        <w:t xml:space="preserve"> </w:t>
      </w:r>
      <w:r>
        <w:t>como</w:t>
      </w:r>
      <w:r>
        <w:rPr>
          <w:spacing w:val="40"/>
        </w:rPr>
        <w:t xml:space="preserve"> </w:t>
      </w:r>
      <w:r>
        <w:t>personal</w:t>
      </w:r>
      <w:r>
        <w:rPr>
          <w:spacing w:val="40"/>
        </w:rPr>
        <w:t xml:space="preserve"> </w:t>
      </w:r>
      <w:r>
        <w:t>laboral</w:t>
      </w:r>
      <w:r>
        <w:rPr>
          <w:spacing w:val="40"/>
        </w:rPr>
        <w:t xml:space="preserve"> </w:t>
      </w:r>
      <w:r>
        <w:t>a</w:t>
      </w:r>
      <w:r>
        <w:rPr>
          <w:spacing w:val="40"/>
        </w:rPr>
        <w:t xml:space="preserve"> </w:t>
      </w:r>
      <w:r>
        <w:t>tiempo</w:t>
      </w:r>
      <w:r>
        <w:rPr>
          <w:spacing w:val="40"/>
        </w:rPr>
        <w:t xml:space="preserve"> </w:t>
      </w:r>
      <w:r>
        <w:t>completo, correspondiente a los procesos selectivos de estabilización y consolidación de empleo temporal del Ayuntamiento de Las Rozas de Madrid y creación de Bolsa de Empleo, EXPEDIENTE (ES/069/2022) con los códigos n.º 110.A.1 y 110.A.2 de la Relación de Puestos de Trabajo, categoría A1, que</w:t>
      </w:r>
      <w:r>
        <w:rPr>
          <w:spacing w:val="80"/>
        </w:rPr>
        <w:t xml:space="preserve"> </w:t>
      </w:r>
      <w:r>
        <w:t>figuran como Anexos I y II en dicho Acuerdo, otorgando a los aspirantes el plazo de diez días hábiles para subsanar el defecto que hubiese motivado la exclusión o la no inclusión expresa en las listas, siendo</w:t>
      </w:r>
      <w:r>
        <w:rPr>
          <w:spacing w:val="32"/>
        </w:rPr>
        <w:t xml:space="preserve"> </w:t>
      </w:r>
      <w:r>
        <w:t>definitivamente</w:t>
      </w:r>
      <w:r>
        <w:rPr>
          <w:spacing w:val="32"/>
        </w:rPr>
        <w:t xml:space="preserve"> </w:t>
      </w:r>
      <w:r>
        <w:t>excluidos</w:t>
      </w:r>
      <w:r>
        <w:rPr>
          <w:spacing w:val="32"/>
        </w:rPr>
        <w:t xml:space="preserve"> </w:t>
      </w:r>
      <w:r>
        <w:t>del</w:t>
      </w:r>
      <w:r>
        <w:rPr>
          <w:spacing w:val="32"/>
        </w:rPr>
        <w:t xml:space="preserve"> </w:t>
      </w:r>
      <w:r>
        <w:t>proceso</w:t>
      </w:r>
      <w:r>
        <w:rPr>
          <w:spacing w:val="32"/>
        </w:rPr>
        <w:t xml:space="preserve"> </w:t>
      </w:r>
      <w:r>
        <w:t>selectivo</w:t>
      </w:r>
      <w:r>
        <w:rPr>
          <w:spacing w:val="32"/>
        </w:rPr>
        <w:t xml:space="preserve"> </w:t>
      </w:r>
      <w:r>
        <w:t>quienes</w:t>
      </w:r>
      <w:r>
        <w:rPr>
          <w:spacing w:val="32"/>
        </w:rPr>
        <w:t xml:space="preserve"> </w:t>
      </w:r>
      <w:r>
        <w:t>no</w:t>
      </w:r>
      <w:r>
        <w:rPr>
          <w:spacing w:val="32"/>
        </w:rPr>
        <w:t xml:space="preserve"> </w:t>
      </w:r>
      <w:r>
        <w:t>subsanaran</w:t>
      </w:r>
      <w:r>
        <w:rPr>
          <w:spacing w:val="32"/>
        </w:rPr>
        <w:t xml:space="preserve"> </w:t>
      </w:r>
      <w:r>
        <w:t>los</w:t>
      </w:r>
      <w:r>
        <w:rPr>
          <w:spacing w:val="32"/>
        </w:rPr>
        <w:t xml:space="preserve"> </w:t>
      </w:r>
      <w:r>
        <w:t>defectos</w:t>
      </w:r>
      <w:r>
        <w:rPr>
          <w:spacing w:val="32"/>
        </w:rPr>
        <w:t xml:space="preserve"> </w:t>
      </w:r>
      <w:r>
        <w:t>dentro del plazo señalado. El extracto del anuncio de la aprobación de las Listas Provisionales fue publicado en el BOCM n.º 230 de 26 de septiembre de 2024.</w:t>
      </w:r>
    </w:p>
    <w:p w14:paraId="7C88AFF1" w14:textId="77777777" w:rsidR="00D063A4" w:rsidRDefault="00D063A4">
      <w:pPr>
        <w:pStyle w:val="Textoindependiente"/>
        <w:spacing w:before="9"/>
      </w:pPr>
    </w:p>
    <w:p w14:paraId="22D2B912" w14:textId="77777777" w:rsidR="00D063A4" w:rsidRDefault="00000000">
      <w:pPr>
        <w:pStyle w:val="Textoindependiente"/>
        <w:spacing w:before="1" w:line="292" w:lineRule="auto"/>
        <w:ind w:left="117" w:right="116"/>
        <w:jc w:val="both"/>
      </w:pPr>
      <w:r>
        <w:t>Habiendo concluido el referido plazo de subsanación el día 14 de octubre de 2024, y examinadas las solicitudes presentadas, se han estimado las relacionadas en el Anexo I (Lista definitiva de</w:t>
      </w:r>
      <w:r>
        <w:rPr>
          <w:spacing w:val="80"/>
        </w:rPr>
        <w:t xml:space="preserve"> </w:t>
      </w:r>
      <w:r>
        <w:t>aspirantes admitidos) al haberse acreditado el cumplimiento de los requisitos establecidos en la convocatoria, y habiéndose estimado las relacionadas en el Anexo II (Lista definitiva de aspirantes excluidos), por no haberse acreditado el cumplimiento de los requisitos exigidos en la convocatoria.</w:t>
      </w:r>
    </w:p>
    <w:p w14:paraId="0912BF95" w14:textId="77777777" w:rsidR="00D063A4" w:rsidRDefault="00D063A4">
      <w:pPr>
        <w:spacing w:line="292" w:lineRule="auto"/>
        <w:jc w:val="both"/>
        <w:sectPr w:rsidR="00D063A4">
          <w:pgSz w:w="11910" w:h="16840"/>
          <w:pgMar w:top="1340" w:right="1300" w:bottom="1260" w:left="1300" w:header="225" w:footer="1060" w:gutter="0"/>
          <w:cols w:space="720"/>
        </w:sectPr>
      </w:pPr>
    </w:p>
    <w:p w14:paraId="2F4C7B04" w14:textId="35616906" w:rsidR="00D063A4" w:rsidRDefault="00000000">
      <w:pPr>
        <w:pStyle w:val="Textoindependiente"/>
        <w:spacing w:before="159" w:line="292" w:lineRule="auto"/>
        <w:ind w:left="117" w:right="116"/>
        <w:jc w:val="both"/>
      </w:pPr>
      <w:r>
        <w:rPr>
          <w:noProof/>
        </w:rPr>
        <w:lastRenderedPageBreak/>
        <mc:AlternateContent>
          <mc:Choice Requires="wps">
            <w:drawing>
              <wp:anchor distT="0" distB="0" distL="0" distR="0" simplePos="0" relativeHeight="15741440" behindDoc="0" locked="0" layoutInCell="1" allowOverlap="1" wp14:anchorId="5DF2AA63" wp14:editId="417F8596">
                <wp:simplePos x="0" y="0"/>
                <wp:positionH relativeFrom="page">
                  <wp:posOffset>6807090</wp:posOffset>
                </wp:positionH>
                <wp:positionV relativeFrom="page">
                  <wp:posOffset>2818730</wp:posOffset>
                </wp:positionV>
                <wp:extent cx="419734" cy="31870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075B0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3CCCE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DF2AA63" id="Textbox 36" o:spid="_x0000_s1045" type="#_x0000_t202" style="position:absolute;left:0;text-align:left;margin-left:536pt;margin-top:221.95pt;width:33.05pt;height:250.95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A075B0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3CCCE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Visto lo que antecede, procede formular propuesta de aprobación del listado definitivo de aspirantes admitidos y excluidos de conformidad a lo establecido en la Base 6ª de las Bases que regulan la presente convocatoria.</w:t>
      </w:r>
    </w:p>
    <w:p w14:paraId="241811A9" w14:textId="77777777" w:rsidR="00D063A4" w:rsidRDefault="00D063A4">
      <w:pPr>
        <w:pStyle w:val="Textoindependiente"/>
        <w:spacing w:before="10"/>
      </w:pPr>
    </w:p>
    <w:p w14:paraId="4A6A45A1" w14:textId="77777777" w:rsidR="00D063A4" w:rsidRDefault="00000000">
      <w:pPr>
        <w:pStyle w:val="Textoindependiente"/>
        <w:spacing w:line="292" w:lineRule="auto"/>
        <w:ind w:left="117" w:right="116"/>
        <w:jc w:val="both"/>
      </w:pPr>
      <w:r>
        <w:t>Considerando que la competencia para adoptar el acuerdo corresponde a la Junta de Gobierno</w:t>
      </w:r>
      <w:r>
        <w:rPr>
          <w:spacing w:val="80"/>
        </w:rPr>
        <w:t xml:space="preserve"> </w:t>
      </w:r>
      <w:r>
        <w:t xml:space="preserve">Local, conforme se determina en el artículo 127.1.h) de la Ley 7/1985, Reguladora de Bases de Régimen Local, correspondiendo formular la propuesta al </w:t>
      </w:r>
      <w:proofErr w:type="gramStart"/>
      <w:r>
        <w:t>Concejal</w:t>
      </w:r>
      <w:proofErr w:type="gramEnd"/>
      <w:r>
        <w:t xml:space="preserve"> de Recursos Humanos, de conformidad con el acuerdo de delegación de competencias de 23 de junio de 2023.</w:t>
      </w:r>
    </w:p>
    <w:p w14:paraId="69FE0508" w14:textId="77777777" w:rsidR="00D063A4" w:rsidRDefault="00D063A4">
      <w:pPr>
        <w:pStyle w:val="Textoindependiente"/>
        <w:spacing w:before="9"/>
      </w:pPr>
    </w:p>
    <w:p w14:paraId="5113F20D" w14:textId="77777777" w:rsidR="00D063A4" w:rsidRDefault="00000000">
      <w:pPr>
        <w:pStyle w:val="Textoindependiente"/>
        <w:spacing w:before="1" w:line="292" w:lineRule="auto"/>
        <w:ind w:left="117" w:right="116"/>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y</w:t>
      </w:r>
      <w:r>
        <w:rPr>
          <w:spacing w:val="40"/>
        </w:rPr>
        <w:t xml:space="preserve"> </w:t>
      </w:r>
      <w:r>
        <w:t>en</w:t>
      </w:r>
      <w:r>
        <w:rPr>
          <w:spacing w:val="40"/>
        </w:rPr>
        <w:t xml:space="preserve"> </w:t>
      </w:r>
      <w:r>
        <w:t>uso</w:t>
      </w:r>
      <w:r>
        <w:rPr>
          <w:spacing w:val="40"/>
        </w:rPr>
        <w:t xml:space="preserve"> </w:t>
      </w:r>
      <w:r>
        <w:t>de</w:t>
      </w:r>
      <w:r>
        <w:rPr>
          <w:spacing w:val="40"/>
        </w:rPr>
        <w:t xml:space="preserve"> </w:t>
      </w:r>
      <w:r>
        <w:t>las</w:t>
      </w:r>
      <w:r>
        <w:rPr>
          <w:spacing w:val="40"/>
        </w:rPr>
        <w:t xml:space="preserve"> </w:t>
      </w:r>
      <w:r>
        <w:t>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 xml:space="preserve">de </w:t>
      </w:r>
      <w:proofErr w:type="gramStart"/>
      <w:r>
        <w:t>Concejal</w:t>
      </w:r>
      <w:proofErr w:type="gramEnd"/>
      <w:r>
        <w:t xml:space="preserve"> de Recursos Humanos del Ayuntamiento de las Rozas de Madrid, por Acuerdo de Junta de Gobierno Local, de 23 de junio de 2023, vengo a elevar a la Junta de Gobierno Local la siguiente</w:t>
      </w:r>
    </w:p>
    <w:p w14:paraId="0539B704" w14:textId="77777777" w:rsidR="00D063A4" w:rsidRDefault="00D063A4">
      <w:pPr>
        <w:pStyle w:val="Textoindependiente"/>
        <w:spacing w:before="9"/>
      </w:pPr>
    </w:p>
    <w:p w14:paraId="122EC336"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PR/2024/7861</w:t>
      </w:r>
      <w:r>
        <w:rPr>
          <w:spacing w:val="-4"/>
        </w:rPr>
        <w:t xml:space="preserve"> </w:t>
      </w:r>
      <w:r>
        <w:t>de</w:t>
      </w:r>
      <w:r>
        <w:rPr>
          <w:spacing w:val="-4"/>
        </w:rPr>
        <w:t xml:space="preserve"> </w:t>
      </w:r>
      <w:r>
        <w:t>22</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2703AF48" w14:textId="77777777" w:rsidR="00D063A4" w:rsidRDefault="00D063A4">
      <w:pPr>
        <w:pStyle w:val="Textoindependiente"/>
        <w:spacing w:before="60"/>
      </w:pPr>
    </w:p>
    <w:p w14:paraId="53682DA1" w14:textId="77777777" w:rsidR="00D063A4" w:rsidRDefault="00000000">
      <w:pPr>
        <w:pStyle w:val="Ttulo9"/>
      </w:pPr>
      <w:r>
        <w:rPr>
          <w:spacing w:val="-2"/>
        </w:rPr>
        <w:t>Resolución:</w:t>
      </w:r>
    </w:p>
    <w:p w14:paraId="5EAB5679" w14:textId="77777777" w:rsidR="00D063A4" w:rsidRDefault="00D063A4">
      <w:pPr>
        <w:pStyle w:val="Textoindependiente"/>
        <w:spacing w:before="61"/>
        <w:rPr>
          <w:b/>
        </w:rPr>
      </w:pPr>
    </w:p>
    <w:p w14:paraId="6E2149C1" w14:textId="77777777" w:rsidR="00D063A4" w:rsidRDefault="00000000">
      <w:pPr>
        <w:spacing w:line="295" w:lineRule="auto"/>
        <w:ind w:left="117" w:right="115"/>
        <w:jc w:val="both"/>
        <w:rPr>
          <w:sz w:val="20"/>
        </w:rPr>
      </w:pPr>
      <w:r>
        <w:rPr>
          <w:b/>
          <w:sz w:val="20"/>
        </w:rPr>
        <w:t>PRIMERO</w:t>
      </w:r>
      <w:r>
        <w:rPr>
          <w:sz w:val="20"/>
        </w:rPr>
        <w:t xml:space="preserve">. </w:t>
      </w:r>
      <w:r>
        <w:rPr>
          <w:b/>
          <w:sz w:val="20"/>
        </w:rPr>
        <w:t>Aprobar la lista definitiva de aspirantes admitidos en el proceso selectivo para proveer de DOS PLAZAS DE PSICÓLOGO</w:t>
      </w:r>
      <w:r>
        <w:rPr>
          <w:sz w:val="20"/>
        </w:rPr>
        <w:t>, como personal laboral a tiempo completo, correspondiente a los procesos selectivos de estabilización y consolidación de empleo temporal del Ayuntamiento de Las Rozas de Madrid y creación de Bolsa de Empleo, EXPEDIENTE (ES/069/2022) con los códigos n.º 110.A.1 y 110.A.2 de la Relación de Puestos de Trabajo, categoría A1, por el procedimiento de concurso de méritos que se adjunta como Anexo I.</w:t>
      </w:r>
    </w:p>
    <w:p w14:paraId="0E175D3D" w14:textId="77777777" w:rsidR="00D063A4" w:rsidRDefault="00D063A4">
      <w:pPr>
        <w:pStyle w:val="Textoindependiente"/>
        <w:spacing w:before="4"/>
      </w:pPr>
    </w:p>
    <w:p w14:paraId="3160A4D5" w14:textId="77777777" w:rsidR="00D063A4" w:rsidRDefault="00000000">
      <w:pPr>
        <w:spacing w:line="295" w:lineRule="auto"/>
        <w:ind w:left="117" w:right="115"/>
        <w:jc w:val="both"/>
        <w:rPr>
          <w:sz w:val="20"/>
        </w:rPr>
      </w:pPr>
      <w:r>
        <w:rPr>
          <w:b/>
          <w:sz w:val="20"/>
        </w:rPr>
        <w:t>SEGUNDO</w:t>
      </w:r>
      <w:r>
        <w:rPr>
          <w:sz w:val="20"/>
        </w:rPr>
        <w:t xml:space="preserve">. </w:t>
      </w:r>
      <w:r>
        <w:rPr>
          <w:b/>
          <w:sz w:val="20"/>
        </w:rPr>
        <w:t>Aprobar la lista definitiva de aspirantes excluidos en el proceso selectivo para proveer de DOS PLAZAS DE PSICÓLOGO</w:t>
      </w:r>
      <w:r>
        <w:rPr>
          <w:sz w:val="20"/>
        </w:rPr>
        <w:t>, como personal laboral a tiempo completo, correspondiente a los procesos de estabilización y consolidación de empleo temporal del Ayuntamiento de Las Rozas de Madrid y creación de bolsa de empleo, EXPEDIENTE (ES/069/2022) con los códigos n.º 110.A.1 y 110.A.2 de la Relación de Puestos de Trabajo, categoría A1, por el procedimiento</w:t>
      </w:r>
      <w:r>
        <w:rPr>
          <w:spacing w:val="20"/>
          <w:sz w:val="20"/>
        </w:rPr>
        <w:t xml:space="preserve"> </w:t>
      </w:r>
      <w:r>
        <w:rPr>
          <w:sz w:val="20"/>
        </w:rPr>
        <w:t>de</w:t>
      </w:r>
      <w:r>
        <w:rPr>
          <w:spacing w:val="20"/>
          <w:sz w:val="20"/>
        </w:rPr>
        <w:t xml:space="preserve"> </w:t>
      </w:r>
      <w:r>
        <w:rPr>
          <w:sz w:val="20"/>
        </w:rPr>
        <w:t>concurso</w:t>
      </w:r>
      <w:r>
        <w:rPr>
          <w:spacing w:val="20"/>
          <w:sz w:val="20"/>
        </w:rPr>
        <w:t xml:space="preserve"> </w:t>
      </w:r>
      <w:r>
        <w:rPr>
          <w:sz w:val="20"/>
        </w:rPr>
        <w:t>de</w:t>
      </w:r>
      <w:r>
        <w:rPr>
          <w:spacing w:val="20"/>
          <w:sz w:val="20"/>
        </w:rPr>
        <w:t xml:space="preserve"> </w:t>
      </w:r>
      <w:r>
        <w:rPr>
          <w:sz w:val="20"/>
        </w:rPr>
        <w:t>méritos,</w:t>
      </w:r>
      <w:r>
        <w:rPr>
          <w:spacing w:val="20"/>
          <w:sz w:val="20"/>
        </w:rPr>
        <w:t xml:space="preserve"> </w:t>
      </w:r>
      <w:r>
        <w:rPr>
          <w:sz w:val="20"/>
        </w:rPr>
        <w:t>con</w:t>
      </w:r>
      <w:r>
        <w:rPr>
          <w:spacing w:val="20"/>
          <w:sz w:val="20"/>
        </w:rPr>
        <w:t xml:space="preserve"> </w:t>
      </w:r>
      <w:r>
        <w:rPr>
          <w:sz w:val="20"/>
        </w:rPr>
        <w:t>indicación</w:t>
      </w:r>
      <w:r>
        <w:rPr>
          <w:spacing w:val="20"/>
          <w:sz w:val="20"/>
        </w:rPr>
        <w:t xml:space="preserve"> </w:t>
      </w:r>
      <w:r>
        <w:rPr>
          <w:sz w:val="20"/>
        </w:rPr>
        <w:t>de</w:t>
      </w:r>
      <w:r>
        <w:rPr>
          <w:spacing w:val="20"/>
          <w:sz w:val="20"/>
        </w:rPr>
        <w:t xml:space="preserve"> </w:t>
      </w:r>
      <w:r>
        <w:rPr>
          <w:sz w:val="20"/>
        </w:rPr>
        <w:t>las</w:t>
      </w:r>
      <w:r>
        <w:rPr>
          <w:spacing w:val="20"/>
          <w:sz w:val="20"/>
        </w:rPr>
        <w:t xml:space="preserve"> </w:t>
      </w:r>
      <w:r>
        <w:rPr>
          <w:sz w:val="20"/>
        </w:rPr>
        <w:t>causas</w:t>
      </w:r>
      <w:r>
        <w:rPr>
          <w:spacing w:val="20"/>
          <w:sz w:val="20"/>
        </w:rPr>
        <w:t xml:space="preserve"> </w:t>
      </w:r>
      <w:r>
        <w:rPr>
          <w:sz w:val="20"/>
        </w:rPr>
        <w:t>de</w:t>
      </w:r>
      <w:r>
        <w:rPr>
          <w:spacing w:val="20"/>
          <w:sz w:val="20"/>
        </w:rPr>
        <w:t xml:space="preserve"> </w:t>
      </w:r>
      <w:r>
        <w:rPr>
          <w:sz w:val="20"/>
        </w:rPr>
        <w:t>exclusión,</w:t>
      </w:r>
      <w:r>
        <w:rPr>
          <w:spacing w:val="20"/>
          <w:sz w:val="20"/>
        </w:rPr>
        <w:t xml:space="preserve"> </w:t>
      </w:r>
      <w:r>
        <w:rPr>
          <w:sz w:val="20"/>
        </w:rPr>
        <w:t>que</w:t>
      </w:r>
      <w:r>
        <w:rPr>
          <w:spacing w:val="20"/>
          <w:sz w:val="20"/>
        </w:rPr>
        <w:t xml:space="preserve"> </w:t>
      </w:r>
      <w:r>
        <w:rPr>
          <w:sz w:val="20"/>
        </w:rPr>
        <w:t>se</w:t>
      </w:r>
      <w:r>
        <w:rPr>
          <w:spacing w:val="20"/>
          <w:sz w:val="20"/>
        </w:rPr>
        <w:t xml:space="preserve"> </w:t>
      </w:r>
      <w:r>
        <w:rPr>
          <w:sz w:val="20"/>
        </w:rPr>
        <w:t>adjuntan en el Anexo II.</w:t>
      </w:r>
    </w:p>
    <w:p w14:paraId="63A057A5" w14:textId="77777777" w:rsidR="00D063A4" w:rsidRDefault="00D063A4">
      <w:pPr>
        <w:pStyle w:val="Textoindependiente"/>
      </w:pPr>
    </w:p>
    <w:p w14:paraId="194F2DBC" w14:textId="77777777" w:rsidR="00D063A4" w:rsidRDefault="00000000">
      <w:pPr>
        <w:spacing w:before="1" w:line="295" w:lineRule="auto"/>
        <w:ind w:left="117" w:right="115" w:hanging="1"/>
        <w:jc w:val="both"/>
        <w:rPr>
          <w:sz w:val="20"/>
        </w:rPr>
      </w:pPr>
      <w:r>
        <w:rPr>
          <w:b/>
          <w:sz w:val="20"/>
        </w:rPr>
        <w:t>TERCERO</w:t>
      </w:r>
      <w:r>
        <w:rPr>
          <w:sz w:val="20"/>
        </w:rPr>
        <w:t xml:space="preserve">. </w:t>
      </w:r>
      <w:r>
        <w:rPr>
          <w:b/>
          <w:sz w:val="20"/>
        </w:rPr>
        <w:t xml:space="preserve">Formular a la Junta de Gobierno Local la propuesta de nombramiento de los miembros del Tribunal Calificador </w:t>
      </w:r>
      <w:r>
        <w:rPr>
          <w:sz w:val="20"/>
        </w:rPr>
        <w:t>de las pruebas selectivas convocadas al efecto, de conformidad a lo establecido en la Base 5 de las bases que rigen el proceso selectivo para proveer de DOS PLAZAS</w:t>
      </w:r>
      <w:r>
        <w:rPr>
          <w:spacing w:val="40"/>
          <w:sz w:val="20"/>
        </w:rPr>
        <w:t xml:space="preserve"> </w:t>
      </w:r>
      <w:r>
        <w:rPr>
          <w:sz w:val="20"/>
        </w:rPr>
        <w:t>DE</w:t>
      </w:r>
      <w:r>
        <w:rPr>
          <w:spacing w:val="40"/>
          <w:sz w:val="20"/>
        </w:rPr>
        <w:t xml:space="preserve"> </w:t>
      </w:r>
      <w:r>
        <w:rPr>
          <w:sz w:val="20"/>
        </w:rPr>
        <w:t>PSICÓLOGO,</w:t>
      </w:r>
      <w:r>
        <w:rPr>
          <w:spacing w:val="40"/>
          <w:sz w:val="20"/>
        </w:rPr>
        <w:t xml:space="preserve"> </w:t>
      </w:r>
      <w:r>
        <w:rPr>
          <w:sz w:val="20"/>
        </w:rPr>
        <w:t>como</w:t>
      </w:r>
      <w:r>
        <w:rPr>
          <w:spacing w:val="40"/>
          <w:sz w:val="20"/>
        </w:rPr>
        <w:t xml:space="preserve"> </w:t>
      </w:r>
      <w:r>
        <w:rPr>
          <w:sz w:val="20"/>
        </w:rPr>
        <w:t>personal</w:t>
      </w:r>
      <w:r>
        <w:rPr>
          <w:spacing w:val="40"/>
          <w:sz w:val="20"/>
        </w:rPr>
        <w:t xml:space="preserve"> </w:t>
      </w:r>
      <w:r>
        <w:rPr>
          <w:sz w:val="20"/>
        </w:rPr>
        <w:t>laboral</w:t>
      </w:r>
      <w:r>
        <w:rPr>
          <w:spacing w:val="40"/>
          <w:sz w:val="20"/>
        </w:rPr>
        <w:t xml:space="preserve"> </w:t>
      </w:r>
      <w:r>
        <w:rPr>
          <w:sz w:val="20"/>
        </w:rPr>
        <w:t>a</w:t>
      </w:r>
      <w:r>
        <w:rPr>
          <w:spacing w:val="40"/>
          <w:sz w:val="20"/>
        </w:rPr>
        <w:t xml:space="preserve"> </w:t>
      </w:r>
      <w:r>
        <w:rPr>
          <w:sz w:val="20"/>
        </w:rPr>
        <w:t>tiempo</w:t>
      </w:r>
      <w:r>
        <w:rPr>
          <w:spacing w:val="40"/>
          <w:sz w:val="20"/>
        </w:rPr>
        <w:t xml:space="preserve"> </w:t>
      </w:r>
      <w:r>
        <w:rPr>
          <w:sz w:val="20"/>
        </w:rPr>
        <w:t>completo,</w:t>
      </w:r>
      <w:r>
        <w:rPr>
          <w:spacing w:val="40"/>
          <w:sz w:val="20"/>
        </w:rPr>
        <w:t xml:space="preserve"> </w:t>
      </w:r>
      <w:r>
        <w:rPr>
          <w:sz w:val="20"/>
        </w:rPr>
        <w:t>correspondiente</w:t>
      </w:r>
      <w:r>
        <w:rPr>
          <w:spacing w:val="40"/>
          <w:sz w:val="20"/>
        </w:rPr>
        <w:t xml:space="preserve"> </w:t>
      </w:r>
      <w:r>
        <w:rPr>
          <w:sz w:val="20"/>
        </w:rPr>
        <w:t>a</w:t>
      </w:r>
      <w:r>
        <w:rPr>
          <w:spacing w:val="40"/>
          <w:sz w:val="20"/>
        </w:rPr>
        <w:t xml:space="preserve"> </w:t>
      </w:r>
      <w:r>
        <w:rPr>
          <w:sz w:val="20"/>
        </w:rPr>
        <w:t>los procesos selectivos de estabilización y consolidación de empleo temporal del Ayuntamiento de Las Rozas</w:t>
      </w:r>
      <w:r>
        <w:rPr>
          <w:spacing w:val="21"/>
          <w:sz w:val="20"/>
        </w:rPr>
        <w:t xml:space="preserve"> </w:t>
      </w:r>
      <w:r>
        <w:rPr>
          <w:sz w:val="20"/>
        </w:rPr>
        <w:t>de</w:t>
      </w:r>
      <w:r>
        <w:rPr>
          <w:spacing w:val="21"/>
          <w:sz w:val="20"/>
        </w:rPr>
        <w:t xml:space="preserve"> </w:t>
      </w:r>
      <w:r>
        <w:rPr>
          <w:sz w:val="20"/>
        </w:rPr>
        <w:t>Madrid</w:t>
      </w:r>
      <w:r>
        <w:rPr>
          <w:spacing w:val="21"/>
          <w:sz w:val="20"/>
        </w:rPr>
        <w:t xml:space="preserve"> </w:t>
      </w:r>
      <w:r>
        <w:rPr>
          <w:sz w:val="20"/>
        </w:rPr>
        <w:t>y</w:t>
      </w:r>
      <w:r>
        <w:rPr>
          <w:spacing w:val="21"/>
          <w:sz w:val="20"/>
        </w:rPr>
        <w:t xml:space="preserve"> </w:t>
      </w:r>
      <w:r>
        <w:rPr>
          <w:sz w:val="20"/>
        </w:rPr>
        <w:t>creación</w:t>
      </w:r>
      <w:r>
        <w:rPr>
          <w:spacing w:val="21"/>
          <w:sz w:val="20"/>
        </w:rPr>
        <w:t xml:space="preserve"> </w:t>
      </w:r>
      <w:r>
        <w:rPr>
          <w:sz w:val="20"/>
        </w:rPr>
        <w:t>de</w:t>
      </w:r>
      <w:r>
        <w:rPr>
          <w:spacing w:val="21"/>
          <w:sz w:val="20"/>
        </w:rPr>
        <w:t xml:space="preserve"> </w:t>
      </w:r>
      <w:r>
        <w:rPr>
          <w:sz w:val="20"/>
        </w:rPr>
        <w:t>bolsa</w:t>
      </w:r>
      <w:r>
        <w:rPr>
          <w:spacing w:val="21"/>
          <w:sz w:val="20"/>
        </w:rPr>
        <w:t xml:space="preserve"> </w:t>
      </w:r>
      <w:r>
        <w:rPr>
          <w:sz w:val="20"/>
        </w:rPr>
        <w:t>de</w:t>
      </w:r>
      <w:r>
        <w:rPr>
          <w:spacing w:val="21"/>
          <w:sz w:val="20"/>
        </w:rPr>
        <w:t xml:space="preserve"> </w:t>
      </w:r>
      <w:r>
        <w:rPr>
          <w:sz w:val="20"/>
        </w:rPr>
        <w:t>empleo,</w:t>
      </w:r>
      <w:r>
        <w:rPr>
          <w:spacing w:val="21"/>
          <w:sz w:val="20"/>
        </w:rPr>
        <w:t xml:space="preserve"> </w:t>
      </w:r>
      <w:r>
        <w:rPr>
          <w:sz w:val="20"/>
        </w:rPr>
        <w:t>EXPEDIENTE</w:t>
      </w:r>
      <w:r>
        <w:rPr>
          <w:spacing w:val="21"/>
          <w:sz w:val="20"/>
        </w:rPr>
        <w:t xml:space="preserve"> </w:t>
      </w:r>
      <w:r>
        <w:rPr>
          <w:sz w:val="20"/>
        </w:rPr>
        <w:t>(ES/069/2022)</w:t>
      </w:r>
      <w:r>
        <w:rPr>
          <w:spacing w:val="21"/>
          <w:sz w:val="20"/>
        </w:rPr>
        <w:t xml:space="preserve"> </w:t>
      </w:r>
      <w:r>
        <w:rPr>
          <w:sz w:val="20"/>
        </w:rPr>
        <w:t>con</w:t>
      </w:r>
      <w:r>
        <w:rPr>
          <w:spacing w:val="21"/>
          <w:sz w:val="20"/>
        </w:rPr>
        <w:t xml:space="preserve"> </w:t>
      </w:r>
      <w:r>
        <w:rPr>
          <w:sz w:val="20"/>
        </w:rPr>
        <w:t>los</w:t>
      </w:r>
      <w:r>
        <w:rPr>
          <w:spacing w:val="21"/>
          <w:sz w:val="20"/>
        </w:rPr>
        <w:t xml:space="preserve"> </w:t>
      </w:r>
      <w:r>
        <w:rPr>
          <w:sz w:val="20"/>
        </w:rPr>
        <w:t>códigos</w:t>
      </w:r>
      <w:r>
        <w:rPr>
          <w:spacing w:val="21"/>
          <w:sz w:val="20"/>
        </w:rPr>
        <w:t xml:space="preserve"> </w:t>
      </w:r>
      <w:r>
        <w:rPr>
          <w:sz w:val="20"/>
        </w:rPr>
        <w:t>n.º</w:t>
      </w:r>
    </w:p>
    <w:p w14:paraId="0D9A4224" w14:textId="77777777" w:rsidR="00D063A4" w:rsidRDefault="00000000">
      <w:pPr>
        <w:pStyle w:val="Textoindependiente"/>
        <w:spacing w:line="292" w:lineRule="auto"/>
        <w:ind w:left="117" w:right="116"/>
        <w:jc w:val="both"/>
      </w:pPr>
      <w:r>
        <w:t>110.A.1 y 110.A.2 de la Relación de Puestos de Trabajo, categoría A1, aprobadas por acuerdo de la Junta de Gobierno Local celebrada en sesión ordinaria de fecha 16 de diciembre de 2022, según se detalla a continuación:</w:t>
      </w:r>
    </w:p>
    <w:p w14:paraId="71E8256F" w14:textId="77777777" w:rsidR="00D063A4" w:rsidRDefault="00D063A4">
      <w:pPr>
        <w:pStyle w:val="Textoindependiente"/>
        <w:spacing w:before="2"/>
      </w:pPr>
    </w:p>
    <w:p w14:paraId="71F102AA" w14:textId="77777777" w:rsidR="00D063A4" w:rsidRDefault="00000000">
      <w:pPr>
        <w:pStyle w:val="Textoindependiente"/>
        <w:spacing w:before="1" w:line="542" w:lineRule="auto"/>
        <w:ind w:left="117" w:right="2072"/>
      </w:pPr>
      <w:r>
        <w:t xml:space="preserve">Presidente: Miguel Angel García López Suplente: Marta Sánchez Asenjo </w:t>
      </w:r>
      <w:proofErr w:type="gramStart"/>
      <w:r>
        <w:t>Secretaria</w:t>
      </w:r>
      <w:proofErr w:type="gramEnd"/>
      <w:r>
        <w:t>:</w:t>
      </w:r>
      <w:r>
        <w:rPr>
          <w:spacing w:val="-4"/>
        </w:rPr>
        <w:t xml:space="preserve"> </w:t>
      </w:r>
      <w:r>
        <w:t>Lisa</w:t>
      </w:r>
      <w:r>
        <w:rPr>
          <w:spacing w:val="-4"/>
        </w:rPr>
        <w:t xml:space="preserve"> </w:t>
      </w:r>
      <w:r>
        <w:t>Martin-</w:t>
      </w:r>
      <w:proofErr w:type="spellStart"/>
      <w:r>
        <w:t>Aragon</w:t>
      </w:r>
      <w:proofErr w:type="spellEnd"/>
      <w:r>
        <w:rPr>
          <w:spacing w:val="-4"/>
        </w:rPr>
        <w:t xml:space="preserve"> </w:t>
      </w:r>
      <w:proofErr w:type="spellStart"/>
      <w:r>
        <w:t>Baudel</w:t>
      </w:r>
      <w:proofErr w:type="spellEnd"/>
      <w:r>
        <w:rPr>
          <w:spacing w:val="-4"/>
        </w:rPr>
        <w:t xml:space="preserve"> </w:t>
      </w:r>
      <w:r>
        <w:t>Suplente:</w:t>
      </w:r>
      <w:r>
        <w:rPr>
          <w:spacing w:val="-4"/>
        </w:rPr>
        <w:t xml:space="preserve"> </w:t>
      </w:r>
      <w:r>
        <w:t>Alberto</w:t>
      </w:r>
      <w:r>
        <w:rPr>
          <w:spacing w:val="-4"/>
        </w:rPr>
        <w:t xml:space="preserve"> </w:t>
      </w:r>
      <w:r>
        <w:t>Matamoros</w:t>
      </w:r>
      <w:r>
        <w:rPr>
          <w:spacing w:val="-4"/>
        </w:rPr>
        <w:t xml:space="preserve"> </w:t>
      </w:r>
      <w:r>
        <w:t xml:space="preserve">Muñoz </w:t>
      </w:r>
      <w:r>
        <w:rPr>
          <w:spacing w:val="-2"/>
        </w:rPr>
        <w:t>Vocales:</w:t>
      </w:r>
    </w:p>
    <w:p w14:paraId="460030F7" w14:textId="77777777" w:rsidR="00D063A4" w:rsidRDefault="00000000">
      <w:pPr>
        <w:pStyle w:val="Textoindependiente"/>
        <w:spacing w:before="2"/>
        <w:ind w:left="117"/>
      </w:pPr>
      <w:r>
        <w:t>Nicolás</w:t>
      </w:r>
      <w:r>
        <w:rPr>
          <w:spacing w:val="-4"/>
        </w:rPr>
        <w:t xml:space="preserve"> </w:t>
      </w:r>
      <w:r>
        <w:t>Santafé</w:t>
      </w:r>
      <w:r>
        <w:rPr>
          <w:spacing w:val="-3"/>
        </w:rPr>
        <w:t xml:space="preserve"> </w:t>
      </w:r>
      <w:r>
        <w:t>Casanueva</w:t>
      </w:r>
      <w:r>
        <w:rPr>
          <w:spacing w:val="-4"/>
        </w:rPr>
        <w:t xml:space="preserve"> </w:t>
      </w:r>
      <w:r>
        <w:t>Suplente:</w:t>
      </w:r>
      <w:r>
        <w:rPr>
          <w:spacing w:val="-3"/>
        </w:rPr>
        <w:t xml:space="preserve"> </w:t>
      </w:r>
      <w:r>
        <w:t>Elena</w:t>
      </w:r>
      <w:r>
        <w:rPr>
          <w:spacing w:val="-4"/>
        </w:rPr>
        <w:t xml:space="preserve"> </w:t>
      </w:r>
      <w:r>
        <w:t>Boyé</w:t>
      </w:r>
      <w:r>
        <w:rPr>
          <w:spacing w:val="-3"/>
        </w:rPr>
        <w:t xml:space="preserve"> </w:t>
      </w:r>
      <w:r>
        <w:rPr>
          <w:spacing w:val="-2"/>
        </w:rPr>
        <w:t>Delgado</w:t>
      </w:r>
    </w:p>
    <w:p w14:paraId="10633B4A" w14:textId="77777777" w:rsidR="00D063A4" w:rsidRDefault="00D063A4">
      <w:pPr>
        <w:pStyle w:val="Textoindependiente"/>
        <w:spacing w:before="60"/>
      </w:pPr>
    </w:p>
    <w:p w14:paraId="49E64B44" w14:textId="77777777" w:rsidR="00D063A4" w:rsidRDefault="00000000">
      <w:pPr>
        <w:pStyle w:val="Textoindependiente"/>
        <w:ind w:left="117"/>
      </w:pPr>
      <w:r>
        <w:t>Andrés</w:t>
      </w:r>
      <w:r>
        <w:rPr>
          <w:spacing w:val="-3"/>
        </w:rPr>
        <w:t xml:space="preserve"> </w:t>
      </w:r>
      <w:r>
        <w:t>Jaramillo</w:t>
      </w:r>
      <w:r>
        <w:rPr>
          <w:spacing w:val="-3"/>
        </w:rPr>
        <w:t xml:space="preserve"> </w:t>
      </w:r>
      <w:r>
        <w:t>Martín</w:t>
      </w:r>
      <w:r>
        <w:rPr>
          <w:spacing w:val="-2"/>
        </w:rPr>
        <w:t xml:space="preserve"> </w:t>
      </w:r>
      <w:r>
        <w:t>Suplente:</w:t>
      </w:r>
      <w:r>
        <w:rPr>
          <w:spacing w:val="-3"/>
        </w:rPr>
        <w:t xml:space="preserve"> </w:t>
      </w:r>
      <w:r>
        <w:t>Carlos</w:t>
      </w:r>
      <w:r>
        <w:rPr>
          <w:spacing w:val="-2"/>
        </w:rPr>
        <w:t xml:space="preserve"> </w:t>
      </w:r>
      <w:r>
        <w:t>Miguel</w:t>
      </w:r>
      <w:r>
        <w:rPr>
          <w:spacing w:val="-3"/>
        </w:rPr>
        <w:t xml:space="preserve"> </w:t>
      </w:r>
      <w:r>
        <w:t>Corrales</w:t>
      </w:r>
      <w:r>
        <w:rPr>
          <w:spacing w:val="-2"/>
        </w:rPr>
        <w:t xml:space="preserve"> Hernández</w:t>
      </w:r>
    </w:p>
    <w:p w14:paraId="22E25130" w14:textId="77777777" w:rsidR="00D063A4" w:rsidRDefault="00D063A4">
      <w:pPr>
        <w:sectPr w:rsidR="00D063A4">
          <w:pgSz w:w="11910" w:h="16840"/>
          <w:pgMar w:top="1340" w:right="1300" w:bottom="1260" w:left="1300" w:header="225" w:footer="1060" w:gutter="0"/>
          <w:cols w:space="720"/>
        </w:sectPr>
      </w:pPr>
    </w:p>
    <w:p w14:paraId="5F515DFA" w14:textId="78A5966A" w:rsidR="00D063A4" w:rsidRDefault="00000000">
      <w:pPr>
        <w:pStyle w:val="Textoindependiente"/>
        <w:spacing w:before="8"/>
      </w:pPr>
      <w:r>
        <w:rPr>
          <w:noProof/>
        </w:rPr>
        <w:lastRenderedPageBreak/>
        <mc:AlternateContent>
          <mc:Choice Requires="wps">
            <w:drawing>
              <wp:anchor distT="0" distB="0" distL="0" distR="0" simplePos="0" relativeHeight="15742464" behindDoc="0" locked="0" layoutInCell="1" allowOverlap="1" wp14:anchorId="0A101A28" wp14:editId="26C8334C">
                <wp:simplePos x="0" y="0"/>
                <wp:positionH relativeFrom="page">
                  <wp:posOffset>6807090</wp:posOffset>
                </wp:positionH>
                <wp:positionV relativeFrom="page">
                  <wp:posOffset>2818730</wp:posOffset>
                </wp:positionV>
                <wp:extent cx="419734" cy="31870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165B0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AF3B4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A101A28" id="Textbox 38" o:spid="_x0000_s1046" type="#_x0000_t202" style="position:absolute;margin-left:536pt;margin-top:221.95pt;width:33.05pt;height:250.95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9165B0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AF3B4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4F8F1ADC" w14:textId="77777777" w:rsidR="00D063A4" w:rsidRDefault="00000000">
      <w:pPr>
        <w:pStyle w:val="Textoindependiente"/>
        <w:spacing w:before="1"/>
        <w:ind w:left="117"/>
      </w:pPr>
      <w:r>
        <w:t>Mercedes</w:t>
      </w:r>
      <w:r>
        <w:rPr>
          <w:spacing w:val="-5"/>
        </w:rPr>
        <w:t xml:space="preserve"> </w:t>
      </w:r>
      <w:r>
        <w:t>Zapatero</w:t>
      </w:r>
      <w:r>
        <w:rPr>
          <w:spacing w:val="-3"/>
        </w:rPr>
        <w:t xml:space="preserve"> </w:t>
      </w:r>
      <w:r>
        <w:t>Boyero</w:t>
      </w:r>
      <w:r>
        <w:rPr>
          <w:spacing w:val="-2"/>
        </w:rPr>
        <w:t xml:space="preserve"> </w:t>
      </w:r>
      <w:r>
        <w:t>Suplente:</w:t>
      </w:r>
      <w:r>
        <w:rPr>
          <w:spacing w:val="-3"/>
        </w:rPr>
        <w:t xml:space="preserve"> </w:t>
      </w:r>
      <w:r>
        <w:t>Jose</w:t>
      </w:r>
      <w:r>
        <w:rPr>
          <w:spacing w:val="-2"/>
        </w:rPr>
        <w:t xml:space="preserve"> </w:t>
      </w:r>
      <w:r>
        <w:t>Luis</w:t>
      </w:r>
      <w:r>
        <w:rPr>
          <w:spacing w:val="-3"/>
        </w:rPr>
        <w:t xml:space="preserve"> </w:t>
      </w:r>
      <w:r>
        <w:t>Royo</w:t>
      </w:r>
      <w:r>
        <w:rPr>
          <w:spacing w:val="-2"/>
        </w:rPr>
        <w:t xml:space="preserve"> Nogueras</w:t>
      </w:r>
    </w:p>
    <w:p w14:paraId="400637FF" w14:textId="77777777" w:rsidR="00D063A4" w:rsidRDefault="00D063A4">
      <w:pPr>
        <w:pStyle w:val="Textoindependiente"/>
        <w:spacing w:before="60"/>
      </w:pPr>
    </w:p>
    <w:p w14:paraId="499F15D1" w14:textId="77777777" w:rsidR="00D063A4" w:rsidRDefault="00000000">
      <w:pPr>
        <w:pStyle w:val="Textoindependiente"/>
        <w:spacing w:line="297" w:lineRule="auto"/>
        <w:ind w:left="117" w:right="115"/>
        <w:jc w:val="both"/>
      </w:pPr>
      <w:r>
        <w:rPr>
          <w:b/>
        </w:rPr>
        <w:t>CUARTO</w:t>
      </w:r>
      <w:r>
        <w:t>. Dar traslado del presente Acuerdo a los miembros designados como integrantes del Tribunal</w:t>
      </w:r>
      <w:r>
        <w:rPr>
          <w:spacing w:val="9"/>
        </w:rPr>
        <w:t xml:space="preserve"> </w:t>
      </w:r>
      <w:r>
        <w:t>Calificador</w:t>
      </w:r>
      <w:r>
        <w:rPr>
          <w:spacing w:val="10"/>
        </w:rPr>
        <w:t xml:space="preserve"> </w:t>
      </w:r>
      <w:r>
        <w:t>del</w:t>
      </w:r>
      <w:r>
        <w:rPr>
          <w:spacing w:val="9"/>
        </w:rPr>
        <w:t xml:space="preserve"> </w:t>
      </w:r>
      <w:r>
        <w:t>proceso</w:t>
      </w:r>
      <w:r>
        <w:rPr>
          <w:spacing w:val="9"/>
        </w:rPr>
        <w:t xml:space="preserve"> </w:t>
      </w:r>
      <w:r>
        <w:t>selectivo,</w:t>
      </w:r>
      <w:r>
        <w:rPr>
          <w:spacing w:val="10"/>
        </w:rPr>
        <w:t xml:space="preserve"> </w:t>
      </w:r>
      <w:r>
        <w:t>a</w:t>
      </w:r>
      <w:r>
        <w:rPr>
          <w:spacing w:val="9"/>
        </w:rPr>
        <w:t xml:space="preserve"> </w:t>
      </w:r>
      <w:r>
        <w:t>los</w:t>
      </w:r>
      <w:r>
        <w:rPr>
          <w:spacing w:val="10"/>
        </w:rPr>
        <w:t xml:space="preserve"> </w:t>
      </w:r>
      <w:r>
        <w:t>efectos</w:t>
      </w:r>
      <w:r>
        <w:rPr>
          <w:spacing w:val="10"/>
        </w:rPr>
        <w:t xml:space="preserve"> </w:t>
      </w:r>
      <w:r>
        <w:t>del</w:t>
      </w:r>
      <w:r>
        <w:rPr>
          <w:spacing w:val="9"/>
        </w:rPr>
        <w:t xml:space="preserve"> </w:t>
      </w:r>
      <w:r>
        <w:t>cumplimiento</w:t>
      </w:r>
      <w:r>
        <w:rPr>
          <w:spacing w:val="9"/>
        </w:rPr>
        <w:t xml:space="preserve"> </w:t>
      </w:r>
      <w:r>
        <w:t>a</w:t>
      </w:r>
      <w:r>
        <w:rPr>
          <w:spacing w:val="9"/>
        </w:rPr>
        <w:t xml:space="preserve"> </w:t>
      </w:r>
      <w:r>
        <w:t>lo</w:t>
      </w:r>
      <w:r>
        <w:rPr>
          <w:spacing w:val="9"/>
        </w:rPr>
        <w:t xml:space="preserve"> </w:t>
      </w:r>
      <w:r>
        <w:t>establecido</w:t>
      </w:r>
      <w:r>
        <w:rPr>
          <w:spacing w:val="9"/>
        </w:rPr>
        <w:t xml:space="preserve"> </w:t>
      </w:r>
      <w:r>
        <w:t>en</w:t>
      </w:r>
      <w:r>
        <w:rPr>
          <w:spacing w:val="9"/>
        </w:rPr>
        <w:t xml:space="preserve"> </w:t>
      </w:r>
      <w:r>
        <w:t>la</w:t>
      </w:r>
      <w:r>
        <w:rPr>
          <w:spacing w:val="9"/>
        </w:rPr>
        <w:t xml:space="preserve"> </w:t>
      </w:r>
      <w:r>
        <w:rPr>
          <w:spacing w:val="-4"/>
        </w:rPr>
        <w:t>Base</w:t>
      </w:r>
    </w:p>
    <w:p w14:paraId="7714C724" w14:textId="23730F2A" w:rsidR="00D063A4" w:rsidRDefault="00000000">
      <w:pPr>
        <w:spacing w:line="297" w:lineRule="auto"/>
        <w:ind w:left="117"/>
        <w:rPr>
          <w:sz w:val="20"/>
        </w:rPr>
      </w:pPr>
      <w:r>
        <w:rPr>
          <w:sz w:val="20"/>
        </w:rPr>
        <w:t xml:space="preserve">7. </w:t>
      </w:r>
      <w:r>
        <w:rPr>
          <w:b/>
          <w:sz w:val="20"/>
        </w:rPr>
        <w:t>La fecha de constitución del Tribunal será el día 04 de noviembre de 2024</w:t>
      </w:r>
      <w:r>
        <w:rPr>
          <w:sz w:val="20"/>
        </w:rPr>
        <w:t xml:space="preserve">. El lugar y la hora exacta será a propuesta del Tribunal y será publicada en la página de </w:t>
      </w:r>
      <w:r w:rsidR="0081533E">
        <w:rPr>
          <w:sz w:val="20"/>
        </w:rPr>
        <w:t>w</w:t>
      </w:r>
      <w:r>
        <w:rPr>
          <w:sz w:val="20"/>
        </w:rPr>
        <w:t>eb del Ayuntamiento</w:t>
      </w:r>
    </w:p>
    <w:p w14:paraId="7328B692" w14:textId="77777777" w:rsidR="00D063A4" w:rsidRDefault="00000000">
      <w:pPr>
        <w:pStyle w:val="Textoindependiente"/>
        <w:spacing w:before="229"/>
        <w:ind w:left="117"/>
      </w:pPr>
      <w:r>
        <w:rPr>
          <w:b/>
        </w:rPr>
        <w:t>QUINTO</w:t>
      </w:r>
      <w:r>
        <w:t>.</w:t>
      </w:r>
      <w:r>
        <w:rPr>
          <w:spacing w:val="5"/>
        </w:rPr>
        <w:t xml:space="preserve"> </w:t>
      </w:r>
      <w:r>
        <w:t>Disponer</w:t>
      </w:r>
      <w:r>
        <w:rPr>
          <w:spacing w:val="5"/>
        </w:rPr>
        <w:t xml:space="preserve"> </w:t>
      </w:r>
      <w:r>
        <w:t>la</w:t>
      </w:r>
      <w:r>
        <w:rPr>
          <w:spacing w:val="5"/>
        </w:rPr>
        <w:t xml:space="preserve"> </w:t>
      </w:r>
      <w:r>
        <w:t>publicación</w:t>
      </w:r>
      <w:r>
        <w:rPr>
          <w:spacing w:val="5"/>
        </w:rPr>
        <w:t xml:space="preserve"> </w:t>
      </w:r>
      <w:r>
        <w:t>del</w:t>
      </w:r>
      <w:r>
        <w:rPr>
          <w:spacing w:val="5"/>
        </w:rPr>
        <w:t xml:space="preserve"> </w:t>
      </w:r>
      <w:r>
        <w:t>presente</w:t>
      </w:r>
      <w:r>
        <w:rPr>
          <w:spacing w:val="5"/>
        </w:rPr>
        <w:t xml:space="preserve"> </w:t>
      </w:r>
      <w:r>
        <w:t>acuerdo</w:t>
      </w:r>
      <w:r>
        <w:rPr>
          <w:spacing w:val="5"/>
        </w:rPr>
        <w:t xml:space="preserve"> </w:t>
      </w:r>
      <w:r>
        <w:t>en</w:t>
      </w:r>
      <w:r>
        <w:rPr>
          <w:spacing w:val="5"/>
        </w:rPr>
        <w:t xml:space="preserve"> </w:t>
      </w:r>
      <w:r>
        <w:t>la</w:t>
      </w:r>
      <w:r>
        <w:rPr>
          <w:spacing w:val="5"/>
        </w:rPr>
        <w:t xml:space="preserve"> </w:t>
      </w:r>
      <w:r>
        <w:t>web</w:t>
      </w:r>
      <w:r>
        <w:rPr>
          <w:spacing w:val="5"/>
        </w:rPr>
        <w:t xml:space="preserve"> </w:t>
      </w:r>
      <w:r>
        <w:t>municipal:</w:t>
      </w:r>
      <w:r>
        <w:rPr>
          <w:spacing w:val="5"/>
        </w:rPr>
        <w:t xml:space="preserve"> </w:t>
      </w:r>
      <w:r>
        <w:rPr>
          <w:spacing w:val="-2"/>
        </w:rPr>
        <w:t>(https://</w:t>
      </w:r>
      <w:hyperlink r:id="rId10">
        <w:r>
          <w:rPr>
            <w:spacing w:val="-2"/>
          </w:rPr>
          <w:t>www.lasrozas.es</w:t>
        </w:r>
      </w:hyperlink>
    </w:p>
    <w:p w14:paraId="7BF10109" w14:textId="77777777" w:rsidR="00D063A4" w:rsidRDefault="00000000">
      <w:pPr>
        <w:pStyle w:val="Textoindependiente"/>
        <w:spacing w:before="54"/>
        <w:ind w:left="117"/>
      </w:pPr>
      <w:r>
        <w:t>/gestiones-y-tramites/empleo-</w:t>
      </w:r>
      <w:r>
        <w:rPr>
          <w:spacing w:val="-2"/>
        </w:rPr>
        <w:t>publico).</w:t>
      </w:r>
    </w:p>
    <w:p w14:paraId="67C1BC2A" w14:textId="77777777" w:rsidR="00D063A4" w:rsidRDefault="00D063A4">
      <w:pPr>
        <w:pStyle w:val="Textoindependiente"/>
        <w:spacing w:before="60"/>
      </w:pPr>
    </w:p>
    <w:p w14:paraId="0E5C87E1" w14:textId="77777777" w:rsidR="00D063A4" w:rsidRDefault="00000000">
      <w:pPr>
        <w:pStyle w:val="Ttulo9"/>
      </w:pPr>
      <w:r>
        <w:t>Documentos</w:t>
      </w:r>
      <w:r>
        <w:rPr>
          <w:spacing w:val="-9"/>
        </w:rPr>
        <w:t xml:space="preserve"> </w:t>
      </w:r>
      <w:r>
        <w:rPr>
          <w:spacing w:val="-2"/>
        </w:rPr>
        <w:t>anexos:</w:t>
      </w:r>
    </w:p>
    <w:p w14:paraId="0ED57671" w14:textId="77777777" w:rsidR="00D063A4" w:rsidRDefault="00D063A4">
      <w:pPr>
        <w:pStyle w:val="Textoindependiente"/>
        <w:spacing w:before="61"/>
        <w:rPr>
          <w:b/>
        </w:rPr>
      </w:pPr>
    </w:p>
    <w:p w14:paraId="2E2D8D44" w14:textId="77777777" w:rsidR="00D063A4" w:rsidRDefault="00000000">
      <w:pPr>
        <w:pStyle w:val="Textoindependiente"/>
        <w:ind w:left="345"/>
      </w:pPr>
      <w:r>
        <w:rPr>
          <w:noProof/>
          <w:position w:val="2"/>
        </w:rPr>
        <w:drawing>
          <wp:inline distT="0" distB="0" distL="0" distR="0" wp14:anchorId="79E5E741" wp14:editId="03E5A8AB">
            <wp:extent cx="57619" cy="57632"/>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1" cstate="print"/>
                    <a:stretch>
                      <a:fillRect/>
                    </a:stretch>
                  </pic:blipFill>
                  <pic:spPr>
                    <a:xfrm>
                      <a:off x="0" y="0"/>
                      <a:ext cx="57619" cy="57632"/>
                    </a:xfrm>
                    <a:prstGeom prst="rect">
                      <a:avLst/>
                    </a:prstGeom>
                  </pic:spPr>
                </pic:pic>
              </a:graphicData>
            </a:graphic>
          </wp:inline>
        </w:drawing>
      </w:r>
      <w:r>
        <w:rPr>
          <w:rFonts w:ascii="Times New Roman"/>
          <w:spacing w:val="38"/>
        </w:rPr>
        <w:t xml:space="preserve"> </w:t>
      </w:r>
      <w:r>
        <w:t>Anexo 1. ANEXO I Listas Definitivas ES069</w:t>
      </w:r>
    </w:p>
    <w:p w14:paraId="249136BB" w14:textId="77777777" w:rsidR="00D063A4" w:rsidRDefault="00D063A4">
      <w:pPr>
        <w:pStyle w:val="Textoindependiente"/>
        <w:spacing w:before="61"/>
      </w:pPr>
    </w:p>
    <w:p w14:paraId="71ED7348" w14:textId="77777777" w:rsidR="00D063A4" w:rsidRDefault="00000000">
      <w:pPr>
        <w:pStyle w:val="Textoindependiente"/>
        <w:ind w:left="345"/>
      </w:pPr>
      <w:r>
        <w:rPr>
          <w:noProof/>
          <w:position w:val="2"/>
        </w:rPr>
        <w:drawing>
          <wp:inline distT="0" distB="0" distL="0" distR="0" wp14:anchorId="1C846BEF" wp14:editId="1F2D7210">
            <wp:extent cx="57619" cy="57632"/>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2" cstate="print"/>
                    <a:stretch>
                      <a:fillRect/>
                    </a:stretch>
                  </pic:blipFill>
                  <pic:spPr>
                    <a:xfrm>
                      <a:off x="0" y="0"/>
                      <a:ext cx="57619" cy="57632"/>
                    </a:xfrm>
                    <a:prstGeom prst="rect">
                      <a:avLst/>
                    </a:prstGeom>
                  </pic:spPr>
                </pic:pic>
              </a:graphicData>
            </a:graphic>
          </wp:inline>
        </w:drawing>
      </w:r>
      <w:r>
        <w:rPr>
          <w:rFonts w:ascii="Times New Roman"/>
          <w:spacing w:val="37"/>
        </w:rPr>
        <w:t xml:space="preserve"> </w:t>
      </w:r>
      <w:r>
        <w:t>Anexo 2. ANEXO II Listas Definitivas ES069-2022</w:t>
      </w:r>
    </w:p>
    <w:p w14:paraId="3D6C78B5" w14:textId="77777777" w:rsidR="00D063A4" w:rsidRDefault="00D063A4">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3E8F43D2" w14:textId="77777777">
        <w:trPr>
          <w:trHeight w:val="691"/>
        </w:trPr>
        <w:tc>
          <w:tcPr>
            <w:tcW w:w="9062" w:type="dxa"/>
            <w:gridSpan w:val="2"/>
            <w:tcBorders>
              <w:left w:val="single" w:sz="4" w:space="0" w:color="CCCCCC"/>
              <w:right w:val="single" w:sz="4" w:space="0" w:color="CCCCCC"/>
            </w:tcBorders>
            <w:shd w:val="clear" w:color="auto" w:fill="F3F3F3"/>
          </w:tcPr>
          <w:p w14:paraId="055F92CC" w14:textId="2AD65C1A" w:rsidR="00D063A4" w:rsidRDefault="00000000">
            <w:pPr>
              <w:pStyle w:val="TableParagraph"/>
              <w:spacing w:before="83" w:line="297" w:lineRule="auto"/>
              <w:ind w:left="62"/>
              <w:rPr>
                <w:b/>
                <w:sz w:val="20"/>
              </w:rPr>
            </w:pPr>
            <w:r>
              <w:rPr>
                <w:b/>
                <w:sz w:val="20"/>
              </w:rPr>
              <w:t>Asignación individual del programa de productividad de trabajo efectivo para los empleados públicos (funcionarios y laborales), primer semestre de 2024</w:t>
            </w:r>
            <w:r w:rsidR="007153FB">
              <w:rPr>
                <w:b/>
                <w:sz w:val="20"/>
              </w:rPr>
              <w:t>.</w:t>
            </w:r>
            <w:r>
              <w:rPr>
                <w:b/>
                <w:sz w:val="20"/>
              </w:rPr>
              <w:t xml:space="preserve"> Expediente 31066/2024.</w:t>
            </w:r>
          </w:p>
        </w:tc>
      </w:tr>
      <w:tr w:rsidR="00D063A4" w14:paraId="1FFBC9B3" w14:textId="77777777">
        <w:trPr>
          <w:trHeight w:val="406"/>
        </w:trPr>
        <w:tc>
          <w:tcPr>
            <w:tcW w:w="1877" w:type="dxa"/>
            <w:tcBorders>
              <w:left w:val="single" w:sz="4" w:space="0" w:color="CCCCCC"/>
            </w:tcBorders>
          </w:tcPr>
          <w:p w14:paraId="1929B379" w14:textId="77777777" w:rsidR="00D063A4"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6FD6D6D0" w14:textId="77777777" w:rsidR="00D063A4"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9758D4E" w14:textId="77777777" w:rsidR="00D063A4" w:rsidRDefault="00D063A4">
      <w:pPr>
        <w:pStyle w:val="Textoindependiente"/>
        <w:spacing w:before="145"/>
      </w:pPr>
    </w:p>
    <w:p w14:paraId="4DBAA26E"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BF63F8A" w14:textId="77777777" w:rsidR="00D063A4" w:rsidRDefault="00D063A4">
      <w:pPr>
        <w:pStyle w:val="Textoindependiente"/>
        <w:spacing w:before="61"/>
        <w:rPr>
          <w:b/>
        </w:rPr>
      </w:pPr>
    </w:p>
    <w:p w14:paraId="00F041FE" w14:textId="77777777" w:rsidR="00D063A4" w:rsidRDefault="00000000">
      <w:pPr>
        <w:pStyle w:val="Textoindependiente"/>
        <w:spacing w:line="292" w:lineRule="auto"/>
        <w:ind w:left="117" w:right="116"/>
        <w:jc w:val="both"/>
      </w:pPr>
      <w:r>
        <w:t>La Junta de gobierno local en su sesión celebrada el 12 de julio de 2024 adoptó el acuerdo de asignación individual de productividad de trabajo efectivo para los empleados públicos funcionarios y Laborales (primer semestre de 2024)</w:t>
      </w:r>
    </w:p>
    <w:p w14:paraId="1C204ADF" w14:textId="77777777" w:rsidR="00D063A4" w:rsidRDefault="00D063A4">
      <w:pPr>
        <w:pStyle w:val="Textoindependiente"/>
        <w:spacing w:before="10"/>
      </w:pPr>
    </w:p>
    <w:p w14:paraId="1DE51D30" w14:textId="0F8B424F" w:rsidR="00D063A4" w:rsidRDefault="00000000">
      <w:pPr>
        <w:pStyle w:val="Textoindependiente"/>
        <w:spacing w:line="292" w:lineRule="auto"/>
        <w:ind w:left="117" w:right="116"/>
        <w:jc w:val="both"/>
      </w:pPr>
      <w:r>
        <w:t xml:space="preserve">Con fecha 30 de julio de 2024 y </w:t>
      </w:r>
      <w:proofErr w:type="spellStart"/>
      <w:r>
        <w:t>nº</w:t>
      </w:r>
      <w:proofErr w:type="spellEnd"/>
      <w:r>
        <w:t xml:space="preserve"> de registro de entrada 2021-E-RE-22970, </w:t>
      </w:r>
      <w:proofErr w:type="gramStart"/>
      <w:r>
        <w:t>D</w:t>
      </w:r>
      <w:r w:rsidR="0081533E">
        <w:t>.</w:t>
      </w:r>
      <w:r>
        <w:t>ª</w:t>
      </w:r>
      <w:proofErr w:type="gramEnd"/>
      <w:r>
        <w:t xml:space="preserve"> </w:t>
      </w:r>
      <w:r w:rsidR="0081533E">
        <w:t>V.P.V.</w:t>
      </w:r>
      <w:r>
        <w:t xml:space="preserve">, con DNI </w:t>
      </w:r>
      <w:r w:rsidR="0081533E">
        <w:t>***</w:t>
      </w:r>
      <w:r>
        <w:t>302</w:t>
      </w:r>
      <w:r w:rsidR="0081533E">
        <w:t>**</w:t>
      </w:r>
      <w:r>
        <w:t xml:space="preserve"> solicita sea abonado en concepto de productividad, como al resto de los trabajadores, desde el 1 de enero hasta el 22 de abril de 2024, tiempo que prestó servicios en este Ayuntamiento, informando del número de cuenta a ingresar.</w:t>
      </w:r>
    </w:p>
    <w:p w14:paraId="799D870C" w14:textId="77777777" w:rsidR="00D063A4" w:rsidRDefault="00D063A4">
      <w:pPr>
        <w:pStyle w:val="Textoindependiente"/>
        <w:spacing w:before="9"/>
      </w:pPr>
    </w:p>
    <w:p w14:paraId="2B52E04B" w14:textId="1D3B83E3" w:rsidR="00D063A4" w:rsidRDefault="00000000">
      <w:pPr>
        <w:pStyle w:val="Textoindependiente"/>
        <w:spacing w:line="292" w:lineRule="auto"/>
        <w:ind w:left="117" w:right="116"/>
        <w:jc w:val="both"/>
      </w:pPr>
      <w:r>
        <w:t xml:space="preserve">Mediante escrito de fecha 09 de septiembre de 2024, suscrito por el comisario principal y el Concejal de seguridad, se procede a Rectificación del </w:t>
      </w:r>
      <w:proofErr w:type="gramStart"/>
      <w:r>
        <w:t>Oficial.-</w:t>
      </w:r>
      <w:proofErr w:type="gramEnd"/>
      <w:r>
        <w:t xml:space="preserve"> D. </w:t>
      </w:r>
      <w:r w:rsidR="0081533E">
        <w:t xml:space="preserve">F.M.M. </w:t>
      </w:r>
      <w:r>
        <w:t>en el informe programa</w:t>
      </w:r>
      <w:r>
        <w:rPr>
          <w:spacing w:val="15"/>
        </w:rPr>
        <w:t xml:space="preserve"> </w:t>
      </w:r>
      <w:r>
        <w:t>de</w:t>
      </w:r>
      <w:r>
        <w:rPr>
          <w:spacing w:val="15"/>
        </w:rPr>
        <w:t xml:space="preserve"> </w:t>
      </w:r>
      <w:r>
        <w:t>productividad</w:t>
      </w:r>
      <w:r>
        <w:rPr>
          <w:spacing w:val="15"/>
        </w:rPr>
        <w:t xml:space="preserve"> </w:t>
      </w:r>
      <w:r>
        <w:t>trabajo</w:t>
      </w:r>
      <w:r>
        <w:rPr>
          <w:spacing w:val="15"/>
        </w:rPr>
        <w:t xml:space="preserve"> </w:t>
      </w:r>
      <w:r>
        <w:t>efectivo</w:t>
      </w:r>
      <w:r>
        <w:rPr>
          <w:spacing w:val="15"/>
        </w:rPr>
        <w:t xml:space="preserve"> </w:t>
      </w:r>
      <w:r>
        <w:t>de</w:t>
      </w:r>
      <w:r>
        <w:rPr>
          <w:spacing w:val="15"/>
        </w:rPr>
        <w:t xml:space="preserve"> </w:t>
      </w:r>
      <w:r>
        <w:t>los</w:t>
      </w:r>
      <w:r>
        <w:rPr>
          <w:spacing w:val="15"/>
        </w:rPr>
        <w:t xml:space="preserve"> </w:t>
      </w:r>
      <w:r>
        <w:t>empleados</w:t>
      </w:r>
      <w:r>
        <w:rPr>
          <w:spacing w:val="15"/>
        </w:rPr>
        <w:t xml:space="preserve"> </w:t>
      </w:r>
      <w:r>
        <w:t>públicos</w:t>
      </w:r>
      <w:r>
        <w:rPr>
          <w:spacing w:val="15"/>
        </w:rPr>
        <w:t xml:space="preserve"> </w:t>
      </w:r>
      <w:r>
        <w:t>(Policía</w:t>
      </w:r>
      <w:r>
        <w:rPr>
          <w:spacing w:val="15"/>
        </w:rPr>
        <w:t xml:space="preserve"> </w:t>
      </w:r>
      <w:r>
        <w:t>Local),</w:t>
      </w:r>
      <w:r>
        <w:rPr>
          <w:spacing w:val="15"/>
        </w:rPr>
        <w:t xml:space="preserve"> </w:t>
      </w:r>
      <w:r>
        <w:t>presentado</w:t>
      </w:r>
      <w:r>
        <w:rPr>
          <w:spacing w:val="15"/>
        </w:rPr>
        <w:t xml:space="preserve"> </w:t>
      </w:r>
      <w:r>
        <w:t>el 5 de julio de 2024 por parte de la Jefatura de Policía Local, se propuso descontar 541,05 euros al agente nombrado por haber faltado más de 5 día</w:t>
      </w:r>
      <w:r w:rsidR="0081533E">
        <w:t>s.</w:t>
      </w:r>
    </w:p>
    <w:p w14:paraId="257361F5" w14:textId="77777777" w:rsidR="00D063A4" w:rsidRDefault="00D063A4">
      <w:pPr>
        <w:pStyle w:val="Textoindependiente"/>
        <w:spacing w:before="10"/>
      </w:pPr>
    </w:p>
    <w:p w14:paraId="5681BD22" w14:textId="61A100B9" w:rsidR="00D063A4" w:rsidRPr="0081533E" w:rsidRDefault="00000000">
      <w:pPr>
        <w:pStyle w:val="Textoindependiente"/>
        <w:spacing w:line="542" w:lineRule="auto"/>
        <w:ind w:left="117" w:right="527"/>
        <w:jc w:val="both"/>
        <w:rPr>
          <w:i/>
          <w:iCs/>
        </w:rPr>
      </w:pPr>
      <w:r>
        <w:t>Visto</w:t>
      </w:r>
      <w:r>
        <w:rPr>
          <w:spacing w:val="-2"/>
        </w:rPr>
        <w:t xml:space="preserve"> </w:t>
      </w:r>
      <w:r>
        <w:t>el</w:t>
      </w:r>
      <w:r>
        <w:rPr>
          <w:spacing w:val="-2"/>
        </w:rPr>
        <w:t xml:space="preserve"> </w:t>
      </w:r>
      <w:r>
        <w:t>informe</w:t>
      </w:r>
      <w:r>
        <w:rPr>
          <w:spacing w:val="-2"/>
        </w:rPr>
        <w:t xml:space="preserve"> </w:t>
      </w:r>
      <w:r>
        <w:t>de</w:t>
      </w:r>
      <w:r>
        <w:rPr>
          <w:spacing w:val="-2"/>
        </w:rPr>
        <w:t xml:space="preserve"> </w:t>
      </w:r>
      <w:r>
        <w:t>la</w:t>
      </w:r>
      <w:r>
        <w:rPr>
          <w:spacing w:val="-2"/>
        </w:rPr>
        <w:t xml:space="preserve"> </w:t>
      </w:r>
      <w:r>
        <w:t>adjunta</w:t>
      </w:r>
      <w:r>
        <w:rPr>
          <w:spacing w:val="-2"/>
        </w:rPr>
        <w:t xml:space="preserve"> </w:t>
      </w:r>
      <w:r>
        <w:t>de</w:t>
      </w:r>
      <w:r>
        <w:rPr>
          <w:spacing w:val="-2"/>
        </w:rPr>
        <w:t xml:space="preserve"> </w:t>
      </w:r>
      <w:r>
        <w:t>RRHH</w:t>
      </w:r>
      <w:r>
        <w:rPr>
          <w:spacing w:val="-2"/>
        </w:rPr>
        <w:t xml:space="preserve"> </w:t>
      </w:r>
      <w:r>
        <w:t>de</w:t>
      </w:r>
      <w:r>
        <w:rPr>
          <w:spacing w:val="-2"/>
        </w:rPr>
        <w:t xml:space="preserve"> </w:t>
      </w:r>
      <w:r>
        <w:t>fecha</w:t>
      </w:r>
      <w:r>
        <w:rPr>
          <w:spacing w:val="-2"/>
        </w:rPr>
        <w:t xml:space="preserve"> </w:t>
      </w:r>
      <w:r>
        <w:t>16</w:t>
      </w:r>
      <w:r>
        <w:rPr>
          <w:spacing w:val="-2"/>
        </w:rPr>
        <w:t xml:space="preserve"> </w:t>
      </w:r>
      <w:r>
        <w:t>de</w:t>
      </w:r>
      <w:r>
        <w:rPr>
          <w:spacing w:val="-2"/>
        </w:rPr>
        <w:t xml:space="preserve"> </w:t>
      </w:r>
      <w:r>
        <w:t>octubre</w:t>
      </w:r>
      <w:r>
        <w:rPr>
          <w:spacing w:val="-2"/>
        </w:rPr>
        <w:t xml:space="preserve"> </w:t>
      </w:r>
      <w:r>
        <w:t>de</w:t>
      </w:r>
      <w:r>
        <w:rPr>
          <w:spacing w:val="-2"/>
        </w:rPr>
        <w:t xml:space="preserve"> </w:t>
      </w:r>
      <w:r>
        <w:t>2024</w:t>
      </w:r>
      <w:r>
        <w:rPr>
          <w:spacing w:val="-2"/>
        </w:rPr>
        <w:t xml:space="preserve"> </w:t>
      </w:r>
      <w:r>
        <w:t>del</w:t>
      </w:r>
      <w:r>
        <w:rPr>
          <w:spacing w:val="-2"/>
        </w:rPr>
        <w:t xml:space="preserve"> </w:t>
      </w:r>
      <w:r>
        <w:t>siguiente</w:t>
      </w:r>
      <w:r>
        <w:rPr>
          <w:spacing w:val="-2"/>
        </w:rPr>
        <w:t xml:space="preserve"> </w:t>
      </w:r>
      <w:r>
        <w:t>tenor</w:t>
      </w:r>
      <w:r>
        <w:rPr>
          <w:spacing w:val="-2"/>
        </w:rPr>
        <w:t xml:space="preserve"> </w:t>
      </w:r>
      <w:r>
        <w:t xml:space="preserve">literal: </w:t>
      </w:r>
      <w:r w:rsidR="0081533E" w:rsidRPr="0081533E">
        <w:rPr>
          <w:i/>
          <w:iCs/>
        </w:rPr>
        <w:t>“</w:t>
      </w:r>
      <w:r w:rsidRPr="0081533E">
        <w:rPr>
          <w:i/>
          <w:iCs/>
          <w:spacing w:val="-2"/>
        </w:rPr>
        <w:t>ANTECEDENTES:</w:t>
      </w:r>
    </w:p>
    <w:p w14:paraId="4A41A5FB" w14:textId="77777777" w:rsidR="00D063A4" w:rsidRPr="0081533E" w:rsidRDefault="00000000">
      <w:pPr>
        <w:pStyle w:val="Textoindependiente"/>
        <w:spacing w:before="2" w:line="292" w:lineRule="auto"/>
        <w:ind w:left="117" w:right="116"/>
        <w:jc w:val="both"/>
        <w:rPr>
          <w:i/>
          <w:iCs/>
        </w:rPr>
      </w:pPr>
      <w:r w:rsidRPr="0081533E">
        <w:rPr>
          <w:i/>
          <w:iCs/>
        </w:rPr>
        <w:t>Con fecha 27 de noviembre de 2020 se aprobó por unanimidad de la Mesa General de Empleados Públicos del Ayuntamiento de las Rozas de Madrid y posteriormente en Junta de Gobierno Local de fecha 23 de diciembre de 2020, entre otros el siguiente acuerdo relativo al Programa de</w:t>
      </w:r>
      <w:r w:rsidRPr="0081533E">
        <w:rPr>
          <w:i/>
          <w:iCs/>
          <w:spacing w:val="80"/>
        </w:rPr>
        <w:t xml:space="preserve"> </w:t>
      </w:r>
      <w:r w:rsidRPr="0081533E">
        <w:rPr>
          <w:i/>
          <w:iCs/>
        </w:rPr>
        <w:t xml:space="preserve">Productividad de trabajo efectivo de los empleados públicos del Ayuntamiento, del siguiente tenor </w:t>
      </w:r>
      <w:r w:rsidRPr="0081533E">
        <w:rPr>
          <w:i/>
          <w:iCs/>
          <w:spacing w:val="-2"/>
        </w:rPr>
        <w:t>literal:</w:t>
      </w:r>
    </w:p>
    <w:p w14:paraId="538965D9" w14:textId="77777777" w:rsidR="00D063A4" w:rsidRPr="0081533E" w:rsidRDefault="00D063A4">
      <w:pPr>
        <w:pStyle w:val="Textoindependiente"/>
        <w:spacing w:before="9"/>
        <w:rPr>
          <w:i/>
          <w:iCs/>
        </w:rPr>
      </w:pPr>
    </w:p>
    <w:p w14:paraId="5915239A" w14:textId="77777777" w:rsidR="00D063A4" w:rsidRPr="0081533E" w:rsidRDefault="00000000">
      <w:pPr>
        <w:pStyle w:val="Textoindependiente"/>
        <w:spacing w:line="292" w:lineRule="auto"/>
        <w:ind w:left="117" w:right="116"/>
        <w:jc w:val="both"/>
        <w:rPr>
          <w:i/>
          <w:iCs/>
        </w:rPr>
      </w:pPr>
      <w:r w:rsidRPr="0081533E">
        <w:rPr>
          <w:i/>
          <w:iCs/>
        </w:rPr>
        <w:t>“El programa de Productividad de Trabajo Efectivo de los Empleados Públicos está destinado a retribuir el especial rendimiento de los Empleados Públicos, por lo servicios efectivamente prestados.</w:t>
      </w:r>
    </w:p>
    <w:p w14:paraId="1B03A8C2" w14:textId="77777777" w:rsidR="00D063A4" w:rsidRPr="0081533E" w:rsidRDefault="00D063A4">
      <w:pPr>
        <w:spacing w:line="292" w:lineRule="auto"/>
        <w:jc w:val="both"/>
        <w:rPr>
          <w:i/>
          <w:iCs/>
        </w:rPr>
        <w:sectPr w:rsidR="00D063A4" w:rsidRPr="0081533E">
          <w:pgSz w:w="11910" w:h="16840"/>
          <w:pgMar w:top="1340" w:right="1300" w:bottom="1260" w:left="1300" w:header="225" w:footer="1060" w:gutter="0"/>
          <w:cols w:space="720"/>
        </w:sectPr>
      </w:pPr>
    </w:p>
    <w:p w14:paraId="766DDDD6" w14:textId="03885F37" w:rsidR="00D063A4" w:rsidRPr="0081533E" w:rsidRDefault="00000000">
      <w:pPr>
        <w:pStyle w:val="Textoindependiente"/>
        <w:spacing w:before="83" w:line="292" w:lineRule="auto"/>
        <w:ind w:left="117" w:right="116"/>
        <w:jc w:val="both"/>
        <w:rPr>
          <w:i/>
          <w:iCs/>
        </w:rPr>
      </w:pPr>
      <w:r w:rsidRPr="0081533E">
        <w:rPr>
          <w:i/>
          <w:iCs/>
          <w:noProof/>
        </w:rPr>
        <w:lastRenderedPageBreak/>
        <mc:AlternateContent>
          <mc:Choice Requires="wps">
            <w:drawing>
              <wp:anchor distT="0" distB="0" distL="0" distR="0" simplePos="0" relativeHeight="251688960" behindDoc="0" locked="0" layoutInCell="1" allowOverlap="1" wp14:anchorId="2D7D992B" wp14:editId="4669D9CB">
                <wp:simplePos x="0" y="0"/>
                <wp:positionH relativeFrom="page">
                  <wp:posOffset>6807090</wp:posOffset>
                </wp:positionH>
                <wp:positionV relativeFrom="page">
                  <wp:posOffset>2818730</wp:posOffset>
                </wp:positionV>
                <wp:extent cx="419734" cy="318706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D305E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973E0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D7D992B" id="Textbox 42" o:spid="_x0000_s1047" type="#_x0000_t202" style="position:absolute;left:0;text-align:left;margin-left:536pt;margin-top:221.95pt;width:33.05pt;height:250.95pt;z-index:2516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BD305E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973E0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81533E">
        <w:rPr>
          <w:i/>
          <w:iCs/>
        </w:rPr>
        <w:t>Se establece una cantidad de 1000 euros anuales a percibir semestralmente por importe de 500</w:t>
      </w:r>
      <w:r w:rsidRPr="0081533E">
        <w:rPr>
          <w:i/>
          <w:iCs/>
          <w:spacing w:val="40"/>
        </w:rPr>
        <w:t xml:space="preserve"> </w:t>
      </w:r>
      <w:r w:rsidRPr="0081533E">
        <w:rPr>
          <w:i/>
          <w:iCs/>
        </w:rPr>
        <w:t xml:space="preserve">euros para cada Empleado Público a tiempo completo y proporcional para los empleados a tiempo </w:t>
      </w:r>
      <w:r w:rsidRPr="0081533E">
        <w:rPr>
          <w:i/>
          <w:iCs/>
          <w:spacing w:val="-2"/>
        </w:rPr>
        <w:t>parcial.</w:t>
      </w:r>
    </w:p>
    <w:p w14:paraId="6FE43FE5" w14:textId="77777777" w:rsidR="00D063A4" w:rsidRPr="0081533E" w:rsidRDefault="00D063A4">
      <w:pPr>
        <w:pStyle w:val="Textoindependiente"/>
        <w:spacing w:before="10"/>
        <w:rPr>
          <w:i/>
          <w:iCs/>
        </w:rPr>
      </w:pPr>
    </w:p>
    <w:p w14:paraId="2274166D" w14:textId="77777777" w:rsidR="00D063A4" w:rsidRPr="0081533E" w:rsidRDefault="00000000">
      <w:pPr>
        <w:pStyle w:val="Textoindependiente"/>
        <w:spacing w:line="292" w:lineRule="auto"/>
        <w:ind w:left="117"/>
        <w:rPr>
          <w:i/>
          <w:iCs/>
        </w:rPr>
      </w:pPr>
      <w:r w:rsidRPr="0081533E">
        <w:rPr>
          <w:i/>
          <w:iCs/>
        </w:rPr>
        <w:t>Por</w:t>
      </w:r>
      <w:r w:rsidRPr="0081533E">
        <w:rPr>
          <w:i/>
          <w:iCs/>
          <w:spacing w:val="69"/>
        </w:rPr>
        <w:t xml:space="preserve"> </w:t>
      </w:r>
      <w:r w:rsidRPr="0081533E">
        <w:rPr>
          <w:i/>
          <w:iCs/>
        </w:rPr>
        <w:t>cada</w:t>
      </w:r>
      <w:r w:rsidRPr="0081533E">
        <w:rPr>
          <w:i/>
          <w:iCs/>
          <w:spacing w:val="69"/>
        </w:rPr>
        <w:t xml:space="preserve"> </w:t>
      </w:r>
      <w:r w:rsidRPr="0081533E">
        <w:rPr>
          <w:i/>
          <w:iCs/>
        </w:rPr>
        <w:t>ausencia</w:t>
      </w:r>
      <w:r w:rsidRPr="0081533E">
        <w:rPr>
          <w:i/>
          <w:iCs/>
          <w:spacing w:val="69"/>
        </w:rPr>
        <w:t xml:space="preserve"> </w:t>
      </w:r>
      <w:r w:rsidRPr="0081533E">
        <w:rPr>
          <w:i/>
          <w:iCs/>
        </w:rPr>
        <w:t>al</w:t>
      </w:r>
      <w:r w:rsidRPr="0081533E">
        <w:rPr>
          <w:i/>
          <w:iCs/>
          <w:spacing w:val="69"/>
        </w:rPr>
        <w:t xml:space="preserve"> </w:t>
      </w:r>
      <w:r w:rsidRPr="0081533E">
        <w:rPr>
          <w:i/>
          <w:iCs/>
        </w:rPr>
        <w:t>puesto</w:t>
      </w:r>
      <w:r w:rsidRPr="0081533E">
        <w:rPr>
          <w:i/>
          <w:iCs/>
          <w:spacing w:val="69"/>
        </w:rPr>
        <w:t xml:space="preserve"> </w:t>
      </w:r>
      <w:r w:rsidRPr="0081533E">
        <w:rPr>
          <w:i/>
          <w:iCs/>
        </w:rPr>
        <w:t>de</w:t>
      </w:r>
      <w:r w:rsidRPr="0081533E">
        <w:rPr>
          <w:i/>
          <w:iCs/>
          <w:spacing w:val="69"/>
        </w:rPr>
        <w:t xml:space="preserve"> </w:t>
      </w:r>
      <w:r w:rsidRPr="0081533E">
        <w:rPr>
          <w:i/>
          <w:iCs/>
        </w:rPr>
        <w:t>trabajo</w:t>
      </w:r>
      <w:r w:rsidRPr="0081533E">
        <w:rPr>
          <w:i/>
          <w:iCs/>
          <w:spacing w:val="69"/>
        </w:rPr>
        <w:t xml:space="preserve"> </w:t>
      </w:r>
      <w:r w:rsidRPr="0081533E">
        <w:rPr>
          <w:i/>
          <w:iCs/>
        </w:rPr>
        <w:t>durante</w:t>
      </w:r>
      <w:r w:rsidRPr="0081533E">
        <w:rPr>
          <w:i/>
          <w:iCs/>
          <w:spacing w:val="69"/>
        </w:rPr>
        <w:t xml:space="preserve"> </w:t>
      </w:r>
      <w:r w:rsidRPr="0081533E">
        <w:rPr>
          <w:i/>
          <w:iCs/>
        </w:rPr>
        <w:t>cada</w:t>
      </w:r>
      <w:r w:rsidRPr="0081533E">
        <w:rPr>
          <w:i/>
          <w:iCs/>
          <w:spacing w:val="69"/>
        </w:rPr>
        <w:t xml:space="preserve"> </w:t>
      </w:r>
      <w:r w:rsidRPr="0081533E">
        <w:rPr>
          <w:i/>
          <w:iCs/>
        </w:rPr>
        <w:t>semestre</w:t>
      </w:r>
      <w:r w:rsidRPr="0081533E">
        <w:rPr>
          <w:i/>
          <w:iCs/>
          <w:spacing w:val="69"/>
        </w:rPr>
        <w:t xml:space="preserve"> </w:t>
      </w:r>
      <w:r w:rsidRPr="0081533E">
        <w:rPr>
          <w:i/>
          <w:iCs/>
        </w:rPr>
        <w:t>se</w:t>
      </w:r>
      <w:r w:rsidRPr="0081533E">
        <w:rPr>
          <w:i/>
          <w:iCs/>
          <w:spacing w:val="69"/>
        </w:rPr>
        <w:t xml:space="preserve"> </w:t>
      </w:r>
      <w:r w:rsidRPr="0081533E">
        <w:rPr>
          <w:i/>
          <w:iCs/>
        </w:rPr>
        <w:t>establecen</w:t>
      </w:r>
      <w:r w:rsidRPr="0081533E">
        <w:rPr>
          <w:i/>
          <w:iCs/>
          <w:spacing w:val="69"/>
        </w:rPr>
        <w:t xml:space="preserve"> </w:t>
      </w:r>
      <w:r w:rsidRPr="0081533E">
        <w:rPr>
          <w:i/>
          <w:iCs/>
        </w:rPr>
        <w:t>los</w:t>
      </w:r>
      <w:r w:rsidRPr="0081533E">
        <w:rPr>
          <w:i/>
          <w:iCs/>
          <w:spacing w:val="69"/>
        </w:rPr>
        <w:t xml:space="preserve"> </w:t>
      </w:r>
      <w:r w:rsidRPr="0081533E">
        <w:rPr>
          <w:i/>
          <w:iCs/>
        </w:rPr>
        <w:t>siguientes descuentos sobre el importe establecido:</w:t>
      </w:r>
    </w:p>
    <w:p w14:paraId="5A8D0C2B" w14:textId="77777777" w:rsidR="00D063A4" w:rsidRPr="0081533E" w:rsidRDefault="00D063A4">
      <w:pPr>
        <w:pStyle w:val="Textoindependiente"/>
        <w:spacing w:before="10"/>
        <w:rPr>
          <w:i/>
          <w:iCs/>
        </w:rPr>
      </w:pPr>
    </w:p>
    <w:p w14:paraId="7018ACC7" w14:textId="77777777" w:rsidR="00D063A4" w:rsidRPr="0081533E" w:rsidRDefault="00000000">
      <w:pPr>
        <w:pStyle w:val="Textoindependiente"/>
        <w:spacing w:line="542" w:lineRule="auto"/>
        <w:ind w:left="117" w:right="6044"/>
        <w:rPr>
          <w:i/>
          <w:iCs/>
        </w:rPr>
      </w:pPr>
      <w:r w:rsidRPr="0081533E">
        <w:rPr>
          <w:i/>
          <w:iCs/>
        </w:rPr>
        <w:t>Días ausencias Horas ausencias De</w:t>
      </w:r>
      <w:r w:rsidRPr="0081533E">
        <w:rPr>
          <w:i/>
          <w:iCs/>
          <w:spacing w:val="-1"/>
        </w:rPr>
        <w:t xml:space="preserve"> </w:t>
      </w:r>
      <w:r w:rsidRPr="0081533E">
        <w:rPr>
          <w:i/>
          <w:iCs/>
        </w:rPr>
        <w:t>1 a</w:t>
      </w:r>
      <w:r w:rsidRPr="0081533E">
        <w:rPr>
          <w:i/>
          <w:iCs/>
          <w:spacing w:val="-1"/>
        </w:rPr>
        <w:t xml:space="preserve"> </w:t>
      </w:r>
      <w:r w:rsidRPr="0081533E">
        <w:rPr>
          <w:i/>
          <w:iCs/>
        </w:rPr>
        <w:t>3 ausencias</w:t>
      </w:r>
      <w:r w:rsidRPr="0081533E">
        <w:rPr>
          <w:i/>
          <w:iCs/>
          <w:spacing w:val="-1"/>
        </w:rPr>
        <w:t xml:space="preserve"> </w:t>
      </w:r>
      <w:r w:rsidRPr="0081533E">
        <w:rPr>
          <w:i/>
          <w:iCs/>
        </w:rPr>
        <w:t xml:space="preserve">33% </w:t>
      </w:r>
      <w:r w:rsidRPr="0081533E">
        <w:rPr>
          <w:i/>
          <w:iCs/>
          <w:spacing w:val="-2"/>
        </w:rPr>
        <w:t>deducción</w:t>
      </w:r>
    </w:p>
    <w:p w14:paraId="7DA9425A" w14:textId="77777777" w:rsidR="00D063A4" w:rsidRPr="0081533E" w:rsidRDefault="00000000">
      <w:pPr>
        <w:pStyle w:val="Textoindependiente"/>
        <w:spacing w:before="2"/>
        <w:ind w:left="117"/>
        <w:rPr>
          <w:i/>
          <w:iCs/>
        </w:rPr>
      </w:pPr>
      <w:r w:rsidRPr="0081533E">
        <w:rPr>
          <w:i/>
          <w:iCs/>
        </w:rPr>
        <w:t>De</w:t>
      </w:r>
      <w:r w:rsidRPr="0081533E">
        <w:rPr>
          <w:i/>
          <w:iCs/>
          <w:spacing w:val="-1"/>
        </w:rPr>
        <w:t xml:space="preserve"> </w:t>
      </w:r>
      <w:r w:rsidRPr="0081533E">
        <w:rPr>
          <w:i/>
          <w:iCs/>
        </w:rPr>
        <w:t>4 a</w:t>
      </w:r>
      <w:r w:rsidRPr="0081533E">
        <w:rPr>
          <w:i/>
          <w:iCs/>
          <w:spacing w:val="-1"/>
        </w:rPr>
        <w:t xml:space="preserve"> </w:t>
      </w:r>
      <w:r w:rsidRPr="0081533E">
        <w:rPr>
          <w:i/>
          <w:iCs/>
        </w:rPr>
        <w:t>6 ausencias</w:t>
      </w:r>
      <w:r w:rsidRPr="0081533E">
        <w:rPr>
          <w:i/>
          <w:iCs/>
          <w:spacing w:val="-1"/>
        </w:rPr>
        <w:t xml:space="preserve"> </w:t>
      </w:r>
      <w:r w:rsidRPr="0081533E">
        <w:rPr>
          <w:i/>
          <w:iCs/>
        </w:rPr>
        <w:t xml:space="preserve">66% </w:t>
      </w:r>
      <w:r w:rsidRPr="0081533E">
        <w:rPr>
          <w:i/>
          <w:iCs/>
          <w:spacing w:val="-2"/>
        </w:rPr>
        <w:t>deducción</w:t>
      </w:r>
    </w:p>
    <w:p w14:paraId="616384D5" w14:textId="77777777" w:rsidR="00D063A4" w:rsidRPr="0081533E" w:rsidRDefault="00D063A4">
      <w:pPr>
        <w:pStyle w:val="Textoindependiente"/>
        <w:spacing w:before="60"/>
        <w:rPr>
          <w:i/>
          <w:iCs/>
        </w:rPr>
      </w:pPr>
    </w:p>
    <w:p w14:paraId="41EBCF3F" w14:textId="77777777" w:rsidR="00D063A4" w:rsidRPr="0081533E" w:rsidRDefault="00000000">
      <w:pPr>
        <w:pStyle w:val="Textoindependiente"/>
        <w:ind w:left="117"/>
        <w:rPr>
          <w:i/>
          <w:iCs/>
        </w:rPr>
      </w:pPr>
      <w:r w:rsidRPr="0081533E">
        <w:rPr>
          <w:i/>
          <w:iCs/>
        </w:rPr>
        <w:t>De</w:t>
      </w:r>
      <w:r w:rsidRPr="0081533E">
        <w:rPr>
          <w:i/>
          <w:iCs/>
          <w:spacing w:val="-1"/>
        </w:rPr>
        <w:t xml:space="preserve"> </w:t>
      </w:r>
      <w:r w:rsidRPr="0081533E">
        <w:rPr>
          <w:i/>
          <w:iCs/>
        </w:rPr>
        <w:t>7</w:t>
      </w:r>
      <w:r w:rsidRPr="0081533E">
        <w:rPr>
          <w:i/>
          <w:iCs/>
          <w:spacing w:val="-1"/>
        </w:rPr>
        <w:t xml:space="preserve"> </w:t>
      </w:r>
      <w:r w:rsidRPr="0081533E">
        <w:rPr>
          <w:i/>
          <w:iCs/>
        </w:rPr>
        <w:t>o más</w:t>
      </w:r>
      <w:r w:rsidRPr="0081533E">
        <w:rPr>
          <w:i/>
          <w:iCs/>
          <w:spacing w:val="-1"/>
        </w:rPr>
        <w:t xml:space="preserve"> </w:t>
      </w:r>
      <w:r w:rsidRPr="0081533E">
        <w:rPr>
          <w:i/>
          <w:iCs/>
        </w:rPr>
        <w:t>ausencias 100%</w:t>
      </w:r>
      <w:r w:rsidRPr="0081533E">
        <w:rPr>
          <w:i/>
          <w:iCs/>
          <w:spacing w:val="-1"/>
        </w:rPr>
        <w:t xml:space="preserve"> </w:t>
      </w:r>
      <w:r w:rsidRPr="0081533E">
        <w:rPr>
          <w:i/>
          <w:iCs/>
        </w:rPr>
        <w:t>deducción. De</w:t>
      </w:r>
      <w:r w:rsidRPr="0081533E">
        <w:rPr>
          <w:i/>
          <w:iCs/>
          <w:spacing w:val="-1"/>
        </w:rPr>
        <w:t xml:space="preserve"> </w:t>
      </w:r>
      <w:r w:rsidRPr="0081533E">
        <w:rPr>
          <w:i/>
          <w:iCs/>
        </w:rPr>
        <w:t>1 a</w:t>
      </w:r>
      <w:r w:rsidRPr="0081533E">
        <w:rPr>
          <w:i/>
          <w:iCs/>
          <w:spacing w:val="-1"/>
        </w:rPr>
        <w:t xml:space="preserve"> </w:t>
      </w:r>
      <w:r w:rsidRPr="0081533E">
        <w:rPr>
          <w:i/>
          <w:iCs/>
        </w:rPr>
        <w:t>3 horas</w:t>
      </w:r>
      <w:r w:rsidRPr="0081533E">
        <w:rPr>
          <w:i/>
          <w:iCs/>
          <w:spacing w:val="-1"/>
        </w:rPr>
        <w:t xml:space="preserve"> </w:t>
      </w:r>
      <w:r w:rsidRPr="0081533E">
        <w:rPr>
          <w:i/>
          <w:iCs/>
        </w:rPr>
        <w:t xml:space="preserve">25% </w:t>
      </w:r>
      <w:r w:rsidRPr="0081533E">
        <w:rPr>
          <w:i/>
          <w:iCs/>
          <w:spacing w:val="-2"/>
        </w:rPr>
        <w:t>deducción</w:t>
      </w:r>
    </w:p>
    <w:p w14:paraId="0E7A84FF" w14:textId="77777777" w:rsidR="00D063A4" w:rsidRPr="0081533E" w:rsidRDefault="00D063A4">
      <w:pPr>
        <w:pStyle w:val="Textoindependiente"/>
        <w:spacing w:before="60"/>
        <w:rPr>
          <w:i/>
          <w:iCs/>
        </w:rPr>
      </w:pPr>
    </w:p>
    <w:p w14:paraId="0D4CEDB3" w14:textId="77777777" w:rsidR="00D063A4" w:rsidRPr="0081533E" w:rsidRDefault="00000000">
      <w:pPr>
        <w:pStyle w:val="Textoindependiente"/>
        <w:spacing w:before="1"/>
        <w:ind w:left="117"/>
        <w:rPr>
          <w:i/>
          <w:iCs/>
        </w:rPr>
      </w:pPr>
      <w:r w:rsidRPr="0081533E">
        <w:rPr>
          <w:i/>
          <w:iCs/>
        </w:rPr>
        <w:t>De</w:t>
      </w:r>
      <w:r w:rsidRPr="0081533E">
        <w:rPr>
          <w:i/>
          <w:iCs/>
          <w:spacing w:val="-1"/>
        </w:rPr>
        <w:t xml:space="preserve"> </w:t>
      </w:r>
      <w:r w:rsidRPr="0081533E">
        <w:rPr>
          <w:i/>
          <w:iCs/>
        </w:rPr>
        <w:t>4 a</w:t>
      </w:r>
      <w:r w:rsidRPr="0081533E">
        <w:rPr>
          <w:i/>
          <w:iCs/>
          <w:spacing w:val="-1"/>
        </w:rPr>
        <w:t xml:space="preserve"> </w:t>
      </w:r>
      <w:r w:rsidRPr="0081533E">
        <w:rPr>
          <w:i/>
          <w:iCs/>
        </w:rPr>
        <w:t>6 horas</w:t>
      </w:r>
      <w:r w:rsidRPr="0081533E">
        <w:rPr>
          <w:i/>
          <w:iCs/>
          <w:spacing w:val="-1"/>
        </w:rPr>
        <w:t xml:space="preserve"> </w:t>
      </w:r>
      <w:r w:rsidRPr="0081533E">
        <w:rPr>
          <w:i/>
          <w:iCs/>
        </w:rPr>
        <w:t xml:space="preserve">50% </w:t>
      </w:r>
      <w:r w:rsidRPr="0081533E">
        <w:rPr>
          <w:i/>
          <w:iCs/>
          <w:spacing w:val="-2"/>
        </w:rPr>
        <w:t>deducción</w:t>
      </w:r>
    </w:p>
    <w:p w14:paraId="5B47B54E" w14:textId="77777777" w:rsidR="00D063A4" w:rsidRPr="0081533E" w:rsidRDefault="00D063A4">
      <w:pPr>
        <w:pStyle w:val="Textoindependiente"/>
        <w:spacing w:before="60"/>
        <w:rPr>
          <w:i/>
          <w:iCs/>
        </w:rPr>
      </w:pPr>
    </w:p>
    <w:p w14:paraId="690363E6" w14:textId="77777777" w:rsidR="00D063A4" w:rsidRPr="0081533E" w:rsidRDefault="00000000">
      <w:pPr>
        <w:pStyle w:val="Textoindependiente"/>
        <w:ind w:left="117"/>
        <w:rPr>
          <w:i/>
          <w:iCs/>
        </w:rPr>
      </w:pPr>
      <w:r w:rsidRPr="0081533E">
        <w:rPr>
          <w:i/>
          <w:iCs/>
        </w:rPr>
        <w:t>De</w:t>
      </w:r>
      <w:r w:rsidRPr="0081533E">
        <w:rPr>
          <w:i/>
          <w:iCs/>
          <w:spacing w:val="-1"/>
        </w:rPr>
        <w:t xml:space="preserve"> </w:t>
      </w:r>
      <w:r w:rsidRPr="0081533E">
        <w:rPr>
          <w:i/>
          <w:iCs/>
        </w:rPr>
        <w:t>7</w:t>
      </w:r>
      <w:r w:rsidRPr="0081533E">
        <w:rPr>
          <w:i/>
          <w:iCs/>
          <w:spacing w:val="-1"/>
        </w:rPr>
        <w:t xml:space="preserve"> </w:t>
      </w:r>
      <w:r w:rsidRPr="0081533E">
        <w:rPr>
          <w:i/>
          <w:iCs/>
        </w:rPr>
        <w:t>horas a</w:t>
      </w:r>
      <w:r w:rsidRPr="0081533E">
        <w:rPr>
          <w:i/>
          <w:iCs/>
          <w:spacing w:val="-1"/>
        </w:rPr>
        <w:t xml:space="preserve"> </w:t>
      </w:r>
      <w:r w:rsidRPr="0081533E">
        <w:rPr>
          <w:i/>
          <w:iCs/>
        </w:rPr>
        <w:t>10 horas</w:t>
      </w:r>
      <w:r w:rsidRPr="0081533E">
        <w:rPr>
          <w:i/>
          <w:iCs/>
          <w:spacing w:val="-1"/>
        </w:rPr>
        <w:t xml:space="preserve"> </w:t>
      </w:r>
      <w:r w:rsidRPr="0081533E">
        <w:rPr>
          <w:i/>
          <w:iCs/>
        </w:rPr>
        <w:t xml:space="preserve">75% </w:t>
      </w:r>
      <w:r w:rsidRPr="0081533E">
        <w:rPr>
          <w:i/>
          <w:iCs/>
          <w:spacing w:val="-2"/>
        </w:rPr>
        <w:t>deducción</w:t>
      </w:r>
    </w:p>
    <w:p w14:paraId="421C6458" w14:textId="77777777" w:rsidR="00D063A4" w:rsidRPr="0081533E" w:rsidRDefault="00D063A4">
      <w:pPr>
        <w:pStyle w:val="Textoindependiente"/>
        <w:spacing w:before="60"/>
        <w:rPr>
          <w:i/>
          <w:iCs/>
        </w:rPr>
      </w:pPr>
    </w:p>
    <w:p w14:paraId="56424C20" w14:textId="77777777" w:rsidR="00D063A4" w:rsidRPr="0081533E" w:rsidRDefault="00000000">
      <w:pPr>
        <w:pStyle w:val="Textoindependiente"/>
        <w:spacing w:before="1"/>
        <w:ind w:left="117"/>
        <w:rPr>
          <w:i/>
          <w:iCs/>
        </w:rPr>
      </w:pPr>
      <w:r w:rsidRPr="0081533E">
        <w:rPr>
          <w:i/>
          <w:iCs/>
        </w:rPr>
        <w:t>De</w:t>
      </w:r>
      <w:r w:rsidRPr="0081533E">
        <w:rPr>
          <w:i/>
          <w:iCs/>
          <w:spacing w:val="-2"/>
        </w:rPr>
        <w:t xml:space="preserve"> </w:t>
      </w:r>
      <w:r w:rsidRPr="0081533E">
        <w:rPr>
          <w:i/>
          <w:iCs/>
        </w:rPr>
        <w:t>11</w:t>
      </w:r>
      <w:r w:rsidRPr="0081533E">
        <w:rPr>
          <w:i/>
          <w:iCs/>
          <w:spacing w:val="-2"/>
        </w:rPr>
        <w:t xml:space="preserve"> </w:t>
      </w:r>
      <w:r w:rsidRPr="0081533E">
        <w:rPr>
          <w:i/>
          <w:iCs/>
        </w:rPr>
        <w:t>horas</w:t>
      </w:r>
      <w:r w:rsidRPr="0081533E">
        <w:rPr>
          <w:i/>
          <w:iCs/>
          <w:spacing w:val="-2"/>
        </w:rPr>
        <w:t xml:space="preserve"> </w:t>
      </w:r>
      <w:r w:rsidRPr="0081533E">
        <w:rPr>
          <w:i/>
          <w:iCs/>
        </w:rPr>
        <w:t>en</w:t>
      </w:r>
      <w:r w:rsidRPr="0081533E">
        <w:rPr>
          <w:i/>
          <w:iCs/>
          <w:spacing w:val="-2"/>
        </w:rPr>
        <w:t xml:space="preserve"> </w:t>
      </w:r>
      <w:r w:rsidRPr="0081533E">
        <w:rPr>
          <w:i/>
          <w:iCs/>
        </w:rPr>
        <w:t>adelante</w:t>
      </w:r>
      <w:r w:rsidRPr="0081533E">
        <w:rPr>
          <w:i/>
          <w:iCs/>
          <w:spacing w:val="-2"/>
        </w:rPr>
        <w:t xml:space="preserve"> </w:t>
      </w:r>
      <w:r w:rsidRPr="0081533E">
        <w:rPr>
          <w:i/>
          <w:iCs/>
          <w:spacing w:val="-4"/>
        </w:rPr>
        <w:t>100%</w:t>
      </w:r>
    </w:p>
    <w:p w14:paraId="486F3E64" w14:textId="77777777" w:rsidR="00D063A4" w:rsidRPr="0081533E" w:rsidRDefault="00D063A4">
      <w:pPr>
        <w:pStyle w:val="Textoindependiente"/>
        <w:spacing w:before="60"/>
        <w:rPr>
          <w:i/>
          <w:iCs/>
        </w:rPr>
      </w:pPr>
    </w:p>
    <w:p w14:paraId="6EB96934" w14:textId="77777777" w:rsidR="00D063A4" w:rsidRPr="0081533E" w:rsidRDefault="00000000">
      <w:pPr>
        <w:pStyle w:val="Textoindependiente"/>
        <w:ind w:left="117"/>
        <w:rPr>
          <w:i/>
          <w:iCs/>
        </w:rPr>
      </w:pPr>
      <w:r w:rsidRPr="0081533E">
        <w:rPr>
          <w:i/>
          <w:iCs/>
        </w:rPr>
        <w:t>Se</w:t>
      </w:r>
      <w:r w:rsidRPr="0081533E">
        <w:rPr>
          <w:i/>
          <w:iCs/>
          <w:spacing w:val="-3"/>
        </w:rPr>
        <w:t xml:space="preserve"> </w:t>
      </w:r>
      <w:r w:rsidRPr="0081533E">
        <w:rPr>
          <w:i/>
          <w:iCs/>
        </w:rPr>
        <w:t>admitirán</w:t>
      </w:r>
      <w:r w:rsidRPr="0081533E">
        <w:rPr>
          <w:i/>
          <w:iCs/>
          <w:spacing w:val="-2"/>
        </w:rPr>
        <w:t xml:space="preserve"> </w:t>
      </w:r>
      <w:r w:rsidRPr="0081533E">
        <w:rPr>
          <w:i/>
          <w:iCs/>
        </w:rPr>
        <w:t>como</w:t>
      </w:r>
      <w:r w:rsidRPr="0081533E">
        <w:rPr>
          <w:i/>
          <w:iCs/>
          <w:spacing w:val="-3"/>
        </w:rPr>
        <w:t xml:space="preserve"> </w:t>
      </w:r>
      <w:r w:rsidRPr="0081533E">
        <w:rPr>
          <w:i/>
          <w:iCs/>
        </w:rPr>
        <w:t>ausencias</w:t>
      </w:r>
      <w:r w:rsidRPr="0081533E">
        <w:rPr>
          <w:i/>
          <w:iCs/>
          <w:spacing w:val="-2"/>
        </w:rPr>
        <w:t xml:space="preserve"> </w:t>
      </w:r>
      <w:r w:rsidRPr="0081533E">
        <w:rPr>
          <w:i/>
          <w:iCs/>
        </w:rPr>
        <w:t>justificadas</w:t>
      </w:r>
      <w:r w:rsidRPr="0081533E">
        <w:rPr>
          <w:i/>
          <w:iCs/>
          <w:spacing w:val="-3"/>
        </w:rPr>
        <w:t xml:space="preserve"> </w:t>
      </w:r>
      <w:r w:rsidRPr="0081533E">
        <w:rPr>
          <w:i/>
          <w:iCs/>
        </w:rPr>
        <w:t>a</w:t>
      </w:r>
      <w:r w:rsidRPr="0081533E">
        <w:rPr>
          <w:i/>
          <w:iCs/>
          <w:spacing w:val="-2"/>
        </w:rPr>
        <w:t xml:space="preserve"> </w:t>
      </w:r>
      <w:r w:rsidRPr="0081533E">
        <w:rPr>
          <w:i/>
          <w:iCs/>
        </w:rPr>
        <w:t>los</w:t>
      </w:r>
      <w:r w:rsidRPr="0081533E">
        <w:rPr>
          <w:i/>
          <w:iCs/>
          <w:spacing w:val="-3"/>
        </w:rPr>
        <w:t xml:space="preserve"> </w:t>
      </w:r>
      <w:r w:rsidRPr="0081533E">
        <w:rPr>
          <w:i/>
          <w:iCs/>
        </w:rPr>
        <w:t>efectos</w:t>
      </w:r>
      <w:r w:rsidRPr="0081533E">
        <w:rPr>
          <w:i/>
          <w:iCs/>
          <w:spacing w:val="-2"/>
        </w:rPr>
        <w:t xml:space="preserve"> </w:t>
      </w:r>
      <w:r w:rsidRPr="0081533E">
        <w:rPr>
          <w:i/>
          <w:iCs/>
        </w:rPr>
        <w:t>de</w:t>
      </w:r>
      <w:r w:rsidRPr="0081533E">
        <w:rPr>
          <w:i/>
          <w:iCs/>
          <w:spacing w:val="-3"/>
        </w:rPr>
        <w:t xml:space="preserve"> </w:t>
      </w:r>
      <w:r w:rsidRPr="0081533E">
        <w:rPr>
          <w:i/>
          <w:iCs/>
        </w:rPr>
        <w:t>la</w:t>
      </w:r>
      <w:r w:rsidRPr="0081533E">
        <w:rPr>
          <w:i/>
          <w:iCs/>
          <w:spacing w:val="-2"/>
        </w:rPr>
        <w:t xml:space="preserve"> </w:t>
      </w:r>
      <w:r w:rsidRPr="0081533E">
        <w:rPr>
          <w:i/>
          <w:iCs/>
        </w:rPr>
        <w:t>percepción</w:t>
      </w:r>
      <w:r w:rsidRPr="0081533E">
        <w:rPr>
          <w:i/>
          <w:iCs/>
          <w:spacing w:val="-3"/>
        </w:rPr>
        <w:t xml:space="preserve"> </w:t>
      </w:r>
      <w:r w:rsidRPr="0081533E">
        <w:rPr>
          <w:i/>
          <w:iCs/>
        </w:rPr>
        <w:t>del</w:t>
      </w:r>
      <w:r w:rsidRPr="0081533E">
        <w:rPr>
          <w:i/>
          <w:iCs/>
          <w:spacing w:val="-2"/>
        </w:rPr>
        <w:t xml:space="preserve"> </w:t>
      </w:r>
      <w:r w:rsidRPr="0081533E">
        <w:rPr>
          <w:i/>
          <w:iCs/>
        </w:rPr>
        <w:t>presente</w:t>
      </w:r>
      <w:r w:rsidRPr="0081533E">
        <w:rPr>
          <w:i/>
          <w:iCs/>
          <w:spacing w:val="-2"/>
        </w:rPr>
        <w:t xml:space="preserve"> complemento:</w:t>
      </w:r>
    </w:p>
    <w:p w14:paraId="5A05D8CA" w14:textId="77777777" w:rsidR="00D063A4" w:rsidRPr="0081533E" w:rsidRDefault="00D063A4">
      <w:pPr>
        <w:pStyle w:val="Textoindependiente"/>
        <w:spacing w:before="61"/>
        <w:rPr>
          <w:i/>
          <w:iCs/>
        </w:rPr>
      </w:pPr>
    </w:p>
    <w:p w14:paraId="2D5AA29D" w14:textId="77777777" w:rsidR="00D063A4" w:rsidRPr="0081533E" w:rsidRDefault="00000000">
      <w:pPr>
        <w:pStyle w:val="Prrafodelista"/>
        <w:numPr>
          <w:ilvl w:val="0"/>
          <w:numId w:val="29"/>
        </w:numPr>
        <w:tabs>
          <w:tab w:val="left" w:pos="339"/>
        </w:tabs>
        <w:ind w:left="339" w:right="0" w:hanging="222"/>
        <w:rPr>
          <w:i/>
          <w:iCs/>
          <w:sz w:val="20"/>
        </w:rPr>
      </w:pPr>
      <w:r w:rsidRPr="0081533E">
        <w:rPr>
          <w:i/>
          <w:iCs/>
          <w:sz w:val="20"/>
        </w:rPr>
        <w:t>Días</w:t>
      </w:r>
      <w:r w:rsidRPr="0081533E">
        <w:rPr>
          <w:i/>
          <w:iCs/>
          <w:spacing w:val="-1"/>
          <w:sz w:val="20"/>
        </w:rPr>
        <w:t xml:space="preserve"> </w:t>
      </w:r>
      <w:r w:rsidRPr="0081533E">
        <w:rPr>
          <w:i/>
          <w:iCs/>
          <w:sz w:val="20"/>
        </w:rPr>
        <w:t xml:space="preserve">de asuntos propios y adicionales por </w:t>
      </w:r>
      <w:r w:rsidRPr="0081533E">
        <w:rPr>
          <w:i/>
          <w:iCs/>
          <w:spacing w:val="-2"/>
          <w:sz w:val="20"/>
        </w:rPr>
        <w:t>antigüedad.</w:t>
      </w:r>
    </w:p>
    <w:p w14:paraId="091D23BA" w14:textId="77777777" w:rsidR="00D063A4" w:rsidRPr="0081533E" w:rsidRDefault="00D063A4">
      <w:pPr>
        <w:pStyle w:val="Textoindependiente"/>
        <w:spacing w:before="60"/>
        <w:rPr>
          <w:i/>
          <w:iCs/>
        </w:rPr>
      </w:pPr>
    </w:p>
    <w:p w14:paraId="3DF03D02" w14:textId="77777777" w:rsidR="00D063A4" w:rsidRPr="0081533E" w:rsidRDefault="00000000">
      <w:pPr>
        <w:pStyle w:val="Prrafodelista"/>
        <w:numPr>
          <w:ilvl w:val="0"/>
          <w:numId w:val="29"/>
        </w:numPr>
        <w:tabs>
          <w:tab w:val="left" w:pos="339"/>
        </w:tabs>
        <w:ind w:left="339" w:right="0" w:hanging="222"/>
        <w:rPr>
          <w:i/>
          <w:iCs/>
          <w:sz w:val="20"/>
        </w:rPr>
      </w:pPr>
      <w:r w:rsidRPr="0081533E">
        <w:rPr>
          <w:i/>
          <w:iCs/>
          <w:sz w:val="20"/>
        </w:rPr>
        <w:t>Días</w:t>
      </w:r>
      <w:r w:rsidRPr="0081533E">
        <w:rPr>
          <w:i/>
          <w:iCs/>
          <w:spacing w:val="-1"/>
          <w:sz w:val="20"/>
        </w:rPr>
        <w:t xml:space="preserve"> </w:t>
      </w:r>
      <w:r w:rsidRPr="0081533E">
        <w:rPr>
          <w:i/>
          <w:iCs/>
          <w:sz w:val="20"/>
        </w:rPr>
        <w:t xml:space="preserve">de vacaciones y adicionales por </w:t>
      </w:r>
      <w:r w:rsidRPr="0081533E">
        <w:rPr>
          <w:i/>
          <w:iCs/>
          <w:spacing w:val="-2"/>
          <w:sz w:val="20"/>
        </w:rPr>
        <w:t>antigüedad.</w:t>
      </w:r>
    </w:p>
    <w:p w14:paraId="44615689" w14:textId="77777777" w:rsidR="00D063A4" w:rsidRPr="0081533E" w:rsidRDefault="00D063A4">
      <w:pPr>
        <w:pStyle w:val="Textoindependiente"/>
        <w:spacing w:before="61"/>
        <w:rPr>
          <w:i/>
          <w:iCs/>
        </w:rPr>
      </w:pPr>
    </w:p>
    <w:p w14:paraId="65419352" w14:textId="77777777" w:rsidR="00D063A4" w:rsidRPr="0081533E" w:rsidRDefault="00000000">
      <w:pPr>
        <w:pStyle w:val="Prrafodelista"/>
        <w:numPr>
          <w:ilvl w:val="0"/>
          <w:numId w:val="29"/>
        </w:numPr>
        <w:tabs>
          <w:tab w:val="left" w:pos="339"/>
        </w:tabs>
        <w:ind w:left="339" w:right="0" w:hanging="222"/>
        <w:rPr>
          <w:i/>
          <w:iCs/>
          <w:sz w:val="20"/>
        </w:rPr>
      </w:pPr>
      <w:r w:rsidRPr="0081533E">
        <w:rPr>
          <w:i/>
          <w:iCs/>
          <w:sz w:val="20"/>
        </w:rPr>
        <w:t>Baja</w:t>
      </w:r>
      <w:r w:rsidRPr="0081533E">
        <w:rPr>
          <w:i/>
          <w:iCs/>
          <w:spacing w:val="-3"/>
          <w:sz w:val="20"/>
        </w:rPr>
        <w:t xml:space="preserve"> </w:t>
      </w:r>
      <w:r w:rsidRPr="0081533E">
        <w:rPr>
          <w:i/>
          <w:iCs/>
          <w:sz w:val="20"/>
        </w:rPr>
        <w:t>por</w:t>
      </w:r>
      <w:r w:rsidRPr="0081533E">
        <w:rPr>
          <w:i/>
          <w:iCs/>
          <w:spacing w:val="-3"/>
          <w:sz w:val="20"/>
        </w:rPr>
        <w:t xml:space="preserve"> </w:t>
      </w:r>
      <w:r w:rsidRPr="0081533E">
        <w:rPr>
          <w:i/>
          <w:iCs/>
          <w:sz w:val="20"/>
        </w:rPr>
        <w:t>riesgo</w:t>
      </w:r>
      <w:r w:rsidRPr="0081533E">
        <w:rPr>
          <w:i/>
          <w:iCs/>
          <w:spacing w:val="-3"/>
          <w:sz w:val="20"/>
        </w:rPr>
        <w:t xml:space="preserve"> </w:t>
      </w:r>
      <w:r w:rsidRPr="0081533E">
        <w:rPr>
          <w:i/>
          <w:iCs/>
          <w:sz w:val="20"/>
        </w:rPr>
        <w:t>durante</w:t>
      </w:r>
      <w:r w:rsidRPr="0081533E">
        <w:rPr>
          <w:i/>
          <w:iCs/>
          <w:spacing w:val="-3"/>
          <w:sz w:val="20"/>
        </w:rPr>
        <w:t xml:space="preserve"> </w:t>
      </w:r>
      <w:r w:rsidRPr="0081533E">
        <w:rPr>
          <w:i/>
          <w:iCs/>
          <w:sz w:val="20"/>
        </w:rPr>
        <w:t>el</w:t>
      </w:r>
      <w:r w:rsidRPr="0081533E">
        <w:rPr>
          <w:i/>
          <w:iCs/>
          <w:spacing w:val="-3"/>
          <w:sz w:val="20"/>
        </w:rPr>
        <w:t xml:space="preserve"> </w:t>
      </w:r>
      <w:r w:rsidRPr="0081533E">
        <w:rPr>
          <w:i/>
          <w:iCs/>
          <w:spacing w:val="-2"/>
          <w:sz w:val="20"/>
        </w:rPr>
        <w:t>embarazo.</w:t>
      </w:r>
    </w:p>
    <w:p w14:paraId="1FBD8A8E" w14:textId="77777777" w:rsidR="00D063A4" w:rsidRPr="0081533E" w:rsidRDefault="00D063A4">
      <w:pPr>
        <w:pStyle w:val="Textoindependiente"/>
        <w:spacing w:before="60"/>
        <w:rPr>
          <w:i/>
          <w:iCs/>
        </w:rPr>
      </w:pPr>
    </w:p>
    <w:p w14:paraId="4579344A" w14:textId="77777777" w:rsidR="00D063A4" w:rsidRPr="0081533E" w:rsidRDefault="00000000">
      <w:pPr>
        <w:pStyle w:val="Prrafodelista"/>
        <w:numPr>
          <w:ilvl w:val="0"/>
          <w:numId w:val="29"/>
        </w:numPr>
        <w:tabs>
          <w:tab w:val="left" w:pos="339"/>
        </w:tabs>
        <w:ind w:left="339" w:right="0" w:hanging="222"/>
        <w:rPr>
          <w:i/>
          <w:iCs/>
          <w:sz w:val="20"/>
        </w:rPr>
      </w:pPr>
      <w:r w:rsidRPr="0081533E">
        <w:rPr>
          <w:i/>
          <w:iCs/>
          <w:sz w:val="20"/>
        </w:rPr>
        <w:t>Situaciones</w:t>
      </w:r>
      <w:r w:rsidRPr="0081533E">
        <w:rPr>
          <w:i/>
          <w:iCs/>
          <w:spacing w:val="-2"/>
          <w:sz w:val="20"/>
        </w:rPr>
        <w:t xml:space="preserve"> </w:t>
      </w:r>
      <w:r w:rsidRPr="0081533E">
        <w:rPr>
          <w:i/>
          <w:iCs/>
          <w:sz w:val="20"/>
        </w:rPr>
        <w:t>de</w:t>
      </w:r>
      <w:r w:rsidRPr="0081533E">
        <w:rPr>
          <w:i/>
          <w:iCs/>
          <w:spacing w:val="-2"/>
          <w:sz w:val="20"/>
        </w:rPr>
        <w:t xml:space="preserve"> </w:t>
      </w:r>
      <w:r w:rsidRPr="0081533E">
        <w:rPr>
          <w:i/>
          <w:iCs/>
          <w:sz w:val="20"/>
        </w:rPr>
        <w:t>maternidad/paternidad,</w:t>
      </w:r>
      <w:r w:rsidRPr="0081533E">
        <w:rPr>
          <w:i/>
          <w:iCs/>
          <w:spacing w:val="-2"/>
          <w:sz w:val="20"/>
        </w:rPr>
        <w:t xml:space="preserve"> </w:t>
      </w:r>
      <w:r w:rsidRPr="0081533E">
        <w:rPr>
          <w:i/>
          <w:iCs/>
          <w:sz w:val="20"/>
        </w:rPr>
        <w:t>adopción,</w:t>
      </w:r>
      <w:r w:rsidRPr="0081533E">
        <w:rPr>
          <w:i/>
          <w:iCs/>
          <w:spacing w:val="-2"/>
          <w:sz w:val="20"/>
        </w:rPr>
        <w:t xml:space="preserve"> </w:t>
      </w:r>
      <w:r w:rsidRPr="0081533E">
        <w:rPr>
          <w:i/>
          <w:iCs/>
          <w:sz w:val="20"/>
        </w:rPr>
        <w:t>acogimiento</w:t>
      </w:r>
      <w:r w:rsidRPr="0081533E">
        <w:rPr>
          <w:i/>
          <w:iCs/>
          <w:spacing w:val="-2"/>
          <w:sz w:val="20"/>
        </w:rPr>
        <w:t xml:space="preserve"> </w:t>
      </w:r>
      <w:r w:rsidRPr="0081533E">
        <w:rPr>
          <w:i/>
          <w:iCs/>
          <w:sz w:val="20"/>
        </w:rPr>
        <w:t>o</w:t>
      </w:r>
      <w:r w:rsidRPr="0081533E">
        <w:rPr>
          <w:i/>
          <w:iCs/>
          <w:spacing w:val="-2"/>
          <w:sz w:val="20"/>
        </w:rPr>
        <w:t xml:space="preserve"> </w:t>
      </w:r>
      <w:r w:rsidRPr="0081533E">
        <w:rPr>
          <w:i/>
          <w:iCs/>
          <w:sz w:val="20"/>
        </w:rPr>
        <w:t>guarda</w:t>
      </w:r>
      <w:r w:rsidRPr="0081533E">
        <w:rPr>
          <w:i/>
          <w:iCs/>
          <w:spacing w:val="-2"/>
          <w:sz w:val="20"/>
        </w:rPr>
        <w:t xml:space="preserve"> </w:t>
      </w:r>
      <w:r w:rsidRPr="0081533E">
        <w:rPr>
          <w:i/>
          <w:iCs/>
          <w:sz w:val="20"/>
        </w:rPr>
        <w:t>con</w:t>
      </w:r>
      <w:r w:rsidRPr="0081533E">
        <w:rPr>
          <w:i/>
          <w:iCs/>
          <w:spacing w:val="-2"/>
          <w:sz w:val="20"/>
        </w:rPr>
        <w:t xml:space="preserve"> </w:t>
      </w:r>
      <w:r w:rsidRPr="0081533E">
        <w:rPr>
          <w:i/>
          <w:iCs/>
          <w:sz w:val="20"/>
        </w:rPr>
        <w:t>fines</w:t>
      </w:r>
      <w:r w:rsidRPr="0081533E">
        <w:rPr>
          <w:i/>
          <w:iCs/>
          <w:spacing w:val="-2"/>
          <w:sz w:val="20"/>
        </w:rPr>
        <w:t xml:space="preserve"> </w:t>
      </w:r>
      <w:r w:rsidRPr="0081533E">
        <w:rPr>
          <w:i/>
          <w:iCs/>
          <w:sz w:val="20"/>
        </w:rPr>
        <w:t>de</w:t>
      </w:r>
      <w:r w:rsidRPr="0081533E">
        <w:rPr>
          <w:i/>
          <w:iCs/>
          <w:spacing w:val="-1"/>
          <w:sz w:val="20"/>
        </w:rPr>
        <w:t xml:space="preserve"> </w:t>
      </w:r>
      <w:r w:rsidRPr="0081533E">
        <w:rPr>
          <w:i/>
          <w:iCs/>
          <w:spacing w:val="-2"/>
          <w:sz w:val="20"/>
        </w:rPr>
        <w:t>adopción.</w:t>
      </w:r>
    </w:p>
    <w:p w14:paraId="55D7D864" w14:textId="77777777" w:rsidR="00D063A4" w:rsidRPr="0081533E" w:rsidRDefault="00D063A4">
      <w:pPr>
        <w:pStyle w:val="Textoindependiente"/>
        <w:spacing w:before="61"/>
        <w:rPr>
          <w:i/>
          <w:iCs/>
        </w:rPr>
      </w:pPr>
    </w:p>
    <w:p w14:paraId="5495688A" w14:textId="77777777" w:rsidR="00D063A4" w:rsidRPr="0081533E" w:rsidRDefault="00000000">
      <w:pPr>
        <w:pStyle w:val="Prrafodelista"/>
        <w:numPr>
          <w:ilvl w:val="0"/>
          <w:numId w:val="29"/>
        </w:numPr>
        <w:tabs>
          <w:tab w:val="left" w:pos="364"/>
        </w:tabs>
        <w:spacing w:line="292" w:lineRule="auto"/>
        <w:ind w:left="117" w:firstLine="0"/>
        <w:rPr>
          <w:i/>
          <w:iCs/>
          <w:sz w:val="20"/>
        </w:rPr>
      </w:pPr>
      <w:r w:rsidRPr="0081533E">
        <w:rPr>
          <w:i/>
          <w:iCs/>
          <w:sz w:val="20"/>
        </w:rPr>
        <w:t>Disfrute</w:t>
      </w:r>
      <w:r w:rsidRPr="0081533E">
        <w:rPr>
          <w:i/>
          <w:iCs/>
          <w:spacing w:val="27"/>
          <w:sz w:val="20"/>
        </w:rPr>
        <w:t xml:space="preserve"> </w:t>
      </w:r>
      <w:r w:rsidRPr="0081533E">
        <w:rPr>
          <w:i/>
          <w:iCs/>
          <w:sz w:val="20"/>
        </w:rPr>
        <w:t>de</w:t>
      </w:r>
      <w:r w:rsidRPr="0081533E">
        <w:rPr>
          <w:i/>
          <w:iCs/>
          <w:spacing w:val="27"/>
          <w:sz w:val="20"/>
        </w:rPr>
        <w:t xml:space="preserve"> </w:t>
      </w:r>
      <w:r w:rsidRPr="0081533E">
        <w:rPr>
          <w:i/>
          <w:iCs/>
          <w:sz w:val="20"/>
        </w:rPr>
        <w:t>la</w:t>
      </w:r>
      <w:r w:rsidRPr="0081533E">
        <w:rPr>
          <w:i/>
          <w:iCs/>
          <w:spacing w:val="27"/>
          <w:sz w:val="20"/>
        </w:rPr>
        <w:t xml:space="preserve"> </w:t>
      </w:r>
      <w:r w:rsidRPr="0081533E">
        <w:rPr>
          <w:i/>
          <w:iCs/>
          <w:sz w:val="20"/>
        </w:rPr>
        <w:t>licencia</w:t>
      </w:r>
      <w:r w:rsidRPr="0081533E">
        <w:rPr>
          <w:i/>
          <w:iCs/>
          <w:spacing w:val="27"/>
          <w:sz w:val="20"/>
        </w:rPr>
        <w:t xml:space="preserve"> </w:t>
      </w:r>
      <w:r w:rsidRPr="0081533E">
        <w:rPr>
          <w:i/>
          <w:iCs/>
          <w:sz w:val="20"/>
        </w:rPr>
        <w:t>retribuida</w:t>
      </w:r>
      <w:r w:rsidRPr="0081533E">
        <w:rPr>
          <w:i/>
          <w:iCs/>
          <w:spacing w:val="27"/>
          <w:sz w:val="20"/>
        </w:rPr>
        <w:t xml:space="preserve"> </w:t>
      </w:r>
      <w:r w:rsidRPr="0081533E">
        <w:rPr>
          <w:i/>
          <w:iCs/>
          <w:sz w:val="20"/>
        </w:rPr>
        <w:t>de</w:t>
      </w:r>
      <w:r w:rsidRPr="0081533E">
        <w:rPr>
          <w:i/>
          <w:iCs/>
          <w:spacing w:val="27"/>
          <w:sz w:val="20"/>
        </w:rPr>
        <w:t xml:space="preserve"> </w:t>
      </w:r>
      <w:r w:rsidRPr="0081533E">
        <w:rPr>
          <w:i/>
          <w:iCs/>
          <w:sz w:val="20"/>
        </w:rPr>
        <w:t>la</w:t>
      </w:r>
      <w:r w:rsidRPr="0081533E">
        <w:rPr>
          <w:i/>
          <w:iCs/>
          <w:spacing w:val="27"/>
          <w:sz w:val="20"/>
        </w:rPr>
        <w:t xml:space="preserve"> </w:t>
      </w:r>
      <w:r w:rsidRPr="0081533E">
        <w:rPr>
          <w:i/>
          <w:iCs/>
          <w:sz w:val="20"/>
        </w:rPr>
        <w:t>semana</w:t>
      </w:r>
      <w:r w:rsidRPr="0081533E">
        <w:rPr>
          <w:i/>
          <w:iCs/>
          <w:spacing w:val="27"/>
          <w:sz w:val="20"/>
        </w:rPr>
        <w:t xml:space="preserve"> </w:t>
      </w:r>
      <w:r w:rsidRPr="0081533E">
        <w:rPr>
          <w:i/>
          <w:iCs/>
          <w:sz w:val="20"/>
        </w:rPr>
        <w:t>37ª</w:t>
      </w:r>
      <w:r w:rsidRPr="0081533E">
        <w:rPr>
          <w:i/>
          <w:iCs/>
          <w:spacing w:val="27"/>
          <w:sz w:val="20"/>
        </w:rPr>
        <w:t xml:space="preserve"> </w:t>
      </w:r>
      <w:r w:rsidRPr="0081533E">
        <w:rPr>
          <w:i/>
          <w:iCs/>
          <w:sz w:val="20"/>
        </w:rPr>
        <w:t>de</w:t>
      </w:r>
      <w:r w:rsidRPr="0081533E">
        <w:rPr>
          <w:i/>
          <w:iCs/>
          <w:spacing w:val="27"/>
          <w:sz w:val="20"/>
        </w:rPr>
        <w:t xml:space="preserve"> </w:t>
      </w:r>
      <w:r w:rsidRPr="0081533E">
        <w:rPr>
          <w:i/>
          <w:iCs/>
          <w:sz w:val="20"/>
        </w:rPr>
        <w:t>embarazo</w:t>
      </w:r>
      <w:r w:rsidRPr="0081533E">
        <w:rPr>
          <w:i/>
          <w:iCs/>
          <w:spacing w:val="27"/>
          <w:sz w:val="20"/>
        </w:rPr>
        <w:t xml:space="preserve"> </w:t>
      </w:r>
      <w:r w:rsidRPr="0081533E">
        <w:rPr>
          <w:i/>
          <w:iCs/>
          <w:sz w:val="20"/>
        </w:rPr>
        <w:t>por</w:t>
      </w:r>
      <w:r w:rsidRPr="0081533E">
        <w:rPr>
          <w:i/>
          <w:iCs/>
          <w:spacing w:val="27"/>
          <w:sz w:val="20"/>
        </w:rPr>
        <w:t xml:space="preserve"> </w:t>
      </w:r>
      <w:r w:rsidRPr="0081533E">
        <w:rPr>
          <w:i/>
          <w:iCs/>
          <w:sz w:val="20"/>
        </w:rPr>
        <w:t>las</w:t>
      </w:r>
      <w:r w:rsidRPr="0081533E">
        <w:rPr>
          <w:i/>
          <w:iCs/>
          <w:spacing w:val="27"/>
          <w:sz w:val="20"/>
        </w:rPr>
        <w:t xml:space="preserve"> </w:t>
      </w:r>
      <w:r w:rsidRPr="0081533E">
        <w:rPr>
          <w:i/>
          <w:iCs/>
          <w:sz w:val="20"/>
        </w:rPr>
        <w:t>empleadas</w:t>
      </w:r>
      <w:r w:rsidRPr="0081533E">
        <w:rPr>
          <w:i/>
          <w:iCs/>
          <w:spacing w:val="27"/>
          <w:sz w:val="20"/>
        </w:rPr>
        <w:t xml:space="preserve"> </w:t>
      </w:r>
      <w:r w:rsidRPr="0081533E">
        <w:rPr>
          <w:i/>
          <w:iCs/>
          <w:sz w:val="20"/>
        </w:rPr>
        <w:t>públicas</w:t>
      </w:r>
      <w:r w:rsidRPr="0081533E">
        <w:rPr>
          <w:i/>
          <w:iCs/>
          <w:spacing w:val="27"/>
          <w:sz w:val="20"/>
        </w:rPr>
        <w:t xml:space="preserve"> </w:t>
      </w:r>
      <w:r w:rsidRPr="0081533E">
        <w:rPr>
          <w:i/>
          <w:iCs/>
          <w:sz w:val="20"/>
        </w:rPr>
        <w:t>en estado de gestación.</w:t>
      </w:r>
    </w:p>
    <w:p w14:paraId="02D86BC6" w14:textId="77777777" w:rsidR="00D063A4" w:rsidRPr="0081533E" w:rsidRDefault="00D063A4">
      <w:pPr>
        <w:pStyle w:val="Textoindependiente"/>
        <w:spacing w:before="10"/>
        <w:rPr>
          <w:i/>
          <w:iCs/>
        </w:rPr>
      </w:pPr>
    </w:p>
    <w:p w14:paraId="43AB4526" w14:textId="77777777" w:rsidR="00D063A4" w:rsidRPr="0081533E" w:rsidRDefault="00000000">
      <w:pPr>
        <w:pStyle w:val="Prrafodelista"/>
        <w:numPr>
          <w:ilvl w:val="0"/>
          <w:numId w:val="29"/>
        </w:numPr>
        <w:tabs>
          <w:tab w:val="left" w:pos="339"/>
        </w:tabs>
        <w:ind w:left="339" w:right="0" w:hanging="222"/>
        <w:rPr>
          <w:i/>
          <w:iCs/>
          <w:sz w:val="20"/>
        </w:rPr>
      </w:pPr>
      <w:r w:rsidRPr="0081533E">
        <w:rPr>
          <w:i/>
          <w:iCs/>
          <w:sz w:val="20"/>
        </w:rPr>
        <w:t xml:space="preserve">Permisos por </w:t>
      </w:r>
      <w:r w:rsidRPr="0081533E">
        <w:rPr>
          <w:i/>
          <w:iCs/>
          <w:spacing w:val="-2"/>
          <w:sz w:val="20"/>
        </w:rPr>
        <w:t>lactancia.</w:t>
      </w:r>
    </w:p>
    <w:p w14:paraId="1C88A1D2" w14:textId="77777777" w:rsidR="00D063A4" w:rsidRPr="0081533E" w:rsidRDefault="00D063A4">
      <w:pPr>
        <w:pStyle w:val="Textoindependiente"/>
        <w:spacing w:before="60"/>
        <w:rPr>
          <w:i/>
          <w:iCs/>
        </w:rPr>
      </w:pPr>
    </w:p>
    <w:p w14:paraId="40B4A5B1" w14:textId="77777777" w:rsidR="00D063A4" w:rsidRPr="0081533E" w:rsidRDefault="00000000">
      <w:pPr>
        <w:pStyle w:val="Prrafodelista"/>
        <w:numPr>
          <w:ilvl w:val="0"/>
          <w:numId w:val="29"/>
        </w:numPr>
        <w:tabs>
          <w:tab w:val="left" w:pos="339"/>
        </w:tabs>
        <w:ind w:left="339" w:right="0" w:hanging="222"/>
        <w:rPr>
          <w:i/>
          <w:iCs/>
          <w:sz w:val="20"/>
        </w:rPr>
      </w:pPr>
      <w:r w:rsidRPr="0081533E">
        <w:rPr>
          <w:i/>
          <w:iCs/>
          <w:sz w:val="20"/>
        </w:rPr>
        <w:t>Horas</w:t>
      </w:r>
      <w:r w:rsidRPr="0081533E">
        <w:rPr>
          <w:i/>
          <w:iCs/>
          <w:spacing w:val="-1"/>
          <w:sz w:val="20"/>
        </w:rPr>
        <w:t xml:space="preserve"> </w:t>
      </w:r>
      <w:r w:rsidRPr="0081533E">
        <w:rPr>
          <w:i/>
          <w:iCs/>
          <w:sz w:val="20"/>
        </w:rPr>
        <w:t xml:space="preserve">sindicales y reuniones convocadas por la </w:t>
      </w:r>
      <w:r w:rsidRPr="0081533E">
        <w:rPr>
          <w:i/>
          <w:iCs/>
          <w:spacing w:val="-2"/>
          <w:sz w:val="20"/>
        </w:rPr>
        <w:t>Administración.</w:t>
      </w:r>
    </w:p>
    <w:p w14:paraId="6D455E2D" w14:textId="77777777" w:rsidR="00D063A4" w:rsidRPr="0081533E" w:rsidRDefault="00D063A4">
      <w:pPr>
        <w:pStyle w:val="Textoindependiente"/>
        <w:spacing w:before="61"/>
        <w:rPr>
          <w:i/>
          <w:iCs/>
        </w:rPr>
      </w:pPr>
    </w:p>
    <w:p w14:paraId="193ACD40" w14:textId="77777777" w:rsidR="00D063A4" w:rsidRPr="0081533E" w:rsidRDefault="00000000">
      <w:pPr>
        <w:pStyle w:val="Prrafodelista"/>
        <w:numPr>
          <w:ilvl w:val="0"/>
          <w:numId w:val="29"/>
        </w:numPr>
        <w:tabs>
          <w:tab w:val="left" w:pos="339"/>
        </w:tabs>
        <w:ind w:left="339" w:right="0" w:hanging="222"/>
        <w:rPr>
          <w:i/>
          <w:iCs/>
          <w:sz w:val="20"/>
        </w:rPr>
      </w:pPr>
      <w:r w:rsidRPr="0081533E">
        <w:rPr>
          <w:i/>
          <w:iCs/>
          <w:sz w:val="20"/>
        </w:rPr>
        <w:t>Permiso</w:t>
      </w:r>
      <w:r w:rsidRPr="0081533E">
        <w:rPr>
          <w:i/>
          <w:iCs/>
          <w:spacing w:val="-5"/>
          <w:sz w:val="20"/>
        </w:rPr>
        <w:t xml:space="preserve"> </w:t>
      </w:r>
      <w:r w:rsidRPr="0081533E">
        <w:rPr>
          <w:i/>
          <w:iCs/>
          <w:sz w:val="20"/>
        </w:rPr>
        <w:t>retribuido</w:t>
      </w:r>
      <w:r w:rsidRPr="0081533E">
        <w:rPr>
          <w:i/>
          <w:iCs/>
          <w:spacing w:val="-5"/>
          <w:sz w:val="20"/>
        </w:rPr>
        <w:t xml:space="preserve"> </w:t>
      </w:r>
      <w:r w:rsidRPr="0081533E">
        <w:rPr>
          <w:i/>
          <w:iCs/>
          <w:sz w:val="20"/>
        </w:rPr>
        <w:t>para</w:t>
      </w:r>
      <w:r w:rsidRPr="0081533E">
        <w:rPr>
          <w:i/>
          <w:iCs/>
          <w:spacing w:val="-5"/>
          <w:sz w:val="20"/>
        </w:rPr>
        <w:t xml:space="preserve"> </w:t>
      </w:r>
      <w:r w:rsidRPr="0081533E">
        <w:rPr>
          <w:i/>
          <w:iCs/>
          <w:sz w:val="20"/>
        </w:rPr>
        <w:t>la</w:t>
      </w:r>
      <w:r w:rsidRPr="0081533E">
        <w:rPr>
          <w:i/>
          <w:iCs/>
          <w:spacing w:val="-4"/>
          <w:sz w:val="20"/>
        </w:rPr>
        <w:t xml:space="preserve"> </w:t>
      </w:r>
      <w:r w:rsidRPr="0081533E">
        <w:rPr>
          <w:i/>
          <w:iCs/>
          <w:spacing w:val="-2"/>
          <w:sz w:val="20"/>
        </w:rPr>
        <w:t>formación.</w:t>
      </w:r>
    </w:p>
    <w:p w14:paraId="7FE0CF1C" w14:textId="77777777" w:rsidR="00D063A4" w:rsidRPr="0081533E" w:rsidRDefault="00D063A4">
      <w:pPr>
        <w:pStyle w:val="Textoindependiente"/>
        <w:spacing w:before="60"/>
        <w:rPr>
          <w:i/>
          <w:iCs/>
        </w:rPr>
      </w:pPr>
    </w:p>
    <w:p w14:paraId="6E767495" w14:textId="77777777" w:rsidR="00D063A4" w:rsidRPr="0081533E" w:rsidRDefault="00000000">
      <w:pPr>
        <w:pStyle w:val="Prrafodelista"/>
        <w:numPr>
          <w:ilvl w:val="0"/>
          <w:numId w:val="29"/>
        </w:numPr>
        <w:tabs>
          <w:tab w:val="left" w:pos="339"/>
        </w:tabs>
        <w:ind w:left="339" w:right="0" w:hanging="222"/>
        <w:rPr>
          <w:i/>
          <w:iCs/>
          <w:sz w:val="20"/>
        </w:rPr>
      </w:pPr>
      <w:r w:rsidRPr="0081533E">
        <w:rPr>
          <w:i/>
          <w:iCs/>
          <w:sz w:val="20"/>
        </w:rPr>
        <w:t>Fallecimiento</w:t>
      </w:r>
      <w:r w:rsidRPr="0081533E">
        <w:rPr>
          <w:i/>
          <w:iCs/>
          <w:spacing w:val="-4"/>
          <w:sz w:val="20"/>
        </w:rPr>
        <w:t xml:space="preserve"> </w:t>
      </w:r>
      <w:r w:rsidRPr="0081533E">
        <w:rPr>
          <w:i/>
          <w:iCs/>
          <w:sz w:val="20"/>
        </w:rPr>
        <w:t>de</w:t>
      </w:r>
      <w:r w:rsidRPr="0081533E">
        <w:rPr>
          <w:i/>
          <w:iCs/>
          <w:spacing w:val="-4"/>
          <w:sz w:val="20"/>
        </w:rPr>
        <w:t xml:space="preserve"> </w:t>
      </w:r>
      <w:r w:rsidRPr="0081533E">
        <w:rPr>
          <w:i/>
          <w:iCs/>
          <w:sz w:val="20"/>
        </w:rPr>
        <w:t>familiar</w:t>
      </w:r>
      <w:r w:rsidRPr="0081533E">
        <w:rPr>
          <w:i/>
          <w:iCs/>
          <w:spacing w:val="-4"/>
          <w:sz w:val="20"/>
        </w:rPr>
        <w:t xml:space="preserve"> </w:t>
      </w:r>
      <w:r w:rsidRPr="0081533E">
        <w:rPr>
          <w:i/>
          <w:iCs/>
          <w:sz w:val="20"/>
        </w:rPr>
        <w:t>dentro</w:t>
      </w:r>
      <w:r w:rsidRPr="0081533E">
        <w:rPr>
          <w:i/>
          <w:iCs/>
          <w:spacing w:val="-4"/>
          <w:sz w:val="20"/>
        </w:rPr>
        <w:t xml:space="preserve"> </w:t>
      </w:r>
      <w:r w:rsidRPr="0081533E">
        <w:rPr>
          <w:i/>
          <w:iCs/>
          <w:sz w:val="20"/>
        </w:rPr>
        <w:t>del</w:t>
      </w:r>
      <w:r w:rsidRPr="0081533E">
        <w:rPr>
          <w:i/>
          <w:iCs/>
          <w:spacing w:val="-3"/>
          <w:sz w:val="20"/>
        </w:rPr>
        <w:t xml:space="preserve"> </w:t>
      </w:r>
      <w:r w:rsidRPr="0081533E">
        <w:rPr>
          <w:i/>
          <w:iCs/>
          <w:sz w:val="20"/>
        </w:rPr>
        <w:t>primer</w:t>
      </w:r>
      <w:r w:rsidRPr="0081533E">
        <w:rPr>
          <w:i/>
          <w:iCs/>
          <w:spacing w:val="-4"/>
          <w:sz w:val="20"/>
        </w:rPr>
        <w:t xml:space="preserve"> </w:t>
      </w:r>
      <w:r w:rsidRPr="0081533E">
        <w:rPr>
          <w:i/>
          <w:iCs/>
          <w:sz w:val="20"/>
        </w:rPr>
        <w:t>grado</w:t>
      </w:r>
      <w:r w:rsidRPr="0081533E">
        <w:rPr>
          <w:i/>
          <w:iCs/>
          <w:spacing w:val="-4"/>
          <w:sz w:val="20"/>
        </w:rPr>
        <w:t xml:space="preserve"> </w:t>
      </w:r>
      <w:r w:rsidRPr="0081533E">
        <w:rPr>
          <w:i/>
          <w:iCs/>
          <w:sz w:val="20"/>
        </w:rPr>
        <w:t>de</w:t>
      </w:r>
      <w:r w:rsidRPr="0081533E">
        <w:rPr>
          <w:i/>
          <w:iCs/>
          <w:spacing w:val="-4"/>
          <w:sz w:val="20"/>
        </w:rPr>
        <w:t xml:space="preserve"> </w:t>
      </w:r>
      <w:r w:rsidRPr="0081533E">
        <w:rPr>
          <w:i/>
          <w:iCs/>
          <w:sz w:val="20"/>
        </w:rPr>
        <w:t>consanguinidad</w:t>
      </w:r>
      <w:r w:rsidRPr="0081533E">
        <w:rPr>
          <w:i/>
          <w:iCs/>
          <w:spacing w:val="-4"/>
          <w:sz w:val="20"/>
        </w:rPr>
        <w:t xml:space="preserve"> </w:t>
      </w:r>
      <w:r w:rsidRPr="0081533E">
        <w:rPr>
          <w:i/>
          <w:iCs/>
          <w:sz w:val="20"/>
        </w:rPr>
        <w:t>o</w:t>
      </w:r>
      <w:r w:rsidRPr="0081533E">
        <w:rPr>
          <w:i/>
          <w:iCs/>
          <w:spacing w:val="-3"/>
          <w:sz w:val="20"/>
        </w:rPr>
        <w:t xml:space="preserve"> </w:t>
      </w:r>
      <w:r w:rsidRPr="0081533E">
        <w:rPr>
          <w:i/>
          <w:iCs/>
          <w:spacing w:val="-2"/>
          <w:sz w:val="20"/>
        </w:rPr>
        <w:t>afinidad.</w:t>
      </w:r>
    </w:p>
    <w:p w14:paraId="51636B71" w14:textId="77777777" w:rsidR="00D063A4" w:rsidRPr="0081533E" w:rsidRDefault="00D063A4">
      <w:pPr>
        <w:pStyle w:val="Textoindependiente"/>
        <w:spacing w:before="61"/>
        <w:rPr>
          <w:i/>
          <w:iCs/>
        </w:rPr>
      </w:pPr>
    </w:p>
    <w:p w14:paraId="6E1DBCDE" w14:textId="77777777" w:rsidR="00D063A4" w:rsidRPr="0081533E" w:rsidRDefault="00000000">
      <w:pPr>
        <w:pStyle w:val="Prrafodelista"/>
        <w:numPr>
          <w:ilvl w:val="0"/>
          <w:numId w:val="29"/>
        </w:numPr>
        <w:tabs>
          <w:tab w:val="left" w:pos="450"/>
        </w:tabs>
        <w:ind w:left="450" w:right="0" w:hanging="333"/>
        <w:rPr>
          <w:i/>
          <w:iCs/>
          <w:sz w:val="20"/>
        </w:rPr>
      </w:pPr>
      <w:r w:rsidRPr="0081533E">
        <w:rPr>
          <w:i/>
          <w:iCs/>
          <w:sz w:val="20"/>
        </w:rPr>
        <w:t>Deberes</w:t>
      </w:r>
      <w:r w:rsidRPr="0081533E">
        <w:rPr>
          <w:i/>
          <w:iCs/>
          <w:spacing w:val="-1"/>
          <w:sz w:val="20"/>
        </w:rPr>
        <w:t xml:space="preserve"> </w:t>
      </w:r>
      <w:r w:rsidRPr="0081533E">
        <w:rPr>
          <w:i/>
          <w:iCs/>
          <w:sz w:val="20"/>
        </w:rPr>
        <w:t xml:space="preserve">inexcusables de carácter </w:t>
      </w:r>
      <w:r w:rsidRPr="0081533E">
        <w:rPr>
          <w:i/>
          <w:iCs/>
          <w:spacing w:val="-2"/>
          <w:sz w:val="20"/>
        </w:rPr>
        <w:t>público.</w:t>
      </w:r>
    </w:p>
    <w:p w14:paraId="05E3834B" w14:textId="77777777" w:rsidR="00D063A4" w:rsidRPr="0081533E" w:rsidRDefault="00D063A4">
      <w:pPr>
        <w:pStyle w:val="Textoindependiente"/>
        <w:spacing w:before="60"/>
        <w:rPr>
          <w:i/>
          <w:iCs/>
        </w:rPr>
      </w:pPr>
    </w:p>
    <w:p w14:paraId="0430846E" w14:textId="77777777" w:rsidR="00D063A4" w:rsidRPr="0081533E" w:rsidRDefault="00000000">
      <w:pPr>
        <w:pStyle w:val="Prrafodelista"/>
        <w:numPr>
          <w:ilvl w:val="0"/>
          <w:numId w:val="29"/>
        </w:numPr>
        <w:tabs>
          <w:tab w:val="left" w:pos="544"/>
        </w:tabs>
        <w:spacing w:line="292" w:lineRule="auto"/>
        <w:ind w:left="117" w:firstLine="0"/>
        <w:rPr>
          <w:i/>
          <w:iCs/>
          <w:sz w:val="20"/>
        </w:rPr>
      </w:pPr>
      <w:r w:rsidRPr="0081533E">
        <w:rPr>
          <w:i/>
          <w:iCs/>
          <w:sz w:val="20"/>
        </w:rPr>
        <w:t>Situaciones</w:t>
      </w:r>
      <w:r w:rsidRPr="0081533E">
        <w:rPr>
          <w:i/>
          <w:iCs/>
          <w:spacing w:val="80"/>
          <w:sz w:val="20"/>
        </w:rPr>
        <w:t xml:space="preserve"> </w:t>
      </w:r>
      <w:r w:rsidRPr="0081533E">
        <w:rPr>
          <w:i/>
          <w:iCs/>
          <w:sz w:val="20"/>
        </w:rPr>
        <w:t>de</w:t>
      </w:r>
      <w:r w:rsidRPr="0081533E">
        <w:rPr>
          <w:i/>
          <w:iCs/>
          <w:spacing w:val="80"/>
          <w:sz w:val="20"/>
        </w:rPr>
        <w:t xml:space="preserve"> </w:t>
      </w:r>
      <w:r w:rsidRPr="0081533E">
        <w:rPr>
          <w:i/>
          <w:iCs/>
          <w:sz w:val="20"/>
        </w:rPr>
        <w:t>incapacidad</w:t>
      </w:r>
      <w:r w:rsidRPr="0081533E">
        <w:rPr>
          <w:i/>
          <w:iCs/>
          <w:spacing w:val="80"/>
          <w:sz w:val="20"/>
        </w:rPr>
        <w:t xml:space="preserve"> </w:t>
      </w:r>
      <w:r w:rsidRPr="0081533E">
        <w:rPr>
          <w:i/>
          <w:iCs/>
          <w:sz w:val="20"/>
        </w:rPr>
        <w:t>derivadas</w:t>
      </w:r>
      <w:r w:rsidRPr="0081533E">
        <w:rPr>
          <w:i/>
          <w:iCs/>
          <w:spacing w:val="80"/>
          <w:sz w:val="20"/>
        </w:rPr>
        <w:t xml:space="preserve"> </w:t>
      </w:r>
      <w:r w:rsidRPr="0081533E">
        <w:rPr>
          <w:i/>
          <w:iCs/>
          <w:sz w:val="20"/>
        </w:rPr>
        <w:t>de</w:t>
      </w:r>
      <w:r w:rsidRPr="0081533E">
        <w:rPr>
          <w:i/>
          <w:iCs/>
          <w:spacing w:val="80"/>
          <w:sz w:val="20"/>
        </w:rPr>
        <w:t xml:space="preserve"> </w:t>
      </w:r>
      <w:r w:rsidRPr="0081533E">
        <w:rPr>
          <w:i/>
          <w:iCs/>
          <w:sz w:val="20"/>
        </w:rPr>
        <w:t>accidentes</w:t>
      </w:r>
      <w:r w:rsidRPr="0081533E">
        <w:rPr>
          <w:i/>
          <w:iCs/>
          <w:spacing w:val="80"/>
          <w:sz w:val="20"/>
        </w:rPr>
        <w:t xml:space="preserve"> </w:t>
      </w:r>
      <w:r w:rsidRPr="0081533E">
        <w:rPr>
          <w:i/>
          <w:iCs/>
          <w:sz w:val="20"/>
        </w:rPr>
        <w:t>de</w:t>
      </w:r>
      <w:r w:rsidRPr="0081533E">
        <w:rPr>
          <w:i/>
          <w:iCs/>
          <w:spacing w:val="80"/>
          <w:sz w:val="20"/>
        </w:rPr>
        <w:t xml:space="preserve"> </w:t>
      </w:r>
      <w:r w:rsidRPr="0081533E">
        <w:rPr>
          <w:i/>
          <w:iCs/>
          <w:sz w:val="20"/>
        </w:rPr>
        <w:t>trabajo</w:t>
      </w:r>
      <w:r w:rsidRPr="0081533E">
        <w:rPr>
          <w:i/>
          <w:iCs/>
          <w:spacing w:val="80"/>
          <w:sz w:val="20"/>
        </w:rPr>
        <w:t xml:space="preserve"> </w:t>
      </w:r>
      <w:r w:rsidRPr="0081533E">
        <w:rPr>
          <w:i/>
          <w:iCs/>
          <w:sz w:val="20"/>
        </w:rPr>
        <w:t>producidos</w:t>
      </w:r>
      <w:r w:rsidRPr="0081533E">
        <w:rPr>
          <w:i/>
          <w:iCs/>
          <w:spacing w:val="80"/>
          <w:sz w:val="20"/>
        </w:rPr>
        <w:t xml:space="preserve"> </w:t>
      </w:r>
      <w:r w:rsidRPr="0081533E">
        <w:rPr>
          <w:i/>
          <w:iCs/>
          <w:sz w:val="20"/>
        </w:rPr>
        <w:t>durante</w:t>
      </w:r>
      <w:r w:rsidRPr="0081533E">
        <w:rPr>
          <w:i/>
          <w:iCs/>
          <w:spacing w:val="80"/>
          <w:sz w:val="20"/>
        </w:rPr>
        <w:t xml:space="preserve"> </w:t>
      </w:r>
      <w:r w:rsidRPr="0081533E">
        <w:rPr>
          <w:i/>
          <w:iCs/>
          <w:sz w:val="20"/>
        </w:rPr>
        <w:t>el</w:t>
      </w:r>
      <w:r w:rsidRPr="0081533E">
        <w:rPr>
          <w:i/>
          <w:iCs/>
          <w:spacing w:val="40"/>
          <w:sz w:val="20"/>
        </w:rPr>
        <w:t xml:space="preserve"> </w:t>
      </w:r>
      <w:r w:rsidRPr="0081533E">
        <w:rPr>
          <w:i/>
          <w:iCs/>
          <w:sz w:val="20"/>
        </w:rPr>
        <w:t>desempeño efectivo en su puesto de trabajo.</w:t>
      </w:r>
    </w:p>
    <w:p w14:paraId="54551B91" w14:textId="77777777" w:rsidR="00D063A4" w:rsidRPr="0081533E" w:rsidRDefault="00D063A4">
      <w:pPr>
        <w:pStyle w:val="Textoindependiente"/>
        <w:spacing w:before="10"/>
        <w:rPr>
          <w:i/>
          <w:iCs/>
        </w:rPr>
      </w:pPr>
    </w:p>
    <w:p w14:paraId="600F7EF0" w14:textId="77777777" w:rsidR="00D063A4" w:rsidRPr="0081533E" w:rsidRDefault="00000000">
      <w:pPr>
        <w:pStyle w:val="Textoindependiente"/>
        <w:spacing w:line="292" w:lineRule="auto"/>
        <w:ind w:left="117" w:right="116"/>
        <w:jc w:val="both"/>
        <w:rPr>
          <w:i/>
          <w:iCs/>
        </w:rPr>
      </w:pPr>
      <w:r w:rsidRPr="0081533E">
        <w:rPr>
          <w:i/>
          <w:iCs/>
        </w:rPr>
        <w:t>Quedan excluidos totalmente al 100% de este programa los Empleados Públicos sancionados disciplinariamente por faltas graves y muy graves y parcialmente al 50% los Empleados Públicos sancionados disciplinariamente por faltas leves. En ambos casos estarán excluidos durante el semestre en que finalice el cumplimiento de la sanción.</w:t>
      </w:r>
    </w:p>
    <w:p w14:paraId="4D85A14B" w14:textId="77777777" w:rsidR="00D063A4" w:rsidRPr="0081533E" w:rsidRDefault="00D063A4">
      <w:pPr>
        <w:spacing w:line="292" w:lineRule="auto"/>
        <w:jc w:val="both"/>
        <w:rPr>
          <w:i/>
          <w:iCs/>
        </w:rPr>
        <w:sectPr w:rsidR="00D063A4" w:rsidRPr="0081533E">
          <w:pgSz w:w="11910" w:h="16840"/>
          <w:pgMar w:top="1340" w:right="1300" w:bottom="1260" w:left="1300" w:header="225" w:footer="1060" w:gutter="0"/>
          <w:cols w:space="720"/>
        </w:sectPr>
      </w:pPr>
    </w:p>
    <w:p w14:paraId="1A898780" w14:textId="7A904913" w:rsidR="00D063A4" w:rsidRPr="0081533E" w:rsidRDefault="00000000">
      <w:pPr>
        <w:pStyle w:val="Textoindependiente"/>
        <w:spacing w:before="83" w:line="292" w:lineRule="auto"/>
        <w:ind w:left="117" w:right="116"/>
        <w:jc w:val="both"/>
        <w:rPr>
          <w:i/>
          <w:iCs/>
        </w:rPr>
      </w:pPr>
      <w:r w:rsidRPr="0081533E">
        <w:rPr>
          <w:i/>
          <w:iCs/>
          <w:noProof/>
        </w:rPr>
        <w:lastRenderedPageBreak/>
        <mc:AlternateContent>
          <mc:Choice Requires="wps">
            <w:drawing>
              <wp:anchor distT="0" distB="0" distL="0" distR="0" simplePos="0" relativeHeight="251691008" behindDoc="0" locked="0" layoutInCell="1" allowOverlap="1" wp14:anchorId="5154EBDC" wp14:editId="41E92931">
                <wp:simplePos x="0" y="0"/>
                <wp:positionH relativeFrom="page">
                  <wp:posOffset>6807090</wp:posOffset>
                </wp:positionH>
                <wp:positionV relativeFrom="page">
                  <wp:posOffset>2818730</wp:posOffset>
                </wp:positionV>
                <wp:extent cx="419734" cy="318706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B47CB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21DCC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154EBDC" id="Textbox 44" o:spid="_x0000_s1048" type="#_x0000_t202" style="position:absolute;left:0;text-align:left;margin-left:536pt;margin-top:221.95pt;width:33.05pt;height:250.95pt;z-index:25169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7B47CB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21DCC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81533E">
        <w:rPr>
          <w:i/>
          <w:iCs/>
        </w:rPr>
        <w:t>Así mismo, el presente programa de productividad no será de aplicación al personal laboral temporal por programas subvencionados, de interinidad por sustitución, contratados por obra o servicio determinado y por circunstancias de la producción o acumulación de tareas, e igualmente el personal funcionario interino por programas y funcionarios interinos por sustitución.</w:t>
      </w:r>
    </w:p>
    <w:p w14:paraId="291FF764" w14:textId="77777777" w:rsidR="00D063A4" w:rsidRPr="0081533E" w:rsidRDefault="00D063A4">
      <w:pPr>
        <w:pStyle w:val="Textoindependiente"/>
        <w:spacing w:before="10"/>
        <w:rPr>
          <w:i/>
          <w:iCs/>
        </w:rPr>
      </w:pPr>
    </w:p>
    <w:p w14:paraId="4A629284" w14:textId="77777777" w:rsidR="00D063A4" w:rsidRPr="0081533E" w:rsidRDefault="00000000">
      <w:pPr>
        <w:pStyle w:val="Textoindependiente"/>
        <w:spacing w:line="292" w:lineRule="auto"/>
        <w:ind w:left="117" w:right="116"/>
        <w:jc w:val="both"/>
        <w:rPr>
          <w:i/>
          <w:iCs/>
        </w:rPr>
      </w:pPr>
      <w:r w:rsidRPr="0081533E">
        <w:rPr>
          <w:i/>
          <w:iCs/>
        </w:rPr>
        <w:t>El devengo de las cantidades que pudieran corresponder por el presente programa de productividad se producirá en la nómina del mes siguiente a la comprobación del cumplimiento de los requisitos exigidos para su percepción en cada uno de los semestres de enero a junio y de julio a diciembre de cada ejercicio.</w:t>
      </w:r>
    </w:p>
    <w:p w14:paraId="429BADF7" w14:textId="77777777" w:rsidR="00D063A4" w:rsidRPr="0081533E" w:rsidRDefault="00D063A4">
      <w:pPr>
        <w:pStyle w:val="Textoindependiente"/>
        <w:spacing w:before="10"/>
        <w:rPr>
          <w:i/>
          <w:iCs/>
        </w:rPr>
      </w:pPr>
    </w:p>
    <w:p w14:paraId="696DB8AA" w14:textId="77777777" w:rsidR="00D063A4" w:rsidRPr="0081533E" w:rsidRDefault="00000000">
      <w:pPr>
        <w:pStyle w:val="Textoindependiente"/>
        <w:spacing w:line="292" w:lineRule="auto"/>
        <w:ind w:left="117" w:right="116"/>
        <w:jc w:val="both"/>
        <w:rPr>
          <w:i/>
          <w:iCs/>
        </w:rPr>
      </w:pPr>
      <w:r w:rsidRPr="0081533E">
        <w:rPr>
          <w:i/>
          <w:iCs/>
        </w:rPr>
        <w:t>En ningún caso las cuantías asignadas por complemento de productividad durante un periodo de tiempo originarán ningún tipo de derecho individual respecto a las valoraciones o apreciaciones correspondientes a períodos sucesivos.</w:t>
      </w:r>
    </w:p>
    <w:p w14:paraId="31524D17" w14:textId="77777777" w:rsidR="00D063A4" w:rsidRPr="0081533E" w:rsidRDefault="00D063A4">
      <w:pPr>
        <w:pStyle w:val="Textoindependiente"/>
        <w:spacing w:before="9"/>
        <w:rPr>
          <w:i/>
          <w:iCs/>
        </w:rPr>
      </w:pPr>
    </w:p>
    <w:p w14:paraId="3D644472" w14:textId="77777777" w:rsidR="00D063A4" w:rsidRPr="0081533E" w:rsidRDefault="00000000">
      <w:pPr>
        <w:pStyle w:val="Textoindependiente"/>
        <w:spacing w:before="1" w:line="292" w:lineRule="auto"/>
        <w:ind w:left="117" w:right="116"/>
        <w:jc w:val="both"/>
        <w:rPr>
          <w:i/>
          <w:iCs/>
        </w:rPr>
      </w:pPr>
      <w:r w:rsidRPr="0081533E">
        <w:rPr>
          <w:i/>
          <w:iCs/>
        </w:rPr>
        <w:t>Las cantidades destinadas a los diferentes programas de productividad en ningún caso serán inferiores a las cantidades absorbidas de CPT como consecuencia de lo establecido en la Leyes de Presupuestos Generales del Estado, a partir del ejercicio 2021.</w:t>
      </w:r>
    </w:p>
    <w:p w14:paraId="4AA2A221" w14:textId="77777777" w:rsidR="00D063A4" w:rsidRPr="0081533E" w:rsidRDefault="00D063A4">
      <w:pPr>
        <w:pStyle w:val="Textoindependiente"/>
        <w:spacing w:before="9"/>
        <w:rPr>
          <w:i/>
          <w:iCs/>
        </w:rPr>
      </w:pPr>
    </w:p>
    <w:p w14:paraId="5C32A839" w14:textId="77777777" w:rsidR="00D063A4" w:rsidRPr="0081533E" w:rsidRDefault="00000000">
      <w:pPr>
        <w:pStyle w:val="Textoindependiente"/>
        <w:spacing w:line="292" w:lineRule="auto"/>
        <w:ind w:left="117" w:right="116"/>
        <w:jc w:val="both"/>
        <w:rPr>
          <w:i/>
          <w:iCs/>
        </w:rPr>
      </w:pPr>
      <w:r w:rsidRPr="0081533E">
        <w:rPr>
          <w:i/>
          <w:iCs/>
        </w:rPr>
        <w:t>Así mismo, las cantidades destinadas a los diferentes programas de productividad se actualizarán anualmente en los importes establecidos en las correspondientes Leyes de Presupuestos Generales del Estado.</w:t>
      </w:r>
    </w:p>
    <w:p w14:paraId="1E6C838D" w14:textId="77777777" w:rsidR="00D063A4" w:rsidRPr="0081533E" w:rsidRDefault="00D063A4">
      <w:pPr>
        <w:pStyle w:val="Textoindependiente"/>
        <w:spacing w:before="10"/>
        <w:rPr>
          <w:i/>
          <w:iCs/>
        </w:rPr>
      </w:pPr>
    </w:p>
    <w:p w14:paraId="43FF80D4" w14:textId="5DB774FD" w:rsidR="00D063A4" w:rsidRPr="0081533E" w:rsidRDefault="00000000">
      <w:pPr>
        <w:pStyle w:val="Textoindependiente"/>
        <w:spacing w:line="292" w:lineRule="auto"/>
        <w:ind w:left="117" w:right="116"/>
        <w:jc w:val="both"/>
        <w:rPr>
          <w:i/>
          <w:iCs/>
        </w:rPr>
      </w:pPr>
      <w:r w:rsidRPr="0081533E">
        <w:rPr>
          <w:i/>
          <w:iCs/>
        </w:rPr>
        <w:t>La Junta de Gobierno Local, en sesión ordinaria del día 12 de julio de 2024, adoptó el acuerdo por el que se asignaban las cuantías en concepto de productividad semestral por el periodo comprendido</w:t>
      </w:r>
      <w:r w:rsidRPr="0081533E">
        <w:rPr>
          <w:i/>
          <w:iCs/>
          <w:spacing w:val="80"/>
        </w:rPr>
        <w:t xml:space="preserve"> </w:t>
      </w:r>
      <w:r w:rsidRPr="0081533E">
        <w:rPr>
          <w:i/>
          <w:iCs/>
        </w:rPr>
        <w:t>de enero a junio de 2024, por un importe total de 236</w:t>
      </w:r>
      <w:r w:rsidR="0081533E" w:rsidRPr="0081533E">
        <w:rPr>
          <w:i/>
          <w:iCs/>
        </w:rPr>
        <w:t>.</w:t>
      </w:r>
      <w:r w:rsidRPr="0081533E">
        <w:rPr>
          <w:i/>
          <w:iCs/>
        </w:rPr>
        <w:t>850</w:t>
      </w:r>
      <w:r w:rsidR="0081533E" w:rsidRPr="0081533E">
        <w:rPr>
          <w:i/>
          <w:iCs/>
        </w:rPr>
        <w:t>,</w:t>
      </w:r>
      <w:r w:rsidRPr="0081533E">
        <w:rPr>
          <w:i/>
          <w:iCs/>
        </w:rPr>
        <w:t>55 €.</w:t>
      </w:r>
    </w:p>
    <w:p w14:paraId="3BFE1F3B" w14:textId="77777777" w:rsidR="00D063A4" w:rsidRPr="0081533E" w:rsidRDefault="00D063A4">
      <w:pPr>
        <w:pStyle w:val="Textoindependiente"/>
        <w:spacing w:before="10"/>
        <w:rPr>
          <w:i/>
          <w:iCs/>
        </w:rPr>
      </w:pPr>
    </w:p>
    <w:p w14:paraId="1F00E896" w14:textId="620FFA1B" w:rsidR="00D063A4" w:rsidRPr="0081533E" w:rsidRDefault="00000000">
      <w:pPr>
        <w:pStyle w:val="Textoindependiente"/>
        <w:spacing w:line="292" w:lineRule="auto"/>
        <w:ind w:left="117" w:right="116"/>
        <w:jc w:val="both"/>
        <w:rPr>
          <w:i/>
          <w:iCs/>
        </w:rPr>
      </w:pPr>
      <w:r w:rsidRPr="0081533E">
        <w:rPr>
          <w:i/>
          <w:iCs/>
        </w:rPr>
        <w:t>Las cuantías asignadas por este acuerdo de la Junta de Gobierno Local fueron abonadas a los empleados en la nómina correspondiente al mes de julio de 2024</w:t>
      </w:r>
      <w:r w:rsidR="0081533E" w:rsidRPr="0081533E">
        <w:rPr>
          <w:i/>
          <w:iCs/>
        </w:rPr>
        <w:t>.</w:t>
      </w:r>
    </w:p>
    <w:p w14:paraId="00E78748" w14:textId="77777777" w:rsidR="00D063A4" w:rsidRPr="0081533E" w:rsidRDefault="00D063A4">
      <w:pPr>
        <w:pStyle w:val="Textoindependiente"/>
        <w:spacing w:before="10"/>
        <w:rPr>
          <w:i/>
          <w:iCs/>
        </w:rPr>
      </w:pPr>
    </w:p>
    <w:p w14:paraId="4D3D7EE4" w14:textId="77777777" w:rsidR="00D063A4" w:rsidRPr="0081533E" w:rsidRDefault="00000000">
      <w:pPr>
        <w:pStyle w:val="Prrafodelista"/>
        <w:numPr>
          <w:ilvl w:val="0"/>
          <w:numId w:val="28"/>
        </w:numPr>
        <w:tabs>
          <w:tab w:val="left" w:pos="348"/>
        </w:tabs>
        <w:spacing w:line="292" w:lineRule="auto"/>
        <w:ind w:firstLine="0"/>
        <w:jc w:val="both"/>
        <w:rPr>
          <w:i/>
          <w:iCs/>
          <w:sz w:val="20"/>
        </w:rPr>
      </w:pPr>
      <w:r w:rsidRPr="0081533E">
        <w:rPr>
          <w:i/>
          <w:iCs/>
          <w:sz w:val="20"/>
        </w:rPr>
        <w:t>RECLAMACIONES PRESENTADAS Y CORRECCIONES DE OFICIO CORRESPONDIENTES AL PRIMER SEMESTRE DE 2024.</w:t>
      </w:r>
    </w:p>
    <w:p w14:paraId="4B39D156" w14:textId="77777777" w:rsidR="00D063A4" w:rsidRPr="0081533E" w:rsidRDefault="00D063A4">
      <w:pPr>
        <w:pStyle w:val="Textoindependiente"/>
        <w:spacing w:before="10"/>
        <w:rPr>
          <w:i/>
          <w:iCs/>
        </w:rPr>
      </w:pPr>
    </w:p>
    <w:p w14:paraId="0420B3C0" w14:textId="2AF3EF0D" w:rsidR="00D063A4" w:rsidRPr="0081533E" w:rsidRDefault="0081533E">
      <w:pPr>
        <w:pStyle w:val="Prrafodelista"/>
        <w:numPr>
          <w:ilvl w:val="1"/>
          <w:numId w:val="28"/>
        </w:numPr>
        <w:tabs>
          <w:tab w:val="left" w:pos="520"/>
        </w:tabs>
        <w:spacing w:line="292" w:lineRule="auto"/>
        <w:ind w:firstLine="0"/>
        <w:jc w:val="both"/>
        <w:rPr>
          <w:i/>
          <w:iCs/>
          <w:sz w:val="20"/>
        </w:rPr>
      </w:pPr>
      <w:r w:rsidRPr="0081533E">
        <w:rPr>
          <w:i/>
          <w:iCs/>
          <w:sz w:val="20"/>
        </w:rPr>
        <w:t xml:space="preserve">D.ª V.P.V., con DNI ***3029** presenta instancia el 30 de julio de 2024, con </w:t>
      </w:r>
      <w:proofErr w:type="spellStart"/>
      <w:r w:rsidRPr="0081533E">
        <w:rPr>
          <w:i/>
          <w:iCs/>
          <w:sz w:val="20"/>
        </w:rPr>
        <w:t>nº</w:t>
      </w:r>
      <w:proofErr w:type="spellEnd"/>
      <w:r w:rsidRPr="0081533E">
        <w:rPr>
          <w:i/>
          <w:iCs/>
          <w:sz w:val="20"/>
        </w:rPr>
        <w:t xml:space="preserve"> de registro de entrada 2021-E-RE-22970, en el que solicita sea abonado en concepto de productividad, como al resto de los trabajadores, desde el 01 de enero hasta el 22 de abril de 2024, tiempo que prestó servicios en este Ayuntamiento, informando del número de cuenta a ingresar.</w:t>
      </w:r>
    </w:p>
    <w:p w14:paraId="759C889D" w14:textId="77777777" w:rsidR="00D063A4" w:rsidRPr="0081533E" w:rsidRDefault="00D063A4">
      <w:pPr>
        <w:pStyle w:val="Textoindependiente"/>
        <w:spacing w:before="9"/>
        <w:rPr>
          <w:i/>
          <w:iCs/>
        </w:rPr>
      </w:pPr>
    </w:p>
    <w:p w14:paraId="1131F443" w14:textId="33B48484" w:rsidR="00D063A4" w:rsidRPr="0081533E" w:rsidRDefault="00000000">
      <w:pPr>
        <w:pStyle w:val="Textoindependiente"/>
        <w:spacing w:line="292" w:lineRule="auto"/>
        <w:ind w:left="117" w:right="116"/>
        <w:jc w:val="both"/>
        <w:rPr>
          <w:i/>
          <w:iCs/>
        </w:rPr>
      </w:pPr>
      <w:r w:rsidRPr="0081533E">
        <w:rPr>
          <w:i/>
          <w:iCs/>
        </w:rPr>
        <w:t xml:space="preserve">La Junta de gobierno local en su sesión celebrada el 12 de julio de 2024 adoptó el acuerdo de asignación individual de productividad de trabajo efectivo para los empleados públicos funcionarios y Laborales (primer semestre de 2024) con indicación del pago a </w:t>
      </w:r>
      <w:proofErr w:type="gramStart"/>
      <w:r w:rsidRPr="0081533E">
        <w:rPr>
          <w:i/>
          <w:iCs/>
        </w:rPr>
        <w:t>D</w:t>
      </w:r>
      <w:r w:rsidR="0081533E" w:rsidRPr="0081533E">
        <w:rPr>
          <w:i/>
          <w:iCs/>
        </w:rPr>
        <w:t>.</w:t>
      </w:r>
      <w:r w:rsidRPr="0081533E">
        <w:rPr>
          <w:i/>
          <w:iCs/>
        </w:rPr>
        <w:t>ª</w:t>
      </w:r>
      <w:proofErr w:type="gramEnd"/>
      <w:r w:rsidRPr="0081533E">
        <w:rPr>
          <w:i/>
          <w:iCs/>
        </w:rPr>
        <w:t xml:space="preserve"> </w:t>
      </w:r>
      <w:r w:rsidR="0081533E" w:rsidRPr="0081533E">
        <w:rPr>
          <w:i/>
          <w:iCs/>
        </w:rPr>
        <w:t>V.P.V.</w:t>
      </w:r>
      <w:r w:rsidRPr="0081533E">
        <w:rPr>
          <w:i/>
          <w:iCs/>
        </w:rPr>
        <w:t>, la cantidad de 541.05</w:t>
      </w:r>
      <w:r w:rsidR="0081533E" w:rsidRPr="0081533E">
        <w:rPr>
          <w:i/>
          <w:iCs/>
        </w:rPr>
        <w:t xml:space="preserve"> </w:t>
      </w:r>
      <w:r w:rsidRPr="0081533E">
        <w:rPr>
          <w:i/>
          <w:iCs/>
        </w:rPr>
        <w:t>€ en la nómina del mes de julio del año en curso.</w:t>
      </w:r>
    </w:p>
    <w:p w14:paraId="44746051" w14:textId="77777777" w:rsidR="00D063A4" w:rsidRPr="0081533E" w:rsidRDefault="00D063A4">
      <w:pPr>
        <w:pStyle w:val="Textoindependiente"/>
        <w:spacing w:before="10"/>
        <w:rPr>
          <w:i/>
          <w:iCs/>
        </w:rPr>
      </w:pPr>
    </w:p>
    <w:p w14:paraId="3F9FE32F" w14:textId="3B6DB39C" w:rsidR="00D063A4" w:rsidRPr="0081533E" w:rsidRDefault="00000000">
      <w:pPr>
        <w:pStyle w:val="Textoindependiente"/>
        <w:spacing w:line="292" w:lineRule="auto"/>
        <w:ind w:left="117" w:right="116"/>
        <w:jc w:val="both"/>
        <w:rPr>
          <w:i/>
          <w:iCs/>
        </w:rPr>
      </w:pPr>
      <w:r w:rsidRPr="0081533E">
        <w:rPr>
          <w:i/>
          <w:iCs/>
        </w:rPr>
        <w:t xml:space="preserve">Comprobado por el servicio de RRHH la situación de </w:t>
      </w:r>
      <w:proofErr w:type="gramStart"/>
      <w:r w:rsidRPr="0081533E">
        <w:rPr>
          <w:i/>
          <w:iCs/>
        </w:rPr>
        <w:t>D</w:t>
      </w:r>
      <w:r w:rsidR="0081533E" w:rsidRPr="0081533E">
        <w:rPr>
          <w:i/>
          <w:iCs/>
        </w:rPr>
        <w:t>.</w:t>
      </w:r>
      <w:r w:rsidRPr="0081533E">
        <w:rPr>
          <w:i/>
          <w:iCs/>
        </w:rPr>
        <w:t>ª</w:t>
      </w:r>
      <w:proofErr w:type="gramEnd"/>
      <w:r w:rsidRPr="0081533E">
        <w:rPr>
          <w:i/>
          <w:iCs/>
        </w:rPr>
        <w:t xml:space="preserve"> </w:t>
      </w:r>
      <w:r w:rsidR="0081533E" w:rsidRPr="0081533E">
        <w:rPr>
          <w:i/>
          <w:iCs/>
        </w:rPr>
        <w:t>V.P.V.</w:t>
      </w:r>
      <w:r w:rsidRPr="0081533E">
        <w:rPr>
          <w:i/>
          <w:iCs/>
        </w:rPr>
        <w:t xml:space="preserve">, quien mediante Resolución 2024-2275 de 17 de abril se procede a </w:t>
      </w:r>
      <w:r w:rsidR="0081533E" w:rsidRPr="0081533E">
        <w:rPr>
          <w:i/>
          <w:iCs/>
        </w:rPr>
        <w:t>d</w:t>
      </w:r>
      <w:r w:rsidRPr="0081533E">
        <w:rPr>
          <w:i/>
          <w:iCs/>
        </w:rPr>
        <w:t xml:space="preserve">eclarar a D.ª </w:t>
      </w:r>
      <w:r w:rsidR="0081533E" w:rsidRPr="0081533E">
        <w:rPr>
          <w:i/>
          <w:iCs/>
        </w:rPr>
        <w:t>V.P.V.</w:t>
      </w:r>
      <w:r w:rsidRPr="0081533E">
        <w:rPr>
          <w:i/>
          <w:iCs/>
        </w:rPr>
        <w:t xml:space="preserve">, con DNI </w:t>
      </w:r>
      <w:r w:rsidR="0081533E" w:rsidRPr="0081533E">
        <w:rPr>
          <w:i/>
          <w:iCs/>
        </w:rPr>
        <w:t>***</w:t>
      </w:r>
      <w:r w:rsidRPr="0081533E">
        <w:rPr>
          <w:i/>
          <w:iCs/>
        </w:rPr>
        <w:t>3029</w:t>
      </w:r>
      <w:r w:rsidR="0081533E" w:rsidRPr="0081533E">
        <w:rPr>
          <w:i/>
          <w:iCs/>
        </w:rPr>
        <w:t>**</w:t>
      </w:r>
      <w:r w:rsidRPr="0081533E">
        <w:rPr>
          <w:i/>
          <w:iCs/>
        </w:rPr>
        <w:t>, empleada en el Ayuntamiento de Las Rozas de Madrid con el puesto de conserje de colegio</w:t>
      </w:r>
      <w:r w:rsidRPr="0081533E">
        <w:rPr>
          <w:i/>
          <w:iCs/>
          <w:spacing w:val="25"/>
        </w:rPr>
        <w:t xml:space="preserve"> </w:t>
      </w:r>
      <w:proofErr w:type="spellStart"/>
      <w:r w:rsidRPr="0081533E">
        <w:rPr>
          <w:i/>
          <w:iCs/>
        </w:rPr>
        <w:t>nº</w:t>
      </w:r>
      <w:proofErr w:type="spellEnd"/>
      <w:r w:rsidRPr="0081533E">
        <w:rPr>
          <w:i/>
          <w:iCs/>
          <w:spacing w:val="25"/>
        </w:rPr>
        <w:t xml:space="preserve"> </w:t>
      </w:r>
      <w:r w:rsidRPr="0081533E">
        <w:rPr>
          <w:i/>
          <w:iCs/>
        </w:rPr>
        <w:t>140.E.5,</w:t>
      </w:r>
      <w:r w:rsidRPr="0081533E">
        <w:rPr>
          <w:i/>
          <w:iCs/>
          <w:spacing w:val="25"/>
        </w:rPr>
        <w:t xml:space="preserve"> </w:t>
      </w:r>
      <w:r w:rsidRPr="0081533E">
        <w:rPr>
          <w:i/>
          <w:iCs/>
        </w:rPr>
        <w:t>con</w:t>
      </w:r>
      <w:r w:rsidRPr="0081533E">
        <w:rPr>
          <w:i/>
          <w:iCs/>
          <w:spacing w:val="25"/>
        </w:rPr>
        <w:t xml:space="preserve"> </w:t>
      </w:r>
      <w:r w:rsidRPr="0081533E">
        <w:rPr>
          <w:i/>
          <w:iCs/>
        </w:rPr>
        <w:t>carácter</w:t>
      </w:r>
      <w:r w:rsidRPr="0081533E">
        <w:rPr>
          <w:i/>
          <w:iCs/>
          <w:spacing w:val="25"/>
        </w:rPr>
        <w:t xml:space="preserve"> </w:t>
      </w:r>
      <w:r w:rsidRPr="0081533E">
        <w:rPr>
          <w:i/>
          <w:iCs/>
        </w:rPr>
        <w:t>laboral</w:t>
      </w:r>
      <w:r w:rsidRPr="0081533E">
        <w:rPr>
          <w:i/>
          <w:iCs/>
          <w:spacing w:val="25"/>
        </w:rPr>
        <w:t xml:space="preserve"> </w:t>
      </w:r>
      <w:r w:rsidRPr="0081533E">
        <w:rPr>
          <w:i/>
          <w:iCs/>
        </w:rPr>
        <w:t>fijo,</w:t>
      </w:r>
      <w:r w:rsidRPr="0081533E">
        <w:rPr>
          <w:i/>
          <w:iCs/>
          <w:spacing w:val="25"/>
        </w:rPr>
        <w:t xml:space="preserve"> </w:t>
      </w:r>
      <w:r w:rsidRPr="0081533E">
        <w:rPr>
          <w:i/>
          <w:iCs/>
        </w:rPr>
        <w:t>Grupo</w:t>
      </w:r>
      <w:r w:rsidRPr="0081533E">
        <w:rPr>
          <w:i/>
          <w:iCs/>
          <w:spacing w:val="25"/>
        </w:rPr>
        <w:t xml:space="preserve"> </w:t>
      </w:r>
      <w:r w:rsidRPr="0081533E">
        <w:rPr>
          <w:i/>
          <w:iCs/>
        </w:rPr>
        <w:t>E,</w:t>
      </w:r>
      <w:r w:rsidRPr="0081533E">
        <w:rPr>
          <w:i/>
          <w:iCs/>
          <w:spacing w:val="25"/>
        </w:rPr>
        <w:t xml:space="preserve"> </w:t>
      </w:r>
      <w:r w:rsidRPr="0081533E">
        <w:rPr>
          <w:i/>
          <w:iCs/>
        </w:rPr>
        <w:t>en</w:t>
      </w:r>
      <w:r w:rsidRPr="0081533E">
        <w:rPr>
          <w:i/>
          <w:iCs/>
          <w:spacing w:val="25"/>
        </w:rPr>
        <w:t xml:space="preserve"> </w:t>
      </w:r>
      <w:r w:rsidRPr="0081533E">
        <w:rPr>
          <w:i/>
          <w:iCs/>
        </w:rPr>
        <w:t>la</w:t>
      </w:r>
      <w:r w:rsidRPr="0081533E">
        <w:rPr>
          <w:i/>
          <w:iCs/>
          <w:spacing w:val="25"/>
        </w:rPr>
        <w:t xml:space="preserve"> </w:t>
      </w:r>
      <w:r w:rsidRPr="0081533E">
        <w:rPr>
          <w:i/>
          <w:iCs/>
        </w:rPr>
        <w:t>situación</w:t>
      </w:r>
      <w:r w:rsidRPr="0081533E">
        <w:rPr>
          <w:i/>
          <w:iCs/>
          <w:spacing w:val="25"/>
        </w:rPr>
        <w:t xml:space="preserve"> </w:t>
      </w:r>
      <w:r w:rsidRPr="0081533E">
        <w:rPr>
          <w:i/>
          <w:iCs/>
        </w:rPr>
        <w:t>administrativa</w:t>
      </w:r>
      <w:r w:rsidRPr="0081533E">
        <w:rPr>
          <w:i/>
          <w:iCs/>
          <w:spacing w:val="25"/>
        </w:rPr>
        <w:t xml:space="preserve"> </w:t>
      </w:r>
      <w:r w:rsidRPr="0081533E">
        <w:rPr>
          <w:i/>
          <w:iCs/>
        </w:rPr>
        <w:t>de</w:t>
      </w:r>
      <w:r w:rsidRPr="0081533E">
        <w:rPr>
          <w:i/>
          <w:iCs/>
          <w:spacing w:val="25"/>
        </w:rPr>
        <w:t xml:space="preserve"> </w:t>
      </w:r>
      <w:r w:rsidRPr="0081533E">
        <w:rPr>
          <w:i/>
          <w:iCs/>
        </w:rPr>
        <w:t>excedencia por incompatibilidad por prestación de servicio en otras Administraciones Públicas o similares, produciendo efectos desde el día.</w:t>
      </w:r>
    </w:p>
    <w:p w14:paraId="73DB6128" w14:textId="77777777" w:rsidR="00D063A4" w:rsidRPr="0081533E" w:rsidRDefault="00D063A4">
      <w:pPr>
        <w:pStyle w:val="Textoindependiente"/>
        <w:spacing w:before="10"/>
        <w:rPr>
          <w:i/>
          <w:iCs/>
        </w:rPr>
      </w:pPr>
    </w:p>
    <w:p w14:paraId="422B28A1" w14:textId="77777777" w:rsidR="00D063A4" w:rsidRPr="0081533E" w:rsidRDefault="00000000">
      <w:pPr>
        <w:pStyle w:val="Textoindependiente"/>
        <w:spacing w:line="292" w:lineRule="auto"/>
        <w:ind w:left="117" w:right="116"/>
        <w:jc w:val="both"/>
        <w:rPr>
          <w:i/>
          <w:iCs/>
        </w:rPr>
      </w:pPr>
      <w:r w:rsidRPr="0081533E">
        <w:rPr>
          <w:i/>
          <w:iCs/>
        </w:rPr>
        <w:t>Visto que por el servicio de control horario se ha comprobado que la trabajadora no tiene días de ausencia</w:t>
      </w:r>
      <w:r w:rsidRPr="0081533E">
        <w:rPr>
          <w:i/>
          <w:iCs/>
          <w:spacing w:val="4"/>
        </w:rPr>
        <w:t xml:space="preserve"> </w:t>
      </w:r>
      <w:r w:rsidRPr="0081533E">
        <w:rPr>
          <w:i/>
          <w:iCs/>
        </w:rPr>
        <w:t>en</w:t>
      </w:r>
      <w:r w:rsidRPr="0081533E">
        <w:rPr>
          <w:i/>
          <w:iCs/>
          <w:spacing w:val="4"/>
        </w:rPr>
        <w:t xml:space="preserve"> </w:t>
      </w:r>
      <w:r w:rsidRPr="0081533E">
        <w:rPr>
          <w:i/>
          <w:iCs/>
        </w:rPr>
        <w:t>el</w:t>
      </w:r>
      <w:r w:rsidRPr="0081533E">
        <w:rPr>
          <w:i/>
          <w:iCs/>
          <w:spacing w:val="4"/>
        </w:rPr>
        <w:t xml:space="preserve"> </w:t>
      </w:r>
      <w:r w:rsidRPr="0081533E">
        <w:rPr>
          <w:i/>
          <w:iCs/>
        </w:rPr>
        <w:t>periodo</w:t>
      </w:r>
      <w:r w:rsidRPr="0081533E">
        <w:rPr>
          <w:i/>
          <w:iCs/>
          <w:spacing w:val="4"/>
        </w:rPr>
        <w:t xml:space="preserve"> </w:t>
      </w:r>
      <w:r w:rsidRPr="0081533E">
        <w:rPr>
          <w:i/>
          <w:iCs/>
        </w:rPr>
        <w:t>comprendido</w:t>
      </w:r>
      <w:r w:rsidRPr="0081533E">
        <w:rPr>
          <w:i/>
          <w:iCs/>
          <w:spacing w:val="4"/>
        </w:rPr>
        <w:t xml:space="preserve"> </w:t>
      </w:r>
      <w:r w:rsidRPr="0081533E">
        <w:rPr>
          <w:i/>
          <w:iCs/>
        </w:rPr>
        <w:t>entre</w:t>
      </w:r>
      <w:r w:rsidRPr="0081533E">
        <w:rPr>
          <w:i/>
          <w:iCs/>
          <w:spacing w:val="4"/>
        </w:rPr>
        <w:t xml:space="preserve"> </w:t>
      </w:r>
      <w:r w:rsidRPr="0081533E">
        <w:rPr>
          <w:i/>
          <w:iCs/>
        </w:rPr>
        <w:t>el</w:t>
      </w:r>
      <w:r w:rsidRPr="0081533E">
        <w:rPr>
          <w:i/>
          <w:iCs/>
          <w:spacing w:val="4"/>
        </w:rPr>
        <w:t xml:space="preserve"> </w:t>
      </w:r>
      <w:r w:rsidRPr="0081533E">
        <w:rPr>
          <w:i/>
          <w:iCs/>
        </w:rPr>
        <w:t>01</w:t>
      </w:r>
      <w:r w:rsidRPr="0081533E">
        <w:rPr>
          <w:i/>
          <w:iCs/>
          <w:spacing w:val="4"/>
        </w:rPr>
        <w:t xml:space="preserve"> </w:t>
      </w:r>
      <w:r w:rsidRPr="0081533E">
        <w:rPr>
          <w:i/>
          <w:iCs/>
        </w:rPr>
        <w:t>de</w:t>
      </w:r>
      <w:r w:rsidRPr="0081533E">
        <w:rPr>
          <w:i/>
          <w:iCs/>
          <w:spacing w:val="4"/>
        </w:rPr>
        <w:t xml:space="preserve"> </w:t>
      </w:r>
      <w:r w:rsidRPr="0081533E">
        <w:rPr>
          <w:i/>
          <w:iCs/>
        </w:rPr>
        <w:t>enero</w:t>
      </w:r>
      <w:r w:rsidRPr="0081533E">
        <w:rPr>
          <w:i/>
          <w:iCs/>
          <w:spacing w:val="4"/>
        </w:rPr>
        <w:t xml:space="preserve"> </w:t>
      </w:r>
      <w:r w:rsidRPr="0081533E">
        <w:rPr>
          <w:i/>
          <w:iCs/>
        </w:rPr>
        <w:t>y</w:t>
      </w:r>
      <w:r w:rsidRPr="0081533E">
        <w:rPr>
          <w:i/>
          <w:iCs/>
          <w:spacing w:val="4"/>
        </w:rPr>
        <w:t xml:space="preserve"> </w:t>
      </w:r>
      <w:r w:rsidRPr="0081533E">
        <w:rPr>
          <w:i/>
          <w:iCs/>
        </w:rPr>
        <w:t>el</w:t>
      </w:r>
      <w:r w:rsidRPr="0081533E">
        <w:rPr>
          <w:i/>
          <w:iCs/>
          <w:spacing w:val="4"/>
        </w:rPr>
        <w:t xml:space="preserve"> </w:t>
      </w:r>
      <w:r w:rsidRPr="0081533E">
        <w:rPr>
          <w:i/>
          <w:iCs/>
        </w:rPr>
        <w:t>22</w:t>
      </w:r>
      <w:r w:rsidRPr="0081533E">
        <w:rPr>
          <w:i/>
          <w:iCs/>
          <w:spacing w:val="4"/>
        </w:rPr>
        <w:t xml:space="preserve"> </w:t>
      </w:r>
      <w:r w:rsidRPr="0081533E">
        <w:rPr>
          <w:i/>
          <w:iCs/>
        </w:rPr>
        <w:t>de</w:t>
      </w:r>
      <w:r w:rsidRPr="0081533E">
        <w:rPr>
          <w:i/>
          <w:iCs/>
          <w:spacing w:val="4"/>
        </w:rPr>
        <w:t xml:space="preserve"> </w:t>
      </w:r>
      <w:r w:rsidRPr="0081533E">
        <w:rPr>
          <w:i/>
          <w:iCs/>
        </w:rPr>
        <w:t>abril</w:t>
      </w:r>
      <w:r w:rsidRPr="0081533E">
        <w:rPr>
          <w:i/>
          <w:iCs/>
          <w:spacing w:val="4"/>
        </w:rPr>
        <w:t xml:space="preserve"> </w:t>
      </w:r>
      <w:r w:rsidRPr="0081533E">
        <w:rPr>
          <w:i/>
          <w:iCs/>
        </w:rPr>
        <w:t>de</w:t>
      </w:r>
      <w:r w:rsidRPr="0081533E">
        <w:rPr>
          <w:i/>
          <w:iCs/>
          <w:spacing w:val="4"/>
        </w:rPr>
        <w:t xml:space="preserve"> </w:t>
      </w:r>
      <w:r w:rsidRPr="0081533E">
        <w:rPr>
          <w:i/>
          <w:iCs/>
        </w:rPr>
        <w:t>2024,</w:t>
      </w:r>
      <w:r w:rsidRPr="0081533E">
        <w:rPr>
          <w:i/>
          <w:iCs/>
          <w:spacing w:val="4"/>
        </w:rPr>
        <w:t xml:space="preserve"> </w:t>
      </w:r>
      <w:r w:rsidRPr="0081533E">
        <w:rPr>
          <w:i/>
          <w:iCs/>
        </w:rPr>
        <w:t>fecha</w:t>
      </w:r>
      <w:r w:rsidRPr="0081533E">
        <w:rPr>
          <w:i/>
          <w:iCs/>
          <w:spacing w:val="4"/>
        </w:rPr>
        <w:t xml:space="preserve"> </w:t>
      </w:r>
      <w:r w:rsidRPr="0081533E">
        <w:rPr>
          <w:i/>
          <w:iCs/>
        </w:rPr>
        <w:t>en</w:t>
      </w:r>
      <w:r w:rsidRPr="0081533E">
        <w:rPr>
          <w:i/>
          <w:iCs/>
          <w:spacing w:val="4"/>
        </w:rPr>
        <w:t xml:space="preserve"> </w:t>
      </w:r>
      <w:r w:rsidRPr="0081533E">
        <w:rPr>
          <w:i/>
          <w:iCs/>
        </w:rPr>
        <w:t>la</w:t>
      </w:r>
      <w:r w:rsidRPr="0081533E">
        <w:rPr>
          <w:i/>
          <w:iCs/>
          <w:spacing w:val="4"/>
        </w:rPr>
        <w:t xml:space="preserve"> </w:t>
      </w:r>
      <w:r w:rsidRPr="0081533E">
        <w:rPr>
          <w:i/>
          <w:iCs/>
        </w:rPr>
        <w:t>que</w:t>
      </w:r>
      <w:r w:rsidRPr="0081533E">
        <w:rPr>
          <w:i/>
          <w:iCs/>
          <w:spacing w:val="4"/>
        </w:rPr>
        <w:t xml:space="preserve"> </w:t>
      </w:r>
      <w:r w:rsidRPr="0081533E">
        <w:rPr>
          <w:i/>
          <w:iCs/>
          <w:spacing w:val="-5"/>
        </w:rPr>
        <w:t>se</w:t>
      </w:r>
    </w:p>
    <w:p w14:paraId="0CC26DF3" w14:textId="77777777" w:rsidR="00D063A4" w:rsidRPr="0081533E" w:rsidRDefault="00D063A4">
      <w:pPr>
        <w:spacing w:line="292" w:lineRule="auto"/>
        <w:jc w:val="both"/>
        <w:rPr>
          <w:i/>
          <w:iCs/>
        </w:rPr>
        <w:sectPr w:rsidR="00D063A4" w:rsidRPr="0081533E">
          <w:pgSz w:w="11910" w:h="16840"/>
          <w:pgMar w:top="1340" w:right="1300" w:bottom="1260" w:left="1300" w:header="225" w:footer="1060" w:gutter="0"/>
          <w:cols w:space="720"/>
        </w:sectPr>
      </w:pPr>
    </w:p>
    <w:p w14:paraId="1A00C55E" w14:textId="6313781F" w:rsidR="00D063A4" w:rsidRPr="0081533E" w:rsidRDefault="00000000">
      <w:pPr>
        <w:pStyle w:val="Textoindependiente"/>
        <w:spacing w:before="83" w:line="292" w:lineRule="auto"/>
        <w:ind w:left="117" w:right="116"/>
        <w:jc w:val="both"/>
        <w:rPr>
          <w:i/>
          <w:iCs/>
        </w:rPr>
      </w:pPr>
      <w:r w:rsidRPr="0081533E">
        <w:rPr>
          <w:i/>
          <w:iCs/>
          <w:noProof/>
        </w:rPr>
        <w:lastRenderedPageBreak/>
        <mc:AlternateContent>
          <mc:Choice Requires="wps">
            <w:drawing>
              <wp:anchor distT="0" distB="0" distL="0" distR="0" simplePos="0" relativeHeight="251693056" behindDoc="0" locked="0" layoutInCell="1" allowOverlap="1" wp14:anchorId="5570E2EE" wp14:editId="66BE9AB4">
                <wp:simplePos x="0" y="0"/>
                <wp:positionH relativeFrom="page">
                  <wp:posOffset>6807090</wp:posOffset>
                </wp:positionH>
                <wp:positionV relativeFrom="page">
                  <wp:posOffset>2818730</wp:posOffset>
                </wp:positionV>
                <wp:extent cx="419734" cy="318706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5BCFB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3B860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570E2EE" id="Textbox 46" o:spid="_x0000_s1049" type="#_x0000_t202" style="position:absolute;left:0;text-align:left;margin-left:536pt;margin-top:221.95pt;width:33.05pt;height:250.95pt;z-index:25169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E5BCFB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3B860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81533E">
        <w:rPr>
          <w:i/>
          <w:iCs/>
        </w:rPr>
        <w:t>le declara en situación de excedencia, por esta adjunta se informa favorable al pago de la productividad de trabajo efectivo correspondiente al primer semestre de 2024, en proporción a los</w:t>
      </w:r>
      <w:r w:rsidRPr="0081533E">
        <w:rPr>
          <w:i/>
          <w:iCs/>
          <w:spacing w:val="40"/>
        </w:rPr>
        <w:t xml:space="preserve"> </w:t>
      </w:r>
      <w:r w:rsidRPr="0081533E">
        <w:rPr>
          <w:i/>
          <w:iCs/>
        </w:rPr>
        <w:t>días trabajados, por importe de 338</w:t>
      </w:r>
      <w:r w:rsidR="0081533E" w:rsidRPr="0081533E">
        <w:rPr>
          <w:i/>
          <w:iCs/>
        </w:rPr>
        <w:t>,</w:t>
      </w:r>
      <w:r w:rsidRPr="0081533E">
        <w:rPr>
          <w:i/>
          <w:iCs/>
        </w:rPr>
        <w:t>90</w:t>
      </w:r>
      <w:r w:rsidR="0081533E" w:rsidRPr="0081533E">
        <w:rPr>
          <w:i/>
          <w:iCs/>
        </w:rPr>
        <w:t xml:space="preserve"> €</w:t>
      </w:r>
      <w:r w:rsidRPr="0081533E">
        <w:rPr>
          <w:i/>
          <w:iCs/>
        </w:rPr>
        <w:t>, corrigiendo la cantidad asignada a la trabajadora en el acuerdo de la Junta de gobierno de 12/07/2024, al haber causado baja en este Ayuntamiento el 23</w:t>
      </w:r>
      <w:r w:rsidRPr="0081533E">
        <w:rPr>
          <w:i/>
          <w:iCs/>
          <w:spacing w:val="80"/>
        </w:rPr>
        <w:t xml:space="preserve"> </w:t>
      </w:r>
      <w:r w:rsidRPr="0081533E">
        <w:rPr>
          <w:i/>
          <w:iCs/>
        </w:rPr>
        <w:t>de abril de 2024.</w:t>
      </w:r>
    </w:p>
    <w:p w14:paraId="2AA06291" w14:textId="77777777" w:rsidR="00D063A4" w:rsidRPr="0081533E" w:rsidRDefault="00D063A4">
      <w:pPr>
        <w:pStyle w:val="Textoindependiente"/>
        <w:spacing w:before="10"/>
        <w:rPr>
          <w:i/>
          <w:iCs/>
        </w:rPr>
      </w:pPr>
    </w:p>
    <w:p w14:paraId="65F23016" w14:textId="25CD0B17" w:rsidR="00D063A4" w:rsidRPr="0081533E" w:rsidRDefault="00000000">
      <w:pPr>
        <w:pStyle w:val="Textoindependiente"/>
        <w:spacing w:line="292" w:lineRule="auto"/>
        <w:ind w:left="117" w:right="116"/>
        <w:jc w:val="both"/>
        <w:rPr>
          <w:i/>
          <w:iCs/>
        </w:rPr>
      </w:pPr>
      <w:r w:rsidRPr="0081533E">
        <w:rPr>
          <w:i/>
          <w:iCs/>
        </w:rPr>
        <w:t xml:space="preserve">2.2 Mediante escrito de fecha 09 de septiembre de 2024, suscrito por el comisario principal y el Concejal de seguridad, se procede a Rectificación del </w:t>
      </w:r>
      <w:proofErr w:type="gramStart"/>
      <w:r w:rsidRPr="0081533E">
        <w:rPr>
          <w:i/>
          <w:iCs/>
        </w:rPr>
        <w:t>Oficial.-</w:t>
      </w:r>
      <w:proofErr w:type="gramEnd"/>
      <w:r w:rsidRPr="0081533E">
        <w:rPr>
          <w:i/>
          <w:iCs/>
        </w:rPr>
        <w:t xml:space="preserve"> D. </w:t>
      </w:r>
      <w:r w:rsidR="0081533E" w:rsidRPr="0081533E">
        <w:rPr>
          <w:i/>
          <w:iCs/>
        </w:rPr>
        <w:t>F.M.M.</w:t>
      </w:r>
      <w:r w:rsidRPr="0081533E">
        <w:rPr>
          <w:i/>
          <w:iCs/>
        </w:rPr>
        <w:t>, FELIPE en el informe programa de productividad trabajo efectivo de los empleados públicos (Policía Local), presentado el 5 de julio de 2024 por parte de la Jefatura de Policía Local, se propuso descontar 541,05 euros al agente nombrado por haber faltado más de 5 días:</w:t>
      </w:r>
    </w:p>
    <w:p w14:paraId="172BACE9" w14:textId="77777777" w:rsidR="00D063A4" w:rsidRPr="0081533E" w:rsidRDefault="00D063A4">
      <w:pPr>
        <w:pStyle w:val="Textoindependiente"/>
        <w:spacing w:before="9"/>
        <w:rPr>
          <w:i/>
          <w:iCs/>
        </w:rPr>
      </w:pPr>
    </w:p>
    <w:p w14:paraId="01953639" w14:textId="27AF14EB" w:rsidR="00D063A4" w:rsidRPr="0081533E" w:rsidRDefault="00000000">
      <w:pPr>
        <w:pStyle w:val="Textoindependiente"/>
        <w:spacing w:before="1" w:line="542" w:lineRule="auto"/>
        <w:ind w:left="117" w:right="3730"/>
        <w:rPr>
          <w:i/>
          <w:iCs/>
        </w:rPr>
      </w:pPr>
      <w:r w:rsidRPr="0081533E">
        <w:rPr>
          <w:i/>
          <w:iCs/>
        </w:rPr>
        <w:t>NOMBRE</w:t>
      </w:r>
      <w:r w:rsidRPr="0081533E">
        <w:rPr>
          <w:i/>
          <w:iCs/>
          <w:spacing w:val="-6"/>
        </w:rPr>
        <w:t xml:space="preserve"> </w:t>
      </w:r>
      <w:r w:rsidRPr="0081533E">
        <w:rPr>
          <w:i/>
          <w:iCs/>
        </w:rPr>
        <w:t>DEDUCCIÓN</w:t>
      </w:r>
      <w:r w:rsidRPr="0081533E">
        <w:rPr>
          <w:i/>
          <w:iCs/>
          <w:spacing w:val="-6"/>
        </w:rPr>
        <w:t xml:space="preserve"> </w:t>
      </w:r>
      <w:r w:rsidRPr="0081533E">
        <w:rPr>
          <w:i/>
          <w:iCs/>
        </w:rPr>
        <w:t>DÍAS</w:t>
      </w:r>
      <w:r w:rsidRPr="0081533E">
        <w:rPr>
          <w:i/>
          <w:iCs/>
          <w:spacing w:val="-6"/>
        </w:rPr>
        <w:t xml:space="preserve"> </w:t>
      </w:r>
      <w:r w:rsidRPr="0081533E">
        <w:rPr>
          <w:i/>
          <w:iCs/>
        </w:rPr>
        <w:t>DEDUCCIÓN</w:t>
      </w:r>
      <w:r w:rsidRPr="0081533E">
        <w:rPr>
          <w:i/>
          <w:iCs/>
          <w:spacing w:val="-6"/>
        </w:rPr>
        <w:t xml:space="preserve"> </w:t>
      </w:r>
      <w:r w:rsidRPr="0081533E">
        <w:rPr>
          <w:i/>
          <w:iCs/>
        </w:rPr>
        <w:t>HORAS</w:t>
      </w:r>
      <w:r w:rsidRPr="0081533E">
        <w:rPr>
          <w:i/>
          <w:iCs/>
          <w:spacing w:val="-6"/>
        </w:rPr>
        <w:t xml:space="preserve"> </w:t>
      </w:r>
      <w:r w:rsidRPr="0081533E">
        <w:rPr>
          <w:i/>
          <w:iCs/>
        </w:rPr>
        <w:t xml:space="preserve">TOTAL </w:t>
      </w:r>
      <w:r w:rsidR="0081533E" w:rsidRPr="0081533E">
        <w:rPr>
          <w:i/>
          <w:iCs/>
        </w:rPr>
        <w:t xml:space="preserve">D. F.M.M. </w:t>
      </w:r>
      <w:r w:rsidRPr="0081533E">
        <w:rPr>
          <w:i/>
          <w:iCs/>
        </w:rPr>
        <w:t>100% 0 EUROS 0 €</w:t>
      </w:r>
      <w:r w:rsidR="0081533E" w:rsidRPr="0081533E">
        <w:rPr>
          <w:i/>
          <w:iCs/>
        </w:rPr>
        <w:t>.</w:t>
      </w:r>
    </w:p>
    <w:p w14:paraId="544DD86F" w14:textId="7479C838" w:rsidR="00D063A4" w:rsidRPr="0081533E" w:rsidRDefault="00000000">
      <w:pPr>
        <w:pStyle w:val="Textoindependiente"/>
        <w:spacing w:before="1" w:line="292" w:lineRule="auto"/>
        <w:ind w:left="117" w:right="116"/>
        <w:jc w:val="both"/>
        <w:rPr>
          <w:i/>
          <w:iCs/>
        </w:rPr>
      </w:pPr>
      <w:r w:rsidRPr="0081533E">
        <w:rPr>
          <w:i/>
          <w:iCs/>
        </w:rPr>
        <w:t xml:space="preserve">Si bien lo que realmente procedía haberle descontado era 178,55 </w:t>
      </w:r>
      <w:r w:rsidR="0081533E" w:rsidRPr="0081533E">
        <w:rPr>
          <w:i/>
          <w:iCs/>
        </w:rPr>
        <w:t>€</w:t>
      </w:r>
      <w:r w:rsidRPr="0081533E">
        <w:rPr>
          <w:i/>
          <w:iCs/>
        </w:rPr>
        <w:t>, correspondiente a tres días de ausencia, quedando de la siguiente manera</w:t>
      </w:r>
    </w:p>
    <w:p w14:paraId="49750F37" w14:textId="77777777" w:rsidR="00D063A4" w:rsidRPr="0081533E" w:rsidRDefault="00D063A4">
      <w:pPr>
        <w:pStyle w:val="Textoindependiente"/>
        <w:spacing w:before="10"/>
        <w:rPr>
          <w:i/>
          <w:iCs/>
        </w:rPr>
      </w:pPr>
    </w:p>
    <w:p w14:paraId="2AD57DB5" w14:textId="66C75BA8" w:rsidR="00D063A4" w:rsidRPr="0081533E" w:rsidRDefault="00000000">
      <w:pPr>
        <w:pStyle w:val="Textoindependiente"/>
        <w:spacing w:line="542" w:lineRule="auto"/>
        <w:ind w:left="117" w:right="3730"/>
        <w:rPr>
          <w:i/>
          <w:iCs/>
        </w:rPr>
      </w:pPr>
      <w:r w:rsidRPr="0081533E">
        <w:rPr>
          <w:i/>
          <w:iCs/>
        </w:rPr>
        <w:t>NOMBRE</w:t>
      </w:r>
      <w:r w:rsidRPr="0081533E">
        <w:rPr>
          <w:i/>
          <w:iCs/>
          <w:spacing w:val="-6"/>
        </w:rPr>
        <w:t xml:space="preserve"> </w:t>
      </w:r>
      <w:r w:rsidRPr="0081533E">
        <w:rPr>
          <w:i/>
          <w:iCs/>
        </w:rPr>
        <w:t>DEDUCCIÓN</w:t>
      </w:r>
      <w:r w:rsidRPr="0081533E">
        <w:rPr>
          <w:i/>
          <w:iCs/>
          <w:spacing w:val="-6"/>
        </w:rPr>
        <w:t xml:space="preserve"> </w:t>
      </w:r>
      <w:r w:rsidRPr="0081533E">
        <w:rPr>
          <w:i/>
          <w:iCs/>
        </w:rPr>
        <w:t>DÍAS</w:t>
      </w:r>
      <w:r w:rsidRPr="0081533E">
        <w:rPr>
          <w:i/>
          <w:iCs/>
          <w:spacing w:val="-6"/>
        </w:rPr>
        <w:t xml:space="preserve"> </w:t>
      </w:r>
      <w:r w:rsidRPr="0081533E">
        <w:rPr>
          <w:i/>
          <w:iCs/>
        </w:rPr>
        <w:t>DEDUCCIÓN</w:t>
      </w:r>
      <w:r w:rsidRPr="0081533E">
        <w:rPr>
          <w:i/>
          <w:iCs/>
          <w:spacing w:val="-6"/>
        </w:rPr>
        <w:t xml:space="preserve"> </w:t>
      </w:r>
      <w:r w:rsidRPr="0081533E">
        <w:rPr>
          <w:i/>
          <w:iCs/>
        </w:rPr>
        <w:t>HORAS</w:t>
      </w:r>
      <w:r w:rsidRPr="0081533E">
        <w:rPr>
          <w:i/>
          <w:iCs/>
          <w:spacing w:val="-6"/>
        </w:rPr>
        <w:t xml:space="preserve"> </w:t>
      </w:r>
      <w:r w:rsidRPr="0081533E">
        <w:rPr>
          <w:i/>
          <w:iCs/>
        </w:rPr>
        <w:t xml:space="preserve">TOTAL </w:t>
      </w:r>
      <w:r w:rsidR="0081533E" w:rsidRPr="0081533E">
        <w:rPr>
          <w:i/>
          <w:iCs/>
        </w:rPr>
        <w:t xml:space="preserve">D. F.M.M. </w:t>
      </w:r>
      <w:r w:rsidRPr="0081533E">
        <w:rPr>
          <w:i/>
          <w:iCs/>
        </w:rPr>
        <w:t>178.55 € 0 EUROS 362.50</w:t>
      </w:r>
      <w:r w:rsidR="0081533E" w:rsidRPr="0081533E">
        <w:rPr>
          <w:i/>
          <w:iCs/>
        </w:rPr>
        <w:t xml:space="preserve"> </w:t>
      </w:r>
      <w:r w:rsidRPr="0081533E">
        <w:rPr>
          <w:i/>
          <w:iCs/>
        </w:rPr>
        <w:t>€</w:t>
      </w:r>
    </w:p>
    <w:p w14:paraId="5B446297" w14:textId="77777777" w:rsidR="00D063A4" w:rsidRPr="0081533E" w:rsidRDefault="00000000">
      <w:pPr>
        <w:pStyle w:val="Textoindependiente"/>
        <w:spacing w:before="1" w:line="292" w:lineRule="auto"/>
        <w:ind w:left="117" w:right="116"/>
        <w:jc w:val="both"/>
        <w:rPr>
          <w:i/>
          <w:iCs/>
        </w:rPr>
      </w:pPr>
      <w:r w:rsidRPr="0081533E">
        <w:rPr>
          <w:i/>
          <w:iCs/>
        </w:rPr>
        <w:t xml:space="preserve">Visto cuanto antecede por esta adjunta se informa favorable al pago de la productividad de trabajo efectivo correspondiente al primer semestre de 2024, en proporción al informe remitido el pasado 09 de septiembre de 2024 por el comisario principal y el </w:t>
      </w:r>
      <w:proofErr w:type="gramStart"/>
      <w:r w:rsidRPr="0081533E">
        <w:rPr>
          <w:i/>
          <w:iCs/>
        </w:rPr>
        <w:t>Concejal</w:t>
      </w:r>
      <w:proofErr w:type="gramEnd"/>
      <w:r w:rsidRPr="0081533E">
        <w:rPr>
          <w:i/>
          <w:iCs/>
        </w:rPr>
        <w:t xml:space="preserve"> de Seguridad, y que obra en el </w:t>
      </w:r>
      <w:r w:rsidRPr="0081533E">
        <w:rPr>
          <w:i/>
          <w:iCs/>
          <w:spacing w:val="-2"/>
        </w:rPr>
        <w:t>expediente</w:t>
      </w:r>
    </w:p>
    <w:p w14:paraId="698732E3" w14:textId="77777777" w:rsidR="00D063A4" w:rsidRPr="0081533E" w:rsidRDefault="00D063A4">
      <w:pPr>
        <w:pStyle w:val="Textoindependiente"/>
        <w:spacing w:before="10"/>
        <w:rPr>
          <w:i/>
          <w:iCs/>
        </w:rPr>
      </w:pPr>
    </w:p>
    <w:p w14:paraId="02B82E39" w14:textId="77777777" w:rsidR="00D063A4" w:rsidRPr="0081533E" w:rsidRDefault="00000000">
      <w:pPr>
        <w:pStyle w:val="Textoindependiente"/>
        <w:ind w:left="117"/>
        <w:rPr>
          <w:i/>
          <w:iCs/>
        </w:rPr>
      </w:pPr>
      <w:r w:rsidRPr="0081533E">
        <w:rPr>
          <w:i/>
          <w:iCs/>
        </w:rPr>
        <w:t>En</w:t>
      </w:r>
      <w:r w:rsidRPr="0081533E">
        <w:rPr>
          <w:i/>
          <w:iCs/>
          <w:spacing w:val="-5"/>
        </w:rPr>
        <w:t xml:space="preserve"> </w:t>
      </w:r>
      <w:r w:rsidRPr="0081533E">
        <w:rPr>
          <w:i/>
          <w:iCs/>
        </w:rPr>
        <w:t>Madrid</w:t>
      </w:r>
      <w:r w:rsidRPr="0081533E">
        <w:rPr>
          <w:i/>
          <w:iCs/>
          <w:spacing w:val="-2"/>
        </w:rPr>
        <w:t xml:space="preserve"> </w:t>
      </w:r>
      <w:r w:rsidRPr="0081533E">
        <w:rPr>
          <w:i/>
          <w:iCs/>
        </w:rPr>
        <w:t>a</w:t>
      </w:r>
      <w:r w:rsidRPr="0081533E">
        <w:rPr>
          <w:i/>
          <w:iCs/>
          <w:spacing w:val="-2"/>
        </w:rPr>
        <w:t xml:space="preserve"> </w:t>
      </w:r>
      <w:r w:rsidRPr="0081533E">
        <w:rPr>
          <w:i/>
          <w:iCs/>
        </w:rPr>
        <w:t>fecha</w:t>
      </w:r>
      <w:r w:rsidRPr="0081533E">
        <w:rPr>
          <w:i/>
          <w:iCs/>
          <w:spacing w:val="-3"/>
        </w:rPr>
        <w:t xml:space="preserve"> </w:t>
      </w:r>
      <w:r w:rsidRPr="0081533E">
        <w:rPr>
          <w:i/>
          <w:iCs/>
        </w:rPr>
        <w:t>de</w:t>
      </w:r>
      <w:r w:rsidRPr="0081533E">
        <w:rPr>
          <w:i/>
          <w:iCs/>
          <w:spacing w:val="-2"/>
        </w:rPr>
        <w:t xml:space="preserve"> </w:t>
      </w:r>
      <w:r w:rsidRPr="0081533E">
        <w:rPr>
          <w:i/>
          <w:iCs/>
        </w:rPr>
        <w:t>la</w:t>
      </w:r>
      <w:r w:rsidRPr="0081533E">
        <w:rPr>
          <w:i/>
          <w:iCs/>
          <w:spacing w:val="-2"/>
        </w:rPr>
        <w:t xml:space="preserve"> </w:t>
      </w:r>
      <w:r w:rsidRPr="0081533E">
        <w:rPr>
          <w:i/>
          <w:iCs/>
        </w:rPr>
        <w:t>firma</w:t>
      </w:r>
      <w:r w:rsidRPr="0081533E">
        <w:rPr>
          <w:i/>
          <w:iCs/>
          <w:spacing w:val="-2"/>
        </w:rPr>
        <w:t xml:space="preserve"> digital.”</w:t>
      </w:r>
    </w:p>
    <w:p w14:paraId="6ED1E891" w14:textId="77777777" w:rsidR="00D063A4" w:rsidRDefault="00D063A4">
      <w:pPr>
        <w:pStyle w:val="Textoindependiente"/>
        <w:spacing w:before="61"/>
      </w:pPr>
    </w:p>
    <w:p w14:paraId="05D3F4CC" w14:textId="77777777" w:rsidR="00D063A4" w:rsidRDefault="00000000">
      <w:pPr>
        <w:pStyle w:val="Textoindependiente"/>
        <w:spacing w:line="292" w:lineRule="auto"/>
        <w:ind w:left="117" w:right="116"/>
        <w:jc w:val="both"/>
      </w:pPr>
      <w:r>
        <w:t>Por</w:t>
      </w:r>
      <w:r>
        <w:rPr>
          <w:spacing w:val="40"/>
        </w:rPr>
        <w:t xml:space="preserve"> </w:t>
      </w:r>
      <w:r>
        <w:t>todo</w:t>
      </w:r>
      <w:r>
        <w:rPr>
          <w:spacing w:val="40"/>
        </w:rPr>
        <w:t xml:space="preserve"> </w:t>
      </w:r>
      <w:r>
        <w:t>lo</w:t>
      </w:r>
      <w:r>
        <w:rPr>
          <w:spacing w:val="40"/>
        </w:rPr>
        <w:t xml:space="preserve"> </w:t>
      </w:r>
      <w:r>
        <w:t>expuesto,</w:t>
      </w:r>
      <w:r>
        <w:rPr>
          <w:spacing w:val="40"/>
        </w:rPr>
        <w:t xml:space="preserve"> </w:t>
      </w:r>
      <w:r>
        <w:t>por</w:t>
      </w:r>
      <w:r>
        <w:rPr>
          <w:spacing w:val="40"/>
        </w:rPr>
        <w:t xml:space="preserve"> </w:t>
      </w:r>
      <w:r>
        <w:t>quien</w:t>
      </w:r>
      <w:r>
        <w:rPr>
          <w:spacing w:val="40"/>
        </w:rPr>
        <w:t xml:space="preserve"> </w:t>
      </w:r>
      <w:r>
        <w:t>suscribe</w:t>
      </w:r>
      <w:r>
        <w:rPr>
          <w:spacing w:val="40"/>
        </w:rPr>
        <w:t xml:space="preserve"> </w:t>
      </w:r>
      <w:r>
        <w:t>el</w:t>
      </w:r>
      <w:r>
        <w:rPr>
          <w:spacing w:val="40"/>
        </w:rPr>
        <w:t xml:space="preserve"> </w:t>
      </w:r>
      <w:r>
        <w:t>presente</w:t>
      </w:r>
      <w:r>
        <w:rPr>
          <w:spacing w:val="40"/>
        </w:rPr>
        <w:t xml:space="preserve"> </w:t>
      </w:r>
      <w:r>
        <w:t>Informe</w:t>
      </w:r>
      <w:r>
        <w:rPr>
          <w:spacing w:val="40"/>
        </w:rPr>
        <w:t xml:space="preserve"> </w:t>
      </w:r>
      <w:r>
        <w:t>se</w:t>
      </w:r>
      <w:r>
        <w:rPr>
          <w:spacing w:val="40"/>
        </w:rPr>
        <w:t xml:space="preserve"> </w:t>
      </w:r>
      <w:r>
        <w:t>viene</w:t>
      </w:r>
      <w:r>
        <w:rPr>
          <w:spacing w:val="40"/>
        </w:rPr>
        <w:t xml:space="preserve"> </w:t>
      </w:r>
      <w:r>
        <w:t>a</w:t>
      </w:r>
      <w:r>
        <w:rPr>
          <w:spacing w:val="40"/>
        </w:rPr>
        <w:t xml:space="preserve"> </w:t>
      </w:r>
      <w:r>
        <w:t>elevar</w:t>
      </w:r>
      <w:r>
        <w:rPr>
          <w:spacing w:val="40"/>
        </w:rPr>
        <w:t xml:space="preserve"> </w:t>
      </w:r>
      <w:r>
        <w:t>a</w:t>
      </w:r>
      <w:r>
        <w:rPr>
          <w:spacing w:val="40"/>
        </w:rPr>
        <w:t xml:space="preserve"> </w:t>
      </w:r>
      <w:r>
        <w:t>la</w:t>
      </w:r>
      <w:r>
        <w:rPr>
          <w:spacing w:val="40"/>
        </w:rPr>
        <w:t xml:space="preserve"> </w:t>
      </w:r>
      <w:r>
        <w:t>Junta</w:t>
      </w:r>
      <w:r>
        <w:rPr>
          <w:spacing w:val="40"/>
        </w:rPr>
        <w:t xml:space="preserve"> </w:t>
      </w:r>
      <w:r>
        <w:t>de Gobierno Local en tanto órgano competente para su aprobación por delegación del Acuerdo de la Junta de Gobierno Local de fecha 23 de junio de 2023, la siguiente propuesta suscrita por el concejal delegado de Recursos Humanos, no obstante, su fiscalización por la intervención municipal:</w:t>
      </w:r>
    </w:p>
    <w:p w14:paraId="2F62F2BA" w14:textId="77777777" w:rsidR="00D063A4" w:rsidRDefault="00D063A4">
      <w:pPr>
        <w:pStyle w:val="Textoindependiente"/>
        <w:spacing w:before="9"/>
      </w:pPr>
    </w:p>
    <w:p w14:paraId="0206A164" w14:textId="77777777" w:rsidR="00D063A4" w:rsidRDefault="00000000">
      <w:pPr>
        <w:pStyle w:val="Textoindependiente"/>
        <w:spacing w:line="292" w:lineRule="auto"/>
        <w:ind w:left="117" w:right="116"/>
        <w:jc w:val="both"/>
      </w:pPr>
      <w:r>
        <w:t>Vista la propuesta de resolución PR/2024/7726 de 16 de octubre de 2024 fiscalizada favorablemente con fecha de 17 de octubre de 2024.</w:t>
      </w:r>
    </w:p>
    <w:p w14:paraId="536A284F" w14:textId="77777777" w:rsidR="00D063A4" w:rsidRDefault="00D063A4">
      <w:pPr>
        <w:pStyle w:val="Textoindependiente"/>
        <w:spacing w:before="9"/>
      </w:pPr>
    </w:p>
    <w:p w14:paraId="2A993445" w14:textId="77777777" w:rsidR="00D063A4" w:rsidRDefault="00000000">
      <w:pPr>
        <w:pStyle w:val="Ttulo9"/>
        <w:spacing w:before="1"/>
      </w:pPr>
      <w:r>
        <w:rPr>
          <w:spacing w:val="-2"/>
        </w:rPr>
        <w:t>Resolución:</w:t>
      </w:r>
    </w:p>
    <w:p w14:paraId="5277162E" w14:textId="77777777" w:rsidR="00D063A4" w:rsidRDefault="00D063A4">
      <w:pPr>
        <w:pStyle w:val="Textoindependiente"/>
        <w:spacing w:before="61"/>
        <w:rPr>
          <w:b/>
        </w:rPr>
      </w:pPr>
    </w:p>
    <w:p w14:paraId="3D9AB7C1" w14:textId="09141919" w:rsidR="00D063A4" w:rsidRDefault="00000000">
      <w:pPr>
        <w:pStyle w:val="Textoindependiente"/>
        <w:spacing w:line="292" w:lineRule="auto"/>
        <w:ind w:left="117" w:right="116"/>
        <w:jc w:val="both"/>
      </w:pPr>
      <w:r w:rsidRPr="0081533E">
        <w:rPr>
          <w:b/>
          <w:bCs/>
        </w:rPr>
        <w:t>PRIMERO</w:t>
      </w:r>
      <w:r>
        <w:t>: Asignar en concepto de productividad semestral por presencia efectiva durante el primer semestre de 2024, las cuantías y a los empleados municipales según cuadro anexo.</w:t>
      </w:r>
    </w:p>
    <w:p w14:paraId="7388472B" w14:textId="77777777" w:rsidR="00D063A4" w:rsidRDefault="00D063A4">
      <w:pPr>
        <w:pStyle w:val="Textoindependiente"/>
        <w:spacing w:before="9"/>
      </w:pPr>
    </w:p>
    <w:p w14:paraId="4E1F3794" w14:textId="77777777" w:rsidR="00D063A4" w:rsidRDefault="00000000">
      <w:pPr>
        <w:ind w:left="117"/>
        <w:rPr>
          <w:b/>
          <w:sz w:val="20"/>
        </w:rPr>
      </w:pPr>
      <w:r>
        <w:rPr>
          <w:b/>
          <w:sz w:val="20"/>
        </w:rPr>
        <w:t xml:space="preserve">EMPLEADO PERIODO </w:t>
      </w:r>
      <w:r>
        <w:rPr>
          <w:b/>
          <w:spacing w:val="-2"/>
          <w:sz w:val="20"/>
        </w:rPr>
        <w:t>IMPORTE</w:t>
      </w:r>
    </w:p>
    <w:p w14:paraId="1EA40574" w14:textId="77777777" w:rsidR="00D063A4" w:rsidRDefault="00D063A4">
      <w:pPr>
        <w:pStyle w:val="Textoindependiente"/>
        <w:spacing w:before="61"/>
        <w:rPr>
          <w:b/>
        </w:rPr>
      </w:pPr>
    </w:p>
    <w:p w14:paraId="15720112" w14:textId="26C4F4EA" w:rsidR="00D063A4" w:rsidRDefault="0081533E">
      <w:pPr>
        <w:pStyle w:val="Textoindependiente"/>
        <w:ind w:left="117"/>
      </w:pPr>
      <w:r>
        <w:t>D. F.M.M. Primer</w:t>
      </w:r>
      <w:r>
        <w:rPr>
          <w:spacing w:val="-3"/>
        </w:rPr>
        <w:t xml:space="preserve"> </w:t>
      </w:r>
      <w:r>
        <w:t>semestre</w:t>
      </w:r>
      <w:r>
        <w:rPr>
          <w:spacing w:val="-3"/>
        </w:rPr>
        <w:t xml:space="preserve"> </w:t>
      </w:r>
      <w:r>
        <w:t>2024:</w:t>
      </w:r>
      <w:r>
        <w:rPr>
          <w:spacing w:val="-3"/>
        </w:rPr>
        <w:t xml:space="preserve"> </w:t>
      </w:r>
      <w:r>
        <w:t>362,50</w:t>
      </w:r>
      <w:r>
        <w:rPr>
          <w:spacing w:val="-2"/>
        </w:rPr>
        <w:t xml:space="preserve"> </w:t>
      </w:r>
      <w:r>
        <w:rPr>
          <w:spacing w:val="-10"/>
        </w:rPr>
        <w:t>€.</w:t>
      </w:r>
    </w:p>
    <w:p w14:paraId="519FBF6B" w14:textId="77777777" w:rsidR="00D063A4" w:rsidRDefault="00D063A4">
      <w:pPr>
        <w:pStyle w:val="Textoindependiente"/>
        <w:spacing w:before="61"/>
      </w:pPr>
    </w:p>
    <w:p w14:paraId="787F4854" w14:textId="40717128" w:rsidR="00D063A4" w:rsidRDefault="00000000">
      <w:pPr>
        <w:pStyle w:val="Textoindependiente"/>
        <w:ind w:left="117"/>
      </w:pPr>
      <w:r>
        <w:t>D.ª</w:t>
      </w:r>
      <w:r>
        <w:rPr>
          <w:spacing w:val="-7"/>
        </w:rPr>
        <w:t xml:space="preserve"> </w:t>
      </w:r>
      <w:r w:rsidR="0081533E">
        <w:rPr>
          <w:spacing w:val="-7"/>
        </w:rPr>
        <w:t xml:space="preserve">V.P.V. </w:t>
      </w:r>
      <w:r>
        <w:t>01/01/2024-22/04/2024</w:t>
      </w:r>
      <w:r w:rsidR="0081533E">
        <w:t>:</w:t>
      </w:r>
      <w:r>
        <w:rPr>
          <w:spacing w:val="-5"/>
        </w:rPr>
        <w:t xml:space="preserve"> </w:t>
      </w:r>
      <w:r>
        <w:t>339</w:t>
      </w:r>
      <w:r w:rsidR="0081533E">
        <w:t>,</w:t>
      </w:r>
      <w:r>
        <w:t>65</w:t>
      </w:r>
      <w:r>
        <w:rPr>
          <w:spacing w:val="-4"/>
        </w:rPr>
        <w:t xml:space="preserve"> </w:t>
      </w:r>
      <w:r>
        <w:rPr>
          <w:spacing w:val="-10"/>
        </w:rPr>
        <w:t>€</w:t>
      </w:r>
      <w:r w:rsidR="0081533E">
        <w:rPr>
          <w:spacing w:val="-10"/>
        </w:rPr>
        <w:t>.</w:t>
      </w:r>
    </w:p>
    <w:p w14:paraId="4606C443" w14:textId="77777777" w:rsidR="00D063A4" w:rsidRDefault="00D063A4">
      <w:pPr>
        <w:pStyle w:val="Textoindependiente"/>
        <w:spacing w:before="60"/>
      </w:pPr>
    </w:p>
    <w:p w14:paraId="0CA42106" w14:textId="77777777" w:rsidR="00D063A4" w:rsidRDefault="00000000">
      <w:pPr>
        <w:pStyle w:val="Textoindependiente"/>
        <w:spacing w:line="297" w:lineRule="auto"/>
        <w:ind w:left="117" w:right="116"/>
        <w:jc w:val="both"/>
      </w:pPr>
      <w:r>
        <w:rPr>
          <w:b/>
        </w:rPr>
        <w:t>SEGUNDO</w:t>
      </w:r>
      <w:r>
        <w:t>: Notificar a los interesados la resolución y a la unidad de nóminas para el abono en la siguiente nómina.</w:t>
      </w:r>
    </w:p>
    <w:p w14:paraId="0F939F20" w14:textId="77777777" w:rsidR="00D063A4" w:rsidRDefault="00000000">
      <w:pPr>
        <w:pStyle w:val="Textoindependiente"/>
        <w:spacing w:before="7"/>
        <w:rPr>
          <w:sz w:val="15"/>
        </w:rPr>
      </w:pPr>
      <w:r>
        <w:rPr>
          <w:noProof/>
        </w:rPr>
        <mc:AlternateContent>
          <mc:Choice Requires="wpg">
            <w:drawing>
              <wp:anchor distT="0" distB="0" distL="0" distR="0" simplePos="0" relativeHeight="487604736" behindDoc="1" locked="0" layoutInCell="1" allowOverlap="1" wp14:anchorId="3ABA715F" wp14:editId="1D9C24DA">
                <wp:simplePos x="0" y="0"/>
                <wp:positionH relativeFrom="page">
                  <wp:posOffset>900112</wp:posOffset>
                </wp:positionH>
                <wp:positionV relativeFrom="paragraph">
                  <wp:posOffset>129318</wp:posOffset>
                </wp:positionV>
                <wp:extent cx="5760085" cy="68580"/>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68580"/>
                          <a:chOff x="0" y="0"/>
                          <a:chExt cx="5760085" cy="68580"/>
                        </a:xfrm>
                      </wpg:grpSpPr>
                      <wps:wsp>
                        <wps:cNvPr id="49" name="Graphic 49"/>
                        <wps:cNvSpPr/>
                        <wps:spPr>
                          <a:xfrm>
                            <a:off x="4762" y="9525"/>
                            <a:ext cx="5750560" cy="59055"/>
                          </a:xfrm>
                          <a:custGeom>
                            <a:avLst/>
                            <a:gdLst/>
                            <a:ahLst/>
                            <a:cxnLst/>
                            <a:rect l="l" t="t" r="r" b="b"/>
                            <a:pathLst>
                              <a:path w="5750560" h="59055">
                                <a:moveTo>
                                  <a:pt x="5750242" y="0"/>
                                </a:moveTo>
                                <a:lnTo>
                                  <a:pt x="0" y="0"/>
                                </a:lnTo>
                                <a:lnTo>
                                  <a:pt x="0" y="59061"/>
                                </a:lnTo>
                                <a:lnTo>
                                  <a:pt x="5750242" y="59061"/>
                                </a:lnTo>
                                <a:lnTo>
                                  <a:pt x="5750242" y="0"/>
                                </a:lnTo>
                                <a:close/>
                              </a:path>
                            </a:pathLst>
                          </a:custGeom>
                          <a:solidFill>
                            <a:srgbClr val="F3F3F3"/>
                          </a:solidFill>
                        </wps:spPr>
                        <wps:bodyPr wrap="square" lIns="0" tIns="0" rIns="0" bIns="0" rtlCol="0">
                          <a:prstTxWarp prst="textNoShape">
                            <a:avLst/>
                          </a:prstTxWarp>
                          <a:noAutofit/>
                        </wps:bodyPr>
                      </wps:wsp>
                      <wps:wsp>
                        <wps:cNvPr id="50" name="Graphic 50"/>
                        <wps:cNvSpPr/>
                        <wps:spPr>
                          <a:xfrm>
                            <a:off x="0" y="6"/>
                            <a:ext cx="5760085" cy="68580"/>
                          </a:xfrm>
                          <a:custGeom>
                            <a:avLst/>
                            <a:gdLst/>
                            <a:ahLst/>
                            <a:cxnLst/>
                            <a:rect l="l" t="t" r="r" b="b"/>
                            <a:pathLst>
                              <a:path w="5760085" h="68580">
                                <a:moveTo>
                                  <a:pt x="5759767" y="0"/>
                                </a:moveTo>
                                <a:lnTo>
                                  <a:pt x="5759437" y="0"/>
                                </a:lnTo>
                                <a:lnTo>
                                  <a:pt x="5759437" y="5080"/>
                                </a:lnTo>
                                <a:lnTo>
                                  <a:pt x="5756897" y="7620"/>
                                </a:lnTo>
                                <a:lnTo>
                                  <a:pt x="5756897" y="5080"/>
                                </a:lnTo>
                                <a:lnTo>
                                  <a:pt x="5759437" y="5080"/>
                                </a:lnTo>
                                <a:lnTo>
                                  <a:pt x="5759437" y="0"/>
                                </a:lnTo>
                                <a:lnTo>
                                  <a:pt x="2857" y="0"/>
                                </a:lnTo>
                                <a:lnTo>
                                  <a:pt x="2857" y="5080"/>
                                </a:lnTo>
                                <a:lnTo>
                                  <a:pt x="2857" y="7620"/>
                                </a:lnTo>
                                <a:lnTo>
                                  <a:pt x="317" y="5080"/>
                                </a:lnTo>
                                <a:lnTo>
                                  <a:pt x="2857" y="5080"/>
                                </a:lnTo>
                                <a:lnTo>
                                  <a:pt x="2857" y="0"/>
                                </a:lnTo>
                                <a:lnTo>
                                  <a:pt x="0" y="0"/>
                                </a:lnTo>
                                <a:lnTo>
                                  <a:pt x="0" y="4762"/>
                                </a:lnTo>
                                <a:lnTo>
                                  <a:pt x="0" y="5080"/>
                                </a:lnTo>
                                <a:lnTo>
                                  <a:pt x="0" y="68580"/>
                                </a:lnTo>
                                <a:lnTo>
                                  <a:pt x="4762" y="68580"/>
                                </a:lnTo>
                                <a:lnTo>
                                  <a:pt x="4762" y="10160"/>
                                </a:lnTo>
                                <a:lnTo>
                                  <a:pt x="5754992" y="10160"/>
                                </a:lnTo>
                                <a:lnTo>
                                  <a:pt x="5754992" y="68580"/>
                                </a:lnTo>
                                <a:lnTo>
                                  <a:pt x="5759755" y="68580"/>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423EAA4B" id="Group 48" o:spid="_x0000_s1026" style="position:absolute;margin-left:70.85pt;margin-top:10.2pt;width:453.55pt;height:5.4pt;z-index:-15711744;mso-wrap-distance-left:0;mso-wrap-distance-right:0;mso-position-horizontal-relative:page" coordsize="57600,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">
                <v:shape id="Graphic 49" o:spid="_x0000_s1027" style="position:absolute;left:47;top:95;width:57506;height:590;visibility:visible;mso-wrap-style:square;v-text-anchor:top" coordsize="575056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" path="m5750242,l,,,59061r5750242,l5750242,xe" fillcolor="#f3f3f3" stroked="f">
                  <v:path arrowok="t"/>
                </v:shape>
                <v:shape id="Graphic 50" o:spid="_x0000_s1028" style="position:absolute;width:57600;height:685;visibility:visible;mso-wrap-style:square;v-text-anchor:top" coordsize="576008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" path="m5759767,r-330,l5759437,5080r-2540,2540l5756897,5080r2540,l5759437,,2857,r,5080l2857,7620,317,5080r2540,l2857,,,,,4762r,318l,68580r4762,l4762,10160r5750230,l5754992,68580r4763,l5759755,5080,5759767,xe" fillcolor="#ccc" stroked="f">
                  <v:path arrowok="t"/>
                </v:shape>
                <w10:wrap type="topAndBottom" anchorx="page"/>
              </v:group>
            </w:pict>
          </mc:Fallback>
        </mc:AlternateContent>
      </w:r>
    </w:p>
    <w:p w14:paraId="2D4C4E17" w14:textId="77777777" w:rsidR="00D063A4" w:rsidRDefault="00D063A4">
      <w:pPr>
        <w:rPr>
          <w:sz w:val="15"/>
        </w:rPr>
        <w:sectPr w:rsidR="00D063A4">
          <w:pgSz w:w="11910" w:h="16840"/>
          <w:pgMar w:top="1340" w:right="1300" w:bottom="1260" w:left="1300" w:header="225" w:footer="1060" w:gutter="0"/>
          <w:cols w:space="720"/>
        </w:sectPr>
      </w:pPr>
    </w:p>
    <w:p w14:paraId="635C9C6C" w14:textId="4E6BD4D1" w:rsidR="00D063A4" w:rsidRDefault="00000000">
      <w:pPr>
        <w:pStyle w:val="Textoindependiente"/>
        <w:spacing w:before="5"/>
        <w:rPr>
          <w:sz w:val="4"/>
        </w:rPr>
      </w:pPr>
      <w:r>
        <w:rPr>
          <w:noProof/>
        </w:rPr>
        <w:lastRenderedPageBreak/>
        <mc:AlternateContent>
          <mc:Choice Requires="wps">
            <w:drawing>
              <wp:anchor distT="0" distB="0" distL="0" distR="0" simplePos="0" relativeHeight="15747584" behindDoc="0" locked="0" layoutInCell="1" allowOverlap="1" wp14:anchorId="0A3E82C9" wp14:editId="1B2C065B">
                <wp:simplePos x="0" y="0"/>
                <wp:positionH relativeFrom="page">
                  <wp:posOffset>6807090</wp:posOffset>
                </wp:positionH>
                <wp:positionV relativeFrom="page">
                  <wp:posOffset>2818730</wp:posOffset>
                </wp:positionV>
                <wp:extent cx="419734" cy="318706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54ABE0"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52A87C"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A3E82C9" id="Textbox 51" o:spid="_x0000_s1050" type="#_x0000_t202" style="position:absolute;margin-left:536pt;margin-top:221.95pt;width:33.05pt;height:250.95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54ABE0"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52A87C"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D063A4" w14:paraId="0F6EF68E" w14:textId="77777777">
        <w:trPr>
          <w:trHeight w:val="915"/>
        </w:trPr>
        <w:tc>
          <w:tcPr>
            <w:tcW w:w="9062" w:type="dxa"/>
            <w:gridSpan w:val="2"/>
            <w:tcBorders>
              <w:top w:val="nil"/>
              <w:bottom w:val="single" w:sz="8" w:space="0" w:color="CCCCCC"/>
            </w:tcBorders>
            <w:shd w:val="clear" w:color="auto" w:fill="F3F3F3"/>
          </w:tcPr>
          <w:p w14:paraId="72E9D3CB" w14:textId="6A7E48A1" w:rsidR="00D063A4" w:rsidRDefault="00000000">
            <w:pPr>
              <w:pStyle w:val="TableParagraph"/>
              <w:spacing w:before="22" w:line="297" w:lineRule="auto"/>
              <w:ind w:left="62" w:right="52"/>
              <w:jc w:val="both"/>
              <w:rPr>
                <w:b/>
                <w:sz w:val="20"/>
              </w:rPr>
            </w:pPr>
            <w:r>
              <w:rPr>
                <w:b/>
                <w:sz w:val="20"/>
              </w:rPr>
              <w:t>Aprobar expediente de contratación, mediante procedimiento abierto con varios criterios de adjudicación, de servicio de Ayuda a Domicilio, sujeto a regulación armonizada</w:t>
            </w:r>
            <w:r w:rsidR="0081533E">
              <w:rPr>
                <w:b/>
                <w:sz w:val="20"/>
              </w:rPr>
              <w:t>.</w:t>
            </w:r>
            <w:r>
              <w:rPr>
                <w:b/>
                <w:sz w:val="20"/>
              </w:rPr>
              <w:t xml:space="preserve"> Expediente 52757/2024</w:t>
            </w:r>
            <w:r w:rsidR="0081533E">
              <w:rPr>
                <w:b/>
                <w:sz w:val="20"/>
              </w:rPr>
              <w:t xml:space="preserve">. </w:t>
            </w:r>
          </w:p>
        </w:tc>
      </w:tr>
      <w:tr w:rsidR="00D063A4" w14:paraId="0A74B580" w14:textId="77777777">
        <w:trPr>
          <w:trHeight w:val="399"/>
        </w:trPr>
        <w:tc>
          <w:tcPr>
            <w:tcW w:w="1877" w:type="dxa"/>
            <w:tcBorders>
              <w:top w:val="single" w:sz="8" w:space="0" w:color="CCCCCC"/>
              <w:bottom w:val="single" w:sz="8" w:space="0" w:color="CCCCCC"/>
              <w:right w:val="single" w:sz="6" w:space="0" w:color="CCCCCC"/>
            </w:tcBorders>
          </w:tcPr>
          <w:p w14:paraId="2EF556F7"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1516101C"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A63B33C" w14:textId="77777777" w:rsidR="00D063A4" w:rsidRDefault="00D063A4">
      <w:pPr>
        <w:pStyle w:val="Textoindependiente"/>
        <w:spacing w:before="153"/>
      </w:pPr>
    </w:p>
    <w:p w14:paraId="1DDFE66E"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197D770" w14:textId="77777777" w:rsidR="00D063A4" w:rsidRDefault="00D063A4">
      <w:pPr>
        <w:pStyle w:val="Textoindependiente"/>
        <w:spacing w:before="61"/>
        <w:rPr>
          <w:b/>
        </w:rPr>
      </w:pPr>
    </w:p>
    <w:p w14:paraId="2930B67C" w14:textId="77777777" w:rsidR="00D063A4" w:rsidRDefault="00000000">
      <w:pPr>
        <w:pStyle w:val="Prrafodelista"/>
        <w:numPr>
          <w:ilvl w:val="0"/>
          <w:numId w:val="27"/>
        </w:numPr>
        <w:tabs>
          <w:tab w:val="left" w:pos="440"/>
        </w:tabs>
        <w:spacing w:line="292" w:lineRule="auto"/>
        <w:ind w:firstLine="0"/>
        <w:rPr>
          <w:sz w:val="20"/>
        </w:rPr>
      </w:pPr>
      <w:r>
        <w:rPr>
          <w:sz w:val="20"/>
        </w:rPr>
        <w:t xml:space="preserve">Propuesta de inicio del expediente de contratación suscrito por el </w:t>
      </w:r>
      <w:proofErr w:type="gramStart"/>
      <w:r>
        <w:rPr>
          <w:sz w:val="20"/>
        </w:rPr>
        <w:t>Director General</w:t>
      </w:r>
      <w:proofErr w:type="gramEnd"/>
      <w:r>
        <w:rPr>
          <w:sz w:val="20"/>
        </w:rPr>
        <w:t xml:space="preserve"> de Servicios</w:t>
      </w:r>
      <w:r>
        <w:rPr>
          <w:spacing w:val="40"/>
          <w:sz w:val="20"/>
        </w:rPr>
        <w:t xml:space="preserve"> </w:t>
      </w:r>
      <w:r>
        <w:rPr>
          <w:sz w:val="20"/>
        </w:rPr>
        <w:t>Sociales, D. Tomás Rafael Díaz Huertas de fecha 21 de junio de 2024.</w:t>
      </w:r>
    </w:p>
    <w:p w14:paraId="4CD581DF" w14:textId="77777777" w:rsidR="00D063A4" w:rsidRDefault="00D063A4">
      <w:pPr>
        <w:pStyle w:val="Textoindependiente"/>
        <w:spacing w:before="10"/>
      </w:pPr>
    </w:p>
    <w:p w14:paraId="35E42526" w14:textId="77777777" w:rsidR="00D063A4" w:rsidRDefault="00000000">
      <w:pPr>
        <w:pStyle w:val="Prrafodelista"/>
        <w:numPr>
          <w:ilvl w:val="0"/>
          <w:numId w:val="27"/>
        </w:numPr>
        <w:tabs>
          <w:tab w:val="left" w:pos="578"/>
        </w:tabs>
        <w:spacing w:line="292" w:lineRule="auto"/>
        <w:ind w:firstLine="0"/>
        <w:rPr>
          <w:sz w:val="20"/>
        </w:rPr>
      </w:pPr>
      <w:r>
        <w:rPr>
          <w:sz w:val="20"/>
        </w:rPr>
        <w:t xml:space="preserve">Informe suscrito por el </w:t>
      </w:r>
      <w:proofErr w:type="gramStart"/>
      <w:r>
        <w:rPr>
          <w:sz w:val="20"/>
        </w:rPr>
        <w:t>Director General</w:t>
      </w:r>
      <w:proofErr w:type="gramEnd"/>
      <w:r>
        <w:rPr>
          <w:sz w:val="20"/>
        </w:rPr>
        <w:t xml:space="preserve"> de Servicios Sociales, D. Tomás Rafael Díaz Huertas,</w:t>
      </w:r>
      <w:r>
        <w:rPr>
          <w:spacing w:val="40"/>
          <w:sz w:val="20"/>
        </w:rPr>
        <w:t xml:space="preserve"> </w:t>
      </w:r>
      <w:r>
        <w:rPr>
          <w:sz w:val="20"/>
        </w:rPr>
        <w:t>de fecha 16 de octubre de 2024, sobre extremos contenidos en el artículo 116.4 de la LCSP.</w:t>
      </w:r>
    </w:p>
    <w:p w14:paraId="0C71F42E" w14:textId="77777777" w:rsidR="00D063A4" w:rsidRDefault="00D063A4">
      <w:pPr>
        <w:pStyle w:val="Textoindependiente"/>
        <w:spacing w:before="10"/>
      </w:pPr>
    </w:p>
    <w:p w14:paraId="0AB1463B" w14:textId="77777777" w:rsidR="00D063A4" w:rsidRDefault="00000000">
      <w:pPr>
        <w:pStyle w:val="Prrafodelista"/>
        <w:numPr>
          <w:ilvl w:val="0"/>
          <w:numId w:val="27"/>
        </w:numPr>
        <w:tabs>
          <w:tab w:val="left" w:pos="623"/>
        </w:tabs>
        <w:spacing w:line="292" w:lineRule="auto"/>
        <w:ind w:firstLine="0"/>
        <w:rPr>
          <w:sz w:val="20"/>
        </w:rPr>
      </w:pPr>
      <w:r>
        <w:rPr>
          <w:sz w:val="20"/>
        </w:rPr>
        <w:t xml:space="preserve">Informe suscrito por el </w:t>
      </w:r>
      <w:proofErr w:type="gramStart"/>
      <w:r>
        <w:rPr>
          <w:sz w:val="20"/>
        </w:rPr>
        <w:t>Director General</w:t>
      </w:r>
      <w:proofErr w:type="gramEnd"/>
      <w:r>
        <w:rPr>
          <w:sz w:val="20"/>
        </w:rPr>
        <w:t xml:space="preserve"> de Servicios Sociales, D. Tomás Rafael Díaz Huertas, de fecha 31 de agosto de 2024, justificativo del precio del contrato.</w:t>
      </w:r>
    </w:p>
    <w:p w14:paraId="4DDFFDC7" w14:textId="77777777" w:rsidR="00D063A4" w:rsidRDefault="00D063A4">
      <w:pPr>
        <w:pStyle w:val="Textoindependiente"/>
        <w:spacing w:before="10"/>
      </w:pPr>
    </w:p>
    <w:p w14:paraId="2517ABEA" w14:textId="77777777" w:rsidR="00D063A4" w:rsidRDefault="00000000">
      <w:pPr>
        <w:pStyle w:val="Prrafodelista"/>
        <w:numPr>
          <w:ilvl w:val="0"/>
          <w:numId w:val="27"/>
        </w:numPr>
        <w:tabs>
          <w:tab w:val="left" w:pos="518"/>
        </w:tabs>
        <w:ind w:left="518" w:right="0" w:hanging="401"/>
        <w:rPr>
          <w:sz w:val="20"/>
        </w:rPr>
      </w:pPr>
      <w:r>
        <w:rPr>
          <w:sz w:val="20"/>
        </w:rPr>
        <w:t>Anexo</w:t>
      </w:r>
      <w:r>
        <w:rPr>
          <w:spacing w:val="-6"/>
          <w:sz w:val="20"/>
        </w:rPr>
        <w:t xml:space="preserve"> </w:t>
      </w:r>
      <w:r>
        <w:rPr>
          <w:sz w:val="20"/>
        </w:rPr>
        <w:t>del</w:t>
      </w:r>
      <w:r>
        <w:rPr>
          <w:spacing w:val="-4"/>
          <w:sz w:val="20"/>
        </w:rPr>
        <w:t xml:space="preserve"> </w:t>
      </w:r>
      <w:r>
        <w:rPr>
          <w:sz w:val="20"/>
        </w:rPr>
        <w:t>personal</w:t>
      </w:r>
      <w:r>
        <w:rPr>
          <w:spacing w:val="-4"/>
          <w:sz w:val="20"/>
        </w:rPr>
        <w:t xml:space="preserve"> </w:t>
      </w:r>
      <w:r>
        <w:rPr>
          <w:sz w:val="20"/>
        </w:rPr>
        <w:t>objeto</w:t>
      </w:r>
      <w:r>
        <w:rPr>
          <w:spacing w:val="-3"/>
          <w:sz w:val="20"/>
        </w:rPr>
        <w:t xml:space="preserve"> </w:t>
      </w:r>
      <w:r>
        <w:rPr>
          <w:sz w:val="20"/>
        </w:rPr>
        <w:t>de</w:t>
      </w:r>
      <w:r>
        <w:rPr>
          <w:spacing w:val="-4"/>
          <w:sz w:val="20"/>
        </w:rPr>
        <w:t xml:space="preserve"> </w:t>
      </w:r>
      <w:r>
        <w:rPr>
          <w:sz w:val="20"/>
        </w:rPr>
        <w:t>subrogación</w:t>
      </w:r>
      <w:r>
        <w:rPr>
          <w:spacing w:val="-4"/>
          <w:sz w:val="20"/>
        </w:rPr>
        <w:t xml:space="preserve"> </w:t>
      </w:r>
      <w:r>
        <w:rPr>
          <w:sz w:val="20"/>
        </w:rPr>
        <w:t>al</w:t>
      </w:r>
      <w:r>
        <w:rPr>
          <w:spacing w:val="-3"/>
          <w:sz w:val="20"/>
        </w:rPr>
        <w:t xml:space="preserve"> </w:t>
      </w:r>
      <w:r>
        <w:rPr>
          <w:sz w:val="20"/>
        </w:rPr>
        <w:t>amparo</w:t>
      </w:r>
      <w:r>
        <w:rPr>
          <w:spacing w:val="-4"/>
          <w:sz w:val="20"/>
        </w:rPr>
        <w:t xml:space="preserve"> </w:t>
      </w:r>
      <w:r>
        <w:rPr>
          <w:sz w:val="20"/>
        </w:rPr>
        <w:t>del</w:t>
      </w:r>
      <w:r>
        <w:rPr>
          <w:spacing w:val="-4"/>
          <w:sz w:val="20"/>
        </w:rPr>
        <w:t xml:space="preserve"> </w:t>
      </w:r>
      <w:r>
        <w:rPr>
          <w:sz w:val="20"/>
        </w:rPr>
        <w:t>artículo</w:t>
      </w:r>
      <w:r>
        <w:rPr>
          <w:spacing w:val="-3"/>
          <w:sz w:val="20"/>
        </w:rPr>
        <w:t xml:space="preserve"> </w:t>
      </w:r>
      <w:r>
        <w:rPr>
          <w:sz w:val="20"/>
        </w:rPr>
        <w:t>130</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LCSP.</w:t>
      </w:r>
    </w:p>
    <w:p w14:paraId="182AE3B6" w14:textId="77777777" w:rsidR="00D063A4" w:rsidRDefault="00D063A4">
      <w:pPr>
        <w:pStyle w:val="Textoindependiente"/>
        <w:spacing w:before="60"/>
      </w:pPr>
    </w:p>
    <w:p w14:paraId="406E7D55" w14:textId="77777777" w:rsidR="00D063A4" w:rsidRDefault="00000000">
      <w:pPr>
        <w:pStyle w:val="Prrafodelista"/>
        <w:numPr>
          <w:ilvl w:val="0"/>
          <w:numId w:val="27"/>
        </w:numPr>
        <w:tabs>
          <w:tab w:val="left" w:pos="629"/>
        </w:tabs>
        <w:spacing w:before="1" w:line="292" w:lineRule="auto"/>
        <w:ind w:firstLine="0"/>
        <w:rPr>
          <w:sz w:val="20"/>
        </w:rPr>
      </w:pPr>
      <w:r>
        <w:rPr>
          <w:sz w:val="20"/>
        </w:rPr>
        <w:t>Pliego</w:t>
      </w:r>
      <w:r>
        <w:rPr>
          <w:spacing w:val="34"/>
          <w:sz w:val="20"/>
        </w:rPr>
        <w:t xml:space="preserve"> </w:t>
      </w:r>
      <w:r>
        <w:rPr>
          <w:sz w:val="20"/>
        </w:rPr>
        <w:t>de</w:t>
      </w:r>
      <w:r>
        <w:rPr>
          <w:spacing w:val="34"/>
          <w:sz w:val="20"/>
        </w:rPr>
        <w:t xml:space="preserve"> </w:t>
      </w:r>
      <w:r>
        <w:rPr>
          <w:sz w:val="20"/>
        </w:rPr>
        <w:t>Prescripciones</w:t>
      </w:r>
      <w:r>
        <w:rPr>
          <w:spacing w:val="34"/>
          <w:sz w:val="20"/>
        </w:rPr>
        <w:t xml:space="preserve"> </w:t>
      </w:r>
      <w:r>
        <w:rPr>
          <w:sz w:val="20"/>
        </w:rPr>
        <w:t>Técnicas</w:t>
      </w:r>
      <w:r>
        <w:rPr>
          <w:spacing w:val="34"/>
          <w:sz w:val="20"/>
        </w:rPr>
        <w:t xml:space="preserve"> </w:t>
      </w:r>
      <w:r>
        <w:rPr>
          <w:sz w:val="20"/>
        </w:rPr>
        <w:t>suscrito</w:t>
      </w:r>
      <w:r>
        <w:rPr>
          <w:spacing w:val="34"/>
          <w:sz w:val="20"/>
        </w:rPr>
        <w:t xml:space="preserve"> </w:t>
      </w:r>
      <w:r>
        <w:rPr>
          <w:sz w:val="20"/>
        </w:rPr>
        <w:t>por</w:t>
      </w:r>
      <w:r>
        <w:rPr>
          <w:spacing w:val="34"/>
          <w:sz w:val="20"/>
        </w:rPr>
        <w:t xml:space="preserve"> </w:t>
      </w:r>
      <w:r>
        <w:rPr>
          <w:sz w:val="20"/>
        </w:rPr>
        <w:t>suscrito</w:t>
      </w:r>
      <w:r>
        <w:rPr>
          <w:spacing w:val="34"/>
          <w:sz w:val="20"/>
        </w:rPr>
        <w:t xml:space="preserve"> </w:t>
      </w:r>
      <w:r>
        <w:rPr>
          <w:sz w:val="20"/>
        </w:rPr>
        <w:t>por</w:t>
      </w:r>
      <w:r>
        <w:rPr>
          <w:spacing w:val="34"/>
          <w:sz w:val="20"/>
        </w:rPr>
        <w:t xml:space="preserve"> </w:t>
      </w:r>
      <w:r>
        <w:rPr>
          <w:sz w:val="20"/>
        </w:rPr>
        <w:t>el</w:t>
      </w:r>
      <w:r>
        <w:rPr>
          <w:spacing w:val="34"/>
          <w:sz w:val="20"/>
        </w:rPr>
        <w:t xml:space="preserve"> </w:t>
      </w:r>
      <w:proofErr w:type="gramStart"/>
      <w:r>
        <w:rPr>
          <w:sz w:val="20"/>
        </w:rPr>
        <w:t>Director</w:t>
      </w:r>
      <w:r>
        <w:rPr>
          <w:spacing w:val="34"/>
          <w:sz w:val="20"/>
        </w:rPr>
        <w:t xml:space="preserve"> </w:t>
      </w:r>
      <w:r>
        <w:rPr>
          <w:sz w:val="20"/>
        </w:rPr>
        <w:t>General</w:t>
      </w:r>
      <w:proofErr w:type="gramEnd"/>
      <w:r>
        <w:rPr>
          <w:spacing w:val="34"/>
          <w:sz w:val="20"/>
        </w:rPr>
        <w:t xml:space="preserve"> </w:t>
      </w:r>
      <w:r>
        <w:rPr>
          <w:sz w:val="20"/>
        </w:rPr>
        <w:t>de</w:t>
      </w:r>
      <w:r>
        <w:rPr>
          <w:spacing w:val="34"/>
          <w:sz w:val="20"/>
        </w:rPr>
        <w:t xml:space="preserve"> </w:t>
      </w:r>
      <w:r>
        <w:rPr>
          <w:sz w:val="20"/>
        </w:rPr>
        <w:t>Servicios Sociales, D. Tomás Rafael Díaz Huertas, de fecha 1 de julio de 2024.</w:t>
      </w:r>
    </w:p>
    <w:p w14:paraId="69CAF2E7" w14:textId="77777777" w:rsidR="00D063A4" w:rsidRDefault="00D063A4">
      <w:pPr>
        <w:pStyle w:val="Textoindependiente"/>
        <w:spacing w:before="9"/>
      </w:pPr>
    </w:p>
    <w:p w14:paraId="29D57DA2" w14:textId="09B5403A" w:rsidR="00D063A4" w:rsidRDefault="00000000">
      <w:pPr>
        <w:pStyle w:val="Prrafodelista"/>
        <w:numPr>
          <w:ilvl w:val="0"/>
          <w:numId w:val="27"/>
        </w:numPr>
        <w:tabs>
          <w:tab w:val="left" w:pos="657"/>
        </w:tabs>
        <w:spacing w:line="292" w:lineRule="auto"/>
        <w:ind w:firstLine="0"/>
        <w:rPr>
          <w:sz w:val="20"/>
        </w:rPr>
      </w:pPr>
      <w:r>
        <w:rPr>
          <w:sz w:val="20"/>
        </w:rPr>
        <w:t>Memoria justificativa del contrato, suscrita con fecha 17 de octubre de 2024, por la Jefa de la</w:t>
      </w:r>
      <w:r>
        <w:rPr>
          <w:spacing w:val="40"/>
          <w:sz w:val="20"/>
        </w:rPr>
        <w:t xml:space="preserve"> </w:t>
      </w:r>
      <w:r>
        <w:rPr>
          <w:sz w:val="20"/>
        </w:rPr>
        <w:t xml:space="preserve">Unidad de Contratación, </w:t>
      </w:r>
      <w:proofErr w:type="gramStart"/>
      <w:r>
        <w:rPr>
          <w:sz w:val="20"/>
        </w:rPr>
        <w:t>D</w:t>
      </w:r>
      <w:r w:rsidR="0081533E">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7E417109" w14:textId="77777777" w:rsidR="00D063A4" w:rsidRDefault="00D063A4">
      <w:pPr>
        <w:pStyle w:val="Textoindependiente"/>
        <w:spacing w:before="10"/>
      </w:pPr>
    </w:p>
    <w:p w14:paraId="2F9A6786" w14:textId="4FCF8F33" w:rsidR="00D063A4" w:rsidRDefault="00000000">
      <w:pPr>
        <w:pStyle w:val="Prrafodelista"/>
        <w:numPr>
          <w:ilvl w:val="0"/>
          <w:numId w:val="27"/>
        </w:numPr>
        <w:tabs>
          <w:tab w:val="left" w:pos="540"/>
        </w:tabs>
        <w:spacing w:line="292" w:lineRule="auto"/>
        <w:ind w:firstLine="0"/>
        <w:rPr>
          <w:sz w:val="20"/>
        </w:rPr>
      </w:pPr>
      <w:r>
        <w:rPr>
          <w:sz w:val="20"/>
        </w:rPr>
        <w:t>Pliego de cláusulas administrativas particulares</w:t>
      </w:r>
      <w:r w:rsidR="0081533E">
        <w:rPr>
          <w:sz w:val="20"/>
        </w:rPr>
        <w:t>,</w:t>
      </w:r>
      <w:r>
        <w:rPr>
          <w:sz w:val="20"/>
        </w:rPr>
        <w:t xml:space="preserve"> suscrito con fecha 17 de octubre de 2024, por la Jefa de la Unidad de Contratación, </w:t>
      </w:r>
      <w:proofErr w:type="gramStart"/>
      <w:r>
        <w:rPr>
          <w:sz w:val="20"/>
        </w:rPr>
        <w:t>D</w:t>
      </w:r>
      <w:r w:rsidR="0081533E">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1823FE4" w14:textId="77777777" w:rsidR="00D063A4" w:rsidRDefault="00D063A4">
      <w:pPr>
        <w:pStyle w:val="Textoindependiente"/>
        <w:spacing w:before="10"/>
      </w:pPr>
    </w:p>
    <w:p w14:paraId="0CDA0139" w14:textId="68B58824" w:rsidR="00D063A4" w:rsidRDefault="00000000" w:rsidP="0081533E">
      <w:pPr>
        <w:pStyle w:val="Prrafodelista"/>
        <w:numPr>
          <w:ilvl w:val="0"/>
          <w:numId w:val="27"/>
        </w:numPr>
        <w:tabs>
          <w:tab w:val="left" w:pos="645"/>
        </w:tabs>
        <w:spacing w:line="292" w:lineRule="auto"/>
        <w:ind w:firstLine="0"/>
        <w:jc w:val="both"/>
        <w:rPr>
          <w:sz w:val="20"/>
        </w:rPr>
      </w:pPr>
      <w:r>
        <w:rPr>
          <w:sz w:val="20"/>
        </w:rPr>
        <w:t>Retención</w:t>
      </w:r>
      <w:r>
        <w:rPr>
          <w:spacing w:val="39"/>
          <w:sz w:val="20"/>
        </w:rPr>
        <w:t xml:space="preserve"> </w:t>
      </w:r>
      <w:r>
        <w:rPr>
          <w:sz w:val="20"/>
        </w:rPr>
        <w:t>de</w:t>
      </w:r>
      <w:r>
        <w:rPr>
          <w:spacing w:val="39"/>
          <w:sz w:val="20"/>
        </w:rPr>
        <w:t xml:space="preserve"> </w:t>
      </w:r>
      <w:r>
        <w:rPr>
          <w:sz w:val="20"/>
        </w:rPr>
        <w:t>crédito</w:t>
      </w:r>
      <w:r>
        <w:rPr>
          <w:spacing w:val="39"/>
          <w:sz w:val="20"/>
        </w:rPr>
        <w:t xml:space="preserve"> </w:t>
      </w:r>
      <w:r>
        <w:rPr>
          <w:sz w:val="20"/>
        </w:rPr>
        <w:t>por</w:t>
      </w:r>
      <w:r>
        <w:rPr>
          <w:spacing w:val="39"/>
          <w:sz w:val="20"/>
        </w:rPr>
        <w:t xml:space="preserve"> </w:t>
      </w:r>
      <w:r>
        <w:rPr>
          <w:sz w:val="20"/>
        </w:rPr>
        <w:t>importe</w:t>
      </w:r>
      <w:r>
        <w:rPr>
          <w:spacing w:val="39"/>
          <w:sz w:val="20"/>
        </w:rPr>
        <w:t xml:space="preserve"> </w:t>
      </w:r>
      <w:r>
        <w:rPr>
          <w:sz w:val="20"/>
        </w:rPr>
        <w:t>de</w:t>
      </w:r>
      <w:r>
        <w:rPr>
          <w:spacing w:val="39"/>
          <w:sz w:val="20"/>
        </w:rPr>
        <w:t xml:space="preserve"> </w:t>
      </w:r>
      <w:r>
        <w:rPr>
          <w:sz w:val="20"/>
        </w:rPr>
        <w:t>384.569,25</w:t>
      </w:r>
      <w:r w:rsidR="0081533E">
        <w:rPr>
          <w:sz w:val="20"/>
        </w:rPr>
        <w:t xml:space="preserve"> </w:t>
      </w:r>
      <w:r>
        <w:rPr>
          <w:sz w:val="20"/>
        </w:rPr>
        <w:t>€,</w:t>
      </w:r>
      <w:r>
        <w:rPr>
          <w:spacing w:val="39"/>
          <w:sz w:val="20"/>
        </w:rPr>
        <w:t xml:space="preserve"> </w:t>
      </w:r>
      <w:r>
        <w:rPr>
          <w:sz w:val="20"/>
        </w:rPr>
        <w:t>con</w:t>
      </w:r>
      <w:r>
        <w:rPr>
          <w:spacing w:val="39"/>
          <w:sz w:val="20"/>
        </w:rPr>
        <w:t xml:space="preserve"> </w:t>
      </w:r>
      <w:r>
        <w:rPr>
          <w:sz w:val="20"/>
        </w:rPr>
        <w:t>cargo</w:t>
      </w:r>
      <w:r>
        <w:rPr>
          <w:spacing w:val="39"/>
          <w:sz w:val="20"/>
        </w:rPr>
        <w:t xml:space="preserve"> </w:t>
      </w:r>
      <w:r>
        <w:rPr>
          <w:sz w:val="20"/>
        </w:rPr>
        <w:t>a</w:t>
      </w:r>
      <w:r>
        <w:rPr>
          <w:spacing w:val="39"/>
          <w:sz w:val="20"/>
        </w:rPr>
        <w:t xml:space="preserve"> </w:t>
      </w:r>
      <w:r>
        <w:rPr>
          <w:sz w:val="20"/>
        </w:rPr>
        <w:t>la</w:t>
      </w:r>
      <w:r>
        <w:rPr>
          <w:spacing w:val="39"/>
          <w:sz w:val="20"/>
        </w:rPr>
        <w:t xml:space="preserve"> </w:t>
      </w:r>
      <w:r>
        <w:rPr>
          <w:sz w:val="20"/>
        </w:rPr>
        <w:t>aplicación</w:t>
      </w:r>
      <w:r>
        <w:rPr>
          <w:spacing w:val="39"/>
          <w:sz w:val="20"/>
        </w:rPr>
        <w:t xml:space="preserve"> </w:t>
      </w:r>
      <w:r>
        <w:rPr>
          <w:sz w:val="20"/>
        </w:rPr>
        <w:t>presupuestaria 113.2311.22725 del Presupuesto de la Corporación para el ejercicio 2025.</w:t>
      </w:r>
    </w:p>
    <w:p w14:paraId="226D90B2" w14:textId="77777777" w:rsidR="00D063A4" w:rsidRDefault="00D063A4">
      <w:pPr>
        <w:pStyle w:val="Textoindependiente"/>
        <w:spacing w:before="10"/>
      </w:pPr>
    </w:p>
    <w:p w14:paraId="6054BDDA" w14:textId="65632013" w:rsidR="00D063A4" w:rsidRDefault="00000000">
      <w:pPr>
        <w:pStyle w:val="Prrafodelista"/>
        <w:numPr>
          <w:ilvl w:val="0"/>
          <w:numId w:val="27"/>
        </w:numPr>
        <w:tabs>
          <w:tab w:val="left" w:pos="317"/>
        </w:tabs>
        <w:spacing w:line="292" w:lineRule="auto"/>
        <w:ind w:firstLine="0"/>
        <w:rPr>
          <w:sz w:val="20"/>
        </w:rPr>
      </w:pPr>
      <w:r>
        <w:rPr>
          <w:sz w:val="20"/>
        </w:rPr>
        <w:t>Informe</w:t>
      </w:r>
      <w:r>
        <w:rPr>
          <w:spacing w:val="38"/>
          <w:sz w:val="20"/>
        </w:rPr>
        <w:t xml:space="preserve"> </w:t>
      </w:r>
      <w:r>
        <w:rPr>
          <w:sz w:val="20"/>
        </w:rPr>
        <w:t>suscrito</w:t>
      </w:r>
      <w:r>
        <w:rPr>
          <w:spacing w:val="38"/>
          <w:sz w:val="20"/>
        </w:rPr>
        <w:t xml:space="preserve"> </w:t>
      </w:r>
      <w:r>
        <w:rPr>
          <w:sz w:val="20"/>
        </w:rPr>
        <w:t>por</w:t>
      </w:r>
      <w:r>
        <w:rPr>
          <w:spacing w:val="38"/>
          <w:sz w:val="20"/>
        </w:rPr>
        <w:t xml:space="preserve"> </w:t>
      </w:r>
      <w:r>
        <w:rPr>
          <w:sz w:val="20"/>
        </w:rPr>
        <w:t>el</w:t>
      </w:r>
      <w:r>
        <w:rPr>
          <w:spacing w:val="38"/>
          <w:sz w:val="20"/>
        </w:rPr>
        <w:t xml:space="preserve"> </w:t>
      </w:r>
      <w:proofErr w:type="gramStart"/>
      <w:r>
        <w:rPr>
          <w:sz w:val="20"/>
        </w:rPr>
        <w:t>Director</w:t>
      </w:r>
      <w:r>
        <w:rPr>
          <w:spacing w:val="38"/>
          <w:sz w:val="20"/>
        </w:rPr>
        <w:t xml:space="preserve"> </w:t>
      </w:r>
      <w:r>
        <w:rPr>
          <w:sz w:val="20"/>
        </w:rPr>
        <w:t>General</w:t>
      </w:r>
      <w:proofErr w:type="gramEnd"/>
      <w:r>
        <w:rPr>
          <w:spacing w:val="38"/>
          <w:sz w:val="20"/>
        </w:rPr>
        <w:t xml:space="preserve"> </w:t>
      </w:r>
      <w:r>
        <w:rPr>
          <w:sz w:val="20"/>
        </w:rPr>
        <w:t>de</w:t>
      </w:r>
      <w:r>
        <w:rPr>
          <w:spacing w:val="38"/>
          <w:sz w:val="20"/>
        </w:rPr>
        <w:t xml:space="preserve"> </w:t>
      </w:r>
      <w:r>
        <w:rPr>
          <w:sz w:val="20"/>
        </w:rPr>
        <w:t>la</w:t>
      </w:r>
      <w:r>
        <w:rPr>
          <w:spacing w:val="38"/>
          <w:sz w:val="20"/>
        </w:rPr>
        <w:t xml:space="preserve"> </w:t>
      </w:r>
      <w:r>
        <w:rPr>
          <w:sz w:val="20"/>
        </w:rPr>
        <w:t>Asesoría</w:t>
      </w:r>
      <w:r>
        <w:rPr>
          <w:spacing w:val="38"/>
          <w:sz w:val="20"/>
        </w:rPr>
        <w:t xml:space="preserve"> </w:t>
      </w:r>
      <w:r>
        <w:rPr>
          <w:sz w:val="20"/>
        </w:rPr>
        <w:t>Jurídica</w:t>
      </w:r>
      <w:r>
        <w:rPr>
          <w:spacing w:val="38"/>
          <w:sz w:val="20"/>
        </w:rPr>
        <w:t xml:space="preserve"> </w:t>
      </w:r>
      <w:r>
        <w:rPr>
          <w:sz w:val="20"/>
        </w:rPr>
        <w:t>Municipal,</w:t>
      </w:r>
      <w:r>
        <w:rPr>
          <w:spacing w:val="38"/>
          <w:sz w:val="20"/>
        </w:rPr>
        <w:t xml:space="preserve"> </w:t>
      </w:r>
      <w:r w:rsidR="0081533E">
        <w:rPr>
          <w:sz w:val="20"/>
        </w:rPr>
        <w:t>D.</w:t>
      </w:r>
      <w:r>
        <w:rPr>
          <w:spacing w:val="38"/>
          <w:sz w:val="20"/>
        </w:rPr>
        <w:t xml:space="preserve"> </w:t>
      </w:r>
      <w:r>
        <w:rPr>
          <w:sz w:val="20"/>
        </w:rPr>
        <w:t>Felipe</w:t>
      </w:r>
      <w:r>
        <w:rPr>
          <w:spacing w:val="38"/>
          <w:sz w:val="20"/>
        </w:rPr>
        <w:t xml:space="preserve"> </w:t>
      </w:r>
      <w:r>
        <w:rPr>
          <w:sz w:val="20"/>
        </w:rPr>
        <w:t>Jiménez Andrés, de fecha 17 de octubre de 2024.</w:t>
      </w:r>
    </w:p>
    <w:p w14:paraId="2E042F16" w14:textId="77777777" w:rsidR="00D063A4" w:rsidRDefault="00D063A4">
      <w:pPr>
        <w:pStyle w:val="Textoindependiente"/>
        <w:spacing w:before="10"/>
      </w:pPr>
    </w:p>
    <w:p w14:paraId="718F1F21" w14:textId="77777777" w:rsidR="00D063A4" w:rsidRDefault="00000000">
      <w:pPr>
        <w:pStyle w:val="Textoindependiente"/>
        <w:spacing w:line="292" w:lineRule="auto"/>
        <w:ind w:left="117"/>
      </w:pPr>
      <w:r>
        <w:t>Vista la propuesta de resolución PR/2024/7781 de 18 de octubre de 2024 fiscalizada favorablemente con fecha de 21 de octubre de 2024.</w:t>
      </w:r>
    </w:p>
    <w:p w14:paraId="1AAA216A" w14:textId="77777777" w:rsidR="00D063A4" w:rsidRDefault="00D063A4">
      <w:pPr>
        <w:pStyle w:val="Textoindependiente"/>
        <w:spacing w:before="9"/>
      </w:pPr>
    </w:p>
    <w:p w14:paraId="0BD08CB1" w14:textId="77777777" w:rsidR="00D063A4" w:rsidRDefault="00000000">
      <w:pPr>
        <w:pStyle w:val="Ttulo9"/>
      </w:pPr>
      <w:r>
        <w:rPr>
          <w:spacing w:val="-2"/>
        </w:rPr>
        <w:t>Resolución:</w:t>
      </w:r>
    </w:p>
    <w:p w14:paraId="5AB22A15" w14:textId="77777777" w:rsidR="00D063A4" w:rsidRDefault="00D063A4">
      <w:pPr>
        <w:pStyle w:val="Textoindependiente"/>
        <w:spacing w:before="61"/>
        <w:rPr>
          <w:b/>
        </w:rPr>
      </w:pPr>
    </w:p>
    <w:p w14:paraId="000541EC" w14:textId="77777777" w:rsidR="00D063A4" w:rsidRDefault="00000000">
      <w:pPr>
        <w:pStyle w:val="Textoindependiente"/>
        <w:spacing w:line="292" w:lineRule="auto"/>
        <w:ind w:left="117"/>
      </w:pPr>
      <w:r>
        <w:t>1º.-</w:t>
      </w:r>
      <w:r>
        <w:rPr>
          <w:spacing w:val="40"/>
        </w:rPr>
        <w:t xml:space="preserve"> </w:t>
      </w:r>
      <w:r>
        <w:t>Aprobar</w:t>
      </w:r>
      <w:r>
        <w:rPr>
          <w:spacing w:val="40"/>
        </w:rPr>
        <w:t xml:space="preserve"> </w:t>
      </w:r>
      <w:r>
        <w:t>expediente</w:t>
      </w:r>
      <w:r>
        <w:rPr>
          <w:spacing w:val="40"/>
        </w:rPr>
        <w:t xml:space="preserve"> </w:t>
      </w:r>
      <w:r>
        <w:t>de</w:t>
      </w:r>
      <w:r>
        <w:rPr>
          <w:spacing w:val="40"/>
        </w:rPr>
        <w:t xml:space="preserve"> </w:t>
      </w:r>
      <w:r>
        <w:t>contratación,</w:t>
      </w:r>
      <w:r>
        <w:rPr>
          <w:spacing w:val="40"/>
        </w:rPr>
        <w:t xml:space="preserve"> </w:t>
      </w:r>
      <w:r>
        <w:t>mediante</w:t>
      </w:r>
      <w:r>
        <w:rPr>
          <w:spacing w:val="40"/>
        </w:rPr>
        <w:t xml:space="preserve"> </w:t>
      </w:r>
      <w:r>
        <w:t>procedimiento</w:t>
      </w:r>
      <w:r>
        <w:rPr>
          <w:spacing w:val="40"/>
        </w:rPr>
        <w:t xml:space="preserve"> </w:t>
      </w:r>
      <w:r>
        <w:t>abierto</w:t>
      </w:r>
      <w:r>
        <w:rPr>
          <w:spacing w:val="40"/>
        </w:rPr>
        <w:t xml:space="preserve"> </w:t>
      </w:r>
      <w:r>
        <w:t>con</w:t>
      </w:r>
      <w:r>
        <w:rPr>
          <w:spacing w:val="40"/>
        </w:rPr>
        <w:t xml:space="preserve"> </w:t>
      </w:r>
      <w:r>
        <w:t>varios</w:t>
      </w:r>
      <w:r>
        <w:rPr>
          <w:spacing w:val="40"/>
        </w:rPr>
        <w:t xml:space="preserve"> </w:t>
      </w:r>
      <w:r>
        <w:t>criterios</w:t>
      </w:r>
      <w:r>
        <w:rPr>
          <w:spacing w:val="40"/>
        </w:rPr>
        <w:t xml:space="preserve"> </w:t>
      </w:r>
      <w:r>
        <w:t>de adjudicación, de servicio de Ayuda a Domicilio, sujeto a regulación armonizada.</w:t>
      </w:r>
    </w:p>
    <w:p w14:paraId="64BEA97D" w14:textId="77777777" w:rsidR="00D063A4" w:rsidRDefault="00D063A4">
      <w:pPr>
        <w:pStyle w:val="Textoindependiente"/>
        <w:spacing w:before="10"/>
      </w:pPr>
    </w:p>
    <w:p w14:paraId="01790771" w14:textId="77777777" w:rsidR="00D063A4" w:rsidRDefault="00000000">
      <w:pPr>
        <w:pStyle w:val="Textoindependiente"/>
        <w:ind w:left="117"/>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1B1F3206" w14:textId="77777777" w:rsidR="00D063A4" w:rsidRDefault="00D063A4">
      <w:pPr>
        <w:pStyle w:val="Textoindependiente"/>
        <w:spacing w:before="61"/>
      </w:pPr>
    </w:p>
    <w:p w14:paraId="16CEDDF6" w14:textId="77777777" w:rsidR="00D063A4" w:rsidRDefault="00000000">
      <w:pPr>
        <w:pStyle w:val="Textoindependiente"/>
        <w:spacing w:line="292" w:lineRule="auto"/>
        <w:ind w:left="117" w:right="159"/>
      </w:pPr>
      <w:r>
        <w:t>3º.- Publicar la convocatoria de licitación en el Diario Oficial de la Unión Europea y en la Plataforma</w:t>
      </w:r>
      <w:r>
        <w:rPr>
          <w:spacing w:val="40"/>
        </w:rPr>
        <w:t xml:space="preserve"> </w:t>
      </w:r>
      <w:r>
        <w:t>de Contratación del Sector Público.</w:t>
      </w:r>
    </w:p>
    <w:p w14:paraId="1925D3D0" w14:textId="77777777" w:rsidR="00D063A4" w:rsidRDefault="00000000">
      <w:pPr>
        <w:pStyle w:val="Textoindependiente"/>
        <w:rPr>
          <w:sz w:val="16"/>
        </w:rPr>
      </w:pPr>
      <w:r>
        <w:rPr>
          <w:noProof/>
        </w:rPr>
        <mc:AlternateContent>
          <mc:Choice Requires="wpg">
            <w:drawing>
              <wp:anchor distT="0" distB="0" distL="0" distR="0" simplePos="0" relativeHeight="487606272" behindDoc="1" locked="0" layoutInCell="1" allowOverlap="1" wp14:anchorId="7A080174" wp14:editId="202CB621">
                <wp:simplePos x="0" y="0"/>
                <wp:positionH relativeFrom="page">
                  <wp:posOffset>900112</wp:posOffset>
                </wp:positionH>
                <wp:positionV relativeFrom="paragraph">
                  <wp:posOffset>132070</wp:posOffset>
                </wp:positionV>
                <wp:extent cx="5760085" cy="895985"/>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895985"/>
                          <a:chOff x="0" y="0"/>
                          <a:chExt cx="5760085" cy="895985"/>
                        </a:xfrm>
                      </wpg:grpSpPr>
                      <wps:wsp>
                        <wps:cNvPr id="54" name="Textbox 54"/>
                        <wps:cNvSpPr txBox="1"/>
                        <wps:spPr>
                          <a:xfrm>
                            <a:off x="4762" y="9525"/>
                            <a:ext cx="5750560" cy="802005"/>
                          </a:xfrm>
                          <a:prstGeom prst="rect">
                            <a:avLst/>
                          </a:prstGeom>
                          <a:solidFill>
                            <a:srgbClr val="F3F3F3"/>
                          </a:solidFill>
                        </wps:spPr>
                        <wps:txbx>
                          <w:txbxContent>
                            <w:p w14:paraId="1A2E22D1" w14:textId="4821A961" w:rsidR="00D063A4" w:rsidRDefault="00000000">
                              <w:pPr>
                                <w:spacing w:before="82" w:line="297" w:lineRule="auto"/>
                                <w:ind w:left="60" w:right="58"/>
                                <w:jc w:val="both"/>
                                <w:rPr>
                                  <w:b/>
                                  <w:color w:val="000000"/>
                                  <w:sz w:val="20"/>
                                </w:rPr>
                              </w:pPr>
                              <w:r>
                                <w:rPr>
                                  <w:b/>
                                  <w:color w:val="000000"/>
                                  <w:sz w:val="20"/>
                                </w:rPr>
                                <w:t xml:space="preserve">Aceptación de la propuesta efectuada por la Mesa de Contratación, para la contratación de servicios de </w:t>
                              </w:r>
                              <w:r w:rsidRPr="0081533E">
                                <w:rPr>
                                  <w:b/>
                                  <w:i/>
                                  <w:iCs/>
                                  <w:color w:val="000000"/>
                                  <w:sz w:val="20"/>
                                </w:rPr>
                                <w:t>“Emprendimiento, innovación y fomento de las disciplinas STEAM (Ciencia, Tecnología, Ingeniería, Artes y Matemáticas”,</w:t>
                              </w:r>
                              <w:r>
                                <w:rPr>
                                  <w:b/>
                                  <w:color w:val="000000"/>
                                  <w:sz w:val="20"/>
                                </w:rPr>
                                <w:t xml:space="preserve"> por procedimiento abierto y varios criterios de adjudicación, sujeto a regulación armonizada</w:t>
                              </w:r>
                              <w:r w:rsidR="0081533E">
                                <w:rPr>
                                  <w:b/>
                                  <w:color w:val="000000"/>
                                  <w:sz w:val="20"/>
                                </w:rPr>
                                <w:t>.</w:t>
                              </w:r>
                              <w:r>
                                <w:rPr>
                                  <w:b/>
                                  <w:color w:val="000000"/>
                                  <w:sz w:val="20"/>
                                </w:rPr>
                                <w:t xml:space="preserve"> Expediente 34551/2024</w:t>
                              </w:r>
                              <w:r w:rsidR="0081533E">
                                <w:rPr>
                                  <w:b/>
                                  <w:color w:val="000000"/>
                                  <w:sz w:val="20"/>
                                </w:rPr>
                                <w:t>.</w:t>
                              </w:r>
                            </w:p>
                          </w:txbxContent>
                        </wps:txbx>
                        <wps:bodyPr wrap="square" lIns="0" tIns="0" rIns="0" bIns="0" rtlCol="0">
                          <a:noAutofit/>
                        </wps:bodyPr>
                      </wps:wsp>
                      <wps:wsp>
                        <wps:cNvPr id="55" name="Graphic 55"/>
                        <wps:cNvSpPr/>
                        <wps:spPr>
                          <a:xfrm>
                            <a:off x="-12" y="0"/>
                            <a:ext cx="5760085" cy="895985"/>
                          </a:xfrm>
                          <a:custGeom>
                            <a:avLst/>
                            <a:gdLst/>
                            <a:ahLst/>
                            <a:cxnLst/>
                            <a:rect l="l" t="t" r="r" b="b"/>
                            <a:pathLst>
                              <a:path w="5760085" h="895985">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811530"/>
                                </a:lnTo>
                                <a:lnTo>
                                  <a:pt x="1196670" y="811530"/>
                                </a:lnTo>
                                <a:lnTo>
                                  <a:pt x="1192212" y="811530"/>
                                </a:lnTo>
                                <a:lnTo>
                                  <a:pt x="1189672" y="811530"/>
                                </a:lnTo>
                                <a:lnTo>
                                  <a:pt x="4775" y="811530"/>
                                </a:lnTo>
                                <a:lnTo>
                                  <a:pt x="4775" y="9537"/>
                                </a:lnTo>
                                <a:lnTo>
                                  <a:pt x="4127" y="8890"/>
                                </a:lnTo>
                                <a:lnTo>
                                  <a:pt x="5755640" y="8890"/>
                                </a:lnTo>
                                <a:lnTo>
                                  <a:pt x="5755640" y="0"/>
                                </a:lnTo>
                                <a:lnTo>
                                  <a:pt x="2235" y="0"/>
                                </a:lnTo>
                                <a:lnTo>
                                  <a:pt x="2235" y="5080"/>
                                </a:lnTo>
                                <a:lnTo>
                                  <a:pt x="2235" y="6997"/>
                                </a:lnTo>
                                <a:lnTo>
                                  <a:pt x="317" y="5080"/>
                                </a:lnTo>
                                <a:lnTo>
                                  <a:pt x="2235" y="5080"/>
                                </a:lnTo>
                                <a:lnTo>
                                  <a:pt x="2235" y="0"/>
                                </a:lnTo>
                                <a:lnTo>
                                  <a:pt x="12" y="0"/>
                                </a:lnTo>
                                <a:lnTo>
                                  <a:pt x="12" y="4775"/>
                                </a:lnTo>
                                <a:lnTo>
                                  <a:pt x="12" y="5080"/>
                                </a:lnTo>
                                <a:lnTo>
                                  <a:pt x="12" y="811530"/>
                                </a:lnTo>
                                <a:lnTo>
                                  <a:pt x="12" y="816292"/>
                                </a:lnTo>
                                <a:lnTo>
                                  <a:pt x="0" y="821067"/>
                                </a:lnTo>
                                <a:lnTo>
                                  <a:pt x="12" y="895845"/>
                                </a:lnTo>
                                <a:lnTo>
                                  <a:pt x="4775" y="895845"/>
                                </a:lnTo>
                                <a:lnTo>
                                  <a:pt x="4775" y="821690"/>
                                </a:lnTo>
                                <a:lnTo>
                                  <a:pt x="1189672" y="821690"/>
                                </a:lnTo>
                                <a:lnTo>
                                  <a:pt x="1189672" y="895845"/>
                                </a:lnTo>
                                <a:lnTo>
                                  <a:pt x="1199197" y="895845"/>
                                </a:lnTo>
                                <a:lnTo>
                                  <a:pt x="1199197" y="821690"/>
                                </a:lnTo>
                                <a:lnTo>
                                  <a:pt x="5755005" y="821690"/>
                                </a:lnTo>
                                <a:lnTo>
                                  <a:pt x="5755005" y="895845"/>
                                </a:lnTo>
                                <a:lnTo>
                                  <a:pt x="5759767" y="895845"/>
                                </a:lnTo>
                                <a:lnTo>
                                  <a:pt x="5759767" y="821067"/>
                                </a:lnTo>
                                <a:lnTo>
                                  <a:pt x="5759767" y="816610"/>
                                </a:lnTo>
                                <a:lnTo>
                                  <a:pt x="5759767" y="816305"/>
                                </a:lnTo>
                                <a:lnTo>
                                  <a:pt x="5759767" y="811530"/>
                                </a:lnTo>
                                <a:lnTo>
                                  <a:pt x="5759767" y="5080"/>
                                </a:lnTo>
                                <a:lnTo>
                                  <a:pt x="5759780"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7A080174" id="Group 53" o:spid="_x0000_s1051" style="position:absolute;margin-left:70.85pt;margin-top:10.4pt;width:453.55pt;height:70.55pt;z-index:-15710208;mso-wrap-distance-left:0;mso-wrap-distance-right:0;mso-position-horizontal-relative:page;mso-position-vertical-relative:text" coordsize="57600,8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">
                <v:shape id="Textbox 54" o:spid="_x0000_s1052" type="#_x0000_t202" style="position:absolute;left:47;top:95;width:57506;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" fillcolor="#f3f3f3" stroked="f">
                  <v:textbox inset="0,0,0,0">
                    <w:txbxContent>
                      <w:p w14:paraId="1A2E22D1" w14:textId="4821A961" w:rsidR="00D063A4" w:rsidRDefault="00000000">
                        <w:pPr>
                          <w:spacing w:before="82" w:line="297" w:lineRule="auto"/>
                          <w:ind w:left="60" w:right="58"/>
                          <w:jc w:val="both"/>
                          <w:rPr>
                            <w:b/>
                            <w:color w:val="000000"/>
                            <w:sz w:val="20"/>
                          </w:rPr>
                        </w:pPr>
                        <w:r>
                          <w:rPr>
                            <w:b/>
                            <w:color w:val="000000"/>
                            <w:sz w:val="20"/>
                          </w:rPr>
                          <w:t xml:space="preserve">Aceptación de la propuesta efectuada por la Mesa de Contratación, para la contratación de servicios de </w:t>
                        </w:r>
                        <w:r w:rsidRPr="0081533E">
                          <w:rPr>
                            <w:b/>
                            <w:i/>
                            <w:iCs/>
                            <w:color w:val="000000"/>
                            <w:sz w:val="20"/>
                          </w:rPr>
                          <w:t>“Emprendimiento, innovación y fomento de las disciplinas STEAM (Ciencia, Tecnología, Ingeniería, Artes y Matemáticas”,</w:t>
                        </w:r>
                        <w:r>
                          <w:rPr>
                            <w:b/>
                            <w:color w:val="000000"/>
                            <w:sz w:val="20"/>
                          </w:rPr>
                          <w:t xml:space="preserve"> por procedimiento abierto y varios criterios de adjudicación, sujeto a regulación armonizada</w:t>
                        </w:r>
                        <w:r w:rsidR="0081533E">
                          <w:rPr>
                            <w:b/>
                            <w:color w:val="000000"/>
                            <w:sz w:val="20"/>
                          </w:rPr>
                          <w:t>.</w:t>
                        </w:r>
                        <w:r>
                          <w:rPr>
                            <w:b/>
                            <w:color w:val="000000"/>
                            <w:sz w:val="20"/>
                          </w:rPr>
                          <w:t xml:space="preserve"> Expediente 34551/2024</w:t>
                        </w:r>
                        <w:r w:rsidR="0081533E">
                          <w:rPr>
                            <w:b/>
                            <w:color w:val="000000"/>
                            <w:sz w:val="20"/>
                          </w:rPr>
                          <w:t>.</w:t>
                        </w:r>
                      </w:p>
                    </w:txbxContent>
                  </v:textbox>
                </v:shape>
                <v:shape id="Graphic 55" o:spid="_x0000_s1053" style="position:absolute;width:57600;height:8959;visibility:visible;mso-wrap-style:square;v-text-anchor:top" coordsize="5760085,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" path="m5759780,r-330,l5759450,5080r-1905,1905l5757545,5080r1905,l5759450,r-3810,l5755640,8890r-635,635l5755005,811530r-4558335,l1192212,811530r-2540,l4775,811530r,-801993l4127,8890r5751513,l5755640,,2235,r,5080l2235,6997,317,5080r1918,l2235,,12,r,4775l12,5080r,806450l12,816292,,821067r12,74778l4775,895845r,-74155l1189672,821690r,74155l1199197,895845r,-74155l5755005,821690r,74155l5759767,895845r,-74778l5759767,816610r,-305l5759767,811530r,-806450l5759780,xe" fillcolor="#ccc" stroked="f">
                  <v:path arrowok="t"/>
                </v:shape>
                <w10:wrap type="topAndBottom" anchorx="page"/>
              </v:group>
            </w:pict>
          </mc:Fallback>
        </mc:AlternateContent>
      </w:r>
    </w:p>
    <w:p w14:paraId="5B3B9F8D" w14:textId="77777777" w:rsidR="00D063A4" w:rsidRDefault="00D063A4">
      <w:pPr>
        <w:rPr>
          <w:sz w:val="16"/>
        </w:rPr>
        <w:sectPr w:rsidR="00D063A4">
          <w:pgSz w:w="11910" w:h="16840"/>
          <w:pgMar w:top="1340" w:right="1300" w:bottom="1260" w:left="1300" w:header="225" w:footer="1060" w:gutter="0"/>
          <w:cols w:space="720"/>
        </w:sectPr>
      </w:pPr>
    </w:p>
    <w:p w14:paraId="1964C346" w14:textId="174183E8" w:rsidR="00D063A4" w:rsidRDefault="00000000">
      <w:pPr>
        <w:pStyle w:val="Textoindependiente"/>
        <w:spacing w:before="6"/>
        <w:rPr>
          <w:sz w:val="4"/>
        </w:rPr>
      </w:pPr>
      <w:r>
        <w:rPr>
          <w:noProof/>
        </w:rPr>
        <w:lastRenderedPageBreak/>
        <mc:AlternateContent>
          <mc:Choice Requires="wps">
            <w:drawing>
              <wp:anchor distT="0" distB="0" distL="0" distR="0" simplePos="0" relativeHeight="15748608" behindDoc="0" locked="0" layoutInCell="1" allowOverlap="1" wp14:anchorId="6E53D48C" wp14:editId="210DE06B">
                <wp:simplePos x="0" y="0"/>
                <wp:positionH relativeFrom="page">
                  <wp:posOffset>6807090</wp:posOffset>
                </wp:positionH>
                <wp:positionV relativeFrom="page">
                  <wp:posOffset>2818730</wp:posOffset>
                </wp:positionV>
                <wp:extent cx="419734" cy="318706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FC43A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BB526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E53D48C" id="Textbox 56" o:spid="_x0000_s1054" type="#_x0000_t202" style="position:absolute;margin-left:536pt;margin-top:221.95pt;width:33.05pt;height:250.95pt;z-index:157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0FC43A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BB526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D063A4" w14:paraId="4D2C6CF3" w14:textId="77777777">
        <w:trPr>
          <w:trHeight w:val="346"/>
        </w:trPr>
        <w:tc>
          <w:tcPr>
            <w:tcW w:w="1877" w:type="dxa"/>
            <w:tcBorders>
              <w:top w:val="nil"/>
              <w:bottom w:val="single" w:sz="6" w:space="0" w:color="CCCCCC"/>
              <w:right w:val="single" w:sz="6" w:space="0" w:color="CCCCCC"/>
            </w:tcBorders>
          </w:tcPr>
          <w:p w14:paraId="49A40489" w14:textId="77777777" w:rsidR="00D063A4" w:rsidRDefault="00000000">
            <w:pPr>
              <w:pStyle w:val="TableParagraph"/>
              <w:spacing w:before="22"/>
              <w:ind w:left="62"/>
              <w:rPr>
                <w:b/>
                <w:sz w:val="20"/>
              </w:rPr>
            </w:pPr>
            <w:r>
              <w:rPr>
                <w:b/>
                <w:spacing w:val="-2"/>
                <w:sz w:val="20"/>
              </w:rPr>
              <w:t>Favorable</w:t>
            </w:r>
          </w:p>
        </w:tc>
        <w:tc>
          <w:tcPr>
            <w:tcW w:w="7185" w:type="dxa"/>
            <w:tcBorders>
              <w:top w:val="nil"/>
              <w:left w:val="single" w:sz="6" w:space="0" w:color="CCCCCC"/>
              <w:bottom w:val="single" w:sz="6" w:space="0" w:color="CCCCCC"/>
            </w:tcBorders>
          </w:tcPr>
          <w:p w14:paraId="344EC6C6" w14:textId="77777777" w:rsidR="00D063A4"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C5C8A02" w14:textId="77777777" w:rsidR="00D063A4" w:rsidRDefault="00D063A4">
      <w:pPr>
        <w:pStyle w:val="Textoindependiente"/>
        <w:spacing w:before="153"/>
      </w:pPr>
    </w:p>
    <w:p w14:paraId="45273F80" w14:textId="77777777" w:rsidR="00D063A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DBBE400" w14:textId="77777777" w:rsidR="00D063A4" w:rsidRDefault="00D063A4">
      <w:pPr>
        <w:pStyle w:val="Textoindependiente"/>
        <w:spacing w:before="61"/>
        <w:rPr>
          <w:b/>
        </w:rPr>
      </w:pPr>
    </w:p>
    <w:p w14:paraId="7C2686F3" w14:textId="19D022F4" w:rsidR="00D063A4" w:rsidRDefault="00000000">
      <w:pPr>
        <w:pStyle w:val="Prrafodelista"/>
        <w:numPr>
          <w:ilvl w:val="0"/>
          <w:numId w:val="26"/>
        </w:numPr>
        <w:tabs>
          <w:tab w:val="left" w:pos="295"/>
        </w:tabs>
        <w:spacing w:line="292" w:lineRule="auto"/>
        <w:ind w:firstLine="0"/>
        <w:jc w:val="both"/>
        <w:rPr>
          <w:sz w:val="20"/>
        </w:rPr>
      </w:pPr>
      <w:r>
        <w:rPr>
          <w:sz w:val="20"/>
        </w:rPr>
        <w:t>Propuesta de inicio del expediente de contratación suscrito por la Concejal delegada de Economía</w:t>
      </w:r>
      <w:r>
        <w:rPr>
          <w:spacing w:val="80"/>
          <w:sz w:val="20"/>
        </w:rPr>
        <w:t xml:space="preserve"> </w:t>
      </w:r>
      <w:r>
        <w:rPr>
          <w:sz w:val="20"/>
        </w:rPr>
        <w:t xml:space="preserve">y Empleo, </w:t>
      </w:r>
      <w:proofErr w:type="gramStart"/>
      <w:r>
        <w:rPr>
          <w:sz w:val="20"/>
        </w:rPr>
        <w:t>D</w:t>
      </w:r>
      <w:r w:rsidR="0081533E">
        <w:rPr>
          <w:sz w:val="20"/>
        </w:rPr>
        <w:t>.</w:t>
      </w:r>
      <w:r>
        <w:rPr>
          <w:sz w:val="20"/>
        </w:rPr>
        <w:t>ª</w:t>
      </w:r>
      <w:proofErr w:type="gramEnd"/>
      <w:r>
        <w:rPr>
          <w:sz w:val="20"/>
        </w:rPr>
        <w:t xml:space="preserve"> Alba Monteiro de Oliveira Gil, de fecha 18 de julio de 2024.</w:t>
      </w:r>
    </w:p>
    <w:p w14:paraId="6D1405E5" w14:textId="77777777" w:rsidR="00D063A4" w:rsidRDefault="00D063A4">
      <w:pPr>
        <w:pStyle w:val="Textoindependiente"/>
        <w:spacing w:before="10"/>
      </w:pPr>
    </w:p>
    <w:p w14:paraId="34331881" w14:textId="60D9B9FD" w:rsidR="00D063A4" w:rsidRDefault="00000000">
      <w:pPr>
        <w:pStyle w:val="Prrafodelista"/>
        <w:numPr>
          <w:ilvl w:val="0"/>
          <w:numId w:val="26"/>
        </w:numPr>
        <w:tabs>
          <w:tab w:val="left" w:pos="295"/>
        </w:tabs>
        <w:spacing w:line="292" w:lineRule="auto"/>
        <w:ind w:firstLine="0"/>
        <w:jc w:val="both"/>
        <w:rPr>
          <w:sz w:val="20"/>
        </w:rPr>
      </w:pPr>
      <w:r>
        <w:rPr>
          <w:sz w:val="20"/>
        </w:rPr>
        <w:t xml:space="preserve">Informe suscrito por la Jefa de Unidad de Economía y empleo, </w:t>
      </w:r>
      <w:proofErr w:type="gramStart"/>
      <w:r>
        <w:rPr>
          <w:sz w:val="20"/>
        </w:rPr>
        <w:t>D</w:t>
      </w:r>
      <w:r w:rsidR="0081533E">
        <w:rPr>
          <w:sz w:val="20"/>
        </w:rPr>
        <w:t>.</w:t>
      </w:r>
      <w:r>
        <w:rPr>
          <w:sz w:val="20"/>
        </w:rPr>
        <w:t>ª</w:t>
      </w:r>
      <w:proofErr w:type="gramEnd"/>
      <w:r>
        <w:rPr>
          <w:sz w:val="20"/>
        </w:rPr>
        <w:t xml:space="preserve"> Marta Sanchez Asenjo, de fecha 29 de julio de 2024, sobre extremos contenidos en el artículo 116.4 de la LCSP.</w:t>
      </w:r>
    </w:p>
    <w:p w14:paraId="273FDF83" w14:textId="77777777" w:rsidR="00D063A4" w:rsidRDefault="00D063A4">
      <w:pPr>
        <w:pStyle w:val="Textoindependiente"/>
        <w:spacing w:before="10"/>
      </w:pPr>
    </w:p>
    <w:p w14:paraId="586E657A" w14:textId="1BC10677" w:rsidR="00D063A4" w:rsidRDefault="00000000">
      <w:pPr>
        <w:pStyle w:val="Prrafodelista"/>
        <w:numPr>
          <w:ilvl w:val="0"/>
          <w:numId w:val="26"/>
        </w:numPr>
        <w:tabs>
          <w:tab w:val="left" w:pos="285"/>
        </w:tabs>
        <w:spacing w:line="292" w:lineRule="auto"/>
        <w:ind w:firstLine="0"/>
        <w:jc w:val="both"/>
        <w:rPr>
          <w:sz w:val="20"/>
        </w:rPr>
      </w:pPr>
      <w:r>
        <w:rPr>
          <w:sz w:val="20"/>
        </w:rPr>
        <w:t xml:space="preserve">Informe de suscrito por la Jefa de Unidad de Economía y empleo, </w:t>
      </w:r>
      <w:proofErr w:type="gramStart"/>
      <w:r>
        <w:rPr>
          <w:sz w:val="20"/>
        </w:rPr>
        <w:t>D</w:t>
      </w:r>
      <w:r w:rsidR="0081533E">
        <w:rPr>
          <w:sz w:val="20"/>
        </w:rPr>
        <w:t>.</w:t>
      </w:r>
      <w:r>
        <w:rPr>
          <w:sz w:val="20"/>
        </w:rPr>
        <w:t>ª</w:t>
      </w:r>
      <w:proofErr w:type="gramEnd"/>
      <w:r>
        <w:rPr>
          <w:sz w:val="20"/>
        </w:rPr>
        <w:t xml:space="preserve"> Marta Sanchez Asenjo, de fecha 29 de julio de 2024, justificativo del precio del contrato.</w:t>
      </w:r>
    </w:p>
    <w:p w14:paraId="1E37DEB3" w14:textId="77777777" w:rsidR="00D063A4" w:rsidRDefault="00D063A4">
      <w:pPr>
        <w:pStyle w:val="Textoindependiente"/>
        <w:spacing w:before="10"/>
      </w:pPr>
    </w:p>
    <w:p w14:paraId="606749A6" w14:textId="21EE97FA" w:rsidR="00D063A4" w:rsidRDefault="00000000">
      <w:pPr>
        <w:pStyle w:val="Prrafodelista"/>
        <w:numPr>
          <w:ilvl w:val="0"/>
          <w:numId w:val="26"/>
        </w:numPr>
        <w:tabs>
          <w:tab w:val="left" w:pos="295"/>
        </w:tabs>
        <w:spacing w:line="292" w:lineRule="auto"/>
        <w:ind w:firstLine="0"/>
        <w:jc w:val="both"/>
        <w:rPr>
          <w:sz w:val="20"/>
        </w:rPr>
      </w:pPr>
      <w:r>
        <w:rPr>
          <w:sz w:val="20"/>
        </w:rPr>
        <w:t>Pliego de Prescripciones Técnicas</w:t>
      </w:r>
      <w:r w:rsidR="0081533E">
        <w:rPr>
          <w:sz w:val="20"/>
        </w:rPr>
        <w:t>,</w:t>
      </w:r>
      <w:r>
        <w:rPr>
          <w:sz w:val="20"/>
        </w:rPr>
        <w:t xml:space="preserve"> suscrito por la Jefa de Unidad de Economía y empleo, </w:t>
      </w:r>
      <w:proofErr w:type="gramStart"/>
      <w:r>
        <w:rPr>
          <w:sz w:val="20"/>
        </w:rPr>
        <w:t>D</w:t>
      </w:r>
      <w:r w:rsidR="0081533E">
        <w:rPr>
          <w:sz w:val="20"/>
        </w:rPr>
        <w:t>.</w:t>
      </w:r>
      <w:r>
        <w:rPr>
          <w:sz w:val="20"/>
        </w:rPr>
        <w:t>ª</w:t>
      </w:r>
      <w:proofErr w:type="gramEnd"/>
      <w:r>
        <w:rPr>
          <w:sz w:val="20"/>
        </w:rPr>
        <w:t xml:space="preserve"> Marta Sanchez Asenjo, de fecha 29 de julio de 2024</w:t>
      </w:r>
      <w:r w:rsidR="0081533E">
        <w:rPr>
          <w:sz w:val="20"/>
        </w:rPr>
        <w:t>.</w:t>
      </w:r>
    </w:p>
    <w:p w14:paraId="75815039" w14:textId="77777777" w:rsidR="00D063A4" w:rsidRDefault="00D063A4">
      <w:pPr>
        <w:pStyle w:val="Textoindependiente"/>
        <w:spacing w:before="9"/>
      </w:pPr>
    </w:p>
    <w:p w14:paraId="7CEFA2A0" w14:textId="594912A2" w:rsidR="00D063A4" w:rsidRDefault="00000000">
      <w:pPr>
        <w:pStyle w:val="Prrafodelista"/>
        <w:numPr>
          <w:ilvl w:val="0"/>
          <w:numId w:val="26"/>
        </w:numPr>
        <w:tabs>
          <w:tab w:val="left" w:pos="295"/>
        </w:tabs>
        <w:spacing w:before="1" w:line="292" w:lineRule="auto"/>
        <w:ind w:firstLine="0"/>
        <w:jc w:val="both"/>
        <w:rPr>
          <w:sz w:val="20"/>
        </w:rPr>
      </w:pPr>
      <w:r>
        <w:rPr>
          <w:sz w:val="20"/>
        </w:rPr>
        <w:t>Memoria justificativa del contrato, suscrita con fecha 29 de julio de 2024, por la Jefa de la Unidad</w:t>
      </w:r>
      <w:r>
        <w:rPr>
          <w:spacing w:val="80"/>
          <w:sz w:val="20"/>
        </w:rPr>
        <w:t xml:space="preserve"> </w:t>
      </w:r>
      <w:r>
        <w:rPr>
          <w:sz w:val="20"/>
        </w:rPr>
        <w:t xml:space="preserve">de Contratación, </w:t>
      </w:r>
      <w:proofErr w:type="gramStart"/>
      <w:r>
        <w:rPr>
          <w:sz w:val="20"/>
        </w:rPr>
        <w:t>D</w:t>
      </w:r>
      <w:r w:rsidR="0081533E">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103EC126" w14:textId="77777777" w:rsidR="00D063A4" w:rsidRDefault="00D063A4">
      <w:pPr>
        <w:pStyle w:val="Textoindependiente"/>
        <w:spacing w:before="9"/>
      </w:pPr>
    </w:p>
    <w:p w14:paraId="52848D5E" w14:textId="7168F593" w:rsidR="00D063A4" w:rsidRDefault="00000000">
      <w:pPr>
        <w:pStyle w:val="Prrafodelista"/>
        <w:numPr>
          <w:ilvl w:val="0"/>
          <w:numId w:val="26"/>
        </w:numPr>
        <w:tabs>
          <w:tab w:val="left" w:pos="239"/>
        </w:tabs>
        <w:spacing w:before="1" w:line="292" w:lineRule="auto"/>
        <w:ind w:firstLine="0"/>
        <w:jc w:val="both"/>
        <w:rPr>
          <w:sz w:val="20"/>
        </w:rPr>
      </w:pPr>
      <w:r>
        <w:rPr>
          <w:sz w:val="20"/>
        </w:rPr>
        <w:t>Pliego de cláusulas administrativas particulares</w:t>
      </w:r>
      <w:r w:rsidR="0081533E">
        <w:rPr>
          <w:sz w:val="20"/>
        </w:rPr>
        <w:t>,</w:t>
      </w:r>
      <w:r>
        <w:rPr>
          <w:sz w:val="20"/>
        </w:rPr>
        <w:t xml:space="preserve"> suscrito con fecha 29 de julio de 2024, por la Jefa</w:t>
      </w:r>
      <w:r>
        <w:rPr>
          <w:spacing w:val="80"/>
          <w:sz w:val="20"/>
        </w:rPr>
        <w:t xml:space="preserve"> </w:t>
      </w:r>
      <w:r>
        <w:rPr>
          <w:sz w:val="20"/>
        </w:rPr>
        <w:t xml:space="preserve">de la Unidad de Contratación, </w:t>
      </w:r>
      <w:proofErr w:type="gramStart"/>
      <w:r>
        <w:rPr>
          <w:sz w:val="20"/>
        </w:rPr>
        <w:t>D</w:t>
      </w:r>
      <w:r w:rsidR="0081533E">
        <w:rPr>
          <w:sz w:val="20"/>
        </w:rPr>
        <w:t>.</w:t>
      </w:r>
      <w:r>
        <w:rPr>
          <w:sz w:val="20"/>
        </w:rPr>
        <w:t>ª</w:t>
      </w:r>
      <w:proofErr w:type="gramEnd"/>
      <w:r>
        <w:rPr>
          <w:sz w:val="20"/>
        </w:rPr>
        <w:t xml:space="preserve"> Lisa Martín-Aragón </w:t>
      </w:r>
      <w:proofErr w:type="spellStart"/>
      <w:r>
        <w:rPr>
          <w:sz w:val="20"/>
        </w:rPr>
        <w:t>Baudel</w:t>
      </w:r>
      <w:proofErr w:type="spellEnd"/>
      <w:r w:rsidR="0081533E">
        <w:rPr>
          <w:sz w:val="20"/>
        </w:rPr>
        <w:t>.</w:t>
      </w:r>
    </w:p>
    <w:p w14:paraId="423042B0" w14:textId="77777777" w:rsidR="00D063A4" w:rsidRDefault="00D063A4">
      <w:pPr>
        <w:pStyle w:val="Textoindependiente"/>
        <w:spacing w:before="9"/>
      </w:pPr>
    </w:p>
    <w:p w14:paraId="507B3739" w14:textId="62A1F173" w:rsidR="00D063A4" w:rsidRDefault="00000000">
      <w:pPr>
        <w:pStyle w:val="Prrafodelista"/>
        <w:numPr>
          <w:ilvl w:val="0"/>
          <w:numId w:val="26"/>
        </w:numPr>
        <w:tabs>
          <w:tab w:val="left" w:pos="297"/>
        </w:tabs>
        <w:spacing w:line="292" w:lineRule="auto"/>
        <w:ind w:firstLine="0"/>
        <w:jc w:val="both"/>
        <w:rPr>
          <w:sz w:val="20"/>
        </w:rPr>
      </w:pPr>
      <w:r>
        <w:rPr>
          <w:sz w:val="20"/>
        </w:rPr>
        <w:t>Retención de crédito por importe de 1.335.067,66</w:t>
      </w:r>
      <w:r w:rsidR="0081533E">
        <w:rPr>
          <w:sz w:val="20"/>
        </w:rPr>
        <w:t xml:space="preserve"> </w:t>
      </w:r>
      <w:r>
        <w:rPr>
          <w:sz w:val="20"/>
        </w:rPr>
        <w:t>€, con cargo a la aplicación presupuestaria 114.4431.22726 del Presupuesto de la Corporación para el ejercicio 2025 a 2027.</w:t>
      </w:r>
    </w:p>
    <w:p w14:paraId="22026505" w14:textId="77777777" w:rsidR="00D063A4" w:rsidRDefault="00D063A4">
      <w:pPr>
        <w:pStyle w:val="Textoindependiente"/>
        <w:spacing w:before="10"/>
      </w:pPr>
    </w:p>
    <w:p w14:paraId="50EA2617" w14:textId="77777777" w:rsidR="00D063A4" w:rsidRDefault="00000000">
      <w:pPr>
        <w:pStyle w:val="Prrafodelista"/>
        <w:numPr>
          <w:ilvl w:val="0"/>
          <w:numId w:val="26"/>
        </w:numPr>
        <w:tabs>
          <w:tab w:val="left" w:pos="299"/>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855/2024, del </w:t>
      </w:r>
      <w:proofErr w:type="gramStart"/>
      <w:r>
        <w:rPr>
          <w:sz w:val="20"/>
        </w:rPr>
        <w:t>Director General</w:t>
      </w:r>
      <w:proofErr w:type="gramEnd"/>
      <w:r>
        <w:rPr>
          <w:sz w:val="20"/>
        </w:rPr>
        <w:t xml:space="preserve"> de la Asesoría Jurídica, favorable a la</w:t>
      </w:r>
      <w:r>
        <w:rPr>
          <w:spacing w:val="80"/>
          <w:sz w:val="20"/>
        </w:rPr>
        <w:t xml:space="preserve"> </w:t>
      </w:r>
      <w:r>
        <w:rPr>
          <w:sz w:val="20"/>
        </w:rPr>
        <w:t>aprobación del expediente de contratación, suscrito con fecha 29 de julio de 2024.</w:t>
      </w:r>
    </w:p>
    <w:p w14:paraId="41C41FD0" w14:textId="77777777" w:rsidR="00D063A4" w:rsidRDefault="00D063A4">
      <w:pPr>
        <w:pStyle w:val="Textoindependiente"/>
        <w:spacing w:before="10"/>
      </w:pPr>
    </w:p>
    <w:p w14:paraId="1C055824" w14:textId="77777777" w:rsidR="00D063A4" w:rsidRDefault="00000000">
      <w:pPr>
        <w:pStyle w:val="Prrafodelista"/>
        <w:numPr>
          <w:ilvl w:val="0"/>
          <w:numId w:val="26"/>
        </w:numPr>
        <w:tabs>
          <w:tab w:val="left" w:pos="228"/>
        </w:tabs>
        <w:spacing w:line="292" w:lineRule="auto"/>
        <w:ind w:firstLine="0"/>
        <w:jc w:val="both"/>
        <w:rPr>
          <w:sz w:val="20"/>
        </w:rPr>
      </w:pPr>
      <w:r>
        <w:rPr>
          <w:sz w:val="20"/>
        </w:rPr>
        <w:t xml:space="preserve">Propuesta de la </w:t>
      </w:r>
      <w:proofErr w:type="gramStart"/>
      <w:r>
        <w:rPr>
          <w:sz w:val="20"/>
        </w:rPr>
        <w:t>Concejal</w:t>
      </w:r>
      <w:proofErr w:type="gramEnd"/>
      <w:r>
        <w:rPr>
          <w:sz w:val="20"/>
        </w:rPr>
        <w:t>-Delegada de Economía, Empleo e Innovación de fecha de 29 de julio de 2024, de aprobación del expediente de contratación, mediante procedimiento abierto y una pluralidad de criterios, sujeto a regulación armonizada.</w:t>
      </w:r>
    </w:p>
    <w:p w14:paraId="14130DEF" w14:textId="77777777" w:rsidR="00D063A4" w:rsidRDefault="00D063A4">
      <w:pPr>
        <w:pStyle w:val="Textoindependiente"/>
        <w:spacing w:before="10"/>
      </w:pPr>
    </w:p>
    <w:p w14:paraId="3A0A4DC9" w14:textId="79B8BC17" w:rsidR="00D063A4" w:rsidRDefault="00000000">
      <w:pPr>
        <w:pStyle w:val="Prrafodelista"/>
        <w:numPr>
          <w:ilvl w:val="0"/>
          <w:numId w:val="26"/>
        </w:numPr>
        <w:tabs>
          <w:tab w:val="left" w:pos="230"/>
        </w:tabs>
        <w:spacing w:line="292" w:lineRule="auto"/>
        <w:ind w:firstLine="0"/>
        <w:jc w:val="both"/>
        <w:rPr>
          <w:sz w:val="20"/>
        </w:rPr>
      </w:pPr>
      <w:r>
        <w:rPr>
          <w:sz w:val="20"/>
        </w:rPr>
        <w:t xml:space="preserve">Informe de fiscalización, emitido con fecha 30 de julio de 2024, por el Interventor General y la Técnico de Fiscalización, </w:t>
      </w:r>
      <w:proofErr w:type="gramStart"/>
      <w:r>
        <w:rPr>
          <w:sz w:val="20"/>
        </w:rPr>
        <w:t>D</w:t>
      </w:r>
      <w:r w:rsidR="0081533E">
        <w:rPr>
          <w:sz w:val="20"/>
        </w:rPr>
        <w:t>.</w:t>
      </w:r>
      <w:r>
        <w:rPr>
          <w:sz w:val="20"/>
        </w:rPr>
        <w:t>ª</w:t>
      </w:r>
      <w:proofErr w:type="gramEnd"/>
      <w:r>
        <w:rPr>
          <w:sz w:val="20"/>
        </w:rPr>
        <w:t xml:space="preserve"> Mercedes Bueno Vico.</w:t>
      </w:r>
    </w:p>
    <w:p w14:paraId="3856E832" w14:textId="77777777" w:rsidR="00D063A4" w:rsidRDefault="00D063A4">
      <w:pPr>
        <w:pStyle w:val="Textoindependiente"/>
        <w:spacing w:before="10"/>
      </w:pPr>
    </w:p>
    <w:p w14:paraId="79168746" w14:textId="77777777" w:rsidR="00D063A4" w:rsidRDefault="00000000">
      <w:pPr>
        <w:pStyle w:val="Prrafodelista"/>
        <w:numPr>
          <w:ilvl w:val="0"/>
          <w:numId w:val="26"/>
        </w:numPr>
        <w:tabs>
          <w:tab w:val="left" w:pos="283"/>
        </w:tabs>
        <w:spacing w:line="292" w:lineRule="auto"/>
        <w:ind w:firstLine="0"/>
        <w:jc w:val="both"/>
        <w:rPr>
          <w:sz w:val="20"/>
        </w:rPr>
      </w:pPr>
      <w:r>
        <w:rPr>
          <w:sz w:val="20"/>
        </w:rPr>
        <w:t>Acuerdo adoptado por la Junta de Gobierno Local, en sesión celebrada el día 2 de agosto de 2024, de aprobación del expediente de contratación.</w:t>
      </w:r>
    </w:p>
    <w:p w14:paraId="705082B6" w14:textId="77777777" w:rsidR="00D063A4" w:rsidRDefault="00D063A4">
      <w:pPr>
        <w:pStyle w:val="Textoindependiente"/>
        <w:spacing w:before="9"/>
      </w:pPr>
    </w:p>
    <w:p w14:paraId="5BB36ABD" w14:textId="77777777" w:rsidR="00D063A4" w:rsidRDefault="00000000">
      <w:pPr>
        <w:pStyle w:val="Prrafodelista"/>
        <w:numPr>
          <w:ilvl w:val="0"/>
          <w:numId w:val="26"/>
        </w:numPr>
        <w:tabs>
          <w:tab w:val="left" w:pos="230"/>
        </w:tabs>
        <w:spacing w:before="1" w:line="292" w:lineRule="auto"/>
        <w:ind w:firstLine="0"/>
        <w:jc w:val="both"/>
        <w:rPr>
          <w:sz w:val="20"/>
        </w:rPr>
      </w:pPr>
      <w:r>
        <w:rPr>
          <w:sz w:val="20"/>
        </w:rPr>
        <w:t>Anuncio de convocatoria de la licitación publicada en la Plataforma de Contratación del Sector Público, de fecha 19 de agosto de 2024, remitido al Diario Oficial de la Unión Europea.</w:t>
      </w:r>
    </w:p>
    <w:p w14:paraId="0D12C0C9" w14:textId="77777777" w:rsidR="00D063A4" w:rsidRDefault="00D063A4">
      <w:pPr>
        <w:pStyle w:val="Textoindependiente"/>
        <w:spacing w:before="9"/>
      </w:pPr>
    </w:p>
    <w:p w14:paraId="237A969E" w14:textId="3F14AD1A" w:rsidR="00D063A4" w:rsidRDefault="00000000">
      <w:pPr>
        <w:pStyle w:val="Prrafodelista"/>
        <w:numPr>
          <w:ilvl w:val="0"/>
          <w:numId w:val="26"/>
        </w:numPr>
        <w:tabs>
          <w:tab w:val="left" w:pos="352"/>
        </w:tabs>
        <w:spacing w:before="1" w:line="292" w:lineRule="auto"/>
        <w:ind w:firstLine="0"/>
        <w:jc w:val="both"/>
        <w:rPr>
          <w:sz w:val="20"/>
        </w:rPr>
      </w:pPr>
      <w:r>
        <w:rPr>
          <w:sz w:val="20"/>
        </w:rPr>
        <w:t xml:space="preserve">Informe suscrito por la Jefa de Unidad, </w:t>
      </w:r>
      <w:proofErr w:type="gramStart"/>
      <w:r>
        <w:rPr>
          <w:sz w:val="20"/>
        </w:rPr>
        <w:t>D</w:t>
      </w:r>
      <w:r w:rsidR="0081533E">
        <w:rPr>
          <w:sz w:val="20"/>
        </w:rPr>
        <w:t>.</w:t>
      </w:r>
      <w:r>
        <w:rPr>
          <w:sz w:val="20"/>
        </w:rPr>
        <w:t>ª</w:t>
      </w:r>
      <w:proofErr w:type="gramEnd"/>
      <w:r>
        <w:rPr>
          <w:sz w:val="20"/>
        </w:rPr>
        <w:t xml:space="preserve"> Marta Sánchez Asenjo, sobre error material en el</w:t>
      </w:r>
      <w:r>
        <w:rPr>
          <w:spacing w:val="40"/>
          <w:sz w:val="20"/>
        </w:rPr>
        <w:t xml:space="preserve"> </w:t>
      </w:r>
      <w:r>
        <w:rPr>
          <w:sz w:val="20"/>
        </w:rPr>
        <w:t>informe justificativo del precio.</w:t>
      </w:r>
    </w:p>
    <w:p w14:paraId="30F0FCB2" w14:textId="77777777" w:rsidR="00D063A4" w:rsidRDefault="00D063A4">
      <w:pPr>
        <w:pStyle w:val="Textoindependiente"/>
        <w:spacing w:before="9"/>
      </w:pPr>
    </w:p>
    <w:p w14:paraId="281B1594" w14:textId="77777777" w:rsidR="00D063A4" w:rsidRDefault="00000000">
      <w:pPr>
        <w:pStyle w:val="Prrafodelista"/>
        <w:numPr>
          <w:ilvl w:val="0"/>
          <w:numId w:val="26"/>
        </w:numPr>
        <w:tabs>
          <w:tab w:val="left" w:pos="295"/>
        </w:tabs>
        <w:spacing w:line="292" w:lineRule="auto"/>
        <w:ind w:firstLine="0"/>
        <w:jc w:val="both"/>
        <w:rPr>
          <w:sz w:val="20"/>
        </w:rPr>
      </w:pPr>
      <w:r>
        <w:rPr>
          <w:sz w:val="20"/>
        </w:rPr>
        <w:t>Nueva publicación de fecha 12 de septiembre de 2024 en la Plataforma de Contratación del Sector Público, y remisión al DOUE de fecha 13 de septiembre de 2024.</w:t>
      </w:r>
    </w:p>
    <w:p w14:paraId="32178B3C" w14:textId="77777777" w:rsidR="00D063A4" w:rsidRDefault="00D063A4">
      <w:pPr>
        <w:pStyle w:val="Textoindependiente"/>
        <w:spacing w:before="10"/>
      </w:pPr>
    </w:p>
    <w:p w14:paraId="4C4546AD" w14:textId="77777777" w:rsidR="00D063A4" w:rsidRDefault="00000000">
      <w:pPr>
        <w:pStyle w:val="Prrafodelista"/>
        <w:numPr>
          <w:ilvl w:val="0"/>
          <w:numId w:val="26"/>
        </w:numPr>
        <w:tabs>
          <w:tab w:val="left" w:pos="299"/>
        </w:tabs>
        <w:spacing w:line="292" w:lineRule="auto"/>
        <w:ind w:firstLine="0"/>
        <w:jc w:val="both"/>
        <w:rPr>
          <w:sz w:val="20"/>
        </w:rPr>
      </w:pPr>
      <w:r>
        <w:rPr>
          <w:sz w:val="20"/>
        </w:rPr>
        <w:t>Acta de la Mesa de Contratación, de fecha 2 de octubre de 2024, de apertura de las ofertas presentadas, arrojando el siguiente resultado:</w:t>
      </w:r>
    </w:p>
    <w:p w14:paraId="18B53870"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7B42CF24" w14:textId="51609893" w:rsidR="00D063A4" w:rsidRDefault="00000000">
      <w:pPr>
        <w:pStyle w:val="Textoindependiente"/>
        <w:spacing w:before="5"/>
        <w:rPr>
          <w:sz w:val="6"/>
        </w:rPr>
      </w:pPr>
      <w:r>
        <w:rPr>
          <w:noProof/>
        </w:rPr>
        <w:lastRenderedPageBreak/>
        <mc:AlternateContent>
          <mc:Choice Requires="wps">
            <w:drawing>
              <wp:anchor distT="0" distB="0" distL="0" distR="0" simplePos="0" relativeHeight="15750144" behindDoc="0" locked="0" layoutInCell="1" allowOverlap="1" wp14:anchorId="7C8867C2" wp14:editId="18018540">
                <wp:simplePos x="0" y="0"/>
                <wp:positionH relativeFrom="page">
                  <wp:posOffset>6807090</wp:posOffset>
                </wp:positionH>
                <wp:positionV relativeFrom="page">
                  <wp:posOffset>2818730</wp:posOffset>
                </wp:positionV>
                <wp:extent cx="419734" cy="318706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19732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6316D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C8867C2" id="Textbox 58" o:spid="_x0000_s1055" type="#_x0000_t202" style="position:absolute;margin-left:536pt;margin-top:221.95pt;width:33.05pt;height:250.95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59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xsfn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A19732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6316D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4D118998" w14:textId="77777777" w:rsidR="00D063A4" w:rsidRDefault="00000000">
      <w:pPr>
        <w:pStyle w:val="Textoindependiente"/>
        <w:ind w:left="177"/>
      </w:pPr>
      <w:r>
        <w:rPr>
          <w:noProof/>
        </w:rPr>
        <w:drawing>
          <wp:inline distT="0" distB="0" distL="0" distR="0" wp14:anchorId="03EA447B" wp14:editId="4D51E418">
            <wp:extent cx="5721686" cy="504825"/>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3" cstate="print"/>
                    <a:stretch>
                      <a:fillRect/>
                    </a:stretch>
                  </pic:blipFill>
                  <pic:spPr>
                    <a:xfrm>
                      <a:off x="0" y="0"/>
                      <a:ext cx="5721686" cy="504825"/>
                    </a:xfrm>
                    <a:prstGeom prst="rect">
                      <a:avLst/>
                    </a:prstGeom>
                  </pic:spPr>
                </pic:pic>
              </a:graphicData>
            </a:graphic>
          </wp:inline>
        </w:drawing>
      </w:r>
    </w:p>
    <w:p w14:paraId="34D86D40" w14:textId="77777777" w:rsidR="00D063A4" w:rsidRDefault="00000000">
      <w:pPr>
        <w:pStyle w:val="Textoindependiente"/>
        <w:spacing w:before="61"/>
      </w:pPr>
      <w:r>
        <w:rPr>
          <w:noProof/>
        </w:rPr>
        <w:drawing>
          <wp:anchor distT="0" distB="0" distL="0" distR="0" simplePos="0" relativeHeight="487608832" behindDoc="1" locked="0" layoutInCell="1" allowOverlap="1" wp14:anchorId="59A85C83" wp14:editId="2AF1E7BB">
            <wp:simplePos x="0" y="0"/>
            <wp:positionH relativeFrom="page">
              <wp:posOffset>919153</wp:posOffset>
            </wp:positionH>
            <wp:positionV relativeFrom="paragraph">
              <wp:posOffset>200518</wp:posOffset>
            </wp:positionV>
            <wp:extent cx="5740726" cy="3276600"/>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4" cstate="print"/>
                    <a:stretch>
                      <a:fillRect/>
                    </a:stretch>
                  </pic:blipFill>
                  <pic:spPr>
                    <a:xfrm>
                      <a:off x="0" y="0"/>
                      <a:ext cx="5740726" cy="3276600"/>
                    </a:xfrm>
                    <a:prstGeom prst="rect">
                      <a:avLst/>
                    </a:prstGeom>
                  </pic:spPr>
                </pic:pic>
              </a:graphicData>
            </a:graphic>
          </wp:anchor>
        </w:drawing>
      </w:r>
    </w:p>
    <w:p w14:paraId="6DE412B4" w14:textId="77777777" w:rsidR="00D063A4" w:rsidRDefault="00D063A4">
      <w:pPr>
        <w:pStyle w:val="Textoindependiente"/>
        <w:spacing w:before="33"/>
      </w:pPr>
    </w:p>
    <w:p w14:paraId="61AE7727" w14:textId="77777777" w:rsidR="00D063A4" w:rsidRDefault="00000000">
      <w:pPr>
        <w:pStyle w:val="Textoindependiente"/>
        <w:spacing w:before="1" w:line="292" w:lineRule="auto"/>
        <w:ind w:left="117" w:right="116"/>
        <w:jc w:val="both"/>
      </w:pPr>
      <w:r>
        <w:t>A la vista de la documentación presentada, la Mesa de contratación acuerda, por unanimidad de sus miembros, admitir a los licitadores que figuran en el cuadro arriba dispuesto al presente</w:t>
      </w:r>
      <w:r>
        <w:rPr>
          <w:spacing w:val="80"/>
        </w:rPr>
        <w:t xml:space="preserve"> </w:t>
      </w:r>
      <w:r>
        <w:t>procedimiento de licitación.</w:t>
      </w:r>
    </w:p>
    <w:p w14:paraId="7D1E056E" w14:textId="77777777" w:rsidR="00D063A4" w:rsidRDefault="00D063A4">
      <w:pPr>
        <w:pStyle w:val="Textoindependiente"/>
        <w:spacing w:before="9"/>
      </w:pPr>
    </w:p>
    <w:p w14:paraId="03C34D3E" w14:textId="77777777" w:rsidR="00D063A4" w:rsidRDefault="00000000">
      <w:pPr>
        <w:pStyle w:val="Textoindependiente"/>
        <w:spacing w:line="292" w:lineRule="auto"/>
        <w:ind w:left="117" w:right="116"/>
        <w:jc w:val="both"/>
      </w:pPr>
      <w:r>
        <w:t>A continuación, se procede a la apertura, en acto público, de los archivos electrónicos que contienen las ofertas presentadas por los licitadores admitidos al procedimiento, con el siguiente resultado:</w:t>
      </w:r>
    </w:p>
    <w:p w14:paraId="7676F5CC" w14:textId="77777777" w:rsidR="00D063A4" w:rsidRDefault="00D063A4">
      <w:pPr>
        <w:spacing w:line="292" w:lineRule="auto"/>
        <w:jc w:val="both"/>
        <w:sectPr w:rsidR="00D063A4">
          <w:pgSz w:w="11910" w:h="16840"/>
          <w:pgMar w:top="1340" w:right="1300" w:bottom="1260" w:left="1300" w:header="225" w:footer="1060" w:gutter="0"/>
          <w:cols w:space="720"/>
        </w:sectPr>
      </w:pPr>
    </w:p>
    <w:p w14:paraId="4CC08EBE" w14:textId="77777777" w:rsidR="00D063A4" w:rsidRDefault="00000000">
      <w:pPr>
        <w:pStyle w:val="Textoindependiente"/>
        <w:spacing w:before="1" w:after="1"/>
        <w:rPr>
          <w:sz w:val="10"/>
        </w:rPr>
      </w:pPr>
      <w:r>
        <w:rPr>
          <w:noProof/>
        </w:rPr>
        <w:lastRenderedPageBreak/>
        <mc:AlternateContent>
          <mc:Choice Requires="wps">
            <w:drawing>
              <wp:anchor distT="0" distB="0" distL="0" distR="0" simplePos="0" relativeHeight="15751168" behindDoc="0" locked="0" layoutInCell="1" allowOverlap="1" wp14:anchorId="1D53B81E" wp14:editId="2FCB1FCE">
                <wp:simplePos x="0" y="0"/>
                <wp:positionH relativeFrom="page">
                  <wp:posOffset>753903</wp:posOffset>
                </wp:positionH>
                <wp:positionV relativeFrom="page">
                  <wp:posOffset>900112</wp:posOffset>
                </wp:positionV>
                <wp:extent cx="9525" cy="5760085"/>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D914E0" id="Graphic 65" o:spid="_x0000_s1026" style="position:absolute;margin-left:59.35pt;margin-top:70.85pt;width:.75pt;height:453.55pt;z-index:15751168;visibility:visible;mso-wrap-style:square;mso-wrap-distance-left:0;mso-wrap-distance-top:0;mso-wrap-distance-right:0;mso-wrap-distance-bottom:0;mso-position-horizontal:absolute;mso-position-horizontal-relative:page;mso-position-vertical:absolute;mso-position-vertical-relative:page;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" path="m9525,5759767l9525,,,,,5759767r9525,xe" fillcolor="black" stroked="f">
                <v:path arrowok="t"/>
                <w10:wrap anchorx="page" anchory="page"/>
              </v:shape>
            </w:pict>
          </mc:Fallback>
        </mc:AlternateContent>
      </w:r>
      <w:r>
        <w:rPr>
          <w:noProof/>
        </w:rPr>
        <mc:AlternateContent>
          <mc:Choice Requires="wps">
            <w:drawing>
              <wp:anchor distT="0" distB="0" distL="0" distR="0" simplePos="0" relativeHeight="15751680" behindDoc="0" locked="0" layoutInCell="1" allowOverlap="1" wp14:anchorId="1E8FF190" wp14:editId="1332DEFB">
                <wp:simplePos x="0" y="0"/>
                <wp:positionH relativeFrom="page">
                  <wp:posOffset>269057</wp:posOffset>
                </wp:positionH>
                <wp:positionV relativeFrom="page">
                  <wp:posOffset>2118042</wp:posOffset>
                </wp:positionV>
                <wp:extent cx="367665" cy="332486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5562DBE6"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C9AE7A9"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1E8FF190" id="Textbox 66" o:spid="_x0000_s1056" type="#_x0000_t202" style="position:absolute;margin-left:21.2pt;margin-top:166.75pt;width:28.95pt;height:261.8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" filled="f" stroked="f">
                <v:textbox style="layout-flow:vertical" inset="0,0,0,0">
                  <w:txbxContent>
                    <w:p w14:paraId="5562DBE6"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C9AE7A9"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1230DDC7" w14:textId="18F80BDF" w:rsidR="00D063A4" w:rsidRDefault="00FD10DB">
      <w:pPr>
        <w:ind w:left="6520"/>
        <w:rPr>
          <w:sz w:val="20"/>
        </w:rPr>
      </w:pPr>
      <w:r>
        <w:rPr>
          <w:noProof/>
          <w:sz w:val="20"/>
        </w:rPr>
        <mc:AlternateContent>
          <mc:Choice Requires="wps">
            <w:drawing>
              <wp:anchor distT="0" distB="0" distL="114300" distR="114300" simplePos="0" relativeHeight="487718400" behindDoc="0" locked="0" layoutInCell="1" allowOverlap="1" wp14:anchorId="7EEC1AF0" wp14:editId="63CC300F">
                <wp:simplePos x="0" y="0"/>
                <wp:positionH relativeFrom="column">
                  <wp:posOffset>-1339930</wp:posOffset>
                </wp:positionH>
                <wp:positionV relativeFrom="paragraph">
                  <wp:posOffset>5770759</wp:posOffset>
                </wp:positionV>
                <wp:extent cx="3977704" cy="636608"/>
                <wp:effectExtent l="0" t="0" r="22860" b="11430"/>
                <wp:wrapNone/>
                <wp:docPr id="1921728941" name="Cuadro de texto 1"/>
                <wp:cNvGraphicFramePr/>
                <a:graphic xmlns:a="http://schemas.openxmlformats.org/drawingml/2006/main">
                  <a:graphicData uri="http://schemas.microsoft.com/office/word/2010/wordprocessingShape">
                    <wps:wsp>
                      <wps:cNvSpPr txBox="1"/>
                      <wps:spPr>
                        <a:xfrm>
                          <a:off x="0" y="0"/>
                          <a:ext cx="3977704" cy="636608"/>
                        </a:xfrm>
                        <a:prstGeom prst="rect">
                          <a:avLst/>
                        </a:prstGeom>
                        <a:solidFill>
                          <a:schemeClr val="tx1"/>
                        </a:solidFill>
                        <a:ln w="6350">
                          <a:solidFill>
                            <a:prstClr val="black"/>
                          </a:solidFill>
                        </a:ln>
                      </wps:spPr>
                      <wps:txbx>
                        <w:txbxContent>
                          <w:p w14:paraId="1AE5ECBD" w14:textId="77777777" w:rsidR="00FD10DB" w:rsidRDefault="00FD10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EC1AF0" id="Cuadro de texto 1" o:spid="_x0000_s1057" type="#_x0000_t202" style="position:absolute;left:0;text-align:left;margin-left:-105.5pt;margin-top:454.4pt;width:313.2pt;height:50.15pt;z-index:48771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" fillcolor="black [3213]" strokeweight=".5pt">
                <v:textbox>
                  <w:txbxContent>
                    <w:p w14:paraId="1AE5ECBD" w14:textId="77777777" w:rsidR="00FD10DB" w:rsidRDefault="00FD10DB"/>
                  </w:txbxContent>
                </v:textbox>
              </v:shape>
            </w:pict>
          </mc:Fallback>
        </mc:AlternateContent>
      </w:r>
      <w:r>
        <w:rPr>
          <w:noProof/>
          <w:sz w:val="20"/>
        </w:rPr>
        <w:drawing>
          <wp:inline distT="0" distB="0" distL="0" distR="0" wp14:anchorId="21A10978" wp14:editId="39F5029B">
            <wp:extent cx="4095750" cy="5419725"/>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5" cstate="print"/>
                    <a:stretch>
                      <a:fillRect/>
                    </a:stretch>
                  </pic:blipFill>
                  <pic:spPr>
                    <a:xfrm>
                      <a:off x="0" y="0"/>
                      <a:ext cx="4095750" cy="5419725"/>
                    </a:xfrm>
                    <a:prstGeom prst="rect">
                      <a:avLst/>
                    </a:prstGeom>
                  </pic:spPr>
                </pic:pic>
              </a:graphicData>
            </a:graphic>
          </wp:inline>
        </w:drawing>
      </w:r>
      <w:r>
        <w:rPr>
          <w:rFonts w:ascii="Times New Roman"/>
          <w:spacing w:val="136"/>
          <w:sz w:val="20"/>
        </w:rPr>
        <w:t xml:space="preserve"> </w:t>
      </w:r>
      <w:r>
        <w:rPr>
          <w:noProof/>
          <w:spacing w:val="136"/>
          <w:position w:val="769"/>
          <w:sz w:val="20"/>
        </w:rPr>
        <w:drawing>
          <wp:inline distT="0" distB="0" distL="0" distR="0" wp14:anchorId="0771CF20" wp14:editId="3423B7CC">
            <wp:extent cx="648461" cy="45567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6" cstate="print"/>
                    <a:stretch>
                      <a:fillRect/>
                    </a:stretch>
                  </pic:blipFill>
                  <pic:spPr>
                    <a:xfrm>
                      <a:off x="0" y="0"/>
                      <a:ext cx="648461" cy="455675"/>
                    </a:xfrm>
                    <a:prstGeom prst="rect">
                      <a:avLst/>
                    </a:prstGeom>
                  </pic:spPr>
                </pic:pic>
              </a:graphicData>
            </a:graphic>
          </wp:inline>
        </w:drawing>
      </w:r>
    </w:p>
    <w:p w14:paraId="77B8CB18" w14:textId="77777777" w:rsidR="00D063A4" w:rsidRDefault="00D063A4">
      <w:pPr>
        <w:rPr>
          <w:sz w:val="20"/>
        </w:rPr>
        <w:sectPr w:rsidR="00D063A4">
          <w:headerReference w:type="default" r:id="rId17"/>
          <w:footerReference w:type="default" r:id="rId18"/>
          <w:pgSz w:w="16840" w:h="11910" w:orient="landscape"/>
          <w:pgMar w:top="1340" w:right="120" w:bottom="640" w:left="2420" w:header="0" w:footer="449" w:gutter="0"/>
          <w:pgNumType w:start="19"/>
          <w:cols w:space="720"/>
        </w:sectPr>
      </w:pPr>
    </w:p>
    <w:p w14:paraId="07545394" w14:textId="77777777" w:rsidR="00D063A4" w:rsidRDefault="00000000">
      <w:pPr>
        <w:pStyle w:val="Textoindependiente"/>
        <w:spacing w:before="5"/>
        <w:rPr>
          <w:sz w:val="11"/>
        </w:rPr>
      </w:pPr>
      <w:r>
        <w:rPr>
          <w:noProof/>
        </w:rPr>
        <w:lastRenderedPageBreak/>
        <mc:AlternateContent>
          <mc:Choice Requires="wps">
            <w:drawing>
              <wp:anchor distT="0" distB="0" distL="0" distR="0" simplePos="0" relativeHeight="15752192" behindDoc="0" locked="0" layoutInCell="1" allowOverlap="1" wp14:anchorId="594ED74A" wp14:editId="40A604FB">
                <wp:simplePos x="0" y="0"/>
                <wp:positionH relativeFrom="page">
                  <wp:posOffset>753903</wp:posOffset>
                </wp:positionH>
                <wp:positionV relativeFrom="page">
                  <wp:posOffset>900112</wp:posOffset>
                </wp:positionV>
                <wp:extent cx="9525" cy="5760085"/>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9B1F07" id="Graphic 72" o:spid="_x0000_s1026" style="position:absolute;margin-left:59.35pt;margin-top:70.85pt;width:.75pt;height:453.55pt;z-index:15752192;visibility:visible;mso-wrap-style:square;mso-wrap-distance-left:0;mso-wrap-distance-top:0;mso-wrap-distance-right:0;mso-wrap-distance-bottom:0;mso-position-horizontal:absolute;mso-position-horizontal-relative:page;mso-position-vertical:absolute;mso-position-vertical-relative:page;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" path="m9525,5759767l9525,,,,,5759767r9525,xe" fillcolor="black" stroked="f">
                <v:path arrowok="t"/>
                <w10:wrap anchorx="page" anchory="page"/>
              </v:shape>
            </w:pict>
          </mc:Fallback>
        </mc:AlternateContent>
      </w:r>
      <w:r>
        <w:rPr>
          <w:noProof/>
        </w:rPr>
        <mc:AlternateContent>
          <mc:Choice Requires="wps">
            <w:drawing>
              <wp:anchor distT="0" distB="0" distL="0" distR="0" simplePos="0" relativeHeight="15752704" behindDoc="0" locked="0" layoutInCell="1" allowOverlap="1" wp14:anchorId="3C19D585" wp14:editId="46211BF8">
                <wp:simplePos x="0" y="0"/>
                <wp:positionH relativeFrom="page">
                  <wp:posOffset>269057</wp:posOffset>
                </wp:positionH>
                <wp:positionV relativeFrom="page">
                  <wp:posOffset>2118042</wp:posOffset>
                </wp:positionV>
                <wp:extent cx="367665" cy="332486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00226C93"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3ABE964"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3C19D585" id="Textbox 73" o:spid="_x0000_s1058" type="#_x0000_t202" style="position:absolute;margin-left:21.2pt;margin-top:166.75pt;width:28.95pt;height:261.8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" filled="f" stroked="f">
                <v:textbox style="layout-flow:vertical" inset="0,0,0,0">
                  <w:txbxContent>
                    <w:p w14:paraId="00226C93"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3ABE964"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491711FB" w14:textId="1D587084" w:rsidR="00D063A4" w:rsidRDefault="00FD10DB">
      <w:pPr>
        <w:ind w:left="370"/>
        <w:rPr>
          <w:sz w:val="20"/>
        </w:rPr>
      </w:pPr>
      <w:r>
        <w:rPr>
          <w:noProof/>
          <w:sz w:val="20"/>
        </w:rPr>
        <mc:AlternateContent>
          <mc:Choice Requires="wps">
            <w:drawing>
              <wp:anchor distT="0" distB="0" distL="114300" distR="114300" simplePos="0" relativeHeight="487719424" behindDoc="0" locked="0" layoutInCell="1" allowOverlap="1" wp14:anchorId="64E1365E" wp14:editId="63153C89">
                <wp:simplePos x="0" y="0"/>
                <wp:positionH relativeFrom="column">
                  <wp:posOffset>-1258908</wp:posOffset>
                </wp:positionH>
                <wp:positionV relativeFrom="paragraph">
                  <wp:posOffset>5767657</wp:posOffset>
                </wp:positionV>
                <wp:extent cx="3912243" cy="596096"/>
                <wp:effectExtent l="0" t="0" r="12065" b="13970"/>
                <wp:wrapNone/>
                <wp:docPr id="2146001570" name="Cuadro de texto 2"/>
                <wp:cNvGraphicFramePr/>
                <a:graphic xmlns:a="http://schemas.openxmlformats.org/drawingml/2006/main">
                  <a:graphicData uri="http://schemas.microsoft.com/office/word/2010/wordprocessingShape">
                    <wps:wsp>
                      <wps:cNvSpPr txBox="1"/>
                      <wps:spPr>
                        <a:xfrm>
                          <a:off x="0" y="0"/>
                          <a:ext cx="3912243" cy="596096"/>
                        </a:xfrm>
                        <a:prstGeom prst="rect">
                          <a:avLst/>
                        </a:prstGeom>
                        <a:solidFill>
                          <a:schemeClr val="tx1"/>
                        </a:solidFill>
                        <a:ln w="6350">
                          <a:solidFill>
                            <a:prstClr val="black"/>
                          </a:solidFill>
                        </a:ln>
                      </wps:spPr>
                      <wps:txbx>
                        <w:txbxContent>
                          <w:p w14:paraId="38EA4047" w14:textId="77777777" w:rsidR="00FD10DB" w:rsidRDefault="00FD10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E1365E" id="Cuadro de texto 2" o:spid="_x0000_s1059" type="#_x0000_t202" style="position:absolute;left:0;text-align:left;margin-left:-99.15pt;margin-top:454.15pt;width:308.05pt;height:46.95pt;z-index:48771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" fillcolor="black [3213]" strokeweight=".5pt">
                <v:textbox>
                  <w:txbxContent>
                    <w:p w14:paraId="38EA4047" w14:textId="77777777" w:rsidR="00FD10DB" w:rsidRDefault="00FD10DB"/>
                  </w:txbxContent>
                </v:textbox>
              </v:shape>
            </w:pict>
          </mc:Fallback>
        </mc:AlternateContent>
      </w:r>
      <w:r>
        <w:rPr>
          <w:noProof/>
          <w:sz w:val="20"/>
        </w:rPr>
        <w:drawing>
          <wp:inline distT="0" distB="0" distL="0" distR="0" wp14:anchorId="7F3ACBF6" wp14:editId="0DAF9887">
            <wp:extent cx="8020050" cy="5419725"/>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9" cstate="print"/>
                    <a:stretch>
                      <a:fillRect/>
                    </a:stretch>
                  </pic:blipFill>
                  <pic:spPr>
                    <a:xfrm>
                      <a:off x="0" y="0"/>
                      <a:ext cx="8020050" cy="5419725"/>
                    </a:xfrm>
                    <a:prstGeom prst="rect">
                      <a:avLst/>
                    </a:prstGeom>
                  </pic:spPr>
                </pic:pic>
              </a:graphicData>
            </a:graphic>
          </wp:inline>
        </w:drawing>
      </w:r>
      <w:r>
        <w:rPr>
          <w:rFonts w:ascii="Times New Roman"/>
          <w:spacing w:val="106"/>
          <w:sz w:val="20"/>
        </w:rPr>
        <w:t xml:space="preserve"> </w:t>
      </w:r>
      <w:r>
        <w:rPr>
          <w:noProof/>
          <w:spacing w:val="106"/>
          <w:position w:val="771"/>
          <w:sz w:val="20"/>
        </w:rPr>
        <w:drawing>
          <wp:inline distT="0" distB="0" distL="0" distR="0" wp14:anchorId="247B25C5" wp14:editId="2364CF49">
            <wp:extent cx="648461" cy="455675"/>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6" cstate="print"/>
                    <a:stretch>
                      <a:fillRect/>
                    </a:stretch>
                  </pic:blipFill>
                  <pic:spPr>
                    <a:xfrm>
                      <a:off x="0" y="0"/>
                      <a:ext cx="648461" cy="455675"/>
                    </a:xfrm>
                    <a:prstGeom prst="rect">
                      <a:avLst/>
                    </a:prstGeom>
                  </pic:spPr>
                </pic:pic>
              </a:graphicData>
            </a:graphic>
          </wp:inline>
        </w:drawing>
      </w:r>
    </w:p>
    <w:p w14:paraId="1519B363" w14:textId="77777777" w:rsidR="00D063A4" w:rsidRDefault="00D063A4">
      <w:pPr>
        <w:rPr>
          <w:sz w:val="20"/>
        </w:rPr>
        <w:sectPr w:rsidR="00D063A4">
          <w:headerReference w:type="default" r:id="rId20"/>
          <w:footerReference w:type="default" r:id="rId21"/>
          <w:pgSz w:w="16840" w:h="11910" w:orient="landscape"/>
          <w:pgMar w:top="1340" w:right="120" w:bottom="1140" w:left="2420" w:header="0" w:footer="947" w:gutter="0"/>
          <w:cols w:space="720"/>
        </w:sectPr>
      </w:pPr>
    </w:p>
    <w:p w14:paraId="16039158" w14:textId="12906EBB" w:rsidR="00D063A4" w:rsidRDefault="00000000">
      <w:pPr>
        <w:pStyle w:val="Textoindependiente"/>
        <w:spacing w:before="6"/>
        <w:rPr>
          <w:sz w:val="9"/>
        </w:rPr>
      </w:pPr>
      <w:r>
        <w:rPr>
          <w:noProof/>
        </w:rPr>
        <w:lastRenderedPageBreak/>
        <mc:AlternateContent>
          <mc:Choice Requires="wps">
            <w:drawing>
              <wp:anchor distT="0" distB="0" distL="0" distR="0" simplePos="0" relativeHeight="15753216" behindDoc="0" locked="0" layoutInCell="1" allowOverlap="1" wp14:anchorId="6D70D964" wp14:editId="1D50C22C">
                <wp:simplePos x="0" y="0"/>
                <wp:positionH relativeFrom="page">
                  <wp:posOffset>6807090</wp:posOffset>
                </wp:positionH>
                <wp:positionV relativeFrom="page">
                  <wp:posOffset>2818730</wp:posOffset>
                </wp:positionV>
                <wp:extent cx="419734" cy="31870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7A1A9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5B58A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D70D964" id="Textbox 80" o:spid="_x0000_s1060" type="#_x0000_t202" style="position:absolute;margin-left:536pt;margin-top:221.95pt;width:33.05pt;height:250.95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A7A1A9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5B58A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21EB8F2C" w14:textId="77777777" w:rsidR="00D063A4" w:rsidRDefault="00000000">
      <w:pPr>
        <w:pStyle w:val="Textoindependiente"/>
        <w:ind w:left="177"/>
      </w:pPr>
      <w:r>
        <w:rPr>
          <w:noProof/>
        </w:rPr>
        <w:drawing>
          <wp:inline distT="0" distB="0" distL="0" distR="0" wp14:anchorId="57FC2D78" wp14:editId="0069407F">
            <wp:extent cx="5419725" cy="4248150"/>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2" cstate="print"/>
                    <a:stretch>
                      <a:fillRect/>
                    </a:stretch>
                  </pic:blipFill>
                  <pic:spPr>
                    <a:xfrm>
                      <a:off x="0" y="0"/>
                      <a:ext cx="5419725" cy="4248150"/>
                    </a:xfrm>
                    <a:prstGeom prst="rect">
                      <a:avLst/>
                    </a:prstGeom>
                  </pic:spPr>
                </pic:pic>
              </a:graphicData>
            </a:graphic>
          </wp:inline>
        </w:drawing>
      </w:r>
    </w:p>
    <w:p w14:paraId="64E05948" w14:textId="77777777" w:rsidR="00D063A4" w:rsidRDefault="00000000">
      <w:pPr>
        <w:pStyle w:val="Prrafodelista"/>
        <w:numPr>
          <w:ilvl w:val="0"/>
          <w:numId w:val="26"/>
        </w:numPr>
        <w:tabs>
          <w:tab w:val="left" w:pos="295"/>
        </w:tabs>
        <w:spacing w:before="168" w:line="292" w:lineRule="auto"/>
        <w:ind w:firstLine="0"/>
        <w:rPr>
          <w:sz w:val="20"/>
        </w:rPr>
      </w:pPr>
      <w:r>
        <w:rPr>
          <w:sz w:val="20"/>
        </w:rPr>
        <w:t>Requerimiento a la mercantil INNOVA NEXT, SLU para justificar su oferta por encontrarse incursa en presunción de anormalidad.</w:t>
      </w:r>
    </w:p>
    <w:p w14:paraId="0DCE183E" w14:textId="77777777" w:rsidR="00D063A4" w:rsidRDefault="00D063A4">
      <w:pPr>
        <w:pStyle w:val="Textoindependiente"/>
        <w:spacing w:before="9"/>
      </w:pPr>
    </w:p>
    <w:p w14:paraId="3684CA61" w14:textId="77777777" w:rsidR="00D063A4" w:rsidRDefault="00000000">
      <w:pPr>
        <w:pStyle w:val="Prrafodelista"/>
        <w:numPr>
          <w:ilvl w:val="0"/>
          <w:numId w:val="26"/>
        </w:numPr>
        <w:tabs>
          <w:tab w:val="left" w:pos="293"/>
        </w:tabs>
        <w:ind w:left="293" w:right="0" w:hanging="176"/>
        <w:rPr>
          <w:sz w:val="20"/>
        </w:rPr>
      </w:pPr>
      <w:r>
        <w:rPr>
          <w:sz w:val="20"/>
        </w:rPr>
        <w:t>Documentación</w:t>
      </w:r>
      <w:r>
        <w:rPr>
          <w:spacing w:val="-5"/>
          <w:sz w:val="20"/>
        </w:rPr>
        <w:t xml:space="preserve"> </w:t>
      </w:r>
      <w:r>
        <w:rPr>
          <w:sz w:val="20"/>
        </w:rPr>
        <w:t>justificativa</w:t>
      </w:r>
      <w:r>
        <w:rPr>
          <w:spacing w:val="-4"/>
          <w:sz w:val="20"/>
        </w:rPr>
        <w:t xml:space="preserve"> </w:t>
      </w:r>
      <w:r>
        <w:rPr>
          <w:sz w:val="20"/>
        </w:rPr>
        <w:t>de</w:t>
      </w:r>
      <w:r>
        <w:rPr>
          <w:spacing w:val="-5"/>
          <w:sz w:val="20"/>
        </w:rPr>
        <w:t xml:space="preserve"> </w:t>
      </w:r>
      <w:r>
        <w:rPr>
          <w:sz w:val="20"/>
        </w:rPr>
        <w:t>su</w:t>
      </w:r>
      <w:r>
        <w:rPr>
          <w:spacing w:val="-4"/>
          <w:sz w:val="20"/>
        </w:rPr>
        <w:t xml:space="preserve"> </w:t>
      </w:r>
      <w:r>
        <w:rPr>
          <w:sz w:val="20"/>
        </w:rPr>
        <w:t>oferta</w:t>
      </w:r>
      <w:r>
        <w:rPr>
          <w:spacing w:val="-5"/>
          <w:sz w:val="20"/>
        </w:rPr>
        <w:t xml:space="preserve"> </w:t>
      </w:r>
      <w:r>
        <w:rPr>
          <w:sz w:val="20"/>
        </w:rPr>
        <w:t>presentada</w:t>
      </w:r>
      <w:r>
        <w:rPr>
          <w:spacing w:val="-4"/>
          <w:sz w:val="20"/>
        </w:rPr>
        <w:t xml:space="preserve"> </w:t>
      </w:r>
      <w:r>
        <w:rPr>
          <w:sz w:val="20"/>
        </w:rPr>
        <w:t>por</w:t>
      </w:r>
      <w:r>
        <w:rPr>
          <w:spacing w:val="-5"/>
          <w:sz w:val="20"/>
        </w:rPr>
        <w:t xml:space="preserve"> </w:t>
      </w:r>
      <w:r>
        <w:rPr>
          <w:sz w:val="20"/>
        </w:rPr>
        <w:t>la</w:t>
      </w:r>
      <w:r>
        <w:rPr>
          <w:spacing w:val="-4"/>
          <w:sz w:val="20"/>
        </w:rPr>
        <w:t xml:space="preserve"> </w:t>
      </w:r>
      <w:r>
        <w:rPr>
          <w:sz w:val="20"/>
        </w:rPr>
        <w:t>mercantil</w:t>
      </w:r>
      <w:r>
        <w:rPr>
          <w:spacing w:val="-5"/>
          <w:sz w:val="20"/>
        </w:rPr>
        <w:t xml:space="preserve"> </w:t>
      </w:r>
      <w:r>
        <w:rPr>
          <w:sz w:val="20"/>
        </w:rPr>
        <w:t>INNOVA</w:t>
      </w:r>
      <w:r>
        <w:rPr>
          <w:spacing w:val="-4"/>
          <w:sz w:val="20"/>
        </w:rPr>
        <w:t xml:space="preserve"> </w:t>
      </w:r>
      <w:r>
        <w:rPr>
          <w:sz w:val="20"/>
        </w:rPr>
        <w:t>NEXT,</w:t>
      </w:r>
      <w:r>
        <w:rPr>
          <w:spacing w:val="-4"/>
          <w:sz w:val="20"/>
        </w:rPr>
        <w:t xml:space="preserve"> SLU.</w:t>
      </w:r>
    </w:p>
    <w:p w14:paraId="1F54CC7F" w14:textId="77777777" w:rsidR="00D063A4" w:rsidRDefault="00D063A4">
      <w:pPr>
        <w:pStyle w:val="Textoindependiente"/>
        <w:spacing w:before="61"/>
      </w:pPr>
    </w:p>
    <w:p w14:paraId="1335F523" w14:textId="3FD047DA" w:rsidR="00D063A4" w:rsidRDefault="00000000">
      <w:pPr>
        <w:pStyle w:val="Prrafodelista"/>
        <w:numPr>
          <w:ilvl w:val="0"/>
          <w:numId w:val="26"/>
        </w:numPr>
        <w:tabs>
          <w:tab w:val="left" w:pos="252"/>
        </w:tabs>
        <w:spacing w:line="292" w:lineRule="auto"/>
        <w:ind w:firstLine="0"/>
        <w:rPr>
          <w:sz w:val="20"/>
        </w:rPr>
      </w:pPr>
      <w:r>
        <w:rPr>
          <w:sz w:val="20"/>
        </w:rPr>
        <w:t>Informe</w:t>
      </w:r>
      <w:r>
        <w:rPr>
          <w:spacing w:val="23"/>
          <w:sz w:val="20"/>
        </w:rPr>
        <w:t xml:space="preserve"> </w:t>
      </w:r>
      <w:r>
        <w:rPr>
          <w:sz w:val="20"/>
        </w:rPr>
        <w:t>de</w:t>
      </w:r>
      <w:r>
        <w:rPr>
          <w:spacing w:val="23"/>
          <w:sz w:val="20"/>
        </w:rPr>
        <w:t xml:space="preserve"> </w:t>
      </w:r>
      <w:r>
        <w:rPr>
          <w:sz w:val="20"/>
        </w:rPr>
        <w:t>la</w:t>
      </w:r>
      <w:r>
        <w:rPr>
          <w:spacing w:val="23"/>
          <w:sz w:val="20"/>
        </w:rPr>
        <w:t xml:space="preserve"> </w:t>
      </w:r>
      <w:r>
        <w:rPr>
          <w:sz w:val="20"/>
        </w:rPr>
        <w:t>Jefa</w:t>
      </w:r>
      <w:r>
        <w:rPr>
          <w:spacing w:val="23"/>
          <w:sz w:val="20"/>
        </w:rPr>
        <w:t xml:space="preserve"> </w:t>
      </w:r>
      <w:r>
        <w:rPr>
          <w:sz w:val="20"/>
        </w:rPr>
        <w:t>de</w:t>
      </w:r>
      <w:r>
        <w:rPr>
          <w:spacing w:val="23"/>
          <w:sz w:val="20"/>
        </w:rPr>
        <w:t xml:space="preserve"> </w:t>
      </w:r>
      <w:r>
        <w:rPr>
          <w:sz w:val="20"/>
        </w:rPr>
        <w:t>Unidad,</w:t>
      </w:r>
      <w:r>
        <w:rPr>
          <w:spacing w:val="23"/>
          <w:sz w:val="20"/>
        </w:rPr>
        <w:t xml:space="preserve"> </w:t>
      </w:r>
      <w:proofErr w:type="gramStart"/>
      <w:r w:rsidR="00FD10DB">
        <w:rPr>
          <w:sz w:val="20"/>
        </w:rPr>
        <w:t>D.ª</w:t>
      </w:r>
      <w:proofErr w:type="gramEnd"/>
      <w:r>
        <w:rPr>
          <w:spacing w:val="23"/>
          <w:sz w:val="20"/>
        </w:rPr>
        <w:t xml:space="preserve"> </w:t>
      </w:r>
      <w:r>
        <w:rPr>
          <w:sz w:val="20"/>
        </w:rPr>
        <w:t>Marta</w:t>
      </w:r>
      <w:r>
        <w:rPr>
          <w:spacing w:val="23"/>
          <w:sz w:val="20"/>
        </w:rPr>
        <w:t xml:space="preserve"> </w:t>
      </w:r>
      <w:r>
        <w:rPr>
          <w:sz w:val="20"/>
        </w:rPr>
        <w:t>Sánchez</w:t>
      </w:r>
      <w:r>
        <w:rPr>
          <w:spacing w:val="23"/>
          <w:sz w:val="20"/>
        </w:rPr>
        <w:t xml:space="preserve"> </w:t>
      </w:r>
      <w:r>
        <w:rPr>
          <w:sz w:val="20"/>
        </w:rPr>
        <w:t>Asenjo,</w:t>
      </w:r>
      <w:r>
        <w:rPr>
          <w:spacing w:val="23"/>
          <w:sz w:val="20"/>
        </w:rPr>
        <w:t xml:space="preserve"> </w:t>
      </w:r>
      <w:r>
        <w:rPr>
          <w:sz w:val="20"/>
        </w:rPr>
        <w:t>de</w:t>
      </w:r>
      <w:r>
        <w:rPr>
          <w:spacing w:val="23"/>
          <w:sz w:val="20"/>
        </w:rPr>
        <w:t xml:space="preserve"> </w:t>
      </w:r>
      <w:r>
        <w:rPr>
          <w:sz w:val="20"/>
        </w:rPr>
        <w:t>fecha</w:t>
      </w:r>
      <w:r>
        <w:rPr>
          <w:spacing w:val="23"/>
          <w:sz w:val="20"/>
        </w:rPr>
        <w:t xml:space="preserve"> </w:t>
      </w:r>
      <w:r>
        <w:rPr>
          <w:sz w:val="20"/>
        </w:rPr>
        <w:t>15</w:t>
      </w:r>
      <w:r>
        <w:rPr>
          <w:spacing w:val="23"/>
          <w:sz w:val="20"/>
        </w:rPr>
        <w:t xml:space="preserve"> </w:t>
      </w:r>
      <w:r>
        <w:rPr>
          <w:sz w:val="20"/>
        </w:rPr>
        <w:t>de</w:t>
      </w:r>
      <w:r>
        <w:rPr>
          <w:spacing w:val="23"/>
          <w:sz w:val="20"/>
        </w:rPr>
        <w:t xml:space="preserve"> </w:t>
      </w:r>
      <w:r>
        <w:rPr>
          <w:sz w:val="20"/>
        </w:rPr>
        <w:t>octubre</w:t>
      </w:r>
      <w:r>
        <w:rPr>
          <w:spacing w:val="23"/>
          <w:sz w:val="20"/>
        </w:rPr>
        <w:t xml:space="preserve"> </w:t>
      </w:r>
      <w:r>
        <w:rPr>
          <w:sz w:val="20"/>
        </w:rPr>
        <w:t>de</w:t>
      </w:r>
      <w:r>
        <w:rPr>
          <w:spacing w:val="23"/>
          <w:sz w:val="20"/>
        </w:rPr>
        <w:t xml:space="preserve"> </w:t>
      </w:r>
      <w:r>
        <w:rPr>
          <w:sz w:val="20"/>
        </w:rPr>
        <w:t>2024,</w:t>
      </w:r>
      <w:r>
        <w:rPr>
          <w:spacing w:val="23"/>
          <w:sz w:val="20"/>
        </w:rPr>
        <w:t xml:space="preserve"> </w:t>
      </w:r>
      <w:r>
        <w:rPr>
          <w:sz w:val="20"/>
        </w:rPr>
        <w:t>del tenor literal siguiente:</w:t>
      </w:r>
    </w:p>
    <w:p w14:paraId="180A00C1" w14:textId="77777777" w:rsidR="00D063A4" w:rsidRDefault="00D063A4">
      <w:pPr>
        <w:pStyle w:val="Textoindependiente"/>
        <w:spacing w:before="10"/>
      </w:pPr>
    </w:p>
    <w:p w14:paraId="52CBB910" w14:textId="77777777" w:rsidR="00D063A4" w:rsidRPr="00FD10DB" w:rsidRDefault="00000000">
      <w:pPr>
        <w:pStyle w:val="Textoindependiente"/>
        <w:ind w:left="117"/>
        <w:rPr>
          <w:i/>
          <w:iCs/>
        </w:rPr>
      </w:pPr>
      <w:r w:rsidRPr="00FD10DB">
        <w:rPr>
          <w:i/>
          <w:iCs/>
        </w:rPr>
        <w:t>“Expediente</w:t>
      </w:r>
      <w:r w:rsidRPr="00FD10DB">
        <w:rPr>
          <w:i/>
          <w:iCs/>
          <w:spacing w:val="-5"/>
        </w:rPr>
        <w:t xml:space="preserve"> </w:t>
      </w:r>
      <w:r w:rsidRPr="00FD10DB">
        <w:rPr>
          <w:i/>
          <w:iCs/>
        </w:rPr>
        <w:t>número:</w:t>
      </w:r>
      <w:r w:rsidRPr="00FD10DB">
        <w:rPr>
          <w:i/>
          <w:iCs/>
          <w:spacing w:val="-5"/>
        </w:rPr>
        <w:t xml:space="preserve"> </w:t>
      </w:r>
      <w:r w:rsidRPr="00FD10DB">
        <w:rPr>
          <w:i/>
          <w:iCs/>
          <w:spacing w:val="-2"/>
        </w:rPr>
        <w:t>34551/2024</w:t>
      </w:r>
    </w:p>
    <w:p w14:paraId="6C87898E" w14:textId="77777777" w:rsidR="00D063A4" w:rsidRPr="00FD10DB" w:rsidRDefault="00D063A4">
      <w:pPr>
        <w:pStyle w:val="Textoindependiente"/>
        <w:spacing w:before="60"/>
        <w:rPr>
          <w:i/>
          <w:iCs/>
        </w:rPr>
      </w:pPr>
    </w:p>
    <w:p w14:paraId="26B4F843" w14:textId="34614492" w:rsidR="00D063A4" w:rsidRPr="00FD10DB" w:rsidRDefault="00000000">
      <w:pPr>
        <w:pStyle w:val="Textoindependiente"/>
        <w:spacing w:line="292" w:lineRule="auto"/>
        <w:ind w:left="117" w:right="116"/>
        <w:jc w:val="both"/>
        <w:rPr>
          <w:i/>
          <w:iCs/>
        </w:rPr>
      </w:pPr>
      <w:r w:rsidRPr="00FD10DB">
        <w:rPr>
          <w:i/>
          <w:iCs/>
        </w:rPr>
        <w:t>Asunto: INFORME DE VALORACIÓN DE LA JUSTIFICACIÓN DE OFERTA INCURSA EN PRESUNCIÓN DE ANORMALIDAD PRESENTADA AL PROCEDIMIENTO DE CONTRATACIÓN</w:t>
      </w:r>
      <w:r w:rsidRPr="00FD10DB">
        <w:rPr>
          <w:i/>
          <w:iCs/>
          <w:spacing w:val="40"/>
        </w:rPr>
        <w:t xml:space="preserve"> </w:t>
      </w:r>
      <w:r w:rsidRPr="00FD10DB">
        <w:rPr>
          <w:i/>
          <w:iCs/>
        </w:rPr>
        <w:t>DEL SERVICIO “EMPRENDIMIENTO, INNOVACIÓN Y FOMENTO DE LAS DISCIPLINAS STEAM (CIENCIA, TECNOLOGÍA, INGENIERÍA, ARTES Y MATEMÁTICAS)”</w:t>
      </w:r>
      <w:r w:rsidR="00FD10DB" w:rsidRPr="00FD10DB">
        <w:rPr>
          <w:i/>
          <w:iCs/>
        </w:rPr>
        <w:t>.</w:t>
      </w:r>
    </w:p>
    <w:p w14:paraId="07A4D692" w14:textId="77777777" w:rsidR="00D063A4" w:rsidRPr="00FD10DB" w:rsidRDefault="00D063A4">
      <w:pPr>
        <w:pStyle w:val="Textoindependiente"/>
        <w:spacing w:before="10"/>
        <w:rPr>
          <w:i/>
          <w:iCs/>
        </w:rPr>
      </w:pPr>
    </w:p>
    <w:p w14:paraId="59C8434E" w14:textId="77777777" w:rsidR="00D063A4" w:rsidRPr="00FD10DB" w:rsidRDefault="00000000">
      <w:pPr>
        <w:pStyle w:val="Textoindependiente"/>
        <w:spacing w:line="292" w:lineRule="auto"/>
        <w:ind w:left="117"/>
        <w:rPr>
          <w:i/>
          <w:iCs/>
        </w:rPr>
      </w:pPr>
      <w:r w:rsidRPr="00FD10DB">
        <w:rPr>
          <w:i/>
          <w:iCs/>
        </w:rPr>
        <w:t>Según</w:t>
      </w:r>
      <w:r w:rsidRPr="00FD10DB">
        <w:rPr>
          <w:i/>
          <w:iCs/>
          <w:spacing w:val="19"/>
        </w:rPr>
        <w:t xml:space="preserve"> </w:t>
      </w:r>
      <w:r w:rsidRPr="00FD10DB">
        <w:rPr>
          <w:i/>
          <w:iCs/>
        </w:rPr>
        <w:t>consta</w:t>
      </w:r>
      <w:r w:rsidRPr="00FD10DB">
        <w:rPr>
          <w:i/>
          <w:iCs/>
          <w:spacing w:val="19"/>
        </w:rPr>
        <w:t xml:space="preserve"> </w:t>
      </w:r>
      <w:r w:rsidRPr="00FD10DB">
        <w:rPr>
          <w:i/>
          <w:iCs/>
        </w:rPr>
        <w:t>en</w:t>
      </w:r>
      <w:r w:rsidRPr="00FD10DB">
        <w:rPr>
          <w:i/>
          <w:iCs/>
          <w:spacing w:val="19"/>
        </w:rPr>
        <w:t xml:space="preserve"> </w:t>
      </w:r>
      <w:r w:rsidRPr="00FD10DB">
        <w:rPr>
          <w:i/>
          <w:iCs/>
        </w:rPr>
        <w:t>el</w:t>
      </w:r>
      <w:r w:rsidRPr="00FD10DB">
        <w:rPr>
          <w:i/>
          <w:iCs/>
          <w:spacing w:val="19"/>
        </w:rPr>
        <w:t xml:space="preserve"> </w:t>
      </w:r>
      <w:r w:rsidRPr="00FD10DB">
        <w:rPr>
          <w:i/>
          <w:iCs/>
        </w:rPr>
        <w:t>acta</w:t>
      </w:r>
      <w:r w:rsidRPr="00FD10DB">
        <w:rPr>
          <w:i/>
          <w:iCs/>
          <w:spacing w:val="19"/>
        </w:rPr>
        <w:t xml:space="preserve"> </w:t>
      </w:r>
      <w:r w:rsidRPr="00FD10DB">
        <w:rPr>
          <w:i/>
          <w:iCs/>
        </w:rPr>
        <w:t>de</w:t>
      </w:r>
      <w:r w:rsidRPr="00FD10DB">
        <w:rPr>
          <w:i/>
          <w:iCs/>
          <w:spacing w:val="19"/>
        </w:rPr>
        <w:t xml:space="preserve"> </w:t>
      </w:r>
      <w:r w:rsidRPr="00FD10DB">
        <w:rPr>
          <w:i/>
          <w:iCs/>
        </w:rPr>
        <w:t>apertura</w:t>
      </w:r>
      <w:r w:rsidRPr="00FD10DB">
        <w:rPr>
          <w:i/>
          <w:iCs/>
          <w:spacing w:val="19"/>
        </w:rPr>
        <w:t xml:space="preserve"> </w:t>
      </w:r>
      <w:r w:rsidRPr="00FD10DB">
        <w:rPr>
          <w:i/>
          <w:iCs/>
        </w:rPr>
        <w:t>de</w:t>
      </w:r>
      <w:r w:rsidRPr="00FD10DB">
        <w:rPr>
          <w:i/>
          <w:iCs/>
          <w:spacing w:val="19"/>
        </w:rPr>
        <w:t xml:space="preserve"> </w:t>
      </w:r>
      <w:r w:rsidRPr="00FD10DB">
        <w:rPr>
          <w:i/>
          <w:iCs/>
        </w:rPr>
        <w:t>las</w:t>
      </w:r>
      <w:r w:rsidRPr="00FD10DB">
        <w:rPr>
          <w:i/>
          <w:iCs/>
          <w:spacing w:val="19"/>
        </w:rPr>
        <w:t xml:space="preserve"> </w:t>
      </w:r>
      <w:r w:rsidRPr="00FD10DB">
        <w:rPr>
          <w:i/>
          <w:iCs/>
        </w:rPr>
        <w:t>ofertas</w:t>
      </w:r>
      <w:r w:rsidRPr="00FD10DB">
        <w:rPr>
          <w:i/>
          <w:iCs/>
          <w:spacing w:val="19"/>
        </w:rPr>
        <w:t xml:space="preserve"> </w:t>
      </w:r>
      <w:r w:rsidRPr="00FD10DB">
        <w:rPr>
          <w:i/>
          <w:iCs/>
        </w:rPr>
        <w:t>de</w:t>
      </w:r>
      <w:r w:rsidRPr="00FD10DB">
        <w:rPr>
          <w:i/>
          <w:iCs/>
          <w:spacing w:val="19"/>
        </w:rPr>
        <w:t xml:space="preserve"> </w:t>
      </w:r>
      <w:r w:rsidRPr="00FD10DB">
        <w:rPr>
          <w:i/>
          <w:iCs/>
        </w:rPr>
        <w:t>fecha</w:t>
      </w:r>
      <w:r w:rsidRPr="00FD10DB">
        <w:rPr>
          <w:i/>
          <w:iCs/>
          <w:spacing w:val="19"/>
        </w:rPr>
        <w:t xml:space="preserve"> </w:t>
      </w:r>
      <w:r w:rsidRPr="00FD10DB">
        <w:rPr>
          <w:i/>
          <w:iCs/>
        </w:rPr>
        <w:t>02</w:t>
      </w:r>
      <w:r w:rsidRPr="00FD10DB">
        <w:rPr>
          <w:i/>
          <w:iCs/>
          <w:spacing w:val="19"/>
        </w:rPr>
        <w:t xml:space="preserve"> </w:t>
      </w:r>
      <w:r w:rsidRPr="00FD10DB">
        <w:rPr>
          <w:i/>
          <w:iCs/>
        </w:rPr>
        <w:t>de</w:t>
      </w:r>
      <w:r w:rsidRPr="00FD10DB">
        <w:rPr>
          <w:i/>
          <w:iCs/>
          <w:spacing w:val="19"/>
        </w:rPr>
        <w:t xml:space="preserve"> </w:t>
      </w:r>
      <w:r w:rsidRPr="00FD10DB">
        <w:rPr>
          <w:i/>
          <w:iCs/>
        </w:rPr>
        <w:t>octubre</w:t>
      </w:r>
      <w:r w:rsidRPr="00FD10DB">
        <w:rPr>
          <w:i/>
          <w:iCs/>
          <w:spacing w:val="19"/>
        </w:rPr>
        <w:t xml:space="preserve"> </w:t>
      </w:r>
      <w:r w:rsidRPr="00FD10DB">
        <w:rPr>
          <w:i/>
          <w:iCs/>
        </w:rPr>
        <w:t>2024,</w:t>
      </w:r>
      <w:r w:rsidRPr="00FD10DB">
        <w:rPr>
          <w:i/>
          <w:iCs/>
          <w:spacing w:val="19"/>
        </w:rPr>
        <w:t xml:space="preserve"> </w:t>
      </w:r>
      <w:r w:rsidRPr="00FD10DB">
        <w:rPr>
          <w:i/>
          <w:iCs/>
        </w:rPr>
        <w:t>se</w:t>
      </w:r>
      <w:r w:rsidRPr="00FD10DB">
        <w:rPr>
          <w:i/>
          <w:iCs/>
          <w:spacing w:val="19"/>
        </w:rPr>
        <w:t xml:space="preserve"> </w:t>
      </w:r>
      <w:r w:rsidRPr="00FD10DB">
        <w:rPr>
          <w:i/>
          <w:iCs/>
        </w:rPr>
        <w:t>presentaron</w:t>
      </w:r>
      <w:r w:rsidRPr="00FD10DB">
        <w:rPr>
          <w:i/>
          <w:iCs/>
          <w:spacing w:val="19"/>
        </w:rPr>
        <w:t xml:space="preserve"> </w:t>
      </w:r>
      <w:r w:rsidRPr="00FD10DB">
        <w:rPr>
          <w:i/>
          <w:iCs/>
        </w:rPr>
        <w:t>y fueron admitidas al procedimiento de licitación las siguientes mercantiles:</w:t>
      </w:r>
    </w:p>
    <w:p w14:paraId="72CADDE0" w14:textId="77777777" w:rsidR="00D063A4" w:rsidRPr="00FD10DB" w:rsidRDefault="00D063A4">
      <w:pPr>
        <w:pStyle w:val="Textoindependiente"/>
        <w:spacing w:before="10"/>
        <w:rPr>
          <w:i/>
          <w:iCs/>
        </w:rPr>
      </w:pPr>
    </w:p>
    <w:p w14:paraId="6BAED2B5" w14:textId="77777777" w:rsidR="00D063A4" w:rsidRPr="00FD10DB" w:rsidRDefault="00000000">
      <w:pPr>
        <w:pStyle w:val="Textoindependiente"/>
        <w:ind w:left="117"/>
        <w:rPr>
          <w:i/>
          <w:iCs/>
        </w:rPr>
      </w:pPr>
      <w:r w:rsidRPr="00FD10DB">
        <w:rPr>
          <w:i/>
          <w:iCs/>
          <w:spacing w:val="-2"/>
        </w:rPr>
        <w:t>TERCERO</w:t>
      </w:r>
    </w:p>
    <w:p w14:paraId="2CD65F2B" w14:textId="77777777" w:rsidR="00D063A4" w:rsidRPr="00FD10DB" w:rsidRDefault="00D063A4">
      <w:pPr>
        <w:pStyle w:val="Textoindependiente"/>
        <w:spacing w:before="60"/>
        <w:rPr>
          <w:i/>
          <w:iCs/>
        </w:rPr>
      </w:pPr>
    </w:p>
    <w:p w14:paraId="370DC060" w14:textId="77777777" w:rsidR="00D063A4" w:rsidRPr="00FD10DB" w:rsidRDefault="00000000">
      <w:pPr>
        <w:pStyle w:val="Textoindependiente"/>
        <w:spacing w:before="1" w:line="542" w:lineRule="auto"/>
        <w:ind w:left="117" w:right="2072"/>
        <w:rPr>
          <w:i/>
          <w:iCs/>
        </w:rPr>
      </w:pPr>
      <w:r w:rsidRPr="00FD10DB">
        <w:rPr>
          <w:i/>
          <w:iCs/>
        </w:rPr>
        <w:t>B87925772</w:t>
      </w:r>
      <w:r w:rsidRPr="00FD10DB">
        <w:rPr>
          <w:i/>
          <w:iCs/>
          <w:spacing w:val="-4"/>
        </w:rPr>
        <w:t xml:space="preserve"> </w:t>
      </w:r>
      <w:r w:rsidRPr="00FD10DB">
        <w:rPr>
          <w:i/>
          <w:iCs/>
        </w:rPr>
        <w:t>CAPACITIES</w:t>
      </w:r>
      <w:r w:rsidRPr="00FD10DB">
        <w:rPr>
          <w:i/>
          <w:iCs/>
          <w:spacing w:val="-4"/>
        </w:rPr>
        <w:t xml:space="preserve"> </w:t>
      </w:r>
      <w:r w:rsidRPr="00FD10DB">
        <w:rPr>
          <w:i/>
          <w:iCs/>
        </w:rPr>
        <w:t>AND</w:t>
      </w:r>
      <w:r w:rsidRPr="00FD10DB">
        <w:rPr>
          <w:i/>
          <w:iCs/>
          <w:spacing w:val="-4"/>
        </w:rPr>
        <w:t xml:space="preserve"> </w:t>
      </w:r>
      <w:r w:rsidRPr="00FD10DB">
        <w:rPr>
          <w:i/>
          <w:iCs/>
        </w:rPr>
        <w:t>SKILLS</w:t>
      </w:r>
      <w:r w:rsidRPr="00FD10DB">
        <w:rPr>
          <w:i/>
          <w:iCs/>
          <w:spacing w:val="-4"/>
        </w:rPr>
        <w:t xml:space="preserve"> </w:t>
      </w:r>
      <w:r w:rsidRPr="00FD10DB">
        <w:rPr>
          <w:i/>
          <w:iCs/>
        </w:rPr>
        <w:t>ADVANCED</w:t>
      </w:r>
      <w:r w:rsidRPr="00FD10DB">
        <w:rPr>
          <w:i/>
          <w:iCs/>
          <w:spacing w:val="-4"/>
        </w:rPr>
        <w:t xml:space="preserve"> </w:t>
      </w:r>
      <w:r w:rsidRPr="00FD10DB">
        <w:rPr>
          <w:i/>
          <w:iCs/>
        </w:rPr>
        <w:t>BUSINESS</w:t>
      </w:r>
      <w:r w:rsidRPr="00FD10DB">
        <w:rPr>
          <w:i/>
          <w:iCs/>
          <w:spacing w:val="-4"/>
        </w:rPr>
        <w:t xml:space="preserve"> </w:t>
      </w:r>
      <w:r w:rsidRPr="00FD10DB">
        <w:rPr>
          <w:i/>
          <w:iCs/>
        </w:rPr>
        <w:t>SCHOOL,</w:t>
      </w:r>
      <w:r w:rsidRPr="00FD10DB">
        <w:rPr>
          <w:i/>
          <w:iCs/>
          <w:spacing w:val="-4"/>
        </w:rPr>
        <w:t xml:space="preserve"> </w:t>
      </w:r>
      <w:r w:rsidRPr="00FD10DB">
        <w:rPr>
          <w:i/>
          <w:iCs/>
        </w:rPr>
        <w:t>S.L B84614734 CINK VENTURING, S.L.</w:t>
      </w:r>
    </w:p>
    <w:p w14:paraId="2599EEDB" w14:textId="77777777" w:rsidR="00D063A4" w:rsidRPr="00FD10DB" w:rsidRDefault="00000000">
      <w:pPr>
        <w:pStyle w:val="Textoindependiente"/>
        <w:spacing w:before="1"/>
        <w:ind w:left="117"/>
        <w:rPr>
          <w:i/>
          <w:iCs/>
        </w:rPr>
      </w:pPr>
      <w:r w:rsidRPr="00FD10DB">
        <w:rPr>
          <w:i/>
          <w:iCs/>
        </w:rPr>
        <w:t>B02694164</w:t>
      </w:r>
      <w:r w:rsidRPr="00FD10DB">
        <w:rPr>
          <w:i/>
          <w:iCs/>
          <w:spacing w:val="-3"/>
        </w:rPr>
        <w:t xml:space="preserve"> </w:t>
      </w:r>
      <w:r w:rsidRPr="00FD10DB">
        <w:rPr>
          <w:i/>
          <w:iCs/>
        </w:rPr>
        <w:t>EDUCACEM</w:t>
      </w:r>
      <w:r w:rsidRPr="00FD10DB">
        <w:rPr>
          <w:i/>
          <w:iCs/>
          <w:spacing w:val="-3"/>
        </w:rPr>
        <w:t xml:space="preserve"> </w:t>
      </w:r>
      <w:r w:rsidRPr="00FD10DB">
        <w:rPr>
          <w:i/>
          <w:iCs/>
        </w:rPr>
        <w:t>ACADEMY,</w:t>
      </w:r>
      <w:r w:rsidRPr="00FD10DB">
        <w:rPr>
          <w:i/>
          <w:iCs/>
          <w:spacing w:val="-2"/>
        </w:rPr>
        <w:t xml:space="preserve"> </w:t>
      </w:r>
      <w:r w:rsidRPr="00FD10DB">
        <w:rPr>
          <w:i/>
          <w:iCs/>
          <w:spacing w:val="-4"/>
        </w:rPr>
        <w:t>S.L.</w:t>
      </w:r>
    </w:p>
    <w:p w14:paraId="1D6D0214" w14:textId="77777777" w:rsidR="00D063A4" w:rsidRPr="00FD10DB" w:rsidRDefault="00D063A4">
      <w:pPr>
        <w:rPr>
          <w:i/>
          <w:iCs/>
        </w:rPr>
        <w:sectPr w:rsidR="00D063A4" w:rsidRPr="00FD10DB">
          <w:headerReference w:type="default" r:id="rId23"/>
          <w:footerReference w:type="default" r:id="rId24"/>
          <w:pgSz w:w="11910" w:h="16840"/>
          <w:pgMar w:top="1340" w:right="1300" w:bottom="1260" w:left="1300" w:header="225" w:footer="1060" w:gutter="0"/>
          <w:cols w:space="720"/>
        </w:sectPr>
      </w:pPr>
    </w:p>
    <w:p w14:paraId="79F58DC8" w14:textId="5F731A63" w:rsidR="00D063A4" w:rsidRPr="00FD10DB" w:rsidRDefault="00000000">
      <w:pPr>
        <w:pStyle w:val="Textoindependiente"/>
        <w:spacing w:before="88" w:line="542" w:lineRule="auto"/>
        <w:ind w:left="117" w:right="5088"/>
        <w:rPr>
          <w:i/>
          <w:iCs/>
        </w:rPr>
      </w:pPr>
      <w:r w:rsidRPr="00FD10DB">
        <w:rPr>
          <w:i/>
          <w:iCs/>
          <w:noProof/>
        </w:rPr>
        <w:lastRenderedPageBreak/>
        <mc:AlternateContent>
          <mc:Choice Requires="wps">
            <w:drawing>
              <wp:anchor distT="0" distB="0" distL="0" distR="0" simplePos="0" relativeHeight="251700224" behindDoc="0" locked="0" layoutInCell="1" allowOverlap="1" wp14:anchorId="60DBEAD4" wp14:editId="6FCCA4AD">
                <wp:simplePos x="0" y="0"/>
                <wp:positionH relativeFrom="page">
                  <wp:posOffset>6807090</wp:posOffset>
                </wp:positionH>
                <wp:positionV relativeFrom="page">
                  <wp:posOffset>2818730</wp:posOffset>
                </wp:positionV>
                <wp:extent cx="419734" cy="318706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B1BCF4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EBEB0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0DBEAD4" id="Textbox 83" o:spid="_x0000_s1061" type="#_x0000_t202" style="position:absolute;left:0;text-align:left;margin-left:536pt;margin-top:221.95pt;width:33.05pt;height:250.95pt;z-index:25170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B1BCF4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EBEB0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FD10DB">
        <w:rPr>
          <w:i/>
          <w:iCs/>
        </w:rPr>
        <w:t>B86413689 INNOVA NEXT, S.L.U. A81849986</w:t>
      </w:r>
      <w:r w:rsidRPr="00FD10DB">
        <w:rPr>
          <w:i/>
          <w:iCs/>
          <w:spacing w:val="-10"/>
        </w:rPr>
        <w:t xml:space="preserve"> </w:t>
      </w:r>
      <w:r w:rsidRPr="00FD10DB">
        <w:rPr>
          <w:i/>
          <w:iCs/>
        </w:rPr>
        <w:t>SIENA</w:t>
      </w:r>
      <w:r w:rsidRPr="00FD10DB">
        <w:rPr>
          <w:i/>
          <w:iCs/>
          <w:spacing w:val="-10"/>
        </w:rPr>
        <w:t xml:space="preserve"> </w:t>
      </w:r>
      <w:r w:rsidRPr="00FD10DB">
        <w:rPr>
          <w:i/>
          <w:iCs/>
        </w:rPr>
        <w:t>EDUCACIÓN,</w:t>
      </w:r>
      <w:r w:rsidRPr="00FD10DB">
        <w:rPr>
          <w:i/>
          <w:iCs/>
          <w:spacing w:val="-10"/>
        </w:rPr>
        <w:t xml:space="preserve"> </w:t>
      </w:r>
      <w:r w:rsidRPr="00FD10DB">
        <w:rPr>
          <w:i/>
          <w:iCs/>
        </w:rPr>
        <w:t>S.A.</w:t>
      </w:r>
    </w:p>
    <w:p w14:paraId="5C4D2DA9" w14:textId="77777777" w:rsidR="00D063A4" w:rsidRPr="00FD10DB" w:rsidRDefault="00000000">
      <w:pPr>
        <w:pStyle w:val="Textoindependiente"/>
        <w:spacing w:before="2"/>
        <w:ind w:left="117"/>
        <w:rPr>
          <w:i/>
          <w:iCs/>
        </w:rPr>
      </w:pPr>
      <w:r w:rsidRPr="00FD10DB">
        <w:rPr>
          <w:i/>
          <w:iCs/>
        </w:rPr>
        <w:t>B88569090</w:t>
      </w:r>
      <w:r w:rsidRPr="00FD10DB">
        <w:rPr>
          <w:i/>
          <w:iCs/>
          <w:spacing w:val="-3"/>
        </w:rPr>
        <w:t xml:space="preserve"> </w:t>
      </w:r>
      <w:r w:rsidRPr="00FD10DB">
        <w:rPr>
          <w:i/>
          <w:iCs/>
        </w:rPr>
        <w:t>THE</w:t>
      </w:r>
      <w:r w:rsidRPr="00FD10DB">
        <w:rPr>
          <w:i/>
          <w:iCs/>
          <w:spacing w:val="-2"/>
        </w:rPr>
        <w:t xml:space="preserve"> </w:t>
      </w:r>
      <w:r w:rsidRPr="00FD10DB">
        <w:rPr>
          <w:i/>
          <w:iCs/>
        </w:rPr>
        <w:t>CUBE</w:t>
      </w:r>
      <w:r w:rsidRPr="00FD10DB">
        <w:rPr>
          <w:i/>
          <w:iCs/>
          <w:spacing w:val="-2"/>
        </w:rPr>
        <w:t xml:space="preserve"> </w:t>
      </w:r>
      <w:r w:rsidRPr="00FD10DB">
        <w:rPr>
          <w:i/>
          <w:iCs/>
        </w:rPr>
        <w:t>RADICAL</w:t>
      </w:r>
      <w:r w:rsidRPr="00FD10DB">
        <w:rPr>
          <w:i/>
          <w:iCs/>
          <w:spacing w:val="-3"/>
        </w:rPr>
        <w:t xml:space="preserve"> </w:t>
      </w:r>
      <w:r w:rsidRPr="00FD10DB">
        <w:rPr>
          <w:i/>
          <w:iCs/>
        </w:rPr>
        <w:t>INNOVATION,</w:t>
      </w:r>
      <w:r w:rsidRPr="00FD10DB">
        <w:rPr>
          <w:i/>
          <w:iCs/>
          <w:spacing w:val="-2"/>
        </w:rPr>
        <w:t xml:space="preserve"> </w:t>
      </w:r>
      <w:r w:rsidRPr="00FD10DB">
        <w:rPr>
          <w:i/>
          <w:iCs/>
        </w:rPr>
        <w:t>S.</w:t>
      </w:r>
      <w:r w:rsidRPr="00FD10DB">
        <w:rPr>
          <w:i/>
          <w:iCs/>
          <w:spacing w:val="-2"/>
        </w:rPr>
        <w:t xml:space="preserve"> </w:t>
      </w:r>
      <w:r w:rsidRPr="00FD10DB">
        <w:rPr>
          <w:i/>
          <w:iCs/>
          <w:spacing w:val="-5"/>
        </w:rPr>
        <w:t>L.</w:t>
      </w:r>
    </w:p>
    <w:p w14:paraId="17DD9DEA" w14:textId="77777777" w:rsidR="00D063A4" w:rsidRPr="00FD10DB" w:rsidRDefault="00D063A4">
      <w:pPr>
        <w:pStyle w:val="Textoindependiente"/>
        <w:spacing w:before="60"/>
        <w:rPr>
          <w:i/>
          <w:iCs/>
        </w:rPr>
      </w:pPr>
    </w:p>
    <w:p w14:paraId="2BFFD49A" w14:textId="77777777" w:rsidR="00D063A4" w:rsidRPr="00FD10DB" w:rsidRDefault="00000000">
      <w:pPr>
        <w:pStyle w:val="Textoindependiente"/>
        <w:spacing w:line="542" w:lineRule="auto"/>
        <w:ind w:left="117" w:right="2072"/>
        <w:rPr>
          <w:i/>
          <w:iCs/>
        </w:rPr>
      </w:pPr>
      <w:r w:rsidRPr="00FD10DB">
        <w:rPr>
          <w:i/>
          <w:iCs/>
        </w:rPr>
        <w:t>Examinadas</w:t>
      </w:r>
      <w:r w:rsidRPr="00FD10DB">
        <w:rPr>
          <w:i/>
          <w:iCs/>
          <w:spacing w:val="-3"/>
        </w:rPr>
        <w:t xml:space="preserve"> </w:t>
      </w:r>
      <w:r w:rsidRPr="00FD10DB">
        <w:rPr>
          <w:i/>
          <w:iCs/>
        </w:rPr>
        <w:t>las</w:t>
      </w:r>
      <w:r w:rsidRPr="00FD10DB">
        <w:rPr>
          <w:i/>
          <w:iCs/>
          <w:spacing w:val="-3"/>
        </w:rPr>
        <w:t xml:space="preserve"> </w:t>
      </w:r>
      <w:r w:rsidRPr="00FD10DB">
        <w:rPr>
          <w:i/>
          <w:iCs/>
        </w:rPr>
        <w:t>ofertas</w:t>
      </w:r>
      <w:r w:rsidRPr="00FD10DB">
        <w:rPr>
          <w:i/>
          <w:iCs/>
          <w:spacing w:val="-3"/>
        </w:rPr>
        <w:t xml:space="preserve"> </w:t>
      </w:r>
      <w:r w:rsidRPr="00FD10DB">
        <w:rPr>
          <w:i/>
          <w:iCs/>
        </w:rPr>
        <w:t>presentadas</w:t>
      </w:r>
      <w:r w:rsidRPr="00FD10DB">
        <w:rPr>
          <w:i/>
          <w:iCs/>
          <w:spacing w:val="-3"/>
        </w:rPr>
        <w:t xml:space="preserve"> </w:t>
      </w:r>
      <w:r w:rsidRPr="00FD10DB">
        <w:rPr>
          <w:i/>
          <w:iCs/>
        </w:rPr>
        <w:t>por</w:t>
      </w:r>
      <w:r w:rsidRPr="00FD10DB">
        <w:rPr>
          <w:i/>
          <w:iCs/>
          <w:spacing w:val="-3"/>
        </w:rPr>
        <w:t xml:space="preserve"> </w:t>
      </w:r>
      <w:r w:rsidRPr="00FD10DB">
        <w:rPr>
          <w:i/>
          <w:iCs/>
        </w:rPr>
        <w:t>las</w:t>
      </w:r>
      <w:r w:rsidRPr="00FD10DB">
        <w:rPr>
          <w:i/>
          <w:iCs/>
          <w:spacing w:val="-3"/>
        </w:rPr>
        <w:t xml:space="preserve"> </w:t>
      </w:r>
      <w:r w:rsidRPr="00FD10DB">
        <w:rPr>
          <w:i/>
          <w:iCs/>
        </w:rPr>
        <w:t>mismas,</w:t>
      </w:r>
      <w:r w:rsidRPr="00FD10DB">
        <w:rPr>
          <w:i/>
          <w:iCs/>
          <w:spacing w:val="-3"/>
        </w:rPr>
        <w:t xml:space="preserve"> </w:t>
      </w:r>
      <w:r w:rsidRPr="00FD10DB">
        <w:rPr>
          <w:i/>
          <w:iCs/>
        </w:rPr>
        <w:t>se</w:t>
      </w:r>
      <w:r w:rsidRPr="00FD10DB">
        <w:rPr>
          <w:i/>
          <w:iCs/>
          <w:spacing w:val="-3"/>
        </w:rPr>
        <w:t xml:space="preserve"> </w:t>
      </w:r>
      <w:r w:rsidRPr="00FD10DB">
        <w:rPr>
          <w:i/>
          <w:iCs/>
        </w:rPr>
        <w:t>observa</w:t>
      </w:r>
      <w:r w:rsidRPr="00FD10DB">
        <w:rPr>
          <w:i/>
          <w:iCs/>
          <w:spacing w:val="-3"/>
        </w:rPr>
        <w:t xml:space="preserve"> </w:t>
      </w:r>
      <w:r w:rsidRPr="00FD10DB">
        <w:rPr>
          <w:i/>
          <w:iCs/>
        </w:rPr>
        <w:t>lo</w:t>
      </w:r>
      <w:r w:rsidRPr="00FD10DB">
        <w:rPr>
          <w:i/>
          <w:iCs/>
          <w:spacing w:val="-3"/>
        </w:rPr>
        <w:t xml:space="preserve"> </w:t>
      </w:r>
      <w:r w:rsidRPr="00FD10DB">
        <w:rPr>
          <w:i/>
          <w:iCs/>
        </w:rPr>
        <w:t>siguiente: NIF LICITADOR</w:t>
      </w:r>
    </w:p>
    <w:p w14:paraId="108BF370" w14:textId="77777777" w:rsidR="00D063A4" w:rsidRPr="00FD10DB" w:rsidRDefault="00000000">
      <w:pPr>
        <w:pStyle w:val="Textoindependiente"/>
        <w:spacing w:before="2" w:line="292" w:lineRule="auto"/>
        <w:ind w:left="117" w:right="116"/>
        <w:jc w:val="both"/>
        <w:rPr>
          <w:i/>
          <w:iCs/>
        </w:rPr>
      </w:pPr>
      <w:r w:rsidRPr="00FD10DB">
        <w:rPr>
          <w:i/>
          <w:iCs/>
        </w:rPr>
        <w:t>B86413689 INNOVA NEXT, S.L.U. Presenta oferta incursa en presunción de anormalidad en aplicación de los criterios contenidos en el pliego.</w:t>
      </w:r>
    </w:p>
    <w:p w14:paraId="6406BAD8" w14:textId="77777777" w:rsidR="00D063A4" w:rsidRPr="00FD10DB" w:rsidRDefault="00D063A4">
      <w:pPr>
        <w:pStyle w:val="Textoindependiente"/>
        <w:spacing w:before="9"/>
        <w:rPr>
          <w:i/>
          <w:iCs/>
        </w:rPr>
      </w:pPr>
    </w:p>
    <w:p w14:paraId="713AE248" w14:textId="77777777" w:rsidR="00D063A4" w:rsidRPr="00FD10DB" w:rsidRDefault="00000000">
      <w:pPr>
        <w:pStyle w:val="Textoindependiente"/>
        <w:spacing w:before="1" w:line="292" w:lineRule="auto"/>
        <w:ind w:left="117" w:right="116"/>
        <w:jc w:val="both"/>
        <w:rPr>
          <w:i/>
          <w:iCs/>
        </w:rPr>
      </w:pPr>
      <w:r w:rsidRPr="00FD10DB">
        <w:rPr>
          <w:i/>
          <w:iCs/>
        </w:rPr>
        <w:t>En aplicación de lo establecido en el apartado XXII “Criterios para apreciar las ofertas con valores anormales</w:t>
      </w:r>
      <w:r w:rsidRPr="00FD10DB">
        <w:rPr>
          <w:i/>
          <w:iCs/>
          <w:spacing w:val="24"/>
        </w:rPr>
        <w:t xml:space="preserve"> </w:t>
      </w:r>
      <w:r w:rsidRPr="00FD10DB">
        <w:rPr>
          <w:i/>
          <w:iCs/>
        </w:rPr>
        <w:t>o</w:t>
      </w:r>
      <w:r w:rsidRPr="00FD10DB">
        <w:rPr>
          <w:i/>
          <w:iCs/>
          <w:spacing w:val="24"/>
        </w:rPr>
        <w:t xml:space="preserve"> </w:t>
      </w:r>
      <w:r w:rsidRPr="00FD10DB">
        <w:rPr>
          <w:i/>
          <w:iCs/>
        </w:rPr>
        <w:t>desproporcionados”</w:t>
      </w:r>
      <w:r w:rsidRPr="00FD10DB">
        <w:rPr>
          <w:i/>
          <w:iCs/>
          <w:spacing w:val="24"/>
        </w:rPr>
        <w:t xml:space="preserve"> </w:t>
      </w:r>
      <w:r w:rsidRPr="00FD10DB">
        <w:rPr>
          <w:i/>
          <w:iCs/>
        </w:rPr>
        <w:t>del</w:t>
      </w:r>
      <w:r w:rsidRPr="00FD10DB">
        <w:rPr>
          <w:i/>
          <w:iCs/>
          <w:spacing w:val="24"/>
        </w:rPr>
        <w:t xml:space="preserve"> </w:t>
      </w:r>
      <w:r w:rsidRPr="00FD10DB">
        <w:rPr>
          <w:i/>
          <w:iCs/>
        </w:rPr>
        <w:t>PCAP,</w:t>
      </w:r>
      <w:r w:rsidRPr="00FD10DB">
        <w:rPr>
          <w:i/>
          <w:iCs/>
          <w:spacing w:val="24"/>
        </w:rPr>
        <w:t xml:space="preserve"> </w:t>
      </w:r>
      <w:r w:rsidRPr="00FD10DB">
        <w:rPr>
          <w:i/>
          <w:iCs/>
        </w:rPr>
        <w:t>por</w:t>
      </w:r>
      <w:r w:rsidRPr="00FD10DB">
        <w:rPr>
          <w:i/>
          <w:iCs/>
          <w:spacing w:val="24"/>
        </w:rPr>
        <w:t xml:space="preserve"> </w:t>
      </w:r>
      <w:r w:rsidRPr="00FD10DB">
        <w:rPr>
          <w:i/>
          <w:iCs/>
        </w:rPr>
        <w:t>lo</w:t>
      </w:r>
      <w:r w:rsidRPr="00FD10DB">
        <w:rPr>
          <w:i/>
          <w:iCs/>
          <w:spacing w:val="24"/>
        </w:rPr>
        <w:t xml:space="preserve"> </w:t>
      </w:r>
      <w:r w:rsidRPr="00FD10DB">
        <w:rPr>
          <w:i/>
          <w:iCs/>
        </w:rPr>
        <w:t>que</w:t>
      </w:r>
      <w:r w:rsidRPr="00FD10DB">
        <w:rPr>
          <w:i/>
          <w:iCs/>
          <w:spacing w:val="24"/>
        </w:rPr>
        <w:t xml:space="preserve"> </w:t>
      </w:r>
      <w:r w:rsidRPr="00FD10DB">
        <w:rPr>
          <w:i/>
          <w:iCs/>
        </w:rPr>
        <w:t>según</w:t>
      </w:r>
      <w:r w:rsidRPr="00FD10DB">
        <w:rPr>
          <w:i/>
          <w:iCs/>
          <w:spacing w:val="24"/>
        </w:rPr>
        <w:t xml:space="preserve"> </w:t>
      </w:r>
      <w:r w:rsidRPr="00FD10DB">
        <w:rPr>
          <w:i/>
          <w:iCs/>
        </w:rPr>
        <w:t>lo</w:t>
      </w:r>
      <w:r w:rsidRPr="00FD10DB">
        <w:rPr>
          <w:i/>
          <w:iCs/>
          <w:spacing w:val="24"/>
        </w:rPr>
        <w:t xml:space="preserve"> </w:t>
      </w:r>
      <w:r w:rsidRPr="00FD10DB">
        <w:rPr>
          <w:i/>
          <w:iCs/>
        </w:rPr>
        <w:t>dispuesto</w:t>
      </w:r>
      <w:r w:rsidRPr="00FD10DB">
        <w:rPr>
          <w:i/>
          <w:iCs/>
          <w:spacing w:val="24"/>
        </w:rPr>
        <w:t xml:space="preserve"> </w:t>
      </w:r>
      <w:r w:rsidRPr="00FD10DB">
        <w:rPr>
          <w:i/>
          <w:iCs/>
        </w:rPr>
        <w:t>en</w:t>
      </w:r>
      <w:r w:rsidRPr="00FD10DB">
        <w:rPr>
          <w:i/>
          <w:iCs/>
          <w:spacing w:val="24"/>
        </w:rPr>
        <w:t xml:space="preserve"> </w:t>
      </w:r>
      <w:r w:rsidRPr="00FD10DB">
        <w:rPr>
          <w:i/>
          <w:iCs/>
        </w:rPr>
        <w:t>el</w:t>
      </w:r>
      <w:r w:rsidRPr="00FD10DB">
        <w:rPr>
          <w:i/>
          <w:iCs/>
          <w:spacing w:val="24"/>
        </w:rPr>
        <w:t xml:space="preserve"> </w:t>
      </w:r>
      <w:r w:rsidRPr="00FD10DB">
        <w:rPr>
          <w:i/>
          <w:iCs/>
        </w:rPr>
        <w:t>artículo</w:t>
      </w:r>
      <w:r w:rsidRPr="00FD10DB">
        <w:rPr>
          <w:i/>
          <w:iCs/>
          <w:spacing w:val="24"/>
        </w:rPr>
        <w:t xml:space="preserve"> </w:t>
      </w:r>
      <w:r w:rsidRPr="00FD10DB">
        <w:rPr>
          <w:i/>
          <w:iCs/>
        </w:rPr>
        <w:t>149</w:t>
      </w:r>
      <w:r w:rsidRPr="00FD10DB">
        <w:rPr>
          <w:i/>
          <w:iCs/>
          <w:spacing w:val="24"/>
        </w:rPr>
        <w:t xml:space="preserve"> </w:t>
      </w:r>
      <w:r w:rsidRPr="00FD10DB">
        <w:rPr>
          <w:i/>
          <w:iCs/>
        </w:rPr>
        <w:t>de</w:t>
      </w:r>
      <w:r w:rsidRPr="00FD10DB">
        <w:rPr>
          <w:i/>
          <w:iCs/>
          <w:spacing w:val="24"/>
        </w:rPr>
        <w:t xml:space="preserve"> </w:t>
      </w:r>
      <w:r w:rsidRPr="00FD10DB">
        <w:rPr>
          <w:i/>
          <w:iCs/>
        </w:rPr>
        <w:t>la Ley 9/2017, de 8 de noviembre, de Contratos del Sector Público, se procedió a requerir a dicha empresa para que justificara dicha baja en su oferta.</w:t>
      </w:r>
    </w:p>
    <w:p w14:paraId="7B07E0FC" w14:textId="77777777" w:rsidR="00D063A4" w:rsidRPr="00FD10DB" w:rsidRDefault="00D063A4">
      <w:pPr>
        <w:pStyle w:val="Textoindependiente"/>
        <w:spacing w:before="9"/>
        <w:rPr>
          <w:i/>
          <w:iCs/>
        </w:rPr>
      </w:pPr>
    </w:p>
    <w:p w14:paraId="784F150F" w14:textId="77777777" w:rsidR="00D063A4" w:rsidRPr="00FD10DB" w:rsidRDefault="00000000">
      <w:pPr>
        <w:pStyle w:val="Textoindependiente"/>
        <w:spacing w:line="292" w:lineRule="auto"/>
        <w:ind w:left="117" w:right="116"/>
        <w:jc w:val="both"/>
        <w:rPr>
          <w:i/>
          <w:iCs/>
        </w:rPr>
      </w:pPr>
      <w:r w:rsidRPr="00FD10DB">
        <w:rPr>
          <w:i/>
          <w:iCs/>
        </w:rPr>
        <w:t xml:space="preserve">Dentro del plazo concedido, la empresa INNOVA NEXT, S.L.U. procedió a justificar su oferta </w:t>
      </w:r>
      <w:r w:rsidRPr="00FD10DB">
        <w:rPr>
          <w:i/>
          <w:iCs/>
          <w:spacing w:val="-2"/>
        </w:rPr>
        <w:t>económica.</w:t>
      </w:r>
    </w:p>
    <w:p w14:paraId="0CE7E7D9" w14:textId="77777777" w:rsidR="00D063A4" w:rsidRPr="00FD10DB" w:rsidRDefault="00D063A4">
      <w:pPr>
        <w:pStyle w:val="Textoindependiente"/>
        <w:spacing w:before="10"/>
        <w:rPr>
          <w:i/>
          <w:iCs/>
        </w:rPr>
      </w:pPr>
    </w:p>
    <w:p w14:paraId="37B62C00" w14:textId="39B7E904" w:rsidR="00D063A4" w:rsidRPr="00FD10DB" w:rsidRDefault="00000000">
      <w:pPr>
        <w:pStyle w:val="Textoindependiente"/>
        <w:spacing w:line="292" w:lineRule="auto"/>
        <w:ind w:left="117" w:right="116"/>
        <w:jc w:val="both"/>
        <w:rPr>
          <w:i/>
          <w:iCs/>
        </w:rPr>
      </w:pPr>
      <w:r w:rsidRPr="00FD10DB">
        <w:rPr>
          <w:i/>
          <w:iCs/>
        </w:rPr>
        <w:t>En dicha justificación, indica que estima poder ejecutar los servicios incluidos en el apartado 4 del</w:t>
      </w:r>
      <w:r w:rsidRPr="00FD10DB">
        <w:rPr>
          <w:i/>
          <w:iCs/>
          <w:spacing w:val="40"/>
        </w:rPr>
        <w:t xml:space="preserve"> </w:t>
      </w:r>
      <w:r w:rsidRPr="00FD10DB">
        <w:rPr>
          <w:i/>
          <w:iCs/>
        </w:rPr>
        <w:t>PPT por 72.207,49</w:t>
      </w:r>
      <w:r w:rsidR="00FD10DB" w:rsidRPr="00FD10DB">
        <w:rPr>
          <w:i/>
          <w:iCs/>
        </w:rPr>
        <w:t xml:space="preserve"> </w:t>
      </w:r>
      <w:r w:rsidRPr="00FD10DB">
        <w:rPr>
          <w:i/>
          <w:iCs/>
        </w:rPr>
        <w:t>€ durante los 2 años de duración del contrato, cuando el coste estimado de dichas actividades, según el informe justificativo del precio del contrato, es de 281.990,44</w:t>
      </w:r>
      <w:r w:rsidR="00FD10DB" w:rsidRPr="00FD10DB">
        <w:rPr>
          <w:i/>
          <w:iCs/>
        </w:rPr>
        <w:t xml:space="preserve"> </w:t>
      </w:r>
      <w:r w:rsidRPr="00FD10DB">
        <w:rPr>
          <w:i/>
          <w:iCs/>
        </w:rPr>
        <w:t>€.</w:t>
      </w:r>
    </w:p>
    <w:p w14:paraId="62C2D05E" w14:textId="77777777" w:rsidR="00D063A4" w:rsidRPr="00FD10DB" w:rsidRDefault="00D063A4">
      <w:pPr>
        <w:pStyle w:val="Textoindependiente"/>
        <w:spacing w:before="10"/>
        <w:rPr>
          <w:i/>
          <w:iCs/>
        </w:rPr>
      </w:pPr>
    </w:p>
    <w:p w14:paraId="66C09437" w14:textId="77777777" w:rsidR="00D063A4" w:rsidRPr="00FD10DB" w:rsidRDefault="00000000">
      <w:pPr>
        <w:pStyle w:val="Textoindependiente"/>
        <w:spacing w:line="292" w:lineRule="auto"/>
        <w:ind w:left="117" w:right="116"/>
        <w:jc w:val="both"/>
        <w:rPr>
          <w:i/>
          <w:iCs/>
        </w:rPr>
      </w:pPr>
      <w:r w:rsidRPr="00FD10DB">
        <w:rPr>
          <w:i/>
          <w:iCs/>
        </w:rPr>
        <w:t>En el desglose de costes de las actividades incluidas en ese apartado, en concreto, el personal docente y monitores y coordinadores del Club de disciplinas STEAM y los Campamentos de verano,</w:t>
      </w:r>
      <w:r w:rsidRPr="00FD10DB">
        <w:rPr>
          <w:i/>
          <w:iCs/>
          <w:spacing w:val="40"/>
        </w:rPr>
        <w:t xml:space="preserve"> </w:t>
      </w:r>
      <w:r w:rsidRPr="00FD10DB">
        <w:rPr>
          <w:i/>
          <w:iCs/>
        </w:rPr>
        <w:t>la empresa indica que los costes están cubiertos por personal propio En el caso de que sea personal adicional al personal adscrito al contrato, ese personal tendrá un coste no contemplado en el</w:t>
      </w:r>
      <w:r w:rsidRPr="00FD10DB">
        <w:rPr>
          <w:i/>
          <w:iCs/>
          <w:spacing w:val="40"/>
        </w:rPr>
        <w:t xml:space="preserve"> </w:t>
      </w:r>
      <w:r w:rsidRPr="00FD10DB">
        <w:rPr>
          <w:i/>
          <w:iCs/>
        </w:rPr>
        <w:t>desglose</w:t>
      </w:r>
      <w:r w:rsidRPr="00FD10DB">
        <w:rPr>
          <w:i/>
          <w:iCs/>
          <w:spacing w:val="13"/>
        </w:rPr>
        <w:t xml:space="preserve"> </w:t>
      </w:r>
      <w:r w:rsidRPr="00FD10DB">
        <w:rPr>
          <w:i/>
          <w:iCs/>
        </w:rPr>
        <w:t>de</w:t>
      </w:r>
      <w:r w:rsidRPr="00FD10DB">
        <w:rPr>
          <w:i/>
          <w:iCs/>
          <w:spacing w:val="13"/>
        </w:rPr>
        <w:t xml:space="preserve"> </w:t>
      </w:r>
      <w:r w:rsidRPr="00FD10DB">
        <w:rPr>
          <w:i/>
          <w:iCs/>
        </w:rPr>
        <w:t>los</w:t>
      </w:r>
      <w:r w:rsidRPr="00FD10DB">
        <w:rPr>
          <w:i/>
          <w:iCs/>
          <w:spacing w:val="13"/>
        </w:rPr>
        <w:t xml:space="preserve"> </w:t>
      </w:r>
      <w:r w:rsidRPr="00FD10DB">
        <w:rPr>
          <w:i/>
          <w:iCs/>
        </w:rPr>
        <w:t>costes</w:t>
      </w:r>
      <w:r w:rsidRPr="00FD10DB">
        <w:rPr>
          <w:i/>
          <w:iCs/>
          <w:spacing w:val="13"/>
        </w:rPr>
        <w:t xml:space="preserve"> </w:t>
      </w:r>
      <w:r w:rsidRPr="00FD10DB">
        <w:rPr>
          <w:i/>
          <w:iCs/>
        </w:rPr>
        <w:t>de</w:t>
      </w:r>
      <w:r w:rsidRPr="00FD10DB">
        <w:rPr>
          <w:i/>
          <w:iCs/>
          <w:spacing w:val="13"/>
        </w:rPr>
        <w:t xml:space="preserve"> </w:t>
      </w:r>
      <w:r w:rsidRPr="00FD10DB">
        <w:rPr>
          <w:i/>
          <w:iCs/>
        </w:rPr>
        <w:t>las</w:t>
      </w:r>
      <w:r w:rsidRPr="00FD10DB">
        <w:rPr>
          <w:i/>
          <w:iCs/>
          <w:spacing w:val="13"/>
        </w:rPr>
        <w:t xml:space="preserve"> </w:t>
      </w:r>
      <w:r w:rsidRPr="00FD10DB">
        <w:rPr>
          <w:i/>
          <w:iCs/>
        </w:rPr>
        <w:t>actividades</w:t>
      </w:r>
      <w:r w:rsidRPr="00FD10DB">
        <w:rPr>
          <w:i/>
          <w:iCs/>
          <w:spacing w:val="13"/>
        </w:rPr>
        <w:t xml:space="preserve"> </w:t>
      </w:r>
      <w:r w:rsidRPr="00FD10DB">
        <w:rPr>
          <w:i/>
          <w:iCs/>
        </w:rPr>
        <w:t>y,</w:t>
      </w:r>
      <w:r w:rsidRPr="00FD10DB">
        <w:rPr>
          <w:i/>
          <w:iCs/>
          <w:spacing w:val="13"/>
        </w:rPr>
        <w:t xml:space="preserve"> </w:t>
      </w:r>
      <w:r w:rsidRPr="00FD10DB">
        <w:rPr>
          <w:i/>
          <w:iCs/>
        </w:rPr>
        <w:t>en</w:t>
      </w:r>
      <w:r w:rsidRPr="00FD10DB">
        <w:rPr>
          <w:i/>
          <w:iCs/>
          <w:spacing w:val="13"/>
        </w:rPr>
        <w:t xml:space="preserve"> </w:t>
      </w:r>
      <w:r w:rsidRPr="00FD10DB">
        <w:rPr>
          <w:i/>
          <w:iCs/>
        </w:rPr>
        <w:t>caso</w:t>
      </w:r>
      <w:r w:rsidRPr="00FD10DB">
        <w:rPr>
          <w:i/>
          <w:iCs/>
          <w:spacing w:val="13"/>
        </w:rPr>
        <w:t xml:space="preserve"> </w:t>
      </w:r>
      <w:r w:rsidRPr="00FD10DB">
        <w:rPr>
          <w:i/>
          <w:iCs/>
        </w:rPr>
        <w:t>de</w:t>
      </w:r>
      <w:r w:rsidRPr="00FD10DB">
        <w:rPr>
          <w:i/>
          <w:iCs/>
          <w:spacing w:val="13"/>
        </w:rPr>
        <w:t xml:space="preserve"> </w:t>
      </w:r>
      <w:r w:rsidRPr="00FD10DB">
        <w:rPr>
          <w:i/>
          <w:iCs/>
        </w:rPr>
        <w:t>que</w:t>
      </w:r>
      <w:r w:rsidRPr="00FD10DB">
        <w:rPr>
          <w:i/>
          <w:iCs/>
          <w:spacing w:val="13"/>
        </w:rPr>
        <w:t xml:space="preserve"> </w:t>
      </w:r>
      <w:r w:rsidRPr="00FD10DB">
        <w:rPr>
          <w:i/>
          <w:iCs/>
        </w:rPr>
        <w:t>ese</w:t>
      </w:r>
      <w:r w:rsidRPr="00FD10DB">
        <w:rPr>
          <w:i/>
          <w:iCs/>
          <w:spacing w:val="13"/>
        </w:rPr>
        <w:t xml:space="preserve"> </w:t>
      </w:r>
      <w:r w:rsidRPr="00FD10DB">
        <w:rPr>
          <w:i/>
          <w:iCs/>
        </w:rPr>
        <w:t>personal</w:t>
      </w:r>
      <w:r w:rsidRPr="00FD10DB">
        <w:rPr>
          <w:i/>
          <w:iCs/>
          <w:spacing w:val="13"/>
        </w:rPr>
        <w:t xml:space="preserve"> </w:t>
      </w:r>
      <w:r w:rsidRPr="00FD10DB">
        <w:rPr>
          <w:i/>
          <w:iCs/>
        </w:rPr>
        <w:t>fuera</w:t>
      </w:r>
      <w:r w:rsidRPr="00FD10DB">
        <w:rPr>
          <w:i/>
          <w:iCs/>
          <w:spacing w:val="13"/>
        </w:rPr>
        <w:t xml:space="preserve"> </w:t>
      </w:r>
      <w:r w:rsidRPr="00FD10DB">
        <w:rPr>
          <w:i/>
          <w:iCs/>
        </w:rPr>
        <w:t>el</w:t>
      </w:r>
      <w:r w:rsidRPr="00FD10DB">
        <w:rPr>
          <w:i/>
          <w:iCs/>
          <w:spacing w:val="13"/>
        </w:rPr>
        <w:t xml:space="preserve"> </w:t>
      </w:r>
      <w:r w:rsidRPr="00FD10DB">
        <w:rPr>
          <w:i/>
          <w:iCs/>
        </w:rPr>
        <w:t>personal</w:t>
      </w:r>
      <w:r w:rsidRPr="00FD10DB">
        <w:rPr>
          <w:i/>
          <w:iCs/>
          <w:spacing w:val="13"/>
        </w:rPr>
        <w:t xml:space="preserve"> </w:t>
      </w:r>
      <w:r w:rsidRPr="00FD10DB">
        <w:rPr>
          <w:i/>
          <w:iCs/>
        </w:rPr>
        <w:t>adscrito al contrato, no se cumplirían los requisitos exigidos en el pliego que indica que la empresa adjudicataria deberá proporcionar el personal especializado en la temática de cada uno de las actividades. Además, en este último caso, durante las 6 semanas de duración de los campamentos</w:t>
      </w:r>
      <w:r w:rsidRPr="00FD10DB">
        <w:rPr>
          <w:i/>
          <w:iCs/>
          <w:spacing w:val="40"/>
        </w:rPr>
        <w:t xml:space="preserve"> </w:t>
      </w:r>
      <w:r w:rsidRPr="00FD10DB">
        <w:rPr>
          <w:i/>
          <w:iCs/>
        </w:rPr>
        <w:t xml:space="preserve">de verano, gran parte del personal adscrito al contrato dedicaría 7 de las 8 horas de la jornada de trabajo a los campamentos desatendiendo el resto de </w:t>
      </w:r>
      <w:proofErr w:type="gramStart"/>
      <w:r w:rsidRPr="00FD10DB">
        <w:rPr>
          <w:i/>
          <w:iCs/>
        </w:rPr>
        <w:t>servicios</w:t>
      </w:r>
      <w:proofErr w:type="gramEnd"/>
      <w:r w:rsidRPr="00FD10DB">
        <w:rPr>
          <w:i/>
          <w:iCs/>
        </w:rPr>
        <w:t xml:space="preserve"> del contrato.</w:t>
      </w:r>
    </w:p>
    <w:p w14:paraId="0502FBAB" w14:textId="77777777" w:rsidR="00D063A4" w:rsidRPr="00FD10DB" w:rsidRDefault="00D063A4">
      <w:pPr>
        <w:pStyle w:val="Textoindependiente"/>
        <w:spacing w:before="9"/>
        <w:rPr>
          <w:i/>
          <w:iCs/>
        </w:rPr>
      </w:pPr>
    </w:p>
    <w:p w14:paraId="5E7D81FF" w14:textId="77777777" w:rsidR="00D063A4" w:rsidRPr="00FD10DB" w:rsidRDefault="00000000">
      <w:pPr>
        <w:pStyle w:val="Textoindependiente"/>
        <w:spacing w:line="292" w:lineRule="auto"/>
        <w:ind w:left="117" w:right="116"/>
        <w:jc w:val="both"/>
        <w:rPr>
          <w:i/>
          <w:iCs/>
        </w:rPr>
      </w:pPr>
      <w:r w:rsidRPr="00FD10DB">
        <w:rPr>
          <w:i/>
          <w:iCs/>
        </w:rPr>
        <w:t>En</w:t>
      </w:r>
      <w:r w:rsidRPr="00FD10DB">
        <w:rPr>
          <w:i/>
          <w:iCs/>
          <w:spacing w:val="33"/>
        </w:rPr>
        <w:t xml:space="preserve"> </w:t>
      </w:r>
      <w:r w:rsidRPr="00FD10DB">
        <w:rPr>
          <w:i/>
          <w:iCs/>
        </w:rPr>
        <w:t>el</w:t>
      </w:r>
      <w:r w:rsidRPr="00FD10DB">
        <w:rPr>
          <w:i/>
          <w:iCs/>
          <w:spacing w:val="33"/>
        </w:rPr>
        <w:t xml:space="preserve"> </w:t>
      </w:r>
      <w:r w:rsidRPr="00FD10DB">
        <w:rPr>
          <w:i/>
          <w:iCs/>
        </w:rPr>
        <w:t>caso</w:t>
      </w:r>
      <w:r w:rsidRPr="00FD10DB">
        <w:rPr>
          <w:i/>
          <w:iCs/>
          <w:spacing w:val="33"/>
        </w:rPr>
        <w:t xml:space="preserve"> </w:t>
      </w:r>
      <w:r w:rsidRPr="00FD10DB">
        <w:rPr>
          <w:i/>
          <w:iCs/>
        </w:rPr>
        <w:t>del</w:t>
      </w:r>
      <w:r w:rsidRPr="00FD10DB">
        <w:rPr>
          <w:i/>
          <w:iCs/>
          <w:spacing w:val="33"/>
        </w:rPr>
        <w:t xml:space="preserve"> </w:t>
      </w:r>
      <w:r w:rsidRPr="00FD10DB">
        <w:rPr>
          <w:i/>
          <w:iCs/>
        </w:rPr>
        <w:t>servicio</w:t>
      </w:r>
      <w:r w:rsidRPr="00FD10DB">
        <w:rPr>
          <w:i/>
          <w:iCs/>
          <w:spacing w:val="33"/>
        </w:rPr>
        <w:t xml:space="preserve"> </w:t>
      </w:r>
      <w:proofErr w:type="spellStart"/>
      <w:r w:rsidRPr="00FD10DB">
        <w:rPr>
          <w:i/>
          <w:iCs/>
        </w:rPr>
        <w:t>Retomath</w:t>
      </w:r>
      <w:proofErr w:type="spellEnd"/>
      <w:r w:rsidRPr="00FD10DB">
        <w:rPr>
          <w:i/>
          <w:iCs/>
        </w:rPr>
        <w:t>,</w:t>
      </w:r>
      <w:r w:rsidRPr="00FD10DB">
        <w:rPr>
          <w:i/>
          <w:iCs/>
          <w:spacing w:val="33"/>
        </w:rPr>
        <w:t xml:space="preserve"> </w:t>
      </w:r>
      <w:r w:rsidRPr="00FD10DB">
        <w:rPr>
          <w:i/>
          <w:iCs/>
        </w:rPr>
        <w:t>no</w:t>
      </w:r>
      <w:r w:rsidRPr="00FD10DB">
        <w:rPr>
          <w:i/>
          <w:iCs/>
          <w:spacing w:val="33"/>
        </w:rPr>
        <w:t xml:space="preserve"> </w:t>
      </w:r>
      <w:r w:rsidRPr="00FD10DB">
        <w:rPr>
          <w:i/>
          <w:iCs/>
        </w:rPr>
        <w:t>se</w:t>
      </w:r>
      <w:r w:rsidRPr="00FD10DB">
        <w:rPr>
          <w:i/>
          <w:iCs/>
          <w:spacing w:val="33"/>
        </w:rPr>
        <w:t xml:space="preserve"> </w:t>
      </w:r>
      <w:r w:rsidRPr="00FD10DB">
        <w:rPr>
          <w:i/>
          <w:iCs/>
        </w:rPr>
        <w:t>contempla</w:t>
      </w:r>
      <w:r w:rsidRPr="00FD10DB">
        <w:rPr>
          <w:i/>
          <w:iCs/>
          <w:spacing w:val="33"/>
        </w:rPr>
        <w:t xml:space="preserve"> </w:t>
      </w:r>
      <w:r w:rsidRPr="00FD10DB">
        <w:rPr>
          <w:i/>
          <w:iCs/>
        </w:rPr>
        <w:t>el</w:t>
      </w:r>
      <w:r w:rsidRPr="00FD10DB">
        <w:rPr>
          <w:i/>
          <w:iCs/>
          <w:spacing w:val="33"/>
        </w:rPr>
        <w:t xml:space="preserve"> </w:t>
      </w:r>
      <w:r w:rsidRPr="00FD10DB">
        <w:rPr>
          <w:i/>
          <w:iCs/>
        </w:rPr>
        <w:t>coste</w:t>
      </w:r>
      <w:r w:rsidRPr="00FD10DB">
        <w:rPr>
          <w:i/>
          <w:iCs/>
          <w:spacing w:val="33"/>
        </w:rPr>
        <w:t xml:space="preserve"> </w:t>
      </w:r>
      <w:r w:rsidRPr="00FD10DB">
        <w:rPr>
          <w:i/>
          <w:iCs/>
        </w:rPr>
        <w:t>del</w:t>
      </w:r>
      <w:r w:rsidRPr="00FD10DB">
        <w:rPr>
          <w:i/>
          <w:iCs/>
          <w:spacing w:val="33"/>
        </w:rPr>
        <w:t xml:space="preserve"> </w:t>
      </w:r>
      <w:r w:rsidRPr="00FD10DB">
        <w:rPr>
          <w:i/>
          <w:iCs/>
        </w:rPr>
        <w:t>personal</w:t>
      </w:r>
      <w:r w:rsidRPr="00FD10DB">
        <w:rPr>
          <w:i/>
          <w:iCs/>
          <w:spacing w:val="33"/>
        </w:rPr>
        <w:t xml:space="preserve"> </w:t>
      </w:r>
      <w:r w:rsidRPr="00FD10DB">
        <w:rPr>
          <w:i/>
          <w:iCs/>
        </w:rPr>
        <w:t>especializado</w:t>
      </w:r>
      <w:r w:rsidRPr="00FD10DB">
        <w:rPr>
          <w:i/>
          <w:iCs/>
          <w:spacing w:val="33"/>
        </w:rPr>
        <w:t xml:space="preserve"> </w:t>
      </w:r>
      <w:r w:rsidRPr="00FD10DB">
        <w:rPr>
          <w:i/>
          <w:iCs/>
        </w:rPr>
        <w:t>necesario para el diseño y corrección de la prueba matemática, únicamente se contempla que el personal adscrito al contrato realizará labores de coordinación.</w:t>
      </w:r>
    </w:p>
    <w:p w14:paraId="0FF0FA4B" w14:textId="77777777" w:rsidR="00D063A4" w:rsidRPr="00FD10DB" w:rsidRDefault="00D063A4">
      <w:pPr>
        <w:pStyle w:val="Textoindependiente"/>
        <w:spacing w:before="10"/>
        <w:rPr>
          <w:i/>
          <w:iCs/>
        </w:rPr>
      </w:pPr>
    </w:p>
    <w:p w14:paraId="2ABEBCE1" w14:textId="77777777" w:rsidR="00D063A4" w:rsidRPr="00FD10DB" w:rsidRDefault="00000000">
      <w:pPr>
        <w:pStyle w:val="Textoindependiente"/>
        <w:spacing w:line="292" w:lineRule="auto"/>
        <w:ind w:left="117" w:right="116"/>
        <w:jc w:val="both"/>
        <w:rPr>
          <w:i/>
          <w:iCs/>
        </w:rPr>
      </w:pPr>
      <w:r w:rsidRPr="00FD10DB">
        <w:rPr>
          <w:i/>
          <w:iCs/>
        </w:rPr>
        <w:t>En el torneo de robótica “Desafío Las Rozas”, no se contemplan los costes de personal de la fase de formación y asistencia técnica a los docentes de los centros educativos ni de seguimiento de cada equipo escolar en la ejecución de sus proyectos, asistencia técnica a profesores para asegurar el buen desarrollo de los proyectos, que deben realizarse por personal especializado.</w:t>
      </w:r>
    </w:p>
    <w:p w14:paraId="7260CEF7" w14:textId="77777777" w:rsidR="00D063A4" w:rsidRPr="00FD10DB" w:rsidRDefault="00D063A4">
      <w:pPr>
        <w:pStyle w:val="Textoindependiente"/>
        <w:spacing w:before="10"/>
        <w:rPr>
          <w:i/>
          <w:iCs/>
        </w:rPr>
      </w:pPr>
    </w:p>
    <w:p w14:paraId="06F0C1A9" w14:textId="77777777" w:rsidR="00D063A4" w:rsidRPr="00FD10DB" w:rsidRDefault="00000000">
      <w:pPr>
        <w:pStyle w:val="Textoindependiente"/>
        <w:spacing w:line="292" w:lineRule="auto"/>
        <w:ind w:left="117" w:right="116"/>
        <w:jc w:val="both"/>
        <w:rPr>
          <w:i/>
          <w:iCs/>
        </w:rPr>
      </w:pPr>
      <w:r w:rsidRPr="00FD10DB">
        <w:rPr>
          <w:i/>
          <w:iCs/>
        </w:rPr>
        <w:t>Por todo ello, no se considera suficientemente acreditado con el documento presentado que sea posible prestar dichos servicios por el precio ofertado y, por tanto, no se puede considerar que la empresa INNOVA NEXT, S.L.U. justifique los parámetros en base a los cuales se definió la anormalidad de su oferta.”</w:t>
      </w:r>
    </w:p>
    <w:p w14:paraId="5D422179" w14:textId="77777777" w:rsidR="00D063A4" w:rsidRDefault="00D063A4">
      <w:pPr>
        <w:spacing w:line="292" w:lineRule="auto"/>
        <w:jc w:val="both"/>
        <w:sectPr w:rsidR="00D063A4">
          <w:pgSz w:w="11910" w:h="16840"/>
          <w:pgMar w:top="1340" w:right="1300" w:bottom="1260" w:left="1300" w:header="225" w:footer="1060" w:gutter="0"/>
          <w:cols w:space="720"/>
        </w:sectPr>
      </w:pPr>
    </w:p>
    <w:p w14:paraId="4D0AF7D2" w14:textId="11173A69" w:rsidR="00D063A4" w:rsidRDefault="00000000">
      <w:pPr>
        <w:pStyle w:val="Prrafodelista"/>
        <w:numPr>
          <w:ilvl w:val="0"/>
          <w:numId w:val="26"/>
        </w:numPr>
        <w:tabs>
          <w:tab w:val="left" w:pos="283"/>
        </w:tabs>
        <w:spacing w:before="88" w:line="292" w:lineRule="auto"/>
        <w:ind w:firstLine="0"/>
        <w:jc w:val="both"/>
        <w:rPr>
          <w:sz w:val="20"/>
        </w:rPr>
      </w:pPr>
      <w:r>
        <w:rPr>
          <w:noProof/>
        </w:rPr>
        <w:lastRenderedPageBreak/>
        <mc:AlternateContent>
          <mc:Choice Requires="wps">
            <w:drawing>
              <wp:anchor distT="0" distB="0" distL="0" distR="0" simplePos="0" relativeHeight="15755264" behindDoc="0" locked="0" layoutInCell="1" allowOverlap="1" wp14:anchorId="185EBD19" wp14:editId="05893723">
                <wp:simplePos x="0" y="0"/>
                <wp:positionH relativeFrom="page">
                  <wp:posOffset>6807090</wp:posOffset>
                </wp:positionH>
                <wp:positionV relativeFrom="page">
                  <wp:posOffset>2818730</wp:posOffset>
                </wp:positionV>
                <wp:extent cx="419734" cy="318706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16FD9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0A9F0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85EBD19" id="Textbox 85" o:spid="_x0000_s1062" type="#_x0000_t202" style="position:absolute;left:0;text-align:left;margin-left:536pt;margin-top:221.95pt;width:33.05pt;height:250.95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216FD9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0A9F0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Acta de la Mesa de Contratación, de fecha 15 de octubre de 2024, en la que se acuerda excluir de</w:t>
      </w:r>
      <w:r>
        <w:rPr>
          <w:spacing w:val="40"/>
          <w:sz w:val="20"/>
        </w:rPr>
        <w:t xml:space="preserve"> </w:t>
      </w:r>
      <w:r>
        <w:rPr>
          <w:sz w:val="20"/>
        </w:rPr>
        <w:t>la presente licitación a la mercantil INNOVA NEXT, S.L.U., por no haber justificado debidamente su oferta y se procede a la valoración del resto de ofertas presentadas y su clasificación, con el</w:t>
      </w:r>
      <w:r>
        <w:rPr>
          <w:spacing w:val="80"/>
          <w:sz w:val="20"/>
        </w:rPr>
        <w:t xml:space="preserve"> </w:t>
      </w:r>
      <w:r>
        <w:rPr>
          <w:sz w:val="20"/>
        </w:rPr>
        <w:t>siguiente resultado:</w:t>
      </w:r>
    </w:p>
    <w:p w14:paraId="38D21D77" w14:textId="77777777" w:rsidR="00D063A4" w:rsidRDefault="00000000">
      <w:pPr>
        <w:pStyle w:val="Textoindependiente"/>
        <w:spacing w:before="11" w:line="520" w:lineRule="exact"/>
        <w:ind w:left="117" w:right="3231"/>
      </w:pPr>
      <w:r>
        <w:t>LICITADOR</w:t>
      </w:r>
      <w:r>
        <w:rPr>
          <w:spacing w:val="-6"/>
        </w:rPr>
        <w:t xml:space="preserve"> </w:t>
      </w:r>
      <w:r>
        <w:t>PUNTOS</w:t>
      </w:r>
      <w:r>
        <w:rPr>
          <w:spacing w:val="-6"/>
        </w:rPr>
        <w:t xml:space="preserve"> </w:t>
      </w:r>
      <w:r>
        <w:t>ECONÓMICA</w:t>
      </w:r>
      <w:r>
        <w:rPr>
          <w:spacing w:val="-6"/>
        </w:rPr>
        <w:t xml:space="preserve"> </w:t>
      </w:r>
      <w:r>
        <w:t>PUNTOS</w:t>
      </w:r>
      <w:r>
        <w:rPr>
          <w:spacing w:val="-6"/>
        </w:rPr>
        <w:t xml:space="preserve"> </w:t>
      </w:r>
      <w:r>
        <w:t>CALIDAD</w:t>
      </w:r>
      <w:r>
        <w:rPr>
          <w:spacing w:val="-6"/>
        </w:rPr>
        <w:t xml:space="preserve"> </w:t>
      </w:r>
      <w:r>
        <w:t>TOTAL CAPACITIES AND SKILLS</w:t>
      </w:r>
    </w:p>
    <w:p w14:paraId="6FC12077" w14:textId="77777777" w:rsidR="00D063A4" w:rsidRDefault="00000000">
      <w:pPr>
        <w:pStyle w:val="Textoindependiente"/>
        <w:spacing w:line="219" w:lineRule="exact"/>
        <w:ind w:left="117"/>
      </w:pPr>
      <w:r>
        <w:t>ADVANCED</w:t>
      </w:r>
      <w:r>
        <w:rPr>
          <w:spacing w:val="-3"/>
        </w:rPr>
        <w:t xml:space="preserve"> </w:t>
      </w:r>
      <w:r>
        <w:t>BUSINESS</w:t>
      </w:r>
      <w:r>
        <w:rPr>
          <w:spacing w:val="-2"/>
        </w:rPr>
        <w:t xml:space="preserve"> </w:t>
      </w:r>
      <w:r>
        <w:t>SCHOOL,</w:t>
      </w:r>
      <w:r>
        <w:rPr>
          <w:spacing w:val="-3"/>
        </w:rPr>
        <w:t xml:space="preserve"> </w:t>
      </w:r>
      <w:r>
        <w:t>S.L.</w:t>
      </w:r>
      <w:r>
        <w:rPr>
          <w:spacing w:val="-2"/>
        </w:rPr>
        <w:t xml:space="preserve"> </w:t>
      </w:r>
      <w:r>
        <w:t>49,00</w:t>
      </w:r>
      <w:r>
        <w:rPr>
          <w:spacing w:val="-3"/>
        </w:rPr>
        <w:t xml:space="preserve"> </w:t>
      </w:r>
      <w:r>
        <w:t>33,00</w:t>
      </w:r>
      <w:r>
        <w:rPr>
          <w:spacing w:val="-2"/>
        </w:rPr>
        <w:t xml:space="preserve"> 82,00</w:t>
      </w:r>
    </w:p>
    <w:p w14:paraId="5F0764F2" w14:textId="77777777" w:rsidR="00D063A4" w:rsidRDefault="00D063A4">
      <w:pPr>
        <w:pStyle w:val="Textoindependiente"/>
        <w:spacing w:before="61"/>
      </w:pPr>
    </w:p>
    <w:p w14:paraId="39B89186" w14:textId="77777777" w:rsidR="00D063A4" w:rsidRDefault="00000000">
      <w:pPr>
        <w:pStyle w:val="Textoindependiente"/>
        <w:ind w:left="117"/>
      </w:pPr>
      <w:r>
        <w:t>CINK</w:t>
      </w:r>
      <w:r>
        <w:rPr>
          <w:spacing w:val="-2"/>
        </w:rPr>
        <w:t xml:space="preserve"> </w:t>
      </w:r>
      <w:r>
        <w:t>VENTURING,</w:t>
      </w:r>
      <w:r>
        <w:rPr>
          <w:spacing w:val="-2"/>
        </w:rPr>
        <w:t xml:space="preserve"> </w:t>
      </w:r>
      <w:r>
        <w:t>S.L.</w:t>
      </w:r>
      <w:r>
        <w:rPr>
          <w:spacing w:val="-1"/>
        </w:rPr>
        <w:t xml:space="preserve"> </w:t>
      </w:r>
      <w:r>
        <w:t>35,38</w:t>
      </w:r>
      <w:r>
        <w:rPr>
          <w:spacing w:val="-2"/>
        </w:rPr>
        <w:t xml:space="preserve"> </w:t>
      </w:r>
      <w:r>
        <w:t>51,00</w:t>
      </w:r>
      <w:r>
        <w:rPr>
          <w:spacing w:val="-1"/>
        </w:rPr>
        <w:t xml:space="preserve"> </w:t>
      </w:r>
      <w:r>
        <w:rPr>
          <w:spacing w:val="-2"/>
        </w:rPr>
        <w:t>86,38</w:t>
      </w:r>
    </w:p>
    <w:p w14:paraId="78B393F3" w14:textId="77777777" w:rsidR="00D063A4" w:rsidRDefault="00D063A4">
      <w:pPr>
        <w:pStyle w:val="Textoindependiente"/>
        <w:spacing w:before="60"/>
      </w:pPr>
    </w:p>
    <w:p w14:paraId="1C3FBC0D" w14:textId="77777777" w:rsidR="00D063A4" w:rsidRDefault="00000000">
      <w:pPr>
        <w:pStyle w:val="Textoindependiente"/>
        <w:spacing w:before="1"/>
        <w:ind w:left="117"/>
      </w:pPr>
      <w:r>
        <w:t>EDUCACEM</w:t>
      </w:r>
      <w:r>
        <w:rPr>
          <w:spacing w:val="-2"/>
        </w:rPr>
        <w:t xml:space="preserve"> </w:t>
      </w:r>
      <w:r>
        <w:t>ACADEMY</w:t>
      </w:r>
      <w:r>
        <w:rPr>
          <w:spacing w:val="-2"/>
        </w:rPr>
        <w:t xml:space="preserve"> </w:t>
      </w:r>
      <w:r>
        <w:t>S.L.</w:t>
      </w:r>
      <w:r>
        <w:rPr>
          <w:spacing w:val="-1"/>
        </w:rPr>
        <w:t xml:space="preserve"> </w:t>
      </w:r>
      <w:r>
        <w:t>39,15</w:t>
      </w:r>
      <w:r>
        <w:rPr>
          <w:spacing w:val="-2"/>
        </w:rPr>
        <w:t xml:space="preserve"> </w:t>
      </w:r>
      <w:r>
        <w:t>44,00</w:t>
      </w:r>
      <w:r>
        <w:rPr>
          <w:spacing w:val="-1"/>
        </w:rPr>
        <w:t xml:space="preserve"> </w:t>
      </w:r>
      <w:r>
        <w:rPr>
          <w:spacing w:val="-2"/>
        </w:rPr>
        <w:t>83,15</w:t>
      </w:r>
    </w:p>
    <w:p w14:paraId="541E126B" w14:textId="77777777" w:rsidR="00D063A4" w:rsidRDefault="00D063A4">
      <w:pPr>
        <w:pStyle w:val="Textoindependiente"/>
        <w:spacing w:before="60"/>
      </w:pPr>
    </w:p>
    <w:p w14:paraId="20B56897" w14:textId="77777777" w:rsidR="00D063A4" w:rsidRDefault="00000000">
      <w:pPr>
        <w:pStyle w:val="Textoindependiente"/>
        <w:ind w:left="117"/>
      </w:pPr>
      <w:r>
        <w:t>SIENA</w:t>
      </w:r>
      <w:r>
        <w:rPr>
          <w:spacing w:val="-4"/>
        </w:rPr>
        <w:t xml:space="preserve"> </w:t>
      </w:r>
      <w:r>
        <w:t>EDUCACIÓN</w:t>
      </w:r>
      <w:r>
        <w:rPr>
          <w:spacing w:val="-3"/>
        </w:rPr>
        <w:t xml:space="preserve"> </w:t>
      </w:r>
      <w:r>
        <w:t>SA</w:t>
      </w:r>
      <w:r>
        <w:rPr>
          <w:spacing w:val="-3"/>
        </w:rPr>
        <w:t xml:space="preserve"> </w:t>
      </w:r>
      <w:r>
        <w:t>11,47</w:t>
      </w:r>
      <w:r>
        <w:rPr>
          <w:spacing w:val="-3"/>
        </w:rPr>
        <w:t xml:space="preserve"> </w:t>
      </w:r>
      <w:r>
        <w:t>40,00</w:t>
      </w:r>
      <w:r>
        <w:rPr>
          <w:spacing w:val="-3"/>
        </w:rPr>
        <w:t xml:space="preserve"> </w:t>
      </w:r>
      <w:r>
        <w:rPr>
          <w:spacing w:val="-2"/>
        </w:rPr>
        <w:t>51,47</w:t>
      </w:r>
    </w:p>
    <w:p w14:paraId="6A7A3AE6" w14:textId="77777777" w:rsidR="00D063A4" w:rsidRDefault="00D063A4">
      <w:pPr>
        <w:pStyle w:val="Textoindependiente"/>
        <w:spacing w:before="60"/>
      </w:pPr>
    </w:p>
    <w:p w14:paraId="6E3285C9" w14:textId="77777777" w:rsidR="00D063A4" w:rsidRDefault="00000000">
      <w:pPr>
        <w:pStyle w:val="Textoindependiente"/>
        <w:spacing w:before="1"/>
        <w:ind w:left="117"/>
      </w:pPr>
      <w:r>
        <w:t>THE</w:t>
      </w:r>
      <w:r>
        <w:rPr>
          <w:spacing w:val="-4"/>
        </w:rPr>
        <w:t xml:space="preserve"> </w:t>
      </w:r>
      <w:r>
        <w:t>CUBE</w:t>
      </w:r>
      <w:r>
        <w:rPr>
          <w:spacing w:val="-3"/>
        </w:rPr>
        <w:t xml:space="preserve"> </w:t>
      </w:r>
      <w:r>
        <w:t>RADICAL</w:t>
      </w:r>
      <w:r>
        <w:rPr>
          <w:spacing w:val="-3"/>
        </w:rPr>
        <w:t xml:space="preserve"> </w:t>
      </w:r>
      <w:r>
        <w:t>INNOVATION</w:t>
      </w:r>
      <w:r>
        <w:rPr>
          <w:spacing w:val="-4"/>
        </w:rPr>
        <w:t xml:space="preserve"> </w:t>
      </w:r>
      <w:r>
        <w:t>SL</w:t>
      </w:r>
      <w:r>
        <w:rPr>
          <w:spacing w:val="-3"/>
        </w:rPr>
        <w:t xml:space="preserve"> </w:t>
      </w:r>
      <w:r>
        <w:t>9,38</w:t>
      </w:r>
      <w:r>
        <w:rPr>
          <w:spacing w:val="-3"/>
        </w:rPr>
        <w:t xml:space="preserve"> </w:t>
      </w:r>
      <w:r>
        <w:t>35,00</w:t>
      </w:r>
      <w:r>
        <w:rPr>
          <w:spacing w:val="-3"/>
        </w:rPr>
        <w:t xml:space="preserve"> </w:t>
      </w:r>
      <w:r>
        <w:rPr>
          <w:spacing w:val="-2"/>
        </w:rPr>
        <w:t>44,38</w:t>
      </w:r>
    </w:p>
    <w:p w14:paraId="23435001" w14:textId="77777777" w:rsidR="00D063A4" w:rsidRDefault="00D063A4">
      <w:pPr>
        <w:pStyle w:val="Textoindependiente"/>
        <w:spacing w:before="60"/>
      </w:pPr>
    </w:p>
    <w:p w14:paraId="68610410" w14:textId="77777777" w:rsidR="00D063A4" w:rsidRDefault="00000000">
      <w:pPr>
        <w:pStyle w:val="Textoindependiente"/>
        <w:ind w:left="117"/>
      </w:pPr>
      <w:r>
        <w:t>De</w:t>
      </w:r>
      <w:r>
        <w:rPr>
          <w:spacing w:val="-5"/>
        </w:rPr>
        <w:t xml:space="preserve"> </w:t>
      </w:r>
      <w:r>
        <w:t>las</w:t>
      </w:r>
      <w:r>
        <w:rPr>
          <w:spacing w:val="-3"/>
        </w:rPr>
        <w:t xml:space="preserve"> </w:t>
      </w:r>
      <w:r>
        <w:t>anteriores</w:t>
      </w:r>
      <w:r>
        <w:rPr>
          <w:spacing w:val="-3"/>
        </w:rPr>
        <w:t xml:space="preserve"> </w:t>
      </w:r>
      <w:r>
        <w:t>puntuaciones,</w:t>
      </w:r>
      <w:r>
        <w:rPr>
          <w:spacing w:val="-3"/>
        </w:rPr>
        <w:t xml:space="preserve"> </w:t>
      </w:r>
      <w:r>
        <w:t>resulta</w:t>
      </w:r>
      <w:r>
        <w:rPr>
          <w:spacing w:val="-3"/>
        </w:rPr>
        <w:t xml:space="preserve"> </w:t>
      </w:r>
      <w:r>
        <w:t>la</w:t>
      </w:r>
      <w:r>
        <w:rPr>
          <w:spacing w:val="-3"/>
        </w:rPr>
        <w:t xml:space="preserve"> </w:t>
      </w:r>
      <w:r>
        <w:t>siguiente</w:t>
      </w:r>
      <w:r>
        <w:rPr>
          <w:spacing w:val="-3"/>
        </w:rPr>
        <w:t xml:space="preserve"> </w:t>
      </w:r>
      <w:r>
        <w:t>clasificación</w:t>
      </w:r>
      <w:r>
        <w:rPr>
          <w:spacing w:val="-3"/>
        </w:rPr>
        <w:t xml:space="preserve"> </w:t>
      </w:r>
      <w:r>
        <w:t>de</w:t>
      </w:r>
      <w:r>
        <w:rPr>
          <w:spacing w:val="-3"/>
        </w:rPr>
        <w:t xml:space="preserve"> </w:t>
      </w:r>
      <w:r>
        <w:t>las</w:t>
      </w:r>
      <w:r>
        <w:rPr>
          <w:spacing w:val="-2"/>
        </w:rPr>
        <w:t xml:space="preserve"> ofertas:</w:t>
      </w:r>
    </w:p>
    <w:p w14:paraId="6CE5C183" w14:textId="77777777" w:rsidR="00D063A4" w:rsidRDefault="00D063A4">
      <w:pPr>
        <w:pStyle w:val="Textoindependiente"/>
        <w:spacing w:before="61"/>
      </w:pPr>
    </w:p>
    <w:p w14:paraId="453DA76A" w14:textId="77777777" w:rsidR="00D063A4" w:rsidRDefault="00000000">
      <w:pPr>
        <w:pStyle w:val="Prrafodelista"/>
        <w:numPr>
          <w:ilvl w:val="0"/>
          <w:numId w:val="25"/>
        </w:numPr>
        <w:tabs>
          <w:tab w:val="left" w:pos="284"/>
        </w:tabs>
        <w:ind w:left="284" w:right="0" w:hanging="167"/>
        <w:rPr>
          <w:sz w:val="20"/>
        </w:rPr>
      </w:pPr>
      <w:r>
        <w:rPr>
          <w:sz w:val="20"/>
        </w:rPr>
        <w:t xml:space="preserve">CINK VENTURING, </w:t>
      </w:r>
      <w:r>
        <w:rPr>
          <w:spacing w:val="-4"/>
          <w:sz w:val="20"/>
        </w:rPr>
        <w:t>S.L.</w:t>
      </w:r>
    </w:p>
    <w:p w14:paraId="694C6BD7" w14:textId="77777777" w:rsidR="00D063A4" w:rsidRDefault="00D063A4">
      <w:pPr>
        <w:pStyle w:val="Textoindependiente"/>
        <w:spacing w:before="60"/>
      </w:pPr>
    </w:p>
    <w:p w14:paraId="33D20B3F" w14:textId="77777777" w:rsidR="00D063A4" w:rsidRDefault="00000000">
      <w:pPr>
        <w:pStyle w:val="Prrafodelista"/>
        <w:numPr>
          <w:ilvl w:val="0"/>
          <w:numId w:val="25"/>
        </w:numPr>
        <w:tabs>
          <w:tab w:val="left" w:pos="284"/>
        </w:tabs>
        <w:ind w:left="284" w:right="0" w:hanging="167"/>
        <w:rPr>
          <w:sz w:val="20"/>
        </w:rPr>
      </w:pPr>
      <w:r>
        <w:rPr>
          <w:sz w:val="20"/>
        </w:rPr>
        <w:t xml:space="preserve">EDUCACEM ACADEMY </w:t>
      </w:r>
      <w:r>
        <w:rPr>
          <w:spacing w:val="-4"/>
          <w:sz w:val="20"/>
        </w:rPr>
        <w:t>S.L.</w:t>
      </w:r>
    </w:p>
    <w:p w14:paraId="1C063832" w14:textId="77777777" w:rsidR="00D063A4" w:rsidRDefault="00D063A4">
      <w:pPr>
        <w:pStyle w:val="Textoindependiente"/>
        <w:spacing w:before="61"/>
      </w:pPr>
    </w:p>
    <w:p w14:paraId="35A69481" w14:textId="77777777" w:rsidR="00D063A4" w:rsidRDefault="00000000">
      <w:pPr>
        <w:pStyle w:val="Prrafodelista"/>
        <w:numPr>
          <w:ilvl w:val="0"/>
          <w:numId w:val="25"/>
        </w:numPr>
        <w:tabs>
          <w:tab w:val="left" w:pos="284"/>
        </w:tabs>
        <w:ind w:left="284" w:right="0" w:hanging="167"/>
        <w:rPr>
          <w:sz w:val="20"/>
        </w:rPr>
      </w:pPr>
      <w:r>
        <w:rPr>
          <w:sz w:val="20"/>
        </w:rPr>
        <w:t>CAPACITIES</w:t>
      </w:r>
      <w:r>
        <w:rPr>
          <w:spacing w:val="-2"/>
          <w:sz w:val="20"/>
        </w:rPr>
        <w:t xml:space="preserve"> </w:t>
      </w:r>
      <w:r>
        <w:rPr>
          <w:sz w:val="20"/>
        </w:rPr>
        <w:t>AND</w:t>
      </w:r>
      <w:r>
        <w:rPr>
          <w:spacing w:val="-1"/>
          <w:sz w:val="20"/>
        </w:rPr>
        <w:t xml:space="preserve"> </w:t>
      </w:r>
      <w:r>
        <w:rPr>
          <w:sz w:val="20"/>
        </w:rPr>
        <w:t>SKILLS</w:t>
      </w:r>
      <w:r>
        <w:rPr>
          <w:spacing w:val="-2"/>
          <w:sz w:val="20"/>
        </w:rPr>
        <w:t xml:space="preserve"> </w:t>
      </w:r>
      <w:r>
        <w:rPr>
          <w:sz w:val="20"/>
        </w:rPr>
        <w:t>ADVANCED</w:t>
      </w:r>
      <w:r>
        <w:rPr>
          <w:spacing w:val="-1"/>
          <w:sz w:val="20"/>
        </w:rPr>
        <w:t xml:space="preserve"> </w:t>
      </w:r>
      <w:r>
        <w:rPr>
          <w:sz w:val="20"/>
        </w:rPr>
        <w:t>BUSINESS</w:t>
      </w:r>
      <w:r>
        <w:rPr>
          <w:spacing w:val="-2"/>
          <w:sz w:val="20"/>
        </w:rPr>
        <w:t xml:space="preserve"> </w:t>
      </w:r>
      <w:r>
        <w:rPr>
          <w:sz w:val="20"/>
        </w:rPr>
        <w:t>SCHOOL,</w:t>
      </w:r>
      <w:r>
        <w:rPr>
          <w:spacing w:val="-1"/>
          <w:sz w:val="20"/>
        </w:rPr>
        <w:t xml:space="preserve"> </w:t>
      </w:r>
      <w:r>
        <w:rPr>
          <w:spacing w:val="-4"/>
          <w:sz w:val="20"/>
        </w:rPr>
        <w:t>S.L.</w:t>
      </w:r>
    </w:p>
    <w:p w14:paraId="529BF77F" w14:textId="77777777" w:rsidR="00D063A4" w:rsidRDefault="00D063A4">
      <w:pPr>
        <w:pStyle w:val="Textoindependiente"/>
        <w:spacing w:before="60"/>
      </w:pPr>
    </w:p>
    <w:p w14:paraId="4472ACC9" w14:textId="77777777" w:rsidR="00D063A4" w:rsidRDefault="00000000">
      <w:pPr>
        <w:pStyle w:val="Prrafodelista"/>
        <w:numPr>
          <w:ilvl w:val="0"/>
          <w:numId w:val="25"/>
        </w:numPr>
        <w:tabs>
          <w:tab w:val="left" w:pos="284"/>
        </w:tabs>
        <w:ind w:left="284" w:right="0" w:hanging="167"/>
        <w:rPr>
          <w:sz w:val="20"/>
        </w:rPr>
      </w:pPr>
      <w:r>
        <w:rPr>
          <w:sz w:val="20"/>
        </w:rPr>
        <w:t xml:space="preserve">SIENA EDUCACIÓN, S. </w:t>
      </w:r>
      <w:r>
        <w:rPr>
          <w:spacing w:val="-5"/>
          <w:sz w:val="20"/>
        </w:rPr>
        <w:t>A.</w:t>
      </w:r>
    </w:p>
    <w:p w14:paraId="7E5B7933" w14:textId="77777777" w:rsidR="00D063A4" w:rsidRDefault="00D063A4">
      <w:pPr>
        <w:pStyle w:val="Textoindependiente"/>
        <w:spacing w:before="61"/>
      </w:pPr>
    </w:p>
    <w:p w14:paraId="1645A618" w14:textId="77777777" w:rsidR="00D063A4" w:rsidRDefault="00000000">
      <w:pPr>
        <w:pStyle w:val="Prrafodelista"/>
        <w:numPr>
          <w:ilvl w:val="0"/>
          <w:numId w:val="25"/>
        </w:numPr>
        <w:tabs>
          <w:tab w:val="left" w:pos="284"/>
        </w:tabs>
        <w:ind w:left="284" w:right="0" w:hanging="167"/>
        <w:rPr>
          <w:sz w:val="20"/>
        </w:rPr>
      </w:pPr>
      <w:r>
        <w:rPr>
          <w:sz w:val="20"/>
        </w:rPr>
        <w:t>THE</w:t>
      </w:r>
      <w:r>
        <w:rPr>
          <w:spacing w:val="-2"/>
          <w:sz w:val="20"/>
        </w:rPr>
        <w:t xml:space="preserve"> </w:t>
      </w:r>
      <w:r>
        <w:rPr>
          <w:sz w:val="20"/>
        </w:rPr>
        <w:t>CUBE</w:t>
      </w:r>
      <w:r>
        <w:rPr>
          <w:spacing w:val="-1"/>
          <w:sz w:val="20"/>
        </w:rPr>
        <w:t xml:space="preserve"> </w:t>
      </w:r>
      <w:r>
        <w:rPr>
          <w:sz w:val="20"/>
        </w:rPr>
        <w:t>RADICAL</w:t>
      </w:r>
      <w:r>
        <w:rPr>
          <w:spacing w:val="-1"/>
          <w:sz w:val="20"/>
        </w:rPr>
        <w:t xml:space="preserve"> </w:t>
      </w:r>
      <w:r>
        <w:rPr>
          <w:sz w:val="20"/>
        </w:rPr>
        <w:t>INNOVATION,</w:t>
      </w:r>
      <w:r>
        <w:rPr>
          <w:spacing w:val="-1"/>
          <w:sz w:val="20"/>
        </w:rPr>
        <w:t xml:space="preserve"> </w:t>
      </w:r>
      <w:r>
        <w:rPr>
          <w:sz w:val="20"/>
        </w:rPr>
        <w:t>S.</w:t>
      </w:r>
      <w:r>
        <w:rPr>
          <w:spacing w:val="-1"/>
          <w:sz w:val="20"/>
        </w:rPr>
        <w:t xml:space="preserve"> </w:t>
      </w:r>
      <w:r>
        <w:rPr>
          <w:spacing w:val="-5"/>
          <w:sz w:val="20"/>
        </w:rPr>
        <w:t>L.</w:t>
      </w:r>
    </w:p>
    <w:p w14:paraId="0901B745" w14:textId="77777777" w:rsidR="00D063A4" w:rsidRDefault="00D063A4">
      <w:pPr>
        <w:pStyle w:val="Textoindependiente"/>
        <w:spacing w:before="60"/>
      </w:pPr>
    </w:p>
    <w:p w14:paraId="21E08FA9" w14:textId="77777777" w:rsidR="00D063A4" w:rsidRDefault="00000000">
      <w:pPr>
        <w:pStyle w:val="Prrafodelista"/>
        <w:numPr>
          <w:ilvl w:val="0"/>
          <w:numId w:val="26"/>
        </w:numPr>
        <w:tabs>
          <w:tab w:val="left" w:pos="239"/>
        </w:tabs>
        <w:spacing w:line="292" w:lineRule="auto"/>
        <w:ind w:firstLine="0"/>
        <w:jc w:val="both"/>
        <w:rPr>
          <w:sz w:val="20"/>
        </w:rPr>
      </w:pPr>
      <w:r>
        <w:rPr>
          <w:sz w:val="20"/>
        </w:rPr>
        <w:t>Consultado el Registro Oficial de Licitadores y Empresas Contratistas del Estado (ROLECE), CINK VENTURING, S. L. tiene inscritos los siguientes datos: denominación social, domicilio social, inexistencia de prohibiciones para contratar, órgano de administración, poderes para contratar y</w:t>
      </w:r>
      <w:r>
        <w:rPr>
          <w:spacing w:val="40"/>
          <w:sz w:val="20"/>
        </w:rPr>
        <w:t xml:space="preserve"> </w:t>
      </w:r>
      <w:r>
        <w:rPr>
          <w:sz w:val="20"/>
        </w:rPr>
        <w:t>objeto social.</w:t>
      </w:r>
    </w:p>
    <w:p w14:paraId="3EF405B6" w14:textId="77777777" w:rsidR="00D063A4" w:rsidRDefault="00D063A4">
      <w:pPr>
        <w:pStyle w:val="Textoindependiente"/>
        <w:spacing w:before="10"/>
      </w:pPr>
    </w:p>
    <w:p w14:paraId="328BDD40" w14:textId="5DC8434C" w:rsidR="00D063A4" w:rsidRDefault="00000000">
      <w:pPr>
        <w:pStyle w:val="Prrafodelista"/>
        <w:numPr>
          <w:ilvl w:val="0"/>
          <w:numId w:val="26"/>
        </w:numPr>
        <w:tabs>
          <w:tab w:val="left" w:pos="363"/>
        </w:tabs>
        <w:spacing w:line="292" w:lineRule="auto"/>
        <w:ind w:firstLine="0"/>
        <w:jc w:val="both"/>
        <w:rPr>
          <w:sz w:val="20"/>
        </w:rPr>
      </w:pPr>
      <w:r>
        <w:rPr>
          <w:sz w:val="20"/>
        </w:rPr>
        <w:t xml:space="preserve">Informe jurídico favorable suscrito con fecha 16 de octubre de 2024 por el </w:t>
      </w:r>
      <w:proofErr w:type="gramStart"/>
      <w:r>
        <w:rPr>
          <w:sz w:val="20"/>
        </w:rPr>
        <w:t>Director General</w:t>
      </w:r>
      <w:proofErr w:type="gramEnd"/>
      <w:r>
        <w:rPr>
          <w:sz w:val="20"/>
        </w:rPr>
        <w:t xml:space="preserve"> de la Asesoría Jurídica a la propuesta que a continuación se transcribe</w:t>
      </w:r>
      <w:r w:rsidR="00FD10DB">
        <w:rPr>
          <w:sz w:val="20"/>
        </w:rPr>
        <w:t>.</w:t>
      </w:r>
    </w:p>
    <w:p w14:paraId="3AB3BAB0" w14:textId="77777777" w:rsidR="00D063A4" w:rsidRDefault="00D063A4">
      <w:pPr>
        <w:pStyle w:val="Textoindependiente"/>
        <w:spacing w:before="10"/>
      </w:pPr>
    </w:p>
    <w:p w14:paraId="1C0DD4FF"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PR/2024/7736</w:t>
      </w:r>
      <w:r>
        <w:rPr>
          <w:spacing w:val="-4"/>
        </w:rPr>
        <w:t xml:space="preserve"> </w:t>
      </w:r>
      <w:r>
        <w:t>de</w:t>
      </w:r>
      <w:r>
        <w:rPr>
          <w:spacing w:val="-4"/>
        </w:rPr>
        <w:t xml:space="preserve"> </w:t>
      </w:r>
      <w:r>
        <w:t>16</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59B0F30E" w14:textId="77777777" w:rsidR="00D063A4" w:rsidRDefault="00D063A4">
      <w:pPr>
        <w:pStyle w:val="Textoindependiente"/>
        <w:spacing w:before="60"/>
      </w:pPr>
    </w:p>
    <w:p w14:paraId="746957AB" w14:textId="77777777" w:rsidR="00D063A4" w:rsidRDefault="00000000">
      <w:pPr>
        <w:pStyle w:val="Ttulo9"/>
      </w:pPr>
      <w:r>
        <w:rPr>
          <w:spacing w:val="-2"/>
        </w:rPr>
        <w:t>Resolución:</w:t>
      </w:r>
    </w:p>
    <w:p w14:paraId="0855376E" w14:textId="77777777" w:rsidR="00D063A4" w:rsidRDefault="00D063A4">
      <w:pPr>
        <w:pStyle w:val="Textoindependiente"/>
        <w:spacing w:before="61"/>
        <w:rPr>
          <w:b/>
        </w:rPr>
      </w:pPr>
    </w:p>
    <w:p w14:paraId="483C37A0" w14:textId="77777777" w:rsidR="00D063A4" w:rsidRDefault="00000000">
      <w:pPr>
        <w:pStyle w:val="Textoindependiente"/>
        <w:spacing w:line="292" w:lineRule="auto"/>
        <w:ind w:left="117" w:right="116"/>
        <w:jc w:val="both"/>
      </w:pPr>
      <w:r>
        <w:t>1º.- Aceptar la propuesta de la Mesa de Contratación seleccionando como oferta más ventajosa económicamente la presentada por CINK VENTURING, S. L., en la cantidad de 947.787,70 €, excluido IVA, lo que supone una baja de 14,10%, con las siguientes mejoras:</w:t>
      </w:r>
    </w:p>
    <w:p w14:paraId="492EC599" w14:textId="77777777" w:rsidR="00D063A4" w:rsidRDefault="00D063A4">
      <w:pPr>
        <w:pStyle w:val="Textoindependiente"/>
        <w:spacing w:before="10"/>
      </w:pPr>
    </w:p>
    <w:p w14:paraId="225F5B92" w14:textId="5B095BE5" w:rsidR="00D063A4" w:rsidRDefault="00000000">
      <w:pPr>
        <w:pStyle w:val="Prrafodelista"/>
        <w:numPr>
          <w:ilvl w:val="0"/>
          <w:numId w:val="24"/>
        </w:numPr>
        <w:tabs>
          <w:tab w:val="left" w:pos="187"/>
        </w:tabs>
        <w:spacing w:line="292" w:lineRule="auto"/>
        <w:ind w:firstLine="0"/>
        <w:rPr>
          <w:sz w:val="20"/>
        </w:rPr>
      </w:pPr>
      <w:r>
        <w:rPr>
          <w:sz w:val="20"/>
        </w:rPr>
        <w:t xml:space="preserve">Disponibilidad de plataforma o herramienta web de gestión de servicios que permita el seguimiento de todos los indicadores de los servicios por parte del personal técnico de la </w:t>
      </w:r>
      <w:proofErr w:type="gramStart"/>
      <w:r>
        <w:rPr>
          <w:sz w:val="20"/>
        </w:rPr>
        <w:t>Concejalía</w:t>
      </w:r>
      <w:proofErr w:type="gramEnd"/>
      <w:r>
        <w:rPr>
          <w:sz w:val="20"/>
        </w:rPr>
        <w:t xml:space="preserve"> (inscritos, participantes, </w:t>
      </w:r>
      <w:proofErr w:type="spellStart"/>
      <w:r>
        <w:rPr>
          <w:sz w:val="20"/>
        </w:rPr>
        <w:t>etc</w:t>
      </w:r>
      <w:proofErr w:type="spellEnd"/>
      <w:r w:rsidR="00FD10DB">
        <w:rPr>
          <w:sz w:val="20"/>
        </w:rPr>
        <w:t>…</w:t>
      </w:r>
      <w:r>
        <w:rPr>
          <w:sz w:val="20"/>
        </w:rPr>
        <w:t>): SI</w:t>
      </w:r>
    </w:p>
    <w:p w14:paraId="3F48B37A" w14:textId="77777777" w:rsidR="00D063A4" w:rsidRDefault="00D063A4">
      <w:pPr>
        <w:pStyle w:val="Textoindependiente"/>
        <w:spacing w:before="9"/>
      </w:pPr>
    </w:p>
    <w:p w14:paraId="631A1514" w14:textId="77777777" w:rsidR="00D063A4" w:rsidRDefault="00000000">
      <w:pPr>
        <w:pStyle w:val="Prrafodelista"/>
        <w:numPr>
          <w:ilvl w:val="0"/>
          <w:numId w:val="24"/>
        </w:numPr>
        <w:tabs>
          <w:tab w:val="left" w:pos="187"/>
        </w:tabs>
        <w:spacing w:before="1"/>
        <w:ind w:left="187" w:right="0" w:hanging="70"/>
        <w:rPr>
          <w:sz w:val="20"/>
        </w:rPr>
      </w:pPr>
      <w:r>
        <w:rPr>
          <w:sz w:val="20"/>
        </w:rPr>
        <w:t>Disponibilidad</w:t>
      </w:r>
      <w:r>
        <w:rPr>
          <w:spacing w:val="8"/>
          <w:sz w:val="20"/>
        </w:rPr>
        <w:t xml:space="preserve"> </w:t>
      </w:r>
      <w:r>
        <w:rPr>
          <w:sz w:val="20"/>
        </w:rPr>
        <w:t>de</w:t>
      </w:r>
      <w:r>
        <w:rPr>
          <w:spacing w:val="8"/>
          <w:sz w:val="20"/>
        </w:rPr>
        <w:t xml:space="preserve"> </w:t>
      </w:r>
      <w:r>
        <w:rPr>
          <w:sz w:val="20"/>
        </w:rPr>
        <w:t>prestación</w:t>
      </w:r>
      <w:r>
        <w:rPr>
          <w:spacing w:val="8"/>
          <w:sz w:val="20"/>
        </w:rPr>
        <w:t xml:space="preserve"> </w:t>
      </w:r>
      <w:r>
        <w:rPr>
          <w:sz w:val="20"/>
        </w:rPr>
        <w:t>de</w:t>
      </w:r>
      <w:r>
        <w:rPr>
          <w:spacing w:val="8"/>
          <w:sz w:val="20"/>
        </w:rPr>
        <w:t xml:space="preserve"> </w:t>
      </w:r>
      <w:r>
        <w:rPr>
          <w:sz w:val="20"/>
        </w:rPr>
        <w:t>servicios</w:t>
      </w:r>
      <w:r>
        <w:rPr>
          <w:spacing w:val="8"/>
          <w:sz w:val="20"/>
        </w:rPr>
        <w:t xml:space="preserve"> </w:t>
      </w:r>
      <w:r>
        <w:rPr>
          <w:sz w:val="20"/>
        </w:rPr>
        <w:t>de</w:t>
      </w:r>
      <w:r>
        <w:rPr>
          <w:spacing w:val="8"/>
          <w:sz w:val="20"/>
        </w:rPr>
        <w:t xml:space="preserve"> </w:t>
      </w:r>
      <w:r>
        <w:rPr>
          <w:sz w:val="20"/>
        </w:rPr>
        <w:t>formación</w:t>
      </w:r>
      <w:r>
        <w:rPr>
          <w:spacing w:val="8"/>
          <w:sz w:val="20"/>
        </w:rPr>
        <w:t xml:space="preserve"> </w:t>
      </w:r>
      <w:r>
        <w:rPr>
          <w:sz w:val="20"/>
        </w:rPr>
        <w:t>online</w:t>
      </w:r>
      <w:r>
        <w:rPr>
          <w:spacing w:val="8"/>
          <w:sz w:val="20"/>
        </w:rPr>
        <w:t xml:space="preserve"> </w:t>
      </w:r>
      <w:r>
        <w:rPr>
          <w:sz w:val="20"/>
        </w:rPr>
        <w:t>y</w:t>
      </w:r>
      <w:r>
        <w:rPr>
          <w:spacing w:val="8"/>
          <w:sz w:val="20"/>
        </w:rPr>
        <w:t xml:space="preserve"> </w:t>
      </w:r>
      <w:r>
        <w:rPr>
          <w:sz w:val="20"/>
        </w:rPr>
        <w:t>gestión</w:t>
      </w:r>
      <w:r>
        <w:rPr>
          <w:spacing w:val="8"/>
          <w:sz w:val="20"/>
        </w:rPr>
        <w:t xml:space="preserve"> </w:t>
      </w:r>
      <w:r>
        <w:rPr>
          <w:sz w:val="20"/>
        </w:rPr>
        <w:t>de</w:t>
      </w:r>
      <w:r>
        <w:rPr>
          <w:spacing w:val="8"/>
          <w:sz w:val="20"/>
        </w:rPr>
        <w:t xml:space="preserve"> </w:t>
      </w:r>
      <w:r>
        <w:rPr>
          <w:sz w:val="20"/>
        </w:rPr>
        <w:t>programas</w:t>
      </w:r>
      <w:r>
        <w:rPr>
          <w:spacing w:val="8"/>
          <w:sz w:val="20"/>
        </w:rPr>
        <w:t xml:space="preserve"> </w:t>
      </w:r>
      <w:r>
        <w:rPr>
          <w:sz w:val="20"/>
        </w:rPr>
        <w:t>de</w:t>
      </w:r>
      <w:r>
        <w:rPr>
          <w:spacing w:val="8"/>
          <w:sz w:val="20"/>
        </w:rPr>
        <w:t xml:space="preserve"> </w:t>
      </w:r>
      <w:r>
        <w:rPr>
          <w:spacing w:val="-2"/>
          <w:sz w:val="20"/>
        </w:rPr>
        <w:t>incubación</w:t>
      </w:r>
    </w:p>
    <w:p w14:paraId="7AA77E39" w14:textId="77777777" w:rsidR="00D063A4" w:rsidRDefault="00000000">
      <w:pPr>
        <w:pStyle w:val="Textoindependiente"/>
        <w:spacing w:before="50"/>
        <w:ind w:left="117"/>
      </w:pPr>
      <w:r>
        <w:t>/aceleración</w:t>
      </w:r>
      <w:r>
        <w:rPr>
          <w:spacing w:val="-3"/>
        </w:rPr>
        <w:t xml:space="preserve"> </w:t>
      </w:r>
      <w:r>
        <w:t>de</w:t>
      </w:r>
      <w:r>
        <w:rPr>
          <w:spacing w:val="-3"/>
        </w:rPr>
        <w:t xml:space="preserve"> </w:t>
      </w:r>
      <w:r>
        <w:t>proyectos</w:t>
      </w:r>
      <w:r>
        <w:rPr>
          <w:spacing w:val="-3"/>
        </w:rPr>
        <w:t xml:space="preserve"> </w:t>
      </w:r>
      <w:r>
        <w:t>tecnológicos</w:t>
      </w:r>
      <w:r>
        <w:rPr>
          <w:spacing w:val="-3"/>
        </w:rPr>
        <w:t xml:space="preserve"> </w:t>
      </w:r>
      <w:r>
        <w:t>en</w:t>
      </w:r>
      <w:r>
        <w:rPr>
          <w:spacing w:val="-3"/>
        </w:rPr>
        <w:t xml:space="preserve"> </w:t>
      </w:r>
      <w:r>
        <w:t>modalidad</w:t>
      </w:r>
      <w:r>
        <w:rPr>
          <w:spacing w:val="-3"/>
        </w:rPr>
        <w:t xml:space="preserve"> </w:t>
      </w:r>
      <w:r>
        <w:t>telemática:</w:t>
      </w:r>
      <w:r>
        <w:rPr>
          <w:spacing w:val="-3"/>
        </w:rPr>
        <w:t xml:space="preserve"> </w:t>
      </w:r>
      <w:r>
        <w:rPr>
          <w:spacing w:val="-5"/>
        </w:rPr>
        <w:t>SI</w:t>
      </w:r>
    </w:p>
    <w:p w14:paraId="06A2485F" w14:textId="77777777" w:rsidR="00D063A4" w:rsidRDefault="00D063A4">
      <w:pPr>
        <w:sectPr w:rsidR="00D063A4">
          <w:pgSz w:w="11910" w:h="16840"/>
          <w:pgMar w:top="1340" w:right="1300" w:bottom="1260" w:left="1300" w:header="225" w:footer="1060" w:gutter="0"/>
          <w:cols w:space="720"/>
        </w:sectPr>
      </w:pPr>
    </w:p>
    <w:p w14:paraId="1ABF1B23" w14:textId="0241169D" w:rsidR="00D063A4" w:rsidRDefault="00000000">
      <w:pPr>
        <w:pStyle w:val="Prrafodelista"/>
        <w:numPr>
          <w:ilvl w:val="0"/>
          <w:numId w:val="24"/>
        </w:numPr>
        <w:tabs>
          <w:tab w:val="left" w:pos="188"/>
        </w:tabs>
        <w:spacing w:before="142" w:line="292" w:lineRule="auto"/>
        <w:ind w:firstLine="0"/>
        <w:rPr>
          <w:sz w:val="20"/>
        </w:rPr>
      </w:pPr>
      <w:r>
        <w:rPr>
          <w:noProof/>
        </w:rPr>
        <w:lastRenderedPageBreak/>
        <mc:AlternateContent>
          <mc:Choice Requires="wps">
            <w:drawing>
              <wp:anchor distT="0" distB="0" distL="0" distR="0" simplePos="0" relativeHeight="15756288" behindDoc="0" locked="0" layoutInCell="1" allowOverlap="1" wp14:anchorId="37F2C816" wp14:editId="77F2CF1A">
                <wp:simplePos x="0" y="0"/>
                <wp:positionH relativeFrom="page">
                  <wp:posOffset>6807090</wp:posOffset>
                </wp:positionH>
                <wp:positionV relativeFrom="page">
                  <wp:posOffset>2818730</wp:posOffset>
                </wp:positionV>
                <wp:extent cx="419734" cy="318706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EA791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33761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7F2C816" id="Textbox 87" o:spid="_x0000_s1063" type="#_x0000_t202" style="position:absolute;left:0;text-align:left;margin-left:536pt;margin-top:221.95pt;width:33.05pt;height:250.95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EEA791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33761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Gestión, de los servicios del presente contrato, de los programas de incubación/aceleración de proyectos tecnológicos en modalidad telemática, siempre que acredite haberlo efectuado, en los dos últimos años, con más de 10 participantes: SI</w:t>
      </w:r>
    </w:p>
    <w:p w14:paraId="3080D127" w14:textId="77777777" w:rsidR="00D063A4" w:rsidRDefault="00D063A4">
      <w:pPr>
        <w:pStyle w:val="Textoindependiente"/>
        <w:spacing w:before="10"/>
      </w:pPr>
    </w:p>
    <w:p w14:paraId="58E48AED" w14:textId="77777777" w:rsidR="00D063A4" w:rsidRDefault="00000000">
      <w:pPr>
        <w:pStyle w:val="Prrafodelista"/>
        <w:numPr>
          <w:ilvl w:val="0"/>
          <w:numId w:val="24"/>
        </w:numPr>
        <w:tabs>
          <w:tab w:val="left" w:pos="187"/>
        </w:tabs>
        <w:spacing w:line="292" w:lineRule="auto"/>
        <w:ind w:firstLine="0"/>
        <w:rPr>
          <w:sz w:val="20"/>
        </w:rPr>
      </w:pPr>
      <w:r>
        <w:rPr>
          <w:sz w:val="20"/>
        </w:rPr>
        <w:t>Años adicionales, a la exigida en el pliego técnico, de experiencia en proyectos de similar naturaleza que acredita el coordinador técnico: 6 años.</w:t>
      </w:r>
    </w:p>
    <w:p w14:paraId="52B2840F" w14:textId="77777777" w:rsidR="00D063A4" w:rsidRDefault="00D063A4">
      <w:pPr>
        <w:pStyle w:val="Textoindependiente"/>
        <w:spacing w:before="10"/>
      </w:pPr>
    </w:p>
    <w:p w14:paraId="258104C0" w14:textId="77777777" w:rsidR="00D063A4" w:rsidRDefault="00000000">
      <w:pPr>
        <w:pStyle w:val="Prrafodelista"/>
        <w:numPr>
          <w:ilvl w:val="0"/>
          <w:numId w:val="24"/>
        </w:numPr>
        <w:tabs>
          <w:tab w:val="left" w:pos="187"/>
        </w:tabs>
        <w:spacing w:line="292" w:lineRule="auto"/>
        <w:ind w:firstLine="0"/>
        <w:rPr>
          <w:sz w:val="20"/>
        </w:rPr>
      </w:pPr>
      <w:r>
        <w:rPr>
          <w:sz w:val="20"/>
        </w:rPr>
        <w:t>Años adicionales, a la exigida en el pliego técnico, de experiencia en proyectos de similar naturaleza que acredita el técnico de desarrollo de proyectos: 9 años.</w:t>
      </w:r>
    </w:p>
    <w:p w14:paraId="619FF04C" w14:textId="77777777" w:rsidR="00D063A4" w:rsidRDefault="00D063A4">
      <w:pPr>
        <w:pStyle w:val="Textoindependiente"/>
        <w:spacing w:before="10"/>
      </w:pPr>
    </w:p>
    <w:p w14:paraId="4FD27670" w14:textId="77777777" w:rsidR="00D063A4" w:rsidRDefault="00000000">
      <w:pPr>
        <w:pStyle w:val="Prrafodelista"/>
        <w:numPr>
          <w:ilvl w:val="0"/>
          <w:numId w:val="24"/>
        </w:numPr>
        <w:tabs>
          <w:tab w:val="left" w:pos="187"/>
        </w:tabs>
        <w:spacing w:line="292" w:lineRule="auto"/>
        <w:ind w:firstLine="0"/>
        <w:rPr>
          <w:sz w:val="20"/>
        </w:rPr>
      </w:pPr>
      <w:r>
        <w:rPr>
          <w:sz w:val="20"/>
        </w:rPr>
        <w:t>Años adicionales, a la exigida en el pliego técnico, de experiencia en proyectos de similar naturaleza que acredita el técnico de comunicación y captación: 5 años. Ayuntamiento de Las Rozas de Madrid Expediente: 34551-2024</w:t>
      </w:r>
    </w:p>
    <w:p w14:paraId="581696EE" w14:textId="77777777" w:rsidR="00D063A4" w:rsidRDefault="00D063A4">
      <w:pPr>
        <w:pStyle w:val="Textoindependiente"/>
        <w:spacing w:before="9"/>
      </w:pPr>
    </w:p>
    <w:p w14:paraId="75A9060B" w14:textId="77777777" w:rsidR="00D063A4" w:rsidRDefault="00000000">
      <w:pPr>
        <w:pStyle w:val="Prrafodelista"/>
        <w:numPr>
          <w:ilvl w:val="0"/>
          <w:numId w:val="24"/>
        </w:numPr>
        <w:tabs>
          <w:tab w:val="left" w:pos="187"/>
        </w:tabs>
        <w:spacing w:line="292" w:lineRule="auto"/>
        <w:ind w:firstLine="0"/>
        <w:rPr>
          <w:sz w:val="20"/>
        </w:rPr>
      </w:pPr>
      <w:r>
        <w:rPr>
          <w:sz w:val="20"/>
        </w:rPr>
        <w:t xml:space="preserve">Base de datos actualizada de contacto de startups y otros agentes del ecosistema a las que remite periódicamente información de interés para ellas vía </w:t>
      </w:r>
      <w:proofErr w:type="spellStart"/>
      <w:r>
        <w:rPr>
          <w:sz w:val="20"/>
        </w:rPr>
        <w:t>newsletter</w:t>
      </w:r>
      <w:proofErr w:type="spellEnd"/>
      <w:r>
        <w:rPr>
          <w:sz w:val="20"/>
        </w:rPr>
        <w:t>, con 3.000 contactos válidos.</w:t>
      </w:r>
    </w:p>
    <w:p w14:paraId="7059CF2D" w14:textId="77777777" w:rsidR="00D063A4" w:rsidRDefault="00D063A4">
      <w:pPr>
        <w:pStyle w:val="Textoindependiente"/>
        <w:spacing w:before="10"/>
      </w:pPr>
    </w:p>
    <w:p w14:paraId="406DE2DD" w14:textId="77777777" w:rsidR="00D063A4" w:rsidRDefault="00000000">
      <w:pPr>
        <w:pStyle w:val="Prrafodelista"/>
        <w:numPr>
          <w:ilvl w:val="0"/>
          <w:numId w:val="24"/>
        </w:numPr>
        <w:tabs>
          <w:tab w:val="left" w:pos="189"/>
        </w:tabs>
        <w:spacing w:line="292" w:lineRule="auto"/>
        <w:ind w:firstLine="0"/>
        <w:rPr>
          <w:sz w:val="20"/>
        </w:rPr>
      </w:pPr>
      <w:r>
        <w:rPr>
          <w:sz w:val="20"/>
        </w:rPr>
        <w:t>Adscripción al contrato un área de producción audiovisual que permita elaborar contenido</w:t>
      </w:r>
      <w:r>
        <w:rPr>
          <w:spacing w:val="40"/>
          <w:sz w:val="20"/>
        </w:rPr>
        <w:t xml:space="preserve"> </w:t>
      </w:r>
      <w:r>
        <w:rPr>
          <w:sz w:val="20"/>
        </w:rPr>
        <w:t>audiovisual sobre los servicios de este contrato. SI / NO (Táchese lo que no proceda).</w:t>
      </w:r>
    </w:p>
    <w:p w14:paraId="52A51951" w14:textId="77777777" w:rsidR="00D063A4" w:rsidRDefault="00D063A4">
      <w:pPr>
        <w:pStyle w:val="Textoindependiente"/>
        <w:spacing w:before="10"/>
      </w:pPr>
    </w:p>
    <w:p w14:paraId="22C91AE2" w14:textId="77777777" w:rsidR="00D063A4" w:rsidRDefault="00000000">
      <w:pPr>
        <w:pStyle w:val="Prrafodelista"/>
        <w:numPr>
          <w:ilvl w:val="0"/>
          <w:numId w:val="24"/>
        </w:numPr>
        <w:tabs>
          <w:tab w:val="left" w:pos="187"/>
        </w:tabs>
        <w:spacing w:line="292" w:lineRule="auto"/>
        <w:ind w:firstLine="0"/>
        <w:rPr>
          <w:sz w:val="20"/>
        </w:rPr>
      </w:pPr>
      <w:r>
        <w:rPr>
          <w:sz w:val="20"/>
        </w:rPr>
        <w:t>Gestiona una comunidad digital de startups, inversores, asesores o similares, con 1.400 miembros</w:t>
      </w:r>
      <w:r>
        <w:rPr>
          <w:spacing w:val="40"/>
          <w:sz w:val="20"/>
        </w:rPr>
        <w:t xml:space="preserve"> </w:t>
      </w:r>
      <w:r>
        <w:rPr>
          <w:sz w:val="20"/>
        </w:rPr>
        <w:t xml:space="preserve">de la comunidad (Es decir, aquellos que la empresa puede acreditar que tiene activos en una plataforma de gestión de comunidades, tipo </w:t>
      </w:r>
      <w:proofErr w:type="spellStart"/>
      <w:r>
        <w:rPr>
          <w:sz w:val="20"/>
        </w:rPr>
        <w:t>Slack</w:t>
      </w:r>
      <w:proofErr w:type="spellEnd"/>
      <w:r>
        <w:rPr>
          <w:sz w:val="20"/>
        </w:rPr>
        <w:t xml:space="preserve">, </w:t>
      </w:r>
      <w:proofErr w:type="spellStart"/>
      <w:r>
        <w:rPr>
          <w:sz w:val="20"/>
        </w:rPr>
        <w:t>Teams</w:t>
      </w:r>
      <w:proofErr w:type="spellEnd"/>
      <w:r>
        <w:rPr>
          <w:sz w:val="20"/>
        </w:rPr>
        <w:t xml:space="preserve"> o similar)</w:t>
      </w:r>
    </w:p>
    <w:p w14:paraId="18191D81" w14:textId="77777777" w:rsidR="00D063A4" w:rsidRDefault="00D063A4">
      <w:pPr>
        <w:pStyle w:val="Textoindependiente"/>
        <w:spacing w:before="10"/>
      </w:pPr>
    </w:p>
    <w:p w14:paraId="168DA9B2" w14:textId="77777777" w:rsidR="00D063A4" w:rsidRDefault="00000000">
      <w:pPr>
        <w:pStyle w:val="Prrafodelista"/>
        <w:numPr>
          <w:ilvl w:val="0"/>
          <w:numId w:val="24"/>
        </w:numPr>
        <w:tabs>
          <w:tab w:val="left" w:pos="187"/>
        </w:tabs>
        <w:spacing w:line="292" w:lineRule="auto"/>
        <w:ind w:firstLine="0"/>
        <w:rPr>
          <w:sz w:val="20"/>
        </w:rPr>
      </w:pPr>
      <w:r>
        <w:rPr>
          <w:sz w:val="20"/>
        </w:rPr>
        <w:t>Adscripción de 4 redes en el ámbito de la investigación y desarrollo que facilite el acceso grupos de investigación universitarios o de centros de investigación</w:t>
      </w:r>
    </w:p>
    <w:p w14:paraId="53B3BE3F" w14:textId="77777777" w:rsidR="00D063A4" w:rsidRDefault="00D063A4">
      <w:pPr>
        <w:pStyle w:val="Textoindependiente"/>
        <w:spacing w:before="10"/>
      </w:pPr>
    </w:p>
    <w:p w14:paraId="319653A6" w14:textId="77777777" w:rsidR="00D063A4" w:rsidRDefault="00000000">
      <w:pPr>
        <w:pStyle w:val="Prrafodelista"/>
        <w:numPr>
          <w:ilvl w:val="0"/>
          <w:numId w:val="24"/>
        </w:numPr>
        <w:tabs>
          <w:tab w:val="left" w:pos="187"/>
        </w:tabs>
        <w:spacing w:line="292" w:lineRule="auto"/>
        <w:ind w:firstLine="0"/>
        <w:rPr>
          <w:sz w:val="20"/>
        </w:rPr>
      </w:pPr>
      <w:r>
        <w:rPr>
          <w:sz w:val="20"/>
        </w:rPr>
        <w:t xml:space="preserve">Número de eventos adicionales a los exigidos como solvencia técnica al licitador que acredite por la realización por el personal que quedará adscrito al contrato: 5 eventos (Indicar, únicamente, los </w:t>
      </w:r>
      <w:r>
        <w:rPr>
          <w:spacing w:val="-2"/>
          <w:sz w:val="20"/>
        </w:rPr>
        <w:t>adicionales).</w:t>
      </w:r>
    </w:p>
    <w:p w14:paraId="6F13DC32" w14:textId="77777777" w:rsidR="00D063A4" w:rsidRDefault="00D063A4">
      <w:pPr>
        <w:pStyle w:val="Textoindependiente"/>
        <w:spacing w:before="9"/>
      </w:pPr>
    </w:p>
    <w:p w14:paraId="67F362A6" w14:textId="77777777" w:rsidR="00D063A4" w:rsidRDefault="00000000">
      <w:pPr>
        <w:pStyle w:val="Prrafodelista"/>
        <w:numPr>
          <w:ilvl w:val="0"/>
          <w:numId w:val="24"/>
        </w:numPr>
        <w:tabs>
          <w:tab w:val="left" w:pos="188"/>
        </w:tabs>
        <w:spacing w:before="1" w:line="292" w:lineRule="auto"/>
        <w:ind w:firstLine="0"/>
        <w:rPr>
          <w:sz w:val="20"/>
        </w:rPr>
      </w:pPr>
      <w:r>
        <w:rPr>
          <w:sz w:val="20"/>
        </w:rPr>
        <w:t>Gestión de espacios físicos de incubación de empresas y realización de tareas de gestión de ocupación de dichos espacios, visitas y soporte técnico de los medios de dichos espacios: Número</w:t>
      </w:r>
      <w:r>
        <w:rPr>
          <w:spacing w:val="80"/>
          <w:sz w:val="20"/>
        </w:rPr>
        <w:t xml:space="preserve"> </w:t>
      </w:r>
      <w:r>
        <w:rPr>
          <w:sz w:val="20"/>
        </w:rPr>
        <w:t>de espacios gestionados 5 (Vivero, incubadora de empresas o centro de innovación).</w:t>
      </w:r>
    </w:p>
    <w:p w14:paraId="7F1C5723" w14:textId="77777777" w:rsidR="00D063A4" w:rsidRDefault="00D063A4">
      <w:pPr>
        <w:pStyle w:val="Textoindependiente"/>
        <w:spacing w:before="9"/>
      </w:pPr>
    </w:p>
    <w:p w14:paraId="7D47DBF0" w14:textId="77777777" w:rsidR="00D063A4" w:rsidRDefault="00000000">
      <w:pPr>
        <w:pStyle w:val="Prrafodelista"/>
        <w:numPr>
          <w:ilvl w:val="0"/>
          <w:numId w:val="24"/>
        </w:numPr>
        <w:tabs>
          <w:tab w:val="left" w:pos="187"/>
        </w:tabs>
        <w:spacing w:line="292" w:lineRule="auto"/>
        <w:ind w:firstLine="0"/>
        <w:rPr>
          <w:sz w:val="20"/>
        </w:rPr>
      </w:pPr>
      <w:r>
        <w:rPr>
          <w:sz w:val="20"/>
        </w:rPr>
        <w:t>Diseño y ejecución de campamentos de verano o programas para niños y jóvenes relacionados con el emprendimiento, la robótica o la innovación: Número de campamentos: 5.</w:t>
      </w:r>
    </w:p>
    <w:p w14:paraId="48CD7AB3" w14:textId="77777777" w:rsidR="00D063A4" w:rsidRDefault="00D063A4">
      <w:pPr>
        <w:pStyle w:val="Textoindependiente"/>
        <w:spacing w:before="10"/>
      </w:pPr>
    </w:p>
    <w:p w14:paraId="0DE91041" w14:textId="77777777" w:rsidR="00D063A4" w:rsidRDefault="00000000">
      <w:pPr>
        <w:pStyle w:val="Textoindependiente"/>
        <w:spacing w:line="292" w:lineRule="auto"/>
        <w:ind w:left="117"/>
      </w:pPr>
      <w:r>
        <w:t>2º.-</w:t>
      </w:r>
      <w:r>
        <w:rPr>
          <w:spacing w:val="28"/>
        </w:rPr>
        <w:t xml:space="preserve"> </w:t>
      </w:r>
      <w:r>
        <w:t>Requerir</w:t>
      </w:r>
      <w:r>
        <w:rPr>
          <w:spacing w:val="28"/>
        </w:rPr>
        <w:t xml:space="preserve"> </w:t>
      </w:r>
      <w:r>
        <w:t>a</w:t>
      </w:r>
      <w:r>
        <w:rPr>
          <w:spacing w:val="28"/>
        </w:rPr>
        <w:t xml:space="preserve"> </w:t>
      </w:r>
      <w:r>
        <w:t>dicho</w:t>
      </w:r>
      <w:r>
        <w:rPr>
          <w:spacing w:val="28"/>
        </w:rPr>
        <w:t xml:space="preserve"> </w:t>
      </w:r>
      <w:r>
        <w:t>licitador</w:t>
      </w:r>
      <w:r>
        <w:rPr>
          <w:spacing w:val="28"/>
        </w:rPr>
        <w:t xml:space="preserve"> </w:t>
      </w:r>
      <w:r>
        <w:t>para</w:t>
      </w:r>
      <w:r>
        <w:rPr>
          <w:spacing w:val="28"/>
        </w:rPr>
        <w:t xml:space="preserve"> </w:t>
      </w:r>
      <w:r>
        <w:t>que,</w:t>
      </w:r>
      <w:r>
        <w:rPr>
          <w:spacing w:val="28"/>
        </w:rPr>
        <w:t xml:space="preserve"> </w:t>
      </w:r>
      <w:r>
        <w:t>en</w:t>
      </w:r>
      <w:r>
        <w:rPr>
          <w:spacing w:val="28"/>
        </w:rPr>
        <w:t xml:space="preserve"> </w:t>
      </w:r>
      <w:r>
        <w:t>el</w:t>
      </w:r>
      <w:r>
        <w:rPr>
          <w:spacing w:val="28"/>
        </w:rPr>
        <w:t xml:space="preserve"> </w:t>
      </w:r>
      <w:r>
        <w:t>plazo</w:t>
      </w:r>
      <w:r>
        <w:rPr>
          <w:spacing w:val="28"/>
        </w:rPr>
        <w:t xml:space="preserve"> </w:t>
      </w:r>
      <w:r>
        <w:t>máximo</w:t>
      </w:r>
      <w:r>
        <w:rPr>
          <w:spacing w:val="28"/>
        </w:rPr>
        <w:t xml:space="preserve"> </w:t>
      </w:r>
      <w:r>
        <w:t>de</w:t>
      </w:r>
      <w:r>
        <w:rPr>
          <w:spacing w:val="28"/>
        </w:rPr>
        <w:t xml:space="preserve"> </w:t>
      </w:r>
      <w:r>
        <w:t>10</w:t>
      </w:r>
      <w:r>
        <w:rPr>
          <w:spacing w:val="28"/>
        </w:rPr>
        <w:t xml:space="preserve"> </w:t>
      </w:r>
      <w:r>
        <w:t>días</w:t>
      </w:r>
      <w:r>
        <w:rPr>
          <w:spacing w:val="28"/>
        </w:rPr>
        <w:t xml:space="preserve"> </w:t>
      </w:r>
      <w:r>
        <w:t>hábiles</w:t>
      </w:r>
      <w:r>
        <w:rPr>
          <w:spacing w:val="28"/>
        </w:rPr>
        <w:t xml:space="preserve"> </w:t>
      </w:r>
      <w:r>
        <w:t>a</w:t>
      </w:r>
      <w:r>
        <w:rPr>
          <w:spacing w:val="28"/>
        </w:rPr>
        <w:t xml:space="preserve"> </w:t>
      </w:r>
      <w:r>
        <w:t>contar</w:t>
      </w:r>
      <w:r>
        <w:rPr>
          <w:spacing w:val="28"/>
        </w:rPr>
        <w:t xml:space="preserve"> </w:t>
      </w:r>
      <w:r>
        <w:t>desde</w:t>
      </w:r>
      <w:r>
        <w:rPr>
          <w:spacing w:val="28"/>
        </w:rPr>
        <w:t xml:space="preserve"> </w:t>
      </w:r>
      <w:r>
        <w:t>la fecha de recepción de la notificación del presente acuerdo, aporte la siguiente documentación:</w:t>
      </w:r>
    </w:p>
    <w:p w14:paraId="41213E51" w14:textId="77777777" w:rsidR="00D063A4" w:rsidRDefault="00D063A4">
      <w:pPr>
        <w:pStyle w:val="Textoindependiente"/>
        <w:spacing w:before="10"/>
      </w:pPr>
    </w:p>
    <w:p w14:paraId="336085D0" w14:textId="77777777" w:rsidR="00D063A4" w:rsidRDefault="00000000">
      <w:pPr>
        <w:pStyle w:val="Prrafodelista"/>
        <w:numPr>
          <w:ilvl w:val="0"/>
          <w:numId w:val="23"/>
        </w:numPr>
        <w:tabs>
          <w:tab w:val="left" w:pos="297"/>
        </w:tabs>
        <w:spacing w:line="292" w:lineRule="auto"/>
        <w:ind w:firstLine="0"/>
        <w:rPr>
          <w:sz w:val="20"/>
        </w:rPr>
      </w:pPr>
      <w:r>
        <w:rPr>
          <w:sz w:val="20"/>
        </w:rPr>
        <w:t>Declaración</w:t>
      </w:r>
      <w:r>
        <w:rPr>
          <w:spacing w:val="36"/>
          <w:sz w:val="20"/>
        </w:rPr>
        <w:t xml:space="preserve"> </w:t>
      </w:r>
      <w:r>
        <w:rPr>
          <w:sz w:val="20"/>
        </w:rPr>
        <w:t>responsable</w:t>
      </w:r>
      <w:r>
        <w:rPr>
          <w:spacing w:val="36"/>
          <w:sz w:val="20"/>
        </w:rPr>
        <w:t xml:space="preserve"> </w:t>
      </w:r>
      <w:r>
        <w:rPr>
          <w:sz w:val="20"/>
        </w:rPr>
        <w:t>en</w:t>
      </w:r>
      <w:r>
        <w:rPr>
          <w:spacing w:val="36"/>
          <w:sz w:val="20"/>
        </w:rPr>
        <w:t xml:space="preserve"> </w:t>
      </w:r>
      <w:r>
        <w:rPr>
          <w:sz w:val="20"/>
        </w:rPr>
        <w:t>la</w:t>
      </w:r>
      <w:r>
        <w:rPr>
          <w:spacing w:val="36"/>
          <w:sz w:val="20"/>
        </w:rPr>
        <w:t xml:space="preserve"> </w:t>
      </w:r>
      <w:r>
        <w:rPr>
          <w:sz w:val="20"/>
        </w:rPr>
        <w:t>que</w:t>
      </w:r>
      <w:r>
        <w:rPr>
          <w:spacing w:val="36"/>
          <w:sz w:val="20"/>
        </w:rPr>
        <w:t xml:space="preserve"> </w:t>
      </w:r>
      <w:r>
        <w:rPr>
          <w:sz w:val="20"/>
        </w:rPr>
        <w:t>haga</w:t>
      </w:r>
      <w:r>
        <w:rPr>
          <w:spacing w:val="36"/>
          <w:sz w:val="20"/>
        </w:rPr>
        <w:t xml:space="preserve"> </w:t>
      </w:r>
      <w:r>
        <w:rPr>
          <w:sz w:val="20"/>
        </w:rPr>
        <w:t>constar</w:t>
      </w:r>
      <w:r>
        <w:rPr>
          <w:spacing w:val="36"/>
          <w:sz w:val="20"/>
        </w:rPr>
        <w:t xml:space="preserve"> </w:t>
      </w:r>
      <w:r>
        <w:rPr>
          <w:sz w:val="20"/>
        </w:rPr>
        <w:t>los</w:t>
      </w:r>
      <w:r>
        <w:rPr>
          <w:spacing w:val="36"/>
          <w:sz w:val="20"/>
        </w:rPr>
        <w:t xml:space="preserve"> </w:t>
      </w:r>
      <w:r>
        <w:rPr>
          <w:sz w:val="20"/>
        </w:rPr>
        <w:t>medios</w:t>
      </w:r>
      <w:r>
        <w:rPr>
          <w:spacing w:val="36"/>
          <w:sz w:val="20"/>
        </w:rPr>
        <w:t xml:space="preserve"> </w:t>
      </w:r>
      <w:r>
        <w:rPr>
          <w:sz w:val="20"/>
        </w:rPr>
        <w:t>materiales</w:t>
      </w:r>
      <w:r>
        <w:rPr>
          <w:spacing w:val="36"/>
          <w:sz w:val="20"/>
        </w:rPr>
        <w:t xml:space="preserve"> </w:t>
      </w:r>
      <w:r>
        <w:rPr>
          <w:sz w:val="20"/>
        </w:rPr>
        <w:t>y</w:t>
      </w:r>
      <w:r>
        <w:rPr>
          <w:spacing w:val="36"/>
          <w:sz w:val="20"/>
        </w:rPr>
        <w:t xml:space="preserve"> </w:t>
      </w:r>
      <w:r>
        <w:rPr>
          <w:sz w:val="20"/>
        </w:rPr>
        <w:t>humanos</w:t>
      </w:r>
      <w:r>
        <w:rPr>
          <w:spacing w:val="36"/>
          <w:sz w:val="20"/>
        </w:rPr>
        <w:t xml:space="preserve"> </w:t>
      </w:r>
      <w:r>
        <w:rPr>
          <w:sz w:val="20"/>
        </w:rPr>
        <w:t>adscritos</w:t>
      </w:r>
      <w:r>
        <w:rPr>
          <w:spacing w:val="36"/>
          <w:sz w:val="20"/>
        </w:rPr>
        <w:t xml:space="preserve"> </w:t>
      </w:r>
      <w:r>
        <w:rPr>
          <w:sz w:val="20"/>
        </w:rPr>
        <w:t xml:space="preserve">al </w:t>
      </w:r>
      <w:r>
        <w:rPr>
          <w:spacing w:val="-2"/>
          <w:sz w:val="20"/>
        </w:rPr>
        <w:t>contrato.</w:t>
      </w:r>
    </w:p>
    <w:p w14:paraId="18FA54FB" w14:textId="77777777" w:rsidR="00D063A4" w:rsidRDefault="00D063A4">
      <w:pPr>
        <w:pStyle w:val="Textoindependiente"/>
        <w:spacing w:before="10"/>
      </w:pPr>
    </w:p>
    <w:p w14:paraId="569AE18C" w14:textId="432875EE" w:rsidR="00D063A4" w:rsidRDefault="00000000">
      <w:pPr>
        <w:pStyle w:val="Prrafodelista"/>
        <w:numPr>
          <w:ilvl w:val="0"/>
          <w:numId w:val="23"/>
        </w:numPr>
        <w:tabs>
          <w:tab w:val="left" w:pos="293"/>
        </w:tabs>
        <w:ind w:left="293" w:right="0" w:hanging="176"/>
        <w:rPr>
          <w:sz w:val="20"/>
        </w:rPr>
      </w:pPr>
      <w:r>
        <w:rPr>
          <w:sz w:val="20"/>
        </w:rPr>
        <w:t>Garantía</w:t>
      </w:r>
      <w:r>
        <w:rPr>
          <w:spacing w:val="-7"/>
          <w:sz w:val="20"/>
        </w:rPr>
        <w:t xml:space="preserve"> </w:t>
      </w:r>
      <w:r>
        <w:rPr>
          <w:sz w:val="20"/>
        </w:rPr>
        <w:t>definitiva</w:t>
      </w:r>
      <w:r>
        <w:rPr>
          <w:spacing w:val="-5"/>
          <w:sz w:val="20"/>
        </w:rPr>
        <w:t xml:space="preserve"> </w:t>
      </w:r>
      <w:r>
        <w:rPr>
          <w:sz w:val="20"/>
        </w:rPr>
        <w:t>por</w:t>
      </w:r>
      <w:r>
        <w:rPr>
          <w:spacing w:val="-4"/>
          <w:sz w:val="20"/>
        </w:rPr>
        <w:t xml:space="preserve"> </w:t>
      </w:r>
      <w:r>
        <w:rPr>
          <w:sz w:val="20"/>
        </w:rPr>
        <w:t>importe</w:t>
      </w:r>
      <w:r>
        <w:rPr>
          <w:spacing w:val="-5"/>
          <w:sz w:val="20"/>
        </w:rPr>
        <w:t xml:space="preserve"> </w:t>
      </w:r>
      <w:r>
        <w:rPr>
          <w:sz w:val="20"/>
        </w:rPr>
        <w:t>de</w:t>
      </w:r>
      <w:r>
        <w:rPr>
          <w:spacing w:val="-4"/>
          <w:sz w:val="20"/>
        </w:rPr>
        <w:t xml:space="preserve"> </w:t>
      </w:r>
      <w:r>
        <w:rPr>
          <w:spacing w:val="-2"/>
          <w:sz w:val="20"/>
        </w:rPr>
        <w:t>47.389,39</w:t>
      </w:r>
      <w:r w:rsidR="00FD10DB">
        <w:rPr>
          <w:spacing w:val="-2"/>
          <w:sz w:val="20"/>
        </w:rPr>
        <w:t xml:space="preserve"> </w:t>
      </w:r>
      <w:r>
        <w:rPr>
          <w:spacing w:val="-2"/>
          <w:sz w:val="20"/>
        </w:rPr>
        <w:t>€.</w:t>
      </w:r>
    </w:p>
    <w:p w14:paraId="0ECB92D3" w14:textId="77777777" w:rsidR="00D063A4" w:rsidRDefault="00D063A4">
      <w:pPr>
        <w:pStyle w:val="Textoindependiente"/>
        <w:spacing w:before="60"/>
      </w:pPr>
    </w:p>
    <w:p w14:paraId="32CC6FC3" w14:textId="77777777" w:rsidR="00D063A4" w:rsidRDefault="00000000">
      <w:pPr>
        <w:pStyle w:val="Prrafodelista"/>
        <w:numPr>
          <w:ilvl w:val="0"/>
          <w:numId w:val="23"/>
        </w:numPr>
        <w:tabs>
          <w:tab w:val="left" w:pos="283"/>
        </w:tabs>
        <w:spacing w:before="1" w:line="292" w:lineRule="auto"/>
        <w:ind w:firstLine="0"/>
        <w:rPr>
          <w:sz w:val="20"/>
        </w:rPr>
      </w:pPr>
      <w:r>
        <w:rPr>
          <w:sz w:val="20"/>
        </w:rPr>
        <w:t>Certificaciones acreditativas de estar al corriente en el cumplimiento de sus obligaciones tributarias</w:t>
      </w:r>
      <w:r>
        <w:rPr>
          <w:spacing w:val="40"/>
          <w:sz w:val="20"/>
        </w:rPr>
        <w:t xml:space="preserve"> </w:t>
      </w:r>
      <w:r>
        <w:rPr>
          <w:sz w:val="20"/>
        </w:rPr>
        <w:t>y con la Seguridad Social.</w:t>
      </w:r>
    </w:p>
    <w:p w14:paraId="67E84DC6" w14:textId="77777777" w:rsidR="00D063A4" w:rsidRDefault="00D063A4">
      <w:pPr>
        <w:pStyle w:val="Textoindependiente"/>
        <w:spacing w:before="9"/>
      </w:pPr>
    </w:p>
    <w:p w14:paraId="55FC9F23" w14:textId="77777777" w:rsidR="00D063A4" w:rsidRDefault="00000000">
      <w:pPr>
        <w:pStyle w:val="Prrafodelista"/>
        <w:numPr>
          <w:ilvl w:val="0"/>
          <w:numId w:val="23"/>
        </w:numPr>
        <w:tabs>
          <w:tab w:val="left" w:pos="293"/>
        </w:tabs>
        <w:ind w:left="293" w:right="0" w:hanging="176"/>
        <w:rPr>
          <w:sz w:val="20"/>
        </w:rPr>
      </w:pPr>
      <w:r>
        <w:rPr>
          <w:sz w:val="20"/>
        </w:rPr>
        <w:t>Alta</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IAE,</w:t>
      </w:r>
      <w:r>
        <w:rPr>
          <w:spacing w:val="-2"/>
          <w:sz w:val="20"/>
        </w:rPr>
        <w:t xml:space="preserve"> </w:t>
      </w:r>
      <w:r>
        <w:rPr>
          <w:sz w:val="20"/>
        </w:rPr>
        <w:t>último</w:t>
      </w:r>
      <w:r>
        <w:rPr>
          <w:spacing w:val="-3"/>
          <w:sz w:val="20"/>
        </w:rPr>
        <w:t xml:space="preserve"> </w:t>
      </w:r>
      <w:r>
        <w:rPr>
          <w:sz w:val="20"/>
        </w:rPr>
        <w:t>recibo</w:t>
      </w:r>
      <w:r>
        <w:rPr>
          <w:spacing w:val="-3"/>
          <w:sz w:val="20"/>
        </w:rPr>
        <w:t xml:space="preserve"> </w:t>
      </w:r>
      <w:r>
        <w:rPr>
          <w:sz w:val="20"/>
        </w:rPr>
        <w:t>abonado</w:t>
      </w:r>
      <w:r>
        <w:rPr>
          <w:spacing w:val="-3"/>
          <w:sz w:val="20"/>
        </w:rPr>
        <w:t xml:space="preserve"> </w:t>
      </w:r>
      <w:r>
        <w:rPr>
          <w:sz w:val="20"/>
        </w:rPr>
        <w:t>y</w:t>
      </w:r>
      <w:r>
        <w:rPr>
          <w:spacing w:val="-2"/>
          <w:sz w:val="20"/>
        </w:rPr>
        <w:t xml:space="preserve"> </w:t>
      </w:r>
      <w:r>
        <w:rPr>
          <w:sz w:val="20"/>
        </w:rPr>
        <w:t>declaración</w:t>
      </w:r>
      <w:r>
        <w:rPr>
          <w:spacing w:val="-3"/>
          <w:sz w:val="20"/>
        </w:rPr>
        <w:t xml:space="preserve"> </w:t>
      </w:r>
      <w:r>
        <w:rPr>
          <w:sz w:val="20"/>
        </w:rPr>
        <w:t>de</w:t>
      </w:r>
      <w:r>
        <w:rPr>
          <w:spacing w:val="-3"/>
          <w:sz w:val="20"/>
        </w:rPr>
        <w:t xml:space="preserve"> </w:t>
      </w:r>
      <w:r>
        <w:rPr>
          <w:sz w:val="20"/>
        </w:rPr>
        <w:t>no</w:t>
      </w:r>
      <w:r>
        <w:rPr>
          <w:spacing w:val="-3"/>
          <w:sz w:val="20"/>
        </w:rPr>
        <w:t xml:space="preserve"> </w:t>
      </w:r>
      <w:r>
        <w:rPr>
          <w:sz w:val="20"/>
        </w:rPr>
        <w:t>haber</w:t>
      </w:r>
      <w:r>
        <w:rPr>
          <w:spacing w:val="-2"/>
          <w:sz w:val="20"/>
        </w:rPr>
        <w:t xml:space="preserve"> </w:t>
      </w:r>
      <w:r>
        <w:rPr>
          <w:sz w:val="20"/>
        </w:rPr>
        <w:t>causado</w:t>
      </w:r>
      <w:r>
        <w:rPr>
          <w:spacing w:val="-3"/>
          <w:sz w:val="20"/>
        </w:rPr>
        <w:t xml:space="preserve"> </w:t>
      </w:r>
      <w:r>
        <w:rPr>
          <w:sz w:val="20"/>
        </w:rPr>
        <w:t>baja</w:t>
      </w:r>
      <w:r>
        <w:rPr>
          <w:spacing w:val="-3"/>
          <w:sz w:val="20"/>
        </w:rPr>
        <w:t xml:space="preserve"> </w:t>
      </w:r>
      <w:r>
        <w:rPr>
          <w:sz w:val="20"/>
        </w:rPr>
        <w:t>en</w:t>
      </w:r>
      <w:r>
        <w:rPr>
          <w:spacing w:val="-3"/>
          <w:sz w:val="20"/>
        </w:rPr>
        <w:t xml:space="preserve"> </w:t>
      </w:r>
      <w:r>
        <w:rPr>
          <w:sz w:val="20"/>
        </w:rPr>
        <w:t>el</w:t>
      </w:r>
      <w:r>
        <w:rPr>
          <w:spacing w:val="-2"/>
          <w:sz w:val="20"/>
        </w:rPr>
        <w:t xml:space="preserve"> impuesto.</w:t>
      </w:r>
    </w:p>
    <w:p w14:paraId="5771E55E" w14:textId="77777777" w:rsidR="00D063A4" w:rsidRDefault="00D063A4">
      <w:pPr>
        <w:rPr>
          <w:sz w:val="20"/>
        </w:rPr>
        <w:sectPr w:rsidR="00D063A4">
          <w:pgSz w:w="11910" w:h="16840"/>
          <w:pgMar w:top="1340" w:right="1300" w:bottom="1260" w:left="1300" w:header="225" w:footer="1060" w:gutter="0"/>
          <w:cols w:space="720"/>
        </w:sectPr>
      </w:pPr>
    </w:p>
    <w:p w14:paraId="47793751" w14:textId="187C8E6F" w:rsidR="00D063A4" w:rsidRDefault="00000000">
      <w:pPr>
        <w:pStyle w:val="Prrafodelista"/>
        <w:numPr>
          <w:ilvl w:val="0"/>
          <w:numId w:val="23"/>
        </w:numPr>
        <w:tabs>
          <w:tab w:val="left" w:pos="295"/>
        </w:tabs>
        <w:spacing w:before="88" w:line="292" w:lineRule="auto"/>
        <w:ind w:firstLine="0"/>
        <w:jc w:val="both"/>
        <w:rPr>
          <w:sz w:val="20"/>
        </w:rPr>
      </w:pPr>
      <w:r>
        <w:rPr>
          <w:noProof/>
        </w:rPr>
        <w:lastRenderedPageBreak/>
        <mc:AlternateContent>
          <mc:Choice Requires="wps">
            <w:drawing>
              <wp:anchor distT="0" distB="0" distL="0" distR="0" simplePos="0" relativeHeight="15757312" behindDoc="0" locked="0" layoutInCell="1" allowOverlap="1" wp14:anchorId="395CDC14" wp14:editId="3A73C3C2">
                <wp:simplePos x="0" y="0"/>
                <wp:positionH relativeFrom="page">
                  <wp:posOffset>6807090</wp:posOffset>
                </wp:positionH>
                <wp:positionV relativeFrom="page">
                  <wp:posOffset>2818730</wp:posOffset>
                </wp:positionV>
                <wp:extent cx="419734" cy="318706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54B4D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AB247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95CDC14" id="Textbox 89" o:spid="_x0000_s1064" type="#_x0000_t202" style="position:absolute;left:0;text-align:left;margin-left:536pt;margin-top:221.95pt;width:33.05pt;height:250.95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054B4D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AB247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 xml:space="preserve">Cuentas anuales correspondientes al último ejercicio, depositadas en el Registro Mercantil, de las que se desprenda que la ratio entre el </w:t>
      </w:r>
      <w:proofErr w:type="gramStart"/>
      <w:r>
        <w:rPr>
          <w:sz w:val="20"/>
        </w:rPr>
        <w:t>activo corriente y el pasivo corriente</w:t>
      </w:r>
      <w:proofErr w:type="gramEnd"/>
      <w:r>
        <w:rPr>
          <w:sz w:val="20"/>
        </w:rPr>
        <w:t xml:space="preserve"> es igual o superior a 1, o, de ser inferior, que la diferencia se compensa con el importe del patrimonio neto.</w:t>
      </w:r>
    </w:p>
    <w:p w14:paraId="104BF50C" w14:textId="77777777" w:rsidR="00D063A4" w:rsidRDefault="00D063A4">
      <w:pPr>
        <w:pStyle w:val="Textoindependiente"/>
        <w:spacing w:before="10"/>
      </w:pPr>
    </w:p>
    <w:p w14:paraId="4D047FEF" w14:textId="77777777" w:rsidR="00D063A4" w:rsidRDefault="00000000">
      <w:pPr>
        <w:pStyle w:val="Prrafodelista"/>
        <w:numPr>
          <w:ilvl w:val="0"/>
          <w:numId w:val="23"/>
        </w:numPr>
        <w:tabs>
          <w:tab w:val="left" w:pos="241"/>
        </w:tabs>
        <w:spacing w:line="292" w:lineRule="auto"/>
        <w:ind w:firstLine="0"/>
        <w:jc w:val="both"/>
        <w:rPr>
          <w:sz w:val="20"/>
        </w:rPr>
      </w:pPr>
      <w:r>
        <w:rPr>
          <w:sz w:val="20"/>
        </w:rPr>
        <w:t>Acreditación de haber realizado servicios en alguno de los tres últimos años del mismo tipo o naturaleza que corresponde al objeto del contrato, que, en cómputo anual acumulado en el año de mayor ejecución debe ser igual o superior al 70 % del importe anual del contrato. Se consideran de igual o similar naturaleza particularmente la gestión de aceleradoras o incubadoras de proyectos de base tecnológica o digitales, que debe constituir al menos un 50% del importe de los trabajos acreditados,</w:t>
      </w:r>
      <w:r>
        <w:rPr>
          <w:spacing w:val="40"/>
          <w:sz w:val="20"/>
        </w:rPr>
        <w:t xml:space="preserve"> </w:t>
      </w:r>
      <w:r>
        <w:rPr>
          <w:sz w:val="20"/>
        </w:rPr>
        <w:t>así</w:t>
      </w:r>
      <w:r>
        <w:rPr>
          <w:spacing w:val="40"/>
          <w:sz w:val="20"/>
        </w:rPr>
        <w:t xml:space="preserve"> </w:t>
      </w:r>
      <w:r>
        <w:rPr>
          <w:sz w:val="20"/>
        </w:rPr>
        <w:t>como</w:t>
      </w:r>
      <w:r>
        <w:rPr>
          <w:spacing w:val="40"/>
          <w:sz w:val="20"/>
        </w:rPr>
        <w:t xml:space="preserve"> </w:t>
      </w:r>
      <w:r>
        <w:rPr>
          <w:sz w:val="20"/>
        </w:rPr>
        <w:t>los</w:t>
      </w:r>
      <w:r>
        <w:rPr>
          <w:spacing w:val="40"/>
          <w:sz w:val="20"/>
        </w:rPr>
        <w:t xml:space="preserve"> </w:t>
      </w:r>
      <w:r>
        <w:rPr>
          <w:sz w:val="20"/>
        </w:rPr>
        <w:t>programas</w:t>
      </w:r>
      <w:r>
        <w:rPr>
          <w:spacing w:val="40"/>
          <w:sz w:val="20"/>
        </w:rPr>
        <w:t xml:space="preserve"> </w:t>
      </w:r>
      <w:r>
        <w:rPr>
          <w:sz w:val="20"/>
        </w:rPr>
        <w:t>de</w:t>
      </w:r>
      <w:r>
        <w:rPr>
          <w:spacing w:val="40"/>
          <w:sz w:val="20"/>
        </w:rPr>
        <w:t xml:space="preserve"> </w:t>
      </w:r>
      <w:r>
        <w:rPr>
          <w:sz w:val="20"/>
        </w:rPr>
        <w:t>asesoramiento</w:t>
      </w:r>
      <w:r>
        <w:rPr>
          <w:spacing w:val="40"/>
          <w:sz w:val="20"/>
        </w:rPr>
        <w:t xml:space="preserve"> </w:t>
      </w:r>
      <w:r>
        <w:rPr>
          <w:sz w:val="20"/>
        </w:rPr>
        <w:t>a</w:t>
      </w:r>
      <w:r>
        <w:rPr>
          <w:spacing w:val="40"/>
          <w:sz w:val="20"/>
        </w:rPr>
        <w:t xml:space="preserve"> </w:t>
      </w:r>
      <w:r>
        <w:rPr>
          <w:sz w:val="20"/>
        </w:rPr>
        <w:t>proyectos</w:t>
      </w:r>
      <w:r>
        <w:rPr>
          <w:spacing w:val="40"/>
          <w:sz w:val="20"/>
        </w:rPr>
        <w:t xml:space="preserve"> </w:t>
      </w:r>
      <w:r>
        <w:rPr>
          <w:sz w:val="20"/>
        </w:rPr>
        <w:t>emprendedores</w:t>
      </w:r>
      <w:r>
        <w:rPr>
          <w:spacing w:val="40"/>
          <w:sz w:val="20"/>
        </w:rPr>
        <w:t xml:space="preserve"> </w:t>
      </w:r>
      <w:r>
        <w:rPr>
          <w:sz w:val="20"/>
        </w:rPr>
        <w:t>y</w:t>
      </w:r>
      <w:r>
        <w:rPr>
          <w:spacing w:val="40"/>
          <w:sz w:val="20"/>
        </w:rPr>
        <w:t xml:space="preserve"> </w:t>
      </w:r>
      <w:r>
        <w:rPr>
          <w:sz w:val="20"/>
        </w:rPr>
        <w:t>la organización e impartición de formación para emprendedores.</w:t>
      </w:r>
    </w:p>
    <w:p w14:paraId="40ACE4F7" w14:textId="77777777" w:rsidR="00D063A4" w:rsidRDefault="00D063A4">
      <w:pPr>
        <w:pStyle w:val="Textoindependiente"/>
        <w:spacing w:before="9"/>
      </w:pPr>
    </w:p>
    <w:p w14:paraId="43D8BC36" w14:textId="77777777" w:rsidR="00D063A4" w:rsidRDefault="00000000">
      <w:pPr>
        <w:pStyle w:val="Textoindependiente"/>
        <w:spacing w:line="292" w:lineRule="auto"/>
        <w:ind w:left="117" w:right="116"/>
        <w:jc w:val="both"/>
      </w:pPr>
      <w:r>
        <w:t>Modo de acreditación: Certificados expedidos o visados por el órgano competente, cuando el destinatario sea una entidad del sector público; si se trata de un sujeto privado, mediante un certificado expedido por éste o, a falta de este certificado, mediante una declaración responsable del empresario, debiendo justificar, en todo caso, suficientemente al órgano de contratación la causa que motiva la imposibilidad de acreditarlo por otro medio.</w:t>
      </w:r>
    </w:p>
    <w:p w14:paraId="6CB92D58" w14:textId="77777777" w:rsidR="00D063A4" w:rsidRDefault="00D063A4">
      <w:pPr>
        <w:pStyle w:val="Textoindependiente"/>
        <w:spacing w:before="10"/>
      </w:pPr>
    </w:p>
    <w:p w14:paraId="170D7EFC" w14:textId="77777777" w:rsidR="00D063A4" w:rsidRDefault="00000000">
      <w:pPr>
        <w:pStyle w:val="Textoindependiente"/>
        <w:spacing w:line="292" w:lineRule="auto"/>
        <w:ind w:left="117" w:right="116"/>
        <w:jc w:val="both"/>
      </w:pPr>
      <w:r>
        <w:t>Los resultados que deben acreditarse por los licitadores para justificar los requisitos de solvencia técnica exigidos son los siguientes: En los programas de incubación/aceleración que hayan llevado a cabo para sí mismos o para terceros en los últimos tres años, los siguientes requisitos:</w:t>
      </w:r>
    </w:p>
    <w:p w14:paraId="7BCD4051" w14:textId="77777777" w:rsidR="00D063A4" w:rsidRDefault="00D063A4">
      <w:pPr>
        <w:pStyle w:val="Textoindependiente"/>
        <w:spacing w:before="10"/>
      </w:pPr>
    </w:p>
    <w:p w14:paraId="0C295B2A" w14:textId="77777777" w:rsidR="00D063A4" w:rsidRDefault="00000000">
      <w:pPr>
        <w:pStyle w:val="Prrafodelista"/>
        <w:numPr>
          <w:ilvl w:val="0"/>
          <w:numId w:val="24"/>
        </w:numPr>
        <w:tabs>
          <w:tab w:val="left" w:pos="300"/>
        </w:tabs>
        <w:spacing w:line="292" w:lineRule="auto"/>
        <w:ind w:firstLine="0"/>
        <w:rPr>
          <w:sz w:val="20"/>
        </w:rPr>
      </w:pPr>
      <w:r>
        <w:rPr>
          <w:sz w:val="20"/>
        </w:rPr>
        <w:t>Haber conseguido, de media, incubar o acelerar anualmente 20 proyectos/startups de base tecnológica o digitales.</w:t>
      </w:r>
    </w:p>
    <w:p w14:paraId="299B17ED" w14:textId="77777777" w:rsidR="00D063A4" w:rsidRDefault="00D063A4">
      <w:pPr>
        <w:pStyle w:val="Textoindependiente"/>
        <w:spacing w:before="10"/>
      </w:pPr>
    </w:p>
    <w:p w14:paraId="3DF1A561" w14:textId="77777777" w:rsidR="00D063A4" w:rsidRDefault="00000000">
      <w:pPr>
        <w:pStyle w:val="Prrafodelista"/>
        <w:numPr>
          <w:ilvl w:val="0"/>
          <w:numId w:val="24"/>
        </w:numPr>
        <w:tabs>
          <w:tab w:val="left" w:pos="299"/>
        </w:tabs>
        <w:spacing w:line="292" w:lineRule="auto"/>
        <w:ind w:firstLine="0"/>
        <w:rPr>
          <w:sz w:val="20"/>
        </w:rPr>
      </w:pPr>
      <w:r>
        <w:rPr>
          <w:sz w:val="20"/>
        </w:rPr>
        <w:t>En los últimos tres años, haber llevado a cabo un mínimo de 300 horas de formación en emprendimiento basado en metodologías ágiles, gestión de negocios, marketing digital, gestión de producto, formación técnica.</w:t>
      </w:r>
    </w:p>
    <w:p w14:paraId="7A62629C" w14:textId="77777777" w:rsidR="00D063A4" w:rsidRDefault="00D063A4">
      <w:pPr>
        <w:pStyle w:val="Textoindependiente"/>
        <w:spacing w:before="9"/>
      </w:pPr>
    </w:p>
    <w:p w14:paraId="2B6DFBDA" w14:textId="77777777" w:rsidR="00D063A4" w:rsidRDefault="00000000">
      <w:pPr>
        <w:pStyle w:val="Prrafodelista"/>
        <w:numPr>
          <w:ilvl w:val="0"/>
          <w:numId w:val="24"/>
        </w:numPr>
        <w:tabs>
          <w:tab w:val="left" w:pos="273"/>
        </w:tabs>
        <w:spacing w:before="1" w:line="292" w:lineRule="auto"/>
        <w:ind w:firstLine="0"/>
        <w:rPr>
          <w:sz w:val="20"/>
        </w:rPr>
      </w:pPr>
      <w:r>
        <w:rPr>
          <w:sz w:val="20"/>
        </w:rPr>
        <w:t>En los tres últimos años, haber realizado más de 100 tramitaciones en PACDUE por el equipo técnico de la empresa adjudicataria.</w:t>
      </w:r>
    </w:p>
    <w:p w14:paraId="3563935E" w14:textId="77777777" w:rsidR="00D063A4" w:rsidRDefault="00D063A4">
      <w:pPr>
        <w:pStyle w:val="Textoindependiente"/>
        <w:spacing w:before="9"/>
      </w:pPr>
    </w:p>
    <w:p w14:paraId="48194754" w14:textId="77777777" w:rsidR="00D063A4" w:rsidRDefault="00000000">
      <w:pPr>
        <w:pStyle w:val="Prrafodelista"/>
        <w:numPr>
          <w:ilvl w:val="0"/>
          <w:numId w:val="24"/>
        </w:numPr>
        <w:tabs>
          <w:tab w:val="left" w:pos="271"/>
        </w:tabs>
        <w:spacing w:line="292" w:lineRule="auto"/>
        <w:ind w:firstLine="0"/>
        <w:rPr>
          <w:sz w:val="20"/>
        </w:rPr>
      </w:pPr>
      <w:r>
        <w:rPr>
          <w:sz w:val="20"/>
        </w:rPr>
        <w:t xml:space="preserve">En los últimos 3 años, haber organizado un mínimo de 10 eventos profesionales, de los que al menos dos, deben estar relacionados con el mundo de la educación, la innovación o el </w:t>
      </w:r>
      <w:r>
        <w:rPr>
          <w:spacing w:val="-2"/>
          <w:sz w:val="20"/>
        </w:rPr>
        <w:t>emprendimiento.</w:t>
      </w:r>
    </w:p>
    <w:p w14:paraId="0CD2349D" w14:textId="77777777" w:rsidR="00D063A4" w:rsidRDefault="00D063A4">
      <w:pPr>
        <w:pStyle w:val="Textoindependiente"/>
        <w:spacing w:before="10"/>
      </w:pPr>
    </w:p>
    <w:p w14:paraId="77392F5E" w14:textId="77777777" w:rsidR="00D063A4" w:rsidRDefault="00000000">
      <w:pPr>
        <w:pStyle w:val="Textoindependiente"/>
        <w:ind w:left="117"/>
        <w:jc w:val="both"/>
      </w:pPr>
      <w:r>
        <w:t>3º.-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67DB1C29" w14:textId="77777777" w:rsidR="00D063A4" w:rsidRDefault="00D063A4">
      <w:pPr>
        <w:pStyle w:val="Textoindependiente"/>
        <w:spacing w:before="28"/>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7A2F89A6"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5BD44A34" w14:textId="1F90FE68" w:rsidR="00D063A4" w:rsidRDefault="00000000">
            <w:pPr>
              <w:pStyle w:val="TableParagraph"/>
              <w:spacing w:before="83" w:line="297" w:lineRule="auto"/>
              <w:ind w:left="62" w:right="52"/>
              <w:jc w:val="both"/>
              <w:rPr>
                <w:b/>
                <w:sz w:val="20"/>
              </w:rPr>
            </w:pPr>
            <w:r>
              <w:rPr>
                <w:b/>
                <w:sz w:val="20"/>
              </w:rPr>
              <w:t xml:space="preserve">Adjudicación del contrato de </w:t>
            </w:r>
            <w:r w:rsidRPr="00FD10DB">
              <w:rPr>
                <w:b/>
                <w:i/>
                <w:iCs/>
                <w:sz w:val="20"/>
              </w:rPr>
              <w:t>“Suministro e instalación de papeleras compactadoras</w:t>
            </w:r>
            <w:r w:rsidRPr="00FD10DB">
              <w:rPr>
                <w:b/>
                <w:i/>
                <w:iCs/>
                <w:spacing w:val="80"/>
                <w:sz w:val="20"/>
              </w:rPr>
              <w:t xml:space="preserve"> </w:t>
            </w:r>
            <w:r w:rsidRPr="00FD10DB">
              <w:rPr>
                <w:b/>
                <w:i/>
                <w:iCs/>
                <w:sz w:val="20"/>
              </w:rPr>
              <w:t>solares”</w:t>
            </w:r>
            <w:r>
              <w:rPr>
                <w:b/>
                <w:sz w:val="20"/>
              </w:rPr>
              <w:t>, mediante procedimiento abierto simplificado y un criterio de adjudicación, no</w:t>
            </w:r>
            <w:r>
              <w:rPr>
                <w:b/>
                <w:spacing w:val="80"/>
                <w:sz w:val="20"/>
              </w:rPr>
              <w:t xml:space="preserve"> </w:t>
            </w:r>
            <w:r>
              <w:rPr>
                <w:b/>
                <w:sz w:val="20"/>
              </w:rPr>
              <w:t>sujeto a regulación armonizada, financiada en el marco del Plan de Recuperación, Transformación</w:t>
            </w:r>
            <w:r>
              <w:rPr>
                <w:b/>
                <w:spacing w:val="-1"/>
                <w:sz w:val="20"/>
              </w:rPr>
              <w:t xml:space="preserve"> </w:t>
            </w:r>
            <w:r>
              <w:rPr>
                <w:b/>
                <w:sz w:val="20"/>
              </w:rPr>
              <w:t>y</w:t>
            </w:r>
            <w:r>
              <w:rPr>
                <w:b/>
                <w:spacing w:val="-1"/>
                <w:sz w:val="20"/>
              </w:rPr>
              <w:t xml:space="preserve"> </w:t>
            </w:r>
            <w:r>
              <w:rPr>
                <w:b/>
                <w:sz w:val="20"/>
              </w:rPr>
              <w:t>Resiliencia,</w:t>
            </w:r>
            <w:r>
              <w:rPr>
                <w:b/>
                <w:spacing w:val="-1"/>
                <w:sz w:val="20"/>
              </w:rPr>
              <w:t xml:space="preserve"> </w:t>
            </w:r>
            <w:r>
              <w:rPr>
                <w:b/>
                <w:sz w:val="20"/>
              </w:rPr>
              <w:t>por</w:t>
            </w:r>
            <w:r>
              <w:rPr>
                <w:b/>
                <w:spacing w:val="-1"/>
                <w:sz w:val="20"/>
              </w:rPr>
              <w:t xml:space="preserve"> </w:t>
            </w:r>
            <w:r>
              <w:rPr>
                <w:b/>
                <w:sz w:val="20"/>
              </w:rPr>
              <w:t>la</w:t>
            </w:r>
            <w:r>
              <w:rPr>
                <w:b/>
                <w:spacing w:val="-1"/>
                <w:sz w:val="20"/>
              </w:rPr>
              <w:t xml:space="preserve"> </w:t>
            </w:r>
            <w:r>
              <w:rPr>
                <w:b/>
                <w:sz w:val="20"/>
              </w:rPr>
              <w:t>Unión</w:t>
            </w:r>
            <w:r>
              <w:rPr>
                <w:b/>
                <w:spacing w:val="-1"/>
                <w:sz w:val="20"/>
              </w:rPr>
              <w:t xml:space="preserve"> </w:t>
            </w:r>
            <w:r>
              <w:rPr>
                <w:b/>
                <w:sz w:val="20"/>
              </w:rPr>
              <w:t>Europea</w:t>
            </w:r>
            <w:r>
              <w:rPr>
                <w:b/>
                <w:spacing w:val="-1"/>
                <w:sz w:val="20"/>
              </w:rPr>
              <w:t xml:space="preserve"> </w:t>
            </w:r>
            <w:r>
              <w:rPr>
                <w:b/>
                <w:sz w:val="20"/>
              </w:rPr>
              <w:t>–</w:t>
            </w:r>
            <w:r>
              <w:rPr>
                <w:b/>
                <w:spacing w:val="-1"/>
                <w:sz w:val="20"/>
              </w:rPr>
              <w:t xml:space="preserve"> </w:t>
            </w:r>
            <w:r>
              <w:rPr>
                <w:b/>
                <w:sz w:val="20"/>
              </w:rPr>
              <w:t>Next</w:t>
            </w:r>
            <w:r>
              <w:rPr>
                <w:b/>
                <w:spacing w:val="-1"/>
                <w:sz w:val="20"/>
              </w:rPr>
              <w:t xml:space="preserve"> </w:t>
            </w:r>
            <w:proofErr w:type="spellStart"/>
            <w:r>
              <w:rPr>
                <w:b/>
                <w:sz w:val="20"/>
              </w:rPr>
              <w:t>Generation</w:t>
            </w:r>
            <w:proofErr w:type="spellEnd"/>
            <w:r w:rsidR="00FD10DB">
              <w:rPr>
                <w:b/>
                <w:sz w:val="20"/>
              </w:rPr>
              <w:t xml:space="preserve">. </w:t>
            </w:r>
            <w:r>
              <w:rPr>
                <w:b/>
                <w:sz w:val="20"/>
              </w:rPr>
              <w:t xml:space="preserve">Expediente. </w:t>
            </w:r>
            <w:r>
              <w:rPr>
                <w:b/>
                <w:spacing w:val="-2"/>
                <w:sz w:val="20"/>
              </w:rPr>
              <w:t>20371/2024</w:t>
            </w:r>
            <w:r w:rsidR="00FD10DB">
              <w:rPr>
                <w:b/>
                <w:spacing w:val="-2"/>
                <w:sz w:val="20"/>
              </w:rPr>
              <w:t>.</w:t>
            </w:r>
          </w:p>
        </w:tc>
      </w:tr>
      <w:tr w:rsidR="00D063A4" w14:paraId="2B210D08" w14:textId="77777777">
        <w:trPr>
          <w:trHeight w:val="399"/>
        </w:trPr>
        <w:tc>
          <w:tcPr>
            <w:tcW w:w="1877" w:type="dxa"/>
            <w:tcBorders>
              <w:top w:val="single" w:sz="8" w:space="0" w:color="CCCCCC"/>
              <w:left w:val="single" w:sz="4" w:space="0" w:color="CCCCCC"/>
              <w:bottom w:val="single" w:sz="8" w:space="0" w:color="CCCCCC"/>
            </w:tcBorders>
          </w:tcPr>
          <w:p w14:paraId="0CC0A091"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54DC8682"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DFDC3A6" w14:textId="77777777" w:rsidR="00D063A4" w:rsidRDefault="00D063A4">
      <w:pPr>
        <w:pStyle w:val="Textoindependiente"/>
        <w:spacing w:before="145"/>
      </w:pPr>
    </w:p>
    <w:p w14:paraId="7B4785AD" w14:textId="77777777" w:rsidR="00D063A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1E03DE7" w14:textId="77777777" w:rsidR="00D063A4" w:rsidRDefault="00D063A4">
      <w:pPr>
        <w:jc w:val="both"/>
        <w:sectPr w:rsidR="00D063A4">
          <w:pgSz w:w="11910" w:h="16840"/>
          <w:pgMar w:top="1340" w:right="1300" w:bottom="1260" w:left="1300" w:header="225" w:footer="1060" w:gutter="0"/>
          <w:cols w:space="720"/>
        </w:sectPr>
      </w:pPr>
    </w:p>
    <w:p w14:paraId="12B38ABB" w14:textId="655187EB" w:rsidR="00D063A4" w:rsidRDefault="00000000">
      <w:pPr>
        <w:pStyle w:val="Textoindependiente"/>
        <w:rPr>
          <w:b/>
        </w:rPr>
      </w:pPr>
      <w:r>
        <w:rPr>
          <w:noProof/>
        </w:rPr>
        <w:lastRenderedPageBreak/>
        <mc:AlternateContent>
          <mc:Choice Requires="wps">
            <w:drawing>
              <wp:anchor distT="0" distB="0" distL="0" distR="0" simplePos="0" relativeHeight="15758336" behindDoc="0" locked="0" layoutInCell="1" allowOverlap="1" wp14:anchorId="6A50897A" wp14:editId="2EB6F21A">
                <wp:simplePos x="0" y="0"/>
                <wp:positionH relativeFrom="page">
                  <wp:posOffset>6807090</wp:posOffset>
                </wp:positionH>
                <wp:positionV relativeFrom="page">
                  <wp:posOffset>2818730</wp:posOffset>
                </wp:positionV>
                <wp:extent cx="419734" cy="318706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CF549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EDBA2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A50897A" id="Textbox 91" o:spid="_x0000_s1065" type="#_x0000_t202" style="position:absolute;margin-left:536pt;margin-top:221.95pt;width:33.05pt;height:250.95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6CF549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EDBA2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0CDDEA2D" w14:textId="77777777" w:rsidR="00D063A4" w:rsidRDefault="00D063A4">
      <w:pPr>
        <w:pStyle w:val="Textoindependiente"/>
        <w:spacing w:before="219"/>
        <w:rPr>
          <w:b/>
        </w:rPr>
      </w:pPr>
    </w:p>
    <w:p w14:paraId="386D7A58" w14:textId="77777777" w:rsidR="00D063A4" w:rsidRDefault="00000000">
      <w:pPr>
        <w:pStyle w:val="Textoindependiente"/>
        <w:ind w:left="762"/>
      </w:pPr>
      <w:r>
        <w:rPr>
          <w:noProof/>
        </w:rPr>
        <w:drawing>
          <wp:inline distT="0" distB="0" distL="0" distR="0" wp14:anchorId="78A88500" wp14:editId="74035A0A">
            <wp:extent cx="5350395" cy="1133475"/>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5" cstate="print"/>
                    <a:stretch>
                      <a:fillRect/>
                    </a:stretch>
                  </pic:blipFill>
                  <pic:spPr>
                    <a:xfrm>
                      <a:off x="0" y="0"/>
                      <a:ext cx="5350395" cy="1133475"/>
                    </a:xfrm>
                    <a:prstGeom prst="rect">
                      <a:avLst/>
                    </a:prstGeom>
                  </pic:spPr>
                </pic:pic>
              </a:graphicData>
            </a:graphic>
          </wp:inline>
        </w:drawing>
      </w:r>
    </w:p>
    <w:p w14:paraId="5AFB4C12" w14:textId="77777777" w:rsidR="00D063A4" w:rsidRDefault="00D063A4">
      <w:pPr>
        <w:pStyle w:val="Textoindependiente"/>
        <w:spacing w:before="198"/>
        <w:rPr>
          <w:b/>
        </w:rPr>
      </w:pPr>
    </w:p>
    <w:p w14:paraId="75A24107" w14:textId="7D710A11" w:rsidR="00D063A4" w:rsidRDefault="00000000">
      <w:pPr>
        <w:pStyle w:val="Prrafodelista"/>
        <w:numPr>
          <w:ilvl w:val="0"/>
          <w:numId w:val="22"/>
        </w:numPr>
        <w:tabs>
          <w:tab w:val="left" w:pos="407"/>
        </w:tabs>
        <w:spacing w:before="1" w:line="292" w:lineRule="auto"/>
        <w:ind w:firstLine="0"/>
        <w:jc w:val="both"/>
        <w:rPr>
          <w:sz w:val="20"/>
        </w:rPr>
      </w:pPr>
      <w:r>
        <w:rPr>
          <w:sz w:val="20"/>
        </w:rPr>
        <w:t xml:space="preserve">Propuesta de inicio del expediente de contratación suscrito por la Directora General de la Concejalía de Medio Ambiente y Servicios a la Ciudad, </w:t>
      </w:r>
      <w:proofErr w:type="gramStart"/>
      <w:r>
        <w:rPr>
          <w:sz w:val="20"/>
        </w:rPr>
        <w:t>D</w:t>
      </w:r>
      <w:r w:rsidR="00FD10DB">
        <w:rPr>
          <w:sz w:val="20"/>
        </w:rPr>
        <w:t>.</w:t>
      </w:r>
      <w:r>
        <w:rPr>
          <w:sz w:val="20"/>
        </w:rPr>
        <w:t>ª</w:t>
      </w:r>
      <w:proofErr w:type="gramEnd"/>
      <w:r>
        <w:rPr>
          <w:sz w:val="20"/>
        </w:rPr>
        <w:t xml:space="preserve"> María Castillo Villalva, de fecha 9 de mayo de 2024.</w:t>
      </w:r>
    </w:p>
    <w:p w14:paraId="6CA5985C" w14:textId="77777777" w:rsidR="00D063A4" w:rsidRDefault="00D063A4">
      <w:pPr>
        <w:pStyle w:val="Textoindependiente"/>
        <w:spacing w:before="9"/>
      </w:pPr>
    </w:p>
    <w:p w14:paraId="27D2F424" w14:textId="77777777" w:rsidR="00D063A4" w:rsidRDefault="00000000">
      <w:pPr>
        <w:pStyle w:val="Prrafodelista"/>
        <w:numPr>
          <w:ilvl w:val="0"/>
          <w:numId w:val="22"/>
        </w:numPr>
        <w:tabs>
          <w:tab w:val="left" w:pos="381"/>
        </w:tabs>
        <w:spacing w:line="292" w:lineRule="auto"/>
        <w:ind w:firstLine="0"/>
        <w:jc w:val="both"/>
        <w:rPr>
          <w:sz w:val="20"/>
        </w:rPr>
      </w:pPr>
      <w:r>
        <w:rPr>
          <w:sz w:val="20"/>
        </w:rPr>
        <w:t>Informe del Técnico Municipal, D. Rafael María Olmedo Soler, de fecha 10 de mayo de 2024,</w:t>
      </w:r>
      <w:r>
        <w:rPr>
          <w:spacing w:val="40"/>
          <w:sz w:val="20"/>
        </w:rPr>
        <w:t xml:space="preserve"> </w:t>
      </w:r>
      <w:r>
        <w:rPr>
          <w:sz w:val="20"/>
        </w:rPr>
        <w:t>sobre extremos contenidos en el artículo 116.4 de la LCSP.</w:t>
      </w:r>
    </w:p>
    <w:p w14:paraId="62ECC026" w14:textId="77777777" w:rsidR="00D063A4" w:rsidRDefault="00D063A4">
      <w:pPr>
        <w:pStyle w:val="Textoindependiente"/>
        <w:spacing w:before="10"/>
      </w:pPr>
    </w:p>
    <w:p w14:paraId="2F945F0D" w14:textId="77777777" w:rsidR="00D063A4" w:rsidRDefault="00000000">
      <w:pPr>
        <w:pStyle w:val="Prrafodelista"/>
        <w:numPr>
          <w:ilvl w:val="0"/>
          <w:numId w:val="22"/>
        </w:numPr>
        <w:tabs>
          <w:tab w:val="left" w:pos="369"/>
        </w:tabs>
        <w:spacing w:line="292" w:lineRule="auto"/>
        <w:ind w:firstLine="0"/>
        <w:jc w:val="both"/>
        <w:rPr>
          <w:sz w:val="20"/>
        </w:rPr>
      </w:pPr>
      <w:r>
        <w:rPr>
          <w:sz w:val="20"/>
        </w:rPr>
        <w:t>Informe del Técnico Municipal, D. Rafael María Olmedo Soler, de fecha 10 de mayo de 2024, justificativo del precio del contrato.</w:t>
      </w:r>
    </w:p>
    <w:p w14:paraId="6A0F491E" w14:textId="77777777" w:rsidR="00D063A4" w:rsidRDefault="00D063A4">
      <w:pPr>
        <w:pStyle w:val="Textoindependiente"/>
        <w:spacing w:before="10"/>
      </w:pPr>
    </w:p>
    <w:p w14:paraId="6774E41B" w14:textId="77777777" w:rsidR="00D063A4" w:rsidRDefault="00000000">
      <w:pPr>
        <w:pStyle w:val="Prrafodelista"/>
        <w:numPr>
          <w:ilvl w:val="0"/>
          <w:numId w:val="22"/>
        </w:numPr>
        <w:tabs>
          <w:tab w:val="left" w:pos="386"/>
        </w:tabs>
        <w:spacing w:line="292" w:lineRule="auto"/>
        <w:ind w:firstLine="0"/>
        <w:jc w:val="both"/>
        <w:rPr>
          <w:sz w:val="20"/>
        </w:rPr>
      </w:pPr>
      <w:r>
        <w:rPr>
          <w:sz w:val="20"/>
        </w:rPr>
        <w:t>Pliego de Prescripciones Técnicas suscrito por el Técnico Municipal, D. Rafael María Olmedo Soler, de fecha 30 de mayo de 2024.</w:t>
      </w:r>
    </w:p>
    <w:p w14:paraId="0A5FC258" w14:textId="77777777" w:rsidR="00D063A4" w:rsidRDefault="00D063A4">
      <w:pPr>
        <w:pStyle w:val="Textoindependiente"/>
        <w:spacing w:before="10"/>
      </w:pPr>
    </w:p>
    <w:p w14:paraId="16AF57FA" w14:textId="749C34E5" w:rsidR="00D063A4" w:rsidRDefault="00000000">
      <w:pPr>
        <w:pStyle w:val="Prrafodelista"/>
        <w:numPr>
          <w:ilvl w:val="0"/>
          <w:numId w:val="22"/>
        </w:numPr>
        <w:tabs>
          <w:tab w:val="left" w:pos="354"/>
        </w:tabs>
        <w:spacing w:line="292" w:lineRule="auto"/>
        <w:ind w:firstLine="0"/>
        <w:jc w:val="both"/>
        <w:rPr>
          <w:sz w:val="20"/>
        </w:rPr>
      </w:pPr>
      <w:r>
        <w:rPr>
          <w:sz w:val="20"/>
        </w:rPr>
        <w:t xml:space="preserve">Memoria justificativa del contrato, suscrita con fecha 31 de mayo de 2024, por la Jefa de la Unidad de Contratación, </w:t>
      </w:r>
      <w:proofErr w:type="gramStart"/>
      <w:r>
        <w:rPr>
          <w:sz w:val="20"/>
        </w:rPr>
        <w:t>D</w:t>
      </w:r>
      <w:r w:rsidR="00FD10DB">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FCED986" w14:textId="77777777" w:rsidR="00D063A4" w:rsidRDefault="00D063A4">
      <w:pPr>
        <w:pStyle w:val="Textoindependiente"/>
        <w:spacing w:before="10"/>
      </w:pPr>
    </w:p>
    <w:p w14:paraId="1D7BE35E" w14:textId="2C055057" w:rsidR="00D063A4" w:rsidRDefault="00000000">
      <w:pPr>
        <w:pStyle w:val="Prrafodelista"/>
        <w:numPr>
          <w:ilvl w:val="0"/>
          <w:numId w:val="22"/>
        </w:numPr>
        <w:tabs>
          <w:tab w:val="left" w:pos="298"/>
        </w:tabs>
        <w:spacing w:line="292" w:lineRule="auto"/>
        <w:ind w:firstLine="0"/>
        <w:jc w:val="both"/>
        <w:rPr>
          <w:sz w:val="20"/>
        </w:rPr>
      </w:pPr>
      <w:r>
        <w:rPr>
          <w:sz w:val="20"/>
        </w:rPr>
        <w:t>Pliego de cláusulas administrativas particulares suscrito</w:t>
      </w:r>
      <w:r w:rsidR="00FD10DB">
        <w:rPr>
          <w:sz w:val="20"/>
        </w:rPr>
        <w:t>,</w:t>
      </w:r>
      <w:r>
        <w:rPr>
          <w:sz w:val="20"/>
        </w:rPr>
        <w:t xml:space="preserve"> con fecha 31 de mayo de 2024, por la Jefa de la Unidad de Contratación, </w:t>
      </w:r>
      <w:proofErr w:type="gramStart"/>
      <w:r>
        <w:rPr>
          <w:sz w:val="20"/>
        </w:rPr>
        <w:t>D</w:t>
      </w:r>
      <w:r w:rsidR="00FD10DB">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34CE4007" w14:textId="77777777" w:rsidR="00D063A4" w:rsidRDefault="00D063A4">
      <w:pPr>
        <w:pStyle w:val="Textoindependiente"/>
        <w:spacing w:before="10"/>
      </w:pPr>
    </w:p>
    <w:p w14:paraId="677B0CD4" w14:textId="62E7E0C9" w:rsidR="00D063A4" w:rsidRDefault="00000000">
      <w:pPr>
        <w:pStyle w:val="Prrafodelista"/>
        <w:numPr>
          <w:ilvl w:val="0"/>
          <w:numId w:val="22"/>
        </w:numPr>
        <w:tabs>
          <w:tab w:val="left" w:pos="410"/>
        </w:tabs>
        <w:spacing w:line="292" w:lineRule="auto"/>
        <w:ind w:firstLine="0"/>
        <w:jc w:val="both"/>
        <w:rPr>
          <w:sz w:val="20"/>
        </w:rPr>
      </w:pPr>
      <w:r>
        <w:rPr>
          <w:sz w:val="20"/>
        </w:rPr>
        <w:t>Retención de crédito por importe de 72.600,00</w:t>
      </w:r>
      <w:r w:rsidR="00FD10DB">
        <w:rPr>
          <w:sz w:val="20"/>
        </w:rPr>
        <w:t xml:space="preserve"> </w:t>
      </w:r>
      <w:r>
        <w:rPr>
          <w:sz w:val="20"/>
        </w:rPr>
        <w:t>€, con cargo a la aplicación presupuestaria 112.1720.62501 del Presupuesto de la Corporación para el ejercicio 2024.</w:t>
      </w:r>
    </w:p>
    <w:p w14:paraId="76A81B5F" w14:textId="77777777" w:rsidR="00D063A4" w:rsidRDefault="00D063A4">
      <w:pPr>
        <w:pStyle w:val="Textoindependiente"/>
        <w:spacing w:before="9"/>
      </w:pPr>
    </w:p>
    <w:p w14:paraId="2A2EFD1B" w14:textId="77777777" w:rsidR="00D063A4" w:rsidRDefault="00000000">
      <w:pPr>
        <w:pStyle w:val="Prrafodelista"/>
        <w:numPr>
          <w:ilvl w:val="0"/>
          <w:numId w:val="22"/>
        </w:numPr>
        <w:tabs>
          <w:tab w:val="left" w:pos="363"/>
        </w:tabs>
        <w:spacing w:before="1" w:line="292" w:lineRule="auto"/>
        <w:ind w:firstLine="0"/>
        <w:jc w:val="both"/>
        <w:rPr>
          <w:sz w:val="20"/>
        </w:rPr>
      </w:pPr>
      <w:r>
        <w:rPr>
          <w:sz w:val="20"/>
        </w:rPr>
        <w:t xml:space="preserve">Informe jurídico 653-2024 de 31 de mayo suscrito por el </w:t>
      </w:r>
      <w:proofErr w:type="gramStart"/>
      <w:r>
        <w:rPr>
          <w:sz w:val="20"/>
        </w:rPr>
        <w:t>Director General</w:t>
      </w:r>
      <w:proofErr w:type="gramEnd"/>
      <w:r>
        <w:rPr>
          <w:sz w:val="20"/>
        </w:rPr>
        <w:t xml:space="preserve"> de la Asesoría Jurídica Municipal favorable al expediente de contratación.</w:t>
      </w:r>
    </w:p>
    <w:p w14:paraId="67B0B65E" w14:textId="77777777" w:rsidR="00D063A4" w:rsidRDefault="00D063A4">
      <w:pPr>
        <w:pStyle w:val="Textoindependiente"/>
        <w:spacing w:before="9"/>
      </w:pPr>
    </w:p>
    <w:p w14:paraId="015131E2" w14:textId="77777777" w:rsidR="00D063A4" w:rsidRDefault="00000000">
      <w:pPr>
        <w:pStyle w:val="Prrafodelista"/>
        <w:numPr>
          <w:ilvl w:val="0"/>
          <w:numId w:val="22"/>
        </w:numPr>
        <w:tabs>
          <w:tab w:val="left" w:pos="295"/>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Medio Ambiente y Servicios a la Ciudad, de fecha 4 de junio</w:t>
      </w:r>
      <w:r>
        <w:rPr>
          <w:spacing w:val="40"/>
          <w:sz w:val="20"/>
        </w:rPr>
        <w:t xml:space="preserve"> </w:t>
      </w:r>
      <w:r>
        <w:rPr>
          <w:sz w:val="20"/>
        </w:rPr>
        <w:t>de 2024, favorable a la aprobación del expediente de contratación.</w:t>
      </w:r>
    </w:p>
    <w:p w14:paraId="22F356A3" w14:textId="77777777" w:rsidR="00D063A4" w:rsidRDefault="00D063A4">
      <w:pPr>
        <w:pStyle w:val="Textoindependiente"/>
        <w:spacing w:before="10"/>
      </w:pPr>
    </w:p>
    <w:p w14:paraId="6C4F7325" w14:textId="42E4F9D7" w:rsidR="00D063A4" w:rsidRDefault="00000000">
      <w:pPr>
        <w:pStyle w:val="Prrafodelista"/>
        <w:numPr>
          <w:ilvl w:val="0"/>
          <w:numId w:val="22"/>
        </w:numPr>
        <w:tabs>
          <w:tab w:val="left" w:pos="322"/>
        </w:tabs>
        <w:spacing w:line="292" w:lineRule="auto"/>
        <w:ind w:firstLine="0"/>
        <w:jc w:val="both"/>
        <w:rPr>
          <w:sz w:val="20"/>
        </w:rPr>
      </w:pPr>
      <w:r>
        <w:rPr>
          <w:sz w:val="20"/>
        </w:rPr>
        <w:t xml:space="preserve">Informe de fiscalización emitido por el Interventor General y la Técnico de Fiscalización, </w:t>
      </w:r>
      <w:proofErr w:type="gramStart"/>
      <w:r w:rsidR="00FD10DB">
        <w:rPr>
          <w:sz w:val="20"/>
        </w:rPr>
        <w:t>D.ª</w:t>
      </w:r>
      <w:proofErr w:type="gramEnd"/>
      <w:r>
        <w:rPr>
          <w:sz w:val="20"/>
        </w:rPr>
        <w:t xml:space="preserve"> Mercedes Bueno Vico, de fecha 4 de junio de 2024.</w:t>
      </w:r>
    </w:p>
    <w:p w14:paraId="3F01462B" w14:textId="77777777" w:rsidR="00D063A4" w:rsidRDefault="00D063A4">
      <w:pPr>
        <w:pStyle w:val="Textoindependiente"/>
        <w:spacing w:before="10"/>
      </w:pPr>
    </w:p>
    <w:p w14:paraId="2EEDBB42" w14:textId="77777777" w:rsidR="00D063A4" w:rsidRDefault="00000000">
      <w:pPr>
        <w:pStyle w:val="Prrafodelista"/>
        <w:numPr>
          <w:ilvl w:val="0"/>
          <w:numId w:val="22"/>
        </w:numPr>
        <w:tabs>
          <w:tab w:val="left" w:pos="351"/>
        </w:tabs>
        <w:spacing w:line="292" w:lineRule="auto"/>
        <w:ind w:firstLine="0"/>
        <w:jc w:val="both"/>
        <w:rPr>
          <w:sz w:val="20"/>
        </w:rPr>
      </w:pPr>
      <w:r>
        <w:rPr>
          <w:sz w:val="20"/>
        </w:rPr>
        <w:t>Acuerdo adoptado por la Junta de Gobierno Local, en sesión celebrada el día 7 de junio de 2024 aprobando el expediente de contratación mediante procedimiento abierto simplificado y un solo</w:t>
      </w:r>
      <w:r>
        <w:rPr>
          <w:spacing w:val="40"/>
          <w:sz w:val="20"/>
        </w:rPr>
        <w:t xml:space="preserve"> </w:t>
      </w:r>
      <w:r>
        <w:rPr>
          <w:sz w:val="20"/>
        </w:rPr>
        <w:t>criterio de adjudicación, no sujeto a regulación armonizada.</w:t>
      </w:r>
    </w:p>
    <w:p w14:paraId="7135B26F" w14:textId="77777777" w:rsidR="00D063A4" w:rsidRDefault="00D063A4">
      <w:pPr>
        <w:pStyle w:val="Textoindependiente"/>
        <w:spacing w:before="10"/>
      </w:pPr>
    </w:p>
    <w:p w14:paraId="340B35E6" w14:textId="77777777" w:rsidR="00D063A4" w:rsidRDefault="00000000">
      <w:pPr>
        <w:pStyle w:val="Prrafodelista"/>
        <w:numPr>
          <w:ilvl w:val="0"/>
          <w:numId w:val="22"/>
        </w:numPr>
        <w:tabs>
          <w:tab w:val="left" w:pos="287"/>
        </w:tabs>
        <w:spacing w:line="292" w:lineRule="auto"/>
        <w:ind w:firstLine="0"/>
        <w:jc w:val="both"/>
        <w:rPr>
          <w:sz w:val="20"/>
        </w:rPr>
      </w:pPr>
      <w:r>
        <w:rPr>
          <w:sz w:val="20"/>
        </w:rPr>
        <w:t>Convocatoria de licitación publicada en la Plataforma de Contratación del Sector Público, con fecha 11 de junio de 2024.</w:t>
      </w:r>
    </w:p>
    <w:p w14:paraId="2D1F8FD9" w14:textId="77777777" w:rsidR="00D063A4" w:rsidRDefault="00D063A4">
      <w:pPr>
        <w:pStyle w:val="Textoindependiente"/>
        <w:spacing w:before="10"/>
      </w:pPr>
    </w:p>
    <w:p w14:paraId="2EDE42C3" w14:textId="77777777" w:rsidR="00D063A4" w:rsidRDefault="00000000">
      <w:pPr>
        <w:pStyle w:val="Prrafodelista"/>
        <w:numPr>
          <w:ilvl w:val="0"/>
          <w:numId w:val="22"/>
        </w:numPr>
        <w:tabs>
          <w:tab w:val="left" w:pos="413"/>
        </w:tabs>
        <w:spacing w:line="292" w:lineRule="auto"/>
        <w:ind w:firstLine="0"/>
        <w:jc w:val="both"/>
        <w:rPr>
          <w:sz w:val="20"/>
        </w:rPr>
      </w:pPr>
      <w:r>
        <w:rPr>
          <w:sz w:val="20"/>
        </w:rPr>
        <w:t>Acta de la Mesa de Contratación, de fecha 3 de julio de 2024, en la que consta la apertura de las ofertas presentadas, su contenido y valoración:</w:t>
      </w:r>
    </w:p>
    <w:p w14:paraId="1FB3FEE5"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574658AD" w14:textId="0299C812" w:rsidR="00D063A4" w:rsidRDefault="00000000">
      <w:pPr>
        <w:pStyle w:val="Textoindependiente"/>
        <w:spacing w:before="88"/>
        <w:ind w:left="117"/>
      </w:pPr>
      <w:r>
        <w:rPr>
          <w:noProof/>
        </w:rPr>
        <w:lastRenderedPageBreak/>
        <mc:AlternateContent>
          <mc:Choice Requires="wps">
            <w:drawing>
              <wp:anchor distT="0" distB="0" distL="0" distR="0" simplePos="0" relativeHeight="15759360" behindDoc="0" locked="0" layoutInCell="1" allowOverlap="1" wp14:anchorId="3FA23A61" wp14:editId="4DA661BF">
                <wp:simplePos x="0" y="0"/>
                <wp:positionH relativeFrom="page">
                  <wp:posOffset>6807090</wp:posOffset>
                </wp:positionH>
                <wp:positionV relativeFrom="page">
                  <wp:posOffset>2818730</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308A1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2E0D9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FA23A61" id="Textbox 94" o:spid="_x0000_s1066" type="#_x0000_t202" style="position:absolute;left:0;text-align:left;margin-left:536pt;margin-top:221.95pt;width:33.05pt;height:250.9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3308A1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2E0D9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NIF</w:t>
      </w:r>
      <w:r>
        <w:rPr>
          <w:spacing w:val="-4"/>
        </w:rPr>
        <w:t xml:space="preserve"> </w:t>
      </w:r>
      <w:r>
        <w:t>LICITADOR</w:t>
      </w:r>
      <w:r>
        <w:rPr>
          <w:spacing w:val="-2"/>
        </w:rPr>
        <w:t xml:space="preserve"> </w:t>
      </w:r>
      <w:r>
        <w:t>OFERTA</w:t>
      </w:r>
      <w:r>
        <w:rPr>
          <w:spacing w:val="-2"/>
        </w:rPr>
        <w:t xml:space="preserve"> </w:t>
      </w:r>
      <w:r>
        <w:t>BAJA</w:t>
      </w:r>
      <w:r>
        <w:rPr>
          <w:spacing w:val="-2"/>
        </w:rPr>
        <w:t xml:space="preserve"> PUNTOS</w:t>
      </w:r>
    </w:p>
    <w:p w14:paraId="40C4DB9C" w14:textId="77777777" w:rsidR="00D063A4" w:rsidRDefault="00D063A4">
      <w:pPr>
        <w:pStyle w:val="Textoindependiente"/>
        <w:spacing w:before="61"/>
      </w:pPr>
    </w:p>
    <w:p w14:paraId="5B29C5B0" w14:textId="77777777" w:rsidR="00D063A4" w:rsidRDefault="00000000">
      <w:pPr>
        <w:pStyle w:val="Textoindependiente"/>
        <w:spacing w:line="542" w:lineRule="auto"/>
        <w:ind w:left="117" w:right="2072"/>
      </w:pPr>
      <w:r>
        <w:t>B86013984</w:t>
      </w:r>
      <w:r>
        <w:rPr>
          <w:spacing w:val="-4"/>
        </w:rPr>
        <w:t xml:space="preserve"> </w:t>
      </w:r>
      <w:r>
        <w:t>DRAGO</w:t>
      </w:r>
      <w:r>
        <w:rPr>
          <w:spacing w:val="-4"/>
        </w:rPr>
        <w:t xml:space="preserve"> </w:t>
      </w:r>
      <w:r>
        <w:t>INGENIERÍA</w:t>
      </w:r>
      <w:r>
        <w:rPr>
          <w:spacing w:val="-4"/>
        </w:rPr>
        <w:t xml:space="preserve"> </w:t>
      </w:r>
      <w:r>
        <w:t>Y</w:t>
      </w:r>
      <w:r>
        <w:rPr>
          <w:spacing w:val="-4"/>
        </w:rPr>
        <w:t xml:space="preserve"> </w:t>
      </w:r>
      <w:r>
        <w:t>SERVICIOS,</w:t>
      </w:r>
      <w:r>
        <w:rPr>
          <w:spacing w:val="-4"/>
        </w:rPr>
        <w:t xml:space="preserve"> </w:t>
      </w:r>
      <w:r>
        <w:t>S.L.</w:t>
      </w:r>
      <w:r>
        <w:rPr>
          <w:spacing w:val="-4"/>
        </w:rPr>
        <w:t xml:space="preserve"> </w:t>
      </w:r>
      <w:r>
        <w:t>5.342,00€</w:t>
      </w:r>
      <w:r>
        <w:rPr>
          <w:spacing w:val="-4"/>
        </w:rPr>
        <w:t xml:space="preserve"> </w:t>
      </w:r>
      <w:r>
        <w:t>10,97</w:t>
      </w:r>
      <w:r>
        <w:rPr>
          <w:spacing w:val="-4"/>
        </w:rPr>
        <w:t xml:space="preserve"> </w:t>
      </w:r>
      <w:r>
        <w:t>1,00 B88249446 FUTURE STREET ESPAÑA S.L. 3.157,89€ 47,37 2,00</w:t>
      </w:r>
    </w:p>
    <w:p w14:paraId="6C91DEDB" w14:textId="77777777" w:rsidR="00D063A4" w:rsidRDefault="00000000">
      <w:pPr>
        <w:pStyle w:val="Textoindependiente"/>
        <w:spacing w:before="1" w:line="292" w:lineRule="auto"/>
        <w:ind w:left="117" w:right="116"/>
        <w:jc w:val="both"/>
      </w:pPr>
      <w:r>
        <w:t>A la vista de las ofertas presentadas, la Mesa de Contratación acordó admitir a los dos licitadores al procedimiento, y requerir a la mercantil FUTURE STREET ESPAÑA, S. L., por encontrarse incursa</w:t>
      </w:r>
      <w:r>
        <w:rPr>
          <w:spacing w:val="80"/>
        </w:rPr>
        <w:t xml:space="preserve"> </w:t>
      </w:r>
      <w:r>
        <w:t xml:space="preserve">en presunción de anormalidad, para justificar el contenido de </w:t>
      </w:r>
      <w:proofErr w:type="gramStart"/>
      <w:r>
        <w:t>la misma</w:t>
      </w:r>
      <w:proofErr w:type="gramEnd"/>
      <w:r>
        <w:t>.</w:t>
      </w:r>
    </w:p>
    <w:p w14:paraId="331F634E" w14:textId="77777777" w:rsidR="00D063A4" w:rsidRDefault="00D063A4">
      <w:pPr>
        <w:pStyle w:val="Textoindependiente"/>
        <w:spacing w:before="10"/>
      </w:pPr>
    </w:p>
    <w:p w14:paraId="563188F7" w14:textId="3E8800F7" w:rsidR="00D063A4" w:rsidRDefault="00000000">
      <w:pPr>
        <w:pStyle w:val="Prrafodelista"/>
        <w:numPr>
          <w:ilvl w:val="0"/>
          <w:numId w:val="22"/>
        </w:numPr>
        <w:tabs>
          <w:tab w:val="left" w:pos="297"/>
        </w:tabs>
        <w:spacing w:line="292" w:lineRule="auto"/>
        <w:ind w:firstLine="0"/>
        <w:jc w:val="both"/>
        <w:rPr>
          <w:sz w:val="20"/>
        </w:rPr>
      </w:pPr>
      <w:r>
        <w:rPr>
          <w:sz w:val="20"/>
        </w:rPr>
        <w:t xml:space="preserve">Informe suscrito por el Técnico Informático, </w:t>
      </w:r>
      <w:r w:rsidR="00FD10DB">
        <w:rPr>
          <w:sz w:val="20"/>
        </w:rPr>
        <w:t xml:space="preserve">D. </w:t>
      </w:r>
      <w:r>
        <w:rPr>
          <w:sz w:val="20"/>
        </w:rPr>
        <w:t>Rafael María Olmedo Soler, de fecha 29 de julio de 2024, de valoración de la documentación justificativa presentada por la mercantil FUTURE STREET ESPAÑA, S. L. por encontrarse su oferta incursa en presunción de anormalidad, y cuyo tenor literal</w:t>
      </w:r>
      <w:r>
        <w:rPr>
          <w:spacing w:val="80"/>
          <w:sz w:val="20"/>
        </w:rPr>
        <w:t xml:space="preserve"> </w:t>
      </w:r>
      <w:r>
        <w:rPr>
          <w:sz w:val="20"/>
        </w:rPr>
        <w:t>es el siguiente:</w:t>
      </w:r>
    </w:p>
    <w:p w14:paraId="45605F92" w14:textId="77777777" w:rsidR="00D063A4" w:rsidRDefault="00D063A4">
      <w:pPr>
        <w:pStyle w:val="Textoindependiente"/>
        <w:spacing w:before="10"/>
      </w:pPr>
    </w:p>
    <w:p w14:paraId="1D3F36D6" w14:textId="77777777" w:rsidR="00D063A4" w:rsidRPr="00FD10DB" w:rsidRDefault="00000000">
      <w:pPr>
        <w:pStyle w:val="Textoindependiente"/>
        <w:spacing w:line="292" w:lineRule="auto"/>
        <w:ind w:left="117" w:right="116"/>
        <w:jc w:val="both"/>
        <w:rPr>
          <w:i/>
          <w:iCs/>
        </w:rPr>
      </w:pPr>
      <w:r w:rsidRPr="00FD10DB">
        <w:rPr>
          <w:i/>
          <w:iCs/>
        </w:rPr>
        <w:t xml:space="preserve">“INFORME DE VALORACIÓN DE LA OFERTA DESPROPORCIONADA PRESENTADA EN EL PROCESO DE CONTRATACIÓN DEL “SUMINISTRO E INSTALACIÓN DE PAPELERAS COMPACTADORAS SOLARES EN EL MUNICIPIO DE LAS ROZAS DE MADRID” (EXPEDIENTE MUNICIPAL </w:t>
      </w:r>
      <w:proofErr w:type="spellStart"/>
      <w:r w:rsidRPr="00FD10DB">
        <w:rPr>
          <w:i/>
          <w:iCs/>
        </w:rPr>
        <w:t>Nº</w:t>
      </w:r>
      <w:proofErr w:type="spellEnd"/>
      <w:r w:rsidRPr="00FD10DB">
        <w:rPr>
          <w:i/>
          <w:iCs/>
        </w:rPr>
        <w:t xml:space="preserve"> 20371/2024).</w:t>
      </w:r>
    </w:p>
    <w:p w14:paraId="1D277E92" w14:textId="77777777" w:rsidR="00D063A4" w:rsidRPr="00FD10DB" w:rsidRDefault="00D063A4">
      <w:pPr>
        <w:pStyle w:val="Textoindependiente"/>
        <w:spacing w:before="9"/>
        <w:rPr>
          <w:i/>
          <w:iCs/>
        </w:rPr>
      </w:pPr>
    </w:p>
    <w:p w14:paraId="0F2F5DD1" w14:textId="77777777" w:rsidR="00D063A4" w:rsidRPr="00FD10DB" w:rsidRDefault="00000000">
      <w:pPr>
        <w:pStyle w:val="Textoindependiente"/>
        <w:ind w:left="117"/>
        <w:rPr>
          <w:i/>
          <w:iCs/>
        </w:rPr>
      </w:pPr>
      <w:r w:rsidRPr="00FD10DB">
        <w:rPr>
          <w:i/>
          <w:iCs/>
          <w:spacing w:val="-2"/>
        </w:rPr>
        <w:t>ANTECEDENTES</w:t>
      </w:r>
    </w:p>
    <w:p w14:paraId="272EC5F0" w14:textId="77777777" w:rsidR="00D063A4" w:rsidRPr="00FD10DB" w:rsidRDefault="00D063A4">
      <w:pPr>
        <w:pStyle w:val="Textoindependiente"/>
        <w:spacing w:before="61"/>
        <w:rPr>
          <w:i/>
          <w:iCs/>
        </w:rPr>
      </w:pPr>
    </w:p>
    <w:p w14:paraId="486C45B4" w14:textId="77777777" w:rsidR="00D063A4" w:rsidRPr="00FD10DB" w:rsidRDefault="00000000">
      <w:pPr>
        <w:pStyle w:val="Textoindependiente"/>
        <w:spacing w:line="292" w:lineRule="auto"/>
        <w:ind w:left="117" w:right="116"/>
        <w:jc w:val="both"/>
        <w:rPr>
          <w:i/>
          <w:iCs/>
        </w:rPr>
      </w:pPr>
      <w:r w:rsidRPr="00FD10DB">
        <w:rPr>
          <w:i/>
          <w:iCs/>
        </w:rPr>
        <w:t>En relación con la oferta presentada por la empresa FUTURE STREET ESPAÑA, S. A. al procedimiento convocado para la adjudicación del contrato: Expediente 20371/2024 “Suministro e instalación de papeleras compactadoras solares,” y de acuerdo con los criterios establecidos en el Pliego de cláusulas administrativas particulares, se notifica a la empresa, mediante comunicación enviada desde la Plataforma de Contratación del Sector Público el 16-07-2024, su incursión en presunción de anormalidad (Estipulación XXI del P.C.A.P).</w:t>
      </w:r>
    </w:p>
    <w:p w14:paraId="7CBAE919" w14:textId="77777777" w:rsidR="00D063A4" w:rsidRPr="00FD10DB" w:rsidRDefault="00D063A4">
      <w:pPr>
        <w:pStyle w:val="Textoindependiente"/>
        <w:spacing w:before="9"/>
        <w:rPr>
          <w:i/>
          <w:iCs/>
        </w:rPr>
      </w:pPr>
    </w:p>
    <w:p w14:paraId="298D54B3" w14:textId="77777777" w:rsidR="00D063A4" w:rsidRPr="00FD10DB" w:rsidRDefault="00000000">
      <w:pPr>
        <w:pStyle w:val="Textoindependiente"/>
        <w:spacing w:before="1" w:line="292" w:lineRule="auto"/>
        <w:ind w:left="117" w:right="116"/>
        <w:jc w:val="both"/>
        <w:rPr>
          <w:i/>
          <w:iCs/>
        </w:rPr>
      </w:pPr>
      <w:r w:rsidRPr="00FD10DB">
        <w:rPr>
          <w:i/>
          <w:iCs/>
        </w:rPr>
        <w:t>A efectos de la posible justificación de la oferta anormalmente baja por parte de la empresa, se</w:t>
      </w:r>
      <w:r w:rsidRPr="00FD10DB">
        <w:rPr>
          <w:i/>
          <w:iCs/>
          <w:spacing w:val="40"/>
        </w:rPr>
        <w:t xml:space="preserve"> </w:t>
      </w:r>
      <w:r w:rsidRPr="00FD10DB">
        <w:rPr>
          <w:i/>
          <w:iCs/>
        </w:rPr>
        <w:t>solicitó justificar y desglosar razonada y detalladamente el bajo nivel de los precios, o de costes, o cualquier otro parámetro en base al cual se haya definido la anormalidad de la oferta, mediante la presentación de aquella información y documentos que resulten pertinentes a estos efectos y, en concreto, aclaración de los siguientes valores:</w:t>
      </w:r>
    </w:p>
    <w:p w14:paraId="2DF7312B" w14:textId="77777777" w:rsidR="00D063A4" w:rsidRPr="00FD10DB" w:rsidRDefault="00D063A4">
      <w:pPr>
        <w:pStyle w:val="Textoindependiente"/>
        <w:spacing w:before="9"/>
        <w:rPr>
          <w:i/>
          <w:iCs/>
        </w:rPr>
      </w:pPr>
    </w:p>
    <w:p w14:paraId="7F2605CD" w14:textId="77777777" w:rsidR="00D063A4" w:rsidRPr="00FD10DB" w:rsidRDefault="00000000">
      <w:pPr>
        <w:pStyle w:val="Prrafodelista"/>
        <w:numPr>
          <w:ilvl w:val="0"/>
          <w:numId w:val="21"/>
        </w:numPr>
        <w:tabs>
          <w:tab w:val="left" w:pos="339"/>
        </w:tabs>
        <w:ind w:left="339" w:right="0" w:hanging="222"/>
        <w:rPr>
          <w:i/>
          <w:iCs/>
          <w:sz w:val="20"/>
        </w:rPr>
      </w:pPr>
      <w:r w:rsidRPr="00FD10DB">
        <w:rPr>
          <w:i/>
          <w:iCs/>
          <w:sz w:val="20"/>
        </w:rPr>
        <w:t>El</w:t>
      </w:r>
      <w:r w:rsidRPr="00FD10DB">
        <w:rPr>
          <w:i/>
          <w:iCs/>
          <w:spacing w:val="-5"/>
          <w:sz w:val="20"/>
        </w:rPr>
        <w:t xml:space="preserve"> </w:t>
      </w:r>
      <w:r w:rsidRPr="00FD10DB">
        <w:rPr>
          <w:i/>
          <w:iCs/>
          <w:sz w:val="20"/>
        </w:rPr>
        <w:t>ahorro</w:t>
      </w:r>
      <w:r w:rsidRPr="00FD10DB">
        <w:rPr>
          <w:i/>
          <w:iCs/>
          <w:spacing w:val="-4"/>
          <w:sz w:val="20"/>
        </w:rPr>
        <w:t xml:space="preserve"> </w:t>
      </w:r>
      <w:r w:rsidRPr="00FD10DB">
        <w:rPr>
          <w:i/>
          <w:iCs/>
          <w:sz w:val="20"/>
        </w:rPr>
        <w:t>que</w:t>
      </w:r>
      <w:r w:rsidRPr="00FD10DB">
        <w:rPr>
          <w:i/>
          <w:iCs/>
          <w:spacing w:val="-4"/>
          <w:sz w:val="20"/>
        </w:rPr>
        <w:t xml:space="preserve"> </w:t>
      </w:r>
      <w:r w:rsidRPr="00FD10DB">
        <w:rPr>
          <w:i/>
          <w:iCs/>
          <w:sz w:val="20"/>
        </w:rPr>
        <w:t>permita</w:t>
      </w:r>
      <w:r w:rsidRPr="00FD10DB">
        <w:rPr>
          <w:i/>
          <w:iCs/>
          <w:spacing w:val="-4"/>
          <w:sz w:val="20"/>
        </w:rPr>
        <w:t xml:space="preserve"> </w:t>
      </w:r>
      <w:r w:rsidRPr="00FD10DB">
        <w:rPr>
          <w:i/>
          <w:iCs/>
          <w:sz w:val="20"/>
        </w:rPr>
        <w:t>el</w:t>
      </w:r>
      <w:r w:rsidRPr="00FD10DB">
        <w:rPr>
          <w:i/>
          <w:iCs/>
          <w:spacing w:val="-5"/>
          <w:sz w:val="20"/>
        </w:rPr>
        <w:t xml:space="preserve"> </w:t>
      </w:r>
      <w:r w:rsidRPr="00FD10DB">
        <w:rPr>
          <w:i/>
          <w:iCs/>
          <w:sz w:val="20"/>
        </w:rPr>
        <w:t>procedimiento</w:t>
      </w:r>
      <w:r w:rsidRPr="00FD10DB">
        <w:rPr>
          <w:i/>
          <w:iCs/>
          <w:spacing w:val="-4"/>
          <w:sz w:val="20"/>
        </w:rPr>
        <w:t xml:space="preserve"> </w:t>
      </w:r>
      <w:r w:rsidRPr="00FD10DB">
        <w:rPr>
          <w:i/>
          <w:iCs/>
          <w:sz w:val="20"/>
        </w:rPr>
        <w:t>de</w:t>
      </w:r>
      <w:r w:rsidRPr="00FD10DB">
        <w:rPr>
          <w:i/>
          <w:iCs/>
          <w:spacing w:val="-4"/>
          <w:sz w:val="20"/>
        </w:rPr>
        <w:t xml:space="preserve"> </w:t>
      </w:r>
      <w:r w:rsidRPr="00FD10DB">
        <w:rPr>
          <w:i/>
          <w:iCs/>
          <w:sz w:val="20"/>
        </w:rPr>
        <w:t>ejecución</w:t>
      </w:r>
      <w:r w:rsidRPr="00FD10DB">
        <w:rPr>
          <w:i/>
          <w:iCs/>
          <w:spacing w:val="-4"/>
          <w:sz w:val="20"/>
        </w:rPr>
        <w:t xml:space="preserve"> </w:t>
      </w:r>
      <w:r w:rsidRPr="00FD10DB">
        <w:rPr>
          <w:i/>
          <w:iCs/>
          <w:sz w:val="20"/>
        </w:rPr>
        <w:t>del</w:t>
      </w:r>
      <w:r w:rsidRPr="00FD10DB">
        <w:rPr>
          <w:i/>
          <w:iCs/>
          <w:spacing w:val="-4"/>
          <w:sz w:val="20"/>
        </w:rPr>
        <w:t xml:space="preserve"> </w:t>
      </w:r>
      <w:r w:rsidRPr="00FD10DB">
        <w:rPr>
          <w:i/>
          <w:iCs/>
          <w:spacing w:val="-2"/>
          <w:sz w:val="20"/>
        </w:rPr>
        <w:t>contrato.</w:t>
      </w:r>
    </w:p>
    <w:p w14:paraId="70B978BD" w14:textId="77777777" w:rsidR="00D063A4" w:rsidRPr="00FD10DB" w:rsidRDefault="00D063A4">
      <w:pPr>
        <w:pStyle w:val="Textoindependiente"/>
        <w:spacing w:before="61"/>
        <w:rPr>
          <w:i/>
          <w:iCs/>
        </w:rPr>
      </w:pPr>
    </w:p>
    <w:p w14:paraId="1659E0D3" w14:textId="77777777" w:rsidR="00D063A4" w:rsidRPr="00FD10DB" w:rsidRDefault="00000000">
      <w:pPr>
        <w:pStyle w:val="Prrafodelista"/>
        <w:numPr>
          <w:ilvl w:val="0"/>
          <w:numId w:val="21"/>
        </w:numPr>
        <w:tabs>
          <w:tab w:val="left" w:pos="380"/>
        </w:tabs>
        <w:spacing w:line="292" w:lineRule="auto"/>
        <w:ind w:left="117" w:firstLine="0"/>
        <w:jc w:val="both"/>
        <w:rPr>
          <w:i/>
          <w:iCs/>
          <w:sz w:val="20"/>
        </w:rPr>
      </w:pPr>
      <w:r w:rsidRPr="00FD10DB">
        <w:rPr>
          <w:i/>
          <w:iCs/>
          <w:sz w:val="20"/>
        </w:rPr>
        <w:t>Las soluciones técnicas adoptadas y las condiciones excepcionalmente favorables de que se disponga para la ejecución del contrato.</w:t>
      </w:r>
    </w:p>
    <w:p w14:paraId="1112C35D" w14:textId="77777777" w:rsidR="00D063A4" w:rsidRPr="00FD10DB" w:rsidRDefault="00D063A4">
      <w:pPr>
        <w:pStyle w:val="Textoindependiente"/>
        <w:spacing w:before="9"/>
        <w:rPr>
          <w:i/>
          <w:iCs/>
        </w:rPr>
      </w:pPr>
    </w:p>
    <w:p w14:paraId="17DD8FEB" w14:textId="77777777" w:rsidR="00D063A4" w:rsidRPr="00FD10DB" w:rsidRDefault="00000000">
      <w:pPr>
        <w:pStyle w:val="Prrafodelista"/>
        <w:numPr>
          <w:ilvl w:val="0"/>
          <w:numId w:val="21"/>
        </w:numPr>
        <w:tabs>
          <w:tab w:val="left" w:pos="339"/>
        </w:tabs>
        <w:spacing w:before="1"/>
        <w:ind w:left="339" w:right="0" w:hanging="222"/>
        <w:rPr>
          <w:i/>
          <w:iCs/>
          <w:sz w:val="20"/>
        </w:rPr>
      </w:pPr>
      <w:r w:rsidRPr="00FD10DB">
        <w:rPr>
          <w:i/>
          <w:iCs/>
          <w:sz w:val="20"/>
        </w:rPr>
        <w:t>La</w:t>
      </w:r>
      <w:r w:rsidRPr="00FD10DB">
        <w:rPr>
          <w:i/>
          <w:iCs/>
          <w:spacing w:val="-4"/>
          <w:sz w:val="20"/>
        </w:rPr>
        <w:t xml:space="preserve"> </w:t>
      </w:r>
      <w:r w:rsidRPr="00FD10DB">
        <w:rPr>
          <w:i/>
          <w:iCs/>
          <w:sz w:val="20"/>
        </w:rPr>
        <w:t>innovación</w:t>
      </w:r>
      <w:r w:rsidRPr="00FD10DB">
        <w:rPr>
          <w:i/>
          <w:iCs/>
          <w:spacing w:val="-3"/>
          <w:sz w:val="20"/>
        </w:rPr>
        <w:t xml:space="preserve"> </w:t>
      </w:r>
      <w:r w:rsidRPr="00FD10DB">
        <w:rPr>
          <w:i/>
          <w:iCs/>
          <w:sz w:val="20"/>
        </w:rPr>
        <w:t>y</w:t>
      </w:r>
      <w:r w:rsidRPr="00FD10DB">
        <w:rPr>
          <w:i/>
          <w:iCs/>
          <w:spacing w:val="-3"/>
          <w:sz w:val="20"/>
        </w:rPr>
        <w:t xml:space="preserve"> </w:t>
      </w:r>
      <w:r w:rsidRPr="00FD10DB">
        <w:rPr>
          <w:i/>
          <w:iCs/>
          <w:sz w:val="20"/>
        </w:rPr>
        <w:t>originalidad</w:t>
      </w:r>
      <w:r w:rsidRPr="00FD10DB">
        <w:rPr>
          <w:i/>
          <w:iCs/>
          <w:spacing w:val="-3"/>
          <w:sz w:val="20"/>
        </w:rPr>
        <w:t xml:space="preserve"> </w:t>
      </w:r>
      <w:r w:rsidRPr="00FD10DB">
        <w:rPr>
          <w:i/>
          <w:iCs/>
          <w:sz w:val="20"/>
        </w:rPr>
        <w:t>de</w:t>
      </w:r>
      <w:r w:rsidRPr="00FD10DB">
        <w:rPr>
          <w:i/>
          <w:iCs/>
          <w:spacing w:val="-3"/>
          <w:sz w:val="20"/>
        </w:rPr>
        <w:t xml:space="preserve"> </w:t>
      </w:r>
      <w:r w:rsidRPr="00FD10DB">
        <w:rPr>
          <w:i/>
          <w:iCs/>
          <w:sz w:val="20"/>
        </w:rPr>
        <w:t>las</w:t>
      </w:r>
      <w:r w:rsidRPr="00FD10DB">
        <w:rPr>
          <w:i/>
          <w:iCs/>
          <w:spacing w:val="-3"/>
          <w:sz w:val="20"/>
        </w:rPr>
        <w:t xml:space="preserve"> </w:t>
      </w:r>
      <w:r w:rsidRPr="00FD10DB">
        <w:rPr>
          <w:i/>
          <w:iCs/>
          <w:sz w:val="20"/>
        </w:rPr>
        <w:t>soluciones</w:t>
      </w:r>
      <w:r w:rsidRPr="00FD10DB">
        <w:rPr>
          <w:i/>
          <w:iCs/>
          <w:spacing w:val="-3"/>
          <w:sz w:val="20"/>
        </w:rPr>
        <w:t xml:space="preserve"> </w:t>
      </w:r>
      <w:r w:rsidRPr="00FD10DB">
        <w:rPr>
          <w:i/>
          <w:iCs/>
          <w:spacing w:val="-2"/>
          <w:sz w:val="20"/>
        </w:rPr>
        <w:t>propuestas.</w:t>
      </w:r>
    </w:p>
    <w:p w14:paraId="29E6E8A3" w14:textId="77777777" w:rsidR="00D063A4" w:rsidRPr="00FD10DB" w:rsidRDefault="00D063A4">
      <w:pPr>
        <w:pStyle w:val="Textoindependiente"/>
        <w:spacing w:before="60"/>
        <w:rPr>
          <w:i/>
          <w:iCs/>
        </w:rPr>
      </w:pPr>
    </w:p>
    <w:p w14:paraId="1A778CE2" w14:textId="77777777" w:rsidR="00D063A4" w:rsidRPr="00FD10DB" w:rsidRDefault="00000000">
      <w:pPr>
        <w:pStyle w:val="Prrafodelista"/>
        <w:numPr>
          <w:ilvl w:val="0"/>
          <w:numId w:val="21"/>
        </w:numPr>
        <w:tabs>
          <w:tab w:val="left" w:pos="358"/>
        </w:tabs>
        <w:spacing w:line="292" w:lineRule="auto"/>
        <w:ind w:left="117" w:firstLine="0"/>
        <w:jc w:val="both"/>
        <w:rPr>
          <w:i/>
          <w:iCs/>
          <w:sz w:val="20"/>
        </w:rPr>
      </w:pPr>
      <w:r w:rsidRPr="00FD10DB">
        <w:rPr>
          <w:i/>
          <w:iCs/>
          <w:sz w:val="20"/>
        </w:rPr>
        <w:t>El respeto de obligaciones que resulten aplicables en materia medioambiental, social o laboral y</w:t>
      </w:r>
      <w:r w:rsidRPr="00FD10DB">
        <w:rPr>
          <w:i/>
          <w:iCs/>
          <w:spacing w:val="80"/>
          <w:w w:val="150"/>
          <w:sz w:val="20"/>
        </w:rPr>
        <w:t xml:space="preserve"> </w:t>
      </w:r>
      <w:r w:rsidRPr="00FD10DB">
        <w:rPr>
          <w:i/>
          <w:iCs/>
          <w:sz w:val="20"/>
        </w:rPr>
        <w:t>de subcontratación, en su caso, no siendo justificables precios por debajo de mercado o de los convenios colectivos que resulten de aplicación.</w:t>
      </w:r>
    </w:p>
    <w:p w14:paraId="77648181" w14:textId="77777777" w:rsidR="00D063A4" w:rsidRPr="00FD10DB" w:rsidRDefault="00D063A4">
      <w:pPr>
        <w:pStyle w:val="Textoindependiente"/>
        <w:spacing w:before="10"/>
        <w:rPr>
          <w:i/>
          <w:iCs/>
        </w:rPr>
      </w:pPr>
    </w:p>
    <w:p w14:paraId="65C93609" w14:textId="77777777" w:rsidR="00D063A4" w:rsidRPr="00FD10DB" w:rsidRDefault="00000000">
      <w:pPr>
        <w:pStyle w:val="Prrafodelista"/>
        <w:numPr>
          <w:ilvl w:val="0"/>
          <w:numId w:val="21"/>
        </w:numPr>
        <w:tabs>
          <w:tab w:val="left" w:pos="339"/>
        </w:tabs>
        <w:ind w:left="339" w:right="0" w:hanging="222"/>
        <w:rPr>
          <w:i/>
          <w:iCs/>
          <w:sz w:val="20"/>
        </w:rPr>
      </w:pPr>
      <w:r w:rsidRPr="00FD10DB">
        <w:rPr>
          <w:i/>
          <w:iCs/>
          <w:sz w:val="20"/>
        </w:rPr>
        <w:t>La</w:t>
      </w:r>
      <w:r w:rsidRPr="00FD10DB">
        <w:rPr>
          <w:i/>
          <w:iCs/>
          <w:spacing w:val="-4"/>
          <w:sz w:val="20"/>
        </w:rPr>
        <w:t xml:space="preserve"> </w:t>
      </w:r>
      <w:r w:rsidRPr="00FD10DB">
        <w:rPr>
          <w:i/>
          <w:iCs/>
          <w:sz w:val="20"/>
        </w:rPr>
        <w:t>posible</w:t>
      </w:r>
      <w:r w:rsidRPr="00FD10DB">
        <w:rPr>
          <w:i/>
          <w:iCs/>
          <w:spacing w:val="-3"/>
          <w:sz w:val="20"/>
        </w:rPr>
        <w:t xml:space="preserve"> </w:t>
      </w:r>
      <w:r w:rsidRPr="00FD10DB">
        <w:rPr>
          <w:i/>
          <w:iCs/>
          <w:sz w:val="20"/>
        </w:rPr>
        <w:t>obtención</w:t>
      </w:r>
      <w:r w:rsidRPr="00FD10DB">
        <w:rPr>
          <w:i/>
          <w:iCs/>
          <w:spacing w:val="-4"/>
          <w:sz w:val="20"/>
        </w:rPr>
        <w:t xml:space="preserve"> </w:t>
      </w:r>
      <w:r w:rsidRPr="00FD10DB">
        <w:rPr>
          <w:i/>
          <w:iCs/>
          <w:sz w:val="20"/>
        </w:rPr>
        <w:t>de</w:t>
      </w:r>
      <w:r w:rsidRPr="00FD10DB">
        <w:rPr>
          <w:i/>
          <w:iCs/>
          <w:spacing w:val="-3"/>
          <w:sz w:val="20"/>
        </w:rPr>
        <w:t xml:space="preserve"> </w:t>
      </w:r>
      <w:r w:rsidRPr="00FD10DB">
        <w:rPr>
          <w:i/>
          <w:iCs/>
          <w:sz w:val="20"/>
        </w:rPr>
        <w:t>una</w:t>
      </w:r>
      <w:r w:rsidRPr="00FD10DB">
        <w:rPr>
          <w:i/>
          <w:iCs/>
          <w:spacing w:val="-4"/>
          <w:sz w:val="20"/>
        </w:rPr>
        <w:t xml:space="preserve"> </w:t>
      </w:r>
      <w:r w:rsidRPr="00FD10DB">
        <w:rPr>
          <w:i/>
          <w:iCs/>
          <w:sz w:val="20"/>
        </w:rPr>
        <w:t>ayuda</w:t>
      </w:r>
      <w:r w:rsidRPr="00FD10DB">
        <w:rPr>
          <w:i/>
          <w:iCs/>
          <w:spacing w:val="-3"/>
          <w:sz w:val="20"/>
        </w:rPr>
        <w:t xml:space="preserve"> </w:t>
      </w:r>
      <w:r w:rsidRPr="00FD10DB">
        <w:rPr>
          <w:i/>
          <w:iCs/>
          <w:sz w:val="20"/>
        </w:rPr>
        <w:t>del</w:t>
      </w:r>
      <w:r w:rsidRPr="00FD10DB">
        <w:rPr>
          <w:i/>
          <w:iCs/>
          <w:spacing w:val="-3"/>
          <w:sz w:val="20"/>
        </w:rPr>
        <w:t xml:space="preserve"> </w:t>
      </w:r>
      <w:r w:rsidRPr="00FD10DB">
        <w:rPr>
          <w:i/>
          <w:iCs/>
          <w:spacing w:val="-2"/>
          <w:sz w:val="20"/>
        </w:rPr>
        <w:t>Estado.</w:t>
      </w:r>
    </w:p>
    <w:p w14:paraId="732AE0FE" w14:textId="77777777" w:rsidR="00D063A4" w:rsidRPr="00FD10DB" w:rsidRDefault="00D063A4">
      <w:pPr>
        <w:pStyle w:val="Textoindependiente"/>
        <w:spacing w:before="60"/>
        <w:rPr>
          <w:i/>
          <w:iCs/>
        </w:rPr>
      </w:pPr>
    </w:p>
    <w:p w14:paraId="4F06556D" w14:textId="77777777" w:rsidR="00D063A4" w:rsidRPr="00FD10DB" w:rsidRDefault="00000000">
      <w:pPr>
        <w:pStyle w:val="Textoindependiente"/>
        <w:spacing w:line="292" w:lineRule="auto"/>
        <w:ind w:left="117" w:right="116"/>
        <w:jc w:val="both"/>
        <w:rPr>
          <w:i/>
          <w:iCs/>
        </w:rPr>
      </w:pPr>
      <w:r w:rsidRPr="00FD10DB">
        <w:rPr>
          <w:i/>
          <w:iCs/>
        </w:rPr>
        <w:t>A través de la Plataforma de Contratación del Sector Público el 16-07-2024 se recibió documento justificativo de la baja anormal aportado por la empresa para su valoración.</w:t>
      </w:r>
    </w:p>
    <w:p w14:paraId="410818D4" w14:textId="77777777" w:rsidR="00D063A4" w:rsidRPr="00FD10DB" w:rsidRDefault="00D063A4">
      <w:pPr>
        <w:spacing w:line="292" w:lineRule="auto"/>
        <w:jc w:val="both"/>
        <w:rPr>
          <w:i/>
          <w:iCs/>
        </w:rPr>
        <w:sectPr w:rsidR="00D063A4" w:rsidRPr="00FD10DB">
          <w:pgSz w:w="11910" w:h="16840"/>
          <w:pgMar w:top="1340" w:right="1300" w:bottom="1260" w:left="1300" w:header="225" w:footer="1060" w:gutter="0"/>
          <w:cols w:space="720"/>
        </w:sectPr>
      </w:pPr>
    </w:p>
    <w:p w14:paraId="6EAD5BDF" w14:textId="5D10CC42" w:rsidR="00D063A4" w:rsidRPr="00FD10DB" w:rsidRDefault="00000000">
      <w:pPr>
        <w:pStyle w:val="Textoindependiente"/>
        <w:spacing w:before="88" w:line="292" w:lineRule="auto"/>
        <w:ind w:left="117" w:right="116"/>
        <w:jc w:val="both"/>
        <w:rPr>
          <w:i/>
          <w:iCs/>
        </w:rPr>
      </w:pPr>
      <w:r w:rsidRPr="00FD10DB">
        <w:rPr>
          <w:i/>
          <w:iCs/>
          <w:noProof/>
        </w:rPr>
        <w:lastRenderedPageBreak/>
        <mc:AlternateContent>
          <mc:Choice Requires="wps">
            <w:drawing>
              <wp:anchor distT="0" distB="0" distL="0" distR="0" simplePos="0" relativeHeight="251707392" behindDoc="0" locked="0" layoutInCell="1" allowOverlap="1" wp14:anchorId="027850AF" wp14:editId="5CBBF9D4">
                <wp:simplePos x="0" y="0"/>
                <wp:positionH relativeFrom="page">
                  <wp:posOffset>6807090</wp:posOffset>
                </wp:positionH>
                <wp:positionV relativeFrom="page">
                  <wp:posOffset>2818730</wp:posOffset>
                </wp:positionV>
                <wp:extent cx="419734" cy="318706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2F69D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C73F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27850AF" id="Textbox 96" o:spid="_x0000_s1067" type="#_x0000_t202" style="position:absolute;left:0;text-align:left;margin-left:536pt;margin-top:221.95pt;width:33.05pt;height:250.95pt;z-index:25170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K2q5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F2F69D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C73F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FD10DB">
        <w:rPr>
          <w:i/>
          <w:iCs/>
        </w:rPr>
        <w:t>El presente informe tiene como objeto recoger una valoración razonada del documento aportado a efectos de la aceptación o rechazo de la oferta presentada por la empresa.</w:t>
      </w:r>
    </w:p>
    <w:p w14:paraId="0BAA7892" w14:textId="77777777" w:rsidR="00D063A4" w:rsidRPr="00FD10DB" w:rsidRDefault="00D063A4">
      <w:pPr>
        <w:pStyle w:val="Textoindependiente"/>
        <w:spacing w:before="10"/>
        <w:rPr>
          <w:i/>
          <w:iCs/>
        </w:rPr>
      </w:pPr>
    </w:p>
    <w:p w14:paraId="25E02493" w14:textId="77777777" w:rsidR="00D063A4" w:rsidRPr="00FD10DB" w:rsidRDefault="00000000">
      <w:pPr>
        <w:pStyle w:val="Textoindependiente"/>
        <w:ind w:left="117"/>
        <w:rPr>
          <w:i/>
          <w:iCs/>
        </w:rPr>
      </w:pPr>
      <w:r w:rsidRPr="00FD10DB">
        <w:rPr>
          <w:i/>
          <w:iCs/>
          <w:spacing w:val="-2"/>
        </w:rPr>
        <w:t>INFORME</w:t>
      </w:r>
    </w:p>
    <w:p w14:paraId="22E7E356" w14:textId="77777777" w:rsidR="00D063A4" w:rsidRPr="00FD10DB" w:rsidRDefault="00D063A4">
      <w:pPr>
        <w:pStyle w:val="Textoindependiente"/>
        <w:spacing w:before="60"/>
        <w:rPr>
          <w:i/>
          <w:iCs/>
        </w:rPr>
      </w:pPr>
    </w:p>
    <w:p w14:paraId="35091C1B" w14:textId="77777777" w:rsidR="00D063A4" w:rsidRPr="00FD10DB" w:rsidRDefault="00000000">
      <w:pPr>
        <w:pStyle w:val="Textoindependiente"/>
        <w:spacing w:before="1" w:line="292" w:lineRule="auto"/>
        <w:ind w:left="117" w:right="116"/>
        <w:jc w:val="both"/>
        <w:rPr>
          <w:i/>
          <w:iCs/>
        </w:rPr>
      </w:pPr>
      <w:r w:rsidRPr="00FD10DB">
        <w:rPr>
          <w:i/>
          <w:iCs/>
        </w:rPr>
        <w:t>A tenor de la documentación aportada por la empresa se considera convenientemente justificada la baja del precio ofertado por la empresa en base a la consideración de los siguientes puntos:</w:t>
      </w:r>
    </w:p>
    <w:p w14:paraId="398804B0" w14:textId="77777777" w:rsidR="00D063A4" w:rsidRPr="00FD10DB" w:rsidRDefault="00D063A4">
      <w:pPr>
        <w:pStyle w:val="Textoindependiente"/>
        <w:spacing w:before="9"/>
        <w:rPr>
          <w:i/>
          <w:iCs/>
        </w:rPr>
      </w:pPr>
    </w:p>
    <w:p w14:paraId="3228955A" w14:textId="609D00D3" w:rsidR="00D063A4" w:rsidRPr="00FD10DB" w:rsidRDefault="00000000">
      <w:pPr>
        <w:pStyle w:val="Prrafodelista"/>
        <w:numPr>
          <w:ilvl w:val="1"/>
          <w:numId w:val="21"/>
        </w:numPr>
        <w:tabs>
          <w:tab w:val="left" w:pos="260"/>
        </w:tabs>
        <w:spacing w:line="292" w:lineRule="auto"/>
        <w:ind w:firstLine="0"/>
        <w:rPr>
          <w:i/>
          <w:iCs/>
          <w:sz w:val="20"/>
        </w:rPr>
      </w:pPr>
      <w:r w:rsidRPr="00FD10DB">
        <w:rPr>
          <w:i/>
          <w:iCs/>
          <w:sz w:val="20"/>
        </w:rPr>
        <w:t>La alta demanda a nivel nacional e internacional del modelo ofertado por la empresa, definida en base a los resultados de distribución y facturación de la empresa y certificada por la empresa SULO IBÉRICA</w:t>
      </w:r>
      <w:r w:rsidR="00FD10DB" w:rsidRPr="00FD10DB">
        <w:rPr>
          <w:i/>
          <w:iCs/>
          <w:sz w:val="20"/>
        </w:rPr>
        <w:t>,</w:t>
      </w:r>
      <w:r w:rsidRPr="00FD10DB">
        <w:rPr>
          <w:i/>
          <w:iCs/>
          <w:sz w:val="20"/>
        </w:rPr>
        <w:t xml:space="preserve"> S.A., justifica la posible producción con un coste más competitivo, tanto en lo relativo a su fabricación como al coste del software de gestión al aplicar factores de economía de escala.</w:t>
      </w:r>
    </w:p>
    <w:p w14:paraId="59F66720" w14:textId="77777777" w:rsidR="00D063A4" w:rsidRPr="00FD10DB" w:rsidRDefault="00D063A4">
      <w:pPr>
        <w:pStyle w:val="Textoindependiente"/>
        <w:spacing w:before="10"/>
        <w:rPr>
          <w:i/>
          <w:iCs/>
        </w:rPr>
      </w:pPr>
    </w:p>
    <w:p w14:paraId="5CDF10C3" w14:textId="77777777" w:rsidR="00D063A4" w:rsidRPr="00FD10DB" w:rsidRDefault="00000000">
      <w:pPr>
        <w:pStyle w:val="Prrafodelista"/>
        <w:numPr>
          <w:ilvl w:val="1"/>
          <w:numId w:val="21"/>
        </w:numPr>
        <w:tabs>
          <w:tab w:val="left" w:pos="254"/>
        </w:tabs>
        <w:spacing w:line="292" w:lineRule="auto"/>
        <w:ind w:firstLine="0"/>
        <w:rPr>
          <w:i/>
          <w:iCs/>
          <w:sz w:val="20"/>
        </w:rPr>
      </w:pPr>
      <w:r w:rsidRPr="00FD10DB">
        <w:rPr>
          <w:i/>
          <w:iCs/>
          <w:sz w:val="20"/>
        </w:rPr>
        <w:t>La licencia de distribución en exclusiva con la que cuenta la empresa para la venta en España del modelo justifica la no presencia de otras empresas ofertantes en este proceso de licitación con capacidad de ofertar este mismo modelo de papeleras en condiciones análogas al margen de que pueda justificar una reducción del coste del producto.</w:t>
      </w:r>
    </w:p>
    <w:p w14:paraId="7492F662" w14:textId="77777777" w:rsidR="00D063A4" w:rsidRPr="00FD10DB" w:rsidRDefault="00D063A4">
      <w:pPr>
        <w:pStyle w:val="Textoindependiente"/>
        <w:spacing w:before="10"/>
        <w:rPr>
          <w:i/>
          <w:iCs/>
        </w:rPr>
      </w:pPr>
    </w:p>
    <w:p w14:paraId="4502FCDF" w14:textId="77777777" w:rsidR="00D063A4" w:rsidRPr="00FD10DB" w:rsidRDefault="00000000">
      <w:pPr>
        <w:pStyle w:val="Prrafodelista"/>
        <w:numPr>
          <w:ilvl w:val="1"/>
          <w:numId w:val="21"/>
        </w:numPr>
        <w:tabs>
          <w:tab w:val="left" w:pos="247"/>
        </w:tabs>
        <w:spacing w:line="292" w:lineRule="auto"/>
        <w:ind w:firstLine="0"/>
        <w:rPr>
          <w:i/>
          <w:iCs/>
          <w:sz w:val="20"/>
        </w:rPr>
      </w:pPr>
      <w:r w:rsidRPr="00FD10DB">
        <w:rPr>
          <w:i/>
          <w:iCs/>
          <w:sz w:val="20"/>
        </w:rPr>
        <w:t>La disponibilidad de recursos propios por parte de la empresa tanto en lo relativo a la disponibilidad de medios físicos para la distribución y transporte de los equipos como de personal dedicado a las actuaciones de personal necesarias para la instalación, operación y mantenimiento de los equipos, y una</w:t>
      </w:r>
      <w:r w:rsidRPr="00FD10DB">
        <w:rPr>
          <w:i/>
          <w:iCs/>
          <w:spacing w:val="40"/>
          <w:sz w:val="20"/>
        </w:rPr>
        <w:t xml:space="preserve"> </w:t>
      </w:r>
      <w:r w:rsidRPr="00FD10DB">
        <w:rPr>
          <w:i/>
          <w:iCs/>
          <w:sz w:val="20"/>
        </w:rPr>
        <w:t>posible</w:t>
      </w:r>
      <w:r w:rsidRPr="00FD10DB">
        <w:rPr>
          <w:i/>
          <w:iCs/>
          <w:spacing w:val="40"/>
          <w:sz w:val="20"/>
        </w:rPr>
        <w:t xml:space="preserve"> </w:t>
      </w:r>
      <w:r w:rsidRPr="00FD10DB">
        <w:rPr>
          <w:i/>
          <w:iCs/>
          <w:sz w:val="20"/>
        </w:rPr>
        <w:t>reducción</w:t>
      </w:r>
      <w:r w:rsidRPr="00FD10DB">
        <w:rPr>
          <w:i/>
          <w:iCs/>
          <w:spacing w:val="40"/>
          <w:sz w:val="20"/>
        </w:rPr>
        <w:t xml:space="preserve"> </w:t>
      </w:r>
      <w:r w:rsidRPr="00FD10DB">
        <w:rPr>
          <w:i/>
          <w:iCs/>
          <w:sz w:val="20"/>
        </w:rPr>
        <w:t>de</w:t>
      </w:r>
      <w:r w:rsidRPr="00FD10DB">
        <w:rPr>
          <w:i/>
          <w:iCs/>
          <w:spacing w:val="40"/>
          <w:sz w:val="20"/>
        </w:rPr>
        <w:t xml:space="preserve"> </w:t>
      </w:r>
      <w:r w:rsidRPr="00FD10DB">
        <w:rPr>
          <w:i/>
          <w:iCs/>
          <w:sz w:val="20"/>
        </w:rPr>
        <w:t>los</w:t>
      </w:r>
      <w:r w:rsidRPr="00FD10DB">
        <w:rPr>
          <w:i/>
          <w:iCs/>
          <w:spacing w:val="40"/>
          <w:sz w:val="20"/>
        </w:rPr>
        <w:t xml:space="preserve"> </w:t>
      </w:r>
      <w:r w:rsidRPr="00FD10DB">
        <w:rPr>
          <w:i/>
          <w:iCs/>
          <w:sz w:val="20"/>
        </w:rPr>
        <w:t>costes</w:t>
      </w:r>
      <w:r w:rsidRPr="00FD10DB">
        <w:rPr>
          <w:i/>
          <w:iCs/>
          <w:spacing w:val="40"/>
          <w:sz w:val="20"/>
        </w:rPr>
        <w:t xml:space="preserve"> </w:t>
      </w:r>
      <w:r w:rsidRPr="00FD10DB">
        <w:rPr>
          <w:i/>
          <w:iCs/>
          <w:sz w:val="20"/>
        </w:rPr>
        <w:t>unitarios</w:t>
      </w:r>
      <w:r w:rsidRPr="00FD10DB">
        <w:rPr>
          <w:i/>
          <w:iCs/>
          <w:spacing w:val="40"/>
          <w:sz w:val="20"/>
        </w:rPr>
        <w:t xml:space="preserve"> </w:t>
      </w:r>
      <w:r w:rsidRPr="00FD10DB">
        <w:rPr>
          <w:i/>
          <w:iCs/>
          <w:sz w:val="20"/>
        </w:rPr>
        <w:t>derivados</w:t>
      </w:r>
      <w:r w:rsidRPr="00FD10DB">
        <w:rPr>
          <w:i/>
          <w:iCs/>
          <w:spacing w:val="40"/>
          <w:sz w:val="20"/>
        </w:rPr>
        <w:t xml:space="preserve"> </w:t>
      </w:r>
      <w:r w:rsidRPr="00FD10DB">
        <w:rPr>
          <w:i/>
          <w:iCs/>
          <w:sz w:val="20"/>
        </w:rPr>
        <w:t>de</w:t>
      </w:r>
      <w:r w:rsidRPr="00FD10DB">
        <w:rPr>
          <w:i/>
          <w:iCs/>
          <w:spacing w:val="40"/>
          <w:sz w:val="20"/>
        </w:rPr>
        <w:t xml:space="preserve"> </w:t>
      </w:r>
      <w:r w:rsidRPr="00FD10DB">
        <w:rPr>
          <w:i/>
          <w:iCs/>
          <w:sz w:val="20"/>
        </w:rPr>
        <w:t>la</w:t>
      </w:r>
      <w:r w:rsidRPr="00FD10DB">
        <w:rPr>
          <w:i/>
          <w:iCs/>
          <w:spacing w:val="40"/>
          <w:sz w:val="20"/>
        </w:rPr>
        <w:t xml:space="preserve"> </w:t>
      </w:r>
      <w:r w:rsidRPr="00FD10DB">
        <w:rPr>
          <w:i/>
          <w:iCs/>
          <w:sz w:val="20"/>
        </w:rPr>
        <w:t>colaboración</w:t>
      </w:r>
      <w:r w:rsidRPr="00FD10DB">
        <w:rPr>
          <w:i/>
          <w:iCs/>
          <w:spacing w:val="40"/>
          <w:sz w:val="20"/>
        </w:rPr>
        <w:t xml:space="preserve"> </w:t>
      </w:r>
      <w:r w:rsidRPr="00FD10DB">
        <w:rPr>
          <w:i/>
          <w:iCs/>
          <w:sz w:val="20"/>
        </w:rPr>
        <w:t>con</w:t>
      </w:r>
      <w:r w:rsidRPr="00FD10DB">
        <w:rPr>
          <w:i/>
          <w:iCs/>
          <w:spacing w:val="40"/>
          <w:sz w:val="20"/>
        </w:rPr>
        <w:t xml:space="preserve"> </w:t>
      </w:r>
      <w:r w:rsidRPr="00FD10DB">
        <w:rPr>
          <w:i/>
          <w:iCs/>
          <w:sz w:val="20"/>
        </w:rPr>
        <w:t>empresas</w:t>
      </w:r>
      <w:r w:rsidRPr="00FD10DB">
        <w:rPr>
          <w:i/>
          <w:iCs/>
          <w:spacing w:val="40"/>
          <w:sz w:val="20"/>
        </w:rPr>
        <w:t xml:space="preserve"> </w:t>
      </w:r>
      <w:r w:rsidRPr="00FD10DB">
        <w:rPr>
          <w:i/>
          <w:iCs/>
          <w:sz w:val="20"/>
        </w:rPr>
        <w:t>de servicios logísticos, tal como se indica por la empresa, justifica una posible reducción de los costes</w:t>
      </w:r>
      <w:r w:rsidRPr="00FD10DB">
        <w:rPr>
          <w:i/>
          <w:iCs/>
          <w:spacing w:val="40"/>
          <w:sz w:val="20"/>
        </w:rPr>
        <w:t xml:space="preserve"> </w:t>
      </w:r>
      <w:r w:rsidRPr="00FD10DB">
        <w:rPr>
          <w:i/>
          <w:iCs/>
          <w:sz w:val="20"/>
        </w:rPr>
        <w:t>del producto ofertado.</w:t>
      </w:r>
    </w:p>
    <w:p w14:paraId="1EABC6D0" w14:textId="77777777" w:rsidR="00D063A4" w:rsidRPr="00FD10DB" w:rsidRDefault="00D063A4">
      <w:pPr>
        <w:pStyle w:val="Textoindependiente"/>
        <w:spacing w:before="9"/>
        <w:rPr>
          <w:i/>
          <w:iCs/>
        </w:rPr>
      </w:pPr>
    </w:p>
    <w:p w14:paraId="3EF6DE32" w14:textId="77777777" w:rsidR="00D063A4" w:rsidRPr="00FD10DB" w:rsidRDefault="00000000">
      <w:pPr>
        <w:pStyle w:val="Prrafodelista"/>
        <w:numPr>
          <w:ilvl w:val="1"/>
          <w:numId w:val="21"/>
        </w:numPr>
        <w:tabs>
          <w:tab w:val="left" w:pos="263"/>
        </w:tabs>
        <w:spacing w:line="292" w:lineRule="auto"/>
        <w:ind w:firstLine="0"/>
        <w:rPr>
          <w:i/>
          <w:iCs/>
          <w:sz w:val="20"/>
        </w:rPr>
      </w:pPr>
      <w:r w:rsidRPr="00FD10DB">
        <w:rPr>
          <w:i/>
          <w:iCs/>
          <w:sz w:val="20"/>
        </w:rPr>
        <w:t>La calidad y prestaciones del producto ofertado considerada en base a la hoja de características</w:t>
      </w:r>
      <w:r w:rsidRPr="00FD10DB">
        <w:rPr>
          <w:i/>
          <w:iCs/>
          <w:spacing w:val="40"/>
          <w:sz w:val="20"/>
        </w:rPr>
        <w:t xml:space="preserve"> </w:t>
      </w:r>
      <w:r w:rsidRPr="00FD10DB">
        <w:rPr>
          <w:i/>
          <w:iCs/>
          <w:sz w:val="20"/>
        </w:rPr>
        <w:t>que la empresa ofrece de este producto, se consideran convenientes para dar cumplimiento al objeto y los requisitos específicos de la presente contratación.</w:t>
      </w:r>
    </w:p>
    <w:p w14:paraId="1FB70CB1" w14:textId="77777777" w:rsidR="00D063A4" w:rsidRPr="00FD10DB" w:rsidRDefault="00D063A4">
      <w:pPr>
        <w:pStyle w:val="Textoindependiente"/>
        <w:spacing w:before="10"/>
        <w:rPr>
          <w:i/>
          <w:iCs/>
        </w:rPr>
      </w:pPr>
    </w:p>
    <w:p w14:paraId="4C6EA4B0" w14:textId="023597E5" w:rsidR="00D063A4" w:rsidRPr="00FD10DB" w:rsidRDefault="00000000">
      <w:pPr>
        <w:pStyle w:val="Textoindependiente"/>
        <w:spacing w:line="292" w:lineRule="auto"/>
        <w:ind w:left="117" w:right="116"/>
        <w:jc w:val="both"/>
        <w:rPr>
          <w:i/>
          <w:iCs/>
        </w:rPr>
      </w:pPr>
      <w:r w:rsidRPr="00FD10DB">
        <w:rPr>
          <w:i/>
          <w:iCs/>
        </w:rPr>
        <w:t>La certificación aportada por la empresa SULO IBÉRICA</w:t>
      </w:r>
      <w:r w:rsidR="00FD10DB" w:rsidRPr="00FD10DB">
        <w:rPr>
          <w:i/>
          <w:iCs/>
        </w:rPr>
        <w:t>,</w:t>
      </w:r>
      <w:r w:rsidRPr="00FD10DB">
        <w:rPr>
          <w:i/>
          <w:iCs/>
        </w:rPr>
        <w:t xml:space="preserve"> S.A. justifica un acuerdo de alquiler y servicios que ha sido convenientemente cumplido por la empresa Future Street, que no permite justificar el importe unitario ofertado, pero acredita la capacidad de la empresa para el suministro de un número elevado de unidades de papeleras compactadoras solares.</w:t>
      </w:r>
    </w:p>
    <w:p w14:paraId="4BB0CB3B" w14:textId="77777777" w:rsidR="00D063A4" w:rsidRPr="00FD10DB" w:rsidRDefault="00D063A4">
      <w:pPr>
        <w:pStyle w:val="Textoindependiente"/>
        <w:spacing w:before="10"/>
        <w:rPr>
          <w:i/>
          <w:iCs/>
        </w:rPr>
      </w:pPr>
    </w:p>
    <w:p w14:paraId="5871615C" w14:textId="77777777" w:rsidR="00D063A4" w:rsidRPr="00FD10DB" w:rsidRDefault="00000000">
      <w:pPr>
        <w:pStyle w:val="Textoindependiente"/>
        <w:spacing w:line="292" w:lineRule="auto"/>
        <w:ind w:left="117" w:right="116"/>
        <w:jc w:val="both"/>
        <w:rPr>
          <w:i/>
          <w:iCs/>
        </w:rPr>
      </w:pPr>
      <w:r w:rsidRPr="00FD10DB">
        <w:rPr>
          <w:i/>
          <w:iCs/>
        </w:rPr>
        <w:t>Por todo lo anterior se emite informe favorable para que sea considerada su oferta como solución adecuada</w:t>
      </w:r>
      <w:r w:rsidRPr="00FD10DB">
        <w:rPr>
          <w:i/>
          <w:iCs/>
          <w:spacing w:val="40"/>
        </w:rPr>
        <w:t xml:space="preserve"> </w:t>
      </w:r>
      <w:r w:rsidRPr="00FD10DB">
        <w:rPr>
          <w:i/>
          <w:iCs/>
        </w:rPr>
        <w:t>al</w:t>
      </w:r>
      <w:r w:rsidRPr="00FD10DB">
        <w:rPr>
          <w:i/>
          <w:iCs/>
          <w:spacing w:val="40"/>
        </w:rPr>
        <w:t xml:space="preserve"> </w:t>
      </w:r>
      <w:r w:rsidRPr="00FD10DB">
        <w:rPr>
          <w:i/>
          <w:iCs/>
        </w:rPr>
        <w:t>proceso</w:t>
      </w:r>
      <w:r w:rsidRPr="00FD10DB">
        <w:rPr>
          <w:i/>
          <w:iCs/>
          <w:spacing w:val="40"/>
        </w:rPr>
        <w:t xml:space="preserve"> </w:t>
      </w:r>
      <w:r w:rsidRPr="00FD10DB">
        <w:rPr>
          <w:i/>
          <w:iCs/>
        </w:rPr>
        <w:t>abierto</w:t>
      </w:r>
      <w:r w:rsidRPr="00FD10DB">
        <w:rPr>
          <w:i/>
          <w:iCs/>
          <w:spacing w:val="40"/>
        </w:rPr>
        <w:t xml:space="preserve"> </w:t>
      </w:r>
      <w:r w:rsidRPr="00FD10DB">
        <w:rPr>
          <w:i/>
          <w:iCs/>
        </w:rPr>
        <w:t>por</w:t>
      </w:r>
      <w:r w:rsidRPr="00FD10DB">
        <w:rPr>
          <w:i/>
          <w:iCs/>
          <w:spacing w:val="40"/>
        </w:rPr>
        <w:t xml:space="preserve"> </w:t>
      </w:r>
      <w:r w:rsidRPr="00FD10DB">
        <w:rPr>
          <w:i/>
          <w:iCs/>
        </w:rPr>
        <w:t>parte</w:t>
      </w:r>
      <w:r w:rsidRPr="00FD10DB">
        <w:rPr>
          <w:i/>
          <w:iCs/>
          <w:spacing w:val="40"/>
        </w:rPr>
        <w:t xml:space="preserve"> </w:t>
      </w:r>
      <w:r w:rsidRPr="00FD10DB">
        <w:rPr>
          <w:i/>
          <w:iCs/>
        </w:rPr>
        <w:t>del</w:t>
      </w:r>
      <w:r w:rsidRPr="00FD10DB">
        <w:rPr>
          <w:i/>
          <w:iCs/>
          <w:spacing w:val="40"/>
        </w:rPr>
        <w:t xml:space="preserve"> </w:t>
      </w:r>
      <w:r w:rsidRPr="00FD10DB">
        <w:rPr>
          <w:i/>
          <w:iCs/>
        </w:rPr>
        <w:t>Ayuntamiento</w:t>
      </w:r>
      <w:r w:rsidRPr="00FD10DB">
        <w:rPr>
          <w:i/>
          <w:iCs/>
          <w:spacing w:val="40"/>
        </w:rPr>
        <w:t xml:space="preserve"> </w:t>
      </w:r>
      <w:r w:rsidRPr="00FD10DB">
        <w:rPr>
          <w:i/>
          <w:iCs/>
        </w:rPr>
        <w:t>de</w:t>
      </w:r>
      <w:r w:rsidRPr="00FD10DB">
        <w:rPr>
          <w:i/>
          <w:iCs/>
          <w:spacing w:val="40"/>
        </w:rPr>
        <w:t xml:space="preserve"> </w:t>
      </w:r>
      <w:r w:rsidRPr="00FD10DB">
        <w:rPr>
          <w:i/>
          <w:iCs/>
        </w:rPr>
        <w:t>Las</w:t>
      </w:r>
      <w:r w:rsidRPr="00FD10DB">
        <w:rPr>
          <w:i/>
          <w:iCs/>
          <w:spacing w:val="40"/>
        </w:rPr>
        <w:t xml:space="preserve"> </w:t>
      </w:r>
      <w:r w:rsidRPr="00FD10DB">
        <w:rPr>
          <w:i/>
          <w:iCs/>
        </w:rPr>
        <w:t>Rozas</w:t>
      </w:r>
      <w:r w:rsidRPr="00FD10DB">
        <w:rPr>
          <w:i/>
          <w:iCs/>
          <w:spacing w:val="40"/>
        </w:rPr>
        <w:t xml:space="preserve"> </w:t>
      </w:r>
      <w:r w:rsidRPr="00FD10DB">
        <w:rPr>
          <w:i/>
          <w:iCs/>
        </w:rPr>
        <w:t>de</w:t>
      </w:r>
      <w:r w:rsidRPr="00FD10DB">
        <w:rPr>
          <w:i/>
          <w:iCs/>
          <w:spacing w:val="40"/>
        </w:rPr>
        <w:t xml:space="preserve"> </w:t>
      </w:r>
      <w:r w:rsidRPr="00FD10DB">
        <w:rPr>
          <w:i/>
          <w:iCs/>
        </w:rPr>
        <w:t>Madrid</w:t>
      </w:r>
      <w:r w:rsidRPr="00FD10DB">
        <w:rPr>
          <w:i/>
          <w:iCs/>
          <w:spacing w:val="40"/>
        </w:rPr>
        <w:t xml:space="preserve"> </w:t>
      </w:r>
      <w:r w:rsidRPr="00FD10DB">
        <w:rPr>
          <w:i/>
          <w:iCs/>
        </w:rPr>
        <w:t>para</w:t>
      </w:r>
      <w:r w:rsidRPr="00FD10DB">
        <w:rPr>
          <w:i/>
          <w:iCs/>
          <w:spacing w:val="40"/>
        </w:rPr>
        <w:t xml:space="preserve"> </w:t>
      </w:r>
      <w:r w:rsidRPr="00FD10DB">
        <w:rPr>
          <w:i/>
          <w:iCs/>
        </w:rPr>
        <w:t>la contratación del suministro objeto del presente contrato.”</w:t>
      </w:r>
    </w:p>
    <w:p w14:paraId="10B0F8D7" w14:textId="77777777" w:rsidR="00D063A4" w:rsidRDefault="00D063A4">
      <w:pPr>
        <w:pStyle w:val="Textoindependiente"/>
        <w:spacing w:before="10"/>
      </w:pPr>
    </w:p>
    <w:p w14:paraId="70471197" w14:textId="77777777" w:rsidR="00D063A4" w:rsidRDefault="00000000">
      <w:pPr>
        <w:pStyle w:val="Prrafodelista"/>
        <w:numPr>
          <w:ilvl w:val="0"/>
          <w:numId w:val="22"/>
        </w:numPr>
        <w:tabs>
          <w:tab w:val="left" w:pos="296"/>
        </w:tabs>
        <w:spacing w:line="292" w:lineRule="auto"/>
        <w:ind w:firstLine="0"/>
        <w:jc w:val="both"/>
        <w:rPr>
          <w:sz w:val="20"/>
        </w:rPr>
      </w:pPr>
      <w:r>
        <w:rPr>
          <w:sz w:val="20"/>
        </w:rPr>
        <w:t>Acuerdo de la Mesa de Contratación en sesión de fecha 31 de julio de 2024, por el que acuerda admitir la oferta presentada por la mercantil FUTURE STREET ESPAÑA, S. L. y clasificar las ofertas presentadas al presente procedimiento de licitación, con el siguiente resultado:</w:t>
      </w:r>
    </w:p>
    <w:p w14:paraId="717AC49D" w14:textId="77777777" w:rsidR="00D063A4" w:rsidRDefault="00D063A4">
      <w:pPr>
        <w:pStyle w:val="Textoindependiente"/>
        <w:spacing w:before="9"/>
      </w:pPr>
    </w:p>
    <w:p w14:paraId="0DD5B77F" w14:textId="77777777" w:rsidR="00D063A4" w:rsidRDefault="00000000">
      <w:pPr>
        <w:pStyle w:val="Prrafodelista"/>
        <w:numPr>
          <w:ilvl w:val="1"/>
          <w:numId w:val="22"/>
        </w:numPr>
        <w:tabs>
          <w:tab w:val="left" w:pos="284"/>
        </w:tabs>
        <w:spacing w:before="1"/>
        <w:ind w:left="284" w:right="0" w:hanging="167"/>
        <w:rPr>
          <w:sz w:val="20"/>
        </w:rPr>
      </w:pPr>
      <w:r>
        <w:rPr>
          <w:sz w:val="20"/>
        </w:rPr>
        <w:t xml:space="preserve">FUTURE STREET ESPAÑA, S. </w:t>
      </w:r>
      <w:r>
        <w:rPr>
          <w:spacing w:val="-5"/>
          <w:sz w:val="20"/>
        </w:rPr>
        <w:t>L.</w:t>
      </w:r>
    </w:p>
    <w:p w14:paraId="5AED2B5F" w14:textId="77777777" w:rsidR="00D063A4" w:rsidRDefault="00D063A4">
      <w:pPr>
        <w:pStyle w:val="Textoindependiente"/>
        <w:spacing w:before="60"/>
      </w:pPr>
    </w:p>
    <w:p w14:paraId="57A5CA1B" w14:textId="77777777" w:rsidR="00D063A4" w:rsidRDefault="00000000">
      <w:pPr>
        <w:pStyle w:val="Prrafodelista"/>
        <w:numPr>
          <w:ilvl w:val="1"/>
          <w:numId w:val="22"/>
        </w:numPr>
        <w:tabs>
          <w:tab w:val="left" w:pos="284"/>
        </w:tabs>
        <w:ind w:left="284" w:right="0" w:hanging="167"/>
        <w:rPr>
          <w:sz w:val="20"/>
        </w:rPr>
      </w:pPr>
      <w:r>
        <w:rPr>
          <w:sz w:val="20"/>
        </w:rPr>
        <w:t xml:space="preserve">DRAGO INGENIERÍA Y SERVICIOS, S. </w:t>
      </w:r>
      <w:r>
        <w:rPr>
          <w:spacing w:val="-5"/>
          <w:sz w:val="20"/>
        </w:rPr>
        <w:t>L.</w:t>
      </w:r>
    </w:p>
    <w:p w14:paraId="0E474B8C" w14:textId="77777777" w:rsidR="00D063A4" w:rsidRDefault="00D063A4">
      <w:pPr>
        <w:pStyle w:val="Textoindependiente"/>
        <w:spacing w:before="60"/>
      </w:pPr>
    </w:p>
    <w:p w14:paraId="6029F640" w14:textId="77777777" w:rsidR="00D063A4" w:rsidRDefault="00000000">
      <w:pPr>
        <w:pStyle w:val="Textoindependiente"/>
        <w:spacing w:before="1" w:line="292" w:lineRule="auto"/>
        <w:ind w:left="117" w:right="116"/>
        <w:jc w:val="both"/>
      </w:pPr>
      <w:r>
        <w:t>De acuerdo con la clasificación de ofertas, la Mesa de Contratación, previa comprobación de la inscripción de la mercantil en el Registro Oficial de Licitadores y Empresas Clasificadas del Sector Público acuerda, por unanimidad de sus miembros, proponer la adjudicación del presente contrato a favor de FUTURE STREET ESPAÑA, S. L.</w:t>
      </w:r>
    </w:p>
    <w:p w14:paraId="44D8DE86" w14:textId="77777777" w:rsidR="00D063A4" w:rsidRDefault="00D063A4">
      <w:pPr>
        <w:spacing w:line="292" w:lineRule="auto"/>
        <w:jc w:val="both"/>
        <w:sectPr w:rsidR="00D063A4">
          <w:pgSz w:w="11910" w:h="16840"/>
          <w:pgMar w:top="1340" w:right="1300" w:bottom="1260" w:left="1300" w:header="225" w:footer="1060" w:gutter="0"/>
          <w:cols w:space="720"/>
        </w:sectPr>
      </w:pPr>
    </w:p>
    <w:p w14:paraId="4EDD9C63" w14:textId="108517CC" w:rsidR="00D063A4" w:rsidRDefault="00000000">
      <w:pPr>
        <w:pStyle w:val="Prrafodelista"/>
        <w:numPr>
          <w:ilvl w:val="0"/>
          <w:numId w:val="22"/>
        </w:numPr>
        <w:tabs>
          <w:tab w:val="left" w:pos="295"/>
        </w:tabs>
        <w:spacing w:before="88" w:line="292" w:lineRule="auto"/>
        <w:ind w:firstLine="0"/>
        <w:jc w:val="both"/>
        <w:rPr>
          <w:sz w:val="20"/>
        </w:rPr>
      </w:pPr>
      <w:r>
        <w:rPr>
          <w:noProof/>
        </w:rPr>
        <w:lastRenderedPageBreak/>
        <mc:AlternateContent>
          <mc:Choice Requires="wps">
            <w:drawing>
              <wp:anchor distT="0" distB="0" distL="0" distR="0" simplePos="0" relativeHeight="15761408" behindDoc="0" locked="0" layoutInCell="1" allowOverlap="1" wp14:anchorId="26E3546F" wp14:editId="7A2AF0E0">
                <wp:simplePos x="0" y="0"/>
                <wp:positionH relativeFrom="page">
                  <wp:posOffset>6807090</wp:posOffset>
                </wp:positionH>
                <wp:positionV relativeFrom="page">
                  <wp:posOffset>2818730</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D0E37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B39E8F"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6E3546F" id="Textbox 98" o:spid="_x0000_s1068" type="#_x0000_t202" style="position:absolute;left:0;text-align:left;margin-left:536pt;margin-top:221.95pt;width:33.05pt;height:250.9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8D0E37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B39E8F"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Documentación presentada por FUTURE STREET ESPAÑA, S. L. a través de la Sede Electrónica del Ayuntamiento.</w:t>
      </w:r>
    </w:p>
    <w:p w14:paraId="26C55669" w14:textId="77777777" w:rsidR="00D063A4" w:rsidRDefault="00D063A4">
      <w:pPr>
        <w:pStyle w:val="Textoindependiente"/>
        <w:spacing w:before="10"/>
      </w:pPr>
    </w:p>
    <w:p w14:paraId="7B90C8D1" w14:textId="77777777" w:rsidR="00D063A4" w:rsidRDefault="00000000">
      <w:pPr>
        <w:pStyle w:val="Prrafodelista"/>
        <w:numPr>
          <w:ilvl w:val="0"/>
          <w:numId w:val="22"/>
        </w:numPr>
        <w:tabs>
          <w:tab w:val="left" w:pos="295"/>
        </w:tabs>
        <w:spacing w:line="292" w:lineRule="auto"/>
        <w:ind w:firstLine="0"/>
        <w:jc w:val="both"/>
        <w:rPr>
          <w:sz w:val="20"/>
        </w:rPr>
      </w:pPr>
      <w:r>
        <w:rPr>
          <w:sz w:val="20"/>
        </w:rPr>
        <w:t>Informe de riesgo de conflicto de intereses, con número de identificador ACIDCA24090268314612, con el siguiente resultado: 0 casos de detección de existencia de riesgo de conflicto de interés.</w:t>
      </w:r>
    </w:p>
    <w:p w14:paraId="7C74EF7C" w14:textId="77777777" w:rsidR="00D063A4" w:rsidRDefault="00D063A4">
      <w:pPr>
        <w:pStyle w:val="Textoindependiente"/>
        <w:spacing w:before="10"/>
      </w:pPr>
    </w:p>
    <w:p w14:paraId="2D14681A" w14:textId="6878F64A" w:rsidR="00D063A4" w:rsidRDefault="00000000">
      <w:pPr>
        <w:pStyle w:val="Prrafodelista"/>
        <w:numPr>
          <w:ilvl w:val="0"/>
          <w:numId w:val="22"/>
        </w:numPr>
        <w:tabs>
          <w:tab w:val="left" w:pos="250"/>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917/2024, de 2 de septiembre suscrito por la Jefa de Unidad de Contratación, </w:t>
      </w:r>
      <w:proofErr w:type="gramStart"/>
      <w:r>
        <w:rPr>
          <w:sz w:val="20"/>
        </w:rPr>
        <w:t>D</w:t>
      </w:r>
      <w:r w:rsidR="00FD10DB">
        <w:rPr>
          <w:sz w:val="20"/>
        </w:rPr>
        <w:t>.</w:t>
      </w:r>
      <w:r>
        <w:rPr>
          <w:sz w:val="20"/>
        </w:rPr>
        <w:t>ª</w:t>
      </w:r>
      <w:proofErr w:type="gramEnd"/>
      <w:r>
        <w:rPr>
          <w:sz w:val="20"/>
        </w:rPr>
        <w:t xml:space="preserve"> Lisa Martín-Aragón </w:t>
      </w:r>
      <w:proofErr w:type="spellStart"/>
      <w:r>
        <w:rPr>
          <w:sz w:val="20"/>
        </w:rPr>
        <w:t>Baudel</w:t>
      </w:r>
      <w:proofErr w:type="spellEnd"/>
      <w:r>
        <w:rPr>
          <w:sz w:val="20"/>
        </w:rPr>
        <w:t>, a la documentación presentada FUTURE STREET ESPAÑA, S.L., con el siguiente tenor literal:</w:t>
      </w:r>
    </w:p>
    <w:p w14:paraId="02EA7142" w14:textId="77777777" w:rsidR="00D063A4" w:rsidRDefault="00D063A4">
      <w:pPr>
        <w:pStyle w:val="Textoindependiente"/>
        <w:spacing w:before="10"/>
      </w:pPr>
    </w:p>
    <w:p w14:paraId="7707B336" w14:textId="77777777" w:rsidR="00D063A4" w:rsidRPr="00FD10DB" w:rsidRDefault="00000000">
      <w:pPr>
        <w:pStyle w:val="Textoindependiente"/>
        <w:ind w:left="117"/>
        <w:jc w:val="both"/>
        <w:rPr>
          <w:i/>
          <w:iCs/>
        </w:rPr>
      </w:pPr>
      <w:r w:rsidRPr="00FD10DB">
        <w:rPr>
          <w:i/>
          <w:iCs/>
        </w:rPr>
        <w:t xml:space="preserve">“INFORME </w:t>
      </w:r>
      <w:r w:rsidRPr="00FD10DB">
        <w:rPr>
          <w:i/>
          <w:iCs/>
          <w:spacing w:val="-2"/>
        </w:rPr>
        <w:t>JURÍDICO</w:t>
      </w:r>
    </w:p>
    <w:p w14:paraId="7D730E56" w14:textId="77777777" w:rsidR="00D063A4" w:rsidRPr="00FD10DB" w:rsidRDefault="00D063A4">
      <w:pPr>
        <w:pStyle w:val="Textoindependiente"/>
        <w:spacing w:before="60"/>
        <w:rPr>
          <w:i/>
          <w:iCs/>
        </w:rPr>
      </w:pPr>
    </w:p>
    <w:p w14:paraId="41F9E36A" w14:textId="77777777" w:rsidR="00D063A4" w:rsidRPr="00FD10DB" w:rsidRDefault="00000000">
      <w:pPr>
        <w:pStyle w:val="Textoindependiente"/>
        <w:ind w:left="117"/>
        <w:rPr>
          <w:i/>
          <w:iCs/>
        </w:rPr>
      </w:pPr>
      <w:r w:rsidRPr="00FD10DB">
        <w:rPr>
          <w:i/>
          <w:iCs/>
        </w:rPr>
        <w:t xml:space="preserve">Expediente: </w:t>
      </w:r>
      <w:r w:rsidRPr="00FD10DB">
        <w:rPr>
          <w:i/>
          <w:iCs/>
          <w:spacing w:val="-2"/>
        </w:rPr>
        <w:t>34545/2024</w:t>
      </w:r>
    </w:p>
    <w:p w14:paraId="2A96422F" w14:textId="77777777" w:rsidR="00D063A4" w:rsidRPr="00FD10DB" w:rsidRDefault="00D063A4">
      <w:pPr>
        <w:pStyle w:val="Textoindependiente"/>
        <w:spacing w:before="61"/>
        <w:rPr>
          <w:i/>
          <w:iCs/>
        </w:rPr>
      </w:pPr>
    </w:p>
    <w:p w14:paraId="6175D565" w14:textId="77777777" w:rsidR="00D063A4" w:rsidRPr="00FD10DB" w:rsidRDefault="00000000">
      <w:pPr>
        <w:pStyle w:val="Textoindependiente"/>
        <w:spacing w:line="292" w:lineRule="auto"/>
        <w:ind w:left="117" w:right="116"/>
        <w:jc w:val="both"/>
        <w:rPr>
          <w:i/>
          <w:iCs/>
        </w:rPr>
      </w:pPr>
      <w:r w:rsidRPr="00FD10DB">
        <w:rPr>
          <w:i/>
          <w:iCs/>
        </w:rPr>
        <w:t>Asunto: Documentación presentada por el licitador FUTURE STREET ESPAÑA, S. L., en el expediente relativo al contrato de “Suministro e instalación de papeleras compactadoras solares”, mediante procedimiento abierto simplificado y un solo criterio de adjudicación, sujeto a regulación armonizada. Financiado con FONDOS NEXT GENERATION-EU.</w:t>
      </w:r>
    </w:p>
    <w:p w14:paraId="0088791C" w14:textId="77777777" w:rsidR="00D063A4" w:rsidRPr="00FD10DB" w:rsidRDefault="00D063A4">
      <w:pPr>
        <w:pStyle w:val="Textoindependiente"/>
        <w:spacing w:before="9"/>
        <w:rPr>
          <w:i/>
          <w:iCs/>
        </w:rPr>
      </w:pPr>
    </w:p>
    <w:p w14:paraId="0E9ACC7D" w14:textId="77777777" w:rsidR="00D063A4" w:rsidRPr="00FD10DB" w:rsidRDefault="00000000">
      <w:pPr>
        <w:pStyle w:val="Textoindependiente"/>
        <w:ind w:left="117"/>
        <w:rPr>
          <w:i/>
          <w:iCs/>
        </w:rPr>
      </w:pPr>
      <w:r w:rsidRPr="00FD10DB">
        <w:rPr>
          <w:i/>
          <w:iCs/>
        </w:rPr>
        <w:t>El</w:t>
      </w:r>
      <w:r w:rsidRPr="00FD10DB">
        <w:rPr>
          <w:i/>
          <w:iCs/>
          <w:spacing w:val="-2"/>
        </w:rPr>
        <w:t xml:space="preserve"> </w:t>
      </w:r>
      <w:r w:rsidRPr="00FD10DB">
        <w:rPr>
          <w:i/>
          <w:iCs/>
        </w:rPr>
        <w:t>licitador</w:t>
      </w:r>
      <w:r w:rsidRPr="00FD10DB">
        <w:rPr>
          <w:i/>
          <w:iCs/>
          <w:spacing w:val="-2"/>
        </w:rPr>
        <w:t xml:space="preserve"> </w:t>
      </w:r>
      <w:r w:rsidRPr="00FD10DB">
        <w:rPr>
          <w:i/>
          <w:iCs/>
        </w:rPr>
        <w:t>FUTURE</w:t>
      </w:r>
      <w:r w:rsidRPr="00FD10DB">
        <w:rPr>
          <w:i/>
          <w:iCs/>
          <w:spacing w:val="-2"/>
        </w:rPr>
        <w:t xml:space="preserve"> </w:t>
      </w:r>
      <w:r w:rsidRPr="00FD10DB">
        <w:rPr>
          <w:i/>
          <w:iCs/>
        </w:rPr>
        <w:t>STREET</w:t>
      </w:r>
      <w:r w:rsidRPr="00FD10DB">
        <w:rPr>
          <w:i/>
          <w:iCs/>
          <w:spacing w:val="-2"/>
        </w:rPr>
        <w:t xml:space="preserve"> </w:t>
      </w:r>
      <w:r w:rsidRPr="00FD10DB">
        <w:rPr>
          <w:i/>
          <w:iCs/>
        </w:rPr>
        <w:t>ESPAÑA,</w:t>
      </w:r>
      <w:r w:rsidRPr="00FD10DB">
        <w:rPr>
          <w:i/>
          <w:iCs/>
          <w:spacing w:val="-2"/>
        </w:rPr>
        <w:t xml:space="preserve"> </w:t>
      </w:r>
      <w:r w:rsidRPr="00FD10DB">
        <w:rPr>
          <w:i/>
          <w:iCs/>
        </w:rPr>
        <w:t>S.</w:t>
      </w:r>
      <w:r w:rsidRPr="00FD10DB">
        <w:rPr>
          <w:i/>
          <w:iCs/>
          <w:spacing w:val="-1"/>
        </w:rPr>
        <w:t xml:space="preserve"> </w:t>
      </w:r>
      <w:r w:rsidRPr="00FD10DB">
        <w:rPr>
          <w:i/>
          <w:iCs/>
        </w:rPr>
        <w:t>L.,</w:t>
      </w:r>
      <w:r w:rsidRPr="00FD10DB">
        <w:rPr>
          <w:i/>
          <w:iCs/>
          <w:spacing w:val="-2"/>
        </w:rPr>
        <w:t xml:space="preserve"> </w:t>
      </w:r>
      <w:r w:rsidRPr="00FD10DB">
        <w:rPr>
          <w:i/>
          <w:iCs/>
        </w:rPr>
        <w:t>ha</w:t>
      </w:r>
      <w:r w:rsidRPr="00FD10DB">
        <w:rPr>
          <w:i/>
          <w:iCs/>
          <w:spacing w:val="-2"/>
        </w:rPr>
        <w:t xml:space="preserve"> </w:t>
      </w:r>
      <w:r w:rsidRPr="00FD10DB">
        <w:rPr>
          <w:i/>
          <w:iCs/>
        </w:rPr>
        <w:t>presentado</w:t>
      </w:r>
      <w:r w:rsidRPr="00FD10DB">
        <w:rPr>
          <w:i/>
          <w:iCs/>
          <w:spacing w:val="-2"/>
        </w:rPr>
        <w:t xml:space="preserve"> </w:t>
      </w:r>
      <w:r w:rsidRPr="00FD10DB">
        <w:rPr>
          <w:i/>
          <w:iCs/>
        </w:rPr>
        <w:t>la</w:t>
      </w:r>
      <w:r w:rsidRPr="00FD10DB">
        <w:rPr>
          <w:i/>
          <w:iCs/>
          <w:spacing w:val="-2"/>
        </w:rPr>
        <w:t xml:space="preserve"> </w:t>
      </w:r>
      <w:r w:rsidRPr="00FD10DB">
        <w:rPr>
          <w:i/>
          <w:iCs/>
        </w:rPr>
        <w:t>siguiente</w:t>
      </w:r>
      <w:r w:rsidRPr="00FD10DB">
        <w:rPr>
          <w:i/>
          <w:iCs/>
          <w:spacing w:val="-1"/>
        </w:rPr>
        <w:t xml:space="preserve"> </w:t>
      </w:r>
      <w:r w:rsidRPr="00FD10DB">
        <w:rPr>
          <w:i/>
          <w:iCs/>
          <w:spacing w:val="-2"/>
        </w:rPr>
        <w:t>documentación:</w:t>
      </w:r>
    </w:p>
    <w:p w14:paraId="63A39C6B" w14:textId="77777777" w:rsidR="00D063A4" w:rsidRPr="00FD10DB" w:rsidRDefault="00D063A4">
      <w:pPr>
        <w:pStyle w:val="Textoindependiente"/>
        <w:spacing w:before="61"/>
        <w:rPr>
          <w:i/>
          <w:iCs/>
        </w:rPr>
      </w:pPr>
    </w:p>
    <w:p w14:paraId="16B4A561" w14:textId="038D5E76" w:rsidR="00D063A4" w:rsidRPr="00FD10DB" w:rsidRDefault="00000000">
      <w:pPr>
        <w:pStyle w:val="Prrafodelista"/>
        <w:numPr>
          <w:ilvl w:val="0"/>
          <w:numId w:val="20"/>
        </w:numPr>
        <w:tabs>
          <w:tab w:val="left" w:pos="293"/>
        </w:tabs>
        <w:ind w:left="293" w:right="0" w:hanging="176"/>
        <w:rPr>
          <w:i/>
          <w:iCs/>
          <w:sz w:val="20"/>
        </w:rPr>
      </w:pPr>
      <w:r w:rsidRPr="00FD10DB">
        <w:rPr>
          <w:i/>
          <w:iCs/>
          <w:sz w:val="20"/>
        </w:rPr>
        <w:t>Garantía</w:t>
      </w:r>
      <w:r w:rsidRPr="00FD10DB">
        <w:rPr>
          <w:i/>
          <w:iCs/>
          <w:spacing w:val="-8"/>
          <w:sz w:val="20"/>
        </w:rPr>
        <w:t xml:space="preserve"> </w:t>
      </w:r>
      <w:r w:rsidRPr="00FD10DB">
        <w:rPr>
          <w:i/>
          <w:iCs/>
          <w:sz w:val="20"/>
        </w:rPr>
        <w:t>definitiva</w:t>
      </w:r>
      <w:r w:rsidRPr="00FD10DB">
        <w:rPr>
          <w:i/>
          <w:iCs/>
          <w:spacing w:val="-5"/>
          <w:sz w:val="20"/>
        </w:rPr>
        <w:t xml:space="preserve"> </w:t>
      </w:r>
      <w:r w:rsidRPr="00FD10DB">
        <w:rPr>
          <w:i/>
          <w:iCs/>
          <w:sz w:val="20"/>
        </w:rPr>
        <w:t>constituida</w:t>
      </w:r>
      <w:r w:rsidRPr="00FD10DB">
        <w:rPr>
          <w:i/>
          <w:iCs/>
          <w:spacing w:val="-5"/>
          <w:sz w:val="20"/>
        </w:rPr>
        <w:t xml:space="preserve"> </w:t>
      </w:r>
      <w:r w:rsidRPr="00FD10DB">
        <w:rPr>
          <w:i/>
          <w:iCs/>
          <w:sz w:val="20"/>
        </w:rPr>
        <w:t>ante</w:t>
      </w:r>
      <w:r w:rsidRPr="00FD10DB">
        <w:rPr>
          <w:i/>
          <w:iCs/>
          <w:spacing w:val="-6"/>
          <w:sz w:val="20"/>
        </w:rPr>
        <w:t xml:space="preserve"> </w:t>
      </w:r>
      <w:r w:rsidRPr="00FD10DB">
        <w:rPr>
          <w:i/>
          <w:iCs/>
          <w:sz w:val="20"/>
        </w:rPr>
        <w:t>la</w:t>
      </w:r>
      <w:r w:rsidRPr="00FD10DB">
        <w:rPr>
          <w:i/>
          <w:iCs/>
          <w:spacing w:val="-5"/>
          <w:sz w:val="20"/>
        </w:rPr>
        <w:t xml:space="preserve"> </w:t>
      </w:r>
      <w:r w:rsidRPr="00FD10DB">
        <w:rPr>
          <w:i/>
          <w:iCs/>
          <w:sz w:val="20"/>
        </w:rPr>
        <w:t>tesorería</w:t>
      </w:r>
      <w:r w:rsidRPr="00FD10DB">
        <w:rPr>
          <w:i/>
          <w:iCs/>
          <w:spacing w:val="-5"/>
          <w:sz w:val="20"/>
        </w:rPr>
        <w:t xml:space="preserve"> </w:t>
      </w:r>
      <w:r w:rsidRPr="00FD10DB">
        <w:rPr>
          <w:i/>
          <w:iCs/>
          <w:sz w:val="20"/>
        </w:rPr>
        <w:t>municipal</w:t>
      </w:r>
      <w:r w:rsidRPr="00FD10DB">
        <w:rPr>
          <w:i/>
          <w:iCs/>
          <w:spacing w:val="-6"/>
          <w:sz w:val="20"/>
        </w:rPr>
        <w:t xml:space="preserve"> </w:t>
      </w:r>
      <w:r w:rsidRPr="00FD10DB">
        <w:rPr>
          <w:i/>
          <w:iCs/>
          <w:sz w:val="20"/>
        </w:rPr>
        <w:t>por</w:t>
      </w:r>
      <w:r w:rsidRPr="00FD10DB">
        <w:rPr>
          <w:i/>
          <w:iCs/>
          <w:spacing w:val="-5"/>
          <w:sz w:val="20"/>
        </w:rPr>
        <w:t xml:space="preserve"> </w:t>
      </w:r>
      <w:r w:rsidRPr="00FD10DB">
        <w:rPr>
          <w:i/>
          <w:iCs/>
          <w:sz w:val="20"/>
        </w:rPr>
        <w:t>importe</w:t>
      </w:r>
      <w:r w:rsidRPr="00FD10DB">
        <w:rPr>
          <w:i/>
          <w:iCs/>
          <w:spacing w:val="-5"/>
          <w:sz w:val="20"/>
        </w:rPr>
        <w:t xml:space="preserve"> </w:t>
      </w:r>
      <w:r w:rsidRPr="00FD10DB">
        <w:rPr>
          <w:i/>
          <w:iCs/>
          <w:sz w:val="20"/>
        </w:rPr>
        <w:t>de</w:t>
      </w:r>
      <w:r w:rsidRPr="00FD10DB">
        <w:rPr>
          <w:i/>
          <w:iCs/>
          <w:spacing w:val="-5"/>
          <w:sz w:val="20"/>
        </w:rPr>
        <w:t xml:space="preserve"> </w:t>
      </w:r>
      <w:r w:rsidRPr="00FD10DB">
        <w:rPr>
          <w:i/>
          <w:iCs/>
          <w:spacing w:val="-2"/>
          <w:sz w:val="20"/>
        </w:rPr>
        <w:t>6.000,00</w:t>
      </w:r>
      <w:r w:rsidR="00FD10DB" w:rsidRPr="00FD10DB">
        <w:rPr>
          <w:i/>
          <w:iCs/>
          <w:spacing w:val="-2"/>
          <w:sz w:val="20"/>
        </w:rPr>
        <w:t xml:space="preserve"> </w:t>
      </w:r>
      <w:r w:rsidRPr="00FD10DB">
        <w:rPr>
          <w:i/>
          <w:iCs/>
          <w:spacing w:val="-2"/>
          <w:sz w:val="20"/>
        </w:rPr>
        <w:t>€.</w:t>
      </w:r>
    </w:p>
    <w:p w14:paraId="2B3936A2" w14:textId="77777777" w:rsidR="00D063A4" w:rsidRPr="00FD10DB" w:rsidRDefault="00D063A4">
      <w:pPr>
        <w:pStyle w:val="Textoindependiente"/>
        <w:spacing w:before="60"/>
        <w:rPr>
          <w:i/>
          <w:iCs/>
        </w:rPr>
      </w:pPr>
    </w:p>
    <w:p w14:paraId="4CF1A7C3" w14:textId="77777777" w:rsidR="00D063A4" w:rsidRPr="00FD10DB" w:rsidRDefault="00000000">
      <w:pPr>
        <w:pStyle w:val="Prrafodelista"/>
        <w:numPr>
          <w:ilvl w:val="0"/>
          <w:numId w:val="20"/>
        </w:numPr>
        <w:tabs>
          <w:tab w:val="left" w:pos="299"/>
        </w:tabs>
        <w:spacing w:before="1" w:line="292" w:lineRule="auto"/>
        <w:ind w:left="117" w:firstLine="0"/>
        <w:jc w:val="both"/>
        <w:rPr>
          <w:i/>
          <w:iCs/>
          <w:sz w:val="20"/>
        </w:rPr>
      </w:pPr>
      <w:r w:rsidRPr="00FD10DB">
        <w:rPr>
          <w:i/>
          <w:iCs/>
          <w:sz w:val="20"/>
        </w:rPr>
        <w:t>Alta en el Impuesto de Actividades Económicas, justificación del pago del último recibo y</w:t>
      </w:r>
      <w:r w:rsidRPr="00FD10DB">
        <w:rPr>
          <w:i/>
          <w:iCs/>
          <w:spacing w:val="40"/>
          <w:sz w:val="20"/>
        </w:rPr>
        <w:t xml:space="preserve"> </w:t>
      </w:r>
      <w:r w:rsidRPr="00FD10DB">
        <w:rPr>
          <w:i/>
          <w:iCs/>
          <w:sz w:val="20"/>
        </w:rPr>
        <w:t>declaración responsable de no haber causado baja en la matrícula del impuesto.</w:t>
      </w:r>
    </w:p>
    <w:p w14:paraId="6DBDC58B" w14:textId="77777777" w:rsidR="00D063A4" w:rsidRPr="00FD10DB" w:rsidRDefault="00D063A4">
      <w:pPr>
        <w:pStyle w:val="Textoindependiente"/>
        <w:spacing w:before="9"/>
        <w:rPr>
          <w:i/>
          <w:iCs/>
        </w:rPr>
      </w:pPr>
    </w:p>
    <w:p w14:paraId="2450604E" w14:textId="77777777" w:rsidR="00D063A4" w:rsidRPr="00FD10DB" w:rsidRDefault="00000000">
      <w:pPr>
        <w:pStyle w:val="Prrafodelista"/>
        <w:numPr>
          <w:ilvl w:val="0"/>
          <w:numId w:val="20"/>
        </w:numPr>
        <w:tabs>
          <w:tab w:val="left" w:pos="281"/>
        </w:tabs>
        <w:ind w:left="281" w:right="0" w:hanging="164"/>
        <w:rPr>
          <w:i/>
          <w:iCs/>
          <w:sz w:val="20"/>
        </w:rPr>
      </w:pPr>
      <w:r w:rsidRPr="00FD10DB">
        <w:rPr>
          <w:i/>
          <w:iCs/>
          <w:sz w:val="20"/>
        </w:rPr>
        <w:t>Declaración</w:t>
      </w:r>
      <w:r w:rsidRPr="00FD10DB">
        <w:rPr>
          <w:i/>
          <w:iCs/>
          <w:spacing w:val="-6"/>
          <w:sz w:val="20"/>
        </w:rPr>
        <w:t xml:space="preserve"> </w:t>
      </w:r>
      <w:r w:rsidRPr="00FD10DB">
        <w:rPr>
          <w:i/>
          <w:iCs/>
          <w:sz w:val="20"/>
        </w:rPr>
        <w:t>responsable</w:t>
      </w:r>
      <w:r w:rsidRPr="00FD10DB">
        <w:rPr>
          <w:i/>
          <w:iCs/>
          <w:spacing w:val="-4"/>
          <w:sz w:val="20"/>
        </w:rPr>
        <w:t xml:space="preserve"> </w:t>
      </w:r>
      <w:r w:rsidRPr="00FD10DB">
        <w:rPr>
          <w:i/>
          <w:iCs/>
          <w:sz w:val="20"/>
        </w:rPr>
        <w:t>de</w:t>
      </w:r>
      <w:r w:rsidRPr="00FD10DB">
        <w:rPr>
          <w:i/>
          <w:iCs/>
          <w:spacing w:val="-4"/>
          <w:sz w:val="20"/>
        </w:rPr>
        <w:t xml:space="preserve"> </w:t>
      </w:r>
      <w:r w:rsidRPr="00FD10DB">
        <w:rPr>
          <w:i/>
          <w:iCs/>
          <w:sz w:val="20"/>
        </w:rPr>
        <w:t>disposición</w:t>
      </w:r>
      <w:r w:rsidRPr="00FD10DB">
        <w:rPr>
          <w:i/>
          <w:iCs/>
          <w:spacing w:val="-4"/>
          <w:sz w:val="20"/>
        </w:rPr>
        <w:t xml:space="preserve"> </w:t>
      </w:r>
      <w:r w:rsidRPr="00FD10DB">
        <w:rPr>
          <w:i/>
          <w:iCs/>
          <w:sz w:val="20"/>
        </w:rPr>
        <w:t>de</w:t>
      </w:r>
      <w:r w:rsidRPr="00FD10DB">
        <w:rPr>
          <w:i/>
          <w:iCs/>
          <w:spacing w:val="-4"/>
          <w:sz w:val="20"/>
        </w:rPr>
        <w:t xml:space="preserve"> </w:t>
      </w:r>
      <w:r w:rsidRPr="00FD10DB">
        <w:rPr>
          <w:i/>
          <w:iCs/>
          <w:sz w:val="20"/>
        </w:rPr>
        <w:t>medios</w:t>
      </w:r>
      <w:r w:rsidRPr="00FD10DB">
        <w:rPr>
          <w:i/>
          <w:iCs/>
          <w:spacing w:val="-4"/>
          <w:sz w:val="20"/>
        </w:rPr>
        <w:t xml:space="preserve"> </w:t>
      </w:r>
      <w:r w:rsidRPr="00FD10DB">
        <w:rPr>
          <w:i/>
          <w:iCs/>
          <w:sz w:val="20"/>
        </w:rPr>
        <w:t>humanos</w:t>
      </w:r>
      <w:r w:rsidRPr="00FD10DB">
        <w:rPr>
          <w:i/>
          <w:iCs/>
          <w:spacing w:val="-4"/>
          <w:sz w:val="20"/>
        </w:rPr>
        <w:t xml:space="preserve"> </w:t>
      </w:r>
      <w:r w:rsidRPr="00FD10DB">
        <w:rPr>
          <w:i/>
          <w:iCs/>
          <w:sz w:val="20"/>
        </w:rPr>
        <w:t>y</w:t>
      </w:r>
      <w:r w:rsidRPr="00FD10DB">
        <w:rPr>
          <w:i/>
          <w:iCs/>
          <w:spacing w:val="-4"/>
          <w:sz w:val="20"/>
        </w:rPr>
        <w:t xml:space="preserve"> </w:t>
      </w:r>
      <w:r w:rsidRPr="00FD10DB">
        <w:rPr>
          <w:i/>
          <w:iCs/>
          <w:spacing w:val="-2"/>
          <w:sz w:val="20"/>
        </w:rPr>
        <w:t>materiales.</w:t>
      </w:r>
    </w:p>
    <w:p w14:paraId="3A8B5F16" w14:textId="77777777" w:rsidR="00D063A4" w:rsidRPr="00FD10DB" w:rsidRDefault="00D063A4">
      <w:pPr>
        <w:pStyle w:val="Textoindependiente"/>
        <w:spacing w:before="61"/>
        <w:rPr>
          <w:i/>
          <w:iCs/>
        </w:rPr>
      </w:pPr>
    </w:p>
    <w:p w14:paraId="0FCBA52A" w14:textId="77777777" w:rsidR="00D063A4" w:rsidRPr="00FD10DB" w:rsidRDefault="00000000">
      <w:pPr>
        <w:pStyle w:val="Prrafodelista"/>
        <w:numPr>
          <w:ilvl w:val="0"/>
          <w:numId w:val="20"/>
        </w:numPr>
        <w:tabs>
          <w:tab w:val="left" w:pos="293"/>
        </w:tabs>
        <w:ind w:left="293" w:right="0" w:hanging="176"/>
        <w:rPr>
          <w:i/>
          <w:iCs/>
          <w:sz w:val="20"/>
        </w:rPr>
      </w:pPr>
      <w:r w:rsidRPr="00FD10DB">
        <w:rPr>
          <w:i/>
          <w:iCs/>
          <w:sz w:val="20"/>
        </w:rPr>
        <w:t>Certificado</w:t>
      </w:r>
      <w:r w:rsidRPr="00FD10DB">
        <w:rPr>
          <w:i/>
          <w:iCs/>
          <w:spacing w:val="-3"/>
          <w:sz w:val="20"/>
        </w:rPr>
        <w:t xml:space="preserve"> </w:t>
      </w:r>
      <w:r w:rsidRPr="00FD10DB">
        <w:rPr>
          <w:i/>
          <w:iCs/>
          <w:sz w:val="20"/>
        </w:rPr>
        <w:t>de</w:t>
      </w:r>
      <w:r w:rsidRPr="00FD10DB">
        <w:rPr>
          <w:i/>
          <w:iCs/>
          <w:spacing w:val="-2"/>
          <w:sz w:val="20"/>
        </w:rPr>
        <w:t xml:space="preserve"> </w:t>
      </w:r>
      <w:r w:rsidRPr="00FD10DB">
        <w:rPr>
          <w:i/>
          <w:iCs/>
          <w:sz w:val="20"/>
        </w:rPr>
        <w:t>estar</w:t>
      </w:r>
      <w:r w:rsidRPr="00FD10DB">
        <w:rPr>
          <w:i/>
          <w:iCs/>
          <w:spacing w:val="-3"/>
          <w:sz w:val="20"/>
        </w:rPr>
        <w:t xml:space="preserve"> </w:t>
      </w:r>
      <w:r w:rsidRPr="00FD10DB">
        <w:rPr>
          <w:i/>
          <w:iCs/>
          <w:sz w:val="20"/>
        </w:rPr>
        <w:t>al</w:t>
      </w:r>
      <w:r w:rsidRPr="00FD10DB">
        <w:rPr>
          <w:i/>
          <w:iCs/>
          <w:spacing w:val="-2"/>
          <w:sz w:val="20"/>
        </w:rPr>
        <w:t xml:space="preserve"> </w:t>
      </w:r>
      <w:r w:rsidRPr="00FD10DB">
        <w:rPr>
          <w:i/>
          <w:iCs/>
          <w:sz w:val="20"/>
        </w:rPr>
        <w:t>corriente</w:t>
      </w:r>
      <w:r w:rsidRPr="00FD10DB">
        <w:rPr>
          <w:i/>
          <w:iCs/>
          <w:spacing w:val="-3"/>
          <w:sz w:val="20"/>
        </w:rPr>
        <w:t xml:space="preserve"> </w:t>
      </w:r>
      <w:r w:rsidRPr="00FD10DB">
        <w:rPr>
          <w:i/>
          <w:iCs/>
          <w:sz w:val="20"/>
        </w:rPr>
        <w:t>de</w:t>
      </w:r>
      <w:r w:rsidRPr="00FD10DB">
        <w:rPr>
          <w:i/>
          <w:iCs/>
          <w:spacing w:val="-2"/>
          <w:sz w:val="20"/>
        </w:rPr>
        <w:t xml:space="preserve"> </w:t>
      </w:r>
      <w:r w:rsidRPr="00FD10DB">
        <w:rPr>
          <w:i/>
          <w:iCs/>
          <w:sz w:val="20"/>
        </w:rPr>
        <w:t>sus</w:t>
      </w:r>
      <w:r w:rsidRPr="00FD10DB">
        <w:rPr>
          <w:i/>
          <w:iCs/>
          <w:spacing w:val="-3"/>
          <w:sz w:val="20"/>
        </w:rPr>
        <w:t xml:space="preserve"> </w:t>
      </w:r>
      <w:r w:rsidRPr="00FD10DB">
        <w:rPr>
          <w:i/>
          <w:iCs/>
          <w:sz w:val="20"/>
        </w:rPr>
        <w:t>obligaciones</w:t>
      </w:r>
      <w:r w:rsidRPr="00FD10DB">
        <w:rPr>
          <w:i/>
          <w:iCs/>
          <w:spacing w:val="-2"/>
          <w:sz w:val="20"/>
        </w:rPr>
        <w:t xml:space="preserve"> </w:t>
      </w:r>
      <w:r w:rsidRPr="00FD10DB">
        <w:rPr>
          <w:i/>
          <w:iCs/>
          <w:sz w:val="20"/>
        </w:rPr>
        <w:t>tributarias</w:t>
      </w:r>
      <w:r w:rsidRPr="00FD10DB">
        <w:rPr>
          <w:i/>
          <w:iCs/>
          <w:spacing w:val="-3"/>
          <w:sz w:val="20"/>
        </w:rPr>
        <w:t xml:space="preserve"> </w:t>
      </w:r>
      <w:r w:rsidRPr="00FD10DB">
        <w:rPr>
          <w:i/>
          <w:iCs/>
          <w:sz w:val="20"/>
        </w:rPr>
        <w:t>y</w:t>
      </w:r>
      <w:r w:rsidRPr="00FD10DB">
        <w:rPr>
          <w:i/>
          <w:iCs/>
          <w:spacing w:val="-2"/>
          <w:sz w:val="20"/>
        </w:rPr>
        <w:t xml:space="preserve"> </w:t>
      </w:r>
      <w:r w:rsidRPr="00FD10DB">
        <w:rPr>
          <w:i/>
          <w:iCs/>
          <w:sz w:val="20"/>
        </w:rPr>
        <w:t>con</w:t>
      </w:r>
      <w:r w:rsidRPr="00FD10DB">
        <w:rPr>
          <w:i/>
          <w:iCs/>
          <w:spacing w:val="-3"/>
          <w:sz w:val="20"/>
        </w:rPr>
        <w:t xml:space="preserve"> </w:t>
      </w:r>
      <w:r w:rsidRPr="00FD10DB">
        <w:rPr>
          <w:i/>
          <w:iCs/>
          <w:sz w:val="20"/>
        </w:rPr>
        <w:t>la</w:t>
      </w:r>
      <w:r w:rsidRPr="00FD10DB">
        <w:rPr>
          <w:i/>
          <w:iCs/>
          <w:spacing w:val="-2"/>
          <w:sz w:val="20"/>
        </w:rPr>
        <w:t xml:space="preserve"> </w:t>
      </w:r>
      <w:r w:rsidRPr="00FD10DB">
        <w:rPr>
          <w:i/>
          <w:iCs/>
          <w:sz w:val="20"/>
        </w:rPr>
        <w:t>Seguridad</w:t>
      </w:r>
      <w:r w:rsidRPr="00FD10DB">
        <w:rPr>
          <w:i/>
          <w:iCs/>
          <w:spacing w:val="-2"/>
          <w:sz w:val="20"/>
        </w:rPr>
        <w:t xml:space="preserve"> Social.</w:t>
      </w:r>
    </w:p>
    <w:p w14:paraId="128BEB64" w14:textId="77777777" w:rsidR="00D063A4" w:rsidRPr="00FD10DB" w:rsidRDefault="00D063A4">
      <w:pPr>
        <w:pStyle w:val="Textoindependiente"/>
        <w:spacing w:before="60"/>
        <w:rPr>
          <w:i/>
          <w:iCs/>
        </w:rPr>
      </w:pPr>
    </w:p>
    <w:p w14:paraId="1CD21879" w14:textId="77777777" w:rsidR="00D063A4" w:rsidRPr="00FD10DB" w:rsidRDefault="00000000">
      <w:pPr>
        <w:pStyle w:val="Prrafodelista"/>
        <w:numPr>
          <w:ilvl w:val="0"/>
          <w:numId w:val="20"/>
        </w:numPr>
        <w:tabs>
          <w:tab w:val="left" w:pos="297"/>
        </w:tabs>
        <w:spacing w:before="1" w:line="292" w:lineRule="auto"/>
        <w:ind w:left="117" w:firstLine="0"/>
        <w:jc w:val="both"/>
        <w:rPr>
          <w:i/>
          <w:iCs/>
          <w:sz w:val="20"/>
        </w:rPr>
      </w:pPr>
      <w:r w:rsidRPr="00FD10DB">
        <w:rPr>
          <w:i/>
          <w:iCs/>
          <w:sz w:val="20"/>
        </w:rPr>
        <w:t>Cuentas anuales correspondientes al ejercicio 2023 depositadas en el Registro Mercantil, sin desglose del balance que permita comparar activo y pasivo corrientes.</w:t>
      </w:r>
    </w:p>
    <w:p w14:paraId="430195D3" w14:textId="77777777" w:rsidR="00D063A4" w:rsidRPr="00FD10DB" w:rsidRDefault="00D063A4">
      <w:pPr>
        <w:pStyle w:val="Textoindependiente"/>
        <w:spacing w:before="9"/>
        <w:rPr>
          <w:i/>
          <w:iCs/>
        </w:rPr>
      </w:pPr>
    </w:p>
    <w:p w14:paraId="2EDD9E83" w14:textId="77777777" w:rsidR="00D063A4" w:rsidRPr="00FD10DB" w:rsidRDefault="00000000">
      <w:pPr>
        <w:pStyle w:val="Prrafodelista"/>
        <w:numPr>
          <w:ilvl w:val="0"/>
          <w:numId w:val="20"/>
        </w:numPr>
        <w:tabs>
          <w:tab w:val="left" w:pos="241"/>
        </w:tabs>
        <w:spacing w:line="292" w:lineRule="auto"/>
        <w:ind w:left="117" w:firstLine="0"/>
        <w:jc w:val="both"/>
        <w:rPr>
          <w:i/>
          <w:iCs/>
          <w:sz w:val="20"/>
        </w:rPr>
      </w:pPr>
      <w:r w:rsidRPr="00FD10DB">
        <w:rPr>
          <w:i/>
          <w:iCs/>
          <w:sz w:val="20"/>
        </w:rPr>
        <w:t>Certificados de buena ejecución suscritos por entidades privadas acreditativas de los importes mínimos exigidos en el PCAP.</w:t>
      </w:r>
    </w:p>
    <w:p w14:paraId="0716DFC9" w14:textId="77777777" w:rsidR="00D063A4" w:rsidRPr="00FD10DB" w:rsidRDefault="00D063A4">
      <w:pPr>
        <w:pStyle w:val="Textoindependiente"/>
        <w:spacing w:before="10"/>
        <w:rPr>
          <w:i/>
          <w:iCs/>
        </w:rPr>
      </w:pPr>
    </w:p>
    <w:p w14:paraId="1393CD7B" w14:textId="77777777" w:rsidR="00D063A4" w:rsidRPr="00FD10DB" w:rsidRDefault="00000000">
      <w:pPr>
        <w:pStyle w:val="Prrafodelista"/>
        <w:numPr>
          <w:ilvl w:val="0"/>
          <w:numId w:val="20"/>
        </w:numPr>
        <w:tabs>
          <w:tab w:val="left" w:pos="295"/>
        </w:tabs>
        <w:ind w:left="295" w:right="0" w:hanging="178"/>
        <w:rPr>
          <w:i/>
          <w:iCs/>
          <w:sz w:val="20"/>
        </w:rPr>
      </w:pPr>
      <w:r w:rsidRPr="00FD10DB">
        <w:rPr>
          <w:i/>
          <w:iCs/>
          <w:sz w:val="20"/>
        </w:rPr>
        <w:t>Anexos</w:t>
      </w:r>
      <w:r w:rsidRPr="00FD10DB">
        <w:rPr>
          <w:i/>
          <w:iCs/>
          <w:spacing w:val="-2"/>
          <w:sz w:val="20"/>
        </w:rPr>
        <w:t xml:space="preserve"> </w:t>
      </w:r>
      <w:r w:rsidRPr="00FD10DB">
        <w:rPr>
          <w:i/>
          <w:iCs/>
          <w:sz w:val="20"/>
        </w:rPr>
        <w:t>IV,</w:t>
      </w:r>
      <w:r w:rsidRPr="00FD10DB">
        <w:rPr>
          <w:i/>
          <w:iCs/>
          <w:spacing w:val="-1"/>
          <w:sz w:val="20"/>
        </w:rPr>
        <w:t xml:space="preserve"> </w:t>
      </w:r>
      <w:r w:rsidRPr="00FD10DB">
        <w:rPr>
          <w:i/>
          <w:iCs/>
          <w:sz w:val="20"/>
        </w:rPr>
        <w:t>V,</w:t>
      </w:r>
      <w:r w:rsidRPr="00FD10DB">
        <w:rPr>
          <w:i/>
          <w:iCs/>
          <w:spacing w:val="-2"/>
          <w:sz w:val="20"/>
        </w:rPr>
        <w:t xml:space="preserve"> </w:t>
      </w:r>
      <w:r w:rsidRPr="00FD10DB">
        <w:rPr>
          <w:i/>
          <w:iCs/>
          <w:sz w:val="20"/>
        </w:rPr>
        <w:t>VI</w:t>
      </w:r>
      <w:r w:rsidRPr="00FD10DB">
        <w:rPr>
          <w:i/>
          <w:iCs/>
          <w:spacing w:val="-1"/>
          <w:sz w:val="20"/>
        </w:rPr>
        <w:t xml:space="preserve"> </w:t>
      </w:r>
      <w:r w:rsidRPr="00FD10DB">
        <w:rPr>
          <w:i/>
          <w:iCs/>
          <w:sz w:val="20"/>
        </w:rPr>
        <w:t>y</w:t>
      </w:r>
      <w:r w:rsidRPr="00FD10DB">
        <w:rPr>
          <w:i/>
          <w:iCs/>
          <w:spacing w:val="-2"/>
          <w:sz w:val="20"/>
        </w:rPr>
        <w:t xml:space="preserve"> </w:t>
      </w:r>
      <w:r w:rsidRPr="00FD10DB">
        <w:rPr>
          <w:i/>
          <w:iCs/>
          <w:sz w:val="20"/>
        </w:rPr>
        <w:t>VII</w:t>
      </w:r>
      <w:r w:rsidRPr="00FD10DB">
        <w:rPr>
          <w:i/>
          <w:iCs/>
          <w:spacing w:val="-1"/>
          <w:sz w:val="20"/>
        </w:rPr>
        <w:t xml:space="preserve"> </w:t>
      </w:r>
      <w:r w:rsidRPr="00FD10DB">
        <w:rPr>
          <w:i/>
          <w:iCs/>
          <w:sz w:val="20"/>
        </w:rPr>
        <w:t>debidamente</w:t>
      </w:r>
      <w:r w:rsidRPr="00FD10DB">
        <w:rPr>
          <w:i/>
          <w:iCs/>
          <w:spacing w:val="-1"/>
          <w:sz w:val="20"/>
        </w:rPr>
        <w:t xml:space="preserve"> </w:t>
      </w:r>
      <w:r w:rsidRPr="00FD10DB">
        <w:rPr>
          <w:i/>
          <w:iCs/>
          <w:spacing w:val="-2"/>
          <w:sz w:val="20"/>
        </w:rPr>
        <w:t>suscritos.</w:t>
      </w:r>
    </w:p>
    <w:p w14:paraId="283EA8A6" w14:textId="77777777" w:rsidR="00D063A4" w:rsidRPr="00FD10DB" w:rsidRDefault="00D063A4">
      <w:pPr>
        <w:pStyle w:val="Textoindependiente"/>
        <w:spacing w:before="61"/>
        <w:rPr>
          <w:i/>
          <w:iCs/>
        </w:rPr>
      </w:pPr>
    </w:p>
    <w:p w14:paraId="06D8AE4B" w14:textId="77777777" w:rsidR="00D063A4" w:rsidRPr="00FD10DB" w:rsidRDefault="00000000">
      <w:pPr>
        <w:pStyle w:val="Textoindependiente"/>
        <w:spacing w:line="292" w:lineRule="auto"/>
        <w:ind w:left="117" w:right="116"/>
        <w:jc w:val="both"/>
        <w:rPr>
          <w:i/>
          <w:iCs/>
        </w:rPr>
      </w:pPr>
      <w:r w:rsidRPr="00FD10DB">
        <w:rPr>
          <w:i/>
          <w:iCs/>
        </w:rPr>
        <w:t>Deberá subsanar la documentación mediante la presentación del desglose de las cuentas anuales, donde se demuestre que la diferencia entre activo y pasivo corriente supera la unidad, o, de no ser así, que se puede compensar con el patrimonio neto.”</w:t>
      </w:r>
    </w:p>
    <w:p w14:paraId="41A31963" w14:textId="77777777" w:rsidR="00D063A4" w:rsidRDefault="00D063A4">
      <w:pPr>
        <w:pStyle w:val="Textoindependiente"/>
        <w:spacing w:before="9"/>
      </w:pPr>
    </w:p>
    <w:p w14:paraId="2911AFE7" w14:textId="77777777" w:rsidR="00D063A4" w:rsidRDefault="00000000">
      <w:pPr>
        <w:pStyle w:val="Prrafodelista"/>
        <w:numPr>
          <w:ilvl w:val="0"/>
          <w:numId w:val="22"/>
        </w:numPr>
        <w:tabs>
          <w:tab w:val="left" w:pos="285"/>
        </w:tabs>
        <w:spacing w:before="1" w:line="292" w:lineRule="auto"/>
        <w:ind w:firstLine="0"/>
        <w:jc w:val="both"/>
        <w:rPr>
          <w:sz w:val="20"/>
        </w:rPr>
      </w:pPr>
      <w:r>
        <w:rPr>
          <w:sz w:val="20"/>
        </w:rPr>
        <w:t>Acta de la mesa de contratación de fecha 4 de septiembre de 2024, por la que se requiere a la mercantil FUTURE STREET ESPAÑA, S. L. para que subsane la documentación administrativa presentada en el plazo de tres días hábiles.</w:t>
      </w:r>
    </w:p>
    <w:p w14:paraId="2695E897" w14:textId="77777777" w:rsidR="00D063A4" w:rsidRDefault="00D063A4">
      <w:pPr>
        <w:pStyle w:val="Textoindependiente"/>
        <w:spacing w:before="9"/>
      </w:pPr>
    </w:p>
    <w:p w14:paraId="6008C11F" w14:textId="616D85B8" w:rsidR="00D063A4" w:rsidRDefault="00000000">
      <w:pPr>
        <w:pStyle w:val="Prrafodelista"/>
        <w:numPr>
          <w:ilvl w:val="0"/>
          <w:numId w:val="22"/>
        </w:numPr>
        <w:tabs>
          <w:tab w:val="left" w:pos="237"/>
        </w:tabs>
        <w:ind w:left="237" w:right="0" w:hanging="120"/>
        <w:jc w:val="both"/>
        <w:rPr>
          <w:sz w:val="20"/>
        </w:rPr>
      </w:pPr>
      <w:r>
        <w:rPr>
          <w:sz w:val="20"/>
        </w:rPr>
        <w:t>Documentación</w:t>
      </w:r>
      <w:r>
        <w:rPr>
          <w:spacing w:val="-5"/>
          <w:sz w:val="20"/>
        </w:rPr>
        <w:t xml:space="preserve"> </w:t>
      </w:r>
      <w:r>
        <w:rPr>
          <w:sz w:val="20"/>
        </w:rPr>
        <w:t>complementaria</w:t>
      </w:r>
      <w:r>
        <w:rPr>
          <w:spacing w:val="-5"/>
          <w:sz w:val="20"/>
        </w:rPr>
        <w:t xml:space="preserve"> </w:t>
      </w:r>
      <w:r>
        <w:rPr>
          <w:sz w:val="20"/>
        </w:rPr>
        <w:t>presentada</w:t>
      </w:r>
      <w:r>
        <w:rPr>
          <w:spacing w:val="-5"/>
          <w:sz w:val="20"/>
        </w:rPr>
        <w:t xml:space="preserve"> </w:t>
      </w:r>
      <w:r>
        <w:rPr>
          <w:sz w:val="20"/>
        </w:rPr>
        <w:t>por</w:t>
      </w:r>
      <w:r>
        <w:rPr>
          <w:spacing w:val="-5"/>
          <w:sz w:val="20"/>
        </w:rPr>
        <w:t xml:space="preserve"> </w:t>
      </w:r>
      <w:r>
        <w:rPr>
          <w:sz w:val="20"/>
        </w:rPr>
        <w:t>FUTURE</w:t>
      </w:r>
      <w:r>
        <w:rPr>
          <w:spacing w:val="-5"/>
          <w:sz w:val="20"/>
        </w:rPr>
        <w:t xml:space="preserve"> </w:t>
      </w:r>
      <w:r>
        <w:rPr>
          <w:sz w:val="20"/>
        </w:rPr>
        <w:t>STREET</w:t>
      </w:r>
      <w:r>
        <w:rPr>
          <w:spacing w:val="-5"/>
          <w:sz w:val="20"/>
        </w:rPr>
        <w:t xml:space="preserve"> </w:t>
      </w:r>
      <w:r>
        <w:rPr>
          <w:sz w:val="20"/>
        </w:rPr>
        <w:t>ESPAÑA,</w:t>
      </w:r>
      <w:r>
        <w:rPr>
          <w:spacing w:val="-4"/>
          <w:sz w:val="20"/>
        </w:rPr>
        <w:t xml:space="preserve"> </w:t>
      </w:r>
      <w:r>
        <w:rPr>
          <w:spacing w:val="-5"/>
          <w:sz w:val="20"/>
        </w:rPr>
        <w:t>S</w:t>
      </w:r>
      <w:r w:rsidR="00FD10DB">
        <w:rPr>
          <w:spacing w:val="-5"/>
          <w:sz w:val="20"/>
        </w:rPr>
        <w:t>.</w:t>
      </w:r>
      <w:r>
        <w:rPr>
          <w:spacing w:val="-5"/>
          <w:sz w:val="20"/>
        </w:rPr>
        <w:t>L.</w:t>
      </w:r>
    </w:p>
    <w:p w14:paraId="4AE59B0D" w14:textId="77777777" w:rsidR="00D063A4" w:rsidRDefault="00D063A4">
      <w:pPr>
        <w:pStyle w:val="Textoindependiente"/>
        <w:spacing w:before="61"/>
      </w:pPr>
    </w:p>
    <w:p w14:paraId="657A24ED" w14:textId="41AFCE2B" w:rsidR="00D063A4" w:rsidRDefault="00000000">
      <w:pPr>
        <w:pStyle w:val="Prrafodelista"/>
        <w:numPr>
          <w:ilvl w:val="0"/>
          <w:numId w:val="22"/>
        </w:numPr>
        <w:tabs>
          <w:tab w:val="left" w:pos="295"/>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967/2024, de 10 de septiembre suscrito por la Jefa de Unidad de Contratación, </w:t>
      </w:r>
      <w:proofErr w:type="gramStart"/>
      <w:r>
        <w:rPr>
          <w:sz w:val="20"/>
        </w:rPr>
        <w:t>D</w:t>
      </w:r>
      <w:r w:rsidR="00FD10DB">
        <w:rPr>
          <w:sz w:val="20"/>
        </w:rPr>
        <w:t>.</w:t>
      </w:r>
      <w:r>
        <w:rPr>
          <w:sz w:val="20"/>
        </w:rPr>
        <w:t>ª</w:t>
      </w:r>
      <w:proofErr w:type="gramEnd"/>
      <w:r>
        <w:rPr>
          <w:sz w:val="20"/>
        </w:rPr>
        <w:t xml:space="preserve"> Lisa Martín-Aragón </w:t>
      </w:r>
      <w:proofErr w:type="spellStart"/>
      <w:r>
        <w:rPr>
          <w:sz w:val="20"/>
        </w:rPr>
        <w:t>Baudel</w:t>
      </w:r>
      <w:proofErr w:type="spellEnd"/>
      <w:r>
        <w:rPr>
          <w:sz w:val="20"/>
        </w:rPr>
        <w:t>, a la documentación complementaria presentada FUTURE STREET ESPAÑA, S.L., con el siguiente tenor literal:</w:t>
      </w:r>
    </w:p>
    <w:p w14:paraId="19E784D2"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61DF3544" w14:textId="4B3693B7" w:rsidR="00D063A4" w:rsidRPr="00FD10DB" w:rsidRDefault="00000000">
      <w:pPr>
        <w:pStyle w:val="Textoindependiente"/>
        <w:spacing w:before="88"/>
        <w:ind w:left="117"/>
        <w:rPr>
          <w:i/>
          <w:iCs/>
        </w:rPr>
      </w:pPr>
      <w:r w:rsidRPr="00FD10DB">
        <w:rPr>
          <w:i/>
          <w:iCs/>
          <w:noProof/>
        </w:rPr>
        <w:lastRenderedPageBreak/>
        <mc:AlternateContent>
          <mc:Choice Requires="wps">
            <w:drawing>
              <wp:anchor distT="0" distB="0" distL="0" distR="0" simplePos="0" relativeHeight="251710464" behindDoc="0" locked="0" layoutInCell="1" allowOverlap="1" wp14:anchorId="4AF8E2CC" wp14:editId="49218B7E">
                <wp:simplePos x="0" y="0"/>
                <wp:positionH relativeFrom="page">
                  <wp:posOffset>6807090</wp:posOffset>
                </wp:positionH>
                <wp:positionV relativeFrom="page">
                  <wp:posOffset>2818730</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F1588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DDC6F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AF8E2CC" id="Textbox 100" o:spid="_x0000_s1069" type="#_x0000_t202" style="position:absolute;left:0;text-align:left;margin-left:536pt;margin-top:221.95pt;width:33.05pt;height:250.95pt;z-index:25171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5F1588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DDC6F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FD10DB">
        <w:rPr>
          <w:i/>
          <w:iCs/>
        </w:rPr>
        <w:t xml:space="preserve">“INFORME </w:t>
      </w:r>
      <w:r w:rsidRPr="00FD10DB">
        <w:rPr>
          <w:i/>
          <w:iCs/>
          <w:spacing w:val="-2"/>
        </w:rPr>
        <w:t>JURÍDICO</w:t>
      </w:r>
    </w:p>
    <w:p w14:paraId="4B0B6EC2" w14:textId="77777777" w:rsidR="00D063A4" w:rsidRPr="00FD10DB" w:rsidRDefault="00D063A4">
      <w:pPr>
        <w:pStyle w:val="Textoindependiente"/>
        <w:spacing w:before="61"/>
        <w:rPr>
          <w:i/>
          <w:iCs/>
        </w:rPr>
      </w:pPr>
    </w:p>
    <w:p w14:paraId="10A4E863" w14:textId="77777777" w:rsidR="00D063A4" w:rsidRPr="00FD10DB" w:rsidRDefault="00000000">
      <w:pPr>
        <w:pStyle w:val="Textoindependiente"/>
        <w:ind w:left="117"/>
        <w:rPr>
          <w:i/>
          <w:iCs/>
        </w:rPr>
      </w:pPr>
      <w:r w:rsidRPr="00FD10DB">
        <w:rPr>
          <w:i/>
          <w:iCs/>
        </w:rPr>
        <w:t xml:space="preserve">Expediente: </w:t>
      </w:r>
      <w:r w:rsidRPr="00FD10DB">
        <w:rPr>
          <w:i/>
          <w:iCs/>
          <w:spacing w:val="-2"/>
        </w:rPr>
        <w:t>20371/2024</w:t>
      </w:r>
    </w:p>
    <w:p w14:paraId="2173E4A0" w14:textId="77777777" w:rsidR="00D063A4" w:rsidRPr="00FD10DB" w:rsidRDefault="00D063A4">
      <w:pPr>
        <w:pStyle w:val="Textoindependiente"/>
        <w:spacing w:before="60"/>
        <w:rPr>
          <w:i/>
          <w:iCs/>
        </w:rPr>
      </w:pPr>
    </w:p>
    <w:p w14:paraId="76168C9D" w14:textId="77777777" w:rsidR="00D063A4" w:rsidRPr="00FD10DB" w:rsidRDefault="00000000">
      <w:pPr>
        <w:pStyle w:val="Textoindependiente"/>
        <w:spacing w:line="292" w:lineRule="auto"/>
        <w:ind w:left="117" w:right="116"/>
        <w:jc w:val="both"/>
        <w:rPr>
          <w:i/>
          <w:iCs/>
        </w:rPr>
      </w:pPr>
      <w:r w:rsidRPr="00FD10DB">
        <w:rPr>
          <w:i/>
          <w:iCs/>
        </w:rPr>
        <w:t>Asunto: Documentación complementaria presentada por el licitador FUTURE STREET ESPAÑA, S.</w:t>
      </w:r>
      <w:r w:rsidRPr="00FD10DB">
        <w:rPr>
          <w:i/>
          <w:iCs/>
          <w:spacing w:val="40"/>
        </w:rPr>
        <w:t xml:space="preserve"> </w:t>
      </w:r>
      <w:r w:rsidRPr="00FD10DB">
        <w:rPr>
          <w:i/>
          <w:iCs/>
        </w:rPr>
        <w:t>L., en el expediente relativo al contrato de “Suministro e instalación de papeleras compactadoras solares”, mediante procedimiento abierto simplificado y un solo criterio de adjudicación, sujeto a regulación armonizada. Financiado con FONDOS NEXT GENERATION-EU.</w:t>
      </w:r>
    </w:p>
    <w:p w14:paraId="5A1D4F9B" w14:textId="77777777" w:rsidR="00D063A4" w:rsidRPr="00FD10DB" w:rsidRDefault="00D063A4">
      <w:pPr>
        <w:pStyle w:val="Textoindependiente"/>
        <w:spacing w:before="10"/>
        <w:rPr>
          <w:i/>
          <w:iCs/>
        </w:rPr>
      </w:pPr>
    </w:p>
    <w:p w14:paraId="3183CECB" w14:textId="77777777" w:rsidR="00D063A4" w:rsidRPr="00FD10DB" w:rsidRDefault="00000000">
      <w:pPr>
        <w:pStyle w:val="Textoindependiente"/>
        <w:ind w:left="117"/>
        <w:rPr>
          <w:i/>
          <w:iCs/>
        </w:rPr>
      </w:pPr>
      <w:r w:rsidRPr="00FD10DB">
        <w:rPr>
          <w:i/>
          <w:iCs/>
        </w:rPr>
        <w:t>El</w:t>
      </w:r>
      <w:r w:rsidRPr="00FD10DB">
        <w:rPr>
          <w:i/>
          <w:iCs/>
          <w:spacing w:val="-2"/>
        </w:rPr>
        <w:t xml:space="preserve"> </w:t>
      </w:r>
      <w:r w:rsidRPr="00FD10DB">
        <w:rPr>
          <w:i/>
          <w:iCs/>
        </w:rPr>
        <w:t>licitador</w:t>
      </w:r>
      <w:r w:rsidRPr="00FD10DB">
        <w:rPr>
          <w:i/>
          <w:iCs/>
          <w:spacing w:val="-2"/>
        </w:rPr>
        <w:t xml:space="preserve"> </w:t>
      </w:r>
      <w:r w:rsidRPr="00FD10DB">
        <w:rPr>
          <w:i/>
          <w:iCs/>
        </w:rPr>
        <w:t>FUTURE</w:t>
      </w:r>
      <w:r w:rsidRPr="00FD10DB">
        <w:rPr>
          <w:i/>
          <w:iCs/>
          <w:spacing w:val="-2"/>
        </w:rPr>
        <w:t xml:space="preserve"> </w:t>
      </w:r>
      <w:r w:rsidRPr="00FD10DB">
        <w:rPr>
          <w:i/>
          <w:iCs/>
        </w:rPr>
        <w:t>STREET</w:t>
      </w:r>
      <w:r w:rsidRPr="00FD10DB">
        <w:rPr>
          <w:i/>
          <w:iCs/>
          <w:spacing w:val="-2"/>
        </w:rPr>
        <w:t xml:space="preserve"> </w:t>
      </w:r>
      <w:r w:rsidRPr="00FD10DB">
        <w:rPr>
          <w:i/>
          <w:iCs/>
        </w:rPr>
        <w:t>ESPAÑA,</w:t>
      </w:r>
      <w:r w:rsidRPr="00FD10DB">
        <w:rPr>
          <w:i/>
          <w:iCs/>
          <w:spacing w:val="-2"/>
        </w:rPr>
        <w:t xml:space="preserve"> </w:t>
      </w:r>
      <w:r w:rsidRPr="00FD10DB">
        <w:rPr>
          <w:i/>
          <w:iCs/>
        </w:rPr>
        <w:t>S.</w:t>
      </w:r>
      <w:r w:rsidRPr="00FD10DB">
        <w:rPr>
          <w:i/>
          <w:iCs/>
          <w:spacing w:val="-1"/>
        </w:rPr>
        <w:t xml:space="preserve"> </w:t>
      </w:r>
      <w:r w:rsidRPr="00FD10DB">
        <w:rPr>
          <w:i/>
          <w:iCs/>
        </w:rPr>
        <w:t>L.,</w:t>
      </w:r>
      <w:r w:rsidRPr="00FD10DB">
        <w:rPr>
          <w:i/>
          <w:iCs/>
          <w:spacing w:val="-2"/>
        </w:rPr>
        <w:t xml:space="preserve"> </w:t>
      </w:r>
      <w:r w:rsidRPr="00FD10DB">
        <w:rPr>
          <w:i/>
          <w:iCs/>
        </w:rPr>
        <w:t>ha</w:t>
      </w:r>
      <w:r w:rsidRPr="00FD10DB">
        <w:rPr>
          <w:i/>
          <w:iCs/>
          <w:spacing w:val="-2"/>
        </w:rPr>
        <w:t xml:space="preserve"> </w:t>
      </w:r>
      <w:r w:rsidRPr="00FD10DB">
        <w:rPr>
          <w:i/>
          <w:iCs/>
        </w:rPr>
        <w:t>presentado</w:t>
      </w:r>
      <w:r w:rsidRPr="00FD10DB">
        <w:rPr>
          <w:i/>
          <w:iCs/>
          <w:spacing w:val="-2"/>
        </w:rPr>
        <w:t xml:space="preserve"> </w:t>
      </w:r>
      <w:r w:rsidRPr="00FD10DB">
        <w:rPr>
          <w:i/>
          <w:iCs/>
        </w:rPr>
        <w:t>la</w:t>
      </w:r>
      <w:r w:rsidRPr="00FD10DB">
        <w:rPr>
          <w:i/>
          <w:iCs/>
          <w:spacing w:val="-2"/>
        </w:rPr>
        <w:t xml:space="preserve"> </w:t>
      </w:r>
      <w:r w:rsidRPr="00FD10DB">
        <w:rPr>
          <w:i/>
          <w:iCs/>
        </w:rPr>
        <w:t>siguiente</w:t>
      </w:r>
      <w:r w:rsidRPr="00FD10DB">
        <w:rPr>
          <w:i/>
          <w:iCs/>
          <w:spacing w:val="-1"/>
        </w:rPr>
        <w:t xml:space="preserve"> </w:t>
      </w:r>
      <w:r w:rsidRPr="00FD10DB">
        <w:rPr>
          <w:i/>
          <w:iCs/>
          <w:spacing w:val="-2"/>
        </w:rPr>
        <w:t>documentación:</w:t>
      </w:r>
    </w:p>
    <w:p w14:paraId="28A10149" w14:textId="77777777" w:rsidR="00D063A4" w:rsidRPr="00FD10DB" w:rsidRDefault="00D063A4">
      <w:pPr>
        <w:pStyle w:val="Textoindependiente"/>
        <w:spacing w:before="60"/>
        <w:rPr>
          <w:i/>
          <w:iCs/>
        </w:rPr>
      </w:pPr>
    </w:p>
    <w:p w14:paraId="43BB288F" w14:textId="5CEEAE38" w:rsidR="00D063A4" w:rsidRPr="00FD10DB" w:rsidRDefault="00000000">
      <w:pPr>
        <w:pStyle w:val="Prrafodelista"/>
        <w:numPr>
          <w:ilvl w:val="0"/>
          <w:numId w:val="19"/>
        </w:numPr>
        <w:tabs>
          <w:tab w:val="left" w:pos="293"/>
        </w:tabs>
        <w:spacing w:before="1"/>
        <w:ind w:left="293" w:right="0" w:hanging="176"/>
        <w:rPr>
          <w:i/>
          <w:iCs/>
          <w:sz w:val="20"/>
        </w:rPr>
      </w:pPr>
      <w:r w:rsidRPr="00FD10DB">
        <w:rPr>
          <w:i/>
          <w:iCs/>
          <w:sz w:val="20"/>
        </w:rPr>
        <w:t>Garantía</w:t>
      </w:r>
      <w:r w:rsidRPr="00FD10DB">
        <w:rPr>
          <w:i/>
          <w:iCs/>
          <w:spacing w:val="-8"/>
          <w:sz w:val="20"/>
        </w:rPr>
        <w:t xml:space="preserve"> </w:t>
      </w:r>
      <w:r w:rsidRPr="00FD10DB">
        <w:rPr>
          <w:i/>
          <w:iCs/>
          <w:sz w:val="20"/>
        </w:rPr>
        <w:t>definitiva</w:t>
      </w:r>
      <w:r w:rsidRPr="00FD10DB">
        <w:rPr>
          <w:i/>
          <w:iCs/>
          <w:spacing w:val="-5"/>
          <w:sz w:val="20"/>
        </w:rPr>
        <w:t xml:space="preserve"> </w:t>
      </w:r>
      <w:r w:rsidRPr="00FD10DB">
        <w:rPr>
          <w:i/>
          <w:iCs/>
          <w:sz w:val="20"/>
        </w:rPr>
        <w:t>constituida</w:t>
      </w:r>
      <w:r w:rsidRPr="00FD10DB">
        <w:rPr>
          <w:i/>
          <w:iCs/>
          <w:spacing w:val="-5"/>
          <w:sz w:val="20"/>
        </w:rPr>
        <w:t xml:space="preserve"> </w:t>
      </w:r>
      <w:r w:rsidRPr="00FD10DB">
        <w:rPr>
          <w:i/>
          <w:iCs/>
          <w:sz w:val="20"/>
        </w:rPr>
        <w:t>ante</w:t>
      </w:r>
      <w:r w:rsidRPr="00FD10DB">
        <w:rPr>
          <w:i/>
          <w:iCs/>
          <w:spacing w:val="-6"/>
          <w:sz w:val="20"/>
        </w:rPr>
        <w:t xml:space="preserve"> </w:t>
      </w:r>
      <w:r w:rsidRPr="00FD10DB">
        <w:rPr>
          <w:i/>
          <w:iCs/>
          <w:sz w:val="20"/>
        </w:rPr>
        <w:t>la</w:t>
      </w:r>
      <w:r w:rsidRPr="00FD10DB">
        <w:rPr>
          <w:i/>
          <w:iCs/>
          <w:spacing w:val="-5"/>
          <w:sz w:val="20"/>
        </w:rPr>
        <w:t xml:space="preserve"> </w:t>
      </w:r>
      <w:r w:rsidRPr="00FD10DB">
        <w:rPr>
          <w:i/>
          <w:iCs/>
          <w:sz w:val="20"/>
        </w:rPr>
        <w:t>tesorería</w:t>
      </w:r>
      <w:r w:rsidRPr="00FD10DB">
        <w:rPr>
          <w:i/>
          <w:iCs/>
          <w:spacing w:val="-5"/>
          <w:sz w:val="20"/>
        </w:rPr>
        <w:t xml:space="preserve"> </w:t>
      </w:r>
      <w:r w:rsidRPr="00FD10DB">
        <w:rPr>
          <w:i/>
          <w:iCs/>
          <w:sz w:val="20"/>
        </w:rPr>
        <w:t>municipal</w:t>
      </w:r>
      <w:r w:rsidRPr="00FD10DB">
        <w:rPr>
          <w:i/>
          <w:iCs/>
          <w:spacing w:val="-6"/>
          <w:sz w:val="20"/>
        </w:rPr>
        <w:t xml:space="preserve"> </w:t>
      </w:r>
      <w:r w:rsidRPr="00FD10DB">
        <w:rPr>
          <w:i/>
          <w:iCs/>
          <w:sz w:val="20"/>
        </w:rPr>
        <w:t>por</w:t>
      </w:r>
      <w:r w:rsidRPr="00FD10DB">
        <w:rPr>
          <w:i/>
          <w:iCs/>
          <w:spacing w:val="-5"/>
          <w:sz w:val="20"/>
        </w:rPr>
        <w:t xml:space="preserve"> </w:t>
      </w:r>
      <w:r w:rsidRPr="00FD10DB">
        <w:rPr>
          <w:i/>
          <w:iCs/>
          <w:sz w:val="20"/>
        </w:rPr>
        <w:t>importe</w:t>
      </w:r>
      <w:r w:rsidRPr="00FD10DB">
        <w:rPr>
          <w:i/>
          <w:iCs/>
          <w:spacing w:val="-5"/>
          <w:sz w:val="20"/>
        </w:rPr>
        <w:t xml:space="preserve"> </w:t>
      </w:r>
      <w:r w:rsidRPr="00FD10DB">
        <w:rPr>
          <w:i/>
          <w:iCs/>
          <w:sz w:val="20"/>
        </w:rPr>
        <w:t>de</w:t>
      </w:r>
      <w:r w:rsidRPr="00FD10DB">
        <w:rPr>
          <w:i/>
          <w:iCs/>
          <w:spacing w:val="-5"/>
          <w:sz w:val="20"/>
        </w:rPr>
        <w:t xml:space="preserve"> </w:t>
      </w:r>
      <w:r w:rsidRPr="00FD10DB">
        <w:rPr>
          <w:i/>
          <w:iCs/>
          <w:spacing w:val="-2"/>
          <w:sz w:val="20"/>
        </w:rPr>
        <w:t>6.000,00</w:t>
      </w:r>
      <w:r w:rsidR="00FD10DB" w:rsidRPr="00FD10DB">
        <w:rPr>
          <w:i/>
          <w:iCs/>
          <w:spacing w:val="-2"/>
          <w:sz w:val="20"/>
        </w:rPr>
        <w:t xml:space="preserve"> </w:t>
      </w:r>
      <w:r w:rsidRPr="00FD10DB">
        <w:rPr>
          <w:i/>
          <w:iCs/>
          <w:spacing w:val="-2"/>
          <w:sz w:val="20"/>
        </w:rPr>
        <w:t>€.</w:t>
      </w:r>
    </w:p>
    <w:p w14:paraId="7E0FC405" w14:textId="77777777" w:rsidR="00D063A4" w:rsidRPr="00FD10DB" w:rsidRDefault="00D063A4">
      <w:pPr>
        <w:pStyle w:val="Textoindependiente"/>
        <w:spacing w:before="60"/>
        <w:rPr>
          <w:i/>
          <w:iCs/>
        </w:rPr>
      </w:pPr>
    </w:p>
    <w:p w14:paraId="3DDFFE5C" w14:textId="77777777" w:rsidR="00D063A4" w:rsidRPr="00FD10DB" w:rsidRDefault="00000000">
      <w:pPr>
        <w:pStyle w:val="Prrafodelista"/>
        <w:numPr>
          <w:ilvl w:val="0"/>
          <w:numId w:val="19"/>
        </w:numPr>
        <w:tabs>
          <w:tab w:val="left" w:pos="299"/>
        </w:tabs>
        <w:spacing w:line="292" w:lineRule="auto"/>
        <w:ind w:left="117" w:firstLine="0"/>
        <w:jc w:val="both"/>
        <w:rPr>
          <w:i/>
          <w:iCs/>
          <w:sz w:val="20"/>
        </w:rPr>
      </w:pPr>
      <w:r w:rsidRPr="00FD10DB">
        <w:rPr>
          <w:i/>
          <w:iCs/>
          <w:sz w:val="20"/>
        </w:rPr>
        <w:t>Alta en el Impuesto de Actividades Económicas, justificación del pago del último recibo y</w:t>
      </w:r>
      <w:r w:rsidRPr="00FD10DB">
        <w:rPr>
          <w:i/>
          <w:iCs/>
          <w:spacing w:val="40"/>
          <w:sz w:val="20"/>
        </w:rPr>
        <w:t xml:space="preserve"> </w:t>
      </w:r>
      <w:r w:rsidRPr="00FD10DB">
        <w:rPr>
          <w:i/>
          <w:iCs/>
          <w:sz w:val="20"/>
        </w:rPr>
        <w:t>declaración responsable de no haber causado baja en la matrícula del impuesto.</w:t>
      </w:r>
    </w:p>
    <w:p w14:paraId="552DE3B7" w14:textId="77777777" w:rsidR="00D063A4" w:rsidRPr="00FD10DB" w:rsidRDefault="00D063A4">
      <w:pPr>
        <w:pStyle w:val="Textoindependiente"/>
        <w:spacing w:before="10"/>
        <w:rPr>
          <w:i/>
          <w:iCs/>
        </w:rPr>
      </w:pPr>
    </w:p>
    <w:p w14:paraId="5C85CA95" w14:textId="77777777" w:rsidR="00D063A4" w:rsidRPr="00FD10DB" w:rsidRDefault="00000000">
      <w:pPr>
        <w:pStyle w:val="Prrafodelista"/>
        <w:numPr>
          <w:ilvl w:val="0"/>
          <w:numId w:val="19"/>
        </w:numPr>
        <w:tabs>
          <w:tab w:val="left" w:pos="281"/>
        </w:tabs>
        <w:ind w:left="281" w:right="0" w:hanging="164"/>
        <w:rPr>
          <w:i/>
          <w:iCs/>
          <w:sz w:val="20"/>
        </w:rPr>
      </w:pPr>
      <w:r w:rsidRPr="00FD10DB">
        <w:rPr>
          <w:i/>
          <w:iCs/>
          <w:sz w:val="20"/>
        </w:rPr>
        <w:t>Declaración</w:t>
      </w:r>
      <w:r w:rsidRPr="00FD10DB">
        <w:rPr>
          <w:i/>
          <w:iCs/>
          <w:spacing w:val="-6"/>
          <w:sz w:val="20"/>
        </w:rPr>
        <w:t xml:space="preserve"> </w:t>
      </w:r>
      <w:r w:rsidRPr="00FD10DB">
        <w:rPr>
          <w:i/>
          <w:iCs/>
          <w:sz w:val="20"/>
        </w:rPr>
        <w:t>responsable</w:t>
      </w:r>
      <w:r w:rsidRPr="00FD10DB">
        <w:rPr>
          <w:i/>
          <w:iCs/>
          <w:spacing w:val="-4"/>
          <w:sz w:val="20"/>
        </w:rPr>
        <w:t xml:space="preserve"> </w:t>
      </w:r>
      <w:r w:rsidRPr="00FD10DB">
        <w:rPr>
          <w:i/>
          <w:iCs/>
          <w:sz w:val="20"/>
        </w:rPr>
        <w:t>de</w:t>
      </w:r>
      <w:r w:rsidRPr="00FD10DB">
        <w:rPr>
          <w:i/>
          <w:iCs/>
          <w:spacing w:val="-4"/>
          <w:sz w:val="20"/>
        </w:rPr>
        <w:t xml:space="preserve"> </w:t>
      </w:r>
      <w:r w:rsidRPr="00FD10DB">
        <w:rPr>
          <w:i/>
          <w:iCs/>
          <w:sz w:val="20"/>
        </w:rPr>
        <w:t>disposición</w:t>
      </w:r>
      <w:r w:rsidRPr="00FD10DB">
        <w:rPr>
          <w:i/>
          <w:iCs/>
          <w:spacing w:val="-4"/>
          <w:sz w:val="20"/>
        </w:rPr>
        <w:t xml:space="preserve"> </w:t>
      </w:r>
      <w:r w:rsidRPr="00FD10DB">
        <w:rPr>
          <w:i/>
          <w:iCs/>
          <w:sz w:val="20"/>
        </w:rPr>
        <w:t>de</w:t>
      </w:r>
      <w:r w:rsidRPr="00FD10DB">
        <w:rPr>
          <w:i/>
          <w:iCs/>
          <w:spacing w:val="-4"/>
          <w:sz w:val="20"/>
        </w:rPr>
        <w:t xml:space="preserve"> </w:t>
      </w:r>
      <w:r w:rsidRPr="00FD10DB">
        <w:rPr>
          <w:i/>
          <w:iCs/>
          <w:sz w:val="20"/>
        </w:rPr>
        <w:t>medios</w:t>
      </w:r>
      <w:r w:rsidRPr="00FD10DB">
        <w:rPr>
          <w:i/>
          <w:iCs/>
          <w:spacing w:val="-4"/>
          <w:sz w:val="20"/>
        </w:rPr>
        <w:t xml:space="preserve"> </w:t>
      </w:r>
      <w:r w:rsidRPr="00FD10DB">
        <w:rPr>
          <w:i/>
          <w:iCs/>
          <w:sz w:val="20"/>
        </w:rPr>
        <w:t>humanos</w:t>
      </w:r>
      <w:r w:rsidRPr="00FD10DB">
        <w:rPr>
          <w:i/>
          <w:iCs/>
          <w:spacing w:val="-4"/>
          <w:sz w:val="20"/>
        </w:rPr>
        <w:t xml:space="preserve"> </w:t>
      </w:r>
      <w:r w:rsidRPr="00FD10DB">
        <w:rPr>
          <w:i/>
          <w:iCs/>
          <w:sz w:val="20"/>
        </w:rPr>
        <w:t>y</w:t>
      </w:r>
      <w:r w:rsidRPr="00FD10DB">
        <w:rPr>
          <w:i/>
          <w:iCs/>
          <w:spacing w:val="-4"/>
          <w:sz w:val="20"/>
        </w:rPr>
        <w:t xml:space="preserve"> </w:t>
      </w:r>
      <w:r w:rsidRPr="00FD10DB">
        <w:rPr>
          <w:i/>
          <w:iCs/>
          <w:spacing w:val="-2"/>
          <w:sz w:val="20"/>
        </w:rPr>
        <w:t>materiales.</w:t>
      </w:r>
    </w:p>
    <w:p w14:paraId="13B98D93" w14:textId="77777777" w:rsidR="00D063A4" w:rsidRPr="00FD10DB" w:rsidRDefault="00D063A4">
      <w:pPr>
        <w:pStyle w:val="Textoindependiente"/>
        <w:spacing w:before="60"/>
        <w:rPr>
          <w:i/>
          <w:iCs/>
        </w:rPr>
      </w:pPr>
    </w:p>
    <w:p w14:paraId="5078F2E7" w14:textId="77777777" w:rsidR="00D063A4" w:rsidRPr="00FD10DB" w:rsidRDefault="00000000">
      <w:pPr>
        <w:pStyle w:val="Prrafodelista"/>
        <w:numPr>
          <w:ilvl w:val="0"/>
          <w:numId w:val="19"/>
        </w:numPr>
        <w:tabs>
          <w:tab w:val="left" w:pos="293"/>
        </w:tabs>
        <w:ind w:left="293" w:right="0" w:hanging="176"/>
        <w:rPr>
          <w:i/>
          <w:iCs/>
          <w:sz w:val="20"/>
        </w:rPr>
      </w:pPr>
      <w:r w:rsidRPr="00FD10DB">
        <w:rPr>
          <w:i/>
          <w:iCs/>
          <w:sz w:val="20"/>
        </w:rPr>
        <w:t>Certificado</w:t>
      </w:r>
      <w:r w:rsidRPr="00FD10DB">
        <w:rPr>
          <w:i/>
          <w:iCs/>
          <w:spacing w:val="-3"/>
          <w:sz w:val="20"/>
        </w:rPr>
        <w:t xml:space="preserve"> </w:t>
      </w:r>
      <w:r w:rsidRPr="00FD10DB">
        <w:rPr>
          <w:i/>
          <w:iCs/>
          <w:sz w:val="20"/>
        </w:rPr>
        <w:t>de</w:t>
      </w:r>
      <w:r w:rsidRPr="00FD10DB">
        <w:rPr>
          <w:i/>
          <w:iCs/>
          <w:spacing w:val="-2"/>
          <w:sz w:val="20"/>
        </w:rPr>
        <w:t xml:space="preserve"> </w:t>
      </w:r>
      <w:r w:rsidRPr="00FD10DB">
        <w:rPr>
          <w:i/>
          <w:iCs/>
          <w:sz w:val="20"/>
        </w:rPr>
        <w:t>estar</w:t>
      </w:r>
      <w:r w:rsidRPr="00FD10DB">
        <w:rPr>
          <w:i/>
          <w:iCs/>
          <w:spacing w:val="-3"/>
          <w:sz w:val="20"/>
        </w:rPr>
        <w:t xml:space="preserve"> </w:t>
      </w:r>
      <w:r w:rsidRPr="00FD10DB">
        <w:rPr>
          <w:i/>
          <w:iCs/>
          <w:sz w:val="20"/>
        </w:rPr>
        <w:t>al</w:t>
      </w:r>
      <w:r w:rsidRPr="00FD10DB">
        <w:rPr>
          <w:i/>
          <w:iCs/>
          <w:spacing w:val="-2"/>
          <w:sz w:val="20"/>
        </w:rPr>
        <w:t xml:space="preserve"> </w:t>
      </w:r>
      <w:r w:rsidRPr="00FD10DB">
        <w:rPr>
          <w:i/>
          <w:iCs/>
          <w:sz w:val="20"/>
        </w:rPr>
        <w:t>corriente</w:t>
      </w:r>
      <w:r w:rsidRPr="00FD10DB">
        <w:rPr>
          <w:i/>
          <w:iCs/>
          <w:spacing w:val="-3"/>
          <w:sz w:val="20"/>
        </w:rPr>
        <w:t xml:space="preserve"> </w:t>
      </w:r>
      <w:r w:rsidRPr="00FD10DB">
        <w:rPr>
          <w:i/>
          <w:iCs/>
          <w:sz w:val="20"/>
        </w:rPr>
        <w:t>de</w:t>
      </w:r>
      <w:r w:rsidRPr="00FD10DB">
        <w:rPr>
          <w:i/>
          <w:iCs/>
          <w:spacing w:val="-2"/>
          <w:sz w:val="20"/>
        </w:rPr>
        <w:t xml:space="preserve"> </w:t>
      </w:r>
      <w:r w:rsidRPr="00FD10DB">
        <w:rPr>
          <w:i/>
          <w:iCs/>
          <w:sz w:val="20"/>
        </w:rPr>
        <w:t>sus</w:t>
      </w:r>
      <w:r w:rsidRPr="00FD10DB">
        <w:rPr>
          <w:i/>
          <w:iCs/>
          <w:spacing w:val="-3"/>
          <w:sz w:val="20"/>
        </w:rPr>
        <w:t xml:space="preserve"> </w:t>
      </w:r>
      <w:r w:rsidRPr="00FD10DB">
        <w:rPr>
          <w:i/>
          <w:iCs/>
          <w:sz w:val="20"/>
        </w:rPr>
        <w:t>obligaciones</w:t>
      </w:r>
      <w:r w:rsidRPr="00FD10DB">
        <w:rPr>
          <w:i/>
          <w:iCs/>
          <w:spacing w:val="-2"/>
          <w:sz w:val="20"/>
        </w:rPr>
        <w:t xml:space="preserve"> </w:t>
      </w:r>
      <w:r w:rsidRPr="00FD10DB">
        <w:rPr>
          <w:i/>
          <w:iCs/>
          <w:sz w:val="20"/>
        </w:rPr>
        <w:t>tributarias</w:t>
      </w:r>
      <w:r w:rsidRPr="00FD10DB">
        <w:rPr>
          <w:i/>
          <w:iCs/>
          <w:spacing w:val="-3"/>
          <w:sz w:val="20"/>
        </w:rPr>
        <w:t xml:space="preserve"> </w:t>
      </w:r>
      <w:r w:rsidRPr="00FD10DB">
        <w:rPr>
          <w:i/>
          <w:iCs/>
          <w:sz w:val="20"/>
        </w:rPr>
        <w:t>y</w:t>
      </w:r>
      <w:r w:rsidRPr="00FD10DB">
        <w:rPr>
          <w:i/>
          <w:iCs/>
          <w:spacing w:val="-2"/>
          <w:sz w:val="20"/>
        </w:rPr>
        <w:t xml:space="preserve"> </w:t>
      </w:r>
      <w:r w:rsidRPr="00FD10DB">
        <w:rPr>
          <w:i/>
          <w:iCs/>
          <w:sz w:val="20"/>
        </w:rPr>
        <w:t>con</w:t>
      </w:r>
      <w:r w:rsidRPr="00FD10DB">
        <w:rPr>
          <w:i/>
          <w:iCs/>
          <w:spacing w:val="-3"/>
          <w:sz w:val="20"/>
        </w:rPr>
        <w:t xml:space="preserve"> </w:t>
      </w:r>
      <w:r w:rsidRPr="00FD10DB">
        <w:rPr>
          <w:i/>
          <w:iCs/>
          <w:sz w:val="20"/>
        </w:rPr>
        <w:t>la</w:t>
      </w:r>
      <w:r w:rsidRPr="00FD10DB">
        <w:rPr>
          <w:i/>
          <w:iCs/>
          <w:spacing w:val="-2"/>
          <w:sz w:val="20"/>
        </w:rPr>
        <w:t xml:space="preserve"> </w:t>
      </w:r>
      <w:r w:rsidRPr="00FD10DB">
        <w:rPr>
          <w:i/>
          <w:iCs/>
          <w:sz w:val="20"/>
        </w:rPr>
        <w:t>Seguridad</w:t>
      </w:r>
      <w:r w:rsidRPr="00FD10DB">
        <w:rPr>
          <w:i/>
          <w:iCs/>
          <w:spacing w:val="-2"/>
          <w:sz w:val="20"/>
        </w:rPr>
        <w:t xml:space="preserve"> Social.</w:t>
      </w:r>
    </w:p>
    <w:p w14:paraId="4B0B7217" w14:textId="77777777" w:rsidR="00D063A4" w:rsidRPr="00FD10DB" w:rsidRDefault="00D063A4">
      <w:pPr>
        <w:pStyle w:val="Textoindependiente"/>
        <w:spacing w:before="61"/>
        <w:rPr>
          <w:i/>
          <w:iCs/>
        </w:rPr>
      </w:pPr>
    </w:p>
    <w:p w14:paraId="1124C4F5" w14:textId="77777777" w:rsidR="00D063A4" w:rsidRPr="00FD10DB" w:rsidRDefault="00000000">
      <w:pPr>
        <w:pStyle w:val="Prrafodelista"/>
        <w:numPr>
          <w:ilvl w:val="0"/>
          <w:numId w:val="19"/>
        </w:numPr>
        <w:tabs>
          <w:tab w:val="left" w:pos="297"/>
        </w:tabs>
        <w:spacing w:line="292" w:lineRule="auto"/>
        <w:ind w:left="117" w:firstLine="0"/>
        <w:jc w:val="both"/>
        <w:rPr>
          <w:i/>
          <w:iCs/>
          <w:sz w:val="20"/>
        </w:rPr>
      </w:pPr>
      <w:r w:rsidRPr="00FD10DB">
        <w:rPr>
          <w:i/>
          <w:iCs/>
          <w:sz w:val="20"/>
        </w:rPr>
        <w:t>Cuentas anuales correspondientes al ejercicio 2023 depositadas en el Registro Mercantil, sin desglose del balance que permita comparar activo y pasivo corrientes.</w:t>
      </w:r>
    </w:p>
    <w:p w14:paraId="4AA4B45C" w14:textId="77777777" w:rsidR="00D063A4" w:rsidRPr="00FD10DB" w:rsidRDefault="00D063A4">
      <w:pPr>
        <w:pStyle w:val="Textoindependiente"/>
        <w:spacing w:before="10"/>
        <w:rPr>
          <w:i/>
          <w:iCs/>
        </w:rPr>
      </w:pPr>
    </w:p>
    <w:p w14:paraId="2BA80098" w14:textId="77777777" w:rsidR="00D063A4" w:rsidRPr="00FD10DB" w:rsidRDefault="00000000">
      <w:pPr>
        <w:pStyle w:val="Prrafodelista"/>
        <w:numPr>
          <w:ilvl w:val="0"/>
          <w:numId w:val="19"/>
        </w:numPr>
        <w:tabs>
          <w:tab w:val="left" w:pos="241"/>
        </w:tabs>
        <w:spacing w:line="292" w:lineRule="auto"/>
        <w:ind w:left="117" w:firstLine="0"/>
        <w:jc w:val="both"/>
        <w:rPr>
          <w:i/>
          <w:iCs/>
          <w:sz w:val="20"/>
        </w:rPr>
      </w:pPr>
      <w:r w:rsidRPr="00FD10DB">
        <w:rPr>
          <w:i/>
          <w:iCs/>
          <w:sz w:val="20"/>
        </w:rPr>
        <w:t>Certificados de buena ejecución suscritos por entidades privadas acreditativas de los importes mínimos exigidos en el PCAP.</w:t>
      </w:r>
    </w:p>
    <w:p w14:paraId="672B9285" w14:textId="77777777" w:rsidR="00D063A4" w:rsidRPr="00FD10DB" w:rsidRDefault="00D063A4">
      <w:pPr>
        <w:pStyle w:val="Textoindependiente"/>
        <w:spacing w:before="10"/>
        <w:rPr>
          <w:i/>
          <w:iCs/>
        </w:rPr>
      </w:pPr>
    </w:p>
    <w:p w14:paraId="0DA0E737" w14:textId="77777777" w:rsidR="00D063A4" w:rsidRPr="00FD10DB" w:rsidRDefault="00000000">
      <w:pPr>
        <w:pStyle w:val="Prrafodelista"/>
        <w:numPr>
          <w:ilvl w:val="0"/>
          <w:numId w:val="19"/>
        </w:numPr>
        <w:tabs>
          <w:tab w:val="left" w:pos="295"/>
        </w:tabs>
        <w:ind w:left="295" w:right="0" w:hanging="178"/>
        <w:rPr>
          <w:i/>
          <w:iCs/>
          <w:sz w:val="20"/>
        </w:rPr>
      </w:pPr>
      <w:r w:rsidRPr="00FD10DB">
        <w:rPr>
          <w:i/>
          <w:iCs/>
          <w:sz w:val="20"/>
        </w:rPr>
        <w:t>Anexos</w:t>
      </w:r>
      <w:r w:rsidRPr="00FD10DB">
        <w:rPr>
          <w:i/>
          <w:iCs/>
          <w:spacing w:val="-2"/>
          <w:sz w:val="20"/>
        </w:rPr>
        <w:t xml:space="preserve"> </w:t>
      </w:r>
      <w:r w:rsidRPr="00FD10DB">
        <w:rPr>
          <w:i/>
          <w:iCs/>
          <w:sz w:val="20"/>
        </w:rPr>
        <w:t>IV,</w:t>
      </w:r>
      <w:r w:rsidRPr="00FD10DB">
        <w:rPr>
          <w:i/>
          <w:iCs/>
          <w:spacing w:val="-1"/>
          <w:sz w:val="20"/>
        </w:rPr>
        <w:t xml:space="preserve"> </w:t>
      </w:r>
      <w:r w:rsidRPr="00FD10DB">
        <w:rPr>
          <w:i/>
          <w:iCs/>
          <w:sz w:val="20"/>
        </w:rPr>
        <w:t>V,</w:t>
      </w:r>
      <w:r w:rsidRPr="00FD10DB">
        <w:rPr>
          <w:i/>
          <w:iCs/>
          <w:spacing w:val="-2"/>
          <w:sz w:val="20"/>
        </w:rPr>
        <w:t xml:space="preserve"> </w:t>
      </w:r>
      <w:r w:rsidRPr="00FD10DB">
        <w:rPr>
          <w:i/>
          <w:iCs/>
          <w:sz w:val="20"/>
        </w:rPr>
        <w:t>VI</w:t>
      </w:r>
      <w:r w:rsidRPr="00FD10DB">
        <w:rPr>
          <w:i/>
          <w:iCs/>
          <w:spacing w:val="-1"/>
          <w:sz w:val="20"/>
        </w:rPr>
        <w:t xml:space="preserve"> </w:t>
      </w:r>
      <w:r w:rsidRPr="00FD10DB">
        <w:rPr>
          <w:i/>
          <w:iCs/>
          <w:sz w:val="20"/>
        </w:rPr>
        <w:t>y</w:t>
      </w:r>
      <w:r w:rsidRPr="00FD10DB">
        <w:rPr>
          <w:i/>
          <w:iCs/>
          <w:spacing w:val="-2"/>
          <w:sz w:val="20"/>
        </w:rPr>
        <w:t xml:space="preserve"> </w:t>
      </w:r>
      <w:r w:rsidRPr="00FD10DB">
        <w:rPr>
          <w:i/>
          <w:iCs/>
          <w:sz w:val="20"/>
        </w:rPr>
        <w:t>VII</w:t>
      </w:r>
      <w:r w:rsidRPr="00FD10DB">
        <w:rPr>
          <w:i/>
          <w:iCs/>
          <w:spacing w:val="-1"/>
          <w:sz w:val="20"/>
        </w:rPr>
        <w:t xml:space="preserve"> </w:t>
      </w:r>
      <w:r w:rsidRPr="00FD10DB">
        <w:rPr>
          <w:i/>
          <w:iCs/>
          <w:sz w:val="20"/>
        </w:rPr>
        <w:t>debidamente</w:t>
      </w:r>
      <w:r w:rsidRPr="00FD10DB">
        <w:rPr>
          <w:i/>
          <w:iCs/>
          <w:spacing w:val="-1"/>
          <w:sz w:val="20"/>
        </w:rPr>
        <w:t xml:space="preserve"> </w:t>
      </w:r>
      <w:r w:rsidRPr="00FD10DB">
        <w:rPr>
          <w:i/>
          <w:iCs/>
          <w:spacing w:val="-2"/>
          <w:sz w:val="20"/>
        </w:rPr>
        <w:t>suscritos.</w:t>
      </w:r>
    </w:p>
    <w:p w14:paraId="70D2D5DC" w14:textId="77777777" w:rsidR="00D063A4" w:rsidRPr="00FD10DB" w:rsidRDefault="00D063A4">
      <w:pPr>
        <w:pStyle w:val="Textoindependiente"/>
        <w:spacing w:before="60"/>
        <w:rPr>
          <w:i/>
          <w:iCs/>
        </w:rPr>
      </w:pPr>
    </w:p>
    <w:p w14:paraId="6363518E" w14:textId="77777777" w:rsidR="00D063A4" w:rsidRPr="00FD10DB" w:rsidRDefault="00000000">
      <w:pPr>
        <w:pStyle w:val="Textoindependiente"/>
        <w:spacing w:line="292" w:lineRule="auto"/>
        <w:ind w:left="117" w:right="116"/>
        <w:jc w:val="both"/>
        <w:rPr>
          <w:i/>
          <w:iCs/>
        </w:rPr>
      </w:pPr>
      <w:r w:rsidRPr="00FD10DB">
        <w:rPr>
          <w:i/>
          <w:iCs/>
        </w:rPr>
        <w:t>Con carácter complementario ha presentado el desglose de las cuentas anuales, de donde resulta</w:t>
      </w:r>
      <w:r w:rsidRPr="00FD10DB">
        <w:rPr>
          <w:i/>
          <w:iCs/>
          <w:spacing w:val="40"/>
        </w:rPr>
        <w:t xml:space="preserve"> </w:t>
      </w:r>
      <w:r w:rsidRPr="00FD10DB">
        <w:rPr>
          <w:i/>
          <w:iCs/>
        </w:rPr>
        <w:t>que la diferencia entre activo corriente y pasivo corriente no supera la unidad, y además no se compensa</w:t>
      </w:r>
      <w:r w:rsidRPr="00FD10DB">
        <w:rPr>
          <w:i/>
          <w:iCs/>
          <w:spacing w:val="15"/>
        </w:rPr>
        <w:t xml:space="preserve"> </w:t>
      </w:r>
      <w:r w:rsidRPr="00FD10DB">
        <w:rPr>
          <w:i/>
          <w:iCs/>
        </w:rPr>
        <w:t>con</w:t>
      </w:r>
      <w:r w:rsidRPr="00FD10DB">
        <w:rPr>
          <w:i/>
          <w:iCs/>
          <w:spacing w:val="15"/>
        </w:rPr>
        <w:t xml:space="preserve"> </w:t>
      </w:r>
      <w:r w:rsidRPr="00FD10DB">
        <w:rPr>
          <w:i/>
          <w:iCs/>
        </w:rPr>
        <w:t>el</w:t>
      </w:r>
      <w:r w:rsidRPr="00FD10DB">
        <w:rPr>
          <w:i/>
          <w:iCs/>
          <w:spacing w:val="15"/>
        </w:rPr>
        <w:t xml:space="preserve"> </w:t>
      </w:r>
      <w:r w:rsidRPr="00FD10DB">
        <w:rPr>
          <w:i/>
          <w:iCs/>
        </w:rPr>
        <w:t>patrimonio</w:t>
      </w:r>
      <w:r w:rsidRPr="00FD10DB">
        <w:rPr>
          <w:i/>
          <w:iCs/>
          <w:spacing w:val="15"/>
        </w:rPr>
        <w:t xml:space="preserve"> </w:t>
      </w:r>
      <w:r w:rsidRPr="00FD10DB">
        <w:rPr>
          <w:i/>
          <w:iCs/>
        </w:rPr>
        <w:t>neto,</w:t>
      </w:r>
      <w:r w:rsidRPr="00FD10DB">
        <w:rPr>
          <w:i/>
          <w:iCs/>
          <w:spacing w:val="15"/>
        </w:rPr>
        <w:t xml:space="preserve"> </w:t>
      </w:r>
      <w:r w:rsidRPr="00FD10DB">
        <w:rPr>
          <w:i/>
          <w:iCs/>
        </w:rPr>
        <w:t>por</w:t>
      </w:r>
      <w:r w:rsidRPr="00FD10DB">
        <w:rPr>
          <w:i/>
          <w:iCs/>
          <w:spacing w:val="15"/>
        </w:rPr>
        <w:t xml:space="preserve"> </w:t>
      </w:r>
      <w:r w:rsidRPr="00FD10DB">
        <w:rPr>
          <w:i/>
          <w:iCs/>
        </w:rPr>
        <w:t>lo</w:t>
      </w:r>
      <w:r w:rsidRPr="00FD10DB">
        <w:rPr>
          <w:i/>
          <w:iCs/>
          <w:spacing w:val="15"/>
        </w:rPr>
        <w:t xml:space="preserve"> </w:t>
      </w:r>
      <w:r w:rsidRPr="00FD10DB">
        <w:rPr>
          <w:i/>
          <w:iCs/>
        </w:rPr>
        <w:t>que</w:t>
      </w:r>
      <w:r w:rsidRPr="00FD10DB">
        <w:rPr>
          <w:i/>
          <w:iCs/>
          <w:spacing w:val="15"/>
        </w:rPr>
        <w:t xml:space="preserve"> </w:t>
      </w:r>
      <w:r w:rsidRPr="00FD10DB">
        <w:rPr>
          <w:i/>
          <w:iCs/>
        </w:rPr>
        <w:t>no</w:t>
      </w:r>
      <w:r w:rsidRPr="00FD10DB">
        <w:rPr>
          <w:i/>
          <w:iCs/>
          <w:spacing w:val="15"/>
        </w:rPr>
        <w:t xml:space="preserve"> </w:t>
      </w:r>
      <w:r w:rsidRPr="00FD10DB">
        <w:rPr>
          <w:i/>
          <w:iCs/>
        </w:rPr>
        <w:t>cumple</w:t>
      </w:r>
      <w:r w:rsidRPr="00FD10DB">
        <w:rPr>
          <w:i/>
          <w:iCs/>
          <w:spacing w:val="15"/>
        </w:rPr>
        <w:t xml:space="preserve"> </w:t>
      </w:r>
      <w:r w:rsidRPr="00FD10DB">
        <w:rPr>
          <w:i/>
          <w:iCs/>
        </w:rPr>
        <w:t>el</w:t>
      </w:r>
      <w:r w:rsidRPr="00FD10DB">
        <w:rPr>
          <w:i/>
          <w:iCs/>
          <w:spacing w:val="15"/>
        </w:rPr>
        <w:t xml:space="preserve"> </w:t>
      </w:r>
      <w:r w:rsidRPr="00FD10DB">
        <w:rPr>
          <w:i/>
          <w:iCs/>
        </w:rPr>
        <w:t>criterio</w:t>
      </w:r>
      <w:r w:rsidRPr="00FD10DB">
        <w:rPr>
          <w:i/>
          <w:iCs/>
          <w:spacing w:val="15"/>
        </w:rPr>
        <w:t xml:space="preserve"> </w:t>
      </w:r>
      <w:r w:rsidRPr="00FD10DB">
        <w:rPr>
          <w:i/>
          <w:iCs/>
        </w:rPr>
        <w:t>de</w:t>
      </w:r>
      <w:r w:rsidRPr="00FD10DB">
        <w:rPr>
          <w:i/>
          <w:iCs/>
          <w:spacing w:val="15"/>
        </w:rPr>
        <w:t xml:space="preserve"> </w:t>
      </w:r>
      <w:r w:rsidRPr="00FD10DB">
        <w:rPr>
          <w:i/>
          <w:iCs/>
        </w:rPr>
        <w:t>solvencia</w:t>
      </w:r>
      <w:r w:rsidRPr="00FD10DB">
        <w:rPr>
          <w:i/>
          <w:iCs/>
          <w:spacing w:val="15"/>
        </w:rPr>
        <w:t xml:space="preserve"> </w:t>
      </w:r>
      <w:r w:rsidRPr="00FD10DB">
        <w:rPr>
          <w:i/>
          <w:iCs/>
        </w:rPr>
        <w:t>económica</w:t>
      </w:r>
      <w:r w:rsidRPr="00FD10DB">
        <w:rPr>
          <w:i/>
          <w:iCs/>
          <w:spacing w:val="15"/>
        </w:rPr>
        <w:t xml:space="preserve"> </w:t>
      </w:r>
      <w:r w:rsidRPr="00FD10DB">
        <w:rPr>
          <w:i/>
          <w:iCs/>
        </w:rPr>
        <w:t>fijado</w:t>
      </w:r>
      <w:r w:rsidRPr="00FD10DB">
        <w:rPr>
          <w:i/>
          <w:iCs/>
          <w:spacing w:val="15"/>
        </w:rPr>
        <w:t xml:space="preserve"> </w:t>
      </w:r>
      <w:r w:rsidRPr="00FD10DB">
        <w:rPr>
          <w:i/>
          <w:iCs/>
        </w:rPr>
        <w:t>en el PCAP.”</w:t>
      </w:r>
    </w:p>
    <w:p w14:paraId="743C9F81" w14:textId="77777777" w:rsidR="00D063A4" w:rsidRDefault="00D063A4">
      <w:pPr>
        <w:pStyle w:val="Textoindependiente"/>
        <w:spacing w:before="10"/>
      </w:pPr>
    </w:p>
    <w:p w14:paraId="54C01FC8" w14:textId="4B9E94A0" w:rsidR="00D063A4" w:rsidRDefault="00000000">
      <w:pPr>
        <w:pStyle w:val="Prrafodelista"/>
        <w:numPr>
          <w:ilvl w:val="0"/>
          <w:numId w:val="22"/>
        </w:numPr>
        <w:tabs>
          <w:tab w:val="left" w:pos="283"/>
        </w:tabs>
        <w:spacing w:line="292" w:lineRule="auto"/>
        <w:ind w:firstLine="0"/>
        <w:jc w:val="both"/>
        <w:rPr>
          <w:sz w:val="20"/>
        </w:rPr>
      </w:pPr>
      <w:r>
        <w:rPr>
          <w:sz w:val="20"/>
        </w:rPr>
        <w:t>Acta de la mesa de Contratación de fecha 11 de septiembre de 2024, por la que se acuerda: A la vista de la documentación presentada y del informe transcrito, la Mesa de Contratación acuerda, por unanimidad de sus miembros, excluir del procedimiento de licitación a la mercantil FUTURE STREET ESPAÑA, S. L.</w:t>
      </w:r>
      <w:r w:rsidR="00FD10DB">
        <w:rPr>
          <w:sz w:val="20"/>
        </w:rPr>
        <w:t>,</w:t>
      </w:r>
      <w:r>
        <w:rPr>
          <w:sz w:val="20"/>
        </w:rPr>
        <w:t xml:space="preserve"> por no cumplir con el requisito de solvencia económica establecido en el Pliego de Cláusulas Administrativas Particulares y carecer, por tanto, de aptitud para contratar con las Administraciones Públicas.</w:t>
      </w:r>
    </w:p>
    <w:p w14:paraId="699028AD" w14:textId="77777777" w:rsidR="00D063A4" w:rsidRDefault="00D063A4">
      <w:pPr>
        <w:pStyle w:val="Textoindependiente"/>
        <w:spacing w:before="9"/>
      </w:pPr>
    </w:p>
    <w:p w14:paraId="5A7559B3" w14:textId="77777777" w:rsidR="00D063A4" w:rsidRDefault="00000000">
      <w:pPr>
        <w:pStyle w:val="Textoindependiente"/>
        <w:spacing w:before="1" w:line="292" w:lineRule="auto"/>
        <w:ind w:left="117" w:right="116"/>
        <w:jc w:val="both"/>
      </w:pPr>
      <w:r>
        <w:t>Proponer la adjudicación del contrato al siguiente licitador clasificado, en este caso, DRAGO INGENIERÍA Y SERVICIOS, S. L., previa comprobación de dicha entidad en el Registro Oficial de Licitadores y Empresas Clasificadas, y requerirle para que aporte la documentación necesaria para resultar adjudicatario del presente contrato, en el plazo de siete días hábiles, a contar desde el siguiente a la práctica de la notificación.</w:t>
      </w:r>
    </w:p>
    <w:p w14:paraId="62FF1499" w14:textId="77777777" w:rsidR="00D063A4" w:rsidRDefault="00D063A4">
      <w:pPr>
        <w:pStyle w:val="Textoindependiente"/>
        <w:spacing w:before="9"/>
      </w:pPr>
    </w:p>
    <w:p w14:paraId="6EC612FC" w14:textId="1DB8A8C0" w:rsidR="00D063A4" w:rsidRDefault="00000000">
      <w:pPr>
        <w:pStyle w:val="Prrafodelista"/>
        <w:numPr>
          <w:ilvl w:val="0"/>
          <w:numId w:val="22"/>
        </w:numPr>
        <w:tabs>
          <w:tab w:val="left" w:pos="326"/>
        </w:tabs>
        <w:ind w:left="326" w:right="0" w:hanging="209"/>
        <w:jc w:val="both"/>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DRAGO</w:t>
      </w:r>
      <w:r>
        <w:rPr>
          <w:spacing w:val="-3"/>
          <w:sz w:val="20"/>
        </w:rPr>
        <w:t xml:space="preserve"> </w:t>
      </w:r>
      <w:r>
        <w:rPr>
          <w:sz w:val="20"/>
        </w:rPr>
        <w:t>INGENIERÍA</w:t>
      </w:r>
      <w:r>
        <w:rPr>
          <w:spacing w:val="-3"/>
          <w:sz w:val="20"/>
        </w:rPr>
        <w:t xml:space="preserve"> </w:t>
      </w:r>
      <w:r>
        <w:rPr>
          <w:sz w:val="20"/>
        </w:rPr>
        <w:t>Y</w:t>
      </w:r>
      <w:r>
        <w:rPr>
          <w:spacing w:val="-3"/>
          <w:sz w:val="20"/>
        </w:rPr>
        <w:t xml:space="preserve"> </w:t>
      </w:r>
      <w:r>
        <w:rPr>
          <w:sz w:val="20"/>
        </w:rPr>
        <w:t>SERVICIOS,</w:t>
      </w:r>
      <w:r>
        <w:rPr>
          <w:spacing w:val="-3"/>
          <w:sz w:val="20"/>
        </w:rPr>
        <w:t xml:space="preserve"> </w:t>
      </w:r>
      <w:r>
        <w:rPr>
          <w:spacing w:val="-5"/>
          <w:sz w:val="20"/>
        </w:rPr>
        <w:t>S</w:t>
      </w:r>
      <w:r w:rsidR="00FD10DB">
        <w:rPr>
          <w:spacing w:val="-5"/>
          <w:sz w:val="20"/>
        </w:rPr>
        <w:t>.</w:t>
      </w:r>
      <w:r>
        <w:rPr>
          <w:spacing w:val="-5"/>
          <w:sz w:val="20"/>
        </w:rPr>
        <w:t>L.</w:t>
      </w:r>
    </w:p>
    <w:p w14:paraId="3FD352D8" w14:textId="77777777" w:rsidR="00D063A4" w:rsidRDefault="00D063A4">
      <w:pPr>
        <w:pStyle w:val="Textoindependiente"/>
        <w:spacing w:before="61"/>
      </w:pPr>
    </w:p>
    <w:p w14:paraId="291E07B4" w14:textId="18493302" w:rsidR="00D063A4" w:rsidRDefault="00000000">
      <w:pPr>
        <w:pStyle w:val="Prrafodelista"/>
        <w:numPr>
          <w:ilvl w:val="0"/>
          <w:numId w:val="22"/>
        </w:numPr>
        <w:tabs>
          <w:tab w:val="left" w:pos="285"/>
        </w:tabs>
        <w:spacing w:line="292" w:lineRule="auto"/>
        <w:ind w:firstLine="0"/>
        <w:jc w:val="both"/>
        <w:rPr>
          <w:sz w:val="20"/>
        </w:rPr>
      </w:pPr>
      <w:r>
        <w:rPr>
          <w:sz w:val="20"/>
        </w:rPr>
        <w:t xml:space="preserve">Informe 1102/2024, de 15 de octubre sobre la documentación presentada emitido por la Jefa de Unidad e Contratación, </w:t>
      </w:r>
      <w:proofErr w:type="gramStart"/>
      <w:r w:rsidR="00FD10DB">
        <w:rPr>
          <w:sz w:val="20"/>
        </w:rPr>
        <w:t>D.ª</w:t>
      </w:r>
      <w:proofErr w:type="gramEnd"/>
      <w:r w:rsidR="00FD10DB">
        <w:rPr>
          <w:sz w:val="20"/>
        </w:rPr>
        <w:t xml:space="preserve"> </w:t>
      </w:r>
      <w:r>
        <w:rPr>
          <w:sz w:val="20"/>
        </w:rPr>
        <w:t xml:space="preserve">Lisa Martín-Aragón </w:t>
      </w:r>
      <w:proofErr w:type="spellStart"/>
      <w:r>
        <w:rPr>
          <w:sz w:val="20"/>
        </w:rPr>
        <w:t>Baudel</w:t>
      </w:r>
      <w:proofErr w:type="spellEnd"/>
      <w:r>
        <w:rPr>
          <w:sz w:val="20"/>
        </w:rPr>
        <w:t>.</w:t>
      </w:r>
    </w:p>
    <w:p w14:paraId="001A5910"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0DD77808" w14:textId="7904BBEF" w:rsidR="00D063A4" w:rsidRDefault="00000000">
      <w:pPr>
        <w:pStyle w:val="Prrafodelista"/>
        <w:numPr>
          <w:ilvl w:val="0"/>
          <w:numId w:val="22"/>
        </w:numPr>
        <w:tabs>
          <w:tab w:val="left" w:pos="289"/>
        </w:tabs>
        <w:spacing w:before="88" w:line="292" w:lineRule="auto"/>
        <w:ind w:firstLine="0"/>
        <w:jc w:val="both"/>
        <w:rPr>
          <w:sz w:val="20"/>
        </w:rPr>
      </w:pPr>
      <w:r>
        <w:rPr>
          <w:noProof/>
        </w:rPr>
        <w:lastRenderedPageBreak/>
        <mc:AlternateContent>
          <mc:Choice Requires="wps">
            <w:drawing>
              <wp:anchor distT="0" distB="0" distL="0" distR="0" simplePos="0" relativeHeight="15763456" behindDoc="0" locked="0" layoutInCell="1" allowOverlap="1" wp14:anchorId="33D2E05A" wp14:editId="3BF5B064">
                <wp:simplePos x="0" y="0"/>
                <wp:positionH relativeFrom="page">
                  <wp:posOffset>6807090</wp:posOffset>
                </wp:positionH>
                <wp:positionV relativeFrom="page">
                  <wp:posOffset>2818730</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C39A35"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FFC0B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3D2E05A" id="Textbox 102" o:spid="_x0000_s1070" type="#_x0000_t202" style="position:absolute;left:0;text-align:left;margin-left:536pt;margin-top:221.95pt;width:33.05pt;height:250.95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8C39A35"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FFC0B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Mesa de Contratación celebrada el día 16 de octubre de 2024, por la que se propone la</w:t>
      </w:r>
      <w:r>
        <w:rPr>
          <w:spacing w:val="40"/>
          <w:sz w:val="20"/>
        </w:rPr>
        <w:t xml:space="preserve"> </w:t>
      </w:r>
      <w:r>
        <w:rPr>
          <w:sz w:val="20"/>
        </w:rPr>
        <w:t>adjudicación del contrato a favor de la mercantil DRAGO INGENIERÍA Y SERVICIOS, S.L.</w:t>
      </w:r>
    </w:p>
    <w:p w14:paraId="1E248DBF" w14:textId="77777777" w:rsidR="00D063A4" w:rsidRDefault="00D063A4">
      <w:pPr>
        <w:pStyle w:val="Textoindependiente"/>
        <w:spacing w:before="10"/>
      </w:pPr>
    </w:p>
    <w:p w14:paraId="7B5E9B20" w14:textId="77777777" w:rsidR="00D063A4" w:rsidRDefault="00000000">
      <w:pPr>
        <w:pStyle w:val="Prrafodelista"/>
        <w:numPr>
          <w:ilvl w:val="0"/>
          <w:numId w:val="22"/>
        </w:numPr>
        <w:tabs>
          <w:tab w:val="left" w:pos="353"/>
        </w:tabs>
        <w:spacing w:line="292" w:lineRule="auto"/>
        <w:ind w:firstLine="0"/>
        <w:rPr>
          <w:sz w:val="20"/>
        </w:rPr>
      </w:pPr>
      <w:r>
        <w:rPr>
          <w:sz w:val="20"/>
        </w:rPr>
        <w:t xml:space="preserve">Informe jurídico favorable suscrito con fecha 16 de octubre de 2024 por el </w:t>
      </w:r>
      <w:proofErr w:type="gramStart"/>
      <w:r>
        <w:rPr>
          <w:sz w:val="20"/>
        </w:rPr>
        <w:t>Director General</w:t>
      </w:r>
      <w:proofErr w:type="gramEnd"/>
      <w:r>
        <w:rPr>
          <w:sz w:val="20"/>
        </w:rPr>
        <w:t xml:space="preserve"> de la</w:t>
      </w:r>
      <w:r>
        <w:rPr>
          <w:spacing w:val="40"/>
          <w:sz w:val="20"/>
        </w:rPr>
        <w:t xml:space="preserve"> </w:t>
      </w:r>
      <w:r>
        <w:rPr>
          <w:sz w:val="20"/>
        </w:rPr>
        <w:t>Asesoría Jurídica.</w:t>
      </w:r>
    </w:p>
    <w:p w14:paraId="77721C9F" w14:textId="77777777" w:rsidR="00D063A4" w:rsidRDefault="00D063A4">
      <w:pPr>
        <w:pStyle w:val="Textoindependiente"/>
        <w:spacing w:before="10"/>
      </w:pPr>
    </w:p>
    <w:p w14:paraId="6FC105A8" w14:textId="77777777" w:rsidR="00D063A4" w:rsidRDefault="00000000">
      <w:pPr>
        <w:pStyle w:val="Textoindependiente"/>
        <w:spacing w:line="292" w:lineRule="auto"/>
        <w:ind w:left="117" w:right="116"/>
        <w:jc w:val="both"/>
      </w:pPr>
      <w:r>
        <w:t>Vista la propuesta de resolución PR/2024/7734 de 16 de octubre de 2024 fiscalizada favorablemente con fecha de 16 de octubre de 2024.</w:t>
      </w:r>
    </w:p>
    <w:p w14:paraId="5B02EEA6" w14:textId="77777777" w:rsidR="00D063A4" w:rsidRDefault="00D063A4">
      <w:pPr>
        <w:pStyle w:val="Textoindependiente"/>
        <w:spacing w:before="9"/>
      </w:pPr>
    </w:p>
    <w:p w14:paraId="1A8A3072" w14:textId="77777777" w:rsidR="00D063A4" w:rsidRDefault="00000000">
      <w:pPr>
        <w:pStyle w:val="Ttulo9"/>
      </w:pPr>
      <w:r>
        <w:rPr>
          <w:spacing w:val="-2"/>
        </w:rPr>
        <w:t>Resolución:</w:t>
      </w:r>
    </w:p>
    <w:p w14:paraId="42714C99" w14:textId="77777777" w:rsidR="00D063A4" w:rsidRDefault="00D063A4">
      <w:pPr>
        <w:pStyle w:val="Textoindependiente"/>
        <w:spacing w:before="61"/>
        <w:rPr>
          <w:b/>
        </w:rPr>
      </w:pPr>
    </w:p>
    <w:p w14:paraId="0F94527E" w14:textId="77777777" w:rsidR="00D063A4" w:rsidRDefault="00000000">
      <w:pPr>
        <w:pStyle w:val="Textoindependiente"/>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482D5522" w14:textId="77777777" w:rsidR="00D063A4" w:rsidRDefault="00D063A4">
      <w:pPr>
        <w:pStyle w:val="Textoindependiente"/>
        <w:spacing w:before="61"/>
      </w:pPr>
    </w:p>
    <w:p w14:paraId="0E27DD62" w14:textId="07CDB1F8" w:rsidR="00D063A4" w:rsidRDefault="00000000">
      <w:pPr>
        <w:pStyle w:val="Textoindependiente"/>
        <w:spacing w:line="292" w:lineRule="auto"/>
        <w:ind w:left="117" w:right="116"/>
        <w:jc w:val="both"/>
      </w:pPr>
      <w:r>
        <w:t>2º.- Disponer (D) la cantidad de 72.600,00</w:t>
      </w:r>
      <w:r w:rsidR="00FD10DB">
        <w:t xml:space="preserve"> </w:t>
      </w:r>
      <w:r>
        <w:t>€ con cargo a la aplicación presupuestaria 112.1720.62501 del Presupuesto de la Corporación para el ejercicio 2024.</w:t>
      </w:r>
    </w:p>
    <w:p w14:paraId="2A64BEE3" w14:textId="77777777" w:rsidR="00D063A4" w:rsidRDefault="00D063A4">
      <w:pPr>
        <w:pStyle w:val="Textoindependiente"/>
        <w:spacing w:before="10"/>
      </w:pPr>
    </w:p>
    <w:p w14:paraId="75FBCC79" w14:textId="2BAB1ADA" w:rsidR="00D063A4" w:rsidRDefault="00000000">
      <w:pPr>
        <w:pStyle w:val="Textoindependiente"/>
        <w:spacing w:line="292" w:lineRule="auto"/>
        <w:ind w:left="117" w:right="116"/>
        <w:jc w:val="both"/>
      </w:pPr>
      <w:r>
        <w:t>3º.- Adjudicar el contrato de Suministro e instalación de papeleras compactadoras solares”, mediante procedimiento abierto simplificado y un solo criterio de adjudicación, no sujeto a regulación armonizada, a favor de DRAGO INGENIERÍA Y SERVICIOS, S.L., al precio unitario de 5.342,00</w:t>
      </w:r>
      <w:r w:rsidR="00FD10DB">
        <w:t xml:space="preserve"> </w:t>
      </w:r>
      <w:r>
        <w:t>€</w:t>
      </w:r>
      <w:r>
        <w:rPr>
          <w:spacing w:val="40"/>
        </w:rPr>
        <w:t xml:space="preserve"> </w:t>
      </w:r>
      <w:r>
        <w:t xml:space="preserve">(IVA excluido), hasta alcanzar la cantidad máxima de 60.000,00 </w:t>
      </w:r>
      <w:r w:rsidR="00FD10DB">
        <w:t>€</w:t>
      </w:r>
      <w:r>
        <w:t>, IVA excluido.</w:t>
      </w:r>
    </w:p>
    <w:p w14:paraId="57E03F22" w14:textId="77777777" w:rsidR="00D063A4" w:rsidRDefault="00D063A4">
      <w:pPr>
        <w:pStyle w:val="Textoindependiente"/>
        <w:spacing w:before="9"/>
      </w:pPr>
    </w:p>
    <w:p w14:paraId="50E2DAE2" w14:textId="77777777" w:rsidR="00D063A4" w:rsidRDefault="00000000">
      <w:pPr>
        <w:pStyle w:val="Textoindependiente"/>
        <w:ind w:left="117"/>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29F400A5" w14:textId="77777777" w:rsidR="00D063A4" w:rsidRDefault="00D063A4">
      <w:pPr>
        <w:pStyle w:val="Textoindependiente"/>
        <w:spacing w:before="61"/>
      </w:pPr>
    </w:p>
    <w:p w14:paraId="10C98D0A" w14:textId="5E31D577" w:rsidR="00D063A4" w:rsidRDefault="00000000">
      <w:pPr>
        <w:pStyle w:val="Textoindependiente"/>
        <w:spacing w:line="292" w:lineRule="auto"/>
        <w:ind w:left="117" w:right="116"/>
        <w:jc w:val="both"/>
      </w:pPr>
      <w:r>
        <w:t>-Se</w:t>
      </w:r>
      <w:r>
        <w:rPr>
          <w:spacing w:val="40"/>
        </w:rPr>
        <w:t xml:space="preserve"> </w:t>
      </w:r>
      <w:r>
        <w:t>ha</w:t>
      </w:r>
      <w:r>
        <w:rPr>
          <w:spacing w:val="40"/>
        </w:rPr>
        <w:t xml:space="preserve"> </w:t>
      </w:r>
      <w:r>
        <w:t>rechazado</w:t>
      </w:r>
      <w:r>
        <w:rPr>
          <w:spacing w:val="40"/>
        </w:rPr>
        <w:t xml:space="preserve"> </w:t>
      </w:r>
      <w:r>
        <w:t>la</w:t>
      </w:r>
      <w:r>
        <w:rPr>
          <w:spacing w:val="40"/>
        </w:rPr>
        <w:t xml:space="preserve"> </w:t>
      </w:r>
      <w:r>
        <w:t>oferta</w:t>
      </w:r>
      <w:r>
        <w:rPr>
          <w:spacing w:val="40"/>
        </w:rPr>
        <w:t xml:space="preserve"> </w:t>
      </w:r>
      <w:r>
        <w:t>de</w:t>
      </w:r>
      <w:r>
        <w:rPr>
          <w:spacing w:val="40"/>
        </w:rPr>
        <w:t xml:space="preserve"> </w:t>
      </w:r>
      <w:r>
        <w:t>la</w:t>
      </w:r>
      <w:r>
        <w:rPr>
          <w:spacing w:val="40"/>
        </w:rPr>
        <w:t xml:space="preserve"> </w:t>
      </w:r>
      <w:r>
        <w:t>mercantil</w:t>
      </w:r>
      <w:r>
        <w:rPr>
          <w:spacing w:val="40"/>
        </w:rPr>
        <w:t xml:space="preserve"> </w:t>
      </w:r>
      <w:r>
        <w:t>FUTURE</w:t>
      </w:r>
      <w:r>
        <w:rPr>
          <w:spacing w:val="40"/>
        </w:rPr>
        <w:t xml:space="preserve"> </w:t>
      </w:r>
      <w:r>
        <w:t>STREET</w:t>
      </w:r>
      <w:r>
        <w:rPr>
          <w:spacing w:val="40"/>
        </w:rPr>
        <w:t xml:space="preserve"> </w:t>
      </w:r>
      <w:r>
        <w:t>ESPAÑA,</w:t>
      </w:r>
      <w:r>
        <w:rPr>
          <w:spacing w:val="40"/>
        </w:rPr>
        <w:t xml:space="preserve"> </w:t>
      </w:r>
      <w:r>
        <w:t>S.</w:t>
      </w:r>
      <w:r>
        <w:rPr>
          <w:spacing w:val="40"/>
        </w:rPr>
        <w:t xml:space="preserve"> </w:t>
      </w:r>
      <w:r>
        <w:t>L.</w:t>
      </w:r>
      <w:r w:rsidR="00FD10DB">
        <w:t>,</w:t>
      </w:r>
      <w:r>
        <w:rPr>
          <w:spacing w:val="40"/>
        </w:rPr>
        <w:t xml:space="preserve"> </w:t>
      </w:r>
      <w:r>
        <w:t>por</w:t>
      </w:r>
      <w:r>
        <w:rPr>
          <w:spacing w:val="40"/>
        </w:rPr>
        <w:t xml:space="preserve"> </w:t>
      </w:r>
      <w:r>
        <w:t>carecer</w:t>
      </w:r>
      <w:r>
        <w:rPr>
          <w:spacing w:val="40"/>
        </w:rPr>
        <w:t xml:space="preserve"> </w:t>
      </w:r>
      <w:r>
        <w:t>del requisito de solvencia económica exigido en el PCAP.</w:t>
      </w:r>
    </w:p>
    <w:p w14:paraId="1F347CF8" w14:textId="77777777" w:rsidR="00D063A4" w:rsidRDefault="00D063A4">
      <w:pPr>
        <w:pStyle w:val="Textoindependiente"/>
        <w:spacing w:before="10"/>
      </w:pPr>
    </w:p>
    <w:p w14:paraId="3BAB02BF" w14:textId="77777777" w:rsidR="00D063A4" w:rsidRDefault="00000000">
      <w:pPr>
        <w:pStyle w:val="Textoindependiente"/>
        <w:ind w:left="117"/>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2A952C42" w14:textId="77777777" w:rsidR="00D063A4" w:rsidRDefault="00D063A4">
      <w:pPr>
        <w:pStyle w:val="Textoindependiente"/>
        <w:spacing w:before="60"/>
      </w:pPr>
    </w:p>
    <w:p w14:paraId="37CFB5C5" w14:textId="77777777" w:rsidR="00D063A4" w:rsidRDefault="00000000">
      <w:pPr>
        <w:pStyle w:val="Textoindependiente"/>
        <w:spacing w:line="292" w:lineRule="auto"/>
        <w:ind w:left="117" w:right="116"/>
        <w:jc w:val="both"/>
      </w:pPr>
      <w:r>
        <w:t>-Ha resultado adjudicataria la oferta que ha obtenido la mayor puntuación tras la aplicación de los criterios contenidos en el pliego de cláusulas administrativas particulares.</w:t>
      </w:r>
    </w:p>
    <w:p w14:paraId="367D1F95" w14:textId="77777777" w:rsidR="00D063A4" w:rsidRDefault="00D063A4">
      <w:pPr>
        <w:pStyle w:val="Textoindependiente"/>
        <w:spacing w:before="10"/>
      </w:pPr>
    </w:p>
    <w:p w14:paraId="793168DF" w14:textId="77777777" w:rsidR="00D063A4" w:rsidRDefault="00000000">
      <w:pPr>
        <w:pStyle w:val="Textoindependiente"/>
        <w:spacing w:line="292" w:lineRule="auto"/>
        <w:ind w:left="117"/>
      </w:pPr>
      <w:r>
        <w:t>5°. - Notificar el presente acuerdo al adjudicatario para que firme el contrato en el plazo de 10 días</w:t>
      </w:r>
      <w:r>
        <w:rPr>
          <w:spacing w:val="80"/>
        </w:rPr>
        <w:t xml:space="preserve"> </w:t>
      </w:r>
      <w:r>
        <w:t>naturales a contar desde la recepción de la notificación del acuerdo de adjudicación.</w:t>
      </w:r>
    </w:p>
    <w:p w14:paraId="779139BB" w14:textId="77777777" w:rsidR="00D063A4" w:rsidRDefault="00000000">
      <w:pPr>
        <w:pStyle w:val="Textoindependiente"/>
        <w:spacing w:before="12" w:line="520" w:lineRule="exact"/>
        <w:ind w:left="117" w:right="2012"/>
      </w:pP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p w14:paraId="1960AB8E" w14:textId="77777777" w:rsidR="00D063A4" w:rsidRDefault="00D063A4">
      <w:pPr>
        <w:pStyle w:val="Textoindependiente"/>
        <w:spacing w:before="1"/>
        <w:rPr>
          <w:sz w:val="17"/>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09627B01" w14:textId="77777777">
        <w:trPr>
          <w:trHeight w:val="1833"/>
        </w:trPr>
        <w:tc>
          <w:tcPr>
            <w:tcW w:w="9062" w:type="dxa"/>
            <w:gridSpan w:val="2"/>
            <w:tcBorders>
              <w:left w:val="single" w:sz="4" w:space="0" w:color="CCCCCC"/>
              <w:bottom w:val="single" w:sz="8" w:space="0" w:color="CCCCCC"/>
              <w:right w:val="single" w:sz="4" w:space="0" w:color="CCCCCC"/>
            </w:tcBorders>
            <w:shd w:val="clear" w:color="auto" w:fill="F3F3F3"/>
          </w:tcPr>
          <w:p w14:paraId="2CA21A5D" w14:textId="77777777" w:rsidR="00D063A4" w:rsidRDefault="00000000">
            <w:pPr>
              <w:pStyle w:val="TableParagraph"/>
              <w:spacing w:before="83" w:line="297" w:lineRule="auto"/>
              <w:ind w:left="62" w:right="52"/>
              <w:jc w:val="both"/>
              <w:rPr>
                <w:b/>
                <w:sz w:val="20"/>
              </w:rPr>
            </w:pPr>
            <w:r>
              <w:rPr>
                <w:b/>
                <w:sz w:val="20"/>
              </w:rPr>
              <w:t>Resolución del Tribunal Administrativo de Contratación Pública, en recurso especial en materia</w:t>
            </w:r>
            <w:r>
              <w:rPr>
                <w:b/>
                <w:spacing w:val="40"/>
                <w:sz w:val="20"/>
              </w:rPr>
              <w:t xml:space="preserve"> </w:t>
            </w:r>
            <w:r>
              <w:rPr>
                <w:b/>
                <w:sz w:val="20"/>
              </w:rPr>
              <w:t>de</w:t>
            </w:r>
            <w:r>
              <w:rPr>
                <w:b/>
                <w:spacing w:val="40"/>
                <w:sz w:val="20"/>
              </w:rPr>
              <w:t xml:space="preserve"> </w:t>
            </w:r>
            <w:r>
              <w:rPr>
                <w:b/>
                <w:sz w:val="20"/>
              </w:rPr>
              <w:t>contratación</w:t>
            </w:r>
            <w:r>
              <w:rPr>
                <w:b/>
                <w:spacing w:val="40"/>
                <w:sz w:val="20"/>
              </w:rPr>
              <w:t xml:space="preserve"> </w:t>
            </w:r>
            <w:r>
              <w:rPr>
                <w:b/>
                <w:sz w:val="20"/>
              </w:rPr>
              <w:t>interpuesto</w:t>
            </w:r>
            <w:r>
              <w:rPr>
                <w:b/>
                <w:spacing w:val="40"/>
                <w:sz w:val="20"/>
              </w:rPr>
              <w:t xml:space="preserve"> </w:t>
            </w:r>
            <w:r>
              <w:rPr>
                <w:b/>
                <w:sz w:val="20"/>
              </w:rPr>
              <w:t>por</w:t>
            </w:r>
            <w:r>
              <w:rPr>
                <w:b/>
                <w:spacing w:val="40"/>
                <w:sz w:val="20"/>
              </w:rPr>
              <w:t xml:space="preserve"> </w:t>
            </w:r>
            <w:r>
              <w:rPr>
                <w:b/>
                <w:sz w:val="20"/>
              </w:rPr>
              <w:t>la</w:t>
            </w:r>
            <w:r>
              <w:rPr>
                <w:b/>
                <w:spacing w:val="40"/>
                <w:sz w:val="20"/>
              </w:rPr>
              <w:t xml:space="preserve"> </w:t>
            </w:r>
            <w:r>
              <w:rPr>
                <w:b/>
                <w:sz w:val="20"/>
              </w:rPr>
              <w:t>representación</w:t>
            </w:r>
            <w:r>
              <w:rPr>
                <w:b/>
                <w:spacing w:val="40"/>
                <w:sz w:val="20"/>
              </w:rPr>
              <w:t xml:space="preserve"> </w:t>
            </w:r>
            <w:r>
              <w:rPr>
                <w:b/>
                <w:sz w:val="20"/>
              </w:rPr>
              <w:t>legal</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mercantiles IDEARIUM,</w:t>
            </w:r>
            <w:r>
              <w:rPr>
                <w:b/>
                <w:spacing w:val="7"/>
                <w:sz w:val="20"/>
              </w:rPr>
              <w:t xml:space="preserve"> </w:t>
            </w:r>
            <w:r>
              <w:rPr>
                <w:b/>
                <w:sz w:val="20"/>
              </w:rPr>
              <w:t>S.L.,</w:t>
            </w:r>
            <w:r>
              <w:rPr>
                <w:b/>
                <w:spacing w:val="7"/>
                <w:sz w:val="20"/>
              </w:rPr>
              <w:t xml:space="preserve"> </w:t>
            </w:r>
            <w:r>
              <w:rPr>
                <w:b/>
                <w:sz w:val="20"/>
              </w:rPr>
              <w:t>DESDE</w:t>
            </w:r>
            <w:r>
              <w:rPr>
                <w:b/>
                <w:spacing w:val="7"/>
                <w:sz w:val="20"/>
              </w:rPr>
              <w:t xml:space="preserve"> </w:t>
            </w:r>
            <w:r>
              <w:rPr>
                <w:b/>
                <w:sz w:val="20"/>
              </w:rPr>
              <w:t>LA</w:t>
            </w:r>
            <w:r>
              <w:rPr>
                <w:b/>
                <w:spacing w:val="7"/>
                <w:sz w:val="20"/>
              </w:rPr>
              <w:t xml:space="preserve"> </w:t>
            </w:r>
            <w:r>
              <w:rPr>
                <w:b/>
                <w:sz w:val="20"/>
              </w:rPr>
              <w:t>BARRERA</w:t>
            </w:r>
            <w:r>
              <w:rPr>
                <w:b/>
                <w:spacing w:val="7"/>
                <w:sz w:val="20"/>
              </w:rPr>
              <w:t xml:space="preserve"> </w:t>
            </w:r>
            <w:r>
              <w:rPr>
                <w:b/>
                <w:sz w:val="20"/>
              </w:rPr>
              <w:t>ASESORÍA</w:t>
            </w:r>
            <w:r>
              <w:rPr>
                <w:b/>
                <w:spacing w:val="7"/>
                <w:sz w:val="20"/>
              </w:rPr>
              <w:t xml:space="preserve"> </w:t>
            </w:r>
            <w:r>
              <w:rPr>
                <w:b/>
                <w:sz w:val="20"/>
              </w:rPr>
              <w:t>DE</w:t>
            </w:r>
            <w:r>
              <w:rPr>
                <w:b/>
                <w:spacing w:val="7"/>
                <w:sz w:val="20"/>
              </w:rPr>
              <w:t xml:space="preserve"> </w:t>
            </w:r>
            <w:r>
              <w:rPr>
                <w:b/>
                <w:sz w:val="20"/>
              </w:rPr>
              <w:t>GANADERÍA</w:t>
            </w:r>
            <w:r>
              <w:rPr>
                <w:b/>
                <w:spacing w:val="7"/>
                <w:sz w:val="20"/>
              </w:rPr>
              <w:t xml:space="preserve"> </w:t>
            </w:r>
            <w:r>
              <w:rPr>
                <w:b/>
                <w:sz w:val="20"/>
              </w:rPr>
              <w:t>Y</w:t>
            </w:r>
            <w:r>
              <w:rPr>
                <w:b/>
                <w:spacing w:val="7"/>
                <w:sz w:val="20"/>
              </w:rPr>
              <w:t xml:space="preserve"> </w:t>
            </w:r>
            <w:r>
              <w:rPr>
                <w:b/>
                <w:sz w:val="20"/>
              </w:rPr>
              <w:t>MEDIO</w:t>
            </w:r>
            <w:r>
              <w:rPr>
                <w:b/>
                <w:spacing w:val="7"/>
                <w:sz w:val="20"/>
              </w:rPr>
              <w:t xml:space="preserve"> </w:t>
            </w:r>
            <w:r>
              <w:rPr>
                <w:b/>
                <w:sz w:val="20"/>
              </w:rPr>
              <w:t>AMBIENTE,</w:t>
            </w:r>
            <w:r>
              <w:rPr>
                <w:b/>
                <w:spacing w:val="7"/>
                <w:sz w:val="20"/>
              </w:rPr>
              <w:t xml:space="preserve"> </w:t>
            </w:r>
            <w:r>
              <w:rPr>
                <w:b/>
                <w:spacing w:val="-4"/>
                <w:sz w:val="20"/>
              </w:rPr>
              <w:t>S.L.</w:t>
            </w:r>
          </w:p>
          <w:p w14:paraId="61DA28F7" w14:textId="2FEED8ED" w:rsidR="00D063A4" w:rsidRDefault="00000000">
            <w:pPr>
              <w:pStyle w:val="TableParagraph"/>
              <w:spacing w:before="1" w:line="297" w:lineRule="auto"/>
              <w:ind w:left="62" w:right="52"/>
              <w:jc w:val="both"/>
              <w:rPr>
                <w:b/>
                <w:sz w:val="20"/>
              </w:rPr>
            </w:pPr>
            <w:r>
              <w:rPr>
                <w:b/>
                <w:sz w:val="20"/>
              </w:rPr>
              <w:t xml:space="preserve">y MDC 63 CONSULTING &amp; MANGEMENT, S.L., contra el acto de adjudicación del contrato denominado concesión del servicio de </w:t>
            </w:r>
            <w:r w:rsidRPr="00FD10DB">
              <w:rPr>
                <w:b/>
                <w:i/>
                <w:iCs/>
                <w:sz w:val="20"/>
              </w:rPr>
              <w:t>“Centro Hípico Municipal”</w:t>
            </w:r>
            <w:r>
              <w:rPr>
                <w:b/>
                <w:sz w:val="20"/>
              </w:rPr>
              <w:t xml:space="preserve"> Las Rozas, licitado por el Ayuntamiento de Las Rozas</w:t>
            </w:r>
            <w:r w:rsidR="00FD10DB">
              <w:rPr>
                <w:b/>
                <w:sz w:val="20"/>
              </w:rPr>
              <w:t>.</w:t>
            </w:r>
            <w:r>
              <w:rPr>
                <w:b/>
                <w:sz w:val="20"/>
              </w:rPr>
              <w:t xml:space="preserve"> Expediente 16543/2024.</w:t>
            </w:r>
          </w:p>
        </w:tc>
      </w:tr>
      <w:tr w:rsidR="00D063A4" w14:paraId="230AE172" w14:textId="77777777">
        <w:trPr>
          <w:trHeight w:val="399"/>
        </w:trPr>
        <w:tc>
          <w:tcPr>
            <w:tcW w:w="1877" w:type="dxa"/>
            <w:tcBorders>
              <w:top w:val="single" w:sz="8" w:space="0" w:color="CCCCCC"/>
              <w:left w:val="single" w:sz="4" w:space="0" w:color="CCCCCC"/>
              <w:bottom w:val="single" w:sz="8" w:space="0" w:color="CCCCCC"/>
            </w:tcBorders>
          </w:tcPr>
          <w:p w14:paraId="22157EBA"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2DAB633D"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377946C" w14:textId="77777777" w:rsidR="00D063A4" w:rsidRDefault="00D063A4">
      <w:pPr>
        <w:pStyle w:val="Textoindependiente"/>
        <w:spacing w:before="144"/>
      </w:pPr>
    </w:p>
    <w:p w14:paraId="4D85F469"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6FE3FAE" w14:textId="77777777" w:rsidR="00D063A4" w:rsidRDefault="00D063A4">
      <w:pPr>
        <w:pStyle w:val="Textoindependiente"/>
        <w:spacing w:before="61"/>
        <w:rPr>
          <w:b/>
        </w:rPr>
      </w:pPr>
    </w:p>
    <w:p w14:paraId="02DDC065" w14:textId="77777777" w:rsidR="00D063A4" w:rsidRDefault="00000000">
      <w:pPr>
        <w:pStyle w:val="Textoindependiente"/>
        <w:spacing w:line="297" w:lineRule="auto"/>
        <w:ind w:left="117" w:right="159"/>
      </w:pPr>
      <w:r>
        <w:t xml:space="preserve">Con fecha </w:t>
      </w:r>
      <w:r>
        <w:rPr>
          <w:b/>
        </w:rPr>
        <w:t>21 de octubre de 2024</w:t>
      </w:r>
      <w:r>
        <w:t>, ha sido notificada la resolución recaída en el recurso citado que, en su parte dispositiva, acuerda:</w:t>
      </w:r>
    </w:p>
    <w:p w14:paraId="102A8F6D" w14:textId="77777777" w:rsidR="00D063A4" w:rsidRDefault="00D063A4">
      <w:pPr>
        <w:spacing w:line="297" w:lineRule="auto"/>
        <w:sectPr w:rsidR="00D063A4">
          <w:pgSz w:w="11910" w:h="16840"/>
          <w:pgMar w:top="1340" w:right="1300" w:bottom="1260" w:left="1300" w:header="225" w:footer="1060" w:gutter="0"/>
          <w:cols w:space="720"/>
        </w:sectPr>
      </w:pPr>
    </w:p>
    <w:p w14:paraId="4BCD0CEF" w14:textId="77777777" w:rsidR="00D063A4" w:rsidRDefault="00000000">
      <w:pPr>
        <w:pStyle w:val="Textoindependiente"/>
        <w:spacing w:before="133" w:line="295" w:lineRule="auto"/>
        <w:ind w:left="117" w:right="115"/>
        <w:jc w:val="both"/>
      </w:pPr>
      <w:proofErr w:type="gramStart"/>
      <w:r>
        <w:rPr>
          <w:b/>
        </w:rPr>
        <w:lastRenderedPageBreak/>
        <w:t>Primero</w:t>
      </w:r>
      <w:r>
        <w:t>.-</w:t>
      </w:r>
      <w:proofErr w:type="gramEnd"/>
      <w:r>
        <w:t xml:space="preserve"> Desestimar el recurso especial en materia de contratación interpuesto por la</w:t>
      </w:r>
      <w:r>
        <w:rPr>
          <w:spacing w:val="80"/>
        </w:rPr>
        <w:t xml:space="preserve"> </w:t>
      </w:r>
      <w:r>
        <w:t>representación legal de las mercantiles IDEARIUM, S.L., DESDE LA BARRERA ASESORÍA DE GANADERÍA</w:t>
      </w:r>
      <w:r>
        <w:rPr>
          <w:spacing w:val="16"/>
        </w:rPr>
        <w:t xml:space="preserve"> </w:t>
      </w:r>
      <w:r>
        <w:t>Y</w:t>
      </w:r>
      <w:r>
        <w:rPr>
          <w:spacing w:val="16"/>
        </w:rPr>
        <w:t xml:space="preserve"> </w:t>
      </w:r>
      <w:r>
        <w:t>MEDIO</w:t>
      </w:r>
      <w:r>
        <w:rPr>
          <w:spacing w:val="16"/>
        </w:rPr>
        <w:t xml:space="preserve"> </w:t>
      </w:r>
      <w:r>
        <w:t>AMBIENTE,</w:t>
      </w:r>
      <w:r>
        <w:rPr>
          <w:spacing w:val="16"/>
        </w:rPr>
        <w:t xml:space="preserve"> </w:t>
      </w:r>
      <w:r>
        <w:t>S.L.</w:t>
      </w:r>
      <w:r>
        <w:rPr>
          <w:spacing w:val="16"/>
        </w:rPr>
        <w:t xml:space="preserve"> </w:t>
      </w:r>
      <w:r>
        <w:t>y</w:t>
      </w:r>
      <w:r>
        <w:rPr>
          <w:spacing w:val="16"/>
        </w:rPr>
        <w:t xml:space="preserve"> </w:t>
      </w:r>
      <w:r>
        <w:t>MDC</w:t>
      </w:r>
      <w:r>
        <w:rPr>
          <w:spacing w:val="16"/>
        </w:rPr>
        <w:t xml:space="preserve"> </w:t>
      </w:r>
      <w:r>
        <w:t>63</w:t>
      </w:r>
      <w:r>
        <w:rPr>
          <w:spacing w:val="16"/>
        </w:rPr>
        <w:t xml:space="preserve"> </w:t>
      </w:r>
      <w:r>
        <w:t>CONSULTING</w:t>
      </w:r>
      <w:r>
        <w:rPr>
          <w:spacing w:val="16"/>
        </w:rPr>
        <w:t xml:space="preserve"> </w:t>
      </w:r>
      <w:r>
        <w:t>&amp;</w:t>
      </w:r>
      <w:r>
        <w:rPr>
          <w:spacing w:val="16"/>
        </w:rPr>
        <w:t xml:space="preserve"> </w:t>
      </w:r>
      <w:r>
        <w:t>MANGEMENT,</w:t>
      </w:r>
      <w:r>
        <w:rPr>
          <w:spacing w:val="16"/>
        </w:rPr>
        <w:t xml:space="preserve"> </w:t>
      </w:r>
      <w:r>
        <w:t>S.L.,</w:t>
      </w:r>
      <w:r>
        <w:rPr>
          <w:spacing w:val="16"/>
        </w:rPr>
        <w:t xml:space="preserve"> </w:t>
      </w:r>
      <w:r>
        <w:t>contra</w:t>
      </w:r>
      <w:r>
        <w:rPr>
          <w:spacing w:val="16"/>
        </w:rPr>
        <w:t xml:space="preserve"> </w:t>
      </w:r>
      <w:r>
        <w:t>el</w:t>
      </w:r>
    </w:p>
    <w:p w14:paraId="1476107B" w14:textId="77777777" w:rsidR="00D063A4" w:rsidRDefault="00000000">
      <w:pPr>
        <w:pStyle w:val="Textoindependiente"/>
        <w:spacing w:line="292" w:lineRule="auto"/>
        <w:ind w:left="117" w:right="116"/>
        <w:jc w:val="both"/>
      </w:pPr>
      <w:r>
        <w:t xml:space="preserve">acto de adjudicación del contrato denominado concesión del servicio de </w:t>
      </w:r>
      <w:r w:rsidRPr="00FD10DB">
        <w:rPr>
          <w:i/>
          <w:iCs/>
        </w:rPr>
        <w:t>“Centro Hípico Municipal”</w:t>
      </w:r>
      <w:r>
        <w:rPr>
          <w:spacing w:val="80"/>
        </w:rPr>
        <w:t xml:space="preserve"> </w:t>
      </w:r>
      <w:r>
        <w:t>Las Rozas, licitado por el Ayuntamiento de Las Rozas, con número de expediente 16543/2024.</w:t>
      </w:r>
    </w:p>
    <w:p w14:paraId="1063087E" w14:textId="77777777" w:rsidR="00D063A4" w:rsidRDefault="00D063A4">
      <w:pPr>
        <w:pStyle w:val="Textoindependiente"/>
        <w:spacing w:before="6"/>
      </w:pPr>
    </w:p>
    <w:p w14:paraId="42497A07" w14:textId="77777777" w:rsidR="00D063A4" w:rsidRDefault="00000000">
      <w:pPr>
        <w:pStyle w:val="Textoindependiente"/>
        <w:spacing w:before="1" w:line="295" w:lineRule="auto"/>
        <w:ind w:left="117" w:right="116"/>
        <w:jc w:val="both"/>
      </w:pPr>
      <w:proofErr w:type="gramStart"/>
      <w:r>
        <w:rPr>
          <w:b/>
        </w:rPr>
        <w:t>Segundo</w:t>
      </w:r>
      <w:r>
        <w:t>.-</w:t>
      </w:r>
      <w:proofErr w:type="gramEnd"/>
      <w:r>
        <w:t xml:space="preserve"> Declarar que no se aprecia la concurrencia de mala fe o temeridad en la interposición de</w:t>
      </w:r>
      <w:r>
        <w:rPr>
          <w:spacing w:val="40"/>
        </w:rPr>
        <w:t xml:space="preserve"> </w:t>
      </w:r>
      <w:r>
        <w:t>la reclamación por lo que no procede la imposición de la sanción prevista en el artículo 58 de la</w:t>
      </w:r>
      <w:r>
        <w:rPr>
          <w:spacing w:val="40"/>
        </w:rPr>
        <w:t xml:space="preserve"> </w:t>
      </w:r>
      <w:r>
        <w:rPr>
          <w:spacing w:val="-2"/>
        </w:rPr>
        <w:t>LCSP.</w:t>
      </w:r>
    </w:p>
    <w:p w14:paraId="17DB377C" w14:textId="77777777" w:rsidR="00D063A4" w:rsidRDefault="00D063A4">
      <w:pPr>
        <w:pStyle w:val="Textoindependiente"/>
        <w:spacing w:before="6"/>
      </w:pPr>
    </w:p>
    <w:p w14:paraId="4FEC5AD3" w14:textId="77777777" w:rsidR="00D063A4" w:rsidRDefault="00000000">
      <w:pPr>
        <w:pStyle w:val="Textoindependiente"/>
        <w:ind w:left="117"/>
      </w:pPr>
      <w:proofErr w:type="gramStart"/>
      <w:r>
        <w:rPr>
          <w:b/>
        </w:rPr>
        <w:t>Tercero</w:t>
      </w:r>
      <w:r>
        <w:t>.-</w:t>
      </w:r>
      <w:proofErr w:type="gramEnd"/>
      <w:r>
        <w:rPr>
          <w:spacing w:val="-6"/>
        </w:rPr>
        <w:t xml:space="preserve"> </w:t>
      </w:r>
      <w:r>
        <w:t>Dejar</w:t>
      </w:r>
      <w:r>
        <w:rPr>
          <w:spacing w:val="-3"/>
        </w:rPr>
        <w:t xml:space="preserve"> </w:t>
      </w:r>
      <w:r>
        <w:t>sin</w:t>
      </w:r>
      <w:r>
        <w:rPr>
          <w:spacing w:val="-3"/>
        </w:rPr>
        <w:t xml:space="preserve"> </w:t>
      </w:r>
      <w:r>
        <w:t>efecto</w:t>
      </w:r>
      <w:r>
        <w:rPr>
          <w:spacing w:val="-3"/>
        </w:rPr>
        <w:t xml:space="preserve"> </w:t>
      </w:r>
      <w:r>
        <w:t>la</w:t>
      </w:r>
      <w:r>
        <w:rPr>
          <w:spacing w:val="-4"/>
        </w:rPr>
        <w:t xml:space="preserve"> </w:t>
      </w:r>
      <w:r>
        <w:t>suspensión</w:t>
      </w:r>
      <w:r>
        <w:rPr>
          <w:spacing w:val="-3"/>
        </w:rPr>
        <w:t xml:space="preserve"> </w:t>
      </w:r>
      <w:r>
        <w:t>automática</w:t>
      </w:r>
      <w:r>
        <w:rPr>
          <w:spacing w:val="-3"/>
        </w:rPr>
        <w:t xml:space="preserve"> </w:t>
      </w:r>
      <w:r>
        <w:t>prevista</w:t>
      </w:r>
      <w:r>
        <w:rPr>
          <w:spacing w:val="-3"/>
        </w:rPr>
        <w:t xml:space="preserve"> </w:t>
      </w:r>
      <w:r>
        <w:t>en</w:t>
      </w:r>
      <w:r>
        <w:rPr>
          <w:spacing w:val="-3"/>
        </w:rPr>
        <w:t xml:space="preserve"> </w:t>
      </w:r>
      <w:r>
        <w:t>el</w:t>
      </w:r>
      <w:r>
        <w:rPr>
          <w:spacing w:val="-4"/>
        </w:rPr>
        <w:t xml:space="preserve"> </w:t>
      </w:r>
      <w:r>
        <w:t>artículo</w:t>
      </w:r>
      <w:r>
        <w:rPr>
          <w:spacing w:val="-3"/>
        </w:rPr>
        <w:t xml:space="preserve"> </w:t>
      </w:r>
      <w:r>
        <w:t>53</w:t>
      </w:r>
      <w:r>
        <w:rPr>
          <w:spacing w:val="-3"/>
        </w:rPr>
        <w:t xml:space="preserve"> </w:t>
      </w:r>
      <w:r>
        <w:t>de</w:t>
      </w:r>
      <w:r>
        <w:rPr>
          <w:spacing w:val="-3"/>
        </w:rPr>
        <w:t xml:space="preserve"> </w:t>
      </w:r>
      <w:r>
        <w:t>la</w:t>
      </w:r>
      <w:r>
        <w:rPr>
          <w:spacing w:val="-3"/>
        </w:rPr>
        <w:t xml:space="preserve"> </w:t>
      </w:r>
      <w:r>
        <w:rPr>
          <w:spacing w:val="-2"/>
        </w:rPr>
        <w:t>LCSP.</w:t>
      </w:r>
    </w:p>
    <w:p w14:paraId="39653522" w14:textId="77777777" w:rsidR="00D063A4" w:rsidRDefault="00D063A4">
      <w:pPr>
        <w:pStyle w:val="Textoindependiente"/>
        <w:spacing w:before="64"/>
      </w:pPr>
    </w:p>
    <w:p w14:paraId="7AB42314" w14:textId="77777777" w:rsidR="00D063A4" w:rsidRDefault="00000000">
      <w:pPr>
        <w:pStyle w:val="Textoindependiente"/>
        <w:spacing w:before="1" w:line="547" w:lineRule="auto"/>
        <w:ind w:left="117" w:right="2072"/>
      </w:pPr>
      <w:proofErr w:type="gramStart"/>
      <w:r>
        <w:rPr>
          <w:b/>
        </w:rPr>
        <w:t>Cuarto</w:t>
      </w:r>
      <w:r>
        <w:t>.-</w:t>
      </w:r>
      <w:proofErr w:type="gramEnd"/>
      <w:r>
        <w:rPr>
          <w:spacing w:val="-3"/>
        </w:rPr>
        <w:t xml:space="preserve"> </w:t>
      </w:r>
      <w:r>
        <w:t>Notificar</w:t>
      </w:r>
      <w:r>
        <w:rPr>
          <w:spacing w:val="-3"/>
        </w:rPr>
        <w:t xml:space="preserve"> </w:t>
      </w:r>
      <w:r>
        <w:t>este</w:t>
      </w:r>
      <w:r>
        <w:rPr>
          <w:spacing w:val="-3"/>
        </w:rPr>
        <w:t xml:space="preserve"> </w:t>
      </w:r>
      <w:r>
        <w:t>acuerdo</w:t>
      </w:r>
      <w:r>
        <w:rPr>
          <w:spacing w:val="-3"/>
        </w:rPr>
        <w:t xml:space="preserve"> </w:t>
      </w:r>
      <w:r>
        <w:t>a</w:t>
      </w:r>
      <w:r>
        <w:rPr>
          <w:spacing w:val="-3"/>
        </w:rPr>
        <w:t xml:space="preserve"> </w:t>
      </w:r>
      <w:r>
        <w:t>todos</w:t>
      </w:r>
      <w:r>
        <w:rPr>
          <w:spacing w:val="-3"/>
        </w:rPr>
        <w:t xml:space="preserve"> </w:t>
      </w:r>
      <w:r>
        <w:t>los</w:t>
      </w:r>
      <w:r>
        <w:rPr>
          <w:spacing w:val="-3"/>
        </w:rPr>
        <w:t xml:space="preserve"> </w:t>
      </w:r>
      <w:r>
        <w:t>interesados</w:t>
      </w:r>
      <w:r>
        <w:rPr>
          <w:spacing w:val="-3"/>
        </w:rPr>
        <w:t xml:space="preserve"> </w:t>
      </w:r>
      <w:r>
        <w:t>en</w:t>
      </w:r>
      <w:r>
        <w:rPr>
          <w:spacing w:val="-3"/>
        </w:rPr>
        <w:t xml:space="preserve"> </w:t>
      </w:r>
      <w:r>
        <w:t>este</w:t>
      </w:r>
      <w:r>
        <w:rPr>
          <w:spacing w:val="-3"/>
        </w:rPr>
        <w:t xml:space="preserve"> </w:t>
      </w:r>
      <w:r>
        <w:t>procedimiento. Vista la propuesta de resolución PR/2024/7845 de 22 de octubre de 2024.</w:t>
      </w:r>
    </w:p>
    <w:p w14:paraId="6BB2AC46" w14:textId="77777777" w:rsidR="00D063A4" w:rsidRDefault="00000000">
      <w:pPr>
        <w:pStyle w:val="Ttulo9"/>
        <w:spacing w:line="225" w:lineRule="exact"/>
      </w:pPr>
      <w:r>
        <w:rPr>
          <w:spacing w:val="-2"/>
        </w:rPr>
        <w:t>Resolución:</w:t>
      </w:r>
    </w:p>
    <w:p w14:paraId="4087FCEE" w14:textId="45AAB6BC" w:rsidR="00D063A4" w:rsidRPr="00FD10DB" w:rsidRDefault="00000000">
      <w:pPr>
        <w:pStyle w:val="Textoindependiente"/>
        <w:spacing w:before="1" w:line="520" w:lineRule="atLeast"/>
        <w:ind w:left="117" w:right="116"/>
        <w:rPr>
          <w:b/>
          <w:i/>
          <w:iCs/>
        </w:rPr>
      </w:pPr>
      <w:r>
        <w:t xml:space="preserve">1º.- Quedar enterada de la resolución dictada por el Tribunal Administrativo de Contratación Pública. 2º.- Formalizar el contrato de adjudicación de la concesión de servicio de </w:t>
      </w:r>
      <w:r w:rsidRPr="00FD10DB">
        <w:rPr>
          <w:i/>
          <w:iCs/>
        </w:rPr>
        <w:t>“</w:t>
      </w:r>
      <w:r w:rsidRPr="00FD10DB">
        <w:rPr>
          <w:b/>
          <w:i/>
          <w:iCs/>
        </w:rPr>
        <w:t>Centro Hípico Municipal”</w:t>
      </w:r>
      <w:r w:rsidR="00FD10DB">
        <w:rPr>
          <w:b/>
          <w:i/>
          <w:iCs/>
        </w:rPr>
        <w:t>,</w:t>
      </w:r>
    </w:p>
    <w:p w14:paraId="3BFF07E9" w14:textId="16CB12CD" w:rsidR="00D063A4" w:rsidRDefault="00FD10DB" w:rsidP="00FD10DB">
      <w:pPr>
        <w:spacing w:before="55"/>
        <w:rPr>
          <w:b/>
          <w:sz w:val="20"/>
        </w:rPr>
      </w:pPr>
      <w:r>
        <w:rPr>
          <w:sz w:val="20"/>
        </w:rPr>
        <w:t xml:space="preserve"> </w:t>
      </w:r>
      <w:r>
        <w:rPr>
          <w:spacing w:val="-4"/>
          <w:sz w:val="20"/>
        </w:rPr>
        <w:t xml:space="preserve"> </w:t>
      </w:r>
      <w:r>
        <w:rPr>
          <w:sz w:val="20"/>
        </w:rPr>
        <w:t>iniciando</w:t>
      </w:r>
      <w:r>
        <w:rPr>
          <w:spacing w:val="-3"/>
          <w:sz w:val="20"/>
        </w:rPr>
        <w:t xml:space="preserve"> </w:t>
      </w:r>
      <w:r>
        <w:rPr>
          <w:sz w:val="20"/>
        </w:rPr>
        <w:t>su</w:t>
      </w:r>
      <w:r>
        <w:rPr>
          <w:spacing w:val="-3"/>
          <w:sz w:val="20"/>
        </w:rPr>
        <w:t xml:space="preserve"> </w:t>
      </w:r>
      <w:r>
        <w:rPr>
          <w:sz w:val="20"/>
        </w:rPr>
        <w:t>vigencia</w:t>
      </w:r>
      <w:r>
        <w:rPr>
          <w:spacing w:val="-3"/>
          <w:sz w:val="20"/>
        </w:rPr>
        <w:t xml:space="preserve"> </w:t>
      </w:r>
      <w:r>
        <w:rPr>
          <w:sz w:val="20"/>
        </w:rPr>
        <w:t>con</w:t>
      </w:r>
      <w:r>
        <w:rPr>
          <w:spacing w:val="-3"/>
          <w:sz w:val="20"/>
        </w:rPr>
        <w:t xml:space="preserve"> </w:t>
      </w:r>
      <w:r>
        <w:rPr>
          <w:sz w:val="20"/>
        </w:rPr>
        <w:t>fecha</w:t>
      </w:r>
      <w:r>
        <w:rPr>
          <w:spacing w:val="-2"/>
          <w:sz w:val="20"/>
        </w:rPr>
        <w:t xml:space="preserve"> </w:t>
      </w:r>
      <w:r>
        <w:rPr>
          <w:b/>
          <w:sz w:val="20"/>
        </w:rPr>
        <w:t>1</w:t>
      </w:r>
      <w:r>
        <w:rPr>
          <w:b/>
          <w:spacing w:val="-3"/>
          <w:sz w:val="20"/>
        </w:rPr>
        <w:t xml:space="preserve"> </w:t>
      </w:r>
      <w:r>
        <w:rPr>
          <w:b/>
          <w:sz w:val="20"/>
        </w:rPr>
        <w:t>de</w:t>
      </w:r>
      <w:r>
        <w:rPr>
          <w:b/>
          <w:spacing w:val="-3"/>
          <w:sz w:val="20"/>
        </w:rPr>
        <w:t xml:space="preserve"> </w:t>
      </w:r>
      <w:r>
        <w:rPr>
          <w:b/>
          <w:sz w:val="20"/>
        </w:rPr>
        <w:t>noviembre</w:t>
      </w:r>
      <w:r>
        <w:rPr>
          <w:b/>
          <w:spacing w:val="-3"/>
          <w:sz w:val="20"/>
        </w:rPr>
        <w:t xml:space="preserve"> </w:t>
      </w:r>
      <w:r>
        <w:rPr>
          <w:b/>
          <w:sz w:val="20"/>
        </w:rPr>
        <w:t>de</w:t>
      </w:r>
      <w:r>
        <w:rPr>
          <w:b/>
          <w:spacing w:val="-3"/>
          <w:sz w:val="20"/>
        </w:rPr>
        <w:t xml:space="preserve"> </w:t>
      </w:r>
      <w:r>
        <w:rPr>
          <w:b/>
          <w:spacing w:val="-2"/>
          <w:sz w:val="20"/>
        </w:rPr>
        <w:t>2024.</w:t>
      </w:r>
    </w:p>
    <w:p w14:paraId="41DF3A21" w14:textId="77777777" w:rsidR="00D063A4" w:rsidRDefault="00D063A4">
      <w:pPr>
        <w:pStyle w:val="Textoindependiente"/>
        <w:spacing w:before="64"/>
        <w:rPr>
          <w:b/>
        </w:rPr>
      </w:pPr>
    </w:p>
    <w:p w14:paraId="2BC5DE94" w14:textId="77777777" w:rsidR="00D063A4" w:rsidRDefault="00000000">
      <w:pPr>
        <w:pStyle w:val="Textoindependiente"/>
        <w:spacing w:line="292" w:lineRule="auto"/>
        <w:ind w:left="117" w:right="116"/>
        <w:jc w:val="both"/>
      </w:pPr>
      <w:r>
        <w:t xml:space="preserve">3º.- Notificar el acuerdo que se adopte al Órgano de Gestión Tributaria para que emita la liquidación correspondiente al canon del primer año que deberá ser abonado con anterioridad a la firma del </w:t>
      </w:r>
      <w:r>
        <w:rPr>
          <w:spacing w:val="-2"/>
        </w:rPr>
        <w:t>contrato.</w:t>
      </w:r>
    </w:p>
    <w:p w14:paraId="60F89E64" w14:textId="77777777" w:rsidR="00D063A4" w:rsidRDefault="00D063A4">
      <w:pPr>
        <w:pStyle w:val="Textoindependiente"/>
        <w:spacing w:before="9"/>
      </w:pPr>
    </w:p>
    <w:p w14:paraId="3CE15F3C" w14:textId="079D047D" w:rsidR="00D063A4" w:rsidRDefault="00000000">
      <w:pPr>
        <w:pStyle w:val="Textoindependiente"/>
        <w:spacing w:before="1"/>
        <w:ind w:left="117"/>
      </w:pPr>
      <w:r>
        <w:t>4º.-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SANIEP</w:t>
      </w:r>
      <w:r w:rsidR="00FD10DB">
        <w:t>,</w:t>
      </w:r>
      <w:r>
        <w:rPr>
          <w:spacing w:val="-1"/>
        </w:rPr>
        <w:t xml:space="preserve"> </w:t>
      </w:r>
      <w:r>
        <w:rPr>
          <w:spacing w:val="-4"/>
        </w:rPr>
        <w:t>S.L.</w:t>
      </w:r>
    </w:p>
    <w:p w14:paraId="2D0F52C5" w14:textId="77777777" w:rsidR="00D063A4" w:rsidRDefault="00D063A4">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20889F56"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3FE71E77" w14:textId="2DC1E3DD" w:rsidR="00D063A4" w:rsidRDefault="00000000">
            <w:pPr>
              <w:pStyle w:val="TableParagraph"/>
              <w:spacing w:before="83" w:line="297" w:lineRule="auto"/>
              <w:ind w:left="62" w:right="52"/>
              <w:jc w:val="both"/>
              <w:rPr>
                <w:b/>
                <w:sz w:val="20"/>
              </w:rPr>
            </w:pPr>
            <w:r w:rsidRPr="00FD10DB">
              <w:rPr>
                <w:b/>
                <w:i/>
                <w:iCs/>
                <w:sz w:val="20"/>
              </w:rPr>
              <w:t xml:space="preserve">Prórroga del contrato de “(2019014SUM) Suministro sin opción a compra equipamiento deportivo: " Cardiovascular y musculación" para salas de la </w:t>
            </w:r>
            <w:proofErr w:type="gramStart"/>
            <w:r w:rsidRPr="00FD10DB">
              <w:rPr>
                <w:b/>
                <w:i/>
                <w:iCs/>
                <w:sz w:val="20"/>
              </w:rPr>
              <w:t>Concejalía</w:t>
            </w:r>
            <w:proofErr w:type="gramEnd"/>
            <w:r w:rsidRPr="00FD10DB">
              <w:rPr>
                <w:b/>
                <w:i/>
                <w:iCs/>
                <w:sz w:val="20"/>
              </w:rPr>
              <w:t xml:space="preserve"> de Deportes”</w:t>
            </w:r>
            <w:r w:rsidR="00FD10DB">
              <w:rPr>
                <w:b/>
                <w:sz w:val="20"/>
              </w:rPr>
              <w:t>.</w:t>
            </w:r>
            <w:r>
              <w:rPr>
                <w:b/>
                <w:sz w:val="20"/>
              </w:rPr>
              <w:t xml:space="preserve"> Expediente 3874/2024.</w:t>
            </w:r>
          </w:p>
        </w:tc>
      </w:tr>
      <w:tr w:rsidR="00D063A4" w14:paraId="26FB20BC" w14:textId="77777777">
        <w:trPr>
          <w:trHeight w:val="403"/>
        </w:trPr>
        <w:tc>
          <w:tcPr>
            <w:tcW w:w="1877" w:type="dxa"/>
            <w:tcBorders>
              <w:top w:val="single" w:sz="8" w:space="0" w:color="CCCCCC"/>
              <w:left w:val="single" w:sz="4" w:space="0" w:color="CCCCCC"/>
            </w:tcBorders>
          </w:tcPr>
          <w:p w14:paraId="3455737F"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4D3C8D07"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B2381F3" w14:textId="77777777" w:rsidR="00D063A4" w:rsidRDefault="00D063A4">
      <w:pPr>
        <w:pStyle w:val="Textoindependiente"/>
        <w:spacing w:before="145"/>
      </w:pPr>
    </w:p>
    <w:p w14:paraId="6C3CFCD9"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ABD0C29" w14:textId="77777777" w:rsidR="00D063A4" w:rsidRDefault="00D063A4">
      <w:pPr>
        <w:pStyle w:val="Textoindependiente"/>
        <w:spacing w:before="2"/>
        <w:rPr>
          <w:b/>
          <w:sz w:val="17"/>
        </w:rPr>
      </w:pPr>
    </w:p>
    <w:p w14:paraId="4188807F" w14:textId="77777777" w:rsidR="00D063A4" w:rsidRDefault="00D063A4">
      <w:pPr>
        <w:rPr>
          <w:sz w:val="17"/>
        </w:rPr>
        <w:sectPr w:rsidR="00D063A4">
          <w:pgSz w:w="11910" w:h="16840"/>
          <w:pgMar w:top="1340" w:right="1300" w:bottom="1260" w:left="1300" w:header="225" w:footer="1060" w:gutter="0"/>
          <w:cols w:space="720"/>
        </w:sectPr>
      </w:pPr>
    </w:p>
    <w:p w14:paraId="2CB66EDD" w14:textId="77777777" w:rsidR="00D063A4" w:rsidRDefault="00000000">
      <w:pPr>
        <w:pStyle w:val="Textoindependiente"/>
        <w:spacing w:before="94"/>
        <w:ind w:left="117"/>
      </w:pPr>
      <w:r>
        <w:t>1º.-</w:t>
      </w:r>
      <w:r>
        <w:rPr>
          <w:spacing w:val="72"/>
        </w:rPr>
        <w:t xml:space="preserve"> </w:t>
      </w:r>
      <w:r>
        <w:t>Con</w:t>
      </w:r>
      <w:r>
        <w:rPr>
          <w:spacing w:val="75"/>
        </w:rPr>
        <w:t xml:space="preserve"> </w:t>
      </w:r>
      <w:r>
        <w:rPr>
          <w:spacing w:val="-4"/>
        </w:rPr>
        <w:t>fecha</w:t>
      </w:r>
    </w:p>
    <w:p w14:paraId="6DC7EF3F" w14:textId="77777777" w:rsidR="00D063A4" w:rsidRDefault="00000000">
      <w:pPr>
        <w:spacing w:before="94"/>
        <w:ind w:left="84"/>
        <w:rPr>
          <w:sz w:val="20"/>
        </w:rPr>
      </w:pPr>
      <w:r>
        <w:br w:type="column"/>
      </w:r>
      <w:r>
        <w:rPr>
          <w:b/>
          <w:sz w:val="20"/>
        </w:rPr>
        <w:t>17</w:t>
      </w:r>
      <w:r>
        <w:rPr>
          <w:b/>
          <w:spacing w:val="77"/>
          <w:sz w:val="20"/>
        </w:rPr>
        <w:t xml:space="preserve"> </w:t>
      </w:r>
      <w:r>
        <w:rPr>
          <w:b/>
          <w:sz w:val="20"/>
        </w:rPr>
        <w:t>de</w:t>
      </w:r>
      <w:r>
        <w:rPr>
          <w:b/>
          <w:spacing w:val="77"/>
          <w:sz w:val="20"/>
        </w:rPr>
        <w:t xml:space="preserve"> </w:t>
      </w:r>
      <w:r>
        <w:rPr>
          <w:b/>
          <w:sz w:val="20"/>
        </w:rPr>
        <w:t>julio</w:t>
      </w:r>
      <w:r>
        <w:rPr>
          <w:b/>
          <w:spacing w:val="78"/>
          <w:sz w:val="20"/>
        </w:rPr>
        <w:t xml:space="preserve"> </w:t>
      </w:r>
      <w:r>
        <w:rPr>
          <w:b/>
          <w:sz w:val="20"/>
        </w:rPr>
        <w:t>de</w:t>
      </w:r>
      <w:r>
        <w:rPr>
          <w:b/>
          <w:spacing w:val="77"/>
          <w:sz w:val="20"/>
        </w:rPr>
        <w:t xml:space="preserve"> </w:t>
      </w:r>
      <w:r>
        <w:rPr>
          <w:b/>
          <w:sz w:val="20"/>
        </w:rPr>
        <w:t>2020</w:t>
      </w:r>
      <w:r>
        <w:rPr>
          <w:sz w:val="20"/>
        </w:rPr>
        <w:t>,</w:t>
      </w:r>
      <w:r>
        <w:rPr>
          <w:spacing w:val="77"/>
          <w:sz w:val="20"/>
        </w:rPr>
        <w:t xml:space="preserve"> </w:t>
      </w:r>
      <w:r>
        <w:rPr>
          <w:sz w:val="20"/>
        </w:rPr>
        <w:t>fue</w:t>
      </w:r>
      <w:r>
        <w:rPr>
          <w:spacing w:val="78"/>
          <w:sz w:val="20"/>
        </w:rPr>
        <w:t xml:space="preserve"> </w:t>
      </w:r>
      <w:r>
        <w:rPr>
          <w:sz w:val="20"/>
        </w:rPr>
        <w:t>suscrito</w:t>
      </w:r>
      <w:r>
        <w:rPr>
          <w:spacing w:val="77"/>
          <w:sz w:val="20"/>
        </w:rPr>
        <w:t xml:space="preserve"> </w:t>
      </w:r>
      <w:r>
        <w:rPr>
          <w:sz w:val="20"/>
        </w:rPr>
        <w:t>contrato</w:t>
      </w:r>
      <w:r>
        <w:rPr>
          <w:spacing w:val="78"/>
          <w:sz w:val="20"/>
        </w:rPr>
        <w:t xml:space="preserve"> </w:t>
      </w:r>
      <w:r>
        <w:rPr>
          <w:spacing w:val="-5"/>
          <w:sz w:val="20"/>
        </w:rPr>
        <w:t>con</w:t>
      </w:r>
    </w:p>
    <w:p w14:paraId="2A32315C" w14:textId="77777777" w:rsidR="00D063A4" w:rsidRDefault="00000000">
      <w:pPr>
        <w:spacing w:before="94"/>
        <w:ind w:left="85"/>
        <w:rPr>
          <w:b/>
          <w:sz w:val="20"/>
        </w:rPr>
      </w:pPr>
      <w:r>
        <w:br w:type="column"/>
      </w:r>
      <w:r>
        <w:rPr>
          <w:b/>
          <w:sz w:val="20"/>
        </w:rPr>
        <w:t>BANCO</w:t>
      </w:r>
      <w:r>
        <w:rPr>
          <w:b/>
          <w:spacing w:val="52"/>
          <w:w w:val="150"/>
          <w:sz w:val="20"/>
        </w:rPr>
        <w:t xml:space="preserve"> </w:t>
      </w:r>
      <w:r>
        <w:rPr>
          <w:b/>
          <w:sz w:val="20"/>
        </w:rPr>
        <w:t>BILBAO</w:t>
      </w:r>
      <w:r>
        <w:rPr>
          <w:b/>
          <w:spacing w:val="53"/>
          <w:w w:val="150"/>
          <w:sz w:val="20"/>
        </w:rPr>
        <w:t xml:space="preserve"> </w:t>
      </w:r>
      <w:r>
        <w:rPr>
          <w:b/>
          <w:spacing w:val="-2"/>
          <w:sz w:val="20"/>
        </w:rPr>
        <w:t>VIZCAYA</w:t>
      </w:r>
    </w:p>
    <w:p w14:paraId="629C586F" w14:textId="77777777" w:rsidR="00D063A4" w:rsidRDefault="00D063A4">
      <w:pPr>
        <w:rPr>
          <w:sz w:val="20"/>
        </w:rPr>
        <w:sectPr w:rsidR="00D063A4">
          <w:type w:val="continuous"/>
          <w:pgSz w:w="11910" w:h="16840"/>
          <w:pgMar w:top="1340" w:right="1300" w:bottom="1260" w:left="1300" w:header="225" w:footer="1060" w:gutter="0"/>
          <w:cols w:num="3" w:space="720" w:equalWidth="0">
            <w:col w:w="1558" w:space="40"/>
            <w:col w:w="4788" w:space="39"/>
            <w:col w:w="2885"/>
          </w:cols>
        </w:sectPr>
      </w:pPr>
    </w:p>
    <w:p w14:paraId="22F97524" w14:textId="3781A8AF" w:rsidR="00D063A4" w:rsidRDefault="00000000">
      <w:pPr>
        <w:pStyle w:val="Textoindependiente"/>
        <w:spacing w:before="54" w:line="295" w:lineRule="auto"/>
        <w:ind w:left="117" w:right="116"/>
        <w:jc w:val="both"/>
      </w:pPr>
      <w:r>
        <w:rPr>
          <w:noProof/>
        </w:rPr>
        <mc:AlternateContent>
          <mc:Choice Requires="wps">
            <w:drawing>
              <wp:anchor distT="0" distB="0" distL="0" distR="0" simplePos="0" relativeHeight="15764480" behindDoc="0" locked="0" layoutInCell="1" allowOverlap="1" wp14:anchorId="490E23A6" wp14:editId="3E7A774A">
                <wp:simplePos x="0" y="0"/>
                <wp:positionH relativeFrom="page">
                  <wp:posOffset>6807090</wp:posOffset>
                </wp:positionH>
                <wp:positionV relativeFrom="page">
                  <wp:posOffset>2818730</wp:posOffset>
                </wp:positionV>
                <wp:extent cx="419734" cy="31870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CC070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3584AF"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90E23A6" id="Textbox 104" o:spid="_x0000_s1071" type="#_x0000_t202" style="position:absolute;left:0;text-align:left;margin-left:536pt;margin-top:221.95pt;width:33.05pt;height:250.9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DoIO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1CC070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3584AF"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b/>
        </w:rPr>
        <w:t>ARGENTARIA, S.A.</w:t>
      </w:r>
      <w:r w:rsidR="00FD10DB">
        <w:rPr>
          <w:b/>
        </w:rPr>
        <w:t>,</w:t>
      </w:r>
      <w:r>
        <w:rPr>
          <w:b/>
        </w:rPr>
        <w:t xml:space="preserve"> </w:t>
      </w:r>
      <w:r>
        <w:t>para la ejecución suministro citado. Dicho contrato tiene una duración máxima</w:t>
      </w:r>
      <w:r>
        <w:rPr>
          <w:spacing w:val="40"/>
        </w:rPr>
        <w:t xml:space="preserve"> </w:t>
      </w:r>
      <w:r>
        <w:t>de 5 años (4 años de duración inicial y un máximo de 1 año más de prórroga), finalizando la vigencia del contrato el 18 de noviembre de 2024, de acuerdo con la cláusula tercera del contrato suscrito con la citada mercantil, en la que se indica:</w:t>
      </w:r>
    </w:p>
    <w:p w14:paraId="570F9F3F" w14:textId="77777777" w:rsidR="00D063A4" w:rsidRDefault="00D063A4">
      <w:pPr>
        <w:pStyle w:val="Textoindependiente"/>
        <w:spacing w:before="4"/>
      </w:pPr>
    </w:p>
    <w:p w14:paraId="0D5D246F" w14:textId="77777777" w:rsidR="00D063A4" w:rsidRDefault="00000000">
      <w:pPr>
        <w:spacing w:line="292" w:lineRule="auto"/>
        <w:ind w:left="117" w:right="116"/>
        <w:jc w:val="both"/>
        <w:rPr>
          <w:i/>
          <w:sz w:val="20"/>
        </w:rPr>
      </w:pPr>
      <w:r>
        <w:rPr>
          <w:i/>
          <w:sz w:val="20"/>
        </w:rPr>
        <w:t>Según lo establecido en la Cláusula X del Pliego de Cláusulas Administrativas Particulares, la duración del contrato y su plazo de ejecución se extiende desde la fecha de entrega del material, durante el plazo de 4 años. El plazo de entrega de la totalidad de los elementos que componen el suministro se fija en 1 mes a contar desde la fecha de la firma del contrato de adjudicación. El</w:t>
      </w:r>
      <w:r>
        <w:rPr>
          <w:i/>
          <w:spacing w:val="40"/>
          <w:sz w:val="20"/>
        </w:rPr>
        <w:t xml:space="preserve"> </w:t>
      </w:r>
      <w:r>
        <w:rPr>
          <w:i/>
          <w:sz w:val="20"/>
        </w:rPr>
        <w:t>contrato podrá ser objeto de prórroga, una o varias veces, hasta alcanzar la duración total del</w:t>
      </w:r>
      <w:r>
        <w:rPr>
          <w:i/>
          <w:spacing w:val="80"/>
          <w:sz w:val="20"/>
        </w:rPr>
        <w:t xml:space="preserve"> </w:t>
      </w:r>
      <w:r>
        <w:rPr>
          <w:i/>
          <w:sz w:val="20"/>
        </w:rPr>
        <w:t>contrato el plazo de 5 años.</w:t>
      </w:r>
    </w:p>
    <w:p w14:paraId="494B630E" w14:textId="77777777" w:rsidR="00D063A4" w:rsidRDefault="00D063A4">
      <w:pPr>
        <w:pStyle w:val="Textoindependiente"/>
        <w:spacing w:before="10"/>
        <w:rPr>
          <w:i/>
        </w:rPr>
      </w:pPr>
    </w:p>
    <w:p w14:paraId="6C23FAC8" w14:textId="77777777" w:rsidR="00D063A4" w:rsidRDefault="00000000">
      <w:pPr>
        <w:pStyle w:val="Textoindependiente"/>
        <w:ind w:left="117"/>
        <w:jc w:val="both"/>
      </w:pPr>
      <w:r>
        <w:t>Consta</w:t>
      </w:r>
      <w:r>
        <w:rPr>
          <w:spacing w:val="-6"/>
        </w:rPr>
        <w:t xml:space="preserve"> </w:t>
      </w:r>
      <w:r>
        <w:t>acta</w:t>
      </w:r>
      <w:r>
        <w:rPr>
          <w:spacing w:val="-3"/>
        </w:rPr>
        <w:t xml:space="preserve"> </w:t>
      </w:r>
      <w:r>
        <w:t>de</w:t>
      </w:r>
      <w:r>
        <w:rPr>
          <w:spacing w:val="-4"/>
        </w:rPr>
        <w:t xml:space="preserve"> </w:t>
      </w:r>
      <w:r>
        <w:t>recepción</w:t>
      </w:r>
      <w:r>
        <w:rPr>
          <w:spacing w:val="-3"/>
        </w:rPr>
        <w:t xml:space="preserve"> </w:t>
      </w:r>
      <w:r>
        <w:t>firmada</w:t>
      </w:r>
      <w:r>
        <w:rPr>
          <w:spacing w:val="-4"/>
        </w:rPr>
        <w:t xml:space="preserve"> </w:t>
      </w:r>
      <w:r>
        <w:t>el</w:t>
      </w:r>
      <w:r>
        <w:rPr>
          <w:spacing w:val="-3"/>
        </w:rPr>
        <w:t xml:space="preserve"> </w:t>
      </w:r>
      <w:r>
        <w:t>18</w:t>
      </w:r>
      <w:r>
        <w:rPr>
          <w:spacing w:val="-4"/>
        </w:rPr>
        <w:t xml:space="preserve"> </w:t>
      </w:r>
      <w:r>
        <w:t>de</w:t>
      </w:r>
      <w:r>
        <w:rPr>
          <w:spacing w:val="-3"/>
        </w:rPr>
        <w:t xml:space="preserve"> </w:t>
      </w:r>
      <w:r>
        <w:t>noviembre</w:t>
      </w:r>
      <w:r>
        <w:rPr>
          <w:spacing w:val="-4"/>
        </w:rPr>
        <w:t xml:space="preserve"> </w:t>
      </w:r>
      <w:r>
        <w:t>de</w:t>
      </w:r>
      <w:r>
        <w:rPr>
          <w:spacing w:val="-3"/>
        </w:rPr>
        <w:t xml:space="preserve"> </w:t>
      </w:r>
      <w:r>
        <w:rPr>
          <w:spacing w:val="-2"/>
        </w:rPr>
        <w:t>2020.</w:t>
      </w:r>
    </w:p>
    <w:p w14:paraId="3B58BDAC" w14:textId="77777777" w:rsidR="00D063A4" w:rsidRDefault="00D063A4">
      <w:pPr>
        <w:jc w:val="both"/>
        <w:sectPr w:rsidR="00D063A4">
          <w:type w:val="continuous"/>
          <w:pgSz w:w="11910" w:h="16840"/>
          <w:pgMar w:top="1340" w:right="1300" w:bottom="1260" w:left="1300" w:header="225" w:footer="1060" w:gutter="0"/>
          <w:cols w:space="720"/>
        </w:sectPr>
      </w:pPr>
    </w:p>
    <w:p w14:paraId="5671426E" w14:textId="7A2A8285" w:rsidR="00D063A4" w:rsidRDefault="00000000">
      <w:pPr>
        <w:pStyle w:val="Textoindependiente"/>
        <w:spacing w:before="40"/>
      </w:pPr>
      <w:r>
        <w:rPr>
          <w:noProof/>
        </w:rPr>
        <w:lastRenderedPageBreak/>
        <mc:AlternateContent>
          <mc:Choice Requires="wps">
            <w:drawing>
              <wp:anchor distT="0" distB="0" distL="0" distR="0" simplePos="0" relativeHeight="15765504" behindDoc="0" locked="0" layoutInCell="1" allowOverlap="1" wp14:anchorId="42E70A06" wp14:editId="34786D09">
                <wp:simplePos x="0" y="0"/>
                <wp:positionH relativeFrom="page">
                  <wp:posOffset>6807090</wp:posOffset>
                </wp:positionH>
                <wp:positionV relativeFrom="page">
                  <wp:posOffset>2818730</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1E92E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F5E05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2E70A06" id="Textbox 106" o:spid="_x0000_s1072" type="#_x0000_t202" style="position:absolute;margin-left:536pt;margin-top:221.95pt;width:33.05pt;height:250.9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31E92E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F5E05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520E52B9" w14:textId="39715836" w:rsidR="00D063A4" w:rsidRDefault="00000000">
      <w:pPr>
        <w:pStyle w:val="Textoindependiente"/>
        <w:spacing w:line="292" w:lineRule="auto"/>
        <w:ind w:left="117" w:right="116"/>
        <w:jc w:val="both"/>
      </w:pPr>
      <w:r>
        <w:t>2º.- Con fecha 8 de octubre de 2024, ha sido emitido propuesta por la Directora General de Deportes</w:t>
      </w:r>
      <w:r>
        <w:rPr>
          <w:spacing w:val="40"/>
        </w:rPr>
        <w:t xml:space="preserve"> </w:t>
      </w:r>
      <w:r>
        <w:t>y</w:t>
      </w:r>
      <w:r>
        <w:rPr>
          <w:spacing w:val="40"/>
        </w:rPr>
        <w:t xml:space="preserve"> </w:t>
      </w:r>
      <w:r>
        <w:t>Ferias,</w:t>
      </w:r>
      <w:r>
        <w:rPr>
          <w:spacing w:val="40"/>
        </w:rPr>
        <w:t xml:space="preserve"> </w:t>
      </w:r>
      <w:proofErr w:type="gramStart"/>
      <w:r w:rsidR="00C11AFD">
        <w:t>D.ª</w:t>
      </w:r>
      <w:proofErr w:type="gramEnd"/>
      <w:r>
        <w:rPr>
          <w:spacing w:val="40"/>
        </w:rPr>
        <w:t xml:space="preserve"> </w:t>
      </w:r>
      <w:r>
        <w:t>Carmen</w:t>
      </w:r>
      <w:r>
        <w:rPr>
          <w:spacing w:val="40"/>
        </w:rPr>
        <w:t xml:space="preserve"> </w:t>
      </w:r>
      <w:r>
        <w:t>Laura</w:t>
      </w:r>
      <w:r>
        <w:rPr>
          <w:spacing w:val="40"/>
        </w:rPr>
        <w:t xml:space="preserve"> </w:t>
      </w:r>
      <w:r>
        <w:t>Moreno</w:t>
      </w:r>
      <w:r>
        <w:rPr>
          <w:spacing w:val="40"/>
        </w:rPr>
        <w:t xml:space="preserve"> </w:t>
      </w:r>
      <w:r>
        <w:t>Cuesta,</w:t>
      </w:r>
      <w:r>
        <w:rPr>
          <w:spacing w:val="40"/>
        </w:rPr>
        <w:t xml:space="preserve"> </w:t>
      </w:r>
      <w:r>
        <w:t>por</w:t>
      </w:r>
      <w:r>
        <w:rPr>
          <w:spacing w:val="40"/>
        </w:rPr>
        <w:t xml:space="preserve"> </w:t>
      </w:r>
      <w:r>
        <w:t>el</w:t>
      </w:r>
      <w:r>
        <w:rPr>
          <w:spacing w:val="40"/>
        </w:rPr>
        <w:t xml:space="preserve"> </w:t>
      </w:r>
      <w:r>
        <w:t>que</w:t>
      </w:r>
      <w:r>
        <w:rPr>
          <w:spacing w:val="40"/>
        </w:rPr>
        <w:t xml:space="preserve"> </w:t>
      </w:r>
      <w:r>
        <w:t>se</w:t>
      </w:r>
      <w:r>
        <w:rPr>
          <w:spacing w:val="40"/>
        </w:rPr>
        <w:t xml:space="preserve"> </w:t>
      </w:r>
      <w:r>
        <w:t>informa</w:t>
      </w:r>
      <w:r>
        <w:rPr>
          <w:spacing w:val="40"/>
        </w:rPr>
        <w:t xml:space="preserve"> </w:t>
      </w:r>
      <w:r>
        <w:t>favorablemente</w:t>
      </w:r>
      <w:r>
        <w:rPr>
          <w:spacing w:val="40"/>
        </w:rPr>
        <w:t xml:space="preserve"> </w:t>
      </w:r>
      <w:r>
        <w:t>la</w:t>
      </w:r>
      <w:r>
        <w:rPr>
          <w:spacing w:val="40"/>
        </w:rPr>
        <w:t xml:space="preserve"> </w:t>
      </w:r>
      <w:r>
        <w:t xml:space="preserve">prórroga hasta el 17 de mayo de 2025 del citado contrato. Consta asimismo informe técnico del Técnico Superior de Deportes, </w:t>
      </w:r>
      <w:r w:rsidR="00FC12A2">
        <w:t>D.</w:t>
      </w:r>
      <w:r>
        <w:t xml:space="preserve"> Nicolás Santafé Casanueva, de fecha 9 de octubre de 2024, por el que se informa favorablemente prorrogar dicho contrato hasta el día 17 de mayo de 2025.</w:t>
      </w:r>
    </w:p>
    <w:p w14:paraId="0A88581B" w14:textId="77777777" w:rsidR="00D063A4" w:rsidRDefault="00D063A4">
      <w:pPr>
        <w:pStyle w:val="Textoindependiente"/>
        <w:spacing w:before="9"/>
      </w:pPr>
    </w:p>
    <w:p w14:paraId="2BA8AF91" w14:textId="77777777" w:rsidR="00D063A4" w:rsidRDefault="00000000">
      <w:pPr>
        <w:pStyle w:val="Textoindependiente"/>
        <w:spacing w:line="292" w:lineRule="auto"/>
        <w:ind w:left="117" w:right="116"/>
        <w:jc w:val="both"/>
      </w:pPr>
      <w:r>
        <w:t>3º.- Consta unido documento de reserva de crédito con cargo a la aplicación presupuestaria 106.3420.20300 del Presupuesto de la Corporación por los siguientes importes:</w:t>
      </w:r>
    </w:p>
    <w:p w14:paraId="01642A84" w14:textId="77777777" w:rsidR="00D063A4" w:rsidRDefault="00D063A4">
      <w:pPr>
        <w:pStyle w:val="Textoindependiente"/>
        <w:spacing w:before="10"/>
      </w:pPr>
    </w:p>
    <w:p w14:paraId="7ABFBF73" w14:textId="4C51D107" w:rsidR="00D063A4" w:rsidRDefault="00000000">
      <w:pPr>
        <w:pStyle w:val="Textoindependiente"/>
        <w:ind w:left="117"/>
      </w:pPr>
      <w:r>
        <w:t xml:space="preserve">2024: </w:t>
      </w:r>
      <w:r>
        <w:rPr>
          <w:spacing w:val="-2"/>
        </w:rPr>
        <w:t>5.210,87</w:t>
      </w:r>
      <w:r w:rsidR="00FC12A2">
        <w:rPr>
          <w:spacing w:val="-2"/>
        </w:rPr>
        <w:t xml:space="preserve"> </w:t>
      </w:r>
      <w:r>
        <w:rPr>
          <w:spacing w:val="-2"/>
        </w:rPr>
        <w:t>€</w:t>
      </w:r>
    </w:p>
    <w:p w14:paraId="29209325" w14:textId="77777777" w:rsidR="00D063A4" w:rsidRDefault="00D063A4">
      <w:pPr>
        <w:pStyle w:val="Textoindependiente"/>
        <w:spacing w:before="61"/>
      </w:pPr>
    </w:p>
    <w:p w14:paraId="61B9B4E7" w14:textId="79CCE955" w:rsidR="00D063A4" w:rsidRDefault="00000000">
      <w:pPr>
        <w:pStyle w:val="Textoindependiente"/>
        <w:ind w:left="117"/>
      </w:pPr>
      <w:r>
        <w:t xml:space="preserve">2025: </w:t>
      </w:r>
      <w:r>
        <w:rPr>
          <w:spacing w:val="-2"/>
        </w:rPr>
        <w:t>66.939,66</w:t>
      </w:r>
      <w:r w:rsidR="00FC12A2">
        <w:rPr>
          <w:spacing w:val="-2"/>
        </w:rPr>
        <w:t xml:space="preserve"> </w:t>
      </w:r>
      <w:r>
        <w:rPr>
          <w:spacing w:val="-2"/>
        </w:rPr>
        <w:t>€</w:t>
      </w:r>
    </w:p>
    <w:p w14:paraId="2C5DE02E" w14:textId="77777777" w:rsidR="00D063A4" w:rsidRDefault="00D063A4">
      <w:pPr>
        <w:pStyle w:val="Textoindependiente"/>
        <w:spacing w:before="60"/>
      </w:pPr>
    </w:p>
    <w:p w14:paraId="286E0B85" w14:textId="77777777" w:rsidR="00D063A4" w:rsidRDefault="00000000">
      <w:pPr>
        <w:pStyle w:val="Textoindependiente"/>
        <w:spacing w:line="292" w:lineRule="auto"/>
        <w:ind w:left="117" w:right="116"/>
        <w:jc w:val="both"/>
      </w:pPr>
      <w:r>
        <w:t xml:space="preserve">4º.- Informe jurídico suscrito por el </w:t>
      </w:r>
      <w:proofErr w:type="gramStart"/>
      <w:r>
        <w:t>Director General</w:t>
      </w:r>
      <w:proofErr w:type="gramEnd"/>
      <w:r>
        <w:t xml:space="preserve"> de la Asesoría Jurídica Municipal, D. Felipe Jiménez Andrés, con fecha 15 de octubre de 2024.</w:t>
      </w:r>
    </w:p>
    <w:p w14:paraId="20BCB9BF" w14:textId="77777777" w:rsidR="00D063A4" w:rsidRDefault="00D063A4">
      <w:pPr>
        <w:pStyle w:val="Textoindependiente"/>
        <w:spacing w:before="10"/>
      </w:pPr>
    </w:p>
    <w:p w14:paraId="032E925B" w14:textId="77777777" w:rsidR="00D063A4" w:rsidRDefault="00000000">
      <w:pPr>
        <w:pStyle w:val="Textoindependiente"/>
        <w:spacing w:line="292" w:lineRule="auto"/>
        <w:ind w:left="117" w:right="116"/>
        <w:jc w:val="both"/>
      </w:pPr>
      <w:r>
        <w:t>Vista la propuesta de resolución PR/2024/7697 de 15 de octubre de 2024 fiscalizada favorablemente con fecha de 17 de octubre de 2024.</w:t>
      </w:r>
    </w:p>
    <w:p w14:paraId="2CB168DA" w14:textId="77777777" w:rsidR="00D063A4" w:rsidRDefault="00D063A4">
      <w:pPr>
        <w:pStyle w:val="Textoindependiente"/>
        <w:spacing w:before="9"/>
      </w:pPr>
    </w:p>
    <w:p w14:paraId="2D104B17" w14:textId="77777777" w:rsidR="00D063A4" w:rsidRDefault="00000000">
      <w:pPr>
        <w:pStyle w:val="Ttulo9"/>
      </w:pPr>
      <w:r>
        <w:rPr>
          <w:spacing w:val="-2"/>
        </w:rPr>
        <w:t>Resolución:</w:t>
      </w:r>
    </w:p>
    <w:p w14:paraId="651D7E4E" w14:textId="77777777" w:rsidR="00D063A4" w:rsidRDefault="00D063A4">
      <w:pPr>
        <w:pStyle w:val="Textoindependiente"/>
        <w:spacing w:before="61"/>
        <w:rPr>
          <w:b/>
        </w:rPr>
      </w:pPr>
    </w:p>
    <w:p w14:paraId="37836515" w14:textId="77777777" w:rsidR="00D063A4" w:rsidRDefault="00000000">
      <w:pPr>
        <w:pStyle w:val="Textoindependiente"/>
        <w:spacing w:before="1" w:line="292" w:lineRule="auto"/>
        <w:ind w:left="117" w:right="116"/>
        <w:jc w:val="both"/>
      </w:pPr>
      <w:r>
        <w:t>1º.- Autorizar y disponer (AD) crédito con cargo a la aplicación presupuestaria 106.3420.20300 del Presupuesto de la Corporación por los siguientes importes:</w:t>
      </w:r>
    </w:p>
    <w:p w14:paraId="46C99BF0" w14:textId="77777777" w:rsidR="00D063A4" w:rsidRDefault="00D063A4">
      <w:pPr>
        <w:pStyle w:val="Textoindependiente"/>
        <w:spacing w:before="9"/>
      </w:pPr>
    </w:p>
    <w:p w14:paraId="3F7020B4" w14:textId="45206262" w:rsidR="00D063A4" w:rsidRDefault="00000000">
      <w:pPr>
        <w:pStyle w:val="Textoindependiente"/>
        <w:ind w:left="117"/>
      </w:pPr>
      <w:r>
        <w:t xml:space="preserve">2024: </w:t>
      </w:r>
      <w:r>
        <w:rPr>
          <w:spacing w:val="-2"/>
        </w:rPr>
        <w:t>5.210,87</w:t>
      </w:r>
      <w:r w:rsidR="00FC12A2">
        <w:rPr>
          <w:spacing w:val="-2"/>
        </w:rPr>
        <w:t xml:space="preserve"> </w:t>
      </w:r>
      <w:r>
        <w:rPr>
          <w:spacing w:val="-2"/>
        </w:rPr>
        <w:t>€</w:t>
      </w:r>
    </w:p>
    <w:p w14:paraId="4BA35D0D" w14:textId="77777777" w:rsidR="00D063A4" w:rsidRDefault="00D063A4">
      <w:pPr>
        <w:pStyle w:val="Textoindependiente"/>
        <w:spacing w:before="61"/>
      </w:pPr>
    </w:p>
    <w:p w14:paraId="55359663" w14:textId="066B10DD" w:rsidR="00D063A4" w:rsidRDefault="00000000">
      <w:pPr>
        <w:pStyle w:val="Textoindependiente"/>
        <w:ind w:left="117"/>
      </w:pPr>
      <w:r>
        <w:t xml:space="preserve">2025: </w:t>
      </w:r>
      <w:r>
        <w:rPr>
          <w:spacing w:val="-2"/>
        </w:rPr>
        <w:t>66.939,66</w:t>
      </w:r>
      <w:r w:rsidR="00FC12A2">
        <w:rPr>
          <w:spacing w:val="-2"/>
        </w:rPr>
        <w:t xml:space="preserve"> </w:t>
      </w:r>
      <w:r>
        <w:rPr>
          <w:spacing w:val="-2"/>
        </w:rPr>
        <w:t>€</w:t>
      </w:r>
    </w:p>
    <w:p w14:paraId="03D72591" w14:textId="77777777" w:rsidR="00D063A4" w:rsidRDefault="00D063A4">
      <w:pPr>
        <w:pStyle w:val="Textoindependiente"/>
        <w:spacing w:before="60"/>
      </w:pPr>
    </w:p>
    <w:p w14:paraId="6FC8D7BB" w14:textId="547297CB" w:rsidR="00D063A4" w:rsidRDefault="00000000">
      <w:pPr>
        <w:pStyle w:val="Textoindependiente"/>
        <w:spacing w:line="292" w:lineRule="auto"/>
        <w:ind w:left="117" w:right="116"/>
        <w:jc w:val="both"/>
      </w:pPr>
      <w:r>
        <w:t>2º.- Prorrogar el contrato suscrito con BANCO BILBAO VIZCAYA ARGENTARIA, S.A.</w:t>
      </w:r>
      <w:r>
        <w:rPr>
          <w:spacing w:val="40"/>
        </w:rPr>
        <w:t xml:space="preserve"> </w:t>
      </w:r>
      <w:r>
        <w:t xml:space="preserve">para la prestación del contrato de </w:t>
      </w:r>
      <w:r w:rsidRPr="00FC12A2">
        <w:rPr>
          <w:i/>
          <w:iCs/>
        </w:rPr>
        <w:t xml:space="preserve">“(2019014SUM) Suministro sin opción a compra equipamiento deportivo: " Cardiovascular y musculación para salas de la </w:t>
      </w:r>
      <w:proofErr w:type="gramStart"/>
      <w:r w:rsidRPr="00FC12A2">
        <w:rPr>
          <w:i/>
          <w:iCs/>
        </w:rPr>
        <w:t>Concejalía</w:t>
      </w:r>
      <w:proofErr w:type="gramEnd"/>
      <w:r w:rsidRPr="00FC12A2">
        <w:rPr>
          <w:i/>
          <w:iCs/>
        </w:rPr>
        <w:t xml:space="preserve"> de Deportes”,</w:t>
      </w:r>
      <w:r>
        <w:t xml:space="preserve"> hasta el día 17 de mayo de </w:t>
      </w:r>
      <w:r>
        <w:rPr>
          <w:spacing w:val="-2"/>
        </w:rPr>
        <w:t>2025.</w:t>
      </w:r>
    </w:p>
    <w:p w14:paraId="070919A6" w14:textId="77777777" w:rsidR="00D063A4" w:rsidRDefault="00D063A4">
      <w:pPr>
        <w:pStyle w:val="Textoindependiente"/>
        <w:spacing w:before="10"/>
      </w:pPr>
    </w:p>
    <w:p w14:paraId="03299A66" w14:textId="77777777" w:rsidR="00D063A4"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6E14EB28" w14:textId="77777777" w:rsidR="00D063A4" w:rsidRDefault="00D063A4">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7575B793"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338E4EE7" w14:textId="4B3638B6" w:rsidR="00D063A4" w:rsidRDefault="00000000">
            <w:pPr>
              <w:pStyle w:val="TableParagraph"/>
              <w:spacing w:before="79" w:line="297" w:lineRule="auto"/>
              <w:ind w:left="62" w:right="52"/>
              <w:rPr>
                <w:b/>
                <w:sz w:val="20"/>
              </w:rPr>
            </w:pPr>
            <w:r>
              <w:rPr>
                <w:b/>
                <w:sz w:val="20"/>
              </w:rPr>
              <w:t xml:space="preserve">Prórroga del Contrato de servicios de </w:t>
            </w:r>
            <w:r w:rsidRPr="00FC12A2">
              <w:rPr>
                <w:b/>
                <w:i/>
                <w:iCs/>
                <w:sz w:val="20"/>
              </w:rPr>
              <w:t xml:space="preserve">“2019032SER Mantenimiento de los edificios adscritos a la </w:t>
            </w:r>
            <w:proofErr w:type="gramStart"/>
            <w:r w:rsidRPr="00FC12A2">
              <w:rPr>
                <w:b/>
                <w:i/>
                <w:iCs/>
                <w:sz w:val="20"/>
              </w:rPr>
              <w:t>Concejalías</w:t>
            </w:r>
            <w:proofErr w:type="gramEnd"/>
            <w:r w:rsidRPr="00FC12A2">
              <w:rPr>
                <w:b/>
                <w:i/>
                <w:iCs/>
                <w:sz w:val="20"/>
              </w:rPr>
              <w:t xml:space="preserve"> de Educación y deportes”)</w:t>
            </w:r>
            <w:r>
              <w:rPr>
                <w:b/>
                <w:sz w:val="20"/>
              </w:rPr>
              <w:t xml:space="preserve"> Lote núm. 1: Deportes</w:t>
            </w:r>
            <w:r w:rsidR="00FC12A2">
              <w:rPr>
                <w:b/>
                <w:sz w:val="20"/>
              </w:rPr>
              <w:t>.</w:t>
            </w:r>
            <w:r>
              <w:rPr>
                <w:b/>
                <w:sz w:val="20"/>
              </w:rPr>
              <w:t xml:space="preserve"> Expediente 3733/2024.</w:t>
            </w:r>
          </w:p>
        </w:tc>
      </w:tr>
      <w:tr w:rsidR="00D063A4" w14:paraId="08E8D41E"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010836E" w14:textId="77777777" w:rsidR="00D063A4"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48EE4B5"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71E26A3" w14:textId="77777777" w:rsidR="00D063A4" w:rsidRDefault="00D063A4">
      <w:pPr>
        <w:pStyle w:val="Textoindependiente"/>
        <w:spacing w:before="143"/>
      </w:pPr>
    </w:p>
    <w:p w14:paraId="0ABD2DB5"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68F4136" w14:textId="77777777" w:rsidR="00D063A4" w:rsidRDefault="00D063A4">
      <w:pPr>
        <w:pStyle w:val="Textoindependiente"/>
        <w:spacing w:before="61"/>
        <w:rPr>
          <w:b/>
        </w:rPr>
      </w:pPr>
    </w:p>
    <w:p w14:paraId="10C580E6" w14:textId="77777777" w:rsidR="00D063A4" w:rsidRDefault="00000000">
      <w:pPr>
        <w:spacing w:line="297" w:lineRule="auto"/>
        <w:ind w:left="117" w:right="116"/>
        <w:jc w:val="both"/>
        <w:rPr>
          <w:sz w:val="20"/>
        </w:rPr>
      </w:pPr>
      <w:r>
        <w:rPr>
          <w:sz w:val="20"/>
        </w:rPr>
        <w:t xml:space="preserve">1º.- Con fecha </w:t>
      </w:r>
      <w:r>
        <w:rPr>
          <w:b/>
          <w:sz w:val="20"/>
        </w:rPr>
        <w:t>14 de diciembre de 2020</w:t>
      </w:r>
      <w:r>
        <w:rPr>
          <w:sz w:val="20"/>
        </w:rPr>
        <w:t xml:space="preserve">, fue suscrito contrato con </w:t>
      </w:r>
      <w:r>
        <w:rPr>
          <w:b/>
          <w:sz w:val="20"/>
        </w:rPr>
        <w:t xml:space="preserve">ORTIZ CONSTRUCCIONES Y PROYECTOS, S. A. con CIF A19001205, </w:t>
      </w:r>
      <w:r>
        <w:rPr>
          <w:sz w:val="20"/>
        </w:rPr>
        <w:t>para la ejecución del servicio citado. Dicho contrato tiene una duración máxima de 5 años (1 año de duración inicial y un máximo de 4 años de prórroga).</w:t>
      </w:r>
    </w:p>
    <w:p w14:paraId="03EEA796" w14:textId="77777777" w:rsidR="00D063A4" w:rsidRDefault="00D063A4">
      <w:pPr>
        <w:pStyle w:val="Textoindependiente"/>
        <w:spacing w:before="3"/>
      </w:pPr>
    </w:p>
    <w:p w14:paraId="759FE986" w14:textId="77777777" w:rsidR="00D063A4" w:rsidRDefault="00000000">
      <w:pPr>
        <w:pStyle w:val="Textoindependiente"/>
        <w:spacing w:line="295" w:lineRule="auto"/>
        <w:ind w:left="117" w:right="115"/>
        <w:jc w:val="both"/>
        <w:rPr>
          <w:b/>
        </w:rPr>
      </w:pPr>
      <w:r>
        <w:t xml:space="preserve">2º.- Consta en el expediente acta de inicio del contrato en al que se indica como fecha de inicio de la prestación del servicio el </w:t>
      </w:r>
      <w:r>
        <w:rPr>
          <w:b/>
        </w:rPr>
        <w:t>4 de enero de 2021</w:t>
      </w:r>
      <w:r>
        <w:t xml:space="preserve">. Asimismo, consta que en sesión de la Junta de Gobierno Local de fecha 27 de octubre de 2023 se adoptó acuerdo para la prórroga del presente contrato hasta el </w:t>
      </w:r>
      <w:r>
        <w:rPr>
          <w:b/>
        </w:rPr>
        <w:t>3 de enero de 2025.</w:t>
      </w:r>
    </w:p>
    <w:p w14:paraId="12CEB730" w14:textId="77777777" w:rsidR="00D063A4" w:rsidRDefault="00D063A4">
      <w:pPr>
        <w:spacing w:line="295" w:lineRule="auto"/>
        <w:jc w:val="both"/>
        <w:sectPr w:rsidR="00D063A4">
          <w:pgSz w:w="11910" w:h="16840"/>
          <w:pgMar w:top="1340" w:right="1300" w:bottom="1260" w:left="1300" w:header="225" w:footer="1060" w:gutter="0"/>
          <w:cols w:space="720"/>
        </w:sectPr>
      </w:pPr>
    </w:p>
    <w:p w14:paraId="1F566982" w14:textId="7DDD7F60" w:rsidR="00D063A4" w:rsidRDefault="00000000">
      <w:pPr>
        <w:pStyle w:val="Textoindependiente"/>
        <w:spacing w:before="88" w:line="295" w:lineRule="auto"/>
        <w:ind w:left="117" w:right="116"/>
        <w:jc w:val="both"/>
      </w:pPr>
      <w:r>
        <w:rPr>
          <w:noProof/>
        </w:rPr>
        <w:lastRenderedPageBreak/>
        <mc:AlternateContent>
          <mc:Choice Requires="wps">
            <w:drawing>
              <wp:anchor distT="0" distB="0" distL="0" distR="0" simplePos="0" relativeHeight="15766528" behindDoc="0" locked="0" layoutInCell="1" allowOverlap="1" wp14:anchorId="540C1B81" wp14:editId="6F880318">
                <wp:simplePos x="0" y="0"/>
                <wp:positionH relativeFrom="page">
                  <wp:posOffset>6807090</wp:posOffset>
                </wp:positionH>
                <wp:positionV relativeFrom="page">
                  <wp:posOffset>2818730</wp:posOffset>
                </wp:positionV>
                <wp:extent cx="419734" cy="318706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66CDC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F0FE9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40C1B81" id="Textbox 108" o:spid="_x0000_s1073" type="#_x0000_t202" style="position:absolute;left:0;text-align:left;margin-left:536pt;margin-top:221.95pt;width:33.05pt;height:250.95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B66CDC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F0FE9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 xml:space="preserve">3º.- Con fecha 16 de octubre de 2023, ha sido firmada propuesta por el </w:t>
      </w:r>
      <w:proofErr w:type="gramStart"/>
      <w:r>
        <w:t>Director General</w:t>
      </w:r>
      <w:proofErr w:type="gramEnd"/>
      <w:r>
        <w:t xml:space="preserve"> de Servicios a la Ciudad, </w:t>
      </w:r>
      <w:r w:rsidR="00FC12A2">
        <w:t>D.</w:t>
      </w:r>
      <w:r>
        <w:t xml:space="preserve"> Jorge Sepúlveda González, por la que se propone prorrogar dicho contrato hasta el día </w:t>
      </w:r>
      <w:r>
        <w:rPr>
          <w:b/>
        </w:rPr>
        <w:t xml:space="preserve">3 de enero de 2026. </w:t>
      </w:r>
      <w:r>
        <w:t xml:space="preserve">Consta asimismo informe del responsable municipal del contrato, </w:t>
      </w:r>
      <w:r w:rsidR="00FC12A2">
        <w:t>D.</w:t>
      </w:r>
      <w:r>
        <w:t xml:space="preserve"> Juan Manuel Ortiz de Pablo, de la misma fecha, favorable a la prórroga indicada.</w:t>
      </w:r>
    </w:p>
    <w:p w14:paraId="511A5520" w14:textId="77777777" w:rsidR="00D063A4" w:rsidRDefault="00D063A4">
      <w:pPr>
        <w:pStyle w:val="Textoindependiente"/>
        <w:spacing w:before="4"/>
      </w:pPr>
    </w:p>
    <w:p w14:paraId="7A408F9A" w14:textId="77777777" w:rsidR="00D063A4" w:rsidRDefault="00000000">
      <w:pPr>
        <w:pStyle w:val="Textoindependiente"/>
        <w:spacing w:line="292" w:lineRule="auto"/>
        <w:ind w:left="117" w:right="116"/>
        <w:jc w:val="both"/>
      </w:pPr>
      <w:r>
        <w:t>4º.- Consta unido documento de reserva de crédito con cargo a la aplicación presupuestaria 106.3420.21300</w:t>
      </w:r>
      <w:r>
        <w:rPr>
          <w:spacing w:val="40"/>
        </w:rPr>
        <w:t xml:space="preserve"> </w:t>
      </w:r>
      <w:r>
        <w:t>del</w:t>
      </w:r>
      <w:r>
        <w:rPr>
          <w:spacing w:val="40"/>
        </w:rPr>
        <w:t xml:space="preserve"> </w:t>
      </w:r>
      <w:r>
        <w:t>Presupuesto</w:t>
      </w:r>
      <w:r>
        <w:rPr>
          <w:spacing w:val="40"/>
        </w:rPr>
        <w:t xml:space="preserve"> </w:t>
      </w:r>
      <w:r>
        <w:t>de</w:t>
      </w:r>
      <w:r>
        <w:rPr>
          <w:spacing w:val="40"/>
        </w:rPr>
        <w:t xml:space="preserve"> </w:t>
      </w:r>
      <w:r>
        <w:t>la</w:t>
      </w:r>
      <w:r>
        <w:rPr>
          <w:spacing w:val="40"/>
        </w:rPr>
        <w:t xml:space="preserve"> </w:t>
      </w:r>
      <w:r>
        <w:t>Corporación</w:t>
      </w:r>
      <w:r>
        <w:rPr>
          <w:spacing w:val="40"/>
        </w:rPr>
        <w:t xml:space="preserve"> </w:t>
      </w:r>
      <w:r>
        <w:t>para</w:t>
      </w:r>
      <w:r>
        <w:rPr>
          <w:spacing w:val="40"/>
        </w:rPr>
        <w:t xml:space="preserve"> </w:t>
      </w:r>
      <w:r>
        <w:t>los</w:t>
      </w:r>
      <w:r>
        <w:rPr>
          <w:spacing w:val="40"/>
        </w:rPr>
        <w:t xml:space="preserve"> </w:t>
      </w:r>
      <w:r>
        <w:t>ejercicios</w:t>
      </w:r>
      <w:r>
        <w:rPr>
          <w:spacing w:val="40"/>
        </w:rPr>
        <w:t xml:space="preserve"> </w:t>
      </w:r>
      <w:r>
        <w:t>2025</w:t>
      </w:r>
      <w:r>
        <w:rPr>
          <w:spacing w:val="40"/>
        </w:rPr>
        <w:t xml:space="preserve"> </w:t>
      </w:r>
      <w:r>
        <w:t>y</w:t>
      </w:r>
      <w:r>
        <w:rPr>
          <w:spacing w:val="40"/>
        </w:rPr>
        <w:t xml:space="preserve"> </w:t>
      </w:r>
      <w:r>
        <w:t>2026</w:t>
      </w:r>
      <w:r>
        <w:rPr>
          <w:spacing w:val="40"/>
        </w:rPr>
        <w:t xml:space="preserve"> </w:t>
      </w:r>
      <w:r>
        <w:t>por</w:t>
      </w:r>
      <w:r>
        <w:rPr>
          <w:spacing w:val="40"/>
        </w:rPr>
        <w:t xml:space="preserve"> </w:t>
      </w:r>
      <w:r>
        <w:t>los siguientes importes:</w:t>
      </w:r>
    </w:p>
    <w:p w14:paraId="19D20521" w14:textId="77777777" w:rsidR="00D063A4" w:rsidRDefault="00D063A4">
      <w:pPr>
        <w:pStyle w:val="Textoindependiente"/>
        <w:spacing w:before="10"/>
      </w:pPr>
    </w:p>
    <w:p w14:paraId="291B71F8" w14:textId="77777777" w:rsidR="00D063A4" w:rsidRDefault="00000000">
      <w:pPr>
        <w:pStyle w:val="Textoindependiente"/>
        <w:ind w:left="117"/>
      </w:pPr>
      <w:r>
        <w:t>2025:</w:t>
      </w:r>
      <w:r>
        <w:rPr>
          <w:spacing w:val="-5"/>
        </w:rPr>
        <w:t xml:space="preserve"> </w:t>
      </w:r>
      <w:r>
        <w:t>274.770,84</w:t>
      </w:r>
      <w:r>
        <w:rPr>
          <w:spacing w:val="-4"/>
        </w:rPr>
        <w:t xml:space="preserve"> </w:t>
      </w:r>
      <w:r>
        <w:rPr>
          <w:spacing w:val="-10"/>
        </w:rPr>
        <w:t>€</w:t>
      </w:r>
    </w:p>
    <w:p w14:paraId="1CF00CAA" w14:textId="77777777" w:rsidR="00D063A4" w:rsidRDefault="00D063A4">
      <w:pPr>
        <w:pStyle w:val="Textoindependiente"/>
        <w:spacing w:before="61"/>
      </w:pPr>
    </w:p>
    <w:p w14:paraId="402299DE" w14:textId="77777777" w:rsidR="00D063A4" w:rsidRDefault="00000000">
      <w:pPr>
        <w:pStyle w:val="Textoindependiente"/>
        <w:ind w:left="117"/>
      </w:pPr>
      <w:r>
        <w:t>2026:</w:t>
      </w:r>
      <w:r>
        <w:rPr>
          <w:spacing w:val="77"/>
          <w:w w:val="150"/>
        </w:rPr>
        <w:t xml:space="preserve"> </w:t>
      </w:r>
      <w:r>
        <w:t>27.729,16</w:t>
      </w:r>
      <w:r>
        <w:rPr>
          <w:spacing w:val="-2"/>
        </w:rPr>
        <w:t xml:space="preserve"> </w:t>
      </w:r>
      <w:r>
        <w:rPr>
          <w:spacing w:val="-10"/>
        </w:rPr>
        <w:t>€</w:t>
      </w:r>
    </w:p>
    <w:p w14:paraId="0A75B7C3" w14:textId="77777777" w:rsidR="00D063A4" w:rsidRDefault="00D063A4">
      <w:pPr>
        <w:pStyle w:val="Textoindependiente"/>
        <w:spacing w:before="60"/>
      </w:pPr>
    </w:p>
    <w:p w14:paraId="61176CB5" w14:textId="77777777" w:rsidR="00D063A4" w:rsidRDefault="00000000">
      <w:pPr>
        <w:pStyle w:val="Textoindependiente"/>
        <w:spacing w:line="292" w:lineRule="auto"/>
        <w:ind w:left="117" w:right="116"/>
        <w:jc w:val="both"/>
      </w:pPr>
      <w:r>
        <w:t xml:space="preserve">5º.- Informe jurídico suscrito por el </w:t>
      </w:r>
      <w:proofErr w:type="gramStart"/>
      <w:r>
        <w:t>Director General</w:t>
      </w:r>
      <w:proofErr w:type="gramEnd"/>
      <w:r>
        <w:t xml:space="preserve"> de la Asesoría Jurídica Municipal, D. Felipe Jiménez Andrés, con fecha 17 de octubre de 2024.</w:t>
      </w:r>
    </w:p>
    <w:p w14:paraId="5AB256C9" w14:textId="77777777" w:rsidR="00D063A4" w:rsidRDefault="00D063A4">
      <w:pPr>
        <w:pStyle w:val="Textoindependiente"/>
        <w:spacing w:before="10"/>
      </w:pPr>
    </w:p>
    <w:p w14:paraId="06B8409A" w14:textId="77777777" w:rsidR="00D063A4" w:rsidRDefault="00000000">
      <w:pPr>
        <w:pStyle w:val="Textoindependiente"/>
        <w:spacing w:line="292" w:lineRule="auto"/>
        <w:ind w:left="117" w:right="116"/>
        <w:jc w:val="both"/>
      </w:pPr>
      <w:r>
        <w:t>Vista la propuesta de resolución PR/2024/7743 de 17 de octubre de 2024 fiscalizada favorablemente con fecha de 17 de octubre de 2024.</w:t>
      </w:r>
    </w:p>
    <w:p w14:paraId="659316C8" w14:textId="77777777" w:rsidR="00D063A4" w:rsidRDefault="00D063A4">
      <w:pPr>
        <w:pStyle w:val="Textoindependiente"/>
        <w:spacing w:before="9"/>
      </w:pPr>
    </w:p>
    <w:p w14:paraId="56DDD165" w14:textId="77777777" w:rsidR="00D063A4" w:rsidRDefault="00000000">
      <w:pPr>
        <w:pStyle w:val="Ttulo9"/>
      </w:pPr>
      <w:r>
        <w:rPr>
          <w:spacing w:val="-2"/>
        </w:rPr>
        <w:t>Resolución:</w:t>
      </w:r>
    </w:p>
    <w:p w14:paraId="16B6E842" w14:textId="77777777" w:rsidR="00D063A4" w:rsidRDefault="00D063A4">
      <w:pPr>
        <w:pStyle w:val="Textoindependiente"/>
        <w:spacing w:before="61"/>
        <w:rPr>
          <w:b/>
        </w:rPr>
      </w:pPr>
    </w:p>
    <w:p w14:paraId="01F8FA48" w14:textId="77777777" w:rsidR="00D063A4" w:rsidRDefault="00000000">
      <w:pPr>
        <w:pStyle w:val="Textoindependiente"/>
        <w:spacing w:before="1" w:line="292" w:lineRule="auto"/>
        <w:ind w:left="117" w:right="116"/>
        <w:jc w:val="both"/>
      </w:pPr>
      <w:r>
        <w:t>1º.- Autorizar y disponer (AD) crédito con cargo a la aplicación presupuestaria 106.3420.21300 del Presupuesto de la Corporación para los ejercicios 2025 y 2026 por los siguientes importes:</w:t>
      </w:r>
    </w:p>
    <w:p w14:paraId="47A64883" w14:textId="77777777" w:rsidR="00D063A4" w:rsidRDefault="00D063A4">
      <w:pPr>
        <w:pStyle w:val="Textoindependiente"/>
        <w:spacing w:before="9"/>
      </w:pPr>
    </w:p>
    <w:p w14:paraId="5138B7D0" w14:textId="77777777" w:rsidR="00D063A4" w:rsidRDefault="00000000">
      <w:pPr>
        <w:pStyle w:val="Textoindependiente"/>
        <w:ind w:left="117"/>
      </w:pPr>
      <w:r>
        <w:t>2025:</w:t>
      </w:r>
      <w:r>
        <w:rPr>
          <w:spacing w:val="-5"/>
        </w:rPr>
        <w:t xml:space="preserve"> </w:t>
      </w:r>
      <w:r>
        <w:t>274.770,84</w:t>
      </w:r>
      <w:r>
        <w:rPr>
          <w:spacing w:val="-4"/>
        </w:rPr>
        <w:t xml:space="preserve"> </w:t>
      </w:r>
      <w:r>
        <w:rPr>
          <w:spacing w:val="-10"/>
        </w:rPr>
        <w:t>€</w:t>
      </w:r>
    </w:p>
    <w:p w14:paraId="07F07876" w14:textId="77777777" w:rsidR="00D063A4" w:rsidRDefault="00000000">
      <w:pPr>
        <w:pStyle w:val="Textoindependiente"/>
        <w:spacing w:before="51"/>
        <w:ind w:left="117"/>
      </w:pPr>
      <w:r>
        <w:t>2026:</w:t>
      </w:r>
      <w:r>
        <w:rPr>
          <w:spacing w:val="77"/>
          <w:w w:val="150"/>
        </w:rPr>
        <w:t xml:space="preserve"> </w:t>
      </w:r>
      <w:r>
        <w:t>27.729,16</w:t>
      </w:r>
      <w:r>
        <w:rPr>
          <w:spacing w:val="-2"/>
        </w:rPr>
        <w:t xml:space="preserve"> </w:t>
      </w:r>
      <w:r>
        <w:rPr>
          <w:spacing w:val="-10"/>
        </w:rPr>
        <w:t>€</w:t>
      </w:r>
    </w:p>
    <w:p w14:paraId="2F4A0ECD" w14:textId="77777777" w:rsidR="00D063A4" w:rsidRDefault="00D063A4">
      <w:pPr>
        <w:pStyle w:val="Textoindependiente"/>
      </w:pPr>
    </w:p>
    <w:p w14:paraId="47269056" w14:textId="77777777" w:rsidR="00D063A4" w:rsidRDefault="00D063A4">
      <w:pPr>
        <w:pStyle w:val="Textoindependiente"/>
        <w:spacing w:before="111"/>
      </w:pPr>
    </w:p>
    <w:p w14:paraId="2D7C001F" w14:textId="51F92091" w:rsidR="00D063A4" w:rsidRDefault="00000000">
      <w:pPr>
        <w:pStyle w:val="Textoindependiente"/>
        <w:spacing w:line="292" w:lineRule="auto"/>
        <w:ind w:left="117" w:right="116"/>
        <w:jc w:val="both"/>
      </w:pPr>
      <w:r>
        <w:t>2º.- Prorrogar el contrato suscrito con ORTIZ CONSTRUCCIONES Y PROYECTOS, S. A.</w:t>
      </w:r>
      <w:r w:rsidR="00FC12A2">
        <w:t>,</w:t>
      </w:r>
      <w:r>
        <w:t xml:space="preserve"> con CIF A19001205 para la prestación del contrato de servicios con número de expediente 2019032SER de </w:t>
      </w:r>
      <w:r w:rsidRPr="00FC12A2">
        <w:rPr>
          <w:i/>
          <w:iCs/>
        </w:rPr>
        <w:t xml:space="preserve">“Mantenimiento de los edificios adscritos a las </w:t>
      </w:r>
      <w:proofErr w:type="gramStart"/>
      <w:r w:rsidRPr="00FC12A2">
        <w:rPr>
          <w:i/>
          <w:iCs/>
        </w:rPr>
        <w:t>Concejalías</w:t>
      </w:r>
      <w:proofErr w:type="gramEnd"/>
      <w:r w:rsidRPr="00FC12A2">
        <w:rPr>
          <w:i/>
          <w:iCs/>
        </w:rPr>
        <w:t xml:space="preserve"> de educación y deportes”</w:t>
      </w:r>
      <w:r>
        <w:t xml:space="preserve"> (Lote nº1: Deportes), hasta el día 3 de enero de 2026.</w:t>
      </w:r>
    </w:p>
    <w:p w14:paraId="091D66AE" w14:textId="77777777" w:rsidR="00D063A4" w:rsidRDefault="00D063A4">
      <w:pPr>
        <w:pStyle w:val="Textoindependiente"/>
        <w:spacing w:before="10"/>
      </w:pPr>
    </w:p>
    <w:p w14:paraId="47F8C447" w14:textId="77777777" w:rsidR="00D063A4"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2D8EB1EF" w14:textId="77777777" w:rsidR="00D063A4" w:rsidRDefault="00D063A4">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5EFA46A1"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564CE501" w14:textId="3095CCC5" w:rsidR="00D063A4" w:rsidRDefault="00000000">
            <w:pPr>
              <w:pStyle w:val="TableParagraph"/>
              <w:spacing w:before="83" w:line="297" w:lineRule="auto"/>
              <w:ind w:left="62"/>
              <w:rPr>
                <w:b/>
                <w:sz w:val="20"/>
              </w:rPr>
            </w:pPr>
            <w:r>
              <w:rPr>
                <w:b/>
                <w:sz w:val="20"/>
              </w:rPr>
              <w:t>Prórroga</w:t>
            </w:r>
            <w:r>
              <w:rPr>
                <w:b/>
                <w:spacing w:val="38"/>
                <w:sz w:val="20"/>
              </w:rPr>
              <w:t xml:space="preserve"> </w:t>
            </w:r>
            <w:r>
              <w:rPr>
                <w:b/>
                <w:sz w:val="20"/>
              </w:rPr>
              <w:t>del</w:t>
            </w:r>
            <w:r>
              <w:rPr>
                <w:b/>
                <w:spacing w:val="38"/>
                <w:sz w:val="20"/>
              </w:rPr>
              <w:t xml:space="preserve"> </w:t>
            </w:r>
            <w:r>
              <w:rPr>
                <w:b/>
                <w:sz w:val="20"/>
              </w:rPr>
              <w:t>contrato</w:t>
            </w:r>
            <w:r>
              <w:rPr>
                <w:b/>
                <w:spacing w:val="38"/>
                <w:sz w:val="20"/>
              </w:rPr>
              <w:t xml:space="preserve"> </w:t>
            </w:r>
            <w:r>
              <w:rPr>
                <w:b/>
                <w:sz w:val="20"/>
              </w:rPr>
              <w:t>de</w:t>
            </w:r>
            <w:r>
              <w:rPr>
                <w:b/>
                <w:spacing w:val="38"/>
                <w:sz w:val="20"/>
              </w:rPr>
              <w:t xml:space="preserve"> </w:t>
            </w:r>
            <w:r>
              <w:rPr>
                <w:b/>
                <w:sz w:val="20"/>
              </w:rPr>
              <w:t>servicios</w:t>
            </w:r>
            <w:r>
              <w:rPr>
                <w:b/>
                <w:spacing w:val="38"/>
                <w:sz w:val="20"/>
              </w:rPr>
              <w:t xml:space="preserve"> </w:t>
            </w:r>
            <w:r>
              <w:rPr>
                <w:b/>
                <w:sz w:val="20"/>
              </w:rPr>
              <w:t>de</w:t>
            </w:r>
            <w:r>
              <w:rPr>
                <w:b/>
                <w:spacing w:val="38"/>
                <w:sz w:val="20"/>
              </w:rPr>
              <w:t xml:space="preserve"> </w:t>
            </w:r>
            <w:r w:rsidRPr="00FC12A2">
              <w:rPr>
                <w:b/>
                <w:i/>
                <w:iCs/>
                <w:sz w:val="20"/>
              </w:rPr>
              <w:t>“2022016SER</w:t>
            </w:r>
            <w:r w:rsidRPr="00FC12A2">
              <w:rPr>
                <w:b/>
                <w:i/>
                <w:iCs/>
                <w:spacing w:val="38"/>
                <w:sz w:val="20"/>
              </w:rPr>
              <w:t xml:space="preserve"> </w:t>
            </w:r>
            <w:r w:rsidRPr="00FC12A2">
              <w:rPr>
                <w:b/>
                <w:i/>
                <w:iCs/>
                <w:sz w:val="20"/>
              </w:rPr>
              <w:t>Mantenimiento</w:t>
            </w:r>
            <w:r w:rsidRPr="00FC12A2">
              <w:rPr>
                <w:b/>
                <w:i/>
                <w:iCs/>
                <w:spacing w:val="38"/>
                <w:sz w:val="20"/>
              </w:rPr>
              <w:t xml:space="preserve"> </w:t>
            </w:r>
            <w:r w:rsidRPr="00FC12A2">
              <w:rPr>
                <w:b/>
                <w:i/>
                <w:iCs/>
                <w:sz w:val="20"/>
              </w:rPr>
              <w:t>y</w:t>
            </w:r>
            <w:r w:rsidRPr="00FC12A2">
              <w:rPr>
                <w:b/>
                <w:i/>
                <w:iCs/>
                <w:spacing w:val="38"/>
                <w:sz w:val="20"/>
              </w:rPr>
              <w:t xml:space="preserve"> </w:t>
            </w:r>
            <w:r w:rsidRPr="00FC12A2">
              <w:rPr>
                <w:b/>
                <w:i/>
                <w:iCs/>
                <w:sz w:val="20"/>
              </w:rPr>
              <w:t>soporte</w:t>
            </w:r>
            <w:r w:rsidRPr="00FC12A2">
              <w:rPr>
                <w:b/>
                <w:i/>
                <w:iCs/>
                <w:spacing w:val="38"/>
                <w:sz w:val="20"/>
              </w:rPr>
              <w:t xml:space="preserve"> </w:t>
            </w:r>
            <w:r w:rsidRPr="00FC12A2">
              <w:rPr>
                <w:b/>
                <w:i/>
                <w:iCs/>
                <w:sz w:val="20"/>
              </w:rPr>
              <w:t>de</w:t>
            </w:r>
            <w:r w:rsidRPr="00FC12A2">
              <w:rPr>
                <w:b/>
                <w:i/>
                <w:iCs/>
                <w:spacing w:val="38"/>
                <w:sz w:val="20"/>
              </w:rPr>
              <w:t xml:space="preserve"> </w:t>
            </w:r>
            <w:r w:rsidRPr="00FC12A2">
              <w:rPr>
                <w:b/>
                <w:i/>
                <w:iCs/>
                <w:sz w:val="20"/>
              </w:rPr>
              <w:t xml:space="preserve">diversas aplicaciones de gestión. Lote 2: Mantenimiento programa </w:t>
            </w:r>
            <w:proofErr w:type="spellStart"/>
            <w:r w:rsidRPr="00FC12A2">
              <w:rPr>
                <w:b/>
                <w:i/>
                <w:iCs/>
                <w:sz w:val="20"/>
              </w:rPr>
              <w:t>MyPC</w:t>
            </w:r>
            <w:proofErr w:type="spellEnd"/>
            <w:r w:rsidRPr="00FC12A2">
              <w:rPr>
                <w:b/>
                <w:i/>
                <w:iCs/>
                <w:sz w:val="20"/>
              </w:rPr>
              <w:t>”</w:t>
            </w:r>
            <w:r w:rsidR="00FC12A2">
              <w:rPr>
                <w:b/>
                <w:sz w:val="20"/>
              </w:rPr>
              <w:t xml:space="preserve">. </w:t>
            </w:r>
            <w:r>
              <w:rPr>
                <w:b/>
                <w:sz w:val="20"/>
              </w:rPr>
              <w:t>Expediente 1994/2024.</w:t>
            </w:r>
          </w:p>
        </w:tc>
      </w:tr>
      <w:tr w:rsidR="00D063A4" w14:paraId="549E6B9B" w14:textId="77777777">
        <w:trPr>
          <w:trHeight w:val="403"/>
        </w:trPr>
        <w:tc>
          <w:tcPr>
            <w:tcW w:w="1877" w:type="dxa"/>
            <w:tcBorders>
              <w:top w:val="single" w:sz="8" w:space="0" w:color="CCCCCC"/>
              <w:left w:val="single" w:sz="4" w:space="0" w:color="CCCCCC"/>
            </w:tcBorders>
          </w:tcPr>
          <w:p w14:paraId="42748493"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0B0EDF6F"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C9301AF" w14:textId="77777777" w:rsidR="00D063A4" w:rsidRDefault="00D063A4">
      <w:pPr>
        <w:pStyle w:val="Textoindependiente"/>
        <w:spacing w:before="144"/>
      </w:pPr>
    </w:p>
    <w:p w14:paraId="0EB47164"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B6EC280" w14:textId="77777777" w:rsidR="00D063A4" w:rsidRDefault="00D063A4">
      <w:pPr>
        <w:pStyle w:val="Textoindependiente"/>
        <w:spacing w:before="61"/>
        <w:rPr>
          <w:b/>
        </w:rPr>
      </w:pPr>
    </w:p>
    <w:p w14:paraId="232872AE" w14:textId="77777777" w:rsidR="00D063A4" w:rsidRDefault="00000000">
      <w:pPr>
        <w:pStyle w:val="Textoindependiente"/>
        <w:spacing w:line="295" w:lineRule="auto"/>
        <w:ind w:left="117" w:right="116"/>
        <w:jc w:val="both"/>
      </w:pPr>
      <w:r>
        <w:t xml:space="preserve">1º.- Con fecha </w:t>
      </w:r>
      <w:r>
        <w:rPr>
          <w:b/>
        </w:rPr>
        <w:t>12 de enero de 2023</w:t>
      </w:r>
      <w:r>
        <w:t xml:space="preserve">, fue firmado el contrato con </w:t>
      </w:r>
      <w:r>
        <w:rPr>
          <w:b/>
        </w:rPr>
        <w:t xml:space="preserve">INFO TECHNOLOGY SUPPLY LTD </w:t>
      </w:r>
      <w:r>
        <w:t xml:space="preserve">para la prestación del servicio citado. Dicho contrato tiene una duración máxima de 5 años (1 año de duración inicial y prórroga hasta alcanzar una duración total de 5 años), finalizando la vigencia del contrato el día </w:t>
      </w:r>
      <w:r>
        <w:rPr>
          <w:b/>
        </w:rPr>
        <w:t>12 de enero de 2025</w:t>
      </w:r>
      <w:r>
        <w:t>, tras el último acuerdo de prórroga concedido por el órgano de contratación de fecha 29 de diciembre de 2023.</w:t>
      </w:r>
    </w:p>
    <w:p w14:paraId="61C4504E" w14:textId="77777777" w:rsidR="00D063A4" w:rsidRDefault="00D063A4">
      <w:pPr>
        <w:pStyle w:val="Textoindependiente"/>
        <w:spacing w:before="5"/>
      </w:pPr>
    </w:p>
    <w:p w14:paraId="4349AB09" w14:textId="77777777" w:rsidR="00D063A4" w:rsidRDefault="00000000">
      <w:pPr>
        <w:pStyle w:val="Textoindependiente"/>
        <w:spacing w:before="1" w:line="292" w:lineRule="auto"/>
        <w:ind w:left="117" w:right="116"/>
        <w:jc w:val="both"/>
      </w:pPr>
      <w:r>
        <w:t>2º.- Acuerdo de la Junta de Gobierno Local, en sesión celebrada el día 22 de diciembre de 2023, de toma de conocimiento de sucesión en la persona del contratista INFO TECHNOLOGY SUPPLY LTD en ITS SW EU, S. L. U.</w:t>
      </w:r>
    </w:p>
    <w:p w14:paraId="7C3344EB" w14:textId="77777777" w:rsidR="00D063A4" w:rsidRDefault="00D063A4">
      <w:pPr>
        <w:spacing w:line="292" w:lineRule="auto"/>
        <w:jc w:val="both"/>
        <w:sectPr w:rsidR="00D063A4">
          <w:pgSz w:w="11910" w:h="16840"/>
          <w:pgMar w:top="1340" w:right="1300" w:bottom="1260" w:left="1300" w:header="225" w:footer="1060" w:gutter="0"/>
          <w:cols w:space="720"/>
        </w:sectPr>
      </w:pPr>
    </w:p>
    <w:p w14:paraId="55E7E49B" w14:textId="7E7EC19A" w:rsidR="00D063A4" w:rsidRDefault="00000000">
      <w:pPr>
        <w:pStyle w:val="Textoindependiente"/>
        <w:spacing w:before="201" w:line="297" w:lineRule="auto"/>
        <w:ind w:left="117" w:right="115"/>
        <w:jc w:val="both"/>
      </w:pPr>
      <w:r>
        <w:rPr>
          <w:noProof/>
        </w:rPr>
        <w:lastRenderedPageBreak/>
        <mc:AlternateContent>
          <mc:Choice Requires="wps">
            <w:drawing>
              <wp:anchor distT="0" distB="0" distL="0" distR="0" simplePos="0" relativeHeight="15768064" behindDoc="0" locked="0" layoutInCell="1" allowOverlap="1" wp14:anchorId="3AE21E75" wp14:editId="0FB74101">
                <wp:simplePos x="0" y="0"/>
                <wp:positionH relativeFrom="page">
                  <wp:posOffset>6807090</wp:posOffset>
                </wp:positionH>
                <wp:positionV relativeFrom="page">
                  <wp:posOffset>2818730</wp:posOffset>
                </wp:positionV>
                <wp:extent cx="419734" cy="318706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8B792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B484C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AE21E75" id="Textbox 110" o:spid="_x0000_s1074" type="#_x0000_t202" style="position:absolute;left:0;text-align:left;margin-left:536pt;margin-top:221.95pt;width:33.05pt;height:250.95pt;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D8B792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B484C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 xml:space="preserve">3º.- Con fecha </w:t>
      </w:r>
      <w:r>
        <w:rPr>
          <w:b/>
        </w:rPr>
        <w:t>1 de octubre de 2024</w:t>
      </w:r>
      <w:r>
        <w:t>, ha sido firmada propuesta por la Directora General de la</w:t>
      </w:r>
      <w:r>
        <w:rPr>
          <w:spacing w:val="40"/>
        </w:rPr>
        <w:t xml:space="preserve"> </w:t>
      </w:r>
      <w:r>
        <w:t xml:space="preserve">Oficina Digital, </w:t>
      </w:r>
      <w:proofErr w:type="gramStart"/>
      <w:r w:rsidR="0076195B">
        <w:t>D.ª</w:t>
      </w:r>
      <w:proofErr w:type="gramEnd"/>
      <w:r>
        <w:t xml:space="preserve"> Sonia Crespo Nogales, por la que se propone prorrogar el contrato hasta el </w:t>
      </w:r>
      <w:r>
        <w:rPr>
          <w:b/>
        </w:rPr>
        <w:t>12</w:t>
      </w:r>
      <w:r>
        <w:rPr>
          <w:b/>
          <w:spacing w:val="40"/>
        </w:rPr>
        <w:t xml:space="preserve"> </w:t>
      </w:r>
      <w:r>
        <w:rPr>
          <w:b/>
        </w:rPr>
        <w:t>de enero de 2026</w:t>
      </w:r>
      <w:r>
        <w:t>.</w:t>
      </w:r>
    </w:p>
    <w:p w14:paraId="3C39E440" w14:textId="77777777" w:rsidR="00D063A4" w:rsidRDefault="00D063A4">
      <w:pPr>
        <w:pStyle w:val="Textoindependiente"/>
        <w:spacing w:before="7"/>
      </w:pPr>
    </w:p>
    <w:p w14:paraId="13F65234" w14:textId="77777777" w:rsidR="00D063A4" w:rsidRDefault="00000000">
      <w:pPr>
        <w:pStyle w:val="Textoindependiente"/>
        <w:spacing w:line="292" w:lineRule="auto"/>
        <w:ind w:left="117" w:right="116"/>
        <w:jc w:val="both"/>
      </w:pPr>
      <w:r>
        <w:t>4º.- Constan documentos de reserva de crédito RC con cargo a la aplicación presupuestaria 101.9204.22712 por los siguientes importes:</w:t>
      </w:r>
    </w:p>
    <w:p w14:paraId="6BBC5E65" w14:textId="77777777" w:rsidR="00D063A4" w:rsidRDefault="00D063A4">
      <w:pPr>
        <w:pStyle w:val="Textoindependiente"/>
        <w:spacing w:before="10"/>
      </w:pPr>
    </w:p>
    <w:p w14:paraId="347E29CD" w14:textId="0EE997E0" w:rsidR="00D063A4" w:rsidRDefault="00000000">
      <w:pPr>
        <w:pStyle w:val="Textoindependiente"/>
        <w:ind w:left="117"/>
      </w:pPr>
      <w:r>
        <w:t xml:space="preserve">2025: </w:t>
      </w:r>
      <w:r>
        <w:rPr>
          <w:spacing w:val="-2"/>
        </w:rPr>
        <w:t>3.255,08</w:t>
      </w:r>
      <w:r w:rsidR="0076195B">
        <w:rPr>
          <w:spacing w:val="-2"/>
        </w:rPr>
        <w:t xml:space="preserve"> </w:t>
      </w:r>
      <w:r>
        <w:rPr>
          <w:spacing w:val="-2"/>
        </w:rPr>
        <w:t>€</w:t>
      </w:r>
    </w:p>
    <w:p w14:paraId="67166088" w14:textId="77777777" w:rsidR="00D063A4" w:rsidRDefault="00D063A4">
      <w:pPr>
        <w:pStyle w:val="Textoindependiente"/>
        <w:spacing w:before="60"/>
      </w:pPr>
    </w:p>
    <w:p w14:paraId="6082310C" w14:textId="32743415" w:rsidR="00D063A4" w:rsidRDefault="00000000">
      <w:pPr>
        <w:pStyle w:val="Textoindependiente"/>
        <w:ind w:left="117"/>
      </w:pPr>
      <w:r>
        <w:t xml:space="preserve">2026: </w:t>
      </w:r>
      <w:r>
        <w:rPr>
          <w:spacing w:val="-2"/>
        </w:rPr>
        <w:t>1.085,02</w:t>
      </w:r>
      <w:r w:rsidR="0076195B">
        <w:rPr>
          <w:spacing w:val="-2"/>
        </w:rPr>
        <w:t xml:space="preserve"> </w:t>
      </w:r>
      <w:r>
        <w:rPr>
          <w:spacing w:val="-2"/>
        </w:rPr>
        <w:t>€</w:t>
      </w:r>
    </w:p>
    <w:p w14:paraId="7DA08BEC" w14:textId="77777777" w:rsidR="00D063A4" w:rsidRDefault="00D063A4">
      <w:pPr>
        <w:pStyle w:val="Textoindependiente"/>
        <w:spacing w:before="61"/>
      </w:pPr>
    </w:p>
    <w:p w14:paraId="1324D286" w14:textId="77777777" w:rsidR="00D063A4" w:rsidRDefault="00000000">
      <w:pPr>
        <w:pStyle w:val="Textoindependiente"/>
        <w:spacing w:line="292" w:lineRule="auto"/>
        <w:ind w:left="117" w:right="116"/>
        <w:jc w:val="both"/>
      </w:pPr>
      <w:r>
        <w:t xml:space="preserve">5º.- Informe jurídico favorable suscrito por el </w:t>
      </w:r>
      <w:proofErr w:type="gramStart"/>
      <w:r>
        <w:t>Director General</w:t>
      </w:r>
      <w:proofErr w:type="gramEnd"/>
      <w:r>
        <w:t xml:space="preserve"> de la Asesoría Jurídica Municipal, D. Felipe Jiménez Andrés, con fecha 15 de octubre de 2024.</w:t>
      </w:r>
    </w:p>
    <w:p w14:paraId="06AD26D7" w14:textId="77777777" w:rsidR="00D063A4" w:rsidRDefault="00D063A4">
      <w:pPr>
        <w:pStyle w:val="Textoindependiente"/>
        <w:spacing w:before="10"/>
      </w:pPr>
    </w:p>
    <w:p w14:paraId="3BB7B682" w14:textId="77777777" w:rsidR="00D063A4" w:rsidRDefault="00000000">
      <w:pPr>
        <w:pStyle w:val="Textoindependiente"/>
        <w:spacing w:line="292" w:lineRule="auto"/>
        <w:ind w:left="117" w:right="116"/>
        <w:jc w:val="both"/>
      </w:pPr>
      <w:r>
        <w:t>Vista la propuesta de resolución PR/2024/7691 de 19 de octubre de 2024 fiscalizada favorablemente con fecha de 21 de octubre de 2024.</w:t>
      </w:r>
    </w:p>
    <w:p w14:paraId="11E1801B" w14:textId="77777777" w:rsidR="00D063A4" w:rsidRDefault="00D063A4">
      <w:pPr>
        <w:pStyle w:val="Textoindependiente"/>
        <w:spacing w:before="9"/>
      </w:pPr>
    </w:p>
    <w:p w14:paraId="12FC4E59" w14:textId="77777777" w:rsidR="00D063A4" w:rsidRDefault="00000000">
      <w:pPr>
        <w:pStyle w:val="Ttulo9"/>
      </w:pPr>
      <w:r>
        <w:rPr>
          <w:spacing w:val="-2"/>
        </w:rPr>
        <w:t>Resolución:</w:t>
      </w:r>
    </w:p>
    <w:p w14:paraId="74566B32" w14:textId="77777777" w:rsidR="00D063A4" w:rsidRDefault="00D063A4">
      <w:pPr>
        <w:pStyle w:val="Textoindependiente"/>
        <w:spacing w:before="61"/>
        <w:rPr>
          <w:b/>
        </w:rPr>
      </w:pPr>
    </w:p>
    <w:p w14:paraId="325B4637" w14:textId="77777777" w:rsidR="00D063A4" w:rsidRDefault="00000000">
      <w:pPr>
        <w:pStyle w:val="Textoindependiente"/>
        <w:spacing w:line="292" w:lineRule="auto"/>
        <w:ind w:left="117" w:right="116"/>
        <w:jc w:val="both"/>
      </w:pPr>
      <w:r>
        <w:t>1º.- Autorizar y disponer (AD) con cargo a la aplicación presupuestaria 101.9204.22712 por los siguientes importes:</w:t>
      </w:r>
    </w:p>
    <w:p w14:paraId="72A178EE" w14:textId="77777777" w:rsidR="00D063A4" w:rsidRDefault="00D063A4">
      <w:pPr>
        <w:pStyle w:val="Textoindependiente"/>
        <w:spacing w:before="10"/>
      </w:pPr>
    </w:p>
    <w:p w14:paraId="37A93135" w14:textId="2EFEDCF3" w:rsidR="00D063A4" w:rsidRDefault="00000000">
      <w:pPr>
        <w:pStyle w:val="Textoindependiente"/>
        <w:ind w:left="117"/>
      </w:pPr>
      <w:r>
        <w:t xml:space="preserve">2025: </w:t>
      </w:r>
      <w:r>
        <w:rPr>
          <w:spacing w:val="-2"/>
        </w:rPr>
        <w:t>3.255,08</w:t>
      </w:r>
      <w:r w:rsidR="0076195B">
        <w:rPr>
          <w:spacing w:val="-2"/>
        </w:rPr>
        <w:t xml:space="preserve"> </w:t>
      </w:r>
      <w:r>
        <w:rPr>
          <w:spacing w:val="-2"/>
        </w:rPr>
        <w:t>€</w:t>
      </w:r>
    </w:p>
    <w:p w14:paraId="70D183B6" w14:textId="77777777" w:rsidR="00D063A4" w:rsidRDefault="00D063A4">
      <w:pPr>
        <w:pStyle w:val="Textoindependiente"/>
        <w:spacing w:before="60"/>
      </w:pPr>
    </w:p>
    <w:p w14:paraId="30B6C592" w14:textId="026F2F85" w:rsidR="00D063A4" w:rsidRDefault="00000000">
      <w:pPr>
        <w:pStyle w:val="Textoindependiente"/>
        <w:spacing w:before="1"/>
        <w:ind w:left="117"/>
      </w:pPr>
      <w:r>
        <w:t xml:space="preserve">2026: </w:t>
      </w:r>
      <w:r>
        <w:rPr>
          <w:spacing w:val="-2"/>
        </w:rPr>
        <w:t>1.085,02</w:t>
      </w:r>
      <w:r w:rsidR="0076195B">
        <w:rPr>
          <w:spacing w:val="-2"/>
        </w:rPr>
        <w:t xml:space="preserve"> </w:t>
      </w:r>
      <w:r>
        <w:rPr>
          <w:spacing w:val="-2"/>
        </w:rPr>
        <w:t>€</w:t>
      </w:r>
    </w:p>
    <w:p w14:paraId="6EC62D9B" w14:textId="77777777" w:rsidR="00D063A4" w:rsidRDefault="00D063A4">
      <w:pPr>
        <w:pStyle w:val="Textoindependiente"/>
        <w:spacing w:before="60"/>
      </w:pPr>
    </w:p>
    <w:p w14:paraId="43D07CA8" w14:textId="77777777" w:rsidR="00D063A4" w:rsidRDefault="00000000">
      <w:pPr>
        <w:spacing w:line="297" w:lineRule="auto"/>
        <w:ind w:left="117" w:right="115"/>
        <w:jc w:val="both"/>
        <w:rPr>
          <w:b/>
          <w:sz w:val="20"/>
        </w:rPr>
      </w:pPr>
      <w:r>
        <w:rPr>
          <w:sz w:val="20"/>
        </w:rPr>
        <w:t xml:space="preserve">2º.- Prorrogar el contrato </w:t>
      </w:r>
      <w:r>
        <w:rPr>
          <w:b/>
          <w:sz w:val="20"/>
        </w:rPr>
        <w:t xml:space="preserve">de servicios </w:t>
      </w:r>
      <w:r w:rsidRPr="0076195B">
        <w:rPr>
          <w:b/>
          <w:i/>
          <w:iCs/>
          <w:sz w:val="20"/>
        </w:rPr>
        <w:t xml:space="preserve">“Mantenimiento y soporte de diversas aplicaciones de gestión. Lote 2: Mantenimiento programa </w:t>
      </w:r>
      <w:proofErr w:type="spellStart"/>
      <w:r w:rsidRPr="0076195B">
        <w:rPr>
          <w:b/>
          <w:i/>
          <w:iCs/>
          <w:sz w:val="20"/>
        </w:rPr>
        <w:t>MyPC</w:t>
      </w:r>
      <w:proofErr w:type="spellEnd"/>
      <w:r w:rsidRPr="0076195B">
        <w:rPr>
          <w:b/>
          <w:i/>
          <w:iCs/>
          <w:sz w:val="20"/>
        </w:rPr>
        <w:t>”</w:t>
      </w:r>
      <w:r>
        <w:rPr>
          <w:b/>
          <w:sz w:val="20"/>
        </w:rPr>
        <w:t xml:space="preserve"> </w:t>
      </w:r>
      <w:r>
        <w:rPr>
          <w:sz w:val="20"/>
        </w:rPr>
        <w:t xml:space="preserve">suscrito con </w:t>
      </w:r>
      <w:r>
        <w:rPr>
          <w:b/>
          <w:sz w:val="20"/>
        </w:rPr>
        <w:t>INFO TECHNOLOGY SUPPLY</w:t>
      </w:r>
      <w:r>
        <w:rPr>
          <w:b/>
          <w:spacing w:val="40"/>
          <w:sz w:val="20"/>
        </w:rPr>
        <w:t xml:space="preserve"> </w:t>
      </w:r>
      <w:r>
        <w:rPr>
          <w:b/>
          <w:sz w:val="20"/>
        </w:rPr>
        <w:t xml:space="preserve">LTD, </w:t>
      </w:r>
      <w:r>
        <w:rPr>
          <w:sz w:val="20"/>
        </w:rPr>
        <w:t xml:space="preserve">sucedida por </w:t>
      </w:r>
      <w:r>
        <w:rPr>
          <w:b/>
          <w:sz w:val="20"/>
        </w:rPr>
        <w:t xml:space="preserve">ITS SW EU, SLU, </w:t>
      </w:r>
      <w:r>
        <w:rPr>
          <w:sz w:val="20"/>
        </w:rPr>
        <w:t xml:space="preserve">hasta el día </w:t>
      </w:r>
      <w:r>
        <w:rPr>
          <w:b/>
          <w:sz w:val="20"/>
        </w:rPr>
        <w:t>12 de enero de 2026.</w:t>
      </w:r>
    </w:p>
    <w:p w14:paraId="304B21DB" w14:textId="77777777" w:rsidR="00D063A4" w:rsidRDefault="00D063A4">
      <w:pPr>
        <w:pStyle w:val="Textoindependiente"/>
        <w:spacing w:before="7"/>
        <w:rPr>
          <w:b/>
        </w:rPr>
      </w:pPr>
    </w:p>
    <w:p w14:paraId="4D5EACD1" w14:textId="77777777" w:rsidR="00D063A4" w:rsidRDefault="00000000">
      <w:pPr>
        <w:pStyle w:val="Textoindependiente"/>
        <w:ind w:left="1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4418BB19" w14:textId="77777777" w:rsidR="00D063A4" w:rsidRDefault="00D063A4">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372E76BE" w14:textId="77777777">
        <w:trPr>
          <w:trHeight w:val="1543"/>
        </w:trPr>
        <w:tc>
          <w:tcPr>
            <w:tcW w:w="9062" w:type="dxa"/>
            <w:gridSpan w:val="2"/>
            <w:tcBorders>
              <w:left w:val="single" w:sz="4" w:space="0" w:color="CCCCCC"/>
              <w:right w:val="single" w:sz="4" w:space="0" w:color="CCCCCC"/>
            </w:tcBorders>
            <w:shd w:val="clear" w:color="auto" w:fill="F3F3F3"/>
          </w:tcPr>
          <w:p w14:paraId="03CE7A83" w14:textId="77777777" w:rsidR="00D063A4" w:rsidRDefault="00000000">
            <w:pPr>
              <w:pStyle w:val="TableParagraph"/>
              <w:spacing w:before="79" w:line="297" w:lineRule="auto"/>
              <w:ind w:left="62" w:right="52"/>
              <w:jc w:val="both"/>
              <w:rPr>
                <w:b/>
                <w:sz w:val="20"/>
              </w:rPr>
            </w:pPr>
            <w:r>
              <w:rPr>
                <w:b/>
                <w:sz w:val="20"/>
              </w:rPr>
              <w:t xml:space="preserve">Adjudicación del contrato de </w:t>
            </w:r>
            <w:r w:rsidRPr="0076195B">
              <w:rPr>
                <w:b/>
                <w:i/>
                <w:iCs/>
                <w:sz w:val="20"/>
              </w:rPr>
              <w:t xml:space="preserve">“Obras de ejecución del Área Multimodal de Movilidad en </w:t>
            </w:r>
            <w:proofErr w:type="spellStart"/>
            <w:r w:rsidRPr="0076195B">
              <w:rPr>
                <w:b/>
                <w:i/>
                <w:iCs/>
                <w:sz w:val="20"/>
              </w:rPr>
              <w:t>Navalcarbón</w:t>
            </w:r>
            <w:proofErr w:type="spellEnd"/>
            <w:r w:rsidRPr="0076195B">
              <w:rPr>
                <w:b/>
                <w:i/>
                <w:iCs/>
                <w:sz w:val="20"/>
              </w:rPr>
              <w:t>”</w:t>
            </w:r>
            <w:r>
              <w:rPr>
                <w:b/>
                <w:sz w:val="20"/>
              </w:rPr>
              <w:t>, mediante procedimiento abierto simplificado y un criterio de adjudicación, no sujeto a regulación armonizada, financiada en el marco del Plan de Recuperación, Transformación</w:t>
            </w:r>
            <w:r>
              <w:rPr>
                <w:b/>
                <w:spacing w:val="8"/>
                <w:sz w:val="20"/>
              </w:rPr>
              <w:t xml:space="preserve"> </w:t>
            </w:r>
            <w:r>
              <w:rPr>
                <w:b/>
                <w:sz w:val="20"/>
              </w:rPr>
              <w:t>y</w:t>
            </w:r>
            <w:r>
              <w:rPr>
                <w:b/>
                <w:spacing w:val="8"/>
                <w:sz w:val="20"/>
              </w:rPr>
              <w:t xml:space="preserve"> </w:t>
            </w:r>
            <w:r>
              <w:rPr>
                <w:b/>
                <w:sz w:val="20"/>
              </w:rPr>
              <w:t>Resiliencia,</w:t>
            </w:r>
            <w:r>
              <w:rPr>
                <w:b/>
                <w:spacing w:val="8"/>
                <w:sz w:val="20"/>
              </w:rPr>
              <w:t xml:space="preserve"> </w:t>
            </w:r>
            <w:r>
              <w:rPr>
                <w:b/>
                <w:sz w:val="20"/>
              </w:rPr>
              <w:t>por</w:t>
            </w:r>
            <w:r>
              <w:rPr>
                <w:b/>
                <w:spacing w:val="8"/>
                <w:sz w:val="20"/>
              </w:rPr>
              <w:t xml:space="preserve"> </w:t>
            </w:r>
            <w:r>
              <w:rPr>
                <w:b/>
                <w:sz w:val="20"/>
              </w:rPr>
              <w:t>la</w:t>
            </w:r>
            <w:r>
              <w:rPr>
                <w:b/>
                <w:spacing w:val="8"/>
                <w:sz w:val="20"/>
              </w:rPr>
              <w:t xml:space="preserve"> </w:t>
            </w:r>
            <w:r>
              <w:rPr>
                <w:b/>
                <w:sz w:val="20"/>
              </w:rPr>
              <w:t>Unión</w:t>
            </w:r>
            <w:r>
              <w:rPr>
                <w:b/>
                <w:spacing w:val="8"/>
                <w:sz w:val="20"/>
              </w:rPr>
              <w:t xml:space="preserve"> </w:t>
            </w:r>
            <w:r>
              <w:rPr>
                <w:b/>
                <w:sz w:val="20"/>
              </w:rPr>
              <w:t>Europea</w:t>
            </w:r>
            <w:r>
              <w:rPr>
                <w:b/>
                <w:spacing w:val="8"/>
                <w:sz w:val="20"/>
              </w:rPr>
              <w:t xml:space="preserve"> </w:t>
            </w:r>
            <w:r>
              <w:rPr>
                <w:b/>
                <w:sz w:val="20"/>
              </w:rPr>
              <w:t>–</w:t>
            </w:r>
            <w:r>
              <w:rPr>
                <w:b/>
                <w:spacing w:val="8"/>
                <w:sz w:val="20"/>
              </w:rPr>
              <w:t xml:space="preserve"> </w:t>
            </w:r>
            <w:r>
              <w:rPr>
                <w:b/>
                <w:sz w:val="20"/>
              </w:rPr>
              <w:t>Next</w:t>
            </w:r>
            <w:r>
              <w:rPr>
                <w:b/>
                <w:spacing w:val="8"/>
                <w:sz w:val="20"/>
              </w:rPr>
              <w:t xml:space="preserve"> </w:t>
            </w:r>
            <w:proofErr w:type="spellStart"/>
            <w:r>
              <w:rPr>
                <w:b/>
                <w:sz w:val="20"/>
              </w:rPr>
              <w:t>Generation</w:t>
            </w:r>
            <w:proofErr w:type="spellEnd"/>
            <w:r>
              <w:rPr>
                <w:b/>
                <w:spacing w:val="8"/>
                <w:sz w:val="20"/>
              </w:rPr>
              <w:t xml:space="preserve"> </w:t>
            </w:r>
            <w:r>
              <w:rPr>
                <w:b/>
                <w:sz w:val="20"/>
              </w:rPr>
              <w:t>EU.</w:t>
            </w:r>
            <w:r>
              <w:rPr>
                <w:b/>
                <w:spacing w:val="8"/>
                <w:sz w:val="20"/>
              </w:rPr>
              <w:t xml:space="preserve"> </w:t>
            </w:r>
            <w:r>
              <w:rPr>
                <w:b/>
                <w:sz w:val="20"/>
              </w:rPr>
              <w:t>Expediente</w:t>
            </w:r>
            <w:r>
              <w:rPr>
                <w:b/>
                <w:spacing w:val="8"/>
                <w:sz w:val="20"/>
              </w:rPr>
              <w:t xml:space="preserve"> </w:t>
            </w:r>
            <w:r>
              <w:rPr>
                <w:b/>
                <w:spacing w:val="-2"/>
                <w:sz w:val="20"/>
              </w:rPr>
              <w:t>41716</w:t>
            </w:r>
          </w:p>
          <w:p w14:paraId="233EB18F" w14:textId="6D1D4291" w:rsidR="00D063A4" w:rsidRDefault="00000000">
            <w:pPr>
              <w:pStyle w:val="TableParagraph"/>
              <w:spacing w:before="2"/>
              <w:ind w:left="62"/>
              <w:rPr>
                <w:b/>
                <w:sz w:val="20"/>
              </w:rPr>
            </w:pPr>
            <w:r>
              <w:rPr>
                <w:b/>
                <w:spacing w:val="-2"/>
                <w:sz w:val="20"/>
              </w:rPr>
              <w:t>/2024</w:t>
            </w:r>
            <w:r w:rsidR="0055799A">
              <w:rPr>
                <w:b/>
                <w:spacing w:val="-2"/>
                <w:sz w:val="20"/>
              </w:rPr>
              <w:t>.</w:t>
            </w:r>
          </w:p>
        </w:tc>
      </w:tr>
      <w:tr w:rsidR="00D063A4" w14:paraId="3E48523D" w14:textId="77777777">
        <w:trPr>
          <w:trHeight w:val="399"/>
        </w:trPr>
        <w:tc>
          <w:tcPr>
            <w:tcW w:w="1877" w:type="dxa"/>
            <w:tcBorders>
              <w:left w:val="single" w:sz="4" w:space="0" w:color="CCCCCC"/>
              <w:right w:val="single" w:sz="6" w:space="0" w:color="CCCCCC"/>
            </w:tcBorders>
          </w:tcPr>
          <w:p w14:paraId="0C8E2EEB"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45AAA352" w14:textId="77777777" w:rsidR="00D063A4"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787B2A4" w14:textId="77777777" w:rsidR="00D063A4" w:rsidRDefault="00D063A4">
      <w:pPr>
        <w:pStyle w:val="Textoindependiente"/>
        <w:spacing w:before="143"/>
      </w:pPr>
    </w:p>
    <w:p w14:paraId="2BDD3E88"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1B4B21C" w14:textId="77777777" w:rsidR="00D063A4" w:rsidRDefault="00000000">
      <w:pPr>
        <w:pStyle w:val="Textoindependiente"/>
        <w:spacing w:before="13"/>
        <w:rPr>
          <w:b/>
        </w:rPr>
      </w:pPr>
      <w:r>
        <w:rPr>
          <w:noProof/>
        </w:rPr>
        <w:drawing>
          <wp:anchor distT="0" distB="0" distL="0" distR="0" simplePos="0" relativeHeight="487626752" behindDoc="1" locked="0" layoutInCell="1" allowOverlap="1" wp14:anchorId="5297B172" wp14:editId="207F5488">
            <wp:simplePos x="0" y="0"/>
            <wp:positionH relativeFrom="page">
              <wp:posOffset>900112</wp:posOffset>
            </wp:positionH>
            <wp:positionV relativeFrom="paragraph">
              <wp:posOffset>169887</wp:posOffset>
            </wp:positionV>
            <wp:extent cx="3838575" cy="352425"/>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26" cstate="print"/>
                    <a:stretch>
                      <a:fillRect/>
                    </a:stretch>
                  </pic:blipFill>
                  <pic:spPr>
                    <a:xfrm>
                      <a:off x="0" y="0"/>
                      <a:ext cx="3838575" cy="352425"/>
                    </a:xfrm>
                    <a:prstGeom prst="rect">
                      <a:avLst/>
                    </a:prstGeom>
                  </pic:spPr>
                </pic:pic>
              </a:graphicData>
            </a:graphic>
          </wp:anchor>
        </w:drawing>
      </w:r>
    </w:p>
    <w:p w14:paraId="6C21B9AE" w14:textId="77777777" w:rsidR="00D063A4" w:rsidRDefault="00D063A4">
      <w:pPr>
        <w:pStyle w:val="Textoindependiente"/>
        <w:spacing w:before="33"/>
        <w:rPr>
          <w:b/>
        </w:rPr>
      </w:pPr>
    </w:p>
    <w:p w14:paraId="64DD3C6C" w14:textId="77777777" w:rsidR="00D063A4" w:rsidRDefault="00000000">
      <w:pPr>
        <w:pStyle w:val="Prrafodelista"/>
        <w:numPr>
          <w:ilvl w:val="0"/>
          <w:numId w:val="18"/>
        </w:numPr>
        <w:tabs>
          <w:tab w:val="left" w:pos="404"/>
        </w:tabs>
        <w:spacing w:before="1" w:line="292" w:lineRule="auto"/>
        <w:ind w:firstLine="0"/>
        <w:rPr>
          <w:sz w:val="20"/>
        </w:rPr>
      </w:pPr>
      <w:r>
        <w:rPr>
          <w:sz w:val="20"/>
        </w:rPr>
        <w:t>Proyecto</w:t>
      </w:r>
      <w:r>
        <w:rPr>
          <w:spacing w:val="40"/>
          <w:sz w:val="20"/>
        </w:rPr>
        <w:t xml:space="preserve"> </w:t>
      </w:r>
      <w:r>
        <w:rPr>
          <w:sz w:val="20"/>
        </w:rPr>
        <w:t>de</w:t>
      </w:r>
      <w:r>
        <w:rPr>
          <w:spacing w:val="40"/>
          <w:sz w:val="20"/>
        </w:rPr>
        <w:t xml:space="preserve"> </w:t>
      </w:r>
      <w:r>
        <w:rPr>
          <w:sz w:val="20"/>
        </w:rPr>
        <w:t>ejecución</w:t>
      </w:r>
      <w:r>
        <w:rPr>
          <w:spacing w:val="40"/>
          <w:sz w:val="20"/>
        </w:rPr>
        <w:t xml:space="preserve"> </w:t>
      </w:r>
      <w:r>
        <w:rPr>
          <w:sz w:val="20"/>
        </w:rPr>
        <w:t>aprobado</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Junta</w:t>
      </w:r>
      <w:r>
        <w:rPr>
          <w:spacing w:val="40"/>
          <w:sz w:val="20"/>
        </w:rPr>
        <w:t xml:space="preserve"> </w:t>
      </w:r>
      <w:r>
        <w:rPr>
          <w:sz w:val="20"/>
        </w:rPr>
        <w:t>de</w:t>
      </w:r>
      <w:r>
        <w:rPr>
          <w:spacing w:val="40"/>
          <w:sz w:val="20"/>
        </w:rPr>
        <w:t xml:space="preserve"> </w:t>
      </w:r>
      <w:r>
        <w:rPr>
          <w:sz w:val="20"/>
        </w:rPr>
        <w:t>Gobierno</w:t>
      </w:r>
      <w:r>
        <w:rPr>
          <w:spacing w:val="40"/>
          <w:sz w:val="20"/>
        </w:rPr>
        <w:t xml:space="preserve"> </w:t>
      </w:r>
      <w:r>
        <w:rPr>
          <w:sz w:val="20"/>
        </w:rPr>
        <w:t>Local</w:t>
      </w:r>
      <w:r>
        <w:rPr>
          <w:spacing w:val="40"/>
          <w:sz w:val="20"/>
        </w:rPr>
        <w:t xml:space="preserve"> </w:t>
      </w:r>
      <w:r>
        <w:rPr>
          <w:sz w:val="20"/>
        </w:rPr>
        <w:t>en</w:t>
      </w:r>
      <w:r>
        <w:rPr>
          <w:spacing w:val="40"/>
          <w:sz w:val="20"/>
        </w:rPr>
        <w:t xml:space="preserve"> </w:t>
      </w:r>
      <w:r>
        <w:rPr>
          <w:sz w:val="20"/>
        </w:rPr>
        <w:t>sesión</w:t>
      </w:r>
      <w:r>
        <w:rPr>
          <w:spacing w:val="40"/>
          <w:sz w:val="20"/>
        </w:rPr>
        <w:t xml:space="preserve"> </w:t>
      </w:r>
      <w:r>
        <w:rPr>
          <w:sz w:val="20"/>
        </w:rPr>
        <w:t>de</w:t>
      </w:r>
      <w:r>
        <w:rPr>
          <w:spacing w:val="40"/>
          <w:sz w:val="20"/>
        </w:rPr>
        <w:t xml:space="preserve"> </w:t>
      </w:r>
      <w:r>
        <w:rPr>
          <w:sz w:val="20"/>
        </w:rPr>
        <w:t>fecha</w:t>
      </w:r>
      <w:r>
        <w:rPr>
          <w:spacing w:val="40"/>
          <w:sz w:val="20"/>
        </w:rPr>
        <w:t xml:space="preserve"> </w:t>
      </w:r>
      <w:r>
        <w:rPr>
          <w:sz w:val="20"/>
        </w:rPr>
        <w:t>6</w:t>
      </w:r>
      <w:r>
        <w:rPr>
          <w:spacing w:val="40"/>
          <w:sz w:val="20"/>
        </w:rPr>
        <w:t xml:space="preserve"> </w:t>
      </w:r>
      <w:r>
        <w:rPr>
          <w:sz w:val="20"/>
        </w:rPr>
        <w:t>de</w:t>
      </w:r>
      <w:r>
        <w:rPr>
          <w:spacing w:val="80"/>
          <w:sz w:val="20"/>
        </w:rPr>
        <w:t xml:space="preserve"> </w:t>
      </w:r>
      <w:r>
        <w:rPr>
          <w:sz w:val="20"/>
        </w:rPr>
        <w:t>septiembre de 2024.</w:t>
      </w:r>
    </w:p>
    <w:p w14:paraId="1663F0F3" w14:textId="77777777" w:rsidR="00D063A4" w:rsidRDefault="00D063A4">
      <w:pPr>
        <w:pStyle w:val="Textoindependiente"/>
        <w:spacing w:before="9"/>
      </w:pPr>
    </w:p>
    <w:p w14:paraId="131F5B78" w14:textId="77777777" w:rsidR="00D063A4" w:rsidRDefault="00000000">
      <w:pPr>
        <w:pStyle w:val="Prrafodelista"/>
        <w:numPr>
          <w:ilvl w:val="0"/>
          <w:numId w:val="18"/>
        </w:numPr>
        <w:tabs>
          <w:tab w:val="left" w:pos="418"/>
        </w:tabs>
        <w:spacing w:line="292" w:lineRule="auto"/>
        <w:ind w:firstLine="0"/>
        <w:rPr>
          <w:sz w:val="20"/>
        </w:rPr>
      </w:pPr>
      <w:r>
        <w:rPr>
          <w:sz w:val="20"/>
        </w:rPr>
        <w:t>Propuesta</w:t>
      </w:r>
      <w:r>
        <w:rPr>
          <w:spacing w:val="77"/>
          <w:sz w:val="20"/>
        </w:rPr>
        <w:t xml:space="preserve"> </w:t>
      </w:r>
      <w:r>
        <w:rPr>
          <w:sz w:val="20"/>
        </w:rPr>
        <w:t>de</w:t>
      </w:r>
      <w:r>
        <w:rPr>
          <w:spacing w:val="77"/>
          <w:sz w:val="20"/>
        </w:rPr>
        <w:t xml:space="preserve"> </w:t>
      </w:r>
      <w:r>
        <w:rPr>
          <w:sz w:val="20"/>
        </w:rPr>
        <w:t>inicio</w:t>
      </w:r>
      <w:r>
        <w:rPr>
          <w:spacing w:val="77"/>
          <w:sz w:val="20"/>
        </w:rPr>
        <w:t xml:space="preserve"> </w:t>
      </w:r>
      <w:r>
        <w:rPr>
          <w:sz w:val="20"/>
        </w:rPr>
        <w:t>del</w:t>
      </w:r>
      <w:r>
        <w:rPr>
          <w:spacing w:val="77"/>
          <w:sz w:val="20"/>
        </w:rPr>
        <w:t xml:space="preserve"> </w:t>
      </w:r>
      <w:r>
        <w:rPr>
          <w:sz w:val="20"/>
        </w:rPr>
        <w:t>expediente</w:t>
      </w:r>
      <w:r>
        <w:rPr>
          <w:spacing w:val="77"/>
          <w:sz w:val="20"/>
        </w:rPr>
        <w:t xml:space="preserve"> </w:t>
      </w:r>
      <w:r>
        <w:rPr>
          <w:sz w:val="20"/>
        </w:rPr>
        <w:t>de</w:t>
      </w:r>
      <w:r>
        <w:rPr>
          <w:spacing w:val="77"/>
          <w:sz w:val="20"/>
        </w:rPr>
        <w:t xml:space="preserve"> </w:t>
      </w:r>
      <w:r>
        <w:rPr>
          <w:sz w:val="20"/>
        </w:rPr>
        <w:t>contratación</w:t>
      </w:r>
      <w:r>
        <w:rPr>
          <w:spacing w:val="77"/>
          <w:sz w:val="20"/>
        </w:rPr>
        <w:t xml:space="preserve"> </w:t>
      </w:r>
      <w:r>
        <w:rPr>
          <w:sz w:val="20"/>
        </w:rPr>
        <w:t>suscrito</w:t>
      </w:r>
      <w:r>
        <w:rPr>
          <w:spacing w:val="77"/>
          <w:sz w:val="20"/>
        </w:rPr>
        <w:t xml:space="preserve"> </w:t>
      </w:r>
      <w:r>
        <w:rPr>
          <w:sz w:val="20"/>
        </w:rPr>
        <w:t>por</w:t>
      </w:r>
      <w:r>
        <w:rPr>
          <w:spacing w:val="77"/>
          <w:sz w:val="20"/>
        </w:rPr>
        <w:t xml:space="preserve"> </w:t>
      </w:r>
      <w:r>
        <w:rPr>
          <w:sz w:val="20"/>
        </w:rPr>
        <w:t>este</w:t>
      </w:r>
      <w:r>
        <w:rPr>
          <w:spacing w:val="77"/>
          <w:sz w:val="20"/>
        </w:rPr>
        <w:t xml:space="preserve"> </w:t>
      </w:r>
      <w:proofErr w:type="gramStart"/>
      <w:r>
        <w:rPr>
          <w:sz w:val="20"/>
        </w:rPr>
        <w:t>Director</w:t>
      </w:r>
      <w:r>
        <w:rPr>
          <w:spacing w:val="77"/>
          <w:sz w:val="20"/>
        </w:rPr>
        <w:t xml:space="preserve"> </w:t>
      </w:r>
      <w:r>
        <w:rPr>
          <w:sz w:val="20"/>
        </w:rPr>
        <w:t>General</w:t>
      </w:r>
      <w:proofErr w:type="gramEnd"/>
      <w:r>
        <w:rPr>
          <w:spacing w:val="77"/>
          <w:sz w:val="20"/>
        </w:rPr>
        <w:t xml:space="preserve"> </w:t>
      </w:r>
      <w:r>
        <w:rPr>
          <w:sz w:val="20"/>
        </w:rPr>
        <w:t>de Infraestructuras y Obras, D. Jorge Sepúlveda González, de fecha 3 de septiembre de 2024.</w:t>
      </w:r>
    </w:p>
    <w:p w14:paraId="3504BF1F" w14:textId="77777777" w:rsidR="00D063A4" w:rsidRDefault="00D063A4">
      <w:pPr>
        <w:spacing w:line="292" w:lineRule="auto"/>
        <w:rPr>
          <w:sz w:val="20"/>
        </w:rPr>
        <w:sectPr w:rsidR="00D063A4">
          <w:pgSz w:w="11910" w:h="16840"/>
          <w:pgMar w:top="1340" w:right="1300" w:bottom="1260" w:left="1300" w:header="225" w:footer="1060" w:gutter="0"/>
          <w:cols w:space="720"/>
        </w:sectPr>
      </w:pPr>
    </w:p>
    <w:p w14:paraId="1224C867" w14:textId="397BBD4A" w:rsidR="00D063A4" w:rsidRDefault="00000000">
      <w:pPr>
        <w:pStyle w:val="Prrafodelista"/>
        <w:numPr>
          <w:ilvl w:val="0"/>
          <w:numId w:val="18"/>
        </w:numPr>
        <w:tabs>
          <w:tab w:val="left" w:pos="351"/>
        </w:tabs>
        <w:spacing w:before="88" w:line="292" w:lineRule="auto"/>
        <w:ind w:firstLine="0"/>
        <w:jc w:val="both"/>
        <w:rPr>
          <w:sz w:val="20"/>
        </w:rPr>
      </w:pPr>
      <w:r>
        <w:rPr>
          <w:noProof/>
        </w:rPr>
        <w:lastRenderedPageBreak/>
        <mc:AlternateContent>
          <mc:Choice Requires="wps">
            <w:drawing>
              <wp:anchor distT="0" distB="0" distL="0" distR="0" simplePos="0" relativeHeight="15769088" behindDoc="0" locked="0" layoutInCell="1" allowOverlap="1" wp14:anchorId="4FDAB162" wp14:editId="13D3DD7D">
                <wp:simplePos x="0" y="0"/>
                <wp:positionH relativeFrom="page">
                  <wp:posOffset>6807090</wp:posOffset>
                </wp:positionH>
                <wp:positionV relativeFrom="page">
                  <wp:posOffset>2818730</wp:posOffset>
                </wp:positionV>
                <wp:extent cx="419734" cy="318706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B46D6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D6FB5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FDAB162" id="Textbox 113" o:spid="_x0000_s1075" type="#_x0000_t202" style="position:absolute;left:0;text-align:left;margin-left:536pt;margin-top:221.95pt;width:33.05pt;height:250.95pt;z-index:1576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1B46D6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D6FB5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Informe suscrito por el Ingeniero de Caminos Municipal, D. Juan Pablo Nieto Mazarrón., de fecha 10 de septiembre de 2024, sobre extremos contenidos en el artículo 116.4 de la LCSP.</w:t>
      </w:r>
    </w:p>
    <w:p w14:paraId="2828DD7A" w14:textId="77777777" w:rsidR="00D063A4" w:rsidRDefault="00D063A4">
      <w:pPr>
        <w:pStyle w:val="Textoindependiente"/>
        <w:spacing w:before="10"/>
      </w:pPr>
    </w:p>
    <w:p w14:paraId="42C564CA" w14:textId="77777777" w:rsidR="00D063A4" w:rsidRDefault="00000000">
      <w:pPr>
        <w:pStyle w:val="Prrafodelista"/>
        <w:numPr>
          <w:ilvl w:val="0"/>
          <w:numId w:val="18"/>
        </w:numPr>
        <w:tabs>
          <w:tab w:val="left" w:pos="381"/>
        </w:tabs>
        <w:spacing w:line="292" w:lineRule="auto"/>
        <w:ind w:firstLine="0"/>
        <w:jc w:val="both"/>
        <w:rPr>
          <w:sz w:val="20"/>
        </w:rPr>
      </w:pPr>
      <w:r>
        <w:rPr>
          <w:sz w:val="20"/>
        </w:rPr>
        <w:t>Informe de suscrito por el Ingeniero de Caminos Municipal, D. Juan Pablo Nieto Mazarrón, de</w:t>
      </w:r>
      <w:r>
        <w:rPr>
          <w:spacing w:val="40"/>
          <w:sz w:val="20"/>
        </w:rPr>
        <w:t xml:space="preserve"> </w:t>
      </w:r>
      <w:r>
        <w:rPr>
          <w:sz w:val="20"/>
        </w:rPr>
        <w:t>fecha 3 de septiembre de 2024, justificativo del precio del contrato.</w:t>
      </w:r>
    </w:p>
    <w:p w14:paraId="29B88090" w14:textId="77777777" w:rsidR="00D063A4" w:rsidRDefault="00D063A4">
      <w:pPr>
        <w:pStyle w:val="Textoindependiente"/>
        <w:spacing w:before="10"/>
      </w:pPr>
    </w:p>
    <w:p w14:paraId="2628CC5C" w14:textId="168F9C01" w:rsidR="00D063A4" w:rsidRDefault="00000000">
      <w:pPr>
        <w:pStyle w:val="Prrafodelista"/>
        <w:numPr>
          <w:ilvl w:val="0"/>
          <w:numId w:val="18"/>
        </w:numPr>
        <w:tabs>
          <w:tab w:val="left" w:pos="363"/>
        </w:tabs>
        <w:spacing w:line="292" w:lineRule="auto"/>
        <w:ind w:firstLine="0"/>
        <w:jc w:val="both"/>
        <w:rPr>
          <w:sz w:val="20"/>
        </w:rPr>
      </w:pPr>
      <w:r>
        <w:rPr>
          <w:sz w:val="20"/>
        </w:rPr>
        <w:t xml:space="preserve">Memoria justificativa del contrato, suscrita con fecha 11 de septiembre de 2024, por la Jefa de la Unidad de Contratación, </w:t>
      </w:r>
      <w:proofErr w:type="gramStart"/>
      <w:r>
        <w:rPr>
          <w:sz w:val="20"/>
        </w:rPr>
        <w:t>D</w:t>
      </w:r>
      <w:r w:rsidR="0055799A">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0634BA2B" w14:textId="77777777" w:rsidR="00D063A4" w:rsidRDefault="00D063A4">
      <w:pPr>
        <w:pStyle w:val="Textoindependiente"/>
        <w:spacing w:before="10"/>
      </w:pPr>
    </w:p>
    <w:p w14:paraId="2FD6C7CF" w14:textId="7AC43AB4" w:rsidR="00D063A4" w:rsidRDefault="00000000">
      <w:pPr>
        <w:pStyle w:val="Prrafodelista"/>
        <w:numPr>
          <w:ilvl w:val="0"/>
          <w:numId w:val="18"/>
        </w:numPr>
        <w:tabs>
          <w:tab w:val="left" w:pos="307"/>
        </w:tabs>
        <w:spacing w:line="292" w:lineRule="auto"/>
        <w:ind w:firstLine="0"/>
        <w:jc w:val="both"/>
        <w:rPr>
          <w:sz w:val="20"/>
        </w:rPr>
      </w:pPr>
      <w:r>
        <w:rPr>
          <w:sz w:val="20"/>
        </w:rPr>
        <w:t>Pliego de cláusulas administrativas particulares</w:t>
      </w:r>
      <w:r w:rsidR="0055799A">
        <w:rPr>
          <w:sz w:val="20"/>
        </w:rPr>
        <w:t>,</w:t>
      </w:r>
      <w:r>
        <w:rPr>
          <w:sz w:val="20"/>
        </w:rPr>
        <w:t xml:space="preserve"> suscrito con fecha 11 de septiembre de 2024, por</w:t>
      </w:r>
      <w:r>
        <w:rPr>
          <w:spacing w:val="80"/>
          <w:sz w:val="20"/>
        </w:rPr>
        <w:t xml:space="preserve"> </w:t>
      </w:r>
      <w:r>
        <w:rPr>
          <w:sz w:val="20"/>
        </w:rPr>
        <w:t xml:space="preserve">la Jefa de la Unidad de Contratación, </w:t>
      </w:r>
      <w:proofErr w:type="gramStart"/>
      <w:r>
        <w:rPr>
          <w:sz w:val="20"/>
        </w:rPr>
        <w:t>D</w:t>
      </w:r>
      <w:r w:rsidR="0055799A">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DBC0EEA" w14:textId="77777777" w:rsidR="00D063A4" w:rsidRDefault="00D063A4">
      <w:pPr>
        <w:pStyle w:val="Textoindependiente"/>
        <w:spacing w:before="9"/>
      </w:pPr>
    </w:p>
    <w:p w14:paraId="12950220" w14:textId="77777777" w:rsidR="00D063A4" w:rsidRDefault="00000000">
      <w:pPr>
        <w:pStyle w:val="Prrafodelista"/>
        <w:numPr>
          <w:ilvl w:val="0"/>
          <w:numId w:val="18"/>
        </w:numPr>
        <w:tabs>
          <w:tab w:val="left" w:pos="403"/>
        </w:tabs>
        <w:spacing w:before="1" w:line="292" w:lineRule="auto"/>
        <w:ind w:firstLine="0"/>
        <w:jc w:val="both"/>
        <w:rPr>
          <w:sz w:val="20"/>
        </w:rPr>
      </w:pPr>
      <w:r>
        <w:rPr>
          <w:sz w:val="20"/>
        </w:rPr>
        <w:t>Retención de crédito por importe de 308.661,26€, con cargo a la aplicación presupuestaria 105.4590.60910 del Presupuesto de la Corporación para el ejercicio 2024.</w:t>
      </w:r>
    </w:p>
    <w:p w14:paraId="797F344D" w14:textId="77777777" w:rsidR="00D063A4" w:rsidRDefault="00D063A4">
      <w:pPr>
        <w:pStyle w:val="Textoindependiente"/>
        <w:spacing w:before="9"/>
      </w:pPr>
    </w:p>
    <w:p w14:paraId="20067465" w14:textId="77777777" w:rsidR="00D063A4" w:rsidRDefault="00000000">
      <w:pPr>
        <w:pStyle w:val="Prrafodelista"/>
        <w:numPr>
          <w:ilvl w:val="0"/>
          <w:numId w:val="18"/>
        </w:numPr>
        <w:tabs>
          <w:tab w:val="left" w:pos="380"/>
        </w:tabs>
        <w:spacing w:before="1" w:line="292" w:lineRule="auto"/>
        <w:ind w:firstLine="0"/>
        <w:jc w:val="both"/>
        <w:rPr>
          <w:sz w:val="20"/>
        </w:rPr>
      </w:pPr>
      <w:r>
        <w:rPr>
          <w:sz w:val="20"/>
        </w:rPr>
        <w:t xml:space="preserve">Informe jurídico 975-2024 de 11 de septiembre suscrito por el </w:t>
      </w:r>
      <w:proofErr w:type="gramStart"/>
      <w:r>
        <w:rPr>
          <w:sz w:val="20"/>
        </w:rPr>
        <w:t>Director General</w:t>
      </w:r>
      <w:proofErr w:type="gramEnd"/>
      <w:r>
        <w:rPr>
          <w:sz w:val="20"/>
        </w:rPr>
        <w:t xml:space="preserve"> de la Asesoría Jurídica Municipal favorable al expediente de contratación.</w:t>
      </w:r>
    </w:p>
    <w:p w14:paraId="32AC1B70" w14:textId="77777777" w:rsidR="00D063A4" w:rsidRDefault="00D063A4">
      <w:pPr>
        <w:pStyle w:val="Textoindependiente"/>
        <w:spacing w:before="9"/>
      </w:pPr>
    </w:p>
    <w:p w14:paraId="0FA55BE0" w14:textId="77777777" w:rsidR="00D063A4" w:rsidRDefault="00000000">
      <w:pPr>
        <w:pStyle w:val="Prrafodelista"/>
        <w:numPr>
          <w:ilvl w:val="0"/>
          <w:numId w:val="18"/>
        </w:numPr>
        <w:tabs>
          <w:tab w:val="left" w:pos="345"/>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Infraestructuras, de fecha 11 de septiembre de 2024, favorable a la aprobación del expediente de contratación.</w:t>
      </w:r>
    </w:p>
    <w:p w14:paraId="55C25F17" w14:textId="77777777" w:rsidR="00D063A4" w:rsidRDefault="00D063A4">
      <w:pPr>
        <w:pStyle w:val="Textoindependiente"/>
        <w:spacing w:before="10"/>
      </w:pPr>
    </w:p>
    <w:p w14:paraId="1CC6D079" w14:textId="2C1840D4" w:rsidR="00D063A4" w:rsidRDefault="00000000">
      <w:pPr>
        <w:pStyle w:val="Prrafodelista"/>
        <w:numPr>
          <w:ilvl w:val="0"/>
          <w:numId w:val="18"/>
        </w:numPr>
        <w:tabs>
          <w:tab w:val="left" w:pos="322"/>
        </w:tabs>
        <w:spacing w:line="292" w:lineRule="auto"/>
        <w:ind w:firstLine="0"/>
        <w:jc w:val="both"/>
        <w:rPr>
          <w:sz w:val="20"/>
        </w:rPr>
      </w:pPr>
      <w:r>
        <w:rPr>
          <w:sz w:val="20"/>
        </w:rPr>
        <w:t xml:space="preserve">Informe de fiscalización emitido por el Interventor General y la Técnico de Fiscalización, </w:t>
      </w:r>
      <w:proofErr w:type="gramStart"/>
      <w:r w:rsidR="0055799A">
        <w:rPr>
          <w:sz w:val="20"/>
        </w:rPr>
        <w:t>D.ª</w:t>
      </w:r>
      <w:proofErr w:type="gramEnd"/>
      <w:r>
        <w:rPr>
          <w:sz w:val="20"/>
        </w:rPr>
        <w:t xml:space="preserve"> Mercedes Bueno Vico, de fecha 12 de septiembre de 2024.</w:t>
      </w:r>
    </w:p>
    <w:p w14:paraId="123860A4" w14:textId="77777777" w:rsidR="00D063A4" w:rsidRDefault="00D063A4">
      <w:pPr>
        <w:pStyle w:val="Textoindependiente"/>
        <w:spacing w:before="10"/>
      </w:pPr>
    </w:p>
    <w:p w14:paraId="17E02D47" w14:textId="77777777" w:rsidR="00D063A4" w:rsidRDefault="00000000">
      <w:pPr>
        <w:pStyle w:val="Prrafodelista"/>
        <w:numPr>
          <w:ilvl w:val="0"/>
          <w:numId w:val="18"/>
        </w:numPr>
        <w:tabs>
          <w:tab w:val="left" w:pos="343"/>
        </w:tabs>
        <w:spacing w:line="292" w:lineRule="auto"/>
        <w:ind w:firstLine="0"/>
        <w:jc w:val="both"/>
        <w:rPr>
          <w:sz w:val="20"/>
        </w:rPr>
      </w:pPr>
      <w:r>
        <w:rPr>
          <w:sz w:val="20"/>
        </w:rPr>
        <w:t>Acuerdo adoptado por la Junta de Gobierno Local, en sesión celebrada el día 13 de septiembre de 2024 aprobando el expediente de contratación mediante procedimiento abierto simplificado y un solo criterio de adjudicación, no sujeto a regulación armonizada.</w:t>
      </w:r>
    </w:p>
    <w:p w14:paraId="0E35AB07" w14:textId="77777777" w:rsidR="00D063A4" w:rsidRDefault="00D063A4">
      <w:pPr>
        <w:pStyle w:val="Textoindependiente"/>
        <w:spacing w:before="10"/>
      </w:pPr>
    </w:p>
    <w:p w14:paraId="3BEEE1CB" w14:textId="77777777" w:rsidR="00D063A4" w:rsidRDefault="00000000">
      <w:pPr>
        <w:pStyle w:val="Prrafodelista"/>
        <w:numPr>
          <w:ilvl w:val="0"/>
          <w:numId w:val="18"/>
        </w:numPr>
        <w:tabs>
          <w:tab w:val="left" w:pos="287"/>
        </w:tabs>
        <w:spacing w:line="292" w:lineRule="auto"/>
        <w:ind w:firstLine="0"/>
        <w:jc w:val="both"/>
        <w:rPr>
          <w:sz w:val="20"/>
        </w:rPr>
      </w:pPr>
      <w:r>
        <w:rPr>
          <w:sz w:val="20"/>
        </w:rPr>
        <w:t>Convocatoria de licitación publicada en la Plataforma de Contratación del Sector Público, con fecha 16 de septiembre de 2024.</w:t>
      </w:r>
    </w:p>
    <w:p w14:paraId="5658EFB4" w14:textId="77777777" w:rsidR="00D063A4" w:rsidRDefault="00D063A4">
      <w:pPr>
        <w:pStyle w:val="Textoindependiente"/>
        <w:spacing w:before="10"/>
      </w:pPr>
    </w:p>
    <w:p w14:paraId="2CF0A6C1" w14:textId="77777777" w:rsidR="00D063A4" w:rsidRDefault="00000000">
      <w:pPr>
        <w:pStyle w:val="Prrafodelista"/>
        <w:numPr>
          <w:ilvl w:val="0"/>
          <w:numId w:val="18"/>
        </w:numPr>
        <w:tabs>
          <w:tab w:val="left" w:pos="469"/>
        </w:tabs>
        <w:spacing w:line="292" w:lineRule="auto"/>
        <w:ind w:firstLine="0"/>
        <w:jc w:val="both"/>
        <w:rPr>
          <w:sz w:val="20"/>
        </w:rPr>
      </w:pPr>
      <w:r>
        <w:rPr>
          <w:sz w:val="20"/>
        </w:rPr>
        <w:t xml:space="preserve">Propuesta suscrita por el </w:t>
      </w:r>
      <w:proofErr w:type="gramStart"/>
      <w:r>
        <w:rPr>
          <w:sz w:val="20"/>
        </w:rPr>
        <w:t>Director General</w:t>
      </w:r>
      <w:proofErr w:type="gramEnd"/>
      <w:r>
        <w:rPr>
          <w:sz w:val="20"/>
        </w:rPr>
        <w:t xml:space="preserve"> de la </w:t>
      </w:r>
      <w:proofErr w:type="spellStart"/>
      <w:r>
        <w:rPr>
          <w:sz w:val="20"/>
        </w:rPr>
        <w:t>Concejalia</w:t>
      </w:r>
      <w:proofErr w:type="spellEnd"/>
      <w:r>
        <w:rPr>
          <w:sz w:val="20"/>
        </w:rPr>
        <w:t xml:space="preserve"> de Infraestructuras, D. Jorge Sepúlveda González, de fecha 18 de septiembre de 2024, para la tramitación urgente del expediente.</w:t>
      </w:r>
    </w:p>
    <w:p w14:paraId="273A1634" w14:textId="77777777" w:rsidR="00D063A4" w:rsidRDefault="00D063A4">
      <w:pPr>
        <w:pStyle w:val="Textoindependiente"/>
        <w:spacing w:before="9"/>
      </w:pPr>
    </w:p>
    <w:p w14:paraId="7A72856E" w14:textId="77777777" w:rsidR="00D063A4" w:rsidRDefault="00000000">
      <w:pPr>
        <w:pStyle w:val="Prrafodelista"/>
        <w:numPr>
          <w:ilvl w:val="0"/>
          <w:numId w:val="18"/>
        </w:numPr>
        <w:tabs>
          <w:tab w:val="left" w:pos="397"/>
        </w:tabs>
        <w:spacing w:before="1" w:line="292" w:lineRule="auto"/>
        <w:ind w:firstLine="0"/>
        <w:jc w:val="both"/>
        <w:rPr>
          <w:sz w:val="20"/>
        </w:rPr>
      </w:pPr>
      <w:r>
        <w:rPr>
          <w:sz w:val="20"/>
        </w:rPr>
        <w:t xml:space="preserve">Informe jurídico suscrito por el </w:t>
      </w:r>
      <w:proofErr w:type="gramStart"/>
      <w:r>
        <w:rPr>
          <w:sz w:val="20"/>
        </w:rPr>
        <w:t>Director General</w:t>
      </w:r>
      <w:proofErr w:type="gramEnd"/>
      <w:r>
        <w:rPr>
          <w:sz w:val="20"/>
        </w:rPr>
        <w:t xml:space="preserve"> de la Asesoría Jurídica Municipal de 18 de septiembre de 2024, favorable a la tramitación urgente.</w:t>
      </w:r>
    </w:p>
    <w:p w14:paraId="1675C42D" w14:textId="77777777" w:rsidR="00D063A4" w:rsidRDefault="00D063A4">
      <w:pPr>
        <w:pStyle w:val="Textoindependiente"/>
        <w:spacing w:before="9"/>
      </w:pPr>
    </w:p>
    <w:p w14:paraId="3EF3A586" w14:textId="77777777" w:rsidR="00D063A4" w:rsidRDefault="00000000">
      <w:pPr>
        <w:pStyle w:val="Prrafodelista"/>
        <w:numPr>
          <w:ilvl w:val="0"/>
          <w:numId w:val="18"/>
        </w:numPr>
        <w:tabs>
          <w:tab w:val="left" w:pos="395"/>
        </w:tabs>
        <w:spacing w:before="1" w:line="292" w:lineRule="auto"/>
        <w:ind w:firstLine="0"/>
        <w:jc w:val="both"/>
        <w:rPr>
          <w:sz w:val="20"/>
        </w:rPr>
      </w:pPr>
      <w:r>
        <w:rPr>
          <w:sz w:val="20"/>
        </w:rPr>
        <w:t>Acuerdo de la Junta de Gobierno Local en sesión de fecha 20 de septiembre acordando la tramitación urgente del expediente.</w:t>
      </w:r>
    </w:p>
    <w:p w14:paraId="2421E1D8" w14:textId="77777777" w:rsidR="00D063A4" w:rsidRDefault="00D063A4">
      <w:pPr>
        <w:pStyle w:val="Textoindependiente"/>
        <w:spacing w:before="9"/>
      </w:pPr>
    </w:p>
    <w:p w14:paraId="42E1DEFB" w14:textId="77777777" w:rsidR="00D063A4" w:rsidRDefault="00000000">
      <w:pPr>
        <w:pStyle w:val="Prrafodelista"/>
        <w:numPr>
          <w:ilvl w:val="0"/>
          <w:numId w:val="18"/>
        </w:numPr>
        <w:tabs>
          <w:tab w:val="left" w:pos="359"/>
        </w:tabs>
        <w:spacing w:line="292" w:lineRule="auto"/>
        <w:ind w:firstLine="0"/>
        <w:jc w:val="both"/>
        <w:rPr>
          <w:sz w:val="20"/>
        </w:rPr>
      </w:pPr>
      <w:r>
        <w:rPr>
          <w:sz w:val="20"/>
        </w:rPr>
        <w:t>Acta de la Mesa de Contratación, de fecha 2 de octubre de 2024, en la que consta la apertura de las ofertas presentadas, su contenido y valoración:</w:t>
      </w:r>
    </w:p>
    <w:p w14:paraId="6E340FE8"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5E53377B" w14:textId="3C6EE301" w:rsidR="00D063A4" w:rsidRDefault="00000000">
      <w:pPr>
        <w:pStyle w:val="Textoindependiente"/>
        <w:spacing w:before="7"/>
        <w:rPr>
          <w:sz w:val="5"/>
        </w:rPr>
      </w:pPr>
      <w:r>
        <w:rPr>
          <w:noProof/>
        </w:rPr>
        <w:lastRenderedPageBreak/>
        <mc:AlternateContent>
          <mc:Choice Requires="wps">
            <w:drawing>
              <wp:anchor distT="0" distB="0" distL="0" distR="0" simplePos="0" relativeHeight="15770112" behindDoc="0" locked="0" layoutInCell="1" allowOverlap="1" wp14:anchorId="7A0126DD" wp14:editId="193CECCA">
                <wp:simplePos x="0" y="0"/>
                <wp:positionH relativeFrom="page">
                  <wp:posOffset>6807090</wp:posOffset>
                </wp:positionH>
                <wp:positionV relativeFrom="page">
                  <wp:posOffset>2818730</wp:posOffset>
                </wp:positionV>
                <wp:extent cx="419734" cy="318706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E1440F"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FCD56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A0126DD" id="Textbox 115" o:spid="_x0000_s1076" type="#_x0000_t202" style="position:absolute;margin-left:536pt;margin-top:221.95pt;width:33.05pt;height:250.95pt;z-index:157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2E1440F"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FCD56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398461CB" w14:textId="77777777" w:rsidR="00D063A4" w:rsidRDefault="00000000">
      <w:pPr>
        <w:pStyle w:val="Textoindependiente"/>
        <w:ind w:left="132"/>
      </w:pPr>
      <w:r>
        <w:rPr>
          <w:noProof/>
        </w:rPr>
        <w:drawing>
          <wp:inline distT="0" distB="0" distL="0" distR="0" wp14:anchorId="2F9E2CBF" wp14:editId="6227596D">
            <wp:extent cx="5600700" cy="2790825"/>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7" cstate="print"/>
                    <a:stretch>
                      <a:fillRect/>
                    </a:stretch>
                  </pic:blipFill>
                  <pic:spPr>
                    <a:xfrm>
                      <a:off x="0" y="0"/>
                      <a:ext cx="5600700" cy="2790825"/>
                    </a:xfrm>
                    <a:prstGeom prst="rect">
                      <a:avLst/>
                    </a:prstGeom>
                  </pic:spPr>
                </pic:pic>
              </a:graphicData>
            </a:graphic>
          </wp:inline>
        </w:drawing>
      </w:r>
    </w:p>
    <w:p w14:paraId="26A8891B" w14:textId="77777777" w:rsidR="00D063A4" w:rsidRDefault="00D063A4">
      <w:pPr>
        <w:pStyle w:val="Textoindependiente"/>
        <w:spacing w:before="34"/>
      </w:pPr>
    </w:p>
    <w:p w14:paraId="2AA09AEA" w14:textId="77777777" w:rsidR="00D063A4" w:rsidRDefault="00000000">
      <w:pPr>
        <w:pStyle w:val="Textoindependiente"/>
        <w:spacing w:line="292" w:lineRule="auto"/>
        <w:ind w:left="117" w:right="116"/>
        <w:jc w:val="both"/>
      </w:pPr>
      <w:r>
        <w:t xml:space="preserve">A la vista de las ofertas presentadas, la Mesa de Contratación acordó admitir a los licitadores al procedimiento, y requerir a la mercantil FLODI, S. L., por encontrarse incursa en presunción de anormalidad, para justificar el contenido de </w:t>
      </w:r>
      <w:proofErr w:type="gramStart"/>
      <w:r>
        <w:t>la misma</w:t>
      </w:r>
      <w:proofErr w:type="gramEnd"/>
      <w:r>
        <w:t>.</w:t>
      </w:r>
    </w:p>
    <w:p w14:paraId="6E63CF22" w14:textId="77777777" w:rsidR="00D063A4" w:rsidRDefault="00D063A4">
      <w:pPr>
        <w:pStyle w:val="Textoindependiente"/>
        <w:spacing w:before="9"/>
      </w:pPr>
    </w:p>
    <w:p w14:paraId="060E3A2D" w14:textId="3541E805" w:rsidR="00D063A4" w:rsidRDefault="00000000">
      <w:pPr>
        <w:pStyle w:val="Prrafodelista"/>
        <w:numPr>
          <w:ilvl w:val="0"/>
          <w:numId w:val="18"/>
        </w:numPr>
        <w:tabs>
          <w:tab w:val="left" w:pos="407"/>
        </w:tabs>
        <w:spacing w:line="292" w:lineRule="auto"/>
        <w:ind w:firstLine="0"/>
        <w:rPr>
          <w:sz w:val="20"/>
        </w:rPr>
      </w:pPr>
      <w:r>
        <w:rPr>
          <w:sz w:val="20"/>
        </w:rPr>
        <w:t>Documentación</w:t>
      </w:r>
      <w:r>
        <w:rPr>
          <w:spacing w:val="64"/>
          <w:sz w:val="20"/>
        </w:rPr>
        <w:t xml:space="preserve"> </w:t>
      </w:r>
      <w:r>
        <w:rPr>
          <w:sz w:val="20"/>
        </w:rPr>
        <w:t>justificativa</w:t>
      </w:r>
      <w:r>
        <w:rPr>
          <w:spacing w:val="64"/>
          <w:sz w:val="20"/>
        </w:rPr>
        <w:t xml:space="preserve"> </w:t>
      </w:r>
      <w:r>
        <w:rPr>
          <w:sz w:val="20"/>
        </w:rPr>
        <w:t>presentada</w:t>
      </w:r>
      <w:r>
        <w:rPr>
          <w:spacing w:val="64"/>
          <w:sz w:val="20"/>
        </w:rPr>
        <w:t xml:space="preserve"> </w:t>
      </w:r>
      <w:r>
        <w:rPr>
          <w:sz w:val="20"/>
        </w:rPr>
        <w:t>por</w:t>
      </w:r>
      <w:r>
        <w:rPr>
          <w:spacing w:val="64"/>
          <w:sz w:val="20"/>
        </w:rPr>
        <w:t xml:space="preserve"> </w:t>
      </w:r>
      <w:r>
        <w:rPr>
          <w:sz w:val="20"/>
        </w:rPr>
        <w:t>FLODI,</w:t>
      </w:r>
      <w:r>
        <w:rPr>
          <w:spacing w:val="64"/>
          <w:sz w:val="20"/>
        </w:rPr>
        <w:t xml:space="preserve"> </w:t>
      </w:r>
      <w:r>
        <w:rPr>
          <w:sz w:val="20"/>
        </w:rPr>
        <w:t>S</w:t>
      </w:r>
      <w:r w:rsidR="00D90859">
        <w:rPr>
          <w:sz w:val="20"/>
        </w:rPr>
        <w:t>.</w:t>
      </w:r>
      <w:r>
        <w:rPr>
          <w:sz w:val="20"/>
        </w:rPr>
        <w:t>L</w:t>
      </w:r>
      <w:r w:rsidR="00D90859">
        <w:rPr>
          <w:sz w:val="20"/>
        </w:rPr>
        <w:t>.,</w:t>
      </w:r>
      <w:r>
        <w:rPr>
          <w:spacing w:val="64"/>
          <w:sz w:val="20"/>
        </w:rPr>
        <w:t xml:space="preserve"> </w:t>
      </w:r>
      <w:r>
        <w:rPr>
          <w:sz w:val="20"/>
        </w:rPr>
        <w:t>a</w:t>
      </w:r>
      <w:r>
        <w:rPr>
          <w:spacing w:val="64"/>
          <w:sz w:val="20"/>
        </w:rPr>
        <w:t xml:space="preserve"> </w:t>
      </w:r>
      <w:r>
        <w:rPr>
          <w:sz w:val="20"/>
        </w:rPr>
        <w:t>través</w:t>
      </w:r>
      <w:r>
        <w:rPr>
          <w:spacing w:val="64"/>
          <w:sz w:val="20"/>
        </w:rPr>
        <w:t xml:space="preserve"> </w:t>
      </w:r>
      <w:r>
        <w:rPr>
          <w:sz w:val="20"/>
        </w:rPr>
        <w:t>de</w:t>
      </w:r>
      <w:r>
        <w:rPr>
          <w:spacing w:val="64"/>
          <w:sz w:val="20"/>
        </w:rPr>
        <w:t xml:space="preserve"> </w:t>
      </w:r>
      <w:r>
        <w:rPr>
          <w:sz w:val="20"/>
        </w:rPr>
        <w:t>la</w:t>
      </w:r>
      <w:r>
        <w:rPr>
          <w:spacing w:val="64"/>
          <w:sz w:val="20"/>
        </w:rPr>
        <w:t xml:space="preserve"> </w:t>
      </w:r>
      <w:r>
        <w:rPr>
          <w:sz w:val="20"/>
        </w:rPr>
        <w:t>Sede</w:t>
      </w:r>
      <w:r>
        <w:rPr>
          <w:spacing w:val="64"/>
          <w:sz w:val="20"/>
        </w:rPr>
        <w:t xml:space="preserve"> </w:t>
      </w:r>
      <w:r>
        <w:rPr>
          <w:sz w:val="20"/>
        </w:rPr>
        <w:t>Electrónica</w:t>
      </w:r>
      <w:r>
        <w:rPr>
          <w:spacing w:val="64"/>
          <w:sz w:val="20"/>
        </w:rPr>
        <w:t xml:space="preserve"> </w:t>
      </w:r>
      <w:r>
        <w:rPr>
          <w:sz w:val="20"/>
        </w:rPr>
        <w:t>del Ayuntamiento de Las Rozas de Madrid</w:t>
      </w:r>
    </w:p>
    <w:p w14:paraId="6ADA7656" w14:textId="77777777" w:rsidR="00D063A4" w:rsidRDefault="00D063A4">
      <w:pPr>
        <w:pStyle w:val="Textoindependiente"/>
        <w:spacing w:before="10"/>
      </w:pPr>
    </w:p>
    <w:p w14:paraId="59FA9E9A" w14:textId="77777777" w:rsidR="00D063A4" w:rsidRDefault="00000000">
      <w:pPr>
        <w:pStyle w:val="Prrafodelista"/>
        <w:numPr>
          <w:ilvl w:val="0"/>
          <w:numId w:val="18"/>
        </w:numPr>
        <w:tabs>
          <w:tab w:val="left" w:pos="322"/>
        </w:tabs>
        <w:spacing w:line="292" w:lineRule="auto"/>
        <w:ind w:firstLine="0"/>
        <w:rPr>
          <w:sz w:val="20"/>
        </w:rPr>
      </w:pPr>
      <w:r>
        <w:rPr>
          <w:sz w:val="20"/>
        </w:rPr>
        <w:t>Informe suscrito por el Ingeniero de Caminos Municipal, D. Juan Pablo Nieto Mazarrón, de fecha</w:t>
      </w:r>
      <w:r>
        <w:rPr>
          <w:spacing w:val="80"/>
          <w:sz w:val="20"/>
        </w:rPr>
        <w:t xml:space="preserve"> </w:t>
      </w:r>
      <w:r>
        <w:rPr>
          <w:sz w:val="20"/>
        </w:rPr>
        <w:t>14 de octubre de 2024, en el que concluye lo siguiente:</w:t>
      </w:r>
    </w:p>
    <w:p w14:paraId="7EA3605E" w14:textId="77777777" w:rsidR="00D063A4" w:rsidRDefault="00D063A4">
      <w:pPr>
        <w:pStyle w:val="Textoindependiente"/>
        <w:spacing w:before="10"/>
      </w:pPr>
    </w:p>
    <w:p w14:paraId="5CB501F7" w14:textId="77777777" w:rsidR="00D063A4" w:rsidRDefault="00000000">
      <w:pPr>
        <w:pStyle w:val="Textoindependiente"/>
        <w:ind w:left="117"/>
        <w:jc w:val="both"/>
      </w:pPr>
      <w:r>
        <w:t xml:space="preserve">“3. </w:t>
      </w:r>
      <w:r>
        <w:rPr>
          <w:spacing w:val="-2"/>
        </w:rPr>
        <w:t>CONCLUSIÓN:</w:t>
      </w:r>
    </w:p>
    <w:p w14:paraId="27193879" w14:textId="77777777" w:rsidR="00D063A4" w:rsidRDefault="00D063A4">
      <w:pPr>
        <w:pStyle w:val="Textoindependiente"/>
        <w:spacing w:before="61"/>
      </w:pPr>
    </w:p>
    <w:p w14:paraId="0D984856" w14:textId="77777777" w:rsidR="00D063A4" w:rsidRDefault="00000000">
      <w:pPr>
        <w:pStyle w:val="Textoindependiente"/>
        <w:spacing w:line="292" w:lineRule="auto"/>
        <w:ind w:left="117" w:right="116"/>
        <w:jc w:val="both"/>
      </w:pPr>
      <w:r>
        <w:t>Los precios unitarios calculados se consideran correctos, así como los Gastos Generales, Beneficio Industrial</w:t>
      </w:r>
      <w:r>
        <w:rPr>
          <w:spacing w:val="35"/>
        </w:rPr>
        <w:t xml:space="preserve"> </w:t>
      </w:r>
      <w:r>
        <w:t>y</w:t>
      </w:r>
      <w:r>
        <w:rPr>
          <w:spacing w:val="35"/>
        </w:rPr>
        <w:t xml:space="preserve"> </w:t>
      </w:r>
      <w:r>
        <w:t>Gastos</w:t>
      </w:r>
      <w:r>
        <w:rPr>
          <w:spacing w:val="35"/>
        </w:rPr>
        <w:t xml:space="preserve"> </w:t>
      </w:r>
      <w:r>
        <w:t>de</w:t>
      </w:r>
      <w:r>
        <w:rPr>
          <w:spacing w:val="35"/>
        </w:rPr>
        <w:t xml:space="preserve"> </w:t>
      </w:r>
      <w:r>
        <w:t>Contratación,</w:t>
      </w:r>
      <w:r>
        <w:rPr>
          <w:spacing w:val="35"/>
        </w:rPr>
        <w:t xml:space="preserve"> </w:t>
      </w:r>
      <w:r>
        <w:t>por</w:t>
      </w:r>
      <w:r>
        <w:rPr>
          <w:spacing w:val="35"/>
        </w:rPr>
        <w:t xml:space="preserve"> </w:t>
      </w:r>
      <w:r>
        <w:t>lo</w:t>
      </w:r>
      <w:r>
        <w:rPr>
          <w:spacing w:val="35"/>
        </w:rPr>
        <w:t xml:space="preserve"> </w:t>
      </w:r>
      <w:r>
        <w:t>que</w:t>
      </w:r>
      <w:r>
        <w:rPr>
          <w:spacing w:val="35"/>
        </w:rPr>
        <w:t xml:space="preserve"> </w:t>
      </w:r>
      <w:r>
        <w:t>la</w:t>
      </w:r>
      <w:r>
        <w:rPr>
          <w:spacing w:val="35"/>
        </w:rPr>
        <w:t xml:space="preserve"> </w:t>
      </w:r>
      <w:r>
        <w:t>baja</w:t>
      </w:r>
      <w:r>
        <w:rPr>
          <w:spacing w:val="35"/>
        </w:rPr>
        <w:t xml:space="preserve"> </w:t>
      </w:r>
      <w:r>
        <w:t>calculada</w:t>
      </w:r>
      <w:r>
        <w:rPr>
          <w:spacing w:val="35"/>
        </w:rPr>
        <w:t xml:space="preserve"> </w:t>
      </w:r>
      <w:r>
        <w:t>puede</w:t>
      </w:r>
      <w:r>
        <w:rPr>
          <w:spacing w:val="35"/>
        </w:rPr>
        <w:t xml:space="preserve"> </w:t>
      </w:r>
      <w:r>
        <w:t>considerarse</w:t>
      </w:r>
      <w:r>
        <w:rPr>
          <w:spacing w:val="35"/>
        </w:rPr>
        <w:t xml:space="preserve"> </w:t>
      </w:r>
      <w:r>
        <w:t>correcta</w:t>
      </w:r>
      <w:r>
        <w:rPr>
          <w:spacing w:val="35"/>
        </w:rPr>
        <w:t xml:space="preserve"> </w:t>
      </w:r>
      <w:r>
        <w:t>en base a estos.</w:t>
      </w:r>
    </w:p>
    <w:p w14:paraId="261BBE92" w14:textId="77777777" w:rsidR="00D063A4" w:rsidRDefault="00D063A4">
      <w:pPr>
        <w:pStyle w:val="Textoindependiente"/>
        <w:spacing w:before="9"/>
      </w:pPr>
    </w:p>
    <w:p w14:paraId="116AAAC7" w14:textId="77777777" w:rsidR="00D063A4" w:rsidRDefault="00000000">
      <w:pPr>
        <w:pStyle w:val="Textoindependiente"/>
        <w:spacing w:before="1" w:line="292" w:lineRule="auto"/>
        <w:ind w:left="117" w:right="116"/>
        <w:jc w:val="both"/>
      </w:pPr>
      <w:r>
        <w:t>Así mismo, se justifica que existen circunstancias excepcionalmente favorables y procedimientos de ahorro que permiten el bajo nivel de costes y precios ofertados, conforme del artículo 149.4 de la Ley 9/2017 de Contratos del Sector Público.</w:t>
      </w:r>
    </w:p>
    <w:p w14:paraId="44264F90" w14:textId="77777777" w:rsidR="00D063A4" w:rsidRDefault="00D063A4">
      <w:pPr>
        <w:pStyle w:val="Textoindependiente"/>
        <w:spacing w:before="9"/>
      </w:pPr>
    </w:p>
    <w:p w14:paraId="0CC714CB" w14:textId="77777777" w:rsidR="00D063A4" w:rsidRDefault="00000000">
      <w:pPr>
        <w:pStyle w:val="Textoindependiente"/>
        <w:spacing w:line="292" w:lineRule="auto"/>
        <w:ind w:left="117" w:right="116"/>
        <w:jc w:val="both"/>
      </w:pPr>
      <w:r>
        <w:t>También se justifica que se cumple con las condiciones laborales y sociales, conforme a la</w:t>
      </w:r>
      <w:r>
        <w:rPr>
          <w:spacing w:val="80"/>
        </w:rPr>
        <w:t xml:space="preserve"> </w:t>
      </w:r>
      <w:r>
        <w:t>legislación vigente y que nada de los expuesto en la justificación contraviene las normas medioambientales y de subcontratación, por lo que se considera que no se vulnera al artículo 201 de la Ley 9/2017 de Contratos del Sector Público.</w:t>
      </w:r>
    </w:p>
    <w:p w14:paraId="4C755C2E" w14:textId="77777777" w:rsidR="00D063A4" w:rsidRDefault="00D063A4">
      <w:pPr>
        <w:pStyle w:val="Textoindependiente"/>
        <w:spacing w:before="10"/>
      </w:pPr>
    </w:p>
    <w:p w14:paraId="4D5E1F89" w14:textId="77777777" w:rsidR="00D063A4" w:rsidRDefault="00000000">
      <w:pPr>
        <w:pStyle w:val="Textoindependiente"/>
        <w:spacing w:line="292" w:lineRule="auto"/>
        <w:ind w:left="117" w:right="116"/>
        <w:jc w:val="both"/>
      </w:pPr>
      <w:r>
        <w:t>Por lo expuesto y en virtud del artículo 149 de la Ley 9/2017, de 8 de noviembre, de Contratos del Sector Público, se considera justificada la oferta incursa en presunción de anormalidad.</w:t>
      </w:r>
    </w:p>
    <w:p w14:paraId="2EECA7E8" w14:textId="77777777" w:rsidR="00D063A4" w:rsidRDefault="00D063A4">
      <w:pPr>
        <w:pStyle w:val="Textoindependiente"/>
        <w:spacing w:before="10"/>
      </w:pPr>
    </w:p>
    <w:p w14:paraId="47F240A7" w14:textId="77777777" w:rsidR="00D063A4" w:rsidRDefault="00000000">
      <w:pPr>
        <w:pStyle w:val="Textoindependiente"/>
        <w:ind w:left="117"/>
      </w:pPr>
      <w:r>
        <w:t>4.</w:t>
      </w:r>
      <w:r>
        <w:rPr>
          <w:spacing w:val="-2"/>
        </w:rPr>
        <w:t xml:space="preserve"> </w:t>
      </w:r>
      <w:r>
        <w:t>VALORACIÓN</w:t>
      </w:r>
      <w:r>
        <w:rPr>
          <w:spacing w:val="-2"/>
        </w:rPr>
        <w:t xml:space="preserve"> </w:t>
      </w:r>
      <w:r>
        <w:t>DE</w:t>
      </w:r>
      <w:r>
        <w:rPr>
          <w:spacing w:val="-2"/>
        </w:rPr>
        <w:t xml:space="preserve"> </w:t>
      </w:r>
      <w:r>
        <w:t>LAS</w:t>
      </w:r>
      <w:r>
        <w:rPr>
          <w:spacing w:val="-2"/>
        </w:rPr>
        <w:t xml:space="preserve"> </w:t>
      </w:r>
      <w:r>
        <w:t>OFERTAS</w:t>
      </w:r>
      <w:r>
        <w:rPr>
          <w:spacing w:val="-1"/>
        </w:rPr>
        <w:t xml:space="preserve"> </w:t>
      </w:r>
      <w:r>
        <w:rPr>
          <w:spacing w:val="-2"/>
        </w:rPr>
        <w:t>PRESENTADAS.</w:t>
      </w:r>
    </w:p>
    <w:p w14:paraId="33A72A8C" w14:textId="77777777" w:rsidR="00D063A4" w:rsidRDefault="00D063A4">
      <w:pPr>
        <w:pStyle w:val="Textoindependiente"/>
        <w:spacing w:before="60"/>
      </w:pPr>
    </w:p>
    <w:p w14:paraId="2F181B92" w14:textId="77777777" w:rsidR="00D063A4" w:rsidRDefault="00000000">
      <w:pPr>
        <w:pStyle w:val="Textoindependiente"/>
        <w:spacing w:line="292" w:lineRule="auto"/>
        <w:ind w:left="117" w:right="116"/>
        <w:jc w:val="both"/>
      </w:pPr>
      <w:r>
        <w:t>Si la mesa de contratación considera justificada la oferta incursa en presunción de anormalidad de FLODI, S.L, conforme al presente informe, las puntuaciones en el procedimiento abierto simplificado</w:t>
      </w:r>
    </w:p>
    <w:p w14:paraId="4AE67A4B" w14:textId="77777777" w:rsidR="00D063A4" w:rsidRDefault="00D063A4">
      <w:pPr>
        <w:spacing w:line="292" w:lineRule="auto"/>
        <w:jc w:val="both"/>
        <w:sectPr w:rsidR="00D063A4">
          <w:pgSz w:w="11910" w:h="16840"/>
          <w:pgMar w:top="1340" w:right="1300" w:bottom="1260" w:left="1300" w:header="225" w:footer="1060" w:gutter="0"/>
          <w:cols w:space="720"/>
        </w:sectPr>
      </w:pPr>
    </w:p>
    <w:p w14:paraId="06EE6950" w14:textId="5D1AF1DA"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71136" behindDoc="0" locked="0" layoutInCell="1" allowOverlap="1" wp14:anchorId="1A9E93BA" wp14:editId="5095F3FA">
                <wp:simplePos x="0" y="0"/>
                <wp:positionH relativeFrom="page">
                  <wp:posOffset>6807090</wp:posOffset>
                </wp:positionH>
                <wp:positionV relativeFrom="page">
                  <wp:posOffset>2818730</wp:posOffset>
                </wp:positionV>
                <wp:extent cx="419734" cy="318706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81287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FA3D1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A9E93BA" id="Textbox 118" o:spid="_x0000_s1077" type="#_x0000_t202" style="position:absolute;left:0;text-align:left;margin-left:536pt;margin-top:221.95pt;width:33.05pt;height:250.95pt;z-index:157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C81287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FA3D1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con un criterio de adjudicación, no sujeto a regularización armonizada, convocado para la</w:t>
      </w:r>
      <w:r>
        <w:rPr>
          <w:spacing w:val="40"/>
        </w:rPr>
        <w:t xml:space="preserve"> </w:t>
      </w:r>
      <w:r>
        <w:t xml:space="preserve">adjudicación del contrato: </w:t>
      </w:r>
      <w:r w:rsidRPr="00D90859">
        <w:rPr>
          <w:i/>
          <w:iCs/>
        </w:rPr>
        <w:t xml:space="preserve">“Ejecución del Área Multimodal en </w:t>
      </w:r>
      <w:proofErr w:type="spellStart"/>
      <w:r w:rsidRPr="00D90859">
        <w:rPr>
          <w:i/>
          <w:iCs/>
        </w:rPr>
        <w:t>Navalcarbón</w:t>
      </w:r>
      <w:proofErr w:type="spellEnd"/>
      <w:r w:rsidRPr="00D90859">
        <w:rPr>
          <w:i/>
          <w:iCs/>
        </w:rPr>
        <w:t>”.</w:t>
      </w:r>
      <w:r>
        <w:t xml:space="preserve"> Expediente: 41716/2024, quedarían de la siguiente forma:</w:t>
      </w:r>
    </w:p>
    <w:p w14:paraId="034AE248" w14:textId="77777777" w:rsidR="00D063A4" w:rsidRDefault="00D063A4">
      <w:pPr>
        <w:pStyle w:val="Textoindependiente"/>
        <w:spacing w:before="10"/>
      </w:pPr>
    </w:p>
    <w:p w14:paraId="6AD78AD1" w14:textId="77777777" w:rsidR="00D063A4" w:rsidRDefault="00000000">
      <w:pPr>
        <w:ind w:left="117"/>
        <w:rPr>
          <w:sz w:val="20"/>
        </w:rPr>
      </w:pPr>
      <w:r>
        <w:rPr>
          <w:spacing w:val="-10"/>
          <w:sz w:val="20"/>
        </w:rPr>
        <w:t>”</w:t>
      </w:r>
    </w:p>
    <w:p w14:paraId="69F569A3" w14:textId="77777777" w:rsidR="00D063A4" w:rsidRDefault="00D063A4">
      <w:pPr>
        <w:pStyle w:val="Textoindependiente"/>
        <w:spacing w:before="60"/>
      </w:pPr>
    </w:p>
    <w:p w14:paraId="06E290C6" w14:textId="05077961" w:rsidR="00D063A4" w:rsidRDefault="00000000">
      <w:pPr>
        <w:pStyle w:val="Prrafodelista"/>
        <w:numPr>
          <w:ilvl w:val="0"/>
          <w:numId w:val="18"/>
        </w:numPr>
        <w:tabs>
          <w:tab w:val="left" w:pos="378"/>
        </w:tabs>
        <w:spacing w:before="1" w:line="292" w:lineRule="auto"/>
        <w:ind w:firstLine="0"/>
        <w:jc w:val="both"/>
        <w:rPr>
          <w:sz w:val="20"/>
        </w:rPr>
      </w:pPr>
      <w:r>
        <w:rPr>
          <w:sz w:val="20"/>
        </w:rPr>
        <w:t>Acuerdo de la Mesa de Contratación en sesión de fecha 16 de octubre de 2024, por el que</w:t>
      </w:r>
      <w:r>
        <w:rPr>
          <w:spacing w:val="40"/>
          <w:sz w:val="20"/>
        </w:rPr>
        <w:t xml:space="preserve"> </w:t>
      </w:r>
      <w:r>
        <w:rPr>
          <w:sz w:val="20"/>
        </w:rPr>
        <w:t>acuerda admitir la oferta presentada por la mercantil FLODI, S. L.</w:t>
      </w:r>
      <w:r w:rsidR="00D90859">
        <w:rPr>
          <w:sz w:val="20"/>
        </w:rPr>
        <w:t>,</w:t>
      </w:r>
      <w:r>
        <w:rPr>
          <w:sz w:val="20"/>
        </w:rPr>
        <w:t xml:space="preserve"> y previa comprobación de la inscripción de la mercantil en el Registro Oficial de Licitadores y Empresas Clasificadas del Sector Público acuerda, por unanimidad de sus miembros, proponer la adjudicación del presente contrato a favor de FLODI, S. L.</w:t>
      </w:r>
    </w:p>
    <w:p w14:paraId="3CD8A763" w14:textId="77777777" w:rsidR="00D063A4" w:rsidRDefault="00D063A4">
      <w:pPr>
        <w:pStyle w:val="Textoindependiente"/>
        <w:spacing w:before="9"/>
      </w:pPr>
    </w:p>
    <w:p w14:paraId="5E9A684A" w14:textId="0AC833D1" w:rsidR="00D063A4" w:rsidRDefault="00000000">
      <w:pPr>
        <w:pStyle w:val="Prrafodelista"/>
        <w:numPr>
          <w:ilvl w:val="0"/>
          <w:numId w:val="18"/>
        </w:numPr>
        <w:tabs>
          <w:tab w:val="left" w:pos="294"/>
        </w:tabs>
        <w:ind w:left="294" w:right="0" w:hanging="177"/>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FLODI,</w:t>
      </w:r>
      <w:r>
        <w:rPr>
          <w:spacing w:val="-3"/>
          <w:sz w:val="20"/>
        </w:rPr>
        <w:t xml:space="preserve"> </w:t>
      </w:r>
      <w:r>
        <w:rPr>
          <w:sz w:val="20"/>
        </w:rPr>
        <w:t>S.</w:t>
      </w:r>
      <w:r>
        <w:rPr>
          <w:spacing w:val="-3"/>
          <w:sz w:val="20"/>
        </w:rPr>
        <w:t xml:space="preserve"> </w:t>
      </w:r>
      <w:r>
        <w:rPr>
          <w:sz w:val="20"/>
        </w:rPr>
        <w:t>L.</w:t>
      </w:r>
      <w:r w:rsidR="00D90859">
        <w:rPr>
          <w:sz w:val="20"/>
        </w:rPr>
        <w:t>,</w:t>
      </w:r>
      <w:r>
        <w:rPr>
          <w:spacing w:val="-3"/>
          <w:sz w:val="20"/>
        </w:rPr>
        <w:t xml:space="preserve"> </w:t>
      </w:r>
      <w:r>
        <w:rPr>
          <w:sz w:val="20"/>
        </w:rPr>
        <w:t>a</w:t>
      </w:r>
      <w:r>
        <w:rPr>
          <w:spacing w:val="-3"/>
          <w:sz w:val="20"/>
        </w:rPr>
        <w:t xml:space="preserve"> </w:t>
      </w:r>
      <w:r>
        <w:rPr>
          <w:sz w:val="20"/>
        </w:rPr>
        <w:t>través</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Sede</w:t>
      </w:r>
      <w:r>
        <w:rPr>
          <w:spacing w:val="-3"/>
          <w:sz w:val="20"/>
        </w:rPr>
        <w:t xml:space="preserve"> </w:t>
      </w:r>
      <w:r>
        <w:rPr>
          <w:sz w:val="20"/>
        </w:rPr>
        <w:t>Electrónica</w:t>
      </w:r>
      <w:r>
        <w:rPr>
          <w:spacing w:val="-3"/>
          <w:sz w:val="20"/>
        </w:rPr>
        <w:t xml:space="preserve"> </w:t>
      </w:r>
      <w:r>
        <w:rPr>
          <w:sz w:val="20"/>
        </w:rPr>
        <w:t>del</w:t>
      </w:r>
      <w:r>
        <w:rPr>
          <w:spacing w:val="-2"/>
          <w:sz w:val="20"/>
        </w:rPr>
        <w:t xml:space="preserve"> Ayuntamiento.</w:t>
      </w:r>
    </w:p>
    <w:p w14:paraId="649FCB3A" w14:textId="77777777" w:rsidR="00D063A4" w:rsidRDefault="00D063A4">
      <w:pPr>
        <w:pStyle w:val="Textoindependiente"/>
        <w:spacing w:before="60"/>
      </w:pPr>
    </w:p>
    <w:p w14:paraId="614462EF" w14:textId="77777777" w:rsidR="00D063A4" w:rsidRDefault="00000000">
      <w:pPr>
        <w:pStyle w:val="Prrafodelista"/>
        <w:numPr>
          <w:ilvl w:val="0"/>
          <w:numId w:val="18"/>
        </w:numPr>
        <w:tabs>
          <w:tab w:val="left" w:pos="545"/>
        </w:tabs>
        <w:spacing w:before="1" w:line="292" w:lineRule="auto"/>
        <w:ind w:firstLine="0"/>
        <w:jc w:val="both"/>
        <w:rPr>
          <w:sz w:val="20"/>
        </w:rPr>
      </w:pPr>
      <w:r>
        <w:rPr>
          <w:sz w:val="20"/>
        </w:rPr>
        <w:t>Informe de riesgo de conflicto de intereses, con número de identificador ACIDCA24090268314612, con el siguiente resultado: 0 casos de detección de existencia de riesgo</w:t>
      </w:r>
      <w:r>
        <w:rPr>
          <w:spacing w:val="80"/>
          <w:sz w:val="20"/>
        </w:rPr>
        <w:t xml:space="preserve"> </w:t>
      </w:r>
      <w:r>
        <w:rPr>
          <w:sz w:val="20"/>
        </w:rPr>
        <w:t>de conflicto de interés.</w:t>
      </w:r>
    </w:p>
    <w:p w14:paraId="17945620" w14:textId="77777777" w:rsidR="00D063A4" w:rsidRDefault="00D063A4">
      <w:pPr>
        <w:pStyle w:val="Textoindependiente"/>
        <w:spacing w:before="9"/>
      </w:pPr>
    </w:p>
    <w:p w14:paraId="30B8C14C" w14:textId="3D788788" w:rsidR="00D063A4" w:rsidRDefault="00000000">
      <w:pPr>
        <w:pStyle w:val="Prrafodelista"/>
        <w:numPr>
          <w:ilvl w:val="0"/>
          <w:numId w:val="18"/>
        </w:numPr>
        <w:tabs>
          <w:tab w:val="left" w:pos="348"/>
        </w:tabs>
        <w:spacing w:line="292" w:lineRule="auto"/>
        <w:ind w:firstLine="0"/>
        <w:jc w:val="both"/>
        <w:rPr>
          <w:sz w:val="20"/>
        </w:rPr>
      </w:pPr>
      <w:r>
        <w:rPr>
          <w:sz w:val="20"/>
        </w:rPr>
        <w:t xml:space="preserve">Informe jurídico de 21 de octubre de 2024 suscrito por la Jefa de Unidad de Contratación, </w:t>
      </w:r>
      <w:proofErr w:type="gramStart"/>
      <w:r>
        <w:rPr>
          <w:sz w:val="20"/>
        </w:rPr>
        <w:t>D</w:t>
      </w:r>
      <w:r w:rsidR="00D90859">
        <w:rPr>
          <w:sz w:val="20"/>
        </w:rPr>
        <w:t>.</w:t>
      </w:r>
      <w:r>
        <w:rPr>
          <w:sz w:val="20"/>
        </w:rPr>
        <w:t>ª</w:t>
      </w:r>
      <w:proofErr w:type="gramEnd"/>
      <w:r>
        <w:rPr>
          <w:sz w:val="20"/>
        </w:rPr>
        <w:t xml:space="preserve"> Lisa Martín-Aragón </w:t>
      </w:r>
      <w:proofErr w:type="spellStart"/>
      <w:r>
        <w:rPr>
          <w:sz w:val="20"/>
        </w:rPr>
        <w:t>Baudel</w:t>
      </w:r>
      <w:proofErr w:type="spellEnd"/>
      <w:r>
        <w:rPr>
          <w:sz w:val="20"/>
        </w:rPr>
        <w:t>, a la documentación presentada FLODI, S.L., con el siguiente tenor literal:</w:t>
      </w:r>
    </w:p>
    <w:p w14:paraId="3ADC58E0" w14:textId="77777777" w:rsidR="00D063A4" w:rsidRDefault="00D063A4">
      <w:pPr>
        <w:pStyle w:val="Textoindependiente"/>
        <w:spacing w:before="10"/>
      </w:pPr>
    </w:p>
    <w:p w14:paraId="324A622B" w14:textId="77777777" w:rsidR="00D063A4" w:rsidRPr="00D90859" w:rsidRDefault="00000000">
      <w:pPr>
        <w:pStyle w:val="Textoindependiente"/>
        <w:ind w:left="117"/>
        <w:rPr>
          <w:i/>
          <w:iCs/>
        </w:rPr>
      </w:pPr>
      <w:r w:rsidRPr="00D90859">
        <w:rPr>
          <w:i/>
          <w:iCs/>
        </w:rPr>
        <w:t xml:space="preserve">“INFORME </w:t>
      </w:r>
      <w:r w:rsidRPr="00D90859">
        <w:rPr>
          <w:i/>
          <w:iCs/>
          <w:spacing w:val="-2"/>
        </w:rPr>
        <w:t>JURÍDICO</w:t>
      </w:r>
    </w:p>
    <w:p w14:paraId="6AA4C876" w14:textId="77777777" w:rsidR="00D063A4" w:rsidRPr="00D90859" w:rsidRDefault="00D063A4">
      <w:pPr>
        <w:pStyle w:val="Textoindependiente"/>
        <w:spacing w:before="61"/>
        <w:rPr>
          <w:i/>
          <w:iCs/>
        </w:rPr>
      </w:pPr>
    </w:p>
    <w:p w14:paraId="4EAB4396" w14:textId="77777777" w:rsidR="00D063A4" w:rsidRPr="00D90859" w:rsidRDefault="00000000">
      <w:pPr>
        <w:pStyle w:val="Textoindependiente"/>
        <w:ind w:left="117"/>
        <w:rPr>
          <w:i/>
          <w:iCs/>
        </w:rPr>
      </w:pPr>
      <w:r w:rsidRPr="00D90859">
        <w:rPr>
          <w:i/>
          <w:iCs/>
        </w:rPr>
        <w:t xml:space="preserve">Expediente: </w:t>
      </w:r>
      <w:r w:rsidRPr="00D90859">
        <w:rPr>
          <w:i/>
          <w:iCs/>
          <w:spacing w:val="-2"/>
        </w:rPr>
        <w:t>41716/2024</w:t>
      </w:r>
    </w:p>
    <w:p w14:paraId="1B4CC0D7" w14:textId="77777777" w:rsidR="00D063A4" w:rsidRPr="00D90859" w:rsidRDefault="00D063A4">
      <w:pPr>
        <w:pStyle w:val="Textoindependiente"/>
        <w:spacing w:before="60"/>
        <w:rPr>
          <w:i/>
          <w:iCs/>
        </w:rPr>
      </w:pPr>
    </w:p>
    <w:p w14:paraId="6A8EA86F" w14:textId="77777777" w:rsidR="00D063A4" w:rsidRPr="00D90859" w:rsidRDefault="00000000">
      <w:pPr>
        <w:pStyle w:val="Textoindependiente"/>
        <w:spacing w:line="292" w:lineRule="auto"/>
        <w:ind w:left="117" w:right="116"/>
        <w:jc w:val="both"/>
        <w:rPr>
          <w:i/>
          <w:iCs/>
        </w:rPr>
      </w:pPr>
      <w:r w:rsidRPr="00D90859">
        <w:rPr>
          <w:i/>
          <w:iCs/>
        </w:rPr>
        <w:t xml:space="preserve">Asunto: Documentación complementaria presentada por el licitador FLODI, S. L., en el expediente relativo al contrato de “Obras de ejecución del Área Multimodal de Movilidad en </w:t>
      </w:r>
      <w:proofErr w:type="spellStart"/>
      <w:r w:rsidRPr="00D90859">
        <w:rPr>
          <w:i/>
          <w:iCs/>
        </w:rPr>
        <w:t>Navalcarbón</w:t>
      </w:r>
      <w:proofErr w:type="spellEnd"/>
      <w:r w:rsidRPr="00D90859">
        <w:rPr>
          <w:i/>
          <w:iCs/>
        </w:rPr>
        <w:t>”, mediante procedimiento abierto simplificado y un solo criterio de adjudicación, sujeto a regulación armonizada. Financiado con FONDOS NEXT GENERATION-EU.</w:t>
      </w:r>
    </w:p>
    <w:p w14:paraId="7DE08A3B" w14:textId="77777777" w:rsidR="00D063A4" w:rsidRPr="00D90859" w:rsidRDefault="00D063A4">
      <w:pPr>
        <w:pStyle w:val="Textoindependiente"/>
        <w:spacing w:before="10"/>
        <w:rPr>
          <w:i/>
          <w:iCs/>
        </w:rPr>
      </w:pPr>
    </w:p>
    <w:p w14:paraId="2A23E675" w14:textId="77777777" w:rsidR="00D063A4" w:rsidRPr="00D90859" w:rsidRDefault="00000000">
      <w:pPr>
        <w:pStyle w:val="Textoindependiente"/>
        <w:ind w:left="117"/>
        <w:rPr>
          <w:i/>
          <w:iCs/>
        </w:rPr>
      </w:pPr>
      <w:r w:rsidRPr="00D90859">
        <w:rPr>
          <w:i/>
          <w:iCs/>
        </w:rPr>
        <w:t>El</w:t>
      </w:r>
      <w:r w:rsidRPr="00D90859">
        <w:rPr>
          <w:i/>
          <w:iCs/>
          <w:spacing w:val="-3"/>
        </w:rPr>
        <w:t xml:space="preserve"> </w:t>
      </w:r>
      <w:r w:rsidRPr="00D90859">
        <w:rPr>
          <w:i/>
          <w:iCs/>
        </w:rPr>
        <w:t>licitador</w:t>
      </w:r>
      <w:r w:rsidRPr="00D90859">
        <w:rPr>
          <w:i/>
          <w:iCs/>
          <w:spacing w:val="-2"/>
        </w:rPr>
        <w:t xml:space="preserve"> </w:t>
      </w:r>
      <w:r w:rsidRPr="00D90859">
        <w:rPr>
          <w:i/>
          <w:iCs/>
        </w:rPr>
        <w:t>FLODI,</w:t>
      </w:r>
      <w:r w:rsidRPr="00D90859">
        <w:rPr>
          <w:i/>
          <w:iCs/>
          <w:spacing w:val="-2"/>
        </w:rPr>
        <w:t xml:space="preserve"> </w:t>
      </w:r>
      <w:r w:rsidRPr="00D90859">
        <w:rPr>
          <w:i/>
          <w:iCs/>
        </w:rPr>
        <w:t>S.</w:t>
      </w:r>
      <w:r w:rsidRPr="00D90859">
        <w:rPr>
          <w:i/>
          <w:iCs/>
          <w:spacing w:val="-2"/>
        </w:rPr>
        <w:t xml:space="preserve"> </w:t>
      </w:r>
      <w:r w:rsidRPr="00D90859">
        <w:rPr>
          <w:i/>
          <w:iCs/>
        </w:rPr>
        <w:t>L.,</w:t>
      </w:r>
      <w:r w:rsidRPr="00D90859">
        <w:rPr>
          <w:i/>
          <w:iCs/>
          <w:spacing w:val="-3"/>
        </w:rPr>
        <w:t xml:space="preserve"> </w:t>
      </w:r>
      <w:r w:rsidRPr="00D90859">
        <w:rPr>
          <w:i/>
          <w:iCs/>
        </w:rPr>
        <w:t>ha</w:t>
      </w:r>
      <w:r w:rsidRPr="00D90859">
        <w:rPr>
          <w:i/>
          <w:iCs/>
          <w:spacing w:val="-2"/>
        </w:rPr>
        <w:t xml:space="preserve"> </w:t>
      </w:r>
      <w:r w:rsidRPr="00D90859">
        <w:rPr>
          <w:i/>
          <w:iCs/>
        </w:rPr>
        <w:t>presentado</w:t>
      </w:r>
      <w:r w:rsidRPr="00D90859">
        <w:rPr>
          <w:i/>
          <w:iCs/>
          <w:spacing w:val="-2"/>
        </w:rPr>
        <w:t xml:space="preserve"> </w:t>
      </w:r>
      <w:r w:rsidRPr="00D90859">
        <w:rPr>
          <w:i/>
          <w:iCs/>
        </w:rPr>
        <w:t>la</w:t>
      </w:r>
      <w:r w:rsidRPr="00D90859">
        <w:rPr>
          <w:i/>
          <w:iCs/>
          <w:spacing w:val="-2"/>
        </w:rPr>
        <w:t xml:space="preserve"> </w:t>
      </w:r>
      <w:r w:rsidRPr="00D90859">
        <w:rPr>
          <w:i/>
          <w:iCs/>
        </w:rPr>
        <w:t>siguiente</w:t>
      </w:r>
      <w:r w:rsidRPr="00D90859">
        <w:rPr>
          <w:i/>
          <w:iCs/>
          <w:spacing w:val="-2"/>
        </w:rPr>
        <w:t xml:space="preserve"> documentación:</w:t>
      </w:r>
    </w:p>
    <w:p w14:paraId="3E4CD512" w14:textId="77777777" w:rsidR="00D063A4" w:rsidRPr="00D90859" w:rsidRDefault="00D063A4">
      <w:pPr>
        <w:pStyle w:val="Textoindependiente"/>
        <w:spacing w:before="60"/>
        <w:rPr>
          <w:i/>
          <w:iCs/>
        </w:rPr>
      </w:pPr>
    </w:p>
    <w:p w14:paraId="2496E0B8" w14:textId="77777777" w:rsidR="00D063A4" w:rsidRPr="00D90859" w:rsidRDefault="00000000">
      <w:pPr>
        <w:pStyle w:val="Prrafodelista"/>
        <w:numPr>
          <w:ilvl w:val="0"/>
          <w:numId w:val="17"/>
        </w:numPr>
        <w:tabs>
          <w:tab w:val="left" w:pos="363"/>
        </w:tabs>
        <w:spacing w:before="1" w:line="292" w:lineRule="auto"/>
        <w:ind w:firstLine="0"/>
        <w:jc w:val="both"/>
        <w:rPr>
          <w:i/>
          <w:iCs/>
          <w:sz w:val="20"/>
        </w:rPr>
      </w:pPr>
      <w:r w:rsidRPr="00D90859">
        <w:rPr>
          <w:i/>
          <w:iCs/>
          <w:sz w:val="20"/>
        </w:rPr>
        <w:t>Garantía definitiva mediante contrato de seguro de caución suscrito con COMPAÑÍA ESPAÑOLA DE SEGUROS DE CRÉDITO A LA EXPORTACIÓN, S.A. Compañía de Seguros y Reaseguros, S.M.</w:t>
      </w:r>
    </w:p>
    <w:p w14:paraId="4B37A9C4" w14:textId="53F4457F" w:rsidR="00D063A4" w:rsidRPr="00D90859" w:rsidRDefault="00000000">
      <w:pPr>
        <w:pStyle w:val="Textoindependiente"/>
        <w:spacing w:line="292" w:lineRule="auto"/>
        <w:ind w:left="117"/>
        <w:rPr>
          <w:i/>
          <w:iCs/>
        </w:rPr>
      </w:pPr>
      <w:r w:rsidRPr="00D90859">
        <w:rPr>
          <w:i/>
          <w:iCs/>
        </w:rPr>
        <w:t>E.</w:t>
      </w:r>
      <w:r w:rsidRPr="00D90859">
        <w:rPr>
          <w:i/>
          <w:iCs/>
          <w:spacing w:val="31"/>
        </w:rPr>
        <w:t xml:space="preserve"> </w:t>
      </w:r>
      <w:r w:rsidRPr="00D90859">
        <w:rPr>
          <w:i/>
          <w:iCs/>
        </w:rPr>
        <w:t>por</w:t>
      </w:r>
      <w:r w:rsidRPr="00D90859">
        <w:rPr>
          <w:i/>
          <w:iCs/>
          <w:spacing w:val="31"/>
        </w:rPr>
        <w:t xml:space="preserve"> </w:t>
      </w:r>
      <w:r w:rsidRPr="00D90859">
        <w:rPr>
          <w:i/>
          <w:iCs/>
        </w:rPr>
        <w:t>importe</w:t>
      </w:r>
      <w:r w:rsidRPr="00D90859">
        <w:rPr>
          <w:i/>
          <w:iCs/>
          <w:spacing w:val="31"/>
        </w:rPr>
        <w:t xml:space="preserve"> </w:t>
      </w:r>
      <w:r w:rsidRPr="00D90859">
        <w:rPr>
          <w:i/>
          <w:iCs/>
        </w:rPr>
        <w:t>de</w:t>
      </w:r>
      <w:r w:rsidRPr="00D90859">
        <w:rPr>
          <w:i/>
          <w:iCs/>
          <w:spacing w:val="31"/>
        </w:rPr>
        <w:t xml:space="preserve"> </w:t>
      </w:r>
      <w:r w:rsidRPr="00D90859">
        <w:rPr>
          <w:i/>
          <w:iCs/>
        </w:rPr>
        <w:t>18.920,17</w:t>
      </w:r>
      <w:r w:rsidR="00D90859" w:rsidRPr="00D90859">
        <w:rPr>
          <w:i/>
          <w:iCs/>
        </w:rPr>
        <w:t xml:space="preserve"> </w:t>
      </w:r>
      <w:r w:rsidRPr="00D90859">
        <w:rPr>
          <w:i/>
          <w:iCs/>
        </w:rPr>
        <w:t>€</w:t>
      </w:r>
      <w:r w:rsidRPr="00D90859">
        <w:rPr>
          <w:i/>
          <w:iCs/>
          <w:spacing w:val="31"/>
        </w:rPr>
        <w:t xml:space="preserve"> </w:t>
      </w:r>
      <w:r w:rsidRPr="00D90859">
        <w:rPr>
          <w:i/>
          <w:iCs/>
        </w:rPr>
        <w:t>y</w:t>
      </w:r>
      <w:r w:rsidRPr="00D90859">
        <w:rPr>
          <w:i/>
          <w:iCs/>
          <w:spacing w:val="31"/>
        </w:rPr>
        <w:t xml:space="preserve"> </w:t>
      </w:r>
      <w:r w:rsidRPr="00D90859">
        <w:rPr>
          <w:i/>
          <w:iCs/>
        </w:rPr>
        <w:t>solicitud</w:t>
      </w:r>
      <w:r w:rsidRPr="00D90859">
        <w:rPr>
          <w:i/>
          <w:iCs/>
          <w:spacing w:val="31"/>
        </w:rPr>
        <w:t xml:space="preserve"> </w:t>
      </w:r>
      <w:r w:rsidRPr="00D90859">
        <w:rPr>
          <w:i/>
          <w:iCs/>
        </w:rPr>
        <w:t>presentada</w:t>
      </w:r>
      <w:r w:rsidRPr="00D90859">
        <w:rPr>
          <w:i/>
          <w:iCs/>
          <w:spacing w:val="31"/>
        </w:rPr>
        <w:t xml:space="preserve"> </w:t>
      </w:r>
      <w:r w:rsidRPr="00D90859">
        <w:rPr>
          <w:i/>
          <w:iCs/>
        </w:rPr>
        <w:t>ante</w:t>
      </w:r>
      <w:r w:rsidRPr="00D90859">
        <w:rPr>
          <w:i/>
          <w:iCs/>
          <w:spacing w:val="31"/>
        </w:rPr>
        <w:t xml:space="preserve"> </w:t>
      </w:r>
      <w:r w:rsidRPr="00D90859">
        <w:rPr>
          <w:i/>
          <w:iCs/>
        </w:rPr>
        <w:t>el</w:t>
      </w:r>
      <w:r w:rsidRPr="00D90859">
        <w:rPr>
          <w:i/>
          <w:iCs/>
          <w:spacing w:val="31"/>
        </w:rPr>
        <w:t xml:space="preserve"> </w:t>
      </w:r>
      <w:r w:rsidRPr="00D90859">
        <w:rPr>
          <w:i/>
          <w:iCs/>
        </w:rPr>
        <w:t>Registro</w:t>
      </w:r>
      <w:r w:rsidRPr="00D90859">
        <w:rPr>
          <w:i/>
          <w:iCs/>
          <w:spacing w:val="31"/>
        </w:rPr>
        <w:t xml:space="preserve"> </w:t>
      </w:r>
      <w:r w:rsidRPr="00D90859">
        <w:rPr>
          <w:i/>
          <w:iCs/>
        </w:rPr>
        <w:t>general</w:t>
      </w:r>
      <w:r w:rsidRPr="00D90859">
        <w:rPr>
          <w:i/>
          <w:iCs/>
          <w:spacing w:val="31"/>
        </w:rPr>
        <w:t xml:space="preserve"> </w:t>
      </w:r>
      <w:r w:rsidRPr="00D90859">
        <w:rPr>
          <w:i/>
          <w:iCs/>
        </w:rPr>
        <w:t>para</w:t>
      </w:r>
      <w:r w:rsidRPr="00D90859">
        <w:rPr>
          <w:i/>
          <w:iCs/>
          <w:spacing w:val="31"/>
        </w:rPr>
        <w:t xml:space="preserve"> </w:t>
      </w:r>
      <w:r w:rsidRPr="00D90859">
        <w:rPr>
          <w:i/>
          <w:iCs/>
        </w:rPr>
        <w:t>su</w:t>
      </w:r>
      <w:r w:rsidRPr="00D90859">
        <w:rPr>
          <w:i/>
          <w:iCs/>
          <w:spacing w:val="31"/>
        </w:rPr>
        <w:t xml:space="preserve"> </w:t>
      </w:r>
      <w:r w:rsidRPr="00D90859">
        <w:rPr>
          <w:i/>
          <w:iCs/>
        </w:rPr>
        <w:t>constitución ante la tesorería municipal.</w:t>
      </w:r>
    </w:p>
    <w:p w14:paraId="3178A383" w14:textId="77777777" w:rsidR="00D063A4" w:rsidRPr="00D90859" w:rsidRDefault="00D063A4">
      <w:pPr>
        <w:pStyle w:val="Textoindependiente"/>
        <w:spacing w:before="9"/>
        <w:rPr>
          <w:i/>
          <w:iCs/>
        </w:rPr>
      </w:pPr>
    </w:p>
    <w:p w14:paraId="7C25B439" w14:textId="77777777" w:rsidR="00D063A4" w:rsidRPr="00D90859" w:rsidRDefault="00000000">
      <w:pPr>
        <w:pStyle w:val="Prrafodelista"/>
        <w:numPr>
          <w:ilvl w:val="0"/>
          <w:numId w:val="17"/>
        </w:numPr>
        <w:tabs>
          <w:tab w:val="left" w:pos="411"/>
        </w:tabs>
        <w:spacing w:line="292" w:lineRule="auto"/>
        <w:ind w:firstLine="0"/>
        <w:rPr>
          <w:i/>
          <w:iCs/>
          <w:sz w:val="20"/>
        </w:rPr>
      </w:pPr>
      <w:r w:rsidRPr="00D90859">
        <w:rPr>
          <w:i/>
          <w:iCs/>
          <w:sz w:val="20"/>
        </w:rPr>
        <w:t>Alta</w:t>
      </w:r>
      <w:r w:rsidRPr="00D90859">
        <w:rPr>
          <w:i/>
          <w:iCs/>
          <w:spacing w:val="68"/>
          <w:sz w:val="20"/>
        </w:rPr>
        <w:t xml:space="preserve"> </w:t>
      </w:r>
      <w:r w:rsidRPr="00D90859">
        <w:rPr>
          <w:i/>
          <w:iCs/>
          <w:sz w:val="20"/>
        </w:rPr>
        <w:t>en</w:t>
      </w:r>
      <w:r w:rsidRPr="00D90859">
        <w:rPr>
          <w:i/>
          <w:iCs/>
          <w:spacing w:val="68"/>
          <w:sz w:val="20"/>
        </w:rPr>
        <w:t xml:space="preserve"> </w:t>
      </w:r>
      <w:r w:rsidRPr="00D90859">
        <w:rPr>
          <w:i/>
          <w:iCs/>
          <w:sz w:val="20"/>
        </w:rPr>
        <w:t>el</w:t>
      </w:r>
      <w:r w:rsidRPr="00D90859">
        <w:rPr>
          <w:i/>
          <w:iCs/>
          <w:spacing w:val="68"/>
          <w:sz w:val="20"/>
        </w:rPr>
        <w:t xml:space="preserve"> </w:t>
      </w:r>
      <w:r w:rsidRPr="00D90859">
        <w:rPr>
          <w:i/>
          <w:iCs/>
          <w:sz w:val="20"/>
        </w:rPr>
        <w:t>Impuesto</w:t>
      </w:r>
      <w:r w:rsidRPr="00D90859">
        <w:rPr>
          <w:i/>
          <w:iCs/>
          <w:spacing w:val="68"/>
          <w:sz w:val="20"/>
        </w:rPr>
        <w:t xml:space="preserve"> </w:t>
      </w:r>
      <w:r w:rsidRPr="00D90859">
        <w:rPr>
          <w:i/>
          <w:iCs/>
          <w:sz w:val="20"/>
        </w:rPr>
        <w:t>de</w:t>
      </w:r>
      <w:r w:rsidRPr="00D90859">
        <w:rPr>
          <w:i/>
          <w:iCs/>
          <w:spacing w:val="68"/>
          <w:sz w:val="20"/>
        </w:rPr>
        <w:t xml:space="preserve"> </w:t>
      </w:r>
      <w:r w:rsidRPr="00D90859">
        <w:rPr>
          <w:i/>
          <w:iCs/>
          <w:sz w:val="20"/>
        </w:rPr>
        <w:t>Actividades</w:t>
      </w:r>
      <w:r w:rsidRPr="00D90859">
        <w:rPr>
          <w:i/>
          <w:iCs/>
          <w:spacing w:val="69"/>
          <w:sz w:val="20"/>
        </w:rPr>
        <w:t xml:space="preserve"> </w:t>
      </w:r>
      <w:r w:rsidRPr="00D90859">
        <w:rPr>
          <w:i/>
          <w:iCs/>
          <w:sz w:val="20"/>
        </w:rPr>
        <w:t>Económicas,</w:t>
      </w:r>
      <w:r w:rsidRPr="00D90859">
        <w:rPr>
          <w:i/>
          <w:iCs/>
          <w:spacing w:val="69"/>
          <w:sz w:val="20"/>
        </w:rPr>
        <w:t xml:space="preserve"> </w:t>
      </w:r>
      <w:r w:rsidRPr="00D90859">
        <w:rPr>
          <w:i/>
          <w:iCs/>
          <w:sz w:val="20"/>
        </w:rPr>
        <w:t>justificación</w:t>
      </w:r>
      <w:r w:rsidRPr="00D90859">
        <w:rPr>
          <w:i/>
          <w:iCs/>
          <w:spacing w:val="68"/>
          <w:sz w:val="20"/>
        </w:rPr>
        <w:t xml:space="preserve"> </w:t>
      </w:r>
      <w:r w:rsidRPr="00D90859">
        <w:rPr>
          <w:i/>
          <w:iCs/>
          <w:sz w:val="20"/>
        </w:rPr>
        <w:t>del</w:t>
      </w:r>
      <w:r w:rsidRPr="00D90859">
        <w:rPr>
          <w:i/>
          <w:iCs/>
          <w:spacing w:val="68"/>
          <w:sz w:val="20"/>
        </w:rPr>
        <w:t xml:space="preserve"> </w:t>
      </w:r>
      <w:r w:rsidRPr="00D90859">
        <w:rPr>
          <w:i/>
          <w:iCs/>
          <w:sz w:val="20"/>
        </w:rPr>
        <w:t>pago</w:t>
      </w:r>
      <w:r w:rsidRPr="00D90859">
        <w:rPr>
          <w:i/>
          <w:iCs/>
          <w:spacing w:val="68"/>
          <w:sz w:val="20"/>
        </w:rPr>
        <w:t xml:space="preserve"> </w:t>
      </w:r>
      <w:r w:rsidRPr="00D90859">
        <w:rPr>
          <w:i/>
          <w:iCs/>
          <w:sz w:val="20"/>
        </w:rPr>
        <w:t>del</w:t>
      </w:r>
      <w:r w:rsidRPr="00D90859">
        <w:rPr>
          <w:i/>
          <w:iCs/>
          <w:spacing w:val="68"/>
          <w:sz w:val="20"/>
        </w:rPr>
        <w:t xml:space="preserve"> </w:t>
      </w:r>
      <w:r w:rsidRPr="00D90859">
        <w:rPr>
          <w:i/>
          <w:iCs/>
          <w:sz w:val="20"/>
        </w:rPr>
        <w:t>último</w:t>
      </w:r>
      <w:r w:rsidRPr="00D90859">
        <w:rPr>
          <w:i/>
          <w:iCs/>
          <w:spacing w:val="68"/>
          <w:sz w:val="20"/>
        </w:rPr>
        <w:t xml:space="preserve"> </w:t>
      </w:r>
      <w:r w:rsidRPr="00D90859">
        <w:rPr>
          <w:i/>
          <w:iCs/>
          <w:sz w:val="20"/>
        </w:rPr>
        <w:t>recibo</w:t>
      </w:r>
      <w:r w:rsidRPr="00D90859">
        <w:rPr>
          <w:i/>
          <w:iCs/>
          <w:spacing w:val="68"/>
          <w:sz w:val="20"/>
        </w:rPr>
        <w:t xml:space="preserve"> </w:t>
      </w:r>
      <w:r w:rsidRPr="00D90859">
        <w:rPr>
          <w:i/>
          <w:iCs/>
          <w:sz w:val="20"/>
        </w:rPr>
        <w:t>y declaración responsable de no haber causado baja en la matrícula del impuesto.</w:t>
      </w:r>
    </w:p>
    <w:p w14:paraId="4D7FF487" w14:textId="77777777" w:rsidR="00D063A4" w:rsidRPr="00D90859" w:rsidRDefault="00D063A4">
      <w:pPr>
        <w:pStyle w:val="Textoindependiente"/>
        <w:spacing w:before="10"/>
        <w:rPr>
          <w:i/>
          <w:iCs/>
        </w:rPr>
      </w:pPr>
    </w:p>
    <w:p w14:paraId="40D4C8C4" w14:textId="77777777" w:rsidR="00D063A4" w:rsidRPr="00D90859" w:rsidRDefault="00000000">
      <w:pPr>
        <w:pStyle w:val="Prrafodelista"/>
        <w:numPr>
          <w:ilvl w:val="0"/>
          <w:numId w:val="17"/>
        </w:numPr>
        <w:tabs>
          <w:tab w:val="left" w:pos="339"/>
        </w:tabs>
        <w:ind w:left="339" w:right="0" w:hanging="222"/>
        <w:rPr>
          <w:i/>
          <w:iCs/>
          <w:sz w:val="20"/>
        </w:rPr>
      </w:pPr>
      <w:r w:rsidRPr="00D90859">
        <w:rPr>
          <w:i/>
          <w:iCs/>
          <w:sz w:val="20"/>
        </w:rPr>
        <w:t>Declaración</w:t>
      </w:r>
      <w:r w:rsidRPr="00D90859">
        <w:rPr>
          <w:i/>
          <w:iCs/>
          <w:spacing w:val="-6"/>
          <w:sz w:val="20"/>
        </w:rPr>
        <w:t xml:space="preserve"> </w:t>
      </w:r>
      <w:r w:rsidRPr="00D90859">
        <w:rPr>
          <w:i/>
          <w:iCs/>
          <w:sz w:val="20"/>
        </w:rPr>
        <w:t>responsable</w:t>
      </w:r>
      <w:r w:rsidRPr="00D90859">
        <w:rPr>
          <w:i/>
          <w:iCs/>
          <w:spacing w:val="-4"/>
          <w:sz w:val="20"/>
        </w:rPr>
        <w:t xml:space="preserve"> </w:t>
      </w:r>
      <w:r w:rsidRPr="00D90859">
        <w:rPr>
          <w:i/>
          <w:iCs/>
          <w:sz w:val="20"/>
        </w:rPr>
        <w:t>de</w:t>
      </w:r>
      <w:r w:rsidRPr="00D90859">
        <w:rPr>
          <w:i/>
          <w:iCs/>
          <w:spacing w:val="-4"/>
          <w:sz w:val="20"/>
        </w:rPr>
        <w:t xml:space="preserve"> </w:t>
      </w:r>
      <w:r w:rsidRPr="00D90859">
        <w:rPr>
          <w:i/>
          <w:iCs/>
          <w:sz w:val="20"/>
        </w:rPr>
        <w:t>disposición</w:t>
      </w:r>
      <w:r w:rsidRPr="00D90859">
        <w:rPr>
          <w:i/>
          <w:iCs/>
          <w:spacing w:val="-4"/>
          <w:sz w:val="20"/>
        </w:rPr>
        <w:t xml:space="preserve"> </w:t>
      </w:r>
      <w:r w:rsidRPr="00D90859">
        <w:rPr>
          <w:i/>
          <w:iCs/>
          <w:sz w:val="20"/>
        </w:rPr>
        <w:t>de</w:t>
      </w:r>
      <w:r w:rsidRPr="00D90859">
        <w:rPr>
          <w:i/>
          <w:iCs/>
          <w:spacing w:val="-4"/>
          <w:sz w:val="20"/>
        </w:rPr>
        <w:t xml:space="preserve"> </w:t>
      </w:r>
      <w:r w:rsidRPr="00D90859">
        <w:rPr>
          <w:i/>
          <w:iCs/>
          <w:sz w:val="20"/>
        </w:rPr>
        <w:t>medios</w:t>
      </w:r>
      <w:r w:rsidRPr="00D90859">
        <w:rPr>
          <w:i/>
          <w:iCs/>
          <w:spacing w:val="-4"/>
          <w:sz w:val="20"/>
        </w:rPr>
        <w:t xml:space="preserve"> </w:t>
      </w:r>
      <w:r w:rsidRPr="00D90859">
        <w:rPr>
          <w:i/>
          <w:iCs/>
          <w:sz w:val="20"/>
        </w:rPr>
        <w:t>humanos</w:t>
      </w:r>
      <w:r w:rsidRPr="00D90859">
        <w:rPr>
          <w:i/>
          <w:iCs/>
          <w:spacing w:val="-4"/>
          <w:sz w:val="20"/>
        </w:rPr>
        <w:t xml:space="preserve"> </w:t>
      </w:r>
      <w:r w:rsidRPr="00D90859">
        <w:rPr>
          <w:i/>
          <w:iCs/>
          <w:sz w:val="20"/>
        </w:rPr>
        <w:t>y</w:t>
      </w:r>
      <w:r w:rsidRPr="00D90859">
        <w:rPr>
          <w:i/>
          <w:iCs/>
          <w:spacing w:val="-4"/>
          <w:sz w:val="20"/>
        </w:rPr>
        <w:t xml:space="preserve"> </w:t>
      </w:r>
      <w:r w:rsidRPr="00D90859">
        <w:rPr>
          <w:i/>
          <w:iCs/>
          <w:spacing w:val="-2"/>
          <w:sz w:val="20"/>
        </w:rPr>
        <w:t>materiales.</w:t>
      </w:r>
    </w:p>
    <w:p w14:paraId="3E26EC5B" w14:textId="77777777" w:rsidR="00D063A4" w:rsidRPr="00D90859" w:rsidRDefault="00D063A4">
      <w:pPr>
        <w:pStyle w:val="Textoindependiente"/>
        <w:spacing w:before="61"/>
        <w:rPr>
          <w:i/>
          <w:iCs/>
        </w:rPr>
      </w:pPr>
    </w:p>
    <w:p w14:paraId="76464123" w14:textId="77777777" w:rsidR="00D063A4" w:rsidRPr="00D90859" w:rsidRDefault="00000000">
      <w:pPr>
        <w:pStyle w:val="Prrafodelista"/>
        <w:numPr>
          <w:ilvl w:val="0"/>
          <w:numId w:val="17"/>
        </w:numPr>
        <w:tabs>
          <w:tab w:val="left" w:pos="350"/>
        </w:tabs>
        <w:ind w:left="350" w:right="0" w:hanging="233"/>
        <w:rPr>
          <w:i/>
          <w:iCs/>
          <w:sz w:val="20"/>
        </w:rPr>
      </w:pPr>
      <w:r w:rsidRPr="00D90859">
        <w:rPr>
          <w:i/>
          <w:iCs/>
          <w:sz w:val="20"/>
        </w:rPr>
        <w:t>Certificado</w:t>
      </w:r>
      <w:r w:rsidRPr="00D90859">
        <w:rPr>
          <w:i/>
          <w:iCs/>
          <w:spacing w:val="-3"/>
          <w:sz w:val="20"/>
        </w:rPr>
        <w:t xml:space="preserve"> </w:t>
      </w:r>
      <w:r w:rsidRPr="00D90859">
        <w:rPr>
          <w:i/>
          <w:iCs/>
          <w:sz w:val="20"/>
        </w:rPr>
        <w:t>de</w:t>
      </w:r>
      <w:r w:rsidRPr="00D90859">
        <w:rPr>
          <w:i/>
          <w:iCs/>
          <w:spacing w:val="-2"/>
          <w:sz w:val="20"/>
        </w:rPr>
        <w:t xml:space="preserve"> </w:t>
      </w:r>
      <w:r w:rsidRPr="00D90859">
        <w:rPr>
          <w:i/>
          <w:iCs/>
          <w:sz w:val="20"/>
        </w:rPr>
        <w:t>estar</w:t>
      </w:r>
      <w:r w:rsidRPr="00D90859">
        <w:rPr>
          <w:i/>
          <w:iCs/>
          <w:spacing w:val="-3"/>
          <w:sz w:val="20"/>
        </w:rPr>
        <w:t xml:space="preserve"> </w:t>
      </w:r>
      <w:r w:rsidRPr="00D90859">
        <w:rPr>
          <w:i/>
          <w:iCs/>
          <w:sz w:val="20"/>
        </w:rPr>
        <w:t>al</w:t>
      </w:r>
      <w:r w:rsidRPr="00D90859">
        <w:rPr>
          <w:i/>
          <w:iCs/>
          <w:spacing w:val="-2"/>
          <w:sz w:val="20"/>
        </w:rPr>
        <w:t xml:space="preserve"> </w:t>
      </w:r>
      <w:r w:rsidRPr="00D90859">
        <w:rPr>
          <w:i/>
          <w:iCs/>
          <w:sz w:val="20"/>
        </w:rPr>
        <w:t>corriente</w:t>
      </w:r>
      <w:r w:rsidRPr="00D90859">
        <w:rPr>
          <w:i/>
          <w:iCs/>
          <w:spacing w:val="-3"/>
          <w:sz w:val="20"/>
        </w:rPr>
        <w:t xml:space="preserve"> </w:t>
      </w:r>
      <w:r w:rsidRPr="00D90859">
        <w:rPr>
          <w:i/>
          <w:iCs/>
          <w:sz w:val="20"/>
        </w:rPr>
        <w:t>de</w:t>
      </w:r>
      <w:r w:rsidRPr="00D90859">
        <w:rPr>
          <w:i/>
          <w:iCs/>
          <w:spacing w:val="-2"/>
          <w:sz w:val="20"/>
        </w:rPr>
        <w:t xml:space="preserve"> </w:t>
      </w:r>
      <w:r w:rsidRPr="00D90859">
        <w:rPr>
          <w:i/>
          <w:iCs/>
          <w:sz w:val="20"/>
        </w:rPr>
        <w:t>sus</w:t>
      </w:r>
      <w:r w:rsidRPr="00D90859">
        <w:rPr>
          <w:i/>
          <w:iCs/>
          <w:spacing w:val="-3"/>
          <w:sz w:val="20"/>
        </w:rPr>
        <w:t xml:space="preserve"> </w:t>
      </w:r>
      <w:r w:rsidRPr="00D90859">
        <w:rPr>
          <w:i/>
          <w:iCs/>
          <w:sz w:val="20"/>
        </w:rPr>
        <w:t>obligaciones</w:t>
      </w:r>
      <w:r w:rsidRPr="00D90859">
        <w:rPr>
          <w:i/>
          <w:iCs/>
          <w:spacing w:val="-2"/>
          <w:sz w:val="20"/>
        </w:rPr>
        <w:t xml:space="preserve"> </w:t>
      </w:r>
      <w:r w:rsidRPr="00D90859">
        <w:rPr>
          <w:i/>
          <w:iCs/>
          <w:sz w:val="20"/>
        </w:rPr>
        <w:t>tributarias</w:t>
      </w:r>
      <w:r w:rsidRPr="00D90859">
        <w:rPr>
          <w:i/>
          <w:iCs/>
          <w:spacing w:val="-3"/>
          <w:sz w:val="20"/>
        </w:rPr>
        <w:t xml:space="preserve"> </w:t>
      </w:r>
      <w:r w:rsidRPr="00D90859">
        <w:rPr>
          <w:i/>
          <w:iCs/>
          <w:sz w:val="20"/>
        </w:rPr>
        <w:t>y</w:t>
      </w:r>
      <w:r w:rsidRPr="00D90859">
        <w:rPr>
          <w:i/>
          <w:iCs/>
          <w:spacing w:val="-2"/>
          <w:sz w:val="20"/>
        </w:rPr>
        <w:t xml:space="preserve"> </w:t>
      </w:r>
      <w:r w:rsidRPr="00D90859">
        <w:rPr>
          <w:i/>
          <w:iCs/>
          <w:sz w:val="20"/>
        </w:rPr>
        <w:t>con</w:t>
      </w:r>
      <w:r w:rsidRPr="00D90859">
        <w:rPr>
          <w:i/>
          <w:iCs/>
          <w:spacing w:val="-3"/>
          <w:sz w:val="20"/>
        </w:rPr>
        <w:t xml:space="preserve"> </w:t>
      </w:r>
      <w:r w:rsidRPr="00D90859">
        <w:rPr>
          <w:i/>
          <w:iCs/>
          <w:sz w:val="20"/>
        </w:rPr>
        <w:t>la</w:t>
      </w:r>
      <w:r w:rsidRPr="00D90859">
        <w:rPr>
          <w:i/>
          <w:iCs/>
          <w:spacing w:val="-2"/>
          <w:sz w:val="20"/>
        </w:rPr>
        <w:t xml:space="preserve"> </w:t>
      </w:r>
      <w:r w:rsidRPr="00D90859">
        <w:rPr>
          <w:i/>
          <w:iCs/>
          <w:sz w:val="20"/>
        </w:rPr>
        <w:t>Seguridad</w:t>
      </w:r>
      <w:r w:rsidRPr="00D90859">
        <w:rPr>
          <w:i/>
          <w:iCs/>
          <w:spacing w:val="-2"/>
          <w:sz w:val="20"/>
        </w:rPr>
        <w:t xml:space="preserve"> Social.</w:t>
      </w:r>
    </w:p>
    <w:p w14:paraId="003DD301" w14:textId="77777777" w:rsidR="00D063A4" w:rsidRPr="00D90859" w:rsidRDefault="00D063A4">
      <w:pPr>
        <w:pStyle w:val="Textoindependiente"/>
        <w:spacing w:before="60"/>
        <w:rPr>
          <w:i/>
          <w:iCs/>
        </w:rPr>
      </w:pPr>
    </w:p>
    <w:p w14:paraId="5ED4876E" w14:textId="77777777" w:rsidR="00D063A4" w:rsidRPr="00D90859" w:rsidRDefault="00000000">
      <w:pPr>
        <w:pStyle w:val="Prrafodelista"/>
        <w:numPr>
          <w:ilvl w:val="0"/>
          <w:numId w:val="17"/>
        </w:numPr>
        <w:tabs>
          <w:tab w:val="left" w:pos="363"/>
        </w:tabs>
        <w:spacing w:line="292" w:lineRule="auto"/>
        <w:ind w:firstLine="0"/>
        <w:rPr>
          <w:i/>
          <w:iCs/>
          <w:sz w:val="20"/>
        </w:rPr>
      </w:pPr>
      <w:r w:rsidRPr="00D90859">
        <w:rPr>
          <w:i/>
          <w:iCs/>
          <w:sz w:val="20"/>
        </w:rPr>
        <w:t>Inscripción de las cuentas anuales correspondientes al ejercicio 2023 en el ROLECSP, de donde resulta que la diferencia entre activo corriente y pasivo corriente supera la unidad.</w:t>
      </w:r>
    </w:p>
    <w:p w14:paraId="1A5C7E67" w14:textId="77777777" w:rsidR="00D063A4" w:rsidRPr="00D90859" w:rsidRDefault="00D063A4">
      <w:pPr>
        <w:pStyle w:val="Textoindependiente"/>
        <w:spacing w:before="10"/>
        <w:rPr>
          <w:i/>
          <w:iCs/>
        </w:rPr>
      </w:pPr>
    </w:p>
    <w:p w14:paraId="6969E572" w14:textId="77777777" w:rsidR="00D063A4" w:rsidRPr="00D90859" w:rsidRDefault="00000000">
      <w:pPr>
        <w:pStyle w:val="Prrafodelista"/>
        <w:numPr>
          <w:ilvl w:val="0"/>
          <w:numId w:val="17"/>
        </w:numPr>
        <w:tabs>
          <w:tab w:val="left" w:pos="324"/>
        </w:tabs>
        <w:spacing w:line="292" w:lineRule="auto"/>
        <w:ind w:firstLine="0"/>
        <w:rPr>
          <w:i/>
          <w:iCs/>
          <w:sz w:val="20"/>
        </w:rPr>
      </w:pPr>
      <w:r w:rsidRPr="00D90859">
        <w:rPr>
          <w:i/>
          <w:iCs/>
          <w:sz w:val="20"/>
        </w:rPr>
        <w:t>Certificados</w:t>
      </w:r>
      <w:r w:rsidRPr="00D90859">
        <w:rPr>
          <w:i/>
          <w:iCs/>
          <w:spacing w:val="33"/>
          <w:sz w:val="20"/>
        </w:rPr>
        <w:t xml:space="preserve"> </w:t>
      </w:r>
      <w:r w:rsidRPr="00D90859">
        <w:rPr>
          <w:i/>
          <w:iCs/>
          <w:sz w:val="20"/>
        </w:rPr>
        <w:t>de</w:t>
      </w:r>
      <w:r w:rsidRPr="00D90859">
        <w:rPr>
          <w:i/>
          <w:iCs/>
          <w:spacing w:val="33"/>
          <w:sz w:val="20"/>
        </w:rPr>
        <w:t xml:space="preserve"> </w:t>
      </w:r>
      <w:r w:rsidRPr="00D90859">
        <w:rPr>
          <w:i/>
          <w:iCs/>
          <w:sz w:val="20"/>
        </w:rPr>
        <w:t>buena</w:t>
      </w:r>
      <w:r w:rsidRPr="00D90859">
        <w:rPr>
          <w:i/>
          <w:iCs/>
          <w:spacing w:val="33"/>
          <w:sz w:val="20"/>
        </w:rPr>
        <w:t xml:space="preserve"> </w:t>
      </w:r>
      <w:r w:rsidRPr="00D90859">
        <w:rPr>
          <w:i/>
          <w:iCs/>
          <w:sz w:val="20"/>
        </w:rPr>
        <w:t>ejecución</w:t>
      </w:r>
      <w:r w:rsidRPr="00D90859">
        <w:rPr>
          <w:i/>
          <w:iCs/>
          <w:spacing w:val="33"/>
          <w:sz w:val="20"/>
        </w:rPr>
        <w:t xml:space="preserve"> </w:t>
      </w:r>
      <w:r w:rsidRPr="00D90859">
        <w:rPr>
          <w:i/>
          <w:iCs/>
          <w:sz w:val="20"/>
        </w:rPr>
        <w:t>suscritos</w:t>
      </w:r>
      <w:r w:rsidRPr="00D90859">
        <w:rPr>
          <w:i/>
          <w:iCs/>
          <w:spacing w:val="33"/>
          <w:sz w:val="20"/>
        </w:rPr>
        <w:t xml:space="preserve"> </w:t>
      </w:r>
      <w:r w:rsidRPr="00D90859">
        <w:rPr>
          <w:i/>
          <w:iCs/>
          <w:sz w:val="20"/>
        </w:rPr>
        <w:t>por</w:t>
      </w:r>
      <w:r w:rsidRPr="00D90859">
        <w:rPr>
          <w:i/>
          <w:iCs/>
          <w:spacing w:val="33"/>
          <w:sz w:val="20"/>
        </w:rPr>
        <w:t xml:space="preserve"> </w:t>
      </w:r>
      <w:r w:rsidRPr="00D90859">
        <w:rPr>
          <w:i/>
          <w:iCs/>
          <w:sz w:val="20"/>
        </w:rPr>
        <w:t>entidades</w:t>
      </w:r>
      <w:r w:rsidRPr="00D90859">
        <w:rPr>
          <w:i/>
          <w:iCs/>
          <w:spacing w:val="33"/>
          <w:sz w:val="20"/>
        </w:rPr>
        <w:t xml:space="preserve"> </w:t>
      </w:r>
      <w:r w:rsidRPr="00D90859">
        <w:rPr>
          <w:i/>
          <w:iCs/>
          <w:sz w:val="20"/>
        </w:rPr>
        <w:t>públicas</w:t>
      </w:r>
      <w:r w:rsidRPr="00D90859">
        <w:rPr>
          <w:i/>
          <w:iCs/>
          <w:spacing w:val="33"/>
          <w:sz w:val="20"/>
        </w:rPr>
        <w:t xml:space="preserve"> </w:t>
      </w:r>
      <w:r w:rsidRPr="00D90859">
        <w:rPr>
          <w:i/>
          <w:iCs/>
          <w:sz w:val="20"/>
        </w:rPr>
        <w:t>(Ayuntamiento</w:t>
      </w:r>
      <w:r w:rsidRPr="00D90859">
        <w:rPr>
          <w:i/>
          <w:iCs/>
          <w:spacing w:val="33"/>
          <w:sz w:val="20"/>
        </w:rPr>
        <w:t xml:space="preserve"> </w:t>
      </w:r>
      <w:r w:rsidRPr="00D90859">
        <w:rPr>
          <w:i/>
          <w:iCs/>
          <w:sz w:val="20"/>
        </w:rPr>
        <w:t>de</w:t>
      </w:r>
      <w:r w:rsidRPr="00D90859">
        <w:rPr>
          <w:i/>
          <w:iCs/>
          <w:spacing w:val="33"/>
          <w:sz w:val="20"/>
        </w:rPr>
        <w:t xml:space="preserve"> </w:t>
      </w:r>
      <w:r w:rsidRPr="00D90859">
        <w:rPr>
          <w:i/>
          <w:iCs/>
          <w:sz w:val="20"/>
        </w:rPr>
        <w:t>Getafe,</w:t>
      </w:r>
      <w:r w:rsidRPr="00D90859">
        <w:rPr>
          <w:i/>
          <w:iCs/>
          <w:spacing w:val="33"/>
          <w:sz w:val="20"/>
        </w:rPr>
        <w:t xml:space="preserve"> </w:t>
      </w:r>
      <w:r w:rsidRPr="00D90859">
        <w:rPr>
          <w:i/>
          <w:iCs/>
          <w:sz w:val="20"/>
        </w:rPr>
        <w:t>Las Rozas de Madrid) acreditativas de los importes mínimos exigidos en el PCAP.</w:t>
      </w:r>
    </w:p>
    <w:p w14:paraId="1E9430D1" w14:textId="77777777" w:rsidR="00D063A4" w:rsidRPr="00D90859" w:rsidRDefault="00D063A4">
      <w:pPr>
        <w:pStyle w:val="Textoindependiente"/>
        <w:spacing w:before="10"/>
        <w:rPr>
          <w:i/>
          <w:iCs/>
        </w:rPr>
      </w:pPr>
    </w:p>
    <w:p w14:paraId="362172B4" w14:textId="77777777" w:rsidR="00D063A4" w:rsidRPr="00D90859" w:rsidRDefault="00000000">
      <w:pPr>
        <w:pStyle w:val="Prrafodelista"/>
        <w:numPr>
          <w:ilvl w:val="0"/>
          <w:numId w:val="17"/>
        </w:numPr>
        <w:tabs>
          <w:tab w:val="left" w:pos="350"/>
        </w:tabs>
        <w:ind w:left="350" w:right="0" w:hanging="233"/>
        <w:rPr>
          <w:i/>
          <w:iCs/>
          <w:sz w:val="20"/>
        </w:rPr>
      </w:pPr>
      <w:r w:rsidRPr="00D90859">
        <w:rPr>
          <w:i/>
          <w:iCs/>
          <w:sz w:val="20"/>
        </w:rPr>
        <w:t>Anexos</w:t>
      </w:r>
      <w:r w:rsidRPr="00D90859">
        <w:rPr>
          <w:i/>
          <w:iCs/>
          <w:spacing w:val="-2"/>
          <w:sz w:val="20"/>
        </w:rPr>
        <w:t xml:space="preserve"> </w:t>
      </w:r>
      <w:r w:rsidRPr="00D90859">
        <w:rPr>
          <w:i/>
          <w:iCs/>
          <w:sz w:val="20"/>
        </w:rPr>
        <w:t>IV,</w:t>
      </w:r>
      <w:r w:rsidRPr="00D90859">
        <w:rPr>
          <w:i/>
          <w:iCs/>
          <w:spacing w:val="-1"/>
          <w:sz w:val="20"/>
        </w:rPr>
        <w:t xml:space="preserve"> </w:t>
      </w:r>
      <w:r w:rsidRPr="00D90859">
        <w:rPr>
          <w:i/>
          <w:iCs/>
          <w:sz w:val="20"/>
        </w:rPr>
        <w:t>V,</w:t>
      </w:r>
      <w:r w:rsidRPr="00D90859">
        <w:rPr>
          <w:i/>
          <w:iCs/>
          <w:spacing w:val="-2"/>
          <w:sz w:val="20"/>
        </w:rPr>
        <w:t xml:space="preserve"> </w:t>
      </w:r>
      <w:r w:rsidRPr="00D90859">
        <w:rPr>
          <w:i/>
          <w:iCs/>
          <w:sz w:val="20"/>
        </w:rPr>
        <w:t>VI</w:t>
      </w:r>
      <w:r w:rsidRPr="00D90859">
        <w:rPr>
          <w:i/>
          <w:iCs/>
          <w:spacing w:val="-1"/>
          <w:sz w:val="20"/>
        </w:rPr>
        <w:t xml:space="preserve"> </w:t>
      </w:r>
      <w:r w:rsidRPr="00D90859">
        <w:rPr>
          <w:i/>
          <w:iCs/>
          <w:sz w:val="20"/>
        </w:rPr>
        <w:t>y</w:t>
      </w:r>
      <w:r w:rsidRPr="00D90859">
        <w:rPr>
          <w:i/>
          <w:iCs/>
          <w:spacing w:val="-2"/>
          <w:sz w:val="20"/>
        </w:rPr>
        <w:t xml:space="preserve"> </w:t>
      </w:r>
      <w:r w:rsidRPr="00D90859">
        <w:rPr>
          <w:i/>
          <w:iCs/>
          <w:sz w:val="20"/>
        </w:rPr>
        <w:t>VII</w:t>
      </w:r>
      <w:r w:rsidRPr="00D90859">
        <w:rPr>
          <w:i/>
          <w:iCs/>
          <w:spacing w:val="-1"/>
          <w:sz w:val="20"/>
        </w:rPr>
        <w:t xml:space="preserve"> </w:t>
      </w:r>
      <w:r w:rsidRPr="00D90859">
        <w:rPr>
          <w:i/>
          <w:iCs/>
          <w:sz w:val="20"/>
        </w:rPr>
        <w:t>debidamente</w:t>
      </w:r>
      <w:r w:rsidRPr="00D90859">
        <w:rPr>
          <w:i/>
          <w:iCs/>
          <w:spacing w:val="-1"/>
          <w:sz w:val="20"/>
        </w:rPr>
        <w:t xml:space="preserve"> </w:t>
      </w:r>
      <w:r w:rsidRPr="00D90859">
        <w:rPr>
          <w:i/>
          <w:iCs/>
          <w:spacing w:val="-2"/>
          <w:sz w:val="20"/>
        </w:rPr>
        <w:t>suscritos.</w:t>
      </w:r>
    </w:p>
    <w:p w14:paraId="3C3A46BF" w14:textId="77777777" w:rsidR="00D063A4" w:rsidRPr="00D90859" w:rsidRDefault="00D063A4">
      <w:pPr>
        <w:rPr>
          <w:i/>
          <w:iCs/>
          <w:sz w:val="20"/>
        </w:rPr>
        <w:sectPr w:rsidR="00D063A4" w:rsidRPr="00D90859">
          <w:pgSz w:w="11910" w:h="16840"/>
          <w:pgMar w:top="1340" w:right="1300" w:bottom="1260" w:left="1300" w:header="225" w:footer="1060" w:gutter="0"/>
          <w:cols w:space="720"/>
        </w:sectPr>
      </w:pPr>
    </w:p>
    <w:p w14:paraId="22B8E1AF" w14:textId="6DBD146E" w:rsidR="00D063A4" w:rsidRPr="00D90859" w:rsidRDefault="00000000">
      <w:pPr>
        <w:pStyle w:val="Textoindependiente"/>
        <w:spacing w:before="88" w:line="292" w:lineRule="auto"/>
        <w:ind w:left="117" w:right="116"/>
        <w:jc w:val="both"/>
        <w:rPr>
          <w:i/>
          <w:iCs/>
        </w:rPr>
      </w:pPr>
      <w:r w:rsidRPr="00D90859">
        <w:rPr>
          <w:i/>
          <w:iCs/>
          <w:noProof/>
        </w:rPr>
        <w:lastRenderedPageBreak/>
        <mc:AlternateContent>
          <mc:Choice Requires="wps">
            <w:drawing>
              <wp:anchor distT="0" distB="0" distL="0" distR="0" simplePos="0" relativeHeight="251631616" behindDoc="0" locked="0" layoutInCell="1" allowOverlap="1" wp14:anchorId="31331D69" wp14:editId="10FC219C">
                <wp:simplePos x="0" y="0"/>
                <wp:positionH relativeFrom="page">
                  <wp:posOffset>6807090</wp:posOffset>
                </wp:positionH>
                <wp:positionV relativeFrom="page">
                  <wp:posOffset>2818730</wp:posOffset>
                </wp:positionV>
                <wp:extent cx="419734" cy="318706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D9F54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A4939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1331D69" id="Textbox 120" o:spid="_x0000_s1078" type="#_x0000_t202" style="position:absolute;left:0;text-align:left;margin-left:536pt;margin-top:221.95pt;width:33.05pt;height:250.95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4D9F54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A4939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D90859">
        <w:rPr>
          <w:i/>
          <w:iCs/>
        </w:rPr>
        <w:t>En el registro Oficial de Licitadores y Empresas Clasificadas del Sector Público, consta inscrita la siguiente información: denominación, domicilio social, ausencia de prohibiciones para contratar, órgano de administración, poderes para contratar, cuentas anuales y objeto social.</w:t>
      </w:r>
    </w:p>
    <w:p w14:paraId="29B6B750" w14:textId="77777777" w:rsidR="00D063A4" w:rsidRPr="00D90859" w:rsidRDefault="00D063A4">
      <w:pPr>
        <w:pStyle w:val="Textoindependiente"/>
        <w:spacing w:before="10"/>
        <w:rPr>
          <w:i/>
          <w:iCs/>
        </w:rPr>
      </w:pPr>
    </w:p>
    <w:p w14:paraId="61A34F81" w14:textId="77777777" w:rsidR="00D063A4" w:rsidRPr="00D90859" w:rsidRDefault="00000000">
      <w:pPr>
        <w:pStyle w:val="Textoindependiente"/>
        <w:ind w:left="117"/>
        <w:rPr>
          <w:i/>
          <w:iCs/>
        </w:rPr>
      </w:pPr>
      <w:r w:rsidRPr="00D90859">
        <w:rPr>
          <w:i/>
          <w:iCs/>
        </w:rPr>
        <w:t>La</w:t>
      </w:r>
      <w:r w:rsidRPr="00D90859">
        <w:rPr>
          <w:i/>
          <w:iCs/>
          <w:spacing w:val="-5"/>
        </w:rPr>
        <w:t xml:space="preserve"> </w:t>
      </w:r>
      <w:r w:rsidRPr="00D90859">
        <w:rPr>
          <w:i/>
          <w:iCs/>
        </w:rPr>
        <w:t>documentación</w:t>
      </w:r>
      <w:r w:rsidRPr="00D90859">
        <w:rPr>
          <w:i/>
          <w:iCs/>
          <w:spacing w:val="-4"/>
        </w:rPr>
        <w:t xml:space="preserve"> </w:t>
      </w:r>
      <w:r w:rsidRPr="00D90859">
        <w:rPr>
          <w:i/>
          <w:iCs/>
        </w:rPr>
        <w:t>es</w:t>
      </w:r>
      <w:r w:rsidRPr="00D90859">
        <w:rPr>
          <w:i/>
          <w:iCs/>
          <w:spacing w:val="-4"/>
        </w:rPr>
        <w:t xml:space="preserve"> </w:t>
      </w:r>
      <w:r w:rsidRPr="00D90859">
        <w:rPr>
          <w:i/>
          <w:iCs/>
          <w:spacing w:val="-2"/>
        </w:rPr>
        <w:t>conforme.”</w:t>
      </w:r>
    </w:p>
    <w:p w14:paraId="512DE0BA" w14:textId="77777777" w:rsidR="00D063A4" w:rsidRDefault="00D063A4">
      <w:pPr>
        <w:pStyle w:val="Textoindependiente"/>
        <w:spacing w:before="60"/>
      </w:pPr>
    </w:p>
    <w:p w14:paraId="681329BE" w14:textId="77777777" w:rsidR="00D063A4" w:rsidRDefault="00000000">
      <w:pPr>
        <w:pStyle w:val="Prrafodelista"/>
        <w:numPr>
          <w:ilvl w:val="0"/>
          <w:numId w:val="18"/>
        </w:numPr>
        <w:tabs>
          <w:tab w:val="left" w:pos="395"/>
        </w:tabs>
        <w:spacing w:before="1" w:line="292" w:lineRule="auto"/>
        <w:ind w:firstLine="0"/>
        <w:rPr>
          <w:sz w:val="20"/>
        </w:rPr>
      </w:pPr>
      <w:r>
        <w:rPr>
          <w:sz w:val="20"/>
        </w:rPr>
        <w:t>Acta de la sesión celebrada por la Mesa de Contratación de fecha 23 de octubre de 2024, por la</w:t>
      </w:r>
      <w:r>
        <w:rPr>
          <w:spacing w:val="40"/>
          <w:sz w:val="20"/>
        </w:rPr>
        <w:t xml:space="preserve"> </w:t>
      </w:r>
      <w:r>
        <w:rPr>
          <w:sz w:val="20"/>
        </w:rPr>
        <w:t>que se propone la adjudicación del contrato a favor de la mercantil FLODI, S.L.</w:t>
      </w:r>
    </w:p>
    <w:p w14:paraId="423546A0" w14:textId="77777777" w:rsidR="00D063A4" w:rsidRDefault="00D063A4">
      <w:pPr>
        <w:pStyle w:val="Textoindependiente"/>
        <w:spacing w:before="9"/>
      </w:pPr>
    </w:p>
    <w:p w14:paraId="10E3317C" w14:textId="77777777" w:rsidR="00D063A4" w:rsidRDefault="00000000">
      <w:pPr>
        <w:pStyle w:val="Prrafodelista"/>
        <w:numPr>
          <w:ilvl w:val="0"/>
          <w:numId w:val="18"/>
        </w:numPr>
        <w:tabs>
          <w:tab w:val="left" w:pos="353"/>
        </w:tabs>
        <w:spacing w:line="292" w:lineRule="auto"/>
        <w:ind w:firstLine="0"/>
        <w:rPr>
          <w:sz w:val="20"/>
        </w:rPr>
      </w:pPr>
      <w:r>
        <w:rPr>
          <w:sz w:val="20"/>
        </w:rPr>
        <w:t xml:space="preserve">Informe jurídico favorable suscrito con fecha 23 de octubre de 2024 por el </w:t>
      </w:r>
      <w:proofErr w:type="gramStart"/>
      <w:r>
        <w:rPr>
          <w:sz w:val="20"/>
        </w:rPr>
        <w:t>Director General</w:t>
      </w:r>
      <w:proofErr w:type="gramEnd"/>
      <w:r>
        <w:rPr>
          <w:sz w:val="20"/>
        </w:rPr>
        <w:t xml:space="preserve"> de la</w:t>
      </w:r>
      <w:r>
        <w:rPr>
          <w:spacing w:val="40"/>
          <w:sz w:val="20"/>
        </w:rPr>
        <w:t xml:space="preserve"> </w:t>
      </w:r>
      <w:r>
        <w:rPr>
          <w:sz w:val="20"/>
        </w:rPr>
        <w:t>Asesoría Jurídica a la propuesta efectuada por la Mesa de Contratación</w:t>
      </w:r>
    </w:p>
    <w:p w14:paraId="76EE0EDA" w14:textId="77777777" w:rsidR="00D063A4" w:rsidRDefault="00D063A4">
      <w:pPr>
        <w:pStyle w:val="Textoindependiente"/>
        <w:spacing w:before="10"/>
      </w:pPr>
    </w:p>
    <w:p w14:paraId="25BCB2DD" w14:textId="77777777" w:rsidR="00D063A4" w:rsidRDefault="00000000">
      <w:pPr>
        <w:pStyle w:val="Textoindependiente"/>
        <w:spacing w:line="292" w:lineRule="auto"/>
        <w:ind w:left="117" w:right="116"/>
        <w:jc w:val="both"/>
      </w:pPr>
      <w:r>
        <w:t>Vista la propuesta de resolución PR/2024/7889 de 23 de octubre de 2024 fiscalizada favorablemente con fecha de 24 de octubre de 2024.</w:t>
      </w:r>
    </w:p>
    <w:p w14:paraId="532690E4" w14:textId="77777777" w:rsidR="00D063A4" w:rsidRDefault="00D063A4">
      <w:pPr>
        <w:pStyle w:val="Textoindependiente"/>
        <w:spacing w:before="9"/>
      </w:pPr>
    </w:p>
    <w:p w14:paraId="0991550C" w14:textId="77777777" w:rsidR="00D063A4" w:rsidRDefault="00000000">
      <w:pPr>
        <w:pStyle w:val="Ttulo9"/>
      </w:pPr>
      <w:r>
        <w:rPr>
          <w:spacing w:val="-2"/>
        </w:rPr>
        <w:t>Resolución:</w:t>
      </w:r>
    </w:p>
    <w:p w14:paraId="27785526" w14:textId="77777777" w:rsidR="00D063A4" w:rsidRDefault="00D063A4">
      <w:pPr>
        <w:pStyle w:val="Textoindependiente"/>
        <w:spacing w:before="61"/>
        <w:rPr>
          <w:b/>
        </w:rPr>
      </w:pPr>
    </w:p>
    <w:p w14:paraId="4E675797" w14:textId="77777777" w:rsidR="00D063A4" w:rsidRDefault="00000000">
      <w:pPr>
        <w:pStyle w:val="Textoindependiente"/>
        <w:spacing w:before="1"/>
        <w:ind w:left="1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6D980BF4" w14:textId="77777777" w:rsidR="00D063A4" w:rsidRDefault="00D063A4">
      <w:pPr>
        <w:pStyle w:val="Textoindependiente"/>
        <w:spacing w:before="60"/>
      </w:pPr>
    </w:p>
    <w:p w14:paraId="7D0F7025" w14:textId="77777777" w:rsidR="00D063A4" w:rsidRDefault="00000000">
      <w:pPr>
        <w:pStyle w:val="Textoindependiente"/>
        <w:spacing w:line="292" w:lineRule="auto"/>
        <w:ind w:left="117" w:right="116"/>
        <w:jc w:val="both"/>
      </w:pPr>
      <w:r>
        <w:t>2º.- Disponer (D) la cantidad de 228.934,06 € con cargo a la aplicación presupuestaria 105.4590.60910 del Presupuesto de la Corporación para el ejercicio 2024.</w:t>
      </w:r>
    </w:p>
    <w:p w14:paraId="544E39D8" w14:textId="77777777" w:rsidR="00D063A4" w:rsidRDefault="00D063A4">
      <w:pPr>
        <w:pStyle w:val="Textoindependiente"/>
        <w:spacing w:before="10"/>
      </w:pPr>
    </w:p>
    <w:p w14:paraId="580DFDCA" w14:textId="77777777" w:rsidR="00D063A4" w:rsidRDefault="00000000">
      <w:pPr>
        <w:pStyle w:val="Textoindependiente"/>
        <w:spacing w:line="292" w:lineRule="auto"/>
        <w:ind w:left="117" w:right="116"/>
        <w:jc w:val="both"/>
      </w:pPr>
      <w:r>
        <w:t xml:space="preserve">3º.- Adjudicar el contrato de </w:t>
      </w:r>
      <w:r w:rsidRPr="00D90859">
        <w:rPr>
          <w:i/>
          <w:iCs/>
        </w:rPr>
        <w:t xml:space="preserve">“Obras de ejecución del Área Multimodal de Movilidad en </w:t>
      </w:r>
      <w:proofErr w:type="spellStart"/>
      <w:r w:rsidRPr="00D90859">
        <w:rPr>
          <w:i/>
          <w:iCs/>
        </w:rPr>
        <w:t>Navalcarbón</w:t>
      </w:r>
      <w:proofErr w:type="spellEnd"/>
      <w:r w:rsidRPr="00D90859">
        <w:rPr>
          <w:i/>
          <w:iCs/>
        </w:rPr>
        <w:t>”,</w:t>
      </w:r>
      <w:r>
        <w:t xml:space="preserve"> mediante procedimiento abierto simplificado y un solo criterio de adjudicación, no sujeto a regulación armonizada, a favor de FLODI, S.L., al precio de 189.201,70 €, IVA excluido.</w:t>
      </w:r>
    </w:p>
    <w:p w14:paraId="2BCE24EC" w14:textId="77777777" w:rsidR="00D063A4" w:rsidRDefault="00D063A4">
      <w:pPr>
        <w:pStyle w:val="Textoindependiente"/>
        <w:spacing w:before="10"/>
      </w:pPr>
    </w:p>
    <w:p w14:paraId="1E6B32D9" w14:textId="77777777" w:rsidR="00D063A4" w:rsidRDefault="00000000">
      <w:pPr>
        <w:pStyle w:val="Textoindependiente"/>
        <w:ind w:left="117"/>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118A82C1" w14:textId="77777777" w:rsidR="00D063A4" w:rsidRDefault="00D063A4">
      <w:pPr>
        <w:pStyle w:val="Textoindependiente"/>
        <w:spacing w:before="60"/>
      </w:pPr>
    </w:p>
    <w:p w14:paraId="09C6EA60" w14:textId="77777777" w:rsidR="00D063A4" w:rsidRDefault="00000000">
      <w:pPr>
        <w:pStyle w:val="Textoindependiente"/>
        <w:ind w:left="117"/>
      </w:pPr>
      <w:r>
        <w:t>-Han</w:t>
      </w:r>
      <w:r>
        <w:rPr>
          <w:spacing w:val="-1"/>
        </w:rPr>
        <w:t xml:space="preserve"> </w:t>
      </w:r>
      <w:r>
        <w:t>sido</w:t>
      </w:r>
      <w:r>
        <w:rPr>
          <w:spacing w:val="-1"/>
        </w:rPr>
        <w:t xml:space="preserve"> </w:t>
      </w:r>
      <w:r>
        <w:t>admitidas</w:t>
      </w:r>
      <w:r>
        <w:rPr>
          <w:spacing w:val="-1"/>
        </w:rPr>
        <w:t xml:space="preserve"> </w:t>
      </w:r>
      <w:r>
        <w:t>todas</w:t>
      </w:r>
      <w:r>
        <w:rPr>
          <w:spacing w:val="-1"/>
        </w:rPr>
        <w:t xml:space="preserve"> </w:t>
      </w:r>
      <w:r>
        <w:t>las</w:t>
      </w:r>
      <w:r>
        <w:rPr>
          <w:spacing w:val="-1"/>
        </w:rPr>
        <w:t xml:space="preserve"> </w:t>
      </w:r>
      <w:r>
        <w:t>ofertas</w:t>
      </w:r>
      <w:r>
        <w:rPr>
          <w:spacing w:val="-1"/>
        </w:rPr>
        <w:t xml:space="preserve"> </w:t>
      </w:r>
      <w:r>
        <w:rPr>
          <w:spacing w:val="-2"/>
        </w:rPr>
        <w:t>presentadas.</w:t>
      </w:r>
    </w:p>
    <w:p w14:paraId="2F1A2A8F" w14:textId="77777777" w:rsidR="00D063A4" w:rsidRDefault="00D063A4">
      <w:pPr>
        <w:pStyle w:val="Textoindependiente"/>
        <w:spacing w:before="61"/>
      </w:pPr>
    </w:p>
    <w:p w14:paraId="19DF86F2" w14:textId="77777777" w:rsidR="00D063A4" w:rsidRDefault="00000000">
      <w:pPr>
        <w:pStyle w:val="Textoindependiente"/>
        <w:ind w:left="117"/>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2F48A0F8" w14:textId="77777777" w:rsidR="00D063A4" w:rsidRDefault="00D063A4">
      <w:pPr>
        <w:pStyle w:val="Textoindependiente"/>
        <w:spacing w:before="60"/>
      </w:pPr>
    </w:p>
    <w:p w14:paraId="105426A2" w14:textId="77777777" w:rsidR="00D063A4" w:rsidRDefault="00000000">
      <w:pPr>
        <w:pStyle w:val="Textoindependiente"/>
        <w:spacing w:line="292" w:lineRule="auto"/>
        <w:ind w:left="117" w:right="116"/>
        <w:jc w:val="both"/>
      </w:pPr>
      <w:r>
        <w:t>-Ha resultado adjudicataria la oferta que ha obtenido la mayor puntuación tras la aplicación de los criterios contenidos en el pliego de cláusulas administrativas particulares.</w:t>
      </w:r>
    </w:p>
    <w:p w14:paraId="075AD4D8" w14:textId="77777777" w:rsidR="00D063A4" w:rsidRDefault="00D063A4">
      <w:pPr>
        <w:pStyle w:val="Textoindependiente"/>
        <w:spacing w:before="10"/>
      </w:pPr>
    </w:p>
    <w:p w14:paraId="42A41A97" w14:textId="77777777" w:rsidR="00D063A4" w:rsidRDefault="00000000">
      <w:pPr>
        <w:pStyle w:val="Textoindependiente"/>
        <w:spacing w:line="292" w:lineRule="auto"/>
        <w:ind w:left="117"/>
      </w:pPr>
      <w:r>
        <w:t>5°. - Notificar el presente acuerdo al adjudicatario para que firme el contrato en el plazo de 10 días</w:t>
      </w:r>
      <w:r>
        <w:rPr>
          <w:spacing w:val="80"/>
        </w:rPr>
        <w:t xml:space="preserve"> </w:t>
      </w:r>
      <w:r>
        <w:t>naturales a contar desde la recepción de la notificación del acuerdo de adjudicación.</w:t>
      </w:r>
    </w:p>
    <w:p w14:paraId="2C9CEE92" w14:textId="77777777" w:rsidR="00D063A4" w:rsidRDefault="00D063A4">
      <w:pPr>
        <w:pStyle w:val="Textoindependiente"/>
        <w:spacing w:before="10"/>
      </w:pPr>
    </w:p>
    <w:p w14:paraId="1B79171B" w14:textId="77777777" w:rsidR="00D063A4" w:rsidRDefault="00000000">
      <w:pPr>
        <w:pStyle w:val="Textoindependiente"/>
        <w:spacing w:line="542" w:lineRule="auto"/>
        <w:ind w:left="117" w:right="2012"/>
      </w:pPr>
      <w:r>
        <w:t>6º.-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7º.- Notificar el acuerdo que se adopte a todos los interesados.</w:t>
      </w: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0F52C026"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0F7825E7" w14:textId="63F06401" w:rsidR="00D063A4" w:rsidRDefault="00000000">
            <w:pPr>
              <w:pStyle w:val="TableParagraph"/>
              <w:spacing w:before="50" w:line="297" w:lineRule="auto"/>
              <w:ind w:left="62"/>
              <w:rPr>
                <w:b/>
                <w:sz w:val="20"/>
              </w:rPr>
            </w:pPr>
            <w:r>
              <w:rPr>
                <w:b/>
                <w:sz w:val="20"/>
              </w:rPr>
              <w:t>Aprobación</w:t>
            </w:r>
            <w:r>
              <w:rPr>
                <w:b/>
                <w:spacing w:val="40"/>
                <w:sz w:val="20"/>
              </w:rPr>
              <w:t xml:space="preserve"> </w:t>
            </w:r>
            <w:r>
              <w:rPr>
                <w:b/>
                <w:sz w:val="20"/>
              </w:rPr>
              <w:t>de</w:t>
            </w:r>
            <w:r>
              <w:rPr>
                <w:b/>
                <w:spacing w:val="40"/>
                <w:sz w:val="20"/>
              </w:rPr>
              <w:t xml:space="preserve"> </w:t>
            </w:r>
            <w:r>
              <w:rPr>
                <w:b/>
                <w:sz w:val="20"/>
              </w:rPr>
              <w:t>proyecto</w:t>
            </w:r>
            <w:r>
              <w:rPr>
                <w:b/>
                <w:spacing w:val="40"/>
                <w:sz w:val="20"/>
              </w:rPr>
              <w:t xml:space="preserve"> </w:t>
            </w:r>
            <w:r>
              <w:rPr>
                <w:b/>
                <w:sz w:val="20"/>
              </w:rPr>
              <w:t>de</w:t>
            </w:r>
            <w:r>
              <w:rPr>
                <w:b/>
                <w:spacing w:val="40"/>
                <w:sz w:val="20"/>
              </w:rPr>
              <w:t xml:space="preserve"> </w:t>
            </w:r>
            <w:r>
              <w:rPr>
                <w:b/>
                <w:sz w:val="20"/>
              </w:rPr>
              <w:t>obras</w:t>
            </w:r>
            <w:r>
              <w:rPr>
                <w:b/>
                <w:spacing w:val="40"/>
                <w:sz w:val="20"/>
              </w:rPr>
              <w:t xml:space="preserve"> </w:t>
            </w:r>
            <w:r w:rsidRPr="00D90859">
              <w:rPr>
                <w:b/>
                <w:i/>
                <w:iCs/>
                <w:sz w:val="20"/>
              </w:rPr>
              <w:t>“Renovación</w:t>
            </w:r>
            <w:r w:rsidRPr="00D90859">
              <w:rPr>
                <w:b/>
                <w:i/>
                <w:iCs/>
                <w:spacing w:val="40"/>
                <w:sz w:val="20"/>
              </w:rPr>
              <w:t xml:space="preserve"> </w:t>
            </w:r>
            <w:r w:rsidRPr="00D90859">
              <w:rPr>
                <w:b/>
                <w:i/>
                <w:iCs/>
                <w:sz w:val="20"/>
              </w:rPr>
              <w:t>de</w:t>
            </w:r>
            <w:r w:rsidRPr="00D90859">
              <w:rPr>
                <w:b/>
                <w:i/>
                <w:iCs/>
                <w:spacing w:val="40"/>
                <w:sz w:val="20"/>
              </w:rPr>
              <w:t xml:space="preserve"> </w:t>
            </w:r>
            <w:r w:rsidRPr="00D90859">
              <w:rPr>
                <w:b/>
                <w:i/>
                <w:iCs/>
                <w:sz w:val="20"/>
              </w:rPr>
              <w:t>las</w:t>
            </w:r>
            <w:r w:rsidRPr="00D90859">
              <w:rPr>
                <w:b/>
                <w:i/>
                <w:iCs/>
                <w:spacing w:val="40"/>
                <w:sz w:val="20"/>
              </w:rPr>
              <w:t xml:space="preserve"> </w:t>
            </w:r>
            <w:r w:rsidRPr="00D90859">
              <w:rPr>
                <w:b/>
                <w:i/>
                <w:iCs/>
                <w:sz w:val="20"/>
              </w:rPr>
              <w:t>infraestructuras</w:t>
            </w:r>
            <w:r w:rsidRPr="00D90859">
              <w:rPr>
                <w:b/>
                <w:i/>
                <w:iCs/>
                <w:spacing w:val="40"/>
                <w:sz w:val="20"/>
              </w:rPr>
              <w:t xml:space="preserve"> </w:t>
            </w:r>
            <w:r w:rsidRPr="00D90859">
              <w:rPr>
                <w:b/>
                <w:i/>
                <w:iCs/>
                <w:sz w:val="20"/>
              </w:rPr>
              <w:t>hidráulicas</w:t>
            </w:r>
            <w:r w:rsidRPr="00D90859">
              <w:rPr>
                <w:b/>
                <w:i/>
                <w:iCs/>
                <w:spacing w:val="40"/>
                <w:sz w:val="20"/>
              </w:rPr>
              <w:t xml:space="preserve"> </w:t>
            </w:r>
            <w:r w:rsidRPr="00D90859">
              <w:rPr>
                <w:b/>
                <w:i/>
                <w:iCs/>
                <w:sz w:val="20"/>
              </w:rPr>
              <w:t>de</w:t>
            </w:r>
            <w:r w:rsidRPr="00D90859">
              <w:rPr>
                <w:b/>
                <w:i/>
                <w:iCs/>
                <w:spacing w:val="40"/>
                <w:sz w:val="20"/>
              </w:rPr>
              <w:t xml:space="preserve"> </w:t>
            </w:r>
            <w:r w:rsidRPr="00D90859">
              <w:rPr>
                <w:b/>
                <w:i/>
                <w:iCs/>
                <w:sz w:val="20"/>
              </w:rPr>
              <w:t>la urbanización “Buenos Aires”</w:t>
            </w:r>
            <w:r w:rsidR="00D90859">
              <w:rPr>
                <w:b/>
                <w:i/>
                <w:iCs/>
                <w:sz w:val="20"/>
              </w:rPr>
              <w:t xml:space="preserve">. </w:t>
            </w:r>
            <w:r>
              <w:rPr>
                <w:b/>
                <w:sz w:val="20"/>
              </w:rPr>
              <w:t>Expediente 29491/2024.</w:t>
            </w:r>
          </w:p>
        </w:tc>
      </w:tr>
      <w:tr w:rsidR="00D063A4" w14:paraId="5CF7899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4A2323D" w14:textId="77777777" w:rsidR="00D063A4" w:rsidRDefault="00000000">
            <w:pPr>
              <w:pStyle w:val="TableParagraph"/>
              <w:spacing w:before="53"/>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D6E5675" w14:textId="77777777" w:rsidR="00D063A4" w:rsidRDefault="00000000">
            <w:pPr>
              <w:pStyle w:val="TableParagraph"/>
              <w:spacing w:before="53"/>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F6548F5" w14:textId="77777777" w:rsidR="00D063A4" w:rsidRDefault="00D063A4">
      <w:pPr>
        <w:pStyle w:val="Textoindependiente"/>
        <w:spacing w:before="114"/>
      </w:pPr>
    </w:p>
    <w:p w14:paraId="0BACAB36"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A30DFAD" w14:textId="77777777" w:rsidR="00D063A4" w:rsidRDefault="00D063A4">
      <w:pPr>
        <w:pStyle w:val="Textoindependiente"/>
        <w:spacing w:before="61"/>
        <w:rPr>
          <w:b/>
        </w:rPr>
      </w:pPr>
    </w:p>
    <w:p w14:paraId="4001DE5E" w14:textId="77777777" w:rsidR="00D063A4" w:rsidRDefault="00000000">
      <w:pPr>
        <w:pStyle w:val="Prrafodelista"/>
        <w:numPr>
          <w:ilvl w:val="0"/>
          <w:numId w:val="16"/>
        </w:numPr>
        <w:tabs>
          <w:tab w:val="left" w:pos="388"/>
        </w:tabs>
        <w:spacing w:before="1" w:line="292" w:lineRule="auto"/>
        <w:ind w:firstLine="0"/>
        <w:rPr>
          <w:sz w:val="20"/>
        </w:rPr>
      </w:pPr>
      <w:r>
        <w:rPr>
          <w:sz w:val="20"/>
        </w:rPr>
        <w:t>Proyecto</w:t>
      </w:r>
      <w:r>
        <w:rPr>
          <w:spacing w:val="40"/>
          <w:sz w:val="20"/>
        </w:rPr>
        <w:t xml:space="preserve"> </w:t>
      </w:r>
      <w:r>
        <w:rPr>
          <w:sz w:val="20"/>
        </w:rPr>
        <w:t>de</w:t>
      </w:r>
      <w:r>
        <w:rPr>
          <w:spacing w:val="40"/>
          <w:sz w:val="20"/>
        </w:rPr>
        <w:t xml:space="preserve"> </w:t>
      </w:r>
      <w:r>
        <w:rPr>
          <w:sz w:val="20"/>
        </w:rPr>
        <w:t>ejecución</w:t>
      </w:r>
      <w:r>
        <w:rPr>
          <w:spacing w:val="40"/>
          <w:sz w:val="20"/>
        </w:rPr>
        <w:t xml:space="preserve"> </w:t>
      </w:r>
      <w:r>
        <w:rPr>
          <w:sz w:val="20"/>
        </w:rPr>
        <w:t>redactado</w:t>
      </w:r>
      <w:r>
        <w:rPr>
          <w:spacing w:val="40"/>
          <w:sz w:val="20"/>
        </w:rPr>
        <w:t xml:space="preserve"> </w:t>
      </w:r>
      <w:r>
        <w:rPr>
          <w:sz w:val="20"/>
        </w:rPr>
        <w:t>por</w:t>
      </w:r>
      <w:r>
        <w:rPr>
          <w:spacing w:val="40"/>
          <w:sz w:val="20"/>
        </w:rPr>
        <w:t xml:space="preserve"> </w:t>
      </w:r>
      <w:r>
        <w:rPr>
          <w:sz w:val="20"/>
        </w:rPr>
        <w:t>D.</w:t>
      </w:r>
      <w:r>
        <w:rPr>
          <w:spacing w:val="40"/>
          <w:sz w:val="20"/>
        </w:rPr>
        <w:t xml:space="preserve"> </w:t>
      </w:r>
      <w:r>
        <w:rPr>
          <w:sz w:val="20"/>
        </w:rPr>
        <w:t>Pedro</w:t>
      </w:r>
      <w:r>
        <w:rPr>
          <w:spacing w:val="40"/>
          <w:sz w:val="20"/>
        </w:rPr>
        <w:t xml:space="preserve"> </w:t>
      </w:r>
      <w:r>
        <w:rPr>
          <w:sz w:val="20"/>
        </w:rPr>
        <w:t>Blasco</w:t>
      </w:r>
      <w:r>
        <w:rPr>
          <w:spacing w:val="40"/>
          <w:sz w:val="20"/>
        </w:rPr>
        <w:t xml:space="preserve"> </w:t>
      </w:r>
      <w:r>
        <w:rPr>
          <w:sz w:val="20"/>
        </w:rPr>
        <w:t>Saiz,</w:t>
      </w:r>
      <w:r>
        <w:rPr>
          <w:spacing w:val="40"/>
          <w:sz w:val="20"/>
        </w:rPr>
        <w:t xml:space="preserve"> </w:t>
      </w:r>
      <w:r>
        <w:rPr>
          <w:sz w:val="20"/>
        </w:rPr>
        <w:t>Ingeniero</w:t>
      </w:r>
      <w:r>
        <w:rPr>
          <w:spacing w:val="40"/>
          <w:sz w:val="20"/>
        </w:rPr>
        <w:t xml:space="preserve"> </w:t>
      </w:r>
      <w:r>
        <w:rPr>
          <w:sz w:val="20"/>
        </w:rPr>
        <w:t>de</w:t>
      </w:r>
      <w:r>
        <w:rPr>
          <w:spacing w:val="40"/>
          <w:sz w:val="20"/>
        </w:rPr>
        <w:t xml:space="preserve"> </w:t>
      </w:r>
      <w:r>
        <w:rPr>
          <w:sz w:val="20"/>
        </w:rPr>
        <w:t>Caminos</w:t>
      </w:r>
      <w:r>
        <w:rPr>
          <w:spacing w:val="40"/>
          <w:sz w:val="20"/>
        </w:rPr>
        <w:t xml:space="preserve"> </w:t>
      </w:r>
      <w:r>
        <w:rPr>
          <w:sz w:val="20"/>
        </w:rPr>
        <w:t>Canales</w:t>
      </w:r>
      <w:r>
        <w:rPr>
          <w:spacing w:val="40"/>
          <w:sz w:val="20"/>
        </w:rPr>
        <w:t xml:space="preserve"> </w:t>
      </w:r>
      <w:r>
        <w:rPr>
          <w:sz w:val="20"/>
        </w:rPr>
        <w:t>y Puertos. Dicho proyecto está suscrito en mayo de 2023.</w:t>
      </w:r>
    </w:p>
    <w:p w14:paraId="22BC92FE" w14:textId="77777777" w:rsidR="00D063A4" w:rsidRDefault="00D063A4">
      <w:pPr>
        <w:spacing w:line="292" w:lineRule="auto"/>
        <w:rPr>
          <w:sz w:val="20"/>
        </w:rPr>
        <w:sectPr w:rsidR="00D063A4">
          <w:pgSz w:w="11910" w:h="16840"/>
          <w:pgMar w:top="1340" w:right="1300" w:bottom="1260" w:left="1300" w:header="225" w:footer="1060" w:gutter="0"/>
          <w:cols w:space="720"/>
        </w:sectPr>
      </w:pPr>
    </w:p>
    <w:p w14:paraId="375FE1C2" w14:textId="7E7672C8" w:rsidR="00D063A4" w:rsidRDefault="00000000">
      <w:pPr>
        <w:pStyle w:val="Prrafodelista"/>
        <w:numPr>
          <w:ilvl w:val="0"/>
          <w:numId w:val="16"/>
        </w:numPr>
        <w:tabs>
          <w:tab w:val="left" w:pos="363"/>
        </w:tabs>
        <w:spacing w:before="88" w:line="292" w:lineRule="auto"/>
        <w:ind w:firstLine="0"/>
        <w:rPr>
          <w:sz w:val="20"/>
        </w:rPr>
      </w:pPr>
      <w:r>
        <w:rPr>
          <w:noProof/>
        </w:rPr>
        <w:lastRenderedPageBreak/>
        <mc:AlternateContent>
          <mc:Choice Requires="wps">
            <w:drawing>
              <wp:anchor distT="0" distB="0" distL="0" distR="0" simplePos="0" relativeHeight="15773184" behindDoc="0" locked="0" layoutInCell="1" allowOverlap="1" wp14:anchorId="7071AD9E" wp14:editId="541E706C">
                <wp:simplePos x="0" y="0"/>
                <wp:positionH relativeFrom="page">
                  <wp:posOffset>6807090</wp:posOffset>
                </wp:positionH>
                <wp:positionV relativeFrom="page">
                  <wp:posOffset>2818730</wp:posOffset>
                </wp:positionV>
                <wp:extent cx="419734" cy="318706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1AEDB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1F32D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071AD9E" id="Textbox 122" o:spid="_x0000_s1079" type="#_x0000_t202" style="position:absolute;left:0;text-align:left;margin-left:536pt;margin-top:221.95pt;width:33.05pt;height:250.95pt;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F1AEDB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1F32D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 xml:space="preserve">Propuesta para la aprobación del proyecto, suscrita por la Directora General de Medio Ambiente, </w:t>
      </w:r>
      <w:proofErr w:type="gramStart"/>
      <w:r w:rsidR="00D90859">
        <w:rPr>
          <w:sz w:val="20"/>
        </w:rPr>
        <w:t>D.ª</w:t>
      </w:r>
      <w:proofErr w:type="gramEnd"/>
      <w:r>
        <w:rPr>
          <w:sz w:val="20"/>
        </w:rPr>
        <w:t xml:space="preserve"> María Castillo Villalva, de fecha 7 de octubre de 2024.</w:t>
      </w:r>
    </w:p>
    <w:p w14:paraId="74648DE4" w14:textId="77777777" w:rsidR="00D063A4" w:rsidRDefault="00D063A4">
      <w:pPr>
        <w:pStyle w:val="Textoindependiente"/>
        <w:spacing w:before="10"/>
      </w:pPr>
    </w:p>
    <w:p w14:paraId="50A4496E" w14:textId="77777777" w:rsidR="00D063A4" w:rsidRDefault="00000000">
      <w:pPr>
        <w:pStyle w:val="Prrafodelista"/>
        <w:numPr>
          <w:ilvl w:val="0"/>
          <w:numId w:val="16"/>
        </w:numPr>
        <w:tabs>
          <w:tab w:val="left" w:pos="350"/>
        </w:tabs>
        <w:spacing w:line="292" w:lineRule="auto"/>
        <w:ind w:firstLine="0"/>
        <w:rPr>
          <w:sz w:val="20"/>
        </w:rPr>
      </w:pPr>
      <w:r>
        <w:rPr>
          <w:sz w:val="20"/>
        </w:rPr>
        <w:t>Informe técnico suscrito por el Ingeniero de Caminos Municipal, D. José Julián Casado González, con fecha 12 de septiembre de 2024, en el que concluye:</w:t>
      </w:r>
    </w:p>
    <w:p w14:paraId="49A1E67D" w14:textId="77777777" w:rsidR="00D063A4" w:rsidRDefault="00D063A4">
      <w:pPr>
        <w:pStyle w:val="Textoindependiente"/>
        <w:spacing w:before="9"/>
      </w:pPr>
    </w:p>
    <w:p w14:paraId="631427F8" w14:textId="77777777" w:rsidR="00D063A4" w:rsidRDefault="00000000">
      <w:pPr>
        <w:spacing w:line="292" w:lineRule="auto"/>
        <w:ind w:left="117" w:right="116"/>
        <w:jc w:val="both"/>
        <w:rPr>
          <w:i/>
          <w:sz w:val="20"/>
        </w:rPr>
      </w:pPr>
      <w:r>
        <w:rPr>
          <w:i/>
          <w:sz w:val="20"/>
        </w:rPr>
        <w:t>“Por tanto, procede salvo mejor criterio, informar con propuesta de resolución favorable la aprobación del proyecto 23ACCR.10218LT07.089 RENOVACIÓN DE RED EN URBANIZACIÓN BUENOS</w:t>
      </w:r>
      <w:r>
        <w:rPr>
          <w:i/>
          <w:spacing w:val="80"/>
          <w:sz w:val="20"/>
        </w:rPr>
        <w:t xml:space="preserve"> </w:t>
      </w:r>
      <w:r>
        <w:rPr>
          <w:i/>
          <w:sz w:val="20"/>
        </w:rPr>
        <w:t>AIRES EN EL T.M. DE LAS ROZAS DE MADRID.”</w:t>
      </w:r>
    </w:p>
    <w:p w14:paraId="174E37C7" w14:textId="77777777" w:rsidR="00D063A4" w:rsidRDefault="00D063A4">
      <w:pPr>
        <w:pStyle w:val="Textoindependiente"/>
        <w:spacing w:before="11"/>
        <w:rPr>
          <w:i/>
        </w:rPr>
      </w:pPr>
    </w:p>
    <w:p w14:paraId="2EBE893D" w14:textId="77777777" w:rsidR="00D063A4" w:rsidRDefault="00000000">
      <w:pPr>
        <w:pStyle w:val="Prrafodelista"/>
        <w:numPr>
          <w:ilvl w:val="0"/>
          <w:numId w:val="16"/>
        </w:numPr>
        <w:tabs>
          <w:tab w:val="left" w:pos="355"/>
        </w:tabs>
        <w:spacing w:line="292" w:lineRule="auto"/>
        <w:ind w:firstLine="0"/>
        <w:rPr>
          <w:sz w:val="20"/>
        </w:rPr>
      </w:pPr>
      <w:r>
        <w:rPr>
          <w:sz w:val="20"/>
        </w:rPr>
        <w:t xml:space="preserve">Informe jurídico suscrito por el </w:t>
      </w:r>
      <w:proofErr w:type="gramStart"/>
      <w:r>
        <w:rPr>
          <w:sz w:val="20"/>
        </w:rPr>
        <w:t>Director General</w:t>
      </w:r>
      <w:proofErr w:type="gramEnd"/>
      <w:r>
        <w:rPr>
          <w:sz w:val="20"/>
        </w:rPr>
        <w:t xml:space="preserve"> de la Asesoría Jurídica Municipal, con fecha 11 de octubre de 2024</w:t>
      </w:r>
    </w:p>
    <w:p w14:paraId="5EA3A89F" w14:textId="77777777" w:rsidR="00D063A4" w:rsidRDefault="00D063A4">
      <w:pPr>
        <w:pStyle w:val="Textoindependiente"/>
        <w:spacing w:before="9"/>
      </w:pPr>
    </w:p>
    <w:p w14:paraId="4788D632" w14:textId="77777777" w:rsidR="00D063A4"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PR/2024/7729</w:t>
      </w:r>
      <w:r>
        <w:rPr>
          <w:spacing w:val="-4"/>
        </w:rPr>
        <w:t xml:space="preserve"> </w:t>
      </w:r>
      <w:r>
        <w:t>de</w:t>
      </w:r>
      <w:r>
        <w:rPr>
          <w:spacing w:val="-4"/>
        </w:rPr>
        <w:t xml:space="preserve"> </w:t>
      </w:r>
      <w:r>
        <w:t>17</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678E0E5C" w14:textId="77777777" w:rsidR="00D063A4" w:rsidRDefault="00D063A4">
      <w:pPr>
        <w:pStyle w:val="Textoindependiente"/>
        <w:spacing w:before="59"/>
      </w:pPr>
    </w:p>
    <w:p w14:paraId="4FC9C33A" w14:textId="77777777" w:rsidR="00D063A4" w:rsidRDefault="00000000">
      <w:pPr>
        <w:pStyle w:val="Ttulo9"/>
      </w:pPr>
      <w:r>
        <w:rPr>
          <w:spacing w:val="-2"/>
        </w:rPr>
        <w:t>Resolución:</w:t>
      </w:r>
    </w:p>
    <w:p w14:paraId="0A535FD1" w14:textId="77777777" w:rsidR="00D063A4" w:rsidRDefault="00D063A4">
      <w:pPr>
        <w:pStyle w:val="Textoindependiente"/>
        <w:spacing w:before="61"/>
        <w:rPr>
          <w:b/>
        </w:rPr>
      </w:pPr>
    </w:p>
    <w:p w14:paraId="3B8F7CF0" w14:textId="63B52B56" w:rsidR="00D063A4" w:rsidRDefault="00000000">
      <w:pPr>
        <w:pStyle w:val="Textoindependiente"/>
        <w:spacing w:before="1" w:line="292" w:lineRule="auto"/>
        <w:ind w:left="117" w:right="116"/>
        <w:jc w:val="both"/>
      </w:pPr>
      <w:r>
        <w:t>1º.-</w:t>
      </w:r>
      <w:r>
        <w:rPr>
          <w:spacing w:val="40"/>
        </w:rPr>
        <w:t xml:space="preserve"> </w:t>
      </w:r>
      <w:r>
        <w:t>Aprobar</w:t>
      </w:r>
      <w:r>
        <w:rPr>
          <w:spacing w:val="40"/>
        </w:rPr>
        <w:t xml:space="preserve"> </w:t>
      </w:r>
      <w:r>
        <w:t>el</w:t>
      </w:r>
      <w:r>
        <w:rPr>
          <w:spacing w:val="40"/>
        </w:rPr>
        <w:t xml:space="preserve"> </w:t>
      </w:r>
      <w:r>
        <w:t>proyecto</w:t>
      </w:r>
      <w:r>
        <w:rPr>
          <w:spacing w:val="40"/>
        </w:rPr>
        <w:t xml:space="preserve"> </w:t>
      </w:r>
      <w:r>
        <w:t>de</w:t>
      </w:r>
      <w:r>
        <w:rPr>
          <w:spacing w:val="40"/>
        </w:rPr>
        <w:t xml:space="preserve"> </w:t>
      </w:r>
      <w:r>
        <w:t>ejecución</w:t>
      </w:r>
      <w:r>
        <w:rPr>
          <w:spacing w:val="40"/>
        </w:rPr>
        <w:t xml:space="preserve"> </w:t>
      </w:r>
      <w:r>
        <w:t>de</w:t>
      </w:r>
      <w:r>
        <w:rPr>
          <w:spacing w:val="40"/>
        </w:rPr>
        <w:t xml:space="preserve"> </w:t>
      </w:r>
      <w:r>
        <w:t>obras</w:t>
      </w:r>
      <w:r>
        <w:rPr>
          <w:spacing w:val="40"/>
        </w:rPr>
        <w:t xml:space="preserve"> </w:t>
      </w:r>
      <w:r>
        <w:t>para</w:t>
      </w:r>
      <w:r>
        <w:rPr>
          <w:spacing w:val="40"/>
        </w:rPr>
        <w:t xml:space="preserve"> </w:t>
      </w:r>
      <w:r>
        <w:t>la</w:t>
      </w:r>
      <w:r>
        <w:rPr>
          <w:spacing w:val="40"/>
        </w:rPr>
        <w:t xml:space="preserve"> </w:t>
      </w:r>
      <w:r w:rsidRPr="00D90859">
        <w:rPr>
          <w:i/>
          <w:iCs/>
        </w:rPr>
        <w:t>“Renovación</w:t>
      </w:r>
      <w:r w:rsidRPr="00D90859">
        <w:rPr>
          <w:i/>
          <w:iCs/>
          <w:spacing w:val="40"/>
        </w:rPr>
        <w:t xml:space="preserve"> </w:t>
      </w:r>
      <w:r w:rsidRPr="00D90859">
        <w:rPr>
          <w:i/>
          <w:iCs/>
        </w:rPr>
        <w:t>de</w:t>
      </w:r>
      <w:r w:rsidRPr="00D90859">
        <w:rPr>
          <w:i/>
          <w:iCs/>
          <w:spacing w:val="40"/>
        </w:rPr>
        <w:t xml:space="preserve"> </w:t>
      </w:r>
      <w:r w:rsidRPr="00D90859">
        <w:rPr>
          <w:i/>
          <w:iCs/>
        </w:rPr>
        <w:t>las</w:t>
      </w:r>
      <w:r w:rsidRPr="00D90859">
        <w:rPr>
          <w:i/>
          <w:iCs/>
          <w:spacing w:val="40"/>
        </w:rPr>
        <w:t xml:space="preserve"> </w:t>
      </w:r>
      <w:r w:rsidRPr="00D90859">
        <w:rPr>
          <w:i/>
          <w:iCs/>
        </w:rPr>
        <w:t>infraestructuras hidráulicas de la urbanización</w:t>
      </w:r>
      <w:r>
        <w:t xml:space="preserve"> </w:t>
      </w:r>
      <w:r w:rsidR="00D90859">
        <w:rPr>
          <w:i/>
          <w:iCs/>
        </w:rPr>
        <w:t>“</w:t>
      </w:r>
      <w:r w:rsidRPr="00D90859">
        <w:rPr>
          <w:i/>
          <w:iCs/>
        </w:rPr>
        <w:t>Buenos Aires”,</w:t>
      </w:r>
      <w:r>
        <w:t xml:space="preserve"> cuyo importe de ejecución por contrata asciende a la cantidad de 865.366,54 €, excluido IVA y 996.162,71</w:t>
      </w:r>
      <w:r w:rsidR="00D90859">
        <w:t xml:space="preserve"> </w:t>
      </w:r>
      <w:r>
        <w:t>€, incluido IVA.</w:t>
      </w:r>
    </w:p>
    <w:p w14:paraId="0AB8DCE1" w14:textId="77777777" w:rsidR="00D063A4" w:rsidRDefault="00D063A4">
      <w:pPr>
        <w:pStyle w:val="Textoindependiente"/>
        <w:spacing w:before="1"/>
        <w:rPr>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6AD46E96"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70FE6779" w14:textId="384C5FE7" w:rsidR="00D063A4" w:rsidRDefault="00000000">
            <w:pPr>
              <w:pStyle w:val="TableParagraph"/>
              <w:spacing w:before="83" w:line="297" w:lineRule="auto"/>
              <w:ind w:left="62"/>
              <w:rPr>
                <w:b/>
                <w:sz w:val="20"/>
              </w:rPr>
            </w:pPr>
            <w:r>
              <w:rPr>
                <w:b/>
                <w:sz w:val="20"/>
              </w:rPr>
              <w:t>Resolución del contrato de Obras de mejora de confort térmico de la Calle Real, por demora injustificada</w:t>
            </w:r>
            <w:r>
              <w:rPr>
                <w:b/>
                <w:spacing w:val="-3"/>
                <w:sz w:val="20"/>
              </w:rPr>
              <w:t xml:space="preserve"> </w:t>
            </w:r>
            <w:r>
              <w:rPr>
                <w:b/>
                <w:sz w:val="20"/>
              </w:rPr>
              <w:t>en</w:t>
            </w:r>
            <w:r>
              <w:rPr>
                <w:b/>
                <w:spacing w:val="-3"/>
                <w:sz w:val="20"/>
              </w:rPr>
              <w:t xml:space="preserve"> </w:t>
            </w:r>
            <w:r>
              <w:rPr>
                <w:b/>
                <w:sz w:val="20"/>
              </w:rPr>
              <w:t>la</w:t>
            </w:r>
            <w:r>
              <w:rPr>
                <w:b/>
                <w:spacing w:val="-3"/>
                <w:sz w:val="20"/>
              </w:rPr>
              <w:t xml:space="preserve"> </w:t>
            </w:r>
            <w:r>
              <w:rPr>
                <w:b/>
                <w:sz w:val="20"/>
              </w:rPr>
              <w:t>comprobación</w:t>
            </w:r>
            <w:r>
              <w:rPr>
                <w:b/>
                <w:spacing w:val="-3"/>
                <w:sz w:val="20"/>
              </w:rPr>
              <w:t xml:space="preserve"> </w:t>
            </w:r>
            <w:r>
              <w:rPr>
                <w:b/>
                <w:sz w:val="20"/>
              </w:rPr>
              <w:t>del</w:t>
            </w:r>
            <w:r>
              <w:rPr>
                <w:b/>
                <w:spacing w:val="-3"/>
                <w:sz w:val="20"/>
              </w:rPr>
              <w:t xml:space="preserve"> </w:t>
            </w:r>
            <w:r>
              <w:rPr>
                <w:b/>
                <w:sz w:val="20"/>
              </w:rPr>
              <w:t>replanteo</w:t>
            </w:r>
            <w:r>
              <w:rPr>
                <w:b/>
                <w:spacing w:val="-3"/>
                <w:sz w:val="20"/>
              </w:rPr>
              <w:t xml:space="preserve"> </w:t>
            </w:r>
            <w:r>
              <w:rPr>
                <w:b/>
                <w:sz w:val="20"/>
              </w:rPr>
              <w:t>imputable</w:t>
            </w:r>
            <w:r>
              <w:rPr>
                <w:b/>
                <w:spacing w:val="-3"/>
                <w:sz w:val="20"/>
              </w:rPr>
              <w:t xml:space="preserve"> </w:t>
            </w:r>
            <w:r>
              <w:rPr>
                <w:b/>
                <w:sz w:val="20"/>
              </w:rPr>
              <w:t>al</w:t>
            </w:r>
            <w:r>
              <w:rPr>
                <w:b/>
                <w:spacing w:val="-3"/>
                <w:sz w:val="20"/>
              </w:rPr>
              <w:t xml:space="preserve"> </w:t>
            </w:r>
            <w:r>
              <w:rPr>
                <w:b/>
                <w:sz w:val="20"/>
              </w:rPr>
              <w:t>contratista.</w:t>
            </w:r>
            <w:r>
              <w:rPr>
                <w:b/>
                <w:spacing w:val="-3"/>
                <w:sz w:val="20"/>
              </w:rPr>
              <w:t xml:space="preserve"> </w:t>
            </w:r>
            <w:r>
              <w:rPr>
                <w:b/>
                <w:sz w:val="20"/>
              </w:rPr>
              <w:t>Expediente</w:t>
            </w:r>
            <w:r>
              <w:rPr>
                <w:b/>
                <w:spacing w:val="-3"/>
                <w:sz w:val="20"/>
              </w:rPr>
              <w:t xml:space="preserve"> </w:t>
            </w:r>
            <w:r>
              <w:rPr>
                <w:b/>
                <w:spacing w:val="-2"/>
                <w:sz w:val="20"/>
              </w:rPr>
              <w:t>8594/2024</w:t>
            </w:r>
            <w:r w:rsidR="00D90859">
              <w:rPr>
                <w:b/>
                <w:spacing w:val="-2"/>
                <w:sz w:val="20"/>
              </w:rPr>
              <w:t>.</w:t>
            </w:r>
          </w:p>
        </w:tc>
      </w:tr>
      <w:tr w:rsidR="00D063A4" w14:paraId="6C107C82" w14:textId="77777777">
        <w:trPr>
          <w:trHeight w:val="403"/>
        </w:trPr>
        <w:tc>
          <w:tcPr>
            <w:tcW w:w="1877" w:type="dxa"/>
            <w:tcBorders>
              <w:top w:val="single" w:sz="8" w:space="0" w:color="CCCCCC"/>
              <w:left w:val="single" w:sz="4" w:space="0" w:color="CCCCCC"/>
            </w:tcBorders>
          </w:tcPr>
          <w:p w14:paraId="72A36467"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014FC3A0"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856796" w14:textId="77777777" w:rsidR="00D063A4" w:rsidRDefault="00D063A4">
      <w:pPr>
        <w:pStyle w:val="Textoindependiente"/>
        <w:spacing w:before="144"/>
      </w:pPr>
    </w:p>
    <w:p w14:paraId="4BE3BB23"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A8EF8CA" w14:textId="77777777" w:rsidR="00D063A4" w:rsidRDefault="00D063A4">
      <w:pPr>
        <w:pStyle w:val="Textoindependiente"/>
        <w:spacing w:before="61"/>
        <w:rPr>
          <w:b/>
        </w:rPr>
      </w:pPr>
    </w:p>
    <w:p w14:paraId="59EB5DBC" w14:textId="77777777" w:rsidR="00D063A4" w:rsidRDefault="00000000">
      <w:pPr>
        <w:pStyle w:val="Textoindependiente"/>
        <w:spacing w:line="292" w:lineRule="auto"/>
        <w:ind w:left="117" w:right="116"/>
        <w:jc w:val="both"/>
      </w:pPr>
      <w:r>
        <w:t>1º.- Con fecha 10 de julio de 2024 se formalizó el contrato suscrito con la mercantil PROFORMA EJECUCIÓN DE OBRAS Y RESTAURACIONES, S. L., para la ejecución de las obras indicadas.</w:t>
      </w:r>
    </w:p>
    <w:p w14:paraId="3577D4FB" w14:textId="77777777" w:rsidR="00D063A4" w:rsidRDefault="00D063A4">
      <w:pPr>
        <w:pStyle w:val="Textoindependiente"/>
        <w:spacing w:before="10"/>
      </w:pPr>
    </w:p>
    <w:p w14:paraId="5132794C" w14:textId="77777777" w:rsidR="00D063A4" w:rsidRDefault="00000000">
      <w:pPr>
        <w:pStyle w:val="Textoindependiente"/>
        <w:spacing w:line="292" w:lineRule="auto"/>
        <w:ind w:left="117"/>
      </w:pPr>
      <w:r>
        <w:t>2º.-</w:t>
      </w:r>
      <w:r>
        <w:rPr>
          <w:spacing w:val="80"/>
        </w:rPr>
        <w:t xml:space="preserve"> </w:t>
      </w:r>
      <w:r>
        <w:t>Con</w:t>
      </w:r>
      <w:r>
        <w:rPr>
          <w:spacing w:val="80"/>
        </w:rPr>
        <w:t xml:space="preserve"> </w:t>
      </w:r>
      <w:r>
        <w:t>fecha</w:t>
      </w:r>
      <w:r>
        <w:rPr>
          <w:spacing w:val="80"/>
        </w:rPr>
        <w:t xml:space="preserve"> </w:t>
      </w:r>
      <w:r>
        <w:t>9</w:t>
      </w:r>
      <w:r>
        <w:rPr>
          <w:spacing w:val="80"/>
        </w:rPr>
        <w:t xml:space="preserve"> </w:t>
      </w:r>
      <w:r>
        <w:t>de</w:t>
      </w:r>
      <w:r>
        <w:rPr>
          <w:spacing w:val="80"/>
        </w:rPr>
        <w:t xml:space="preserve"> </w:t>
      </w:r>
      <w:r>
        <w:t>septiembre</w:t>
      </w:r>
      <w:r>
        <w:rPr>
          <w:spacing w:val="80"/>
        </w:rPr>
        <w:t xml:space="preserve"> </w:t>
      </w:r>
      <w:r>
        <w:t>de</w:t>
      </w:r>
      <w:r>
        <w:rPr>
          <w:spacing w:val="80"/>
        </w:rPr>
        <w:t xml:space="preserve"> </w:t>
      </w:r>
      <w:r>
        <w:t>2024,</w:t>
      </w:r>
      <w:r>
        <w:rPr>
          <w:spacing w:val="80"/>
        </w:rPr>
        <w:t xml:space="preserve"> </w:t>
      </w:r>
      <w:r>
        <w:t>se</w:t>
      </w:r>
      <w:r>
        <w:rPr>
          <w:spacing w:val="80"/>
        </w:rPr>
        <w:t xml:space="preserve"> </w:t>
      </w:r>
      <w:r>
        <w:t>han</w:t>
      </w:r>
      <w:r>
        <w:rPr>
          <w:spacing w:val="80"/>
        </w:rPr>
        <w:t xml:space="preserve"> </w:t>
      </w:r>
      <w:r>
        <w:t>incorporado</w:t>
      </w:r>
      <w:r>
        <w:rPr>
          <w:spacing w:val="80"/>
        </w:rPr>
        <w:t xml:space="preserve"> </w:t>
      </w:r>
      <w:r>
        <w:t>al</w:t>
      </w:r>
      <w:r>
        <w:rPr>
          <w:spacing w:val="80"/>
        </w:rPr>
        <w:t xml:space="preserve"> </w:t>
      </w:r>
      <w:r>
        <w:t>expediente</w:t>
      </w:r>
      <w:r>
        <w:rPr>
          <w:spacing w:val="80"/>
        </w:rPr>
        <w:t xml:space="preserve"> </w:t>
      </w:r>
      <w:r>
        <w:t>los</w:t>
      </w:r>
      <w:r>
        <w:rPr>
          <w:spacing w:val="80"/>
        </w:rPr>
        <w:t xml:space="preserve"> </w:t>
      </w:r>
      <w:r>
        <w:t xml:space="preserve">siguientes </w:t>
      </w:r>
      <w:r>
        <w:rPr>
          <w:spacing w:val="-2"/>
        </w:rPr>
        <w:t>documentos:</w:t>
      </w:r>
    </w:p>
    <w:p w14:paraId="186449D4" w14:textId="77777777" w:rsidR="00D063A4" w:rsidRDefault="00D063A4">
      <w:pPr>
        <w:pStyle w:val="Textoindependiente"/>
        <w:spacing w:before="9"/>
      </w:pPr>
    </w:p>
    <w:p w14:paraId="5A710F19" w14:textId="77777777" w:rsidR="00D063A4" w:rsidRDefault="00000000">
      <w:pPr>
        <w:pStyle w:val="Textoindependiente"/>
        <w:spacing w:before="1" w:line="292" w:lineRule="auto"/>
        <w:ind w:left="117"/>
      </w:pPr>
      <w:r>
        <w:t>-Acta de comprobación de replanteo con resultado de no inicio de las obras de fecha 9 de agosto de 2024, en la que se pone de manifiesto lo siguiente:</w:t>
      </w:r>
    </w:p>
    <w:p w14:paraId="3E5D1E0E" w14:textId="77777777" w:rsidR="00D063A4" w:rsidRDefault="00D063A4">
      <w:pPr>
        <w:pStyle w:val="Textoindependiente"/>
        <w:spacing w:before="9"/>
      </w:pPr>
    </w:p>
    <w:p w14:paraId="1556CF1D" w14:textId="77777777" w:rsidR="00D063A4" w:rsidRPr="00D90859" w:rsidRDefault="00000000">
      <w:pPr>
        <w:pStyle w:val="Textoindependiente"/>
        <w:spacing w:before="1"/>
        <w:ind w:left="117"/>
        <w:rPr>
          <w:i/>
          <w:iCs/>
        </w:rPr>
      </w:pPr>
      <w:r w:rsidRPr="00D90859">
        <w:rPr>
          <w:i/>
          <w:iCs/>
        </w:rPr>
        <w:t>“REUNIDOS,</w:t>
      </w:r>
      <w:r w:rsidRPr="00D90859">
        <w:rPr>
          <w:i/>
          <w:iCs/>
          <w:spacing w:val="-2"/>
        </w:rPr>
        <w:t xml:space="preserve"> </w:t>
      </w:r>
      <w:r w:rsidRPr="00D90859">
        <w:rPr>
          <w:i/>
          <w:iCs/>
        </w:rPr>
        <w:t>al</w:t>
      </w:r>
      <w:r w:rsidRPr="00D90859">
        <w:rPr>
          <w:i/>
          <w:iCs/>
          <w:spacing w:val="-1"/>
        </w:rPr>
        <w:t xml:space="preserve"> </w:t>
      </w:r>
      <w:r w:rsidRPr="00D90859">
        <w:rPr>
          <w:i/>
          <w:iCs/>
        </w:rPr>
        <w:t>pie</w:t>
      </w:r>
      <w:r w:rsidRPr="00D90859">
        <w:rPr>
          <w:i/>
          <w:iCs/>
          <w:spacing w:val="-1"/>
        </w:rPr>
        <w:t xml:space="preserve"> </w:t>
      </w:r>
      <w:r w:rsidRPr="00D90859">
        <w:rPr>
          <w:i/>
          <w:iCs/>
        </w:rPr>
        <w:t>de</w:t>
      </w:r>
      <w:r w:rsidRPr="00D90859">
        <w:rPr>
          <w:i/>
          <w:iCs/>
          <w:spacing w:val="-1"/>
        </w:rPr>
        <w:t xml:space="preserve"> </w:t>
      </w:r>
      <w:r w:rsidRPr="00D90859">
        <w:rPr>
          <w:i/>
          <w:iCs/>
        </w:rPr>
        <w:t>las</w:t>
      </w:r>
      <w:r w:rsidRPr="00D90859">
        <w:rPr>
          <w:i/>
          <w:iCs/>
          <w:spacing w:val="-1"/>
        </w:rPr>
        <w:t xml:space="preserve"> </w:t>
      </w:r>
      <w:r w:rsidRPr="00D90859">
        <w:rPr>
          <w:i/>
          <w:iCs/>
        </w:rPr>
        <w:t>obras</w:t>
      </w:r>
      <w:r w:rsidRPr="00D90859">
        <w:rPr>
          <w:i/>
          <w:iCs/>
          <w:spacing w:val="-1"/>
        </w:rPr>
        <w:t xml:space="preserve"> </w:t>
      </w:r>
      <w:r w:rsidRPr="00D90859">
        <w:rPr>
          <w:i/>
          <w:iCs/>
        </w:rPr>
        <w:t>el</w:t>
      </w:r>
      <w:r w:rsidRPr="00D90859">
        <w:rPr>
          <w:i/>
          <w:iCs/>
          <w:spacing w:val="-2"/>
        </w:rPr>
        <w:t xml:space="preserve"> </w:t>
      </w:r>
      <w:r w:rsidRPr="00D90859">
        <w:rPr>
          <w:i/>
          <w:iCs/>
        </w:rPr>
        <w:t>día</w:t>
      </w:r>
      <w:r w:rsidRPr="00D90859">
        <w:rPr>
          <w:i/>
          <w:iCs/>
          <w:spacing w:val="-1"/>
        </w:rPr>
        <w:t xml:space="preserve"> </w:t>
      </w:r>
      <w:r w:rsidRPr="00D90859">
        <w:rPr>
          <w:i/>
          <w:iCs/>
        </w:rPr>
        <w:t>9</w:t>
      </w:r>
      <w:r w:rsidRPr="00D90859">
        <w:rPr>
          <w:i/>
          <w:iCs/>
          <w:spacing w:val="-1"/>
        </w:rPr>
        <w:t xml:space="preserve"> </w:t>
      </w:r>
      <w:r w:rsidRPr="00D90859">
        <w:rPr>
          <w:i/>
          <w:iCs/>
        </w:rPr>
        <w:t>de</w:t>
      </w:r>
      <w:r w:rsidRPr="00D90859">
        <w:rPr>
          <w:i/>
          <w:iCs/>
          <w:spacing w:val="-1"/>
        </w:rPr>
        <w:t xml:space="preserve"> </w:t>
      </w:r>
      <w:r w:rsidRPr="00D90859">
        <w:rPr>
          <w:i/>
          <w:iCs/>
        </w:rPr>
        <w:t>agosto</w:t>
      </w:r>
      <w:r w:rsidRPr="00D90859">
        <w:rPr>
          <w:i/>
          <w:iCs/>
          <w:spacing w:val="-1"/>
        </w:rPr>
        <w:t xml:space="preserve"> </w:t>
      </w:r>
      <w:r w:rsidRPr="00D90859">
        <w:rPr>
          <w:i/>
          <w:iCs/>
        </w:rPr>
        <w:t>de</w:t>
      </w:r>
      <w:r w:rsidRPr="00D90859">
        <w:rPr>
          <w:i/>
          <w:iCs/>
          <w:spacing w:val="-1"/>
        </w:rPr>
        <w:t xml:space="preserve"> </w:t>
      </w:r>
      <w:r w:rsidRPr="00D90859">
        <w:rPr>
          <w:i/>
          <w:iCs/>
          <w:spacing w:val="-2"/>
        </w:rPr>
        <w:t>2024.</w:t>
      </w:r>
    </w:p>
    <w:p w14:paraId="3E543EB6" w14:textId="77777777" w:rsidR="00D063A4" w:rsidRPr="00D90859" w:rsidRDefault="00D063A4">
      <w:pPr>
        <w:pStyle w:val="Textoindependiente"/>
        <w:spacing w:before="60"/>
        <w:rPr>
          <w:i/>
          <w:iCs/>
        </w:rPr>
      </w:pPr>
    </w:p>
    <w:p w14:paraId="40F6A847" w14:textId="77777777" w:rsidR="00D063A4" w:rsidRPr="00D90859" w:rsidRDefault="00000000">
      <w:pPr>
        <w:pStyle w:val="Textoindependiente"/>
        <w:ind w:left="117"/>
        <w:rPr>
          <w:i/>
          <w:iCs/>
        </w:rPr>
      </w:pPr>
      <w:r w:rsidRPr="00D90859">
        <w:rPr>
          <w:i/>
          <w:iCs/>
        </w:rPr>
        <w:t>Por</w:t>
      </w:r>
      <w:r w:rsidRPr="00D90859">
        <w:rPr>
          <w:i/>
          <w:iCs/>
          <w:spacing w:val="-3"/>
        </w:rPr>
        <w:t xml:space="preserve"> </w:t>
      </w:r>
      <w:r w:rsidRPr="00D90859">
        <w:rPr>
          <w:i/>
          <w:iCs/>
        </w:rPr>
        <w:t>el</w:t>
      </w:r>
      <w:r w:rsidRPr="00D90859">
        <w:rPr>
          <w:i/>
          <w:iCs/>
          <w:spacing w:val="-2"/>
        </w:rPr>
        <w:t xml:space="preserve"> </w:t>
      </w:r>
      <w:r w:rsidRPr="00D90859">
        <w:rPr>
          <w:i/>
          <w:iCs/>
        </w:rPr>
        <w:t>Ayuntamiento,</w:t>
      </w:r>
      <w:r w:rsidRPr="00D90859">
        <w:rPr>
          <w:i/>
          <w:iCs/>
          <w:spacing w:val="-2"/>
        </w:rPr>
        <w:t xml:space="preserve"> </w:t>
      </w:r>
      <w:r w:rsidRPr="00D90859">
        <w:rPr>
          <w:i/>
          <w:iCs/>
        </w:rPr>
        <w:t>D.</w:t>
      </w:r>
      <w:r w:rsidRPr="00D90859">
        <w:rPr>
          <w:i/>
          <w:iCs/>
          <w:spacing w:val="-2"/>
        </w:rPr>
        <w:t xml:space="preserve"> </w:t>
      </w:r>
      <w:r w:rsidRPr="00D90859">
        <w:rPr>
          <w:i/>
          <w:iCs/>
        </w:rPr>
        <w:t>Enrique</w:t>
      </w:r>
      <w:r w:rsidRPr="00D90859">
        <w:rPr>
          <w:i/>
          <w:iCs/>
          <w:spacing w:val="-3"/>
        </w:rPr>
        <w:t xml:space="preserve"> </w:t>
      </w:r>
      <w:r w:rsidRPr="00D90859">
        <w:rPr>
          <w:i/>
          <w:iCs/>
        </w:rPr>
        <w:t>García</w:t>
      </w:r>
      <w:r w:rsidRPr="00D90859">
        <w:rPr>
          <w:i/>
          <w:iCs/>
          <w:spacing w:val="-2"/>
        </w:rPr>
        <w:t xml:space="preserve"> </w:t>
      </w:r>
      <w:r w:rsidRPr="00D90859">
        <w:rPr>
          <w:i/>
          <w:iCs/>
        </w:rPr>
        <w:t>Santi</w:t>
      </w:r>
      <w:r w:rsidRPr="00D90859">
        <w:rPr>
          <w:i/>
          <w:iCs/>
          <w:spacing w:val="-2"/>
        </w:rPr>
        <w:t xml:space="preserve"> </w:t>
      </w:r>
      <w:r w:rsidRPr="00D90859">
        <w:rPr>
          <w:i/>
          <w:iCs/>
        </w:rPr>
        <w:t>como</w:t>
      </w:r>
      <w:r w:rsidRPr="00D90859">
        <w:rPr>
          <w:i/>
          <w:iCs/>
          <w:spacing w:val="-2"/>
        </w:rPr>
        <w:t xml:space="preserve"> </w:t>
      </w:r>
      <w:r w:rsidRPr="00D90859">
        <w:rPr>
          <w:i/>
          <w:iCs/>
        </w:rPr>
        <w:t>Adjunto</w:t>
      </w:r>
      <w:r w:rsidRPr="00D90859">
        <w:rPr>
          <w:i/>
          <w:iCs/>
          <w:spacing w:val="-3"/>
        </w:rPr>
        <w:t xml:space="preserve"> </w:t>
      </w:r>
      <w:r w:rsidRPr="00D90859">
        <w:rPr>
          <w:i/>
          <w:iCs/>
        </w:rPr>
        <w:t>a</w:t>
      </w:r>
      <w:r w:rsidRPr="00D90859">
        <w:rPr>
          <w:i/>
          <w:iCs/>
          <w:spacing w:val="-2"/>
        </w:rPr>
        <w:t xml:space="preserve"> </w:t>
      </w:r>
      <w:r w:rsidRPr="00D90859">
        <w:rPr>
          <w:i/>
          <w:iCs/>
        </w:rPr>
        <w:t>la</w:t>
      </w:r>
      <w:r w:rsidRPr="00D90859">
        <w:rPr>
          <w:i/>
          <w:iCs/>
          <w:spacing w:val="-2"/>
        </w:rPr>
        <w:t xml:space="preserve"> </w:t>
      </w:r>
      <w:r w:rsidRPr="00D90859">
        <w:rPr>
          <w:i/>
          <w:iCs/>
        </w:rPr>
        <w:t>Dirección</w:t>
      </w:r>
      <w:r w:rsidRPr="00D90859">
        <w:rPr>
          <w:i/>
          <w:iCs/>
          <w:spacing w:val="-2"/>
        </w:rPr>
        <w:t xml:space="preserve"> </w:t>
      </w:r>
      <w:r w:rsidRPr="00D90859">
        <w:rPr>
          <w:i/>
          <w:iCs/>
        </w:rPr>
        <w:t>de</w:t>
      </w:r>
      <w:r w:rsidRPr="00D90859">
        <w:rPr>
          <w:i/>
          <w:iCs/>
          <w:spacing w:val="-3"/>
        </w:rPr>
        <w:t xml:space="preserve"> </w:t>
      </w:r>
      <w:r w:rsidRPr="00D90859">
        <w:rPr>
          <w:i/>
          <w:iCs/>
        </w:rPr>
        <w:t>Servicios</w:t>
      </w:r>
      <w:r w:rsidRPr="00D90859">
        <w:rPr>
          <w:i/>
          <w:iCs/>
          <w:spacing w:val="-2"/>
        </w:rPr>
        <w:t xml:space="preserve"> </w:t>
      </w:r>
      <w:r w:rsidRPr="00D90859">
        <w:rPr>
          <w:i/>
          <w:iCs/>
        </w:rPr>
        <w:t>a</w:t>
      </w:r>
      <w:r w:rsidRPr="00D90859">
        <w:rPr>
          <w:i/>
          <w:iCs/>
          <w:spacing w:val="-2"/>
        </w:rPr>
        <w:t xml:space="preserve"> </w:t>
      </w:r>
      <w:r w:rsidRPr="00D90859">
        <w:rPr>
          <w:i/>
          <w:iCs/>
        </w:rPr>
        <w:t>la</w:t>
      </w:r>
      <w:r w:rsidRPr="00D90859">
        <w:rPr>
          <w:i/>
          <w:iCs/>
          <w:spacing w:val="-2"/>
        </w:rPr>
        <w:t xml:space="preserve"> Ciudad.</w:t>
      </w:r>
    </w:p>
    <w:p w14:paraId="51A295AA" w14:textId="77777777" w:rsidR="00D063A4" w:rsidRPr="00D90859" w:rsidRDefault="00D063A4">
      <w:pPr>
        <w:pStyle w:val="Textoindependiente"/>
        <w:spacing w:before="60"/>
        <w:rPr>
          <w:i/>
          <w:iCs/>
        </w:rPr>
      </w:pPr>
    </w:p>
    <w:p w14:paraId="65548DD9" w14:textId="6507FCB4" w:rsidR="00D063A4" w:rsidRPr="00D90859" w:rsidRDefault="00000000">
      <w:pPr>
        <w:pStyle w:val="Textoindependiente"/>
        <w:spacing w:before="1" w:line="292" w:lineRule="auto"/>
        <w:ind w:left="117"/>
        <w:rPr>
          <w:i/>
          <w:iCs/>
        </w:rPr>
      </w:pPr>
      <w:r w:rsidRPr="00D90859">
        <w:rPr>
          <w:i/>
          <w:iCs/>
        </w:rPr>
        <w:t>Por</w:t>
      </w:r>
      <w:r w:rsidRPr="00D90859">
        <w:rPr>
          <w:i/>
          <w:iCs/>
          <w:spacing w:val="40"/>
        </w:rPr>
        <w:t xml:space="preserve"> </w:t>
      </w:r>
      <w:r w:rsidRPr="00D90859">
        <w:rPr>
          <w:i/>
          <w:iCs/>
        </w:rPr>
        <w:t>la</w:t>
      </w:r>
      <w:r w:rsidRPr="00D90859">
        <w:rPr>
          <w:i/>
          <w:iCs/>
          <w:spacing w:val="40"/>
        </w:rPr>
        <w:t xml:space="preserve"> </w:t>
      </w:r>
      <w:r w:rsidRPr="00D90859">
        <w:rPr>
          <w:i/>
          <w:iCs/>
        </w:rPr>
        <w:t>contrata,</w:t>
      </w:r>
      <w:r w:rsidRPr="00D90859">
        <w:rPr>
          <w:i/>
          <w:iCs/>
          <w:spacing w:val="40"/>
        </w:rPr>
        <w:t xml:space="preserve"> </w:t>
      </w:r>
      <w:r w:rsidRPr="00D90859">
        <w:rPr>
          <w:i/>
          <w:iCs/>
        </w:rPr>
        <w:t>D.</w:t>
      </w:r>
      <w:r w:rsidRPr="00D90859">
        <w:rPr>
          <w:i/>
          <w:iCs/>
          <w:spacing w:val="40"/>
        </w:rPr>
        <w:t xml:space="preserve"> </w:t>
      </w:r>
      <w:r w:rsidRPr="00D90859">
        <w:rPr>
          <w:i/>
          <w:iCs/>
        </w:rPr>
        <w:t>Carlos</w:t>
      </w:r>
      <w:r w:rsidRPr="00D90859">
        <w:rPr>
          <w:i/>
          <w:iCs/>
          <w:spacing w:val="40"/>
        </w:rPr>
        <w:t xml:space="preserve"> </w:t>
      </w:r>
      <w:proofErr w:type="spellStart"/>
      <w:r w:rsidRPr="00D90859">
        <w:rPr>
          <w:i/>
          <w:iCs/>
        </w:rPr>
        <w:t>Egido</w:t>
      </w:r>
      <w:proofErr w:type="spellEnd"/>
      <w:r w:rsidRPr="00D90859">
        <w:rPr>
          <w:i/>
          <w:iCs/>
          <w:spacing w:val="40"/>
        </w:rPr>
        <w:t xml:space="preserve"> </w:t>
      </w:r>
      <w:r w:rsidRPr="00D90859">
        <w:rPr>
          <w:i/>
          <w:iCs/>
        </w:rPr>
        <w:t>Conde</w:t>
      </w:r>
      <w:r w:rsidR="00D90859" w:rsidRPr="00D90859">
        <w:rPr>
          <w:i/>
          <w:iCs/>
        </w:rPr>
        <w:t>,</w:t>
      </w:r>
      <w:r w:rsidRPr="00D90859">
        <w:rPr>
          <w:i/>
          <w:iCs/>
          <w:spacing w:val="40"/>
        </w:rPr>
        <w:t xml:space="preserve"> </w:t>
      </w:r>
      <w:r w:rsidRPr="00D90859">
        <w:rPr>
          <w:i/>
          <w:iCs/>
        </w:rPr>
        <w:t>en</w:t>
      </w:r>
      <w:r w:rsidRPr="00D90859">
        <w:rPr>
          <w:i/>
          <w:iCs/>
          <w:spacing w:val="40"/>
        </w:rPr>
        <w:t xml:space="preserve"> </w:t>
      </w:r>
      <w:r w:rsidRPr="00D90859">
        <w:rPr>
          <w:i/>
          <w:iCs/>
        </w:rPr>
        <w:t>representación</w:t>
      </w:r>
      <w:r w:rsidRPr="00D90859">
        <w:rPr>
          <w:i/>
          <w:iCs/>
          <w:spacing w:val="40"/>
        </w:rPr>
        <w:t xml:space="preserve"> </w:t>
      </w:r>
      <w:r w:rsidRPr="00D90859">
        <w:rPr>
          <w:i/>
          <w:iCs/>
        </w:rPr>
        <w:t>de</w:t>
      </w:r>
      <w:r w:rsidRPr="00D90859">
        <w:rPr>
          <w:i/>
          <w:iCs/>
          <w:spacing w:val="40"/>
        </w:rPr>
        <w:t xml:space="preserve"> </w:t>
      </w:r>
      <w:r w:rsidRPr="00D90859">
        <w:rPr>
          <w:i/>
          <w:iCs/>
        </w:rPr>
        <w:t>Proforma,</w:t>
      </w:r>
      <w:r w:rsidRPr="00D90859">
        <w:rPr>
          <w:i/>
          <w:iCs/>
          <w:spacing w:val="40"/>
        </w:rPr>
        <w:t xml:space="preserve"> </w:t>
      </w:r>
      <w:r w:rsidRPr="00D90859">
        <w:rPr>
          <w:i/>
          <w:iCs/>
        </w:rPr>
        <w:t>Ejecución</w:t>
      </w:r>
      <w:r w:rsidRPr="00D90859">
        <w:rPr>
          <w:i/>
          <w:iCs/>
          <w:spacing w:val="40"/>
        </w:rPr>
        <w:t xml:space="preserve"> </w:t>
      </w:r>
      <w:r w:rsidRPr="00D90859">
        <w:rPr>
          <w:i/>
          <w:iCs/>
        </w:rPr>
        <w:t>de</w:t>
      </w:r>
      <w:r w:rsidRPr="00D90859">
        <w:rPr>
          <w:i/>
          <w:iCs/>
          <w:spacing w:val="40"/>
        </w:rPr>
        <w:t xml:space="preserve"> </w:t>
      </w:r>
      <w:r w:rsidRPr="00D90859">
        <w:rPr>
          <w:i/>
          <w:iCs/>
        </w:rPr>
        <w:t>Obras</w:t>
      </w:r>
      <w:r w:rsidRPr="00D90859">
        <w:rPr>
          <w:i/>
          <w:iCs/>
          <w:spacing w:val="40"/>
        </w:rPr>
        <w:t xml:space="preserve"> </w:t>
      </w:r>
      <w:r w:rsidRPr="00D90859">
        <w:rPr>
          <w:i/>
          <w:iCs/>
        </w:rPr>
        <w:t>y Restauraciones, S.L.</w:t>
      </w:r>
    </w:p>
    <w:p w14:paraId="77D297AB" w14:textId="77777777" w:rsidR="00D063A4" w:rsidRPr="00D90859" w:rsidRDefault="00D063A4">
      <w:pPr>
        <w:pStyle w:val="Textoindependiente"/>
        <w:spacing w:before="9"/>
        <w:rPr>
          <w:i/>
          <w:iCs/>
        </w:rPr>
      </w:pPr>
    </w:p>
    <w:p w14:paraId="65117327" w14:textId="77777777" w:rsidR="00D063A4" w:rsidRPr="00D90859" w:rsidRDefault="00000000">
      <w:pPr>
        <w:pStyle w:val="Textoindependiente"/>
        <w:ind w:left="117"/>
        <w:rPr>
          <w:i/>
          <w:iCs/>
        </w:rPr>
      </w:pPr>
      <w:r w:rsidRPr="00D90859">
        <w:rPr>
          <w:i/>
          <w:iCs/>
        </w:rPr>
        <w:t>Por</w:t>
      </w:r>
      <w:r w:rsidRPr="00D90859">
        <w:rPr>
          <w:i/>
          <w:iCs/>
          <w:spacing w:val="-3"/>
        </w:rPr>
        <w:t xml:space="preserve"> </w:t>
      </w:r>
      <w:r w:rsidRPr="00D90859">
        <w:rPr>
          <w:i/>
          <w:iCs/>
        </w:rPr>
        <w:t>la</w:t>
      </w:r>
      <w:r w:rsidRPr="00D90859">
        <w:rPr>
          <w:i/>
          <w:iCs/>
          <w:spacing w:val="-2"/>
        </w:rPr>
        <w:t xml:space="preserve"> </w:t>
      </w:r>
      <w:r w:rsidRPr="00D90859">
        <w:rPr>
          <w:i/>
          <w:iCs/>
        </w:rPr>
        <w:t>Dirección</w:t>
      </w:r>
      <w:r w:rsidRPr="00D90859">
        <w:rPr>
          <w:i/>
          <w:iCs/>
          <w:spacing w:val="-3"/>
        </w:rPr>
        <w:t xml:space="preserve"> </w:t>
      </w:r>
      <w:r w:rsidRPr="00D90859">
        <w:rPr>
          <w:i/>
          <w:iCs/>
        </w:rPr>
        <w:t>Facultativa,</w:t>
      </w:r>
      <w:r w:rsidRPr="00D90859">
        <w:rPr>
          <w:i/>
          <w:iCs/>
          <w:spacing w:val="-2"/>
        </w:rPr>
        <w:t xml:space="preserve"> </w:t>
      </w:r>
      <w:r w:rsidRPr="00D90859">
        <w:rPr>
          <w:i/>
          <w:iCs/>
        </w:rPr>
        <w:t>D.</w:t>
      </w:r>
      <w:r w:rsidRPr="00D90859">
        <w:rPr>
          <w:i/>
          <w:iCs/>
          <w:spacing w:val="-3"/>
        </w:rPr>
        <w:t xml:space="preserve"> </w:t>
      </w:r>
      <w:r w:rsidRPr="00D90859">
        <w:rPr>
          <w:i/>
          <w:iCs/>
        </w:rPr>
        <w:t>Alejandro</w:t>
      </w:r>
      <w:r w:rsidRPr="00D90859">
        <w:rPr>
          <w:i/>
          <w:iCs/>
          <w:spacing w:val="-2"/>
        </w:rPr>
        <w:t xml:space="preserve"> </w:t>
      </w:r>
      <w:r w:rsidRPr="00D90859">
        <w:rPr>
          <w:i/>
          <w:iCs/>
        </w:rPr>
        <w:t>Rivas</w:t>
      </w:r>
      <w:r w:rsidRPr="00D90859">
        <w:rPr>
          <w:i/>
          <w:iCs/>
          <w:spacing w:val="-3"/>
        </w:rPr>
        <w:t xml:space="preserve"> </w:t>
      </w:r>
      <w:r w:rsidRPr="00D90859">
        <w:rPr>
          <w:i/>
          <w:iCs/>
        </w:rPr>
        <w:t>Cebolla</w:t>
      </w:r>
      <w:r w:rsidRPr="00D90859">
        <w:rPr>
          <w:i/>
          <w:iCs/>
          <w:spacing w:val="-2"/>
        </w:rPr>
        <w:t xml:space="preserve"> </w:t>
      </w:r>
      <w:r w:rsidRPr="00D90859">
        <w:rPr>
          <w:i/>
          <w:iCs/>
        </w:rPr>
        <w:t>Ingeniero</w:t>
      </w:r>
      <w:r w:rsidRPr="00D90859">
        <w:rPr>
          <w:i/>
          <w:iCs/>
          <w:spacing w:val="-3"/>
        </w:rPr>
        <w:t xml:space="preserve"> </w:t>
      </w:r>
      <w:r w:rsidRPr="00D90859">
        <w:rPr>
          <w:i/>
          <w:iCs/>
        </w:rPr>
        <w:t>de</w:t>
      </w:r>
      <w:r w:rsidRPr="00D90859">
        <w:rPr>
          <w:i/>
          <w:iCs/>
          <w:spacing w:val="-2"/>
        </w:rPr>
        <w:t xml:space="preserve"> </w:t>
      </w:r>
      <w:r w:rsidRPr="00D90859">
        <w:rPr>
          <w:i/>
          <w:iCs/>
        </w:rPr>
        <w:t>Montes-</w:t>
      </w:r>
      <w:r w:rsidRPr="00D90859">
        <w:rPr>
          <w:i/>
          <w:iCs/>
          <w:spacing w:val="-3"/>
        </w:rPr>
        <w:t xml:space="preserve"> </w:t>
      </w:r>
      <w:r w:rsidRPr="00D90859">
        <w:rPr>
          <w:i/>
          <w:iCs/>
        </w:rPr>
        <w:t>Col.</w:t>
      </w:r>
      <w:r w:rsidRPr="00D90859">
        <w:rPr>
          <w:i/>
          <w:iCs/>
          <w:spacing w:val="-2"/>
        </w:rPr>
        <w:t xml:space="preserve"> </w:t>
      </w:r>
      <w:proofErr w:type="spellStart"/>
      <w:r w:rsidRPr="00D90859">
        <w:rPr>
          <w:i/>
          <w:iCs/>
        </w:rPr>
        <w:t>nº</w:t>
      </w:r>
      <w:proofErr w:type="spellEnd"/>
      <w:r w:rsidRPr="00D90859">
        <w:rPr>
          <w:i/>
          <w:iCs/>
        </w:rPr>
        <w:t>:</w:t>
      </w:r>
      <w:r w:rsidRPr="00D90859">
        <w:rPr>
          <w:i/>
          <w:iCs/>
          <w:spacing w:val="-2"/>
        </w:rPr>
        <w:t xml:space="preserve"> 4.452.</w:t>
      </w:r>
    </w:p>
    <w:p w14:paraId="697B9F11" w14:textId="77777777" w:rsidR="00D063A4" w:rsidRPr="00D90859" w:rsidRDefault="00D063A4">
      <w:pPr>
        <w:pStyle w:val="Textoindependiente"/>
        <w:spacing w:before="61"/>
        <w:rPr>
          <w:i/>
          <w:iCs/>
        </w:rPr>
      </w:pPr>
    </w:p>
    <w:p w14:paraId="469251B3" w14:textId="77777777" w:rsidR="00D063A4" w:rsidRPr="00D90859" w:rsidRDefault="00000000">
      <w:pPr>
        <w:pStyle w:val="Textoindependiente"/>
        <w:spacing w:line="292" w:lineRule="auto"/>
        <w:ind w:left="117" w:right="159"/>
        <w:rPr>
          <w:i/>
          <w:iCs/>
        </w:rPr>
      </w:pPr>
      <w:r w:rsidRPr="00D90859">
        <w:rPr>
          <w:i/>
          <w:iCs/>
        </w:rPr>
        <w:t>En cumplimiento de lo establecido en el art. 237 de la Ley 9/2017, de 8 de noviembre, de Contratos del Sector Público,</w:t>
      </w:r>
    </w:p>
    <w:p w14:paraId="765529E6" w14:textId="77777777" w:rsidR="00D063A4" w:rsidRPr="00D90859" w:rsidRDefault="00D063A4">
      <w:pPr>
        <w:pStyle w:val="Textoindependiente"/>
        <w:spacing w:before="10"/>
        <w:rPr>
          <w:i/>
          <w:iCs/>
        </w:rPr>
      </w:pPr>
    </w:p>
    <w:p w14:paraId="3C354FA5" w14:textId="77777777" w:rsidR="00D063A4" w:rsidRPr="00D90859" w:rsidRDefault="00000000">
      <w:pPr>
        <w:pStyle w:val="Textoindependiente"/>
        <w:ind w:left="117"/>
        <w:jc w:val="both"/>
        <w:rPr>
          <w:i/>
          <w:iCs/>
        </w:rPr>
      </w:pPr>
      <w:r w:rsidRPr="00D90859">
        <w:rPr>
          <w:i/>
          <w:iCs/>
        </w:rPr>
        <w:t xml:space="preserve">SE HACE </w:t>
      </w:r>
      <w:r w:rsidRPr="00D90859">
        <w:rPr>
          <w:i/>
          <w:iCs/>
          <w:spacing w:val="-2"/>
        </w:rPr>
        <w:t>CONSTAR,</w:t>
      </w:r>
    </w:p>
    <w:p w14:paraId="643D46C7" w14:textId="77777777" w:rsidR="00D063A4" w:rsidRPr="00D90859" w:rsidRDefault="00D063A4">
      <w:pPr>
        <w:jc w:val="both"/>
        <w:rPr>
          <w:i/>
          <w:iCs/>
        </w:rPr>
        <w:sectPr w:rsidR="00D063A4" w:rsidRPr="00D90859">
          <w:pgSz w:w="11910" w:h="16840"/>
          <w:pgMar w:top="1340" w:right="1300" w:bottom="1260" w:left="1300" w:header="225" w:footer="1060" w:gutter="0"/>
          <w:cols w:space="720"/>
        </w:sectPr>
      </w:pPr>
    </w:p>
    <w:p w14:paraId="1DD13855" w14:textId="211E6A5B" w:rsidR="00D063A4" w:rsidRPr="00D90859" w:rsidRDefault="00000000">
      <w:pPr>
        <w:pStyle w:val="Textoindependiente"/>
        <w:spacing w:before="88" w:line="292" w:lineRule="auto"/>
        <w:ind w:left="117" w:right="116"/>
        <w:jc w:val="both"/>
        <w:rPr>
          <w:i/>
          <w:iCs/>
        </w:rPr>
      </w:pPr>
      <w:r w:rsidRPr="00D90859">
        <w:rPr>
          <w:i/>
          <w:iCs/>
          <w:noProof/>
        </w:rPr>
        <w:lastRenderedPageBreak/>
        <mc:AlternateContent>
          <mc:Choice Requires="wps">
            <w:drawing>
              <wp:anchor distT="0" distB="0" distL="0" distR="0" simplePos="0" relativeHeight="251635712" behindDoc="0" locked="0" layoutInCell="1" allowOverlap="1" wp14:anchorId="1AE5DA7B" wp14:editId="7EFB7367">
                <wp:simplePos x="0" y="0"/>
                <wp:positionH relativeFrom="page">
                  <wp:posOffset>6807090</wp:posOffset>
                </wp:positionH>
                <wp:positionV relativeFrom="page">
                  <wp:posOffset>2818730</wp:posOffset>
                </wp:positionV>
                <wp:extent cx="419734" cy="318706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F0552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007F4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AE5DA7B" id="Textbox 124" o:spid="_x0000_s1080" type="#_x0000_t202" style="position:absolute;left:0;text-align:left;margin-left:536pt;margin-top:221.95pt;width:33.05pt;height:250.95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8F0552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007F4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D90859">
        <w:rPr>
          <w:i/>
          <w:iCs/>
        </w:rPr>
        <w:t>1.- Que, a la fecha, no ha sido aprobado el Plan de Seguridad y salud correspondiente y no se encuentra realizada la apertura del centro de trabajo.</w:t>
      </w:r>
    </w:p>
    <w:p w14:paraId="7E6AC7E7" w14:textId="77777777" w:rsidR="00D063A4" w:rsidRPr="00D90859" w:rsidRDefault="00D063A4">
      <w:pPr>
        <w:pStyle w:val="Textoindependiente"/>
        <w:spacing w:before="10"/>
        <w:rPr>
          <w:i/>
          <w:iCs/>
        </w:rPr>
      </w:pPr>
    </w:p>
    <w:p w14:paraId="6183DD81" w14:textId="77777777" w:rsidR="00D063A4" w:rsidRPr="00D90859" w:rsidRDefault="00000000">
      <w:pPr>
        <w:pStyle w:val="Textoindependiente"/>
        <w:spacing w:line="292" w:lineRule="auto"/>
        <w:ind w:left="117" w:right="116"/>
        <w:jc w:val="both"/>
        <w:rPr>
          <w:i/>
          <w:iCs/>
        </w:rPr>
      </w:pPr>
      <w:r w:rsidRPr="00D90859">
        <w:rPr>
          <w:i/>
          <w:iCs/>
        </w:rPr>
        <w:t>2.- Que la Dirección facultativa de la obra, a tenor de lo expuesto, no autoriza la iniciación de las</w:t>
      </w:r>
      <w:r w:rsidRPr="00D90859">
        <w:rPr>
          <w:i/>
          <w:iCs/>
          <w:spacing w:val="40"/>
        </w:rPr>
        <w:t xml:space="preserve"> </w:t>
      </w:r>
      <w:r w:rsidRPr="00D90859">
        <w:rPr>
          <w:i/>
          <w:iCs/>
        </w:rPr>
        <w:t>obras hasta que el órgano de Contratación apruebe el Plan de seguridad y Salud correspondiente, y se haya realizado la apertura del centro de trabajo y la comunicación de dicha apertura a la autoridad laboral competente, tal y como establece el Real Decreto 1627/1997.</w:t>
      </w:r>
    </w:p>
    <w:p w14:paraId="1AD58FFB" w14:textId="77777777" w:rsidR="00D063A4" w:rsidRPr="00D90859" w:rsidRDefault="00D063A4">
      <w:pPr>
        <w:pStyle w:val="Textoindependiente"/>
        <w:spacing w:before="10"/>
        <w:rPr>
          <w:i/>
          <w:iCs/>
        </w:rPr>
      </w:pPr>
    </w:p>
    <w:p w14:paraId="0E015C2A" w14:textId="77777777" w:rsidR="00D063A4" w:rsidRPr="00D90859" w:rsidRDefault="00000000">
      <w:pPr>
        <w:pStyle w:val="Textoindependiente"/>
        <w:spacing w:line="292" w:lineRule="auto"/>
        <w:ind w:left="117" w:right="116"/>
        <w:jc w:val="both"/>
        <w:rPr>
          <w:i/>
          <w:iCs/>
        </w:rPr>
      </w:pPr>
      <w:r w:rsidRPr="00D90859">
        <w:rPr>
          <w:i/>
          <w:iCs/>
        </w:rPr>
        <w:t>3.- Que se emplaza a las partes a la firma de una nueva acta de replanteo con fecha límite correspondiente a 1 semana natural (16 de agosto).</w:t>
      </w:r>
    </w:p>
    <w:p w14:paraId="653971C6" w14:textId="77777777" w:rsidR="00D063A4" w:rsidRPr="00D90859" w:rsidRDefault="00D063A4">
      <w:pPr>
        <w:pStyle w:val="Textoindependiente"/>
        <w:spacing w:before="9"/>
        <w:rPr>
          <w:i/>
          <w:iCs/>
        </w:rPr>
      </w:pPr>
    </w:p>
    <w:p w14:paraId="67CEB3CF" w14:textId="77777777" w:rsidR="00D063A4" w:rsidRPr="00D90859" w:rsidRDefault="00000000">
      <w:pPr>
        <w:pStyle w:val="Textoindependiente"/>
        <w:spacing w:before="1" w:line="292" w:lineRule="auto"/>
        <w:ind w:left="117" w:right="116"/>
        <w:jc w:val="both"/>
        <w:rPr>
          <w:i/>
          <w:iCs/>
        </w:rPr>
      </w:pPr>
      <w:r w:rsidRPr="00D90859">
        <w:rPr>
          <w:i/>
          <w:iCs/>
        </w:rPr>
        <w:t>Para la debida constancia, con el conocimiento de las partes y a los efectos que puedan proceder, se suscribe la conformidad a este documento en lugar y fecha anteriormente citados.”</w:t>
      </w:r>
    </w:p>
    <w:p w14:paraId="7FD50834" w14:textId="77777777" w:rsidR="00D063A4" w:rsidRDefault="00D063A4">
      <w:pPr>
        <w:pStyle w:val="Textoindependiente"/>
        <w:spacing w:before="9"/>
      </w:pPr>
    </w:p>
    <w:p w14:paraId="2AA8A455" w14:textId="77777777" w:rsidR="00D063A4" w:rsidRDefault="00000000">
      <w:pPr>
        <w:pStyle w:val="Textoindependiente"/>
        <w:spacing w:line="292" w:lineRule="auto"/>
        <w:ind w:left="117" w:right="116"/>
        <w:jc w:val="both"/>
      </w:pPr>
      <w:r>
        <w:t xml:space="preserve">-Informe del Adjunto a la Dirección de la </w:t>
      </w:r>
      <w:proofErr w:type="gramStart"/>
      <w:r>
        <w:t>Concejalía</w:t>
      </w:r>
      <w:proofErr w:type="gramEnd"/>
      <w:r>
        <w:t xml:space="preserve"> de Infraestructuras, D. Enrique García Santi, de fecha 9 de septiembre de 2024, cuyo tenor literal es el siguiente:</w:t>
      </w:r>
    </w:p>
    <w:p w14:paraId="22B52B05" w14:textId="77777777" w:rsidR="00D063A4" w:rsidRDefault="00D063A4">
      <w:pPr>
        <w:pStyle w:val="Textoindependiente"/>
        <w:spacing w:before="10"/>
      </w:pPr>
    </w:p>
    <w:p w14:paraId="1B402600" w14:textId="77777777" w:rsidR="00D063A4" w:rsidRPr="00D90859" w:rsidRDefault="00000000">
      <w:pPr>
        <w:pStyle w:val="Textoindependiente"/>
        <w:spacing w:line="292" w:lineRule="auto"/>
        <w:ind w:left="117" w:right="116"/>
        <w:jc w:val="both"/>
        <w:rPr>
          <w:i/>
          <w:iCs/>
        </w:rPr>
      </w:pPr>
      <w:r w:rsidRPr="00D90859">
        <w:rPr>
          <w:i/>
          <w:iCs/>
        </w:rPr>
        <w:t xml:space="preserve">“Con fecha 10 de julio de 2024 se formalizada el contrato administrativo </w:t>
      </w:r>
      <w:proofErr w:type="spellStart"/>
      <w:r w:rsidRPr="00D90859">
        <w:rPr>
          <w:i/>
          <w:iCs/>
        </w:rPr>
        <w:t>nº</w:t>
      </w:r>
      <w:proofErr w:type="spellEnd"/>
      <w:r w:rsidRPr="00D90859">
        <w:rPr>
          <w:i/>
          <w:iCs/>
        </w:rPr>
        <w:t xml:space="preserve"> 2024-0050 de ejecución</w:t>
      </w:r>
      <w:r w:rsidRPr="00D90859">
        <w:rPr>
          <w:i/>
          <w:iCs/>
          <w:spacing w:val="80"/>
        </w:rPr>
        <w:t xml:space="preserve"> </w:t>
      </w:r>
      <w:r w:rsidRPr="00D90859">
        <w:rPr>
          <w:i/>
          <w:iCs/>
        </w:rPr>
        <w:t>de obras de “Mejora de Confort Térmico de la calle Real” suscrito entre el Ayuntamiento de Las</w:t>
      </w:r>
      <w:r w:rsidRPr="00D90859">
        <w:rPr>
          <w:i/>
          <w:iCs/>
          <w:spacing w:val="80"/>
        </w:rPr>
        <w:t xml:space="preserve"> </w:t>
      </w:r>
      <w:r w:rsidRPr="00D90859">
        <w:rPr>
          <w:i/>
          <w:iCs/>
        </w:rPr>
        <w:t>Rozas de Madrid y la mercantil PROFORMA, EJECUCIÓN DE OBRAS Y RESTAURACIONES S.L.</w:t>
      </w:r>
    </w:p>
    <w:p w14:paraId="06FE96E9" w14:textId="77777777" w:rsidR="00D063A4" w:rsidRPr="00D90859" w:rsidRDefault="00D063A4">
      <w:pPr>
        <w:pStyle w:val="Textoindependiente"/>
        <w:spacing w:before="10"/>
        <w:rPr>
          <w:i/>
          <w:iCs/>
        </w:rPr>
      </w:pPr>
    </w:p>
    <w:p w14:paraId="6FF01201" w14:textId="77777777" w:rsidR="00D063A4" w:rsidRPr="00D90859" w:rsidRDefault="00000000">
      <w:pPr>
        <w:pStyle w:val="Textoindependiente"/>
        <w:spacing w:line="292" w:lineRule="auto"/>
        <w:ind w:left="117" w:right="116"/>
        <w:jc w:val="both"/>
        <w:rPr>
          <w:i/>
          <w:iCs/>
        </w:rPr>
      </w:pPr>
      <w:r w:rsidRPr="00D90859">
        <w:rPr>
          <w:i/>
          <w:iCs/>
        </w:rPr>
        <w:t>El</w:t>
      </w:r>
      <w:r w:rsidRPr="00D90859">
        <w:rPr>
          <w:i/>
          <w:iCs/>
          <w:spacing w:val="40"/>
        </w:rPr>
        <w:t xml:space="preserve"> </w:t>
      </w:r>
      <w:r w:rsidRPr="00D90859">
        <w:rPr>
          <w:i/>
          <w:iCs/>
        </w:rPr>
        <w:t>pliego</w:t>
      </w:r>
      <w:r w:rsidRPr="00D90859">
        <w:rPr>
          <w:i/>
          <w:iCs/>
          <w:spacing w:val="40"/>
        </w:rPr>
        <w:t xml:space="preserve"> </w:t>
      </w:r>
      <w:r w:rsidRPr="00D90859">
        <w:rPr>
          <w:i/>
          <w:iCs/>
        </w:rPr>
        <w:t>de</w:t>
      </w:r>
      <w:r w:rsidRPr="00D90859">
        <w:rPr>
          <w:i/>
          <w:iCs/>
          <w:spacing w:val="40"/>
        </w:rPr>
        <w:t xml:space="preserve"> </w:t>
      </w:r>
      <w:r w:rsidRPr="00D90859">
        <w:rPr>
          <w:i/>
          <w:iCs/>
        </w:rPr>
        <w:t>cláusulas</w:t>
      </w:r>
      <w:r w:rsidRPr="00D90859">
        <w:rPr>
          <w:i/>
          <w:iCs/>
          <w:spacing w:val="40"/>
        </w:rPr>
        <w:t xml:space="preserve"> </w:t>
      </w:r>
      <w:r w:rsidRPr="00D90859">
        <w:rPr>
          <w:i/>
          <w:iCs/>
        </w:rPr>
        <w:t>administrativas</w:t>
      </w:r>
      <w:r w:rsidRPr="00D90859">
        <w:rPr>
          <w:i/>
          <w:iCs/>
          <w:spacing w:val="40"/>
        </w:rPr>
        <w:t xml:space="preserve"> </w:t>
      </w:r>
      <w:r w:rsidRPr="00D90859">
        <w:rPr>
          <w:i/>
          <w:iCs/>
        </w:rPr>
        <w:t>particulares</w:t>
      </w:r>
      <w:r w:rsidRPr="00D90859">
        <w:rPr>
          <w:i/>
          <w:iCs/>
          <w:spacing w:val="40"/>
        </w:rPr>
        <w:t xml:space="preserve"> </w:t>
      </w:r>
      <w:r w:rsidRPr="00D90859">
        <w:rPr>
          <w:i/>
          <w:iCs/>
        </w:rPr>
        <w:t>que</w:t>
      </w:r>
      <w:r w:rsidRPr="00D90859">
        <w:rPr>
          <w:i/>
          <w:iCs/>
          <w:spacing w:val="40"/>
        </w:rPr>
        <w:t xml:space="preserve"> </w:t>
      </w:r>
      <w:r w:rsidRPr="00D90859">
        <w:rPr>
          <w:i/>
          <w:iCs/>
        </w:rPr>
        <w:t>rige</w:t>
      </w:r>
      <w:r w:rsidRPr="00D90859">
        <w:rPr>
          <w:i/>
          <w:iCs/>
          <w:spacing w:val="40"/>
        </w:rPr>
        <w:t xml:space="preserve"> </w:t>
      </w:r>
      <w:r w:rsidRPr="00D90859">
        <w:rPr>
          <w:i/>
          <w:iCs/>
        </w:rPr>
        <w:t>el</w:t>
      </w:r>
      <w:r w:rsidRPr="00D90859">
        <w:rPr>
          <w:i/>
          <w:iCs/>
          <w:spacing w:val="40"/>
        </w:rPr>
        <w:t xml:space="preserve"> </w:t>
      </w:r>
      <w:r w:rsidRPr="00D90859">
        <w:rPr>
          <w:i/>
          <w:iCs/>
        </w:rPr>
        <w:t>citado</w:t>
      </w:r>
      <w:r w:rsidRPr="00D90859">
        <w:rPr>
          <w:i/>
          <w:iCs/>
          <w:spacing w:val="40"/>
        </w:rPr>
        <w:t xml:space="preserve"> </w:t>
      </w:r>
      <w:r w:rsidRPr="00D90859">
        <w:rPr>
          <w:i/>
          <w:iCs/>
        </w:rPr>
        <w:t>contrato</w:t>
      </w:r>
      <w:r w:rsidRPr="00D90859">
        <w:rPr>
          <w:i/>
          <w:iCs/>
          <w:spacing w:val="40"/>
        </w:rPr>
        <w:t xml:space="preserve"> </w:t>
      </w:r>
      <w:r w:rsidRPr="00D90859">
        <w:rPr>
          <w:i/>
          <w:iCs/>
        </w:rPr>
        <w:t>establece</w:t>
      </w:r>
      <w:r w:rsidRPr="00D90859">
        <w:rPr>
          <w:i/>
          <w:iCs/>
          <w:spacing w:val="40"/>
        </w:rPr>
        <w:t xml:space="preserve"> </w:t>
      </w:r>
      <w:r w:rsidRPr="00D90859">
        <w:rPr>
          <w:i/>
          <w:iCs/>
        </w:rPr>
        <w:t>en</w:t>
      </w:r>
      <w:r w:rsidRPr="00D90859">
        <w:rPr>
          <w:i/>
          <w:iCs/>
          <w:spacing w:val="40"/>
        </w:rPr>
        <w:t xml:space="preserve"> </w:t>
      </w:r>
      <w:r w:rsidRPr="00D90859">
        <w:rPr>
          <w:i/>
          <w:iCs/>
        </w:rPr>
        <w:t>su cláusula X que “La ejecución del contrato comenzará con el acta de comprobación del replanteo que se realizará en el plazo máximo de 1 mes a contar desde la fecha de la formalización del contrato.”</w:t>
      </w:r>
    </w:p>
    <w:p w14:paraId="67EF9464" w14:textId="77777777" w:rsidR="00D063A4" w:rsidRPr="00D90859" w:rsidRDefault="00D063A4">
      <w:pPr>
        <w:pStyle w:val="Textoindependiente"/>
        <w:spacing w:before="10"/>
        <w:rPr>
          <w:i/>
          <w:iCs/>
        </w:rPr>
      </w:pPr>
    </w:p>
    <w:p w14:paraId="6D1CAD0C" w14:textId="77777777" w:rsidR="00D063A4" w:rsidRPr="00D90859" w:rsidRDefault="00000000">
      <w:pPr>
        <w:pStyle w:val="Textoindependiente"/>
        <w:spacing w:line="292" w:lineRule="auto"/>
        <w:ind w:left="117" w:right="116"/>
        <w:jc w:val="both"/>
        <w:rPr>
          <w:i/>
          <w:iCs/>
        </w:rPr>
      </w:pPr>
      <w:r w:rsidRPr="00D90859">
        <w:rPr>
          <w:i/>
          <w:iCs/>
        </w:rPr>
        <w:t>Y en su cláusula XI “El plazo de ejecución de las obras es el establecido en el proyecto de ejecución de las obras se establece en 3 meses. Comenzará la ejecución del contrato con la firma del acta de comprobación del replanteo. Los plazos parciales se determinarán en el programa de trabajo que deberá presentar el adjudicatario en el plazo de quince días, salvo causa justificada, a contar desde</w:t>
      </w:r>
      <w:r w:rsidRPr="00D90859">
        <w:rPr>
          <w:i/>
          <w:iCs/>
          <w:spacing w:val="80"/>
        </w:rPr>
        <w:t xml:space="preserve"> </w:t>
      </w:r>
      <w:r w:rsidRPr="00D90859">
        <w:rPr>
          <w:i/>
          <w:iCs/>
        </w:rPr>
        <w:t>la fecha de formalización del contrato para iniciar las obras, en los términos previstos en el artículo 144 del RGLCAP”.</w:t>
      </w:r>
    </w:p>
    <w:p w14:paraId="002794B5" w14:textId="77777777" w:rsidR="00D063A4" w:rsidRPr="00D90859" w:rsidRDefault="00D063A4">
      <w:pPr>
        <w:pStyle w:val="Textoindependiente"/>
        <w:spacing w:before="9"/>
        <w:rPr>
          <w:i/>
          <w:iCs/>
        </w:rPr>
      </w:pPr>
    </w:p>
    <w:p w14:paraId="0980943C" w14:textId="77777777" w:rsidR="00D063A4" w:rsidRPr="00D90859" w:rsidRDefault="00000000">
      <w:pPr>
        <w:pStyle w:val="Textoindependiente"/>
        <w:spacing w:before="1" w:line="292" w:lineRule="auto"/>
        <w:ind w:left="117" w:right="116"/>
        <w:jc w:val="both"/>
        <w:rPr>
          <w:i/>
          <w:iCs/>
        </w:rPr>
      </w:pPr>
      <w:r w:rsidRPr="00D90859">
        <w:rPr>
          <w:i/>
          <w:iCs/>
        </w:rPr>
        <w:t xml:space="preserve">Con fecha 11 de julio de 2024 se remite correo electrónico a D. Carlos </w:t>
      </w:r>
      <w:proofErr w:type="spellStart"/>
      <w:r w:rsidRPr="00D90859">
        <w:rPr>
          <w:i/>
          <w:iCs/>
        </w:rPr>
        <w:t>Egido</w:t>
      </w:r>
      <w:proofErr w:type="spellEnd"/>
      <w:r w:rsidRPr="00D90859">
        <w:rPr>
          <w:i/>
          <w:iCs/>
        </w:rPr>
        <w:t xml:space="preserve"> Conde, jefe de obra de PROFORMA, EJECUCIÓN DE OBRAS Y RESTAURACIONES S.L. y al resto de intervinientes en las obras: Dirección Facultativa y Coordinador de Seguridad y Salud, en los que se informa de que firmado el preceptivo contrato el adjudicatario debe presentar para su aprobación el plan de</w:t>
      </w:r>
      <w:r w:rsidRPr="00D90859">
        <w:rPr>
          <w:i/>
          <w:iCs/>
          <w:spacing w:val="80"/>
        </w:rPr>
        <w:t xml:space="preserve"> </w:t>
      </w:r>
      <w:r w:rsidRPr="00D90859">
        <w:rPr>
          <w:i/>
          <w:iCs/>
        </w:rPr>
        <w:t>seguridad y salud, programa de trabajos, plan de ensayos y plan de gestión de residuos, dentro de</w:t>
      </w:r>
      <w:r w:rsidRPr="00D90859">
        <w:rPr>
          <w:i/>
          <w:iCs/>
          <w:spacing w:val="80"/>
        </w:rPr>
        <w:t xml:space="preserve"> </w:t>
      </w:r>
      <w:r w:rsidRPr="00D90859">
        <w:rPr>
          <w:i/>
          <w:iCs/>
        </w:rPr>
        <w:t>los plazos estipulados en el contrato y el pliego de cláusulas administrativas.</w:t>
      </w:r>
    </w:p>
    <w:p w14:paraId="24C38948" w14:textId="77777777" w:rsidR="00D063A4" w:rsidRPr="00D90859" w:rsidRDefault="00D063A4">
      <w:pPr>
        <w:pStyle w:val="Textoindependiente"/>
        <w:spacing w:before="9"/>
        <w:rPr>
          <w:i/>
          <w:iCs/>
        </w:rPr>
      </w:pPr>
    </w:p>
    <w:p w14:paraId="7C765BF2" w14:textId="77777777" w:rsidR="00D063A4" w:rsidRPr="00D90859" w:rsidRDefault="00000000">
      <w:pPr>
        <w:pStyle w:val="Textoindependiente"/>
        <w:spacing w:line="292" w:lineRule="auto"/>
        <w:ind w:left="117" w:right="116"/>
        <w:jc w:val="both"/>
        <w:rPr>
          <w:i/>
          <w:iCs/>
        </w:rPr>
      </w:pPr>
      <w:r w:rsidRPr="00D90859">
        <w:rPr>
          <w:i/>
          <w:iCs/>
        </w:rPr>
        <w:t xml:space="preserve">El 30 de julio de 2024 el jefe de obra remite plan de seguridad y salud para su aprobación el cual es revisado ese mismo día por D. Jesús </w:t>
      </w:r>
      <w:proofErr w:type="spellStart"/>
      <w:r w:rsidRPr="00D90859">
        <w:rPr>
          <w:i/>
          <w:iCs/>
        </w:rPr>
        <w:t>Mª</w:t>
      </w:r>
      <w:proofErr w:type="spellEnd"/>
      <w:r w:rsidRPr="00D90859">
        <w:rPr>
          <w:i/>
          <w:iCs/>
        </w:rPr>
        <w:t xml:space="preserve"> </w:t>
      </w:r>
      <w:proofErr w:type="spellStart"/>
      <w:r w:rsidRPr="00D90859">
        <w:rPr>
          <w:i/>
          <w:iCs/>
        </w:rPr>
        <w:t>Arche</w:t>
      </w:r>
      <w:proofErr w:type="spellEnd"/>
      <w:r w:rsidRPr="00D90859">
        <w:rPr>
          <w:i/>
          <w:iCs/>
        </w:rPr>
        <w:t xml:space="preserve"> de Miguel, coordinador en materia de seguridad y en fase de ejecución de las obras, y requerido para su subsanación.</w:t>
      </w:r>
    </w:p>
    <w:p w14:paraId="63B24AD6" w14:textId="77777777" w:rsidR="00D063A4" w:rsidRPr="00D90859" w:rsidRDefault="00D063A4">
      <w:pPr>
        <w:pStyle w:val="Textoindependiente"/>
        <w:spacing w:before="10"/>
        <w:rPr>
          <w:i/>
          <w:iCs/>
        </w:rPr>
      </w:pPr>
    </w:p>
    <w:p w14:paraId="49EDD5F9" w14:textId="77777777" w:rsidR="00D063A4" w:rsidRPr="00D90859" w:rsidRDefault="00000000">
      <w:pPr>
        <w:pStyle w:val="Textoindependiente"/>
        <w:spacing w:line="292" w:lineRule="auto"/>
        <w:ind w:left="117" w:right="116"/>
        <w:jc w:val="both"/>
        <w:rPr>
          <w:i/>
          <w:iCs/>
        </w:rPr>
      </w:pPr>
      <w:r w:rsidRPr="00D90859">
        <w:rPr>
          <w:i/>
          <w:iCs/>
        </w:rPr>
        <w:t>El 7 de agosto de 2024 el jefe de obra remite la revisión 1 del plan de seguridad y salud, el cual es nuevamente requerido para su subsanación.</w:t>
      </w:r>
    </w:p>
    <w:p w14:paraId="44369051" w14:textId="77777777" w:rsidR="00D063A4" w:rsidRPr="00D90859" w:rsidRDefault="00D063A4">
      <w:pPr>
        <w:pStyle w:val="Textoindependiente"/>
        <w:spacing w:before="10"/>
        <w:rPr>
          <w:i/>
          <w:iCs/>
        </w:rPr>
      </w:pPr>
    </w:p>
    <w:p w14:paraId="7C4B4B9D" w14:textId="77777777" w:rsidR="00D063A4" w:rsidRPr="00D90859" w:rsidRDefault="00000000">
      <w:pPr>
        <w:pStyle w:val="Textoindependiente"/>
        <w:spacing w:line="292" w:lineRule="auto"/>
        <w:ind w:left="117" w:right="116"/>
        <w:jc w:val="both"/>
        <w:rPr>
          <w:i/>
          <w:iCs/>
        </w:rPr>
      </w:pPr>
      <w:r w:rsidRPr="00D90859">
        <w:rPr>
          <w:i/>
          <w:iCs/>
        </w:rPr>
        <w:t>Del resto de documentación solicitada el día 11 de julio y que es necesaria para el inicio de las obras no se recibe ningún documento por parte del contratista.</w:t>
      </w:r>
    </w:p>
    <w:p w14:paraId="6FA0BE38" w14:textId="77777777" w:rsidR="00D063A4" w:rsidRPr="00D90859" w:rsidRDefault="00D063A4">
      <w:pPr>
        <w:pStyle w:val="Textoindependiente"/>
        <w:spacing w:before="9"/>
        <w:rPr>
          <w:i/>
          <w:iCs/>
        </w:rPr>
      </w:pPr>
    </w:p>
    <w:p w14:paraId="04AE51AC" w14:textId="77777777" w:rsidR="00D063A4" w:rsidRPr="00D90859" w:rsidRDefault="00000000">
      <w:pPr>
        <w:pStyle w:val="Textoindependiente"/>
        <w:spacing w:before="1" w:line="292" w:lineRule="auto"/>
        <w:ind w:left="117" w:right="116"/>
        <w:jc w:val="both"/>
        <w:rPr>
          <w:i/>
          <w:iCs/>
        </w:rPr>
      </w:pPr>
      <w:r w:rsidRPr="00D90859">
        <w:rPr>
          <w:i/>
          <w:iCs/>
        </w:rPr>
        <w:t>A</w:t>
      </w:r>
      <w:r w:rsidRPr="00D90859">
        <w:rPr>
          <w:i/>
          <w:iCs/>
          <w:spacing w:val="7"/>
        </w:rPr>
        <w:t xml:space="preserve"> </w:t>
      </w:r>
      <w:r w:rsidRPr="00D90859">
        <w:rPr>
          <w:i/>
          <w:iCs/>
        </w:rPr>
        <w:t>la</w:t>
      </w:r>
      <w:r w:rsidRPr="00D90859">
        <w:rPr>
          <w:i/>
          <w:iCs/>
          <w:spacing w:val="7"/>
        </w:rPr>
        <w:t xml:space="preserve"> </w:t>
      </w:r>
      <w:r w:rsidRPr="00D90859">
        <w:rPr>
          <w:i/>
          <w:iCs/>
        </w:rPr>
        <w:t>vista</w:t>
      </w:r>
      <w:r w:rsidRPr="00D90859">
        <w:rPr>
          <w:i/>
          <w:iCs/>
          <w:spacing w:val="7"/>
        </w:rPr>
        <w:t xml:space="preserve"> </w:t>
      </w:r>
      <w:r w:rsidRPr="00D90859">
        <w:rPr>
          <w:i/>
          <w:iCs/>
        </w:rPr>
        <w:t>de</w:t>
      </w:r>
      <w:r w:rsidRPr="00D90859">
        <w:rPr>
          <w:i/>
          <w:iCs/>
          <w:spacing w:val="7"/>
        </w:rPr>
        <w:t xml:space="preserve"> </w:t>
      </w:r>
      <w:r w:rsidRPr="00D90859">
        <w:rPr>
          <w:i/>
          <w:iCs/>
        </w:rPr>
        <w:t>que</w:t>
      </w:r>
      <w:r w:rsidRPr="00D90859">
        <w:rPr>
          <w:i/>
          <w:iCs/>
          <w:spacing w:val="7"/>
        </w:rPr>
        <w:t xml:space="preserve"> </w:t>
      </w:r>
      <w:r w:rsidRPr="00D90859">
        <w:rPr>
          <w:i/>
          <w:iCs/>
        </w:rPr>
        <w:t>el</w:t>
      </w:r>
      <w:r w:rsidRPr="00D90859">
        <w:rPr>
          <w:i/>
          <w:iCs/>
          <w:spacing w:val="7"/>
        </w:rPr>
        <w:t xml:space="preserve"> </w:t>
      </w:r>
      <w:r w:rsidRPr="00D90859">
        <w:rPr>
          <w:i/>
          <w:iCs/>
        </w:rPr>
        <w:t>9</w:t>
      </w:r>
      <w:r w:rsidRPr="00D90859">
        <w:rPr>
          <w:i/>
          <w:iCs/>
          <w:spacing w:val="7"/>
        </w:rPr>
        <w:t xml:space="preserve"> </w:t>
      </w:r>
      <w:r w:rsidRPr="00D90859">
        <w:rPr>
          <w:i/>
          <w:iCs/>
        </w:rPr>
        <w:t>de</w:t>
      </w:r>
      <w:r w:rsidRPr="00D90859">
        <w:rPr>
          <w:i/>
          <w:iCs/>
          <w:spacing w:val="7"/>
        </w:rPr>
        <w:t xml:space="preserve"> </w:t>
      </w:r>
      <w:r w:rsidRPr="00D90859">
        <w:rPr>
          <w:i/>
          <w:iCs/>
        </w:rPr>
        <w:t>agosto</w:t>
      </w:r>
      <w:r w:rsidRPr="00D90859">
        <w:rPr>
          <w:i/>
          <w:iCs/>
          <w:spacing w:val="7"/>
        </w:rPr>
        <w:t xml:space="preserve"> </w:t>
      </w:r>
      <w:r w:rsidRPr="00D90859">
        <w:rPr>
          <w:i/>
          <w:iCs/>
        </w:rPr>
        <w:t>no</w:t>
      </w:r>
      <w:r w:rsidRPr="00D90859">
        <w:rPr>
          <w:i/>
          <w:iCs/>
          <w:spacing w:val="7"/>
        </w:rPr>
        <w:t xml:space="preserve"> </w:t>
      </w:r>
      <w:r w:rsidRPr="00D90859">
        <w:rPr>
          <w:i/>
          <w:iCs/>
        </w:rPr>
        <w:t>se</w:t>
      </w:r>
      <w:r w:rsidRPr="00D90859">
        <w:rPr>
          <w:i/>
          <w:iCs/>
          <w:spacing w:val="7"/>
        </w:rPr>
        <w:t xml:space="preserve"> </w:t>
      </w:r>
      <w:r w:rsidRPr="00D90859">
        <w:rPr>
          <w:i/>
          <w:iCs/>
        </w:rPr>
        <w:t>encuentra</w:t>
      </w:r>
      <w:r w:rsidRPr="00D90859">
        <w:rPr>
          <w:i/>
          <w:iCs/>
          <w:spacing w:val="7"/>
        </w:rPr>
        <w:t xml:space="preserve"> </w:t>
      </w:r>
      <w:r w:rsidRPr="00D90859">
        <w:rPr>
          <w:i/>
          <w:iCs/>
        </w:rPr>
        <w:t>aprobado</w:t>
      </w:r>
      <w:r w:rsidRPr="00D90859">
        <w:rPr>
          <w:i/>
          <w:iCs/>
          <w:spacing w:val="7"/>
        </w:rPr>
        <w:t xml:space="preserve"> </w:t>
      </w:r>
      <w:r w:rsidRPr="00D90859">
        <w:rPr>
          <w:i/>
          <w:iCs/>
        </w:rPr>
        <w:t>el</w:t>
      </w:r>
      <w:r w:rsidRPr="00D90859">
        <w:rPr>
          <w:i/>
          <w:iCs/>
          <w:spacing w:val="7"/>
        </w:rPr>
        <w:t xml:space="preserve"> </w:t>
      </w:r>
      <w:r w:rsidRPr="00D90859">
        <w:rPr>
          <w:i/>
          <w:iCs/>
        </w:rPr>
        <w:t>plan</w:t>
      </w:r>
      <w:r w:rsidRPr="00D90859">
        <w:rPr>
          <w:i/>
          <w:iCs/>
          <w:spacing w:val="7"/>
        </w:rPr>
        <w:t xml:space="preserve"> </w:t>
      </w:r>
      <w:r w:rsidRPr="00D90859">
        <w:rPr>
          <w:i/>
          <w:iCs/>
        </w:rPr>
        <w:t>de</w:t>
      </w:r>
      <w:r w:rsidRPr="00D90859">
        <w:rPr>
          <w:i/>
          <w:iCs/>
          <w:spacing w:val="7"/>
        </w:rPr>
        <w:t xml:space="preserve"> </w:t>
      </w:r>
      <w:r w:rsidRPr="00D90859">
        <w:rPr>
          <w:i/>
          <w:iCs/>
        </w:rPr>
        <w:t>seguridad</w:t>
      </w:r>
      <w:r w:rsidRPr="00D90859">
        <w:rPr>
          <w:i/>
          <w:iCs/>
          <w:spacing w:val="7"/>
        </w:rPr>
        <w:t xml:space="preserve"> </w:t>
      </w:r>
      <w:r w:rsidRPr="00D90859">
        <w:rPr>
          <w:i/>
          <w:iCs/>
        </w:rPr>
        <w:t>y</w:t>
      </w:r>
      <w:r w:rsidRPr="00D90859">
        <w:rPr>
          <w:i/>
          <w:iCs/>
          <w:spacing w:val="7"/>
        </w:rPr>
        <w:t xml:space="preserve"> </w:t>
      </w:r>
      <w:r w:rsidRPr="00D90859">
        <w:rPr>
          <w:i/>
          <w:iCs/>
        </w:rPr>
        <w:t>salud</w:t>
      </w:r>
      <w:r w:rsidRPr="00D90859">
        <w:rPr>
          <w:i/>
          <w:iCs/>
          <w:spacing w:val="7"/>
        </w:rPr>
        <w:t xml:space="preserve"> </w:t>
      </w:r>
      <w:r w:rsidRPr="00D90859">
        <w:rPr>
          <w:i/>
          <w:iCs/>
        </w:rPr>
        <w:t>de</w:t>
      </w:r>
      <w:r w:rsidRPr="00D90859">
        <w:rPr>
          <w:i/>
          <w:iCs/>
          <w:spacing w:val="7"/>
        </w:rPr>
        <w:t xml:space="preserve"> </w:t>
      </w:r>
      <w:r w:rsidRPr="00D90859">
        <w:rPr>
          <w:i/>
          <w:iCs/>
        </w:rPr>
        <w:t>las</w:t>
      </w:r>
      <w:r w:rsidRPr="00D90859">
        <w:rPr>
          <w:i/>
          <w:iCs/>
          <w:spacing w:val="7"/>
        </w:rPr>
        <w:t xml:space="preserve"> </w:t>
      </w:r>
      <w:r w:rsidRPr="00D90859">
        <w:rPr>
          <w:i/>
          <w:iCs/>
        </w:rPr>
        <w:t>obras y</w:t>
      </w:r>
      <w:r w:rsidRPr="00D90859">
        <w:rPr>
          <w:i/>
          <w:iCs/>
          <w:spacing w:val="7"/>
        </w:rPr>
        <w:t xml:space="preserve"> </w:t>
      </w:r>
      <w:r w:rsidRPr="00D90859">
        <w:rPr>
          <w:i/>
          <w:iCs/>
        </w:rPr>
        <w:t>por</w:t>
      </w:r>
      <w:r w:rsidRPr="00D90859">
        <w:rPr>
          <w:i/>
          <w:iCs/>
          <w:spacing w:val="7"/>
        </w:rPr>
        <w:t xml:space="preserve"> </w:t>
      </w:r>
      <w:r w:rsidRPr="00D90859">
        <w:rPr>
          <w:i/>
          <w:iCs/>
        </w:rPr>
        <w:t>tanto</w:t>
      </w:r>
      <w:r w:rsidRPr="00D90859">
        <w:rPr>
          <w:i/>
          <w:iCs/>
          <w:spacing w:val="7"/>
        </w:rPr>
        <w:t xml:space="preserve"> </w:t>
      </w:r>
      <w:r w:rsidRPr="00D90859">
        <w:rPr>
          <w:i/>
          <w:iCs/>
        </w:rPr>
        <w:t>tampoco</w:t>
      </w:r>
      <w:r w:rsidRPr="00D90859">
        <w:rPr>
          <w:i/>
          <w:iCs/>
          <w:spacing w:val="7"/>
        </w:rPr>
        <w:t xml:space="preserve"> </w:t>
      </w:r>
      <w:r w:rsidRPr="00D90859">
        <w:rPr>
          <w:i/>
          <w:iCs/>
        </w:rPr>
        <w:t>es</w:t>
      </w:r>
      <w:r w:rsidRPr="00D90859">
        <w:rPr>
          <w:i/>
          <w:iCs/>
          <w:spacing w:val="7"/>
        </w:rPr>
        <w:t xml:space="preserve"> </w:t>
      </w:r>
      <w:r w:rsidRPr="00D90859">
        <w:rPr>
          <w:i/>
          <w:iCs/>
        </w:rPr>
        <w:t>posible</w:t>
      </w:r>
      <w:r w:rsidRPr="00D90859">
        <w:rPr>
          <w:i/>
          <w:iCs/>
          <w:spacing w:val="7"/>
        </w:rPr>
        <w:t xml:space="preserve"> </w:t>
      </w:r>
      <w:r w:rsidRPr="00D90859">
        <w:rPr>
          <w:i/>
          <w:iCs/>
        </w:rPr>
        <w:t>la</w:t>
      </w:r>
      <w:r w:rsidRPr="00D90859">
        <w:rPr>
          <w:i/>
          <w:iCs/>
          <w:spacing w:val="7"/>
        </w:rPr>
        <w:t xml:space="preserve"> </w:t>
      </w:r>
      <w:r w:rsidRPr="00D90859">
        <w:rPr>
          <w:i/>
          <w:iCs/>
        </w:rPr>
        <w:t>apertura</w:t>
      </w:r>
      <w:r w:rsidRPr="00D90859">
        <w:rPr>
          <w:i/>
          <w:iCs/>
          <w:spacing w:val="7"/>
        </w:rPr>
        <w:t xml:space="preserve"> </w:t>
      </w:r>
      <w:r w:rsidRPr="00D90859">
        <w:rPr>
          <w:i/>
          <w:iCs/>
        </w:rPr>
        <w:t>del</w:t>
      </w:r>
      <w:r w:rsidRPr="00D90859">
        <w:rPr>
          <w:i/>
          <w:iCs/>
          <w:spacing w:val="7"/>
        </w:rPr>
        <w:t xml:space="preserve"> </w:t>
      </w:r>
      <w:r w:rsidRPr="00D90859">
        <w:rPr>
          <w:i/>
          <w:iCs/>
        </w:rPr>
        <w:t>centro</w:t>
      </w:r>
      <w:r w:rsidRPr="00D90859">
        <w:rPr>
          <w:i/>
          <w:iCs/>
          <w:spacing w:val="7"/>
        </w:rPr>
        <w:t xml:space="preserve"> </w:t>
      </w:r>
      <w:r w:rsidRPr="00D90859">
        <w:rPr>
          <w:i/>
          <w:iCs/>
        </w:rPr>
        <w:t>de</w:t>
      </w:r>
      <w:r w:rsidRPr="00D90859">
        <w:rPr>
          <w:i/>
          <w:iCs/>
          <w:spacing w:val="7"/>
        </w:rPr>
        <w:t xml:space="preserve"> </w:t>
      </w:r>
      <w:r w:rsidRPr="00D90859">
        <w:rPr>
          <w:i/>
          <w:iCs/>
        </w:rPr>
        <w:t>trabajo,</w:t>
      </w:r>
      <w:r w:rsidRPr="00D90859">
        <w:rPr>
          <w:i/>
          <w:iCs/>
          <w:spacing w:val="7"/>
        </w:rPr>
        <w:t xml:space="preserve"> </w:t>
      </w:r>
      <w:r w:rsidRPr="00D90859">
        <w:rPr>
          <w:i/>
          <w:iCs/>
        </w:rPr>
        <w:t>D.</w:t>
      </w:r>
      <w:r w:rsidRPr="00D90859">
        <w:rPr>
          <w:i/>
          <w:iCs/>
          <w:spacing w:val="7"/>
        </w:rPr>
        <w:t xml:space="preserve"> </w:t>
      </w:r>
      <w:r w:rsidRPr="00D90859">
        <w:rPr>
          <w:i/>
          <w:iCs/>
        </w:rPr>
        <w:t>Alejandro</w:t>
      </w:r>
      <w:r w:rsidRPr="00D90859">
        <w:rPr>
          <w:i/>
          <w:iCs/>
          <w:spacing w:val="7"/>
        </w:rPr>
        <w:t xml:space="preserve"> </w:t>
      </w:r>
      <w:r w:rsidRPr="00D90859">
        <w:rPr>
          <w:i/>
          <w:iCs/>
        </w:rPr>
        <w:t>Rivas</w:t>
      </w:r>
      <w:r w:rsidRPr="00D90859">
        <w:rPr>
          <w:i/>
          <w:iCs/>
          <w:spacing w:val="7"/>
        </w:rPr>
        <w:t xml:space="preserve"> </w:t>
      </w:r>
      <w:r w:rsidRPr="00D90859">
        <w:rPr>
          <w:i/>
          <w:iCs/>
        </w:rPr>
        <w:t>Cebolla,</w:t>
      </w:r>
      <w:r w:rsidRPr="00D90859">
        <w:rPr>
          <w:i/>
          <w:iCs/>
          <w:spacing w:val="7"/>
        </w:rPr>
        <w:t xml:space="preserve"> </w:t>
      </w:r>
      <w:proofErr w:type="gramStart"/>
      <w:r w:rsidRPr="00D90859">
        <w:rPr>
          <w:i/>
          <w:iCs/>
          <w:spacing w:val="-2"/>
        </w:rPr>
        <w:t>Director</w:t>
      </w:r>
      <w:proofErr w:type="gramEnd"/>
    </w:p>
    <w:p w14:paraId="2E7FF98B" w14:textId="77777777" w:rsidR="00D063A4" w:rsidRPr="00D90859" w:rsidRDefault="00D063A4">
      <w:pPr>
        <w:spacing w:line="292" w:lineRule="auto"/>
        <w:jc w:val="both"/>
        <w:rPr>
          <w:i/>
          <w:iCs/>
        </w:rPr>
        <w:sectPr w:rsidR="00D063A4" w:rsidRPr="00D90859">
          <w:pgSz w:w="11910" w:h="16840"/>
          <w:pgMar w:top="1340" w:right="1300" w:bottom="1260" w:left="1300" w:header="225" w:footer="1060" w:gutter="0"/>
          <w:cols w:space="720"/>
        </w:sectPr>
      </w:pPr>
    </w:p>
    <w:p w14:paraId="7E951CF6" w14:textId="3766017E" w:rsidR="00D063A4" w:rsidRPr="00D90859" w:rsidRDefault="00000000">
      <w:pPr>
        <w:pStyle w:val="Textoindependiente"/>
        <w:spacing w:before="88" w:line="292" w:lineRule="auto"/>
        <w:ind w:left="117" w:right="116"/>
        <w:jc w:val="both"/>
        <w:rPr>
          <w:i/>
          <w:iCs/>
        </w:rPr>
      </w:pPr>
      <w:r w:rsidRPr="00D90859">
        <w:rPr>
          <w:i/>
          <w:iCs/>
          <w:noProof/>
        </w:rPr>
        <w:lastRenderedPageBreak/>
        <mc:AlternateContent>
          <mc:Choice Requires="wps">
            <w:drawing>
              <wp:anchor distT="0" distB="0" distL="0" distR="0" simplePos="0" relativeHeight="251638784" behindDoc="0" locked="0" layoutInCell="1" allowOverlap="1" wp14:anchorId="53F26CD3" wp14:editId="1645BDEF">
                <wp:simplePos x="0" y="0"/>
                <wp:positionH relativeFrom="page">
                  <wp:posOffset>6807090</wp:posOffset>
                </wp:positionH>
                <wp:positionV relativeFrom="page">
                  <wp:posOffset>2818730</wp:posOffset>
                </wp:positionV>
                <wp:extent cx="419734" cy="318706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D6AA7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55A51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3F26CD3" id="Textbox 126" o:spid="_x0000_s1081" type="#_x0000_t202" style="position:absolute;left:0;text-align:left;margin-left:536pt;margin-top:221.95pt;width:33.05pt;height:250.95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4D6AA7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55A51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D90859">
        <w:rPr>
          <w:i/>
          <w:iCs/>
        </w:rPr>
        <w:t>Facultativo</w:t>
      </w:r>
      <w:r w:rsidRPr="00D90859">
        <w:rPr>
          <w:i/>
          <w:iCs/>
          <w:spacing w:val="12"/>
        </w:rPr>
        <w:t xml:space="preserve"> </w:t>
      </w:r>
      <w:r w:rsidRPr="00D90859">
        <w:rPr>
          <w:i/>
          <w:iCs/>
        </w:rPr>
        <w:t>de</w:t>
      </w:r>
      <w:r w:rsidRPr="00D90859">
        <w:rPr>
          <w:i/>
          <w:iCs/>
          <w:spacing w:val="12"/>
        </w:rPr>
        <w:t xml:space="preserve"> </w:t>
      </w:r>
      <w:r w:rsidRPr="00D90859">
        <w:rPr>
          <w:i/>
          <w:iCs/>
        </w:rPr>
        <w:t>las</w:t>
      </w:r>
      <w:r w:rsidRPr="00D90859">
        <w:rPr>
          <w:i/>
          <w:iCs/>
          <w:spacing w:val="12"/>
        </w:rPr>
        <w:t xml:space="preserve"> </w:t>
      </w:r>
      <w:r w:rsidRPr="00D90859">
        <w:rPr>
          <w:i/>
          <w:iCs/>
        </w:rPr>
        <w:t>obras,</w:t>
      </w:r>
      <w:r w:rsidRPr="00D90859">
        <w:rPr>
          <w:i/>
          <w:iCs/>
          <w:spacing w:val="12"/>
        </w:rPr>
        <w:t xml:space="preserve"> </w:t>
      </w:r>
      <w:r w:rsidRPr="00D90859">
        <w:rPr>
          <w:i/>
          <w:iCs/>
        </w:rPr>
        <w:t>no</w:t>
      </w:r>
      <w:r w:rsidRPr="00D90859">
        <w:rPr>
          <w:i/>
          <w:iCs/>
          <w:spacing w:val="12"/>
        </w:rPr>
        <w:t xml:space="preserve"> </w:t>
      </w:r>
      <w:r w:rsidRPr="00D90859">
        <w:rPr>
          <w:i/>
          <w:iCs/>
        </w:rPr>
        <w:t>autoriza</w:t>
      </w:r>
      <w:r w:rsidRPr="00D90859">
        <w:rPr>
          <w:i/>
          <w:iCs/>
          <w:spacing w:val="12"/>
        </w:rPr>
        <w:t xml:space="preserve"> </w:t>
      </w:r>
      <w:r w:rsidRPr="00D90859">
        <w:rPr>
          <w:i/>
          <w:iCs/>
        </w:rPr>
        <w:t>el</w:t>
      </w:r>
      <w:r w:rsidRPr="00D90859">
        <w:rPr>
          <w:i/>
          <w:iCs/>
          <w:spacing w:val="12"/>
        </w:rPr>
        <w:t xml:space="preserve"> </w:t>
      </w:r>
      <w:r w:rsidRPr="00D90859">
        <w:rPr>
          <w:i/>
          <w:iCs/>
        </w:rPr>
        <w:t>inicio</w:t>
      </w:r>
      <w:r w:rsidRPr="00D90859">
        <w:rPr>
          <w:i/>
          <w:iCs/>
          <w:spacing w:val="12"/>
        </w:rPr>
        <w:t xml:space="preserve"> </w:t>
      </w:r>
      <w:r w:rsidRPr="00D90859">
        <w:rPr>
          <w:i/>
          <w:iCs/>
        </w:rPr>
        <w:t>y</w:t>
      </w:r>
      <w:r w:rsidRPr="00D90859">
        <w:rPr>
          <w:i/>
          <w:iCs/>
          <w:spacing w:val="12"/>
        </w:rPr>
        <w:t xml:space="preserve"> </w:t>
      </w:r>
      <w:r w:rsidRPr="00D90859">
        <w:rPr>
          <w:i/>
          <w:iCs/>
        </w:rPr>
        <w:t>se</w:t>
      </w:r>
      <w:r w:rsidRPr="00D90859">
        <w:rPr>
          <w:i/>
          <w:iCs/>
          <w:spacing w:val="12"/>
        </w:rPr>
        <w:t xml:space="preserve"> </w:t>
      </w:r>
      <w:r w:rsidRPr="00D90859">
        <w:rPr>
          <w:i/>
          <w:iCs/>
        </w:rPr>
        <w:t>procede</w:t>
      </w:r>
      <w:r w:rsidRPr="00D90859">
        <w:rPr>
          <w:i/>
          <w:iCs/>
          <w:spacing w:val="12"/>
        </w:rPr>
        <w:t xml:space="preserve"> </w:t>
      </w:r>
      <w:r w:rsidRPr="00D90859">
        <w:rPr>
          <w:i/>
          <w:iCs/>
        </w:rPr>
        <w:t>a</w:t>
      </w:r>
      <w:r w:rsidRPr="00D90859">
        <w:rPr>
          <w:i/>
          <w:iCs/>
          <w:spacing w:val="12"/>
        </w:rPr>
        <w:t xml:space="preserve"> </w:t>
      </w:r>
      <w:r w:rsidRPr="00D90859">
        <w:rPr>
          <w:i/>
          <w:iCs/>
        </w:rPr>
        <w:t>la</w:t>
      </w:r>
      <w:r w:rsidRPr="00D90859">
        <w:rPr>
          <w:i/>
          <w:iCs/>
          <w:spacing w:val="12"/>
        </w:rPr>
        <w:t xml:space="preserve"> </w:t>
      </w:r>
      <w:r w:rsidRPr="00D90859">
        <w:rPr>
          <w:i/>
          <w:iCs/>
        </w:rPr>
        <w:t>firma</w:t>
      </w:r>
      <w:r w:rsidRPr="00D90859">
        <w:rPr>
          <w:i/>
          <w:iCs/>
          <w:spacing w:val="12"/>
        </w:rPr>
        <w:t xml:space="preserve"> </w:t>
      </w:r>
      <w:r w:rsidRPr="00D90859">
        <w:rPr>
          <w:i/>
          <w:iCs/>
        </w:rPr>
        <w:t>del</w:t>
      </w:r>
      <w:r w:rsidRPr="00D90859">
        <w:rPr>
          <w:i/>
          <w:iCs/>
          <w:spacing w:val="12"/>
        </w:rPr>
        <w:t xml:space="preserve"> </w:t>
      </w:r>
      <w:r w:rsidRPr="00D90859">
        <w:rPr>
          <w:i/>
          <w:iCs/>
        </w:rPr>
        <w:t>acta</w:t>
      </w:r>
      <w:r w:rsidRPr="00D90859">
        <w:rPr>
          <w:i/>
          <w:iCs/>
          <w:spacing w:val="12"/>
        </w:rPr>
        <w:t xml:space="preserve"> </w:t>
      </w:r>
      <w:r w:rsidRPr="00D90859">
        <w:rPr>
          <w:i/>
          <w:iCs/>
        </w:rPr>
        <w:t>de</w:t>
      </w:r>
      <w:r w:rsidRPr="00D90859">
        <w:rPr>
          <w:i/>
          <w:iCs/>
          <w:spacing w:val="12"/>
        </w:rPr>
        <w:t xml:space="preserve"> </w:t>
      </w:r>
      <w:r w:rsidRPr="00D90859">
        <w:rPr>
          <w:i/>
          <w:iCs/>
        </w:rPr>
        <w:t>replanteo</w:t>
      </w:r>
      <w:r w:rsidRPr="00D90859">
        <w:rPr>
          <w:i/>
          <w:iCs/>
          <w:spacing w:val="12"/>
        </w:rPr>
        <w:t xml:space="preserve"> </w:t>
      </w:r>
      <w:r w:rsidRPr="00D90859">
        <w:rPr>
          <w:i/>
          <w:iCs/>
        </w:rPr>
        <w:t>negativa, la cual se adjunta al presente expediente.</w:t>
      </w:r>
    </w:p>
    <w:p w14:paraId="398516E8" w14:textId="77777777" w:rsidR="00D063A4" w:rsidRPr="00D90859" w:rsidRDefault="00D063A4">
      <w:pPr>
        <w:pStyle w:val="Textoindependiente"/>
        <w:spacing w:before="10"/>
        <w:rPr>
          <w:i/>
          <w:iCs/>
        </w:rPr>
      </w:pPr>
    </w:p>
    <w:p w14:paraId="41CCA0C4" w14:textId="77777777" w:rsidR="00D063A4" w:rsidRPr="00D90859" w:rsidRDefault="00000000">
      <w:pPr>
        <w:pStyle w:val="Textoindependiente"/>
        <w:spacing w:line="292" w:lineRule="auto"/>
        <w:ind w:left="117" w:right="116"/>
        <w:jc w:val="both"/>
        <w:rPr>
          <w:i/>
          <w:iCs/>
        </w:rPr>
      </w:pPr>
      <w:r w:rsidRPr="00D90859">
        <w:rPr>
          <w:i/>
          <w:iCs/>
        </w:rPr>
        <w:t>El 11 de agosto el jefe de obra sube a la plataforma para la gestión de documentación de la obra la versión 2 del plan de seguridad y salud, pero no avisa de ello ni a la propiedad ni a la dirección facultativa ni al coordinador de seguridad y salud, no obstante, el coordinador de seguridad y salud proceder nuevamente a revisar y requerir el 2 de septiembre de 2024 la subsanación de este para poder informarlo favorablemente.</w:t>
      </w:r>
    </w:p>
    <w:p w14:paraId="62405AEA" w14:textId="77777777" w:rsidR="00D063A4" w:rsidRPr="00D90859" w:rsidRDefault="00D063A4">
      <w:pPr>
        <w:pStyle w:val="Textoindependiente"/>
        <w:spacing w:before="9"/>
        <w:rPr>
          <w:i/>
          <w:iCs/>
        </w:rPr>
      </w:pPr>
    </w:p>
    <w:p w14:paraId="59ECA96F" w14:textId="77777777" w:rsidR="00D063A4" w:rsidRPr="00D90859" w:rsidRDefault="00000000">
      <w:pPr>
        <w:pStyle w:val="Textoindependiente"/>
        <w:spacing w:before="1" w:line="292" w:lineRule="auto"/>
        <w:ind w:left="117" w:right="116"/>
        <w:jc w:val="both"/>
        <w:rPr>
          <w:i/>
          <w:iCs/>
        </w:rPr>
      </w:pPr>
      <w:r w:rsidRPr="00D90859">
        <w:rPr>
          <w:i/>
          <w:iCs/>
        </w:rPr>
        <w:t>Hasta el pasado día 2 de septiembre no se vuelven a tener noticias del contratista, siendo ese día cuando el jefe de obra sube a la plataforma informática el plan de control de calidad, el plan de</w:t>
      </w:r>
      <w:r w:rsidRPr="00D90859">
        <w:rPr>
          <w:i/>
          <w:iCs/>
          <w:spacing w:val="40"/>
        </w:rPr>
        <w:t xml:space="preserve"> </w:t>
      </w:r>
      <w:r w:rsidRPr="00D90859">
        <w:rPr>
          <w:i/>
          <w:iCs/>
        </w:rPr>
        <w:t>gestión de residuos, el cual es requerido para su subsanación y el plan de obra, el cual recordemos</w:t>
      </w:r>
      <w:r w:rsidRPr="00D90859">
        <w:rPr>
          <w:i/>
          <w:iCs/>
          <w:spacing w:val="40"/>
        </w:rPr>
        <w:t xml:space="preserve"> </w:t>
      </w:r>
      <w:r w:rsidRPr="00D90859">
        <w:rPr>
          <w:i/>
          <w:iCs/>
        </w:rPr>
        <w:t>es remitido más de un mes después del plazo máximo establecido.</w:t>
      </w:r>
    </w:p>
    <w:p w14:paraId="672CECC6" w14:textId="77777777" w:rsidR="00D063A4" w:rsidRPr="00D90859" w:rsidRDefault="00D063A4">
      <w:pPr>
        <w:pStyle w:val="Textoindependiente"/>
        <w:spacing w:before="9"/>
        <w:rPr>
          <w:i/>
          <w:iCs/>
        </w:rPr>
      </w:pPr>
    </w:p>
    <w:p w14:paraId="418465E2" w14:textId="77777777" w:rsidR="00D063A4" w:rsidRPr="00D90859" w:rsidRDefault="00000000">
      <w:pPr>
        <w:pStyle w:val="Textoindependiente"/>
        <w:spacing w:line="292" w:lineRule="auto"/>
        <w:ind w:left="117" w:right="116"/>
        <w:jc w:val="both"/>
        <w:rPr>
          <w:i/>
          <w:iCs/>
        </w:rPr>
      </w:pPr>
      <w:r w:rsidRPr="00D90859">
        <w:rPr>
          <w:i/>
          <w:iCs/>
        </w:rPr>
        <w:t>A la fecha del presente informe el contratista sigue sin presentar un plan de seguridad y salud adecuado y por tanto es inviable el informe favorable del mismo, la apertura del centro de trabajo y consecuentemente autorizar el inicio de las obras con la firma del acta de replanteo.</w:t>
      </w:r>
    </w:p>
    <w:p w14:paraId="0F4575E8" w14:textId="77777777" w:rsidR="00D063A4" w:rsidRPr="00D90859" w:rsidRDefault="00D063A4">
      <w:pPr>
        <w:pStyle w:val="Textoindependiente"/>
        <w:spacing w:before="10"/>
        <w:rPr>
          <w:i/>
          <w:iCs/>
        </w:rPr>
      </w:pPr>
    </w:p>
    <w:p w14:paraId="76C900D9" w14:textId="77777777" w:rsidR="00D063A4" w:rsidRPr="00D90859" w:rsidRDefault="00000000">
      <w:pPr>
        <w:pStyle w:val="Textoindependiente"/>
        <w:spacing w:line="292" w:lineRule="auto"/>
        <w:ind w:left="117" w:right="116"/>
        <w:jc w:val="both"/>
        <w:rPr>
          <w:i/>
          <w:iCs/>
        </w:rPr>
      </w:pPr>
      <w:r w:rsidRPr="00D90859">
        <w:rPr>
          <w:i/>
          <w:iCs/>
        </w:rPr>
        <w:t>Por todo ello se informa que, ha transcurrido un mes desde el plazo máximo fijado en el contrato de obras para el comienzo de los trabajos, que los mismos no han podido iniciarse por causas</w:t>
      </w:r>
      <w:r w:rsidRPr="00D90859">
        <w:rPr>
          <w:i/>
          <w:iCs/>
          <w:spacing w:val="40"/>
        </w:rPr>
        <w:t xml:space="preserve"> </w:t>
      </w:r>
      <w:r w:rsidRPr="00D90859">
        <w:rPr>
          <w:i/>
          <w:iCs/>
        </w:rPr>
        <w:t>imputables al contratista, el cual no ha justificado las causas que le han impedido presentar la documentación previa al inicio de los trabajos en tiempo y forma.</w:t>
      </w:r>
    </w:p>
    <w:p w14:paraId="18326E2F" w14:textId="77777777" w:rsidR="00D063A4" w:rsidRPr="00D90859" w:rsidRDefault="00D063A4">
      <w:pPr>
        <w:pStyle w:val="Textoindependiente"/>
        <w:spacing w:before="10"/>
        <w:rPr>
          <w:i/>
          <w:iCs/>
        </w:rPr>
      </w:pPr>
    </w:p>
    <w:p w14:paraId="61B9C389" w14:textId="77777777" w:rsidR="00D063A4" w:rsidRPr="00D90859" w:rsidRDefault="00000000">
      <w:pPr>
        <w:pStyle w:val="Textoindependiente"/>
        <w:spacing w:line="292" w:lineRule="auto"/>
        <w:ind w:left="117"/>
        <w:rPr>
          <w:i/>
          <w:iCs/>
        </w:rPr>
      </w:pPr>
      <w:r w:rsidRPr="00D90859">
        <w:rPr>
          <w:i/>
          <w:iCs/>
        </w:rPr>
        <w:t>Dado</w:t>
      </w:r>
      <w:r w:rsidRPr="00D90859">
        <w:rPr>
          <w:i/>
          <w:iCs/>
          <w:spacing w:val="40"/>
        </w:rPr>
        <w:t xml:space="preserve"> </w:t>
      </w:r>
      <w:r w:rsidRPr="00D90859">
        <w:rPr>
          <w:i/>
          <w:iCs/>
        </w:rPr>
        <w:t>que</w:t>
      </w:r>
      <w:r w:rsidRPr="00D90859">
        <w:rPr>
          <w:i/>
          <w:iCs/>
          <w:spacing w:val="40"/>
        </w:rPr>
        <w:t xml:space="preserve"> </w:t>
      </w:r>
      <w:r w:rsidRPr="00D90859">
        <w:rPr>
          <w:i/>
          <w:iCs/>
        </w:rPr>
        <w:t>el</w:t>
      </w:r>
      <w:r w:rsidRPr="00D90859">
        <w:rPr>
          <w:i/>
          <w:iCs/>
          <w:spacing w:val="40"/>
        </w:rPr>
        <w:t xml:space="preserve"> </w:t>
      </w:r>
      <w:r w:rsidRPr="00D90859">
        <w:rPr>
          <w:i/>
          <w:iCs/>
        </w:rPr>
        <w:t>contrato</w:t>
      </w:r>
      <w:r w:rsidRPr="00D90859">
        <w:rPr>
          <w:i/>
          <w:iCs/>
          <w:spacing w:val="40"/>
        </w:rPr>
        <w:t xml:space="preserve"> </w:t>
      </w:r>
      <w:r w:rsidRPr="00D90859">
        <w:rPr>
          <w:i/>
          <w:iCs/>
        </w:rPr>
        <w:t>de</w:t>
      </w:r>
      <w:r w:rsidRPr="00D90859">
        <w:rPr>
          <w:i/>
          <w:iCs/>
          <w:spacing w:val="40"/>
        </w:rPr>
        <w:t xml:space="preserve"> </w:t>
      </w:r>
      <w:r w:rsidRPr="00D90859">
        <w:rPr>
          <w:i/>
          <w:iCs/>
        </w:rPr>
        <w:t>obras</w:t>
      </w:r>
      <w:r w:rsidRPr="00D90859">
        <w:rPr>
          <w:i/>
          <w:iCs/>
          <w:spacing w:val="40"/>
        </w:rPr>
        <w:t xml:space="preserve"> </w:t>
      </w:r>
      <w:r w:rsidRPr="00D90859">
        <w:rPr>
          <w:i/>
          <w:iCs/>
        </w:rPr>
        <w:t>establece</w:t>
      </w:r>
      <w:r w:rsidRPr="00D90859">
        <w:rPr>
          <w:i/>
          <w:iCs/>
          <w:spacing w:val="40"/>
        </w:rPr>
        <w:t xml:space="preserve"> </w:t>
      </w:r>
      <w:r w:rsidRPr="00D90859">
        <w:rPr>
          <w:i/>
          <w:iCs/>
        </w:rPr>
        <w:t>en</w:t>
      </w:r>
      <w:r w:rsidRPr="00D90859">
        <w:rPr>
          <w:i/>
          <w:iCs/>
          <w:spacing w:val="40"/>
        </w:rPr>
        <w:t xml:space="preserve"> </w:t>
      </w:r>
      <w:r w:rsidRPr="00D90859">
        <w:rPr>
          <w:i/>
          <w:iCs/>
        </w:rPr>
        <w:t>su</w:t>
      </w:r>
      <w:r w:rsidRPr="00D90859">
        <w:rPr>
          <w:i/>
          <w:iCs/>
          <w:spacing w:val="40"/>
        </w:rPr>
        <w:t xml:space="preserve"> </w:t>
      </w:r>
      <w:r w:rsidRPr="00D90859">
        <w:rPr>
          <w:i/>
          <w:iCs/>
        </w:rPr>
        <w:t>cláusula</w:t>
      </w:r>
      <w:r w:rsidRPr="00D90859">
        <w:rPr>
          <w:i/>
          <w:iCs/>
          <w:spacing w:val="40"/>
        </w:rPr>
        <w:t xml:space="preserve"> </w:t>
      </w:r>
      <w:r w:rsidRPr="00D90859">
        <w:rPr>
          <w:i/>
          <w:iCs/>
        </w:rPr>
        <w:t>octava:</w:t>
      </w:r>
      <w:r w:rsidRPr="00D90859">
        <w:rPr>
          <w:i/>
          <w:iCs/>
          <w:spacing w:val="40"/>
        </w:rPr>
        <w:t xml:space="preserve"> </w:t>
      </w:r>
      <w:r w:rsidRPr="00D90859">
        <w:rPr>
          <w:i/>
          <w:iCs/>
        </w:rPr>
        <w:t>“Son</w:t>
      </w:r>
      <w:r w:rsidRPr="00D90859">
        <w:rPr>
          <w:i/>
          <w:iCs/>
          <w:spacing w:val="40"/>
        </w:rPr>
        <w:t xml:space="preserve"> </w:t>
      </w:r>
      <w:r w:rsidRPr="00D90859">
        <w:rPr>
          <w:i/>
          <w:iCs/>
        </w:rPr>
        <w:t>causas</w:t>
      </w:r>
      <w:r w:rsidRPr="00D90859">
        <w:rPr>
          <w:i/>
          <w:iCs/>
          <w:spacing w:val="40"/>
        </w:rPr>
        <w:t xml:space="preserve"> </w:t>
      </w:r>
      <w:r w:rsidRPr="00D90859">
        <w:rPr>
          <w:i/>
          <w:iCs/>
        </w:rPr>
        <w:t>de</w:t>
      </w:r>
      <w:r w:rsidRPr="00D90859">
        <w:rPr>
          <w:i/>
          <w:iCs/>
          <w:spacing w:val="40"/>
        </w:rPr>
        <w:t xml:space="preserve"> </w:t>
      </w:r>
      <w:r w:rsidRPr="00D90859">
        <w:rPr>
          <w:i/>
          <w:iCs/>
        </w:rPr>
        <w:t>resolución</w:t>
      </w:r>
      <w:r w:rsidRPr="00D90859">
        <w:rPr>
          <w:i/>
          <w:iCs/>
          <w:spacing w:val="40"/>
        </w:rPr>
        <w:t xml:space="preserve"> </w:t>
      </w:r>
      <w:r w:rsidRPr="00D90859">
        <w:rPr>
          <w:i/>
          <w:iCs/>
        </w:rPr>
        <w:t>del contrato de obras, además de las generales de la Ley, las siguientes:</w:t>
      </w:r>
    </w:p>
    <w:p w14:paraId="2E8F3D08" w14:textId="77777777" w:rsidR="00D063A4" w:rsidRPr="00D90859" w:rsidRDefault="00D063A4">
      <w:pPr>
        <w:pStyle w:val="Textoindependiente"/>
        <w:spacing w:before="10"/>
        <w:rPr>
          <w:i/>
          <w:iCs/>
        </w:rPr>
      </w:pPr>
    </w:p>
    <w:p w14:paraId="482522B7" w14:textId="77777777" w:rsidR="00D063A4" w:rsidRPr="00D90859" w:rsidRDefault="00000000">
      <w:pPr>
        <w:pStyle w:val="Prrafodelista"/>
        <w:numPr>
          <w:ilvl w:val="0"/>
          <w:numId w:val="15"/>
        </w:numPr>
        <w:tabs>
          <w:tab w:val="left" w:pos="293"/>
        </w:tabs>
        <w:spacing w:line="542" w:lineRule="auto"/>
        <w:ind w:right="3877" w:firstLine="0"/>
        <w:rPr>
          <w:i/>
          <w:iCs/>
          <w:sz w:val="20"/>
        </w:rPr>
      </w:pPr>
      <w:r w:rsidRPr="00D90859">
        <w:rPr>
          <w:i/>
          <w:iCs/>
          <w:sz w:val="20"/>
        </w:rPr>
        <w:t>La</w:t>
      </w:r>
      <w:r w:rsidRPr="00D90859">
        <w:rPr>
          <w:i/>
          <w:iCs/>
          <w:spacing w:val="-4"/>
          <w:sz w:val="20"/>
        </w:rPr>
        <w:t xml:space="preserve"> </w:t>
      </w:r>
      <w:r w:rsidRPr="00D90859">
        <w:rPr>
          <w:i/>
          <w:iCs/>
          <w:sz w:val="20"/>
        </w:rPr>
        <w:t>demora</w:t>
      </w:r>
      <w:r w:rsidRPr="00D90859">
        <w:rPr>
          <w:i/>
          <w:iCs/>
          <w:spacing w:val="-4"/>
          <w:sz w:val="20"/>
        </w:rPr>
        <w:t xml:space="preserve"> </w:t>
      </w:r>
      <w:r w:rsidRPr="00D90859">
        <w:rPr>
          <w:i/>
          <w:iCs/>
          <w:sz w:val="20"/>
        </w:rPr>
        <w:t>injustificada</w:t>
      </w:r>
      <w:r w:rsidRPr="00D90859">
        <w:rPr>
          <w:i/>
          <w:iCs/>
          <w:spacing w:val="-4"/>
          <w:sz w:val="20"/>
        </w:rPr>
        <w:t xml:space="preserve"> </w:t>
      </w:r>
      <w:r w:rsidRPr="00D90859">
        <w:rPr>
          <w:i/>
          <w:iCs/>
          <w:sz w:val="20"/>
        </w:rPr>
        <w:t>en</w:t>
      </w:r>
      <w:r w:rsidRPr="00D90859">
        <w:rPr>
          <w:i/>
          <w:iCs/>
          <w:spacing w:val="-4"/>
          <w:sz w:val="20"/>
        </w:rPr>
        <w:t xml:space="preserve"> </w:t>
      </w:r>
      <w:r w:rsidRPr="00D90859">
        <w:rPr>
          <w:i/>
          <w:iCs/>
          <w:sz w:val="20"/>
        </w:rPr>
        <w:t>la</w:t>
      </w:r>
      <w:r w:rsidRPr="00D90859">
        <w:rPr>
          <w:i/>
          <w:iCs/>
          <w:spacing w:val="-4"/>
          <w:sz w:val="20"/>
        </w:rPr>
        <w:t xml:space="preserve"> </w:t>
      </w:r>
      <w:r w:rsidRPr="00D90859">
        <w:rPr>
          <w:i/>
          <w:iCs/>
          <w:sz w:val="20"/>
        </w:rPr>
        <w:t>comprobación</w:t>
      </w:r>
      <w:r w:rsidRPr="00D90859">
        <w:rPr>
          <w:i/>
          <w:iCs/>
          <w:spacing w:val="-4"/>
          <w:sz w:val="20"/>
        </w:rPr>
        <w:t xml:space="preserve"> </w:t>
      </w:r>
      <w:r w:rsidRPr="00D90859">
        <w:rPr>
          <w:i/>
          <w:iCs/>
          <w:sz w:val="20"/>
        </w:rPr>
        <w:t>del</w:t>
      </w:r>
      <w:r w:rsidRPr="00D90859">
        <w:rPr>
          <w:i/>
          <w:iCs/>
          <w:spacing w:val="-4"/>
          <w:sz w:val="20"/>
        </w:rPr>
        <w:t xml:space="preserve"> </w:t>
      </w:r>
      <w:r w:rsidRPr="00D90859">
        <w:rPr>
          <w:i/>
          <w:iCs/>
          <w:sz w:val="20"/>
        </w:rPr>
        <w:t xml:space="preserve">replanteo. </w:t>
      </w:r>
      <w:r w:rsidRPr="00D90859">
        <w:rPr>
          <w:i/>
          <w:iCs/>
          <w:spacing w:val="-2"/>
          <w:sz w:val="20"/>
        </w:rPr>
        <w:t>b</w:t>
      </w:r>
      <w:proofErr w:type="gramStart"/>
      <w:r w:rsidRPr="00D90859">
        <w:rPr>
          <w:i/>
          <w:iCs/>
          <w:spacing w:val="-2"/>
          <w:sz w:val="20"/>
        </w:rPr>
        <w:t>)….</w:t>
      </w:r>
      <w:proofErr w:type="gramEnd"/>
      <w:r w:rsidRPr="00D90859">
        <w:rPr>
          <w:i/>
          <w:iCs/>
          <w:spacing w:val="-2"/>
          <w:sz w:val="20"/>
        </w:rPr>
        <w:t>”</w:t>
      </w:r>
    </w:p>
    <w:p w14:paraId="53B192E8" w14:textId="77777777" w:rsidR="00D063A4" w:rsidRPr="00D90859" w:rsidRDefault="00000000">
      <w:pPr>
        <w:pStyle w:val="Textoindependiente"/>
        <w:spacing w:before="1" w:line="292" w:lineRule="auto"/>
        <w:ind w:left="117"/>
        <w:rPr>
          <w:i/>
          <w:iCs/>
        </w:rPr>
      </w:pPr>
      <w:r w:rsidRPr="00D90859">
        <w:rPr>
          <w:i/>
          <w:iCs/>
        </w:rPr>
        <w:t>Se</w:t>
      </w:r>
      <w:r w:rsidRPr="00D90859">
        <w:rPr>
          <w:i/>
          <w:iCs/>
          <w:spacing w:val="40"/>
        </w:rPr>
        <w:t xml:space="preserve"> </w:t>
      </w:r>
      <w:r w:rsidRPr="00D90859">
        <w:rPr>
          <w:i/>
          <w:iCs/>
        </w:rPr>
        <w:t>remite</w:t>
      </w:r>
      <w:r w:rsidRPr="00D90859">
        <w:rPr>
          <w:i/>
          <w:iCs/>
          <w:spacing w:val="40"/>
        </w:rPr>
        <w:t xml:space="preserve"> </w:t>
      </w:r>
      <w:r w:rsidRPr="00D90859">
        <w:rPr>
          <w:i/>
          <w:iCs/>
        </w:rPr>
        <w:t>el</w:t>
      </w:r>
      <w:r w:rsidRPr="00D90859">
        <w:rPr>
          <w:i/>
          <w:iCs/>
          <w:spacing w:val="40"/>
        </w:rPr>
        <w:t xml:space="preserve"> </w:t>
      </w:r>
      <w:r w:rsidRPr="00D90859">
        <w:rPr>
          <w:i/>
          <w:iCs/>
        </w:rPr>
        <w:t>presente</w:t>
      </w:r>
      <w:r w:rsidRPr="00D90859">
        <w:rPr>
          <w:i/>
          <w:iCs/>
          <w:spacing w:val="40"/>
        </w:rPr>
        <w:t xml:space="preserve"> </w:t>
      </w:r>
      <w:r w:rsidRPr="00D90859">
        <w:rPr>
          <w:i/>
          <w:iCs/>
        </w:rPr>
        <w:t>informe</w:t>
      </w:r>
      <w:r w:rsidRPr="00D90859">
        <w:rPr>
          <w:i/>
          <w:iCs/>
          <w:spacing w:val="40"/>
        </w:rPr>
        <w:t xml:space="preserve"> </w:t>
      </w:r>
      <w:r w:rsidRPr="00D90859">
        <w:rPr>
          <w:i/>
          <w:iCs/>
        </w:rPr>
        <w:t>al</w:t>
      </w:r>
      <w:r w:rsidRPr="00D90859">
        <w:rPr>
          <w:i/>
          <w:iCs/>
          <w:spacing w:val="40"/>
        </w:rPr>
        <w:t xml:space="preserve"> </w:t>
      </w:r>
      <w:r w:rsidRPr="00D90859">
        <w:rPr>
          <w:i/>
          <w:iCs/>
        </w:rPr>
        <w:t>órgano</w:t>
      </w:r>
      <w:r w:rsidRPr="00D90859">
        <w:rPr>
          <w:i/>
          <w:iCs/>
          <w:spacing w:val="40"/>
        </w:rPr>
        <w:t xml:space="preserve"> </w:t>
      </w:r>
      <w:r w:rsidRPr="00D90859">
        <w:rPr>
          <w:i/>
          <w:iCs/>
        </w:rPr>
        <w:t>de</w:t>
      </w:r>
      <w:r w:rsidRPr="00D90859">
        <w:rPr>
          <w:i/>
          <w:iCs/>
          <w:spacing w:val="40"/>
        </w:rPr>
        <w:t xml:space="preserve"> </w:t>
      </w:r>
      <w:r w:rsidRPr="00D90859">
        <w:rPr>
          <w:i/>
          <w:iCs/>
        </w:rPr>
        <w:t>contratación</w:t>
      </w:r>
      <w:r w:rsidRPr="00D90859">
        <w:rPr>
          <w:i/>
          <w:iCs/>
          <w:spacing w:val="40"/>
        </w:rPr>
        <w:t xml:space="preserve"> </w:t>
      </w:r>
      <w:r w:rsidRPr="00D90859">
        <w:rPr>
          <w:i/>
          <w:iCs/>
        </w:rPr>
        <w:t>para</w:t>
      </w:r>
      <w:r w:rsidRPr="00D90859">
        <w:rPr>
          <w:i/>
          <w:iCs/>
          <w:spacing w:val="40"/>
        </w:rPr>
        <w:t xml:space="preserve"> </w:t>
      </w:r>
      <w:r w:rsidRPr="00D90859">
        <w:rPr>
          <w:i/>
          <w:iCs/>
        </w:rPr>
        <w:t>su</w:t>
      </w:r>
      <w:r w:rsidRPr="00D90859">
        <w:rPr>
          <w:i/>
          <w:iCs/>
          <w:spacing w:val="40"/>
        </w:rPr>
        <w:t xml:space="preserve"> </w:t>
      </w:r>
      <w:r w:rsidRPr="00D90859">
        <w:rPr>
          <w:i/>
          <w:iCs/>
        </w:rPr>
        <w:t>conocimiento</w:t>
      </w:r>
      <w:r w:rsidRPr="00D90859">
        <w:rPr>
          <w:i/>
          <w:iCs/>
          <w:spacing w:val="40"/>
        </w:rPr>
        <w:t xml:space="preserve"> </w:t>
      </w:r>
      <w:r w:rsidRPr="00D90859">
        <w:rPr>
          <w:i/>
          <w:iCs/>
        </w:rPr>
        <w:t>y</w:t>
      </w:r>
      <w:r w:rsidRPr="00D90859">
        <w:rPr>
          <w:i/>
          <w:iCs/>
          <w:spacing w:val="40"/>
        </w:rPr>
        <w:t xml:space="preserve"> </w:t>
      </w:r>
      <w:r w:rsidRPr="00D90859">
        <w:rPr>
          <w:i/>
          <w:iCs/>
        </w:rPr>
        <w:t>a</w:t>
      </w:r>
      <w:r w:rsidRPr="00D90859">
        <w:rPr>
          <w:i/>
          <w:iCs/>
          <w:spacing w:val="40"/>
        </w:rPr>
        <w:t xml:space="preserve"> </w:t>
      </w:r>
      <w:r w:rsidRPr="00D90859">
        <w:rPr>
          <w:i/>
          <w:iCs/>
        </w:rPr>
        <w:t>los</w:t>
      </w:r>
      <w:r w:rsidRPr="00D90859">
        <w:rPr>
          <w:i/>
          <w:iCs/>
          <w:spacing w:val="40"/>
        </w:rPr>
        <w:t xml:space="preserve"> </w:t>
      </w:r>
      <w:r w:rsidRPr="00D90859">
        <w:rPr>
          <w:i/>
          <w:iCs/>
        </w:rPr>
        <w:t>efectos</w:t>
      </w:r>
      <w:r w:rsidRPr="00D90859">
        <w:rPr>
          <w:i/>
          <w:iCs/>
          <w:spacing w:val="40"/>
        </w:rPr>
        <w:t xml:space="preserve"> </w:t>
      </w:r>
      <w:r w:rsidRPr="00D90859">
        <w:rPr>
          <w:i/>
          <w:iCs/>
          <w:spacing w:val="-2"/>
        </w:rPr>
        <w:t>oportunos.”</w:t>
      </w:r>
    </w:p>
    <w:p w14:paraId="5E5DB29C" w14:textId="77777777" w:rsidR="00D063A4" w:rsidRPr="00D90859" w:rsidRDefault="00D063A4">
      <w:pPr>
        <w:pStyle w:val="Textoindependiente"/>
        <w:spacing w:before="10"/>
        <w:rPr>
          <w:i/>
          <w:iCs/>
        </w:rPr>
      </w:pPr>
    </w:p>
    <w:p w14:paraId="4B99ECD4" w14:textId="3C6AC811" w:rsidR="00D063A4" w:rsidRDefault="00000000">
      <w:pPr>
        <w:pStyle w:val="Textoindependiente"/>
        <w:spacing w:line="292" w:lineRule="auto"/>
        <w:ind w:left="117" w:right="116"/>
        <w:jc w:val="both"/>
      </w:pPr>
      <w:r>
        <w:t xml:space="preserve">-Propuesta de inicio de expediente de resolución del contrato por demora injustificada del acta replanteo por causas imputables al contratista, suscrita por el </w:t>
      </w:r>
      <w:proofErr w:type="gramStart"/>
      <w:r>
        <w:t>Director General</w:t>
      </w:r>
      <w:proofErr w:type="gramEnd"/>
      <w:r>
        <w:t xml:space="preserve"> de la Concejalía de Infraestructuras, </w:t>
      </w:r>
      <w:r w:rsidR="00D90859">
        <w:t>D.</w:t>
      </w:r>
      <w:r>
        <w:t xml:space="preserve"> Jorge Sepúlveda González de fecha 9 de septiembre de 2024.</w:t>
      </w:r>
    </w:p>
    <w:p w14:paraId="6B1F58E7" w14:textId="77777777" w:rsidR="00D063A4" w:rsidRDefault="00D063A4">
      <w:pPr>
        <w:pStyle w:val="Textoindependiente"/>
        <w:spacing w:before="10"/>
      </w:pPr>
    </w:p>
    <w:p w14:paraId="2CA29898" w14:textId="692479EA" w:rsidR="00D063A4" w:rsidRDefault="00000000">
      <w:pPr>
        <w:pStyle w:val="Textoindependiente"/>
        <w:spacing w:line="292" w:lineRule="auto"/>
        <w:ind w:left="117" w:right="116"/>
        <w:jc w:val="both"/>
      </w:pPr>
      <w:r>
        <w:t xml:space="preserve">3º.- Informe jurídico 2024-0982 de 12de septiembre de 2024, suscrito por la Jefa de Unidad de Contratación, </w:t>
      </w:r>
      <w:proofErr w:type="gramStart"/>
      <w:r w:rsidR="00D90859">
        <w:t>D.ª</w:t>
      </w:r>
      <w:proofErr w:type="gramEnd"/>
      <w:r w:rsidR="00D90859">
        <w:t xml:space="preserve"> </w:t>
      </w:r>
      <w:r>
        <w:t xml:space="preserve">Lisa Martín-Aragón </w:t>
      </w:r>
      <w:proofErr w:type="spellStart"/>
      <w:r>
        <w:t>Baudel</w:t>
      </w:r>
      <w:proofErr w:type="spellEnd"/>
      <w:r>
        <w:t xml:space="preserve"> y el Director de la Asesoría Jurídica Municipal, D. Felipe Jiménez Andrés.</w:t>
      </w:r>
    </w:p>
    <w:p w14:paraId="74C4D0AA" w14:textId="77777777" w:rsidR="00D063A4" w:rsidRDefault="00D063A4">
      <w:pPr>
        <w:pStyle w:val="Textoindependiente"/>
        <w:spacing w:before="10"/>
      </w:pPr>
    </w:p>
    <w:p w14:paraId="3D85F49B" w14:textId="77777777" w:rsidR="00D063A4" w:rsidRDefault="00000000">
      <w:pPr>
        <w:pStyle w:val="Textoindependiente"/>
        <w:spacing w:line="292" w:lineRule="auto"/>
        <w:ind w:left="117"/>
      </w:pPr>
      <w:r>
        <w:t>4º.- Acuerdo adoptado por la Junta de Gobierno Local en sesión de fecha 20 de septiembre de 2024 para el inicio del procedimiento de resolución del contrato.</w:t>
      </w:r>
    </w:p>
    <w:p w14:paraId="5705B90C" w14:textId="77777777" w:rsidR="00D063A4" w:rsidRDefault="00D063A4">
      <w:pPr>
        <w:pStyle w:val="Textoindependiente"/>
        <w:spacing w:before="9"/>
      </w:pPr>
    </w:p>
    <w:p w14:paraId="1198D9EE" w14:textId="77777777" w:rsidR="00D063A4" w:rsidRDefault="00000000">
      <w:pPr>
        <w:pStyle w:val="Textoindependiente"/>
        <w:spacing w:before="1"/>
        <w:ind w:left="117"/>
      </w:pPr>
      <w:r>
        <w:t>5º.-</w:t>
      </w:r>
      <w:r>
        <w:rPr>
          <w:spacing w:val="16"/>
        </w:rPr>
        <w:t xml:space="preserve"> </w:t>
      </w:r>
      <w:r>
        <w:t>Alegaciones</w:t>
      </w:r>
      <w:r>
        <w:rPr>
          <w:spacing w:val="16"/>
        </w:rPr>
        <w:t xml:space="preserve"> </w:t>
      </w:r>
      <w:r>
        <w:t>presentadas</w:t>
      </w:r>
      <w:r>
        <w:rPr>
          <w:spacing w:val="16"/>
        </w:rPr>
        <w:t xml:space="preserve"> </w:t>
      </w:r>
      <w:r>
        <w:t>por</w:t>
      </w:r>
      <w:r>
        <w:rPr>
          <w:spacing w:val="16"/>
        </w:rPr>
        <w:t xml:space="preserve"> </w:t>
      </w:r>
      <w:r>
        <w:t>PROFORMA</w:t>
      </w:r>
      <w:r>
        <w:rPr>
          <w:spacing w:val="16"/>
        </w:rPr>
        <w:t xml:space="preserve"> </w:t>
      </w:r>
      <w:r>
        <w:t>EJECUCIÓN</w:t>
      </w:r>
      <w:r>
        <w:rPr>
          <w:spacing w:val="16"/>
        </w:rPr>
        <w:t xml:space="preserve"> </w:t>
      </w:r>
      <w:r>
        <w:t>DE</w:t>
      </w:r>
      <w:r>
        <w:rPr>
          <w:spacing w:val="16"/>
        </w:rPr>
        <w:t xml:space="preserve"> </w:t>
      </w:r>
      <w:r>
        <w:t>OBRAS</w:t>
      </w:r>
      <w:r>
        <w:rPr>
          <w:spacing w:val="16"/>
        </w:rPr>
        <w:t xml:space="preserve"> </w:t>
      </w:r>
      <w:r>
        <w:t>Y</w:t>
      </w:r>
      <w:r>
        <w:rPr>
          <w:spacing w:val="16"/>
        </w:rPr>
        <w:t xml:space="preserve"> </w:t>
      </w:r>
      <w:r>
        <w:t>RESTAURACIONES,</w:t>
      </w:r>
      <w:r>
        <w:rPr>
          <w:spacing w:val="16"/>
        </w:rPr>
        <w:t xml:space="preserve"> </w:t>
      </w:r>
      <w:r>
        <w:rPr>
          <w:spacing w:val="-5"/>
        </w:rPr>
        <w:t>S.</w:t>
      </w:r>
    </w:p>
    <w:p w14:paraId="2FED2766" w14:textId="77777777" w:rsidR="00D063A4" w:rsidRDefault="00000000">
      <w:pPr>
        <w:pStyle w:val="Textoindependiente"/>
        <w:spacing w:before="50"/>
        <w:ind w:left="117"/>
      </w:pPr>
      <w:r>
        <w:t>L.</w:t>
      </w:r>
      <w:r>
        <w:rPr>
          <w:spacing w:val="-2"/>
        </w:rPr>
        <w:t xml:space="preserve"> </w:t>
      </w:r>
      <w:r>
        <w:t>con</w:t>
      </w:r>
      <w:r>
        <w:rPr>
          <w:spacing w:val="-2"/>
        </w:rPr>
        <w:t xml:space="preserve"> </w:t>
      </w:r>
      <w:r>
        <w:t>fecha</w:t>
      </w:r>
      <w:r>
        <w:rPr>
          <w:spacing w:val="-2"/>
        </w:rPr>
        <w:t xml:space="preserve"> </w:t>
      </w:r>
      <w:r>
        <w:t>7</w:t>
      </w:r>
      <w:r>
        <w:rPr>
          <w:spacing w:val="-2"/>
        </w:rPr>
        <w:t xml:space="preserve"> </w:t>
      </w:r>
      <w:r>
        <w:t>de</w:t>
      </w:r>
      <w:r>
        <w:rPr>
          <w:spacing w:val="-2"/>
        </w:rPr>
        <w:t xml:space="preserve"> </w:t>
      </w:r>
      <w:r>
        <w:t>octubre</w:t>
      </w:r>
      <w:r>
        <w:rPr>
          <w:spacing w:val="-2"/>
        </w:rPr>
        <w:t xml:space="preserve"> </w:t>
      </w:r>
      <w:r>
        <w:t>de</w:t>
      </w:r>
      <w:r>
        <w:rPr>
          <w:spacing w:val="-2"/>
        </w:rPr>
        <w:t xml:space="preserve"> 2024.</w:t>
      </w:r>
    </w:p>
    <w:p w14:paraId="380D46C7" w14:textId="77777777" w:rsidR="00D063A4" w:rsidRDefault="00D063A4">
      <w:pPr>
        <w:pStyle w:val="Textoindependiente"/>
        <w:spacing w:before="60"/>
      </w:pPr>
    </w:p>
    <w:p w14:paraId="70610826" w14:textId="77777777" w:rsidR="00D063A4" w:rsidRDefault="00000000">
      <w:pPr>
        <w:pStyle w:val="Textoindependiente"/>
        <w:spacing w:before="1" w:line="292" w:lineRule="auto"/>
        <w:ind w:left="117" w:right="159"/>
      </w:pPr>
      <w:r>
        <w:t>6º.- Informe suscrito por el Técnico Municipal responsable de la obra, D. Enrique García Santi, el 14 de octubre de 2024, cuyo tenor literal es el siguiente:</w:t>
      </w:r>
    </w:p>
    <w:p w14:paraId="55827B10" w14:textId="77777777" w:rsidR="00D063A4" w:rsidRDefault="00D063A4">
      <w:pPr>
        <w:spacing w:line="292" w:lineRule="auto"/>
        <w:sectPr w:rsidR="00D063A4">
          <w:pgSz w:w="11910" w:h="16840"/>
          <w:pgMar w:top="1340" w:right="1300" w:bottom="1260" w:left="1300" w:header="225" w:footer="1060" w:gutter="0"/>
          <w:cols w:space="720"/>
        </w:sectPr>
      </w:pPr>
    </w:p>
    <w:p w14:paraId="09B7E5F7" w14:textId="347B3C29" w:rsidR="00D063A4" w:rsidRPr="00D90859" w:rsidRDefault="00000000">
      <w:pPr>
        <w:pStyle w:val="Textoindependiente"/>
        <w:spacing w:before="88" w:line="292" w:lineRule="auto"/>
        <w:ind w:left="117" w:right="116"/>
        <w:jc w:val="both"/>
        <w:rPr>
          <w:i/>
          <w:iCs/>
        </w:rPr>
      </w:pPr>
      <w:r w:rsidRPr="00D90859">
        <w:rPr>
          <w:i/>
          <w:iCs/>
          <w:noProof/>
        </w:rPr>
        <w:lastRenderedPageBreak/>
        <mc:AlternateContent>
          <mc:Choice Requires="wps">
            <w:drawing>
              <wp:anchor distT="0" distB="0" distL="0" distR="0" simplePos="0" relativeHeight="251641856" behindDoc="0" locked="0" layoutInCell="1" allowOverlap="1" wp14:anchorId="05F5AB9D" wp14:editId="3CC55C0F">
                <wp:simplePos x="0" y="0"/>
                <wp:positionH relativeFrom="page">
                  <wp:posOffset>6807090</wp:posOffset>
                </wp:positionH>
                <wp:positionV relativeFrom="page">
                  <wp:posOffset>2818730</wp:posOffset>
                </wp:positionV>
                <wp:extent cx="419734" cy="318706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D98E9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3F593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5F5AB9D" id="Textbox 128" o:spid="_x0000_s1082" type="#_x0000_t202" style="position:absolute;left:0;text-align:left;margin-left:536pt;margin-top:221.95pt;width:33.05pt;height:250.95pt;z-index:251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DD98E9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3F593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D90859">
        <w:rPr>
          <w:i/>
          <w:iCs/>
          <w:noProof/>
        </w:rPr>
        <mc:AlternateContent>
          <mc:Choice Requires="wps">
            <w:drawing>
              <wp:anchor distT="0" distB="0" distL="0" distR="0" simplePos="0" relativeHeight="251642880" behindDoc="0" locked="0" layoutInCell="1" allowOverlap="1" wp14:anchorId="7A6983DD" wp14:editId="3CF49C03">
                <wp:simplePos x="0" y="0"/>
                <wp:positionH relativeFrom="page">
                  <wp:posOffset>6965929</wp:posOffset>
                </wp:positionH>
                <wp:positionV relativeFrom="page">
                  <wp:posOffset>6516126</wp:posOffset>
                </wp:positionV>
                <wp:extent cx="263525" cy="331216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2160"/>
                        </a:xfrm>
                        <a:prstGeom prst="rect">
                          <a:avLst/>
                        </a:prstGeom>
                      </wps:spPr>
                      <wps:txbx>
                        <w:txbxContent>
                          <w:p w14:paraId="21A81466" w14:textId="77777777" w:rsidR="00D063A4"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9WGYLDR9R3EY4Z6N7QTGFPTLM</w:t>
                            </w:r>
                          </w:p>
                          <w:p w14:paraId="48235E80" w14:textId="77777777" w:rsidR="00D063A4"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FED3F5A" w14:textId="77777777" w:rsidR="00D063A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114</w:t>
                            </w:r>
                          </w:p>
                        </w:txbxContent>
                      </wps:txbx>
                      <wps:bodyPr vert="vert270" wrap="square" lIns="0" tIns="0" rIns="0" bIns="0" rtlCol="0">
                        <a:noAutofit/>
                      </wps:bodyPr>
                    </wps:wsp>
                  </a:graphicData>
                </a:graphic>
              </wp:anchor>
            </w:drawing>
          </mc:Choice>
          <mc:Fallback>
            <w:pict>
              <v:shape w14:anchorId="7A6983DD" id="Textbox 129" o:spid="_x0000_s1083" type="#_x0000_t202" style="position:absolute;left:0;text-align:left;margin-left:548.5pt;margin-top:513.1pt;width:20.75pt;height:260.8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" filled="f" stroked="f">
                <v:textbox style="layout-flow:vertical;mso-layout-flow-alt:bottom-to-top" inset="0,0,0,0">
                  <w:txbxContent>
                    <w:p w14:paraId="21A81466" w14:textId="77777777" w:rsidR="00D063A4"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9WGYLDR9R3EY4Z6N7QTGFPTLM</w:t>
                      </w:r>
                    </w:p>
                    <w:p w14:paraId="48235E80" w14:textId="77777777" w:rsidR="00D063A4"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0FED3F5A" w14:textId="77777777" w:rsidR="00D063A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proofErr w:type="spellStart"/>
                      <w:r>
                        <w:rPr>
                          <w:sz w:val="12"/>
                        </w:rPr>
                        <w:t>esPublico</w:t>
                      </w:r>
                      <w:proofErr w:type="spellEnd"/>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114</w:t>
                      </w:r>
                    </w:p>
                  </w:txbxContent>
                </v:textbox>
                <w10:wrap anchorx="page" anchory="page"/>
              </v:shape>
            </w:pict>
          </mc:Fallback>
        </mc:AlternateContent>
      </w:r>
      <w:r w:rsidRPr="00D90859">
        <w:rPr>
          <w:i/>
          <w:iCs/>
        </w:rPr>
        <w:t xml:space="preserve">“Remitida solicitud de informe técnico por la Asesoría Jurídica el 10 de octubre de 2024 a las alegaciones sobre la resolución del contrato administrativo </w:t>
      </w:r>
      <w:proofErr w:type="spellStart"/>
      <w:r w:rsidRPr="00D90859">
        <w:rPr>
          <w:i/>
          <w:iCs/>
        </w:rPr>
        <w:t>nº</w:t>
      </w:r>
      <w:proofErr w:type="spellEnd"/>
      <w:r w:rsidRPr="00D90859">
        <w:rPr>
          <w:i/>
          <w:iCs/>
        </w:rPr>
        <w:t xml:space="preserve"> 2024-0050, de ejecución de obras de “Mejora de Confort Térmico de la calle Real”, presentadas por PROFORMA, EJECUCIÓN DE</w:t>
      </w:r>
      <w:r w:rsidRPr="00D90859">
        <w:rPr>
          <w:i/>
          <w:iCs/>
          <w:spacing w:val="80"/>
        </w:rPr>
        <w:t xml:space="preserve"> </w:t>
      </w:r>
      <w:r w:rsidRPr="00D90859">
        <w:rPr>
          <w:i/>
          <w:iCs/>
        </w:rPr>
        <w:t>OBRAS Y RESTAURACIONES</w:t>
      </w:r>
      <w:r w:rsidR="00D90859" w:rsidRPr="00D90859">
        <w:rPr>
          <w:i/>
          <w:iCs/>
        </w:rPr>
        <w:t>,</w:t>
      </w:r>
      <w:r w:rsidRPr="00D90859">
        <w:rPr>
          <w:i/>
          <w:iCs/>
        </w:rPr>
        <w:t xml:space="preserve"> S.L.</w:t>
      </w:r>
      <w:r w:rsidR="00D90859" w:rsidRPr="00D90859">
        <w:rPr>
          <w:i/>
          <w:iCs/>
        </w:rPr>
        <w:t>,</w:t>
      </w:r>
      <w:r w:rsidRPr="00D90859">
        <w:rPr>
          <w:i/>
          <w:iCs/>
        </w:rPr>
        <w:t xml:space="preserve"> el 7 de octubre de 2024 y RGE </w:t>
      </w:r>
      <w:proofErr w:type="spellStart"/>
      <w:r w:rsidRPr="00D90859">
        <w:rPr>
          <w:i/>
          <w:iCs/>
        </w:rPr>
        <w:t>nº</w:t>
      </w:r>
      <w:proofErr w:type="spellEnd"/>
      <w:r w:rsidRPr="00D90859">
        <w:rPr>
          <w:i/>
          <w:iCs/>
        </w:rPr>
        <w:t xml:space="preserve"> 2024-E-RE-30263, se informa:</w:t>
      </w:r>
    </w:p>
    <w:p w14:paraId="6EFDDD57" w14:textId="77777777" w:rsidR="00D063A4" w:rsidRPr="00D90859" w:rsidRDefault="00D063A4">
      <w:pPr>
        <w:pStyle w:val="Textoindependiente"/>
        <w:spacing w:before="10"/>
        <w:rPr>
          <w:i/>
          <w:iCs/>
        </w:rPr>
      </w:pPr>
    </w:p>
    <w:p w14:paraId="1C213DAE" w14:textId="77777777" w:rsidR="00D063A4" w:rsidRPr="00D90859" w:rsidRDefault="00000000">
      <w:pPr>
        <w:pStyle w:val="Textoindependiente"/>
        <w:ind w:left="117"/>
        <w:rPr>
          <w:i/>
          <w:iCs/>
        </w:rPr>
      </w:pPr>
      <w:r w:rsidRPr="00D90859">
        <w:rPr>
          <w:i/>
          <w:iCs/>
          <w:spacing w:val="-2"/>
        </w:rPr>
        <w:t>PRIMERO,</w:t>
      </w:r>
    </w:p>
    <w:p w14:paraId="4248056B" w14:textId="77777777" w:rsidR="00D063A4" w:rsidRPr="00D90859" w:rsidRDefault="00D063A4">
      <w:pPr>
        <w:pStyle w:val="Textoindependiente"/>
        <w:spacing w:before="60"/>
        <w:rPr>
          <w:i/>
          <w:iCs/>
        </w:rPr>
      </w:pPr>
    </w:p>
    <w:p w14:paraId="60049F1A" w14:textId="77777777" w:rsidR="00D063A4" w:rsidRPr="00D90859" w:rsidRDefault="00000000">
      <w:pPr>
        <w:pStyle w:val="Textoindependiente"/>
        <w:spacing w:line="292" w:lineRule="auto"/>
        <w:ind w:left="117" w:right="116"/>
        <w:jc w:val="both"/>
        <w:rPr>
          <w:i/>
          <w:iCs/>
        </w:rPr>
      </w:pPr>
      <w:r w:rsidRPr="00D90859">
        <w:rPr>
          <w:i/>
          <w:iCs/>
        </w:rPr>
        <w:t>Independientemente de si el programa de trabajos debe presentarse en el plazo de 15 días desde la formación del contrato de obras o a la firma del acta de replanteo, un borrador de este no fue presentado por PROFORMA, EJECUCIÓN DE OBRAS Y RESTAURACIONES S.L. hasta el 2 de septiembre de 2024, es decir que no hubiese sido posible aprobar un programa de trabajos hasta</w:t>
      </w:r>
      <w:r w:rsidRPr="00D90859">
        <w:rPr>
          <w:i/>
          <w:iCs/>
          <w:spacing w:val="80"/>
        </w:rPr>
        <w:t xml:space="preserve"> </w:t>
      </w:r>
      <w:r w:rsidRPr="00D90859">
        <w:rPr>
          <w:i/>
          <w:iCs/>
        </w:rPr>
        <w:t>más de 52 días después de la firma del contrato.</w:t>
      </w:r>
    </w:p>
    <w:p w14:paraId="2C58A25B" w14:textId="77777777" w:rsidR="00D063A4" w:rsidRPr="00D90859" w:rsidRDefault="00D063A4">
      <w:pPr>
        <w:pStyle w:val="Textoindependiente"/>
        <w:spacing w:before="10"/>
        <w:rPr>
          <w:i/>
          <w:iCs/>
        </w:rPr>
      </w:pPr>
    </w:p>
    <w:p w14:paraId="5F5944D7" w14:textId="77777777" w:rsidR="00D063A4" w:rsidRPr="00D90859" w:rsidRDefault="00000000">
      <w:pPr>
        <w:pStyle w:val="Textoindependiente"/>
        <w:ind w:left="117"/>
        <w:rPr>
          <w:i/>
          <w:iCs/>
        </w:rPr>
      </w:pPr>
      <w:r w:rsidRPr="00D90859">
        <w:rPr>
          <w:i/>
          <w:iCs/>
          <w:spacing w:val="-2"/>
        </w:rPr>
        <w:t>SEGUNDO</w:t>
      </w:r>
    </w:p>
    <w:p w14:paraId="7EB2C664" w14:textId="77777777" w:rsidR="00D063A4" w:rsidRPr="00D90859" w:rsidRDefault="00D063A4">
      <w:pPr>
        <w:pStyle w:val="Textoindependiente"/>
        <w:spacing w:before="60"/>
        <w:rPr>
          <w:i/>
          <w:iCs/>
        </w:rPr>
      </w:pPr>
    </w:p>
    <w:p w14:paraId="2B71E5D0" w14:textId="77777777" w:rsidR="00D063A4" w:rsidRPr="00D90859" w:rsidRDefault="00000000">
      <w:pPr>
        <w:pStyle w:val="Textoindependiente"/>
        <w:spacing w:before="1" w:line="292" w:lineRule="auto"/>
        <w:ind w:left="117" w:right="116"/>
        <w:jc w:val="both"/>
        <w:rPr>
          <w:i/>
          <w:iCs/>
        </w:rPr>
      </w:pPr>
      <w:r w:rsidRPr="00D90859">
        <w:rPr>
          <w:i/>
          <w:iCs/>
        </w:rPr>
        <w:t>Respecto al plan de seguridad y salud, según lo indicado en la cláusula XXX del PCAP “El plan de seguridad y salud deberá ser aprobado por el Ayuntamiento antes del inicio de la obra” y en la XXXI se abunda en ello señalando que “El Ayuntamiento designará un Director de la obra responsable de</w:t>
      </w:r>
      <w:r w:rsidRPr="00D90859">
        <w:rPr>
          <w:i/>
          <w:iCs/>
          <w:spacing w:val="80"/>
        </w:rPr>
        <w:t xml:space="preserve"> </w:t>
      </w:r>
      <w:r w:rsidRPr="00D90859">
        <w:rPr>
          <w:i/>
          <w:iCs/>
        </w:rPr>
        <w:t>la comprobación, coordinación, vigilancia e inspección de la correcta realización de la obra objeto del contrato</w:t>
      </w:r>
      <w:r w:rsidRPr="00D90859">
        <w:rPr>
          <w:i/>
          <w:iCs/>
          <w:spacing w:val="34"/>
        </w:rPr>
        <w:t xml:space="preserve"> </w:t>
      </w:r>
      <w:r w:rsidRPr="00D90859">
        <w:rPr>
          <w:i/>
          <w:iCs/>
        </w:rPr>
        <w:t>y</w:t>
      </w:r>
      <w:r w:rsidRPr="00D90859">
        <w:rPr>
          <w:i/>
          <w:iCs/>
          <w:spacing w:val="34"/>
        </w:rPr>
        <w:t xml:space="preserve"> </w:t>
      </w:r>
      <w:r w:rsidRPr="00D90859">
        <w:rPr>
          <w:i/>
          <w:iCs/>
        </w:rPr>
        <w:t>un</w:t>
      </w:r>
      <w:r w:rsidRPr="00D90859">
        <w:rPr>
          <w:i/>
          <w:iCs/>
          <w:spacing w:val="34"/>
        </w:rPr>
        <w:t xml:space="preserve"> </w:t>
      </w:r>
      <w:r w:rsidRPr="00D90859">
        <w:rPr>
          <w:i/>
          <w:iCs/>
        </w:rPr>
        <w:t>Coordinador</w:t>
      </w:r>
      <w:r w:rsidRPr="00D90859">
        <w:rPr>
          <w:i/>
          <w:iCs/>
          <w:spacing w:val="34"/>
        </w:rPr>
        <w:t xml:space="preserve"> </w:t>
      </w:r>
      <w:r w:rsidRPr="00D90859">
        <w:rPr>
          <w:i/>
          <w:iCs/>
        </w:rPr>
        <w:t>de</w:t>
      </w:r>
      <w:r w:rsidRPr="00D90859">
        <w:rPr>
          <w:i/>
          <w:iCs/>
          <w:spacing w:val="34"/>
        </w:rPr>
        <w:t xml:space="preserve"> </w:t>
      </w:r>
      <w:r w:rsidRPr="00D90859">
        <w:rPr>
          <w:i/>
          <w:iCs/>
        </w:rPr>
        <w:t>Seguridad</w:t>
      </w:r>
      <w:r w:rsidRPr="00D90859">
        <w:rPr>
          <w:i/>
          <w:iCs/>
          <w:spacing w:val="34"/>
        </w:rPr>
        <w:t xml:space="preserve"> </w:t>
      </w:r>
      <w:r w:rsidRPr="00D90859">
        <w:rPr>
          <w:i/>
          <w:iCs/>
        </w:rPr>
        <w:t>y</w:t>
      </w:r>
      <w:r w:rsidRPr="00D90859">
        <w:rPr>
          <w:i/>
          <w:iCs/>
          <w:spacing w:val="34"/>
        </w:rPr>
        <w:t xml:space="preserve"> </w:t>
      </w:r>
      <w:r w:rsidRPr="00D90859">
        <w:rPr>
          <w:i/>
          <w:iCs/>
        </w:rPr>
        <w:t>Salud,</w:t>
      </w:r>
      <w:r w:rsidRPr="00D90859">
        <w:rPr>
          <w:i/>
          <w:iCs/>
          <w:spacing w:val="34"/>
        </w:rPr>
        <w:t xml:space="preserve"> </w:t>
      </w:r>
      <w:r w:rsidRPr="00D90859">
        <w:rPr>
          <w:i/>
          <w:iCs/>
        </w:rPr>
        <w:t>no</w:t>
      </w:r>
      <w:r w:rsidRPr="00D90859">
        <w:rPr>
          <w:i/>
          <w:iCs/>
          <w:spacing w:val="34"/>
        </w:rPr>
        <w:t xml:space="preserve"> </w:t>
      </w:r>
      <w:r w:rsidRPr="00D90859">
        <w:rPr>
          <w:i/>
          <w:iCs/>
        </w:rPr>
        <w:t>pudiendo</w:t>
      </w:r>
      <w:r w:rsidRPr="00D90859">
        <w:rPr>
          <w:i/>
          <w:iCs/>
          <w:spacing w:val="34"/>
        </w:rPr>
        <w:t xml:space="preserve"> </w:t>
      </w:r>
      <w:r w:rsidRPr="00D90859">
        <w:rPr>
          <w:i/>
          <w:iCs/>
        </w:rPr>
        <w:t>dar</w:t>
      </w:r>
      <w:r w:rsidRPr="00D90859">
        <w:rPr>
          <w:i/>
          <w:iCs/>
          <w:spacing w:val="34"/>
        </w:rPr>
        <w:t xml:space="preserve"> </w:t>
      </w:r>
      <w:r w:rsidRPr="00D90859">
        <w:rPr>
          <w:i/>
          <w:iCs/>
        </w:rPr>
        <w:t>comienzo</w:t>
      </w:r>
      <w:r w:rsidRPr="00D90859">
        <w:rPr>
          <w:i/>
          <w:iCs/>
          <w:spacing w:val="34"/>
        </w:rPr>
        <w:t xml:space="preserve"> </w:t>
      </w:r>
      <w:r w:rsidRPr="00D90859">
        <w:rPr>
          <w:i/>
          <w:iCs/>
        </w:rPr>
        <w:t>a</w:t>
      </w:r>
      <w:r w:rsidRPr="00D90859">
        <w:rPr>
          <w:i/>
          <w:iCs/>
          <w:spacing w:val="34"/>
        </w:rPr>
        <w:t xml:space="preserve"> </w:t>
      </w:r>
      <w:r w:rsidRPr="00D90859">
        <w:rPr>
          <w:i/>
          <w:iCs/>
        </w:rPr>
        <w:t>las</w:t>
      </w:r>
      <w:r w:rsidRPr="00D90859">
        <w:rPr>
          <w:i/>
          <w:iCs/>
          <w:spacing w:val="34"/>
        </w:rPr>
        <w:t xml:space="preserve"> </w:t>
      </w:r>
      <w:r w:rsidRPr="00D90859">
        <w:rPr>
          <w:i/>
          <w:iCs/>
        </w:rPr>
        <w:t>mismas</w:t>
      </w:r>
      <w:r w:rsidRPr="00D90859">
        <w:rPr>
          <w:i/>
          <w:iCs/>
          <w:spacing w:val="34"/>
        </w:rPr>
        <w:t xml:space="preserve"> </w:t>
      </w:r>
      <w:r w:rsidRPr="00D90859">
        <w:rPr>
          <w:i/>
          <w:iCs/>
        </w:rPr>
        <w:t>hasta tanto no haya sido informado favorablemente y aprobado el Plan de Seguridad y Salud, y cursado aviso previo de inicio de las obras ante la autoridad laboral competente”.</w:t>
      </w:r>
    </w:p>
    <w:p w14:paraId="4B8A1D3A" w14:textId="77777777" w:rsidR="00D063A4" w:rsidRPr="00D90859" w:rsidRDefault="00D063A4">
      <w:pPr>
        <w:pStyle w:val="Textoindependiente"/>
        <w:spacing w:before="9"/>
        <w:rPr>
          <w:i/>
          <w:iCs/>
        </w:rPr>
      </w:pPr>
    </w:p>
    <w:p w14:paraId="0C900A8C" w14:textId="77777777" w:rsidR="00D063A4" w:rsidRPr="00D90859" w:rsidRDefault="00000000">
      <w:pPr>
        <w:pStyle w:val="Textoindependiente"/>
        <w:spacing w:line="292" w:lineRule="auto"/>
        <w:ind w:left="117" w:right="116"/>
        <w:jc w:val="both"/>
        <w:rPr>
          <w:i/>
          <w:iCs/>
        </w:rPr>
      </w:pPr>
      <w:r w:rsidRPr="00D90859">
        <w:rPr>
          <w:i/>
          <w:iCs/>
        </w:rPr>
        <w:t>Sobre la obligatoriedad de la aprobación del plan de seguridad y salud antes de la firma del acta de replanteo también se incide en ello en el apartado 15 del pliego de prescripciones técnicas el Estudio de Seguridad y Salud del proyecto de obras (Anejo 9 de la memoria) y que forma parte del contrato.</w:t>
      </w:r>
    </w:p>
    <w:p w14:paraId="0CF1537C" w14:textId="77777777" w:rsidR="00D063A4" w:rsidRPr="00D90859" w:rsidRDefault="00D063A4">
      <w:pPr>
        <w:pStyle w:val="Textoindependiente"/>
        <w:spacing w:before="10"/>
        <w:rPr>
          <w:i/>
          <w:iCs/>
        </w:rPr>
      </w:pPr>
    </w:p>
    <w:p w14:paraId="211C7F7C" w14:textId="77777777" w:rsidR="00D063A4" w:rsidRPr="00D90859" w:rsidRDefault="00000000">
      <w:pPr>
        <w:pStyle w:val="Textoindependiente"/>
        <w:spacing w:line="292" w:lineRule="auto"/>
        <w:ind w:left="117" w:right="116"/>
        <w:jc w:val="both"/>
        <w:rPr>
          <w:i/>
          <w:iCs/>
        </w:rPr>
      </w:pPr>
      <w:r w:rsidRPr="00D90859">
        <w:rPr>
          <w:i/>
          <w:iCs/>
        </w:rPr>
        <w:t>Es más, según lo establecido por el artículo 7.2 del Real Decreto 1627/1997, de 24 de octubre, por el que se establecen disposiciones mínimas de seguridad y de salud en las obras de construcción “El plan de seguridad y salud deberá ser aprobado, antes del inicio de la obra, por el coordinador en materia de seguridad y de salud durante la ejecución de la obra” y el artículo 19.1 se obliga a que “La comunicación</w:t>
      </w:r>
      <w:r w:rsidRPr="00D90859">
        <w:rPr>
          <w:i/>
          <w:iCs/>
          <w:spacing w:val="15"/>
        </w:rPr>
        <w:t xml:space="preserve"> </w:t>
      </w:r>
      <w:r w:rsidRPr="00D90859">
        <w:rPr>
          <w:i/>
          <w:iCs/>
        </w:rPr>
        <w:t>de</w:t>
      </w:r>
      <w:r w:rsidRPr="00D90859">
        <w:rPr>
          <w:i/>
          <w:iCs/>
          <w:spacing w:val="15"/>
        </w:rPr>
        <w:t xml:space="preserve"> </w:t>
      </w:r>
      <w:r w:rsidRPr="00D90859">
        <w:rPr>
          <w:i/>
          <w:iCs/>
        </w:rPr>
        <w:t>apertura</w:t>
      </w:r>
      <w:r w:rsidRPr="00D90859">
        <w:rPr>
          <w:i/>
          <w:iCs/>
          <w:spacing w:val="15"/>
        </w:rPr>
        <w:t xml:space="preserve"> </w:t>
      </w:r>
      <w:r w:rsidRPr="00D90859">
        <w:rPr>
          <w:i/>
          <w:iCs/>
        </w:rPr>
        <w:t>del</w:t>
      </w:r>
      <w:r w:rsidRPr="00D90859">
        <w:rPr>
          <w:i/>
          <w:iCs/>
          <w:spacing w:val="15"/>
        </w:rPr>
        <w:t xml:space="preserve"> </w:t>
      </w:r>
      <w:r w:rsidRPr="00D90859">
        <w:rPr>
          <w:i/>
          <w:iCs/>
        </w:rPr>
        <w:t>centro</w:t>
      </w:r>
      <w:r w:rsidRPr="00D90859">
        <w:rPr>
          <w:i/>
          <w:iCs/>
          <w:spacing w:val="15"/>
        </w:rPr>
        <w:t xml:space="preserve"> </w:t>
      </w:r>
      <w:r w:rsidRPr="00D90859">
        <w:rPr>
          <w:i/>
          <w:iCs/>
        </w:rPr>
        <w:t>de</w:t>
      </w:r>
      <w:r w:rsidRPr="00D90859">
        <w:rPr>
          <w:i/>
          <w:iCs/>
          <w:spacing w:val="15"/>
        </w:rPr>
        <w:t xml:space="preserve"> </w:t>
      </w:r>
      <w:r w:rsidRPr="00D90859">
        <w:rPr>
          <w:i/>
          <w:iCs/>
        </w:rPr>
        <w:t>trabajo</w:t>
      </w:r>
      <w:r w:rsidRPr="00D90859">
        <w:rPr>
          <w:i/>
          <w:iCs/>
          <w:spacing w:val="15"/>
        </w:rPr>
        <w:t xml:space="preserve"> </w:t>
      </w:r>
      <w:r w:rsidRPr="00D90859">
        <w:rPr>
          <w:i/>
          <w:iCs/>
        </w:rPr>
        <w:t>a</w:t>
      </w:r>
      <w:r w:rsidRPr="00D90859">
        <w:rPr>
          <w:i/>
          <w:iCs/>
          <w:spacing w:val="15"/>
        </w:rPr>
        <w:t xml:space="preserve"> </w:t>
      </w:r>
      <w:r w:rsidRPr="00D90859">
        <w:rPr>
          <w:i/>
          <w:iCs/>
        </w:rPr>
        <w:t>la</w:t>
      </w:r>
      <w:r w:rsidRPr="00D90859">
        <w:rPr>
          <w:i/>
          <w:iCs/>
          <w:spacing w:val="15"/>
        </w:rPr>
        <w:t xml:space="preserve"> </w:t>
      </w:r>
      <w:r w:rsidRPr="00D90859">
        <w:rPr>
          <w:i/>
          <w:iCs/>
        </w:rPr>
        <w:t>autoridad</w:t>
      </w:r>
      <w:r w:rsidRPr="00D90859">
        <w:rPr>
          <w:i/>
          <w:iCs/>
          <w:spacing w:val="15"/>
        </w:rPr>
        <w:t xml:space="preserve"> </w:t>
      </w:r>
      <w:r w:rsidRPr="00D90859">
        <w:rPr>
          <w:i/>
          <w:iCs/>
        </w:rPr>
        <w:t>laboral</w:t>
      </w:r>
      <w:r w:rsidRPr="00D90859">
        <w:rPr>
          <w:i/>
          <w:iCs/>
          <w:spacing w:val="15"/>
        </w:rPr>
        <w:t xml:space="preserve"> </w:t>
      </w:r>
      <w:r w:rsidRPr="00D90859">
        <w:rPr>
          <w:i/>
          <w:iCs/>
        </w:rPr>
        <w:t>competente</w:t>
      </w:r>
      <w:r w:rsidRPr="00D90859">
        <w:rPr>
          <w:i/>
          <w:iCs/>
          <w:spacing w:val="15"/>
        </w:rPr>
        <w:t xml:space="preserve"> </w:t>
      </w:r>
      <w:r w:rsidRPr="00D90859">
        <w:rPr>
          <w:i/>
          <w:iCs/>
        </w:rPr>
        <w:t>deberá</w:t>
      </w:r>
      <w:r w:rsidRPr="00D90859">
        <w:rPr>
          <w:i/>
          <w:iCs/>
          <w:spacing w:val="15"/>
        </w:rPr>
        <w:t xml:space="preserve"> </w:t>
      </w:r>
      <w:r w:rsidRPr="00D90859">
        <w:rPr>
          <w:i/>
          <w:iCs/>
        </w:rPr>
        <w:t>ser</w:t>
      </w:r>
      <w:r w:rsidRPr="00D90859">
        <w:rPr>
          <w:i/>
          <w:iCs/>
          <w:spacing w:val="15"/>
        </w:rPr>
        <w:t xml:space="preserve"> </w:t>
      </w:r>
      <w:r w:rsidRPr="00D90859">
        <w:rPr>
          <w:i/>
          <w:iCs/>
        </w:rPr>
        <w:t>previa al comienzo de los trabajos y se presentará únicamente por los empresarios que tengan la consideración de contratistas de acuerdo con lo dispuesto en este real decreto.</w:t>
      </w:r>
    </w:p>
    <w:p w14:paraId="5D537DCE" w14:textId="77777777" w:rsidR="00D063A4" w:rsidRPr="00D90859" w:rsidRDefault="00D063A4">
      <w:pPr>
        <w:pStyle w:val="Textoindependiente"/>
        <w:spacing w:before="9"/>
        <w:rPr>
          <w:i/>
          <w:iCs/>
        </w:rPr>
      </w:pPr>
    </w:p>
    <w:p w14:paraId="670E25CB" w14:textId="77777777" w:rsidR="00D063A4" w:rsidRPr="00D90859" w:rsidRDefault="00000000">
      <w:pPr>
        <w:pStyle w:val="Textoindependiente"/>
        <w:spacing w:line="292" w:lineRule="auto"/>
        <w:ind w:left="117" w:right="116"/>
        <w:jc w:val="both"/>
        <w:rPr>
          <w:i/>
          <w:iCs/>
        </w:rPr>
      </w:pPr>
      <w:r w:rsidRPr="00D90859">
        <w:rPr>
          <w:i/>
          <w:iCs/>
        </w:rPr>
        <w:t>La comunicación de apertura incluirá el plan de seguridad y salud al que se refiere el artículo 7 del presente real decreto.”</w:t>
      </w:r>
    </w:p>
    <w:p w14:paraId="24CCD469" w14:textId="77777777" w:rsidR="00D063A4" w:rsidRPr="00D90859" w:rsidRDefault="00D063A4">
      <w:pPr>
        <w:pStyle w:val="Textoindependiente"/>
        <w:spacing w:before="10"/>
        <w:rPr>
          <w:i/>
          <w:iCs/>
        </w:rPr>
      </w:pPr>
    </w:p>
    <w:p w14:paraId="60FD76B1" w14:textId="77777777" w:rsidR="00D063A4" w:rsidRPr="00D90859" w:rsidRDefault="00000000">
      <w:pPr>
        <w:pStyle w:val="Textoindependiente"/>
        <w:spacing w:line="292" w:lineRule="auto"/>
        <w:ind w:left="117" w:right="116"/>
        <w:jc w:val="both"/>
        <w:rPr>
          <w:i/>
          <w:iCs/>
        </w:rPr>
      </w:pPr>
      <w:r w:rsidRPr="00D90859">
        <w:rPr>
          <w:i/>
          <w:iCs/>
        </w:rPr>
        <w:t>Por lo que queda claramente definido que sin la aprobación del plan de seguridad y salud y la comunicación</w:t>
      </w:r>
      <w:r w:rsidRPr="00D90859">
        <w:rPr>
          <w:i/>
          <w:iCs/>
          <w:spacing w:val="26"/>
        </w:rPr>
        <w:t xml:space="preserve"> </w:t>
      </w:r>
      <w:r w:rsidRPr="00D90859">
        <w:rPr>
          <w:i/>
          <w:iCs/>
        </w:rPr>
        <w:t>de</w:t>
      </w:r>
      <w:r w:rsidRPr="00D90859">
        <w:rPr>
          <w:i/>
          <w:iCs/>
          <w:spacing w:val="26"/>
        </w:rPr>
        <w:t xml:space="preserve"> </w:t>
      </w:r>
      <w:r w:rsidRPr="00D90859">
        <w:rPr>
          <w:i/>
          <w:iCs/>
        </w:rPr>
        <w:t>la</w:t>
      </w:r>
      <w:r w:rsidRPr="00D90859">
        <w:rPr>
          <w:i/>
          <w:iCs/>
          <w:spacing w:val="26"/>
        </w:rPr>
        <w:t xml:space="preserve"> </w:t>
      </w:r>
      <w:r w:rsidRPr="00D90859">
        <w:rPr>
          <w:i/>
          <w:iCs/>
        </w:rPr>
        <w:t>apertura</w:t>
      </w:r>
      <w:r w:rsidRPr="00D90859">
        <w:rPr>
          <w:i/>
          <w:iCs/>
          <w:spacing w:val="26"/>
        </w:rPr>
        <w:t xml:space="preserve"> </w:t>
      </w:r>
      <w:r w:rsidRPr="00D90859">
        <w:rPr>
          <w:i/>
          <w:iCs/>
        </w:rPr>
        <w:t>del</w:t>
      </w:r>
      <w:r w:rsidRPr="00D90859">
        <w:rPr>
          <w:i/>
          <w:iCs/>
          <w:spacing w:val="26"/>
        </w:rPr>
        <w:t xml:space="preserve"> </w:t>
      </w:r>
      <w:r w:rsidRPr="00D90859">
        <w:rPr>
          <w:i/>
          <w:iCs/>
        </w:rPr>
        <w:t>centro</w:t>
      </w:r>
      <w:r w:rsidRPr="00D90859">
        <w:rPr>
          <w:i/>
          <w:iCs/>
          <w:spacing w:val="26"/>
        </w:rPr>
        <w:t xml:space="preserve"> </w:t>
      </w:r>
      <w:r w:rsidRPr="00D90859">
        <w:rPr>
          <w:i/>
          <w:iCs/>
        </w:rPr>
        <w:t>de</w:t>
      </w:r>
      <w:r w:rsidRPr="00D90859">
        <w:rPr>
          <w:i/>
          <w:iCs/>
          <w:spacing w:val="26"/>
        </w:rPr>
        <w:t xml:space="preserve"> </w:t>
      </w:r>
      <w:r w:rsidRPr="00D90859">
        <w:rPr>
          <w:i/>
          <w:iCs/>
        </w:rPr>
        <w:t>trabajo</w:t>
      </w:r>
      <w:r w:rsidRPr="00D90859">
        <w:rPr>
          <w:i/>
          <w:iCs/>
          <w:spacing w:val="26"/>
        </w:rPr>
        <w:t xml:space="preserve"> </w:t>
      </w:r>
      <w:r w:rsidRPr="00D90859">
        <w:rPr>
          <w:i/>
          <w:iCs/>
        </w:rPr>
        <w:t>a</w:t>
      </w:r>
      <w:r w:rsidRPr="00D90859">
        <w:rPr>
          <w:i/>
          <w:iCs/>
          <w:spacing w:val="26"/>
        </w:rPr>
        <w:t xml:space="preserve"> </w:t>
      </w:r>
      <w:r w:rsidRPr="00D90859">
        <w:rPr>
          <w:i/>
          <w:iCs/>
        </w:rPr>
        <w:t>la</w:t>
      </w:r>
      <w:r w:rsidRPr="00D90859">
        <w:rPr>
          <w:i/>
          <w:iCs/>
          <w:spacing w:val="26"/>
        </w:rPr>
        <w:t xml:space="preserve"> </w:t>
      </w:r>
      <w:r w:rsidRPr="00D90859">
        <w:rPr>
          <w:i/>
          <w:iCs/>
        </w:rPr>
        <w:t>autoridad</w:t>
      </w:r>
      <w:r w:rsidRPr="00D90859">
        <w:rPr>
          <w:i/>
          <w:iCs/>
          <w:spacing w:val="26"/>
        </w:rPr>
        <w:t xml:space="preserve"> </w:t>
      </w:r>
      <w:r w:rsidRPr="00D90859">
        <w:rPr>
          <w:i/>
          <w:iCs/>
        </w:rPr>
        <w:t>laboral</w:t>
      </w:r>
      <w:r w:rsidRPr="00D90859">
        <w:rPr>
          <w:i/>
          <w:iCs/>
          <w:spacing w:val="26"/>
        </w:rPr>
        <w:t xml:space="preserve"> </w:t>
      </w:r>
      <w:r w:rsidRPr="00D90859">
        <w:rPr>
          <w:i/>
          <w:iCs/>
        </w:rPr>
        <w:t>no</w:t>
      </w:r>
      <w:r w:rsidRPr="00D90859">
        <w:rPr>
          <w:i/>
          <w:iCs/>
          <w:spacing w:val="26"/>
        </w:rPr>
        <w:t xml:space="preserve"> </w:t>
      </w:r>
      <w:r w:rsidRPr="00D90859">
        <w:rPr>
          <w:i/>
          <w:iCs/>
        </w:rPr>
        <w:t>es</w:t>
      </w:r>
      <w:r w:rsidRPr="00D90859">
        <w:rPr>
          <w:i/>
          <w:iCs/>
          <w:spacing w:val="26"/>
        </w:rPr>
        <w:t xml:space="preserve"> </w:t>
      </w:r>
      <w:r w:rsidRPr="00D90859">
        <w:rPr>
          <w:i/>
          <w:iCs/>
        </w:rPr>
        <w:t>posible</w:t>
      </w:r>
      <w:r w:rsidRPr="00D90859">
        <w:rPr>
          <w:i/>
          <w:iCs/>
          <w:spacing w:val="26"/>
        </w:rPr>
        <w:t xml:space="preserve"> </w:t>
      </w:r>
      <w:r w:rsidRPr="00D90859">
        <w:rPr>
          <w:i/>
          <w:iCs/>
        </w:rPr>
        <w:t>la</w:t>
      </w:r>
      <w:r w:rsidRPr="00D90859">
        <w:rPr>
          <w:i/>
          <w:iCs/>
          <w:spacing w:val="26"/>
        </w:rPr>
        <w:t xml:space="preserve"> </w:t>
      </w:r>
      <w:r w:rsidRPr="00D90859">
        <w:rPr>
          <w:i/>
          <w:iCs/>
        </w:rPr>
        <w:t>firma</w:t>
      </w:r>
      <w:r w:rsidRPr="00D90859">
        <w:rPr>
          <w:i/>
          <w:iCs/>
          <w:spacing w:val="26"/>
        </w:rPr>
        <w:t xml:space="preserve"> </w:t>
      </w:r>
      <w:r w:rsidRPr="00D90859">
        <w:rPr>
          <w:i/>
          <w:iCs/>
        </w:rPr>
        <w:t>del acta de replanteo, que da lugar al comienzo de la ejecución del contrato y por tanto al inicio de las obras, tal y como se indica en la cláusula tercera del contrato.</w:t>
      </w:r>
    </w:p>
    <w:p w14:paraId="76BF4721" w14:textId="77777777" w:rsidR="00D063A4" w:rsidRPr="00D90859" w:rsidRDefault="00D063A4">
      <w:pPr>
        <w:pStyle w:val="Textoindependiente"/>
        <w:spacing w:before="10"/>
        <w:rPr>
          <w:i/>
          <w:iCs/>
        </w:rPr>
      </w:pPr>
    </w:p>
    <w:p w14:paraId="2318AD3C" w14:textId="77777777" w:rsidR="00D063A4" w:rsidRPr="00D90859" w:rsidRDefault="00000000">
      <w:pPr>
        <w:pStyle w:val="Textoindependiente"/>
        <w:ind w:left="117"/>
        <w:rPr>
          <w:i/>
          <w:iCs/>
        </w:rPr>
      </w:pPr>
      <w:r w:rsidRPr="00D90859">
        <w:rPr>
          <w:i/>
          <w:iCs/>
          <w:spacing w:val="-2"/>
        </w:rPr>
        <w:t>TERCERO</w:t>
      </w:r>
    </w:p>
    <w:p w14:paraId="04BA8E2C" w14:textId="77777777" w:rsidR="00D063A4" w:rsidRPr="00D90859" w:rsidRDefault="00D063A4">
      <w:pPr>
        <w:pStyle w:val="Textoindependiente"/>
        <w:spacing w:before="60"/>
        <w:rPr>
          <w:i/>
          <w:iCs/>
        </w:rPr>
      </w:pPr>
    </w:p>
    <w:p w14:paraId="03ECEA61" w14:textId="77777777" w:rsidR="00D063A4" w:rsidRPr="00D90859" w:rsidRDefault="00000000">
      <w:pPr>
        <w:pStyle w:val="Textoindependiente"/>
        <w:spacing w:line="292" w:lineRule="auto"/>
        <w:ind w:left="117" w:right="116"/>
        <w:jc w:val="both"/>
        <w:rPr>
          <w:i/>
          <w:iCs/>
        </w:rPr>
      </w:pPr>
      <w:r w:rsidRPr="00D90859">
        <w:rPr>
          <w:i/>
          <w:iCs/>
        </w:rPr>
        <w:t>En el acta de comprobación de replanteo con resultado de no inicio de obras se indica claramente</w:t>
      </w:r>
      <w:r w:rsidRPr="00D90859">
        <w:rPr>
          <w:i/>
          <w:iCs/>
          <w:spacing w:val="40"/>
        </w:rPr>
        <w:t xml:space="preserve"> </w:t>
      </w:r>
      <w:r w:rsidRPr="00D90859">
        <w:rPr>
          <w:i/>
          <w:iCs/>
        </w:rPr>
        <w:t>que “se emplaza a las partes a la firma de una nueva acta de replanteo con fecha límite correspondiente a 1 semana natural (16 de agosto)”, al contrario de lo expuesto por el interesado en su alegación quinta.</w:t>
      </w:r>
    </w:p>
    <w:p w14:paraId="32E84E26" w14:textId="77777777" w:rsidR="00D063A4" w:rsidRPr="00D90859" w:rsidRDefault="00D063A4">
      <w:pPr>
        <w:pStyle w:val="Textoindependiente"/>
        <w:spacing w:before="10"/>
        <w:rPr>
          <w:i/>
          <w:iCs/>
        </w:rPr>
      </w:pPr>
    </w:p>
    <w:p w14:paraId="150AE984" w14:textId="77777777" w:rsidR="00D063A4" w:rsidRPr="00D90859" w:rsidRDefault="00000000">
      <w:pPr>
        <w:pStyle w:val="Textoindependiente"/>
        <w:ind w:left="117"/>
        <w:rPr>
          <w:i/>
          <w:iCs/>
        </w:rPr>
      </w:pPr>
      <w:r w:rsidRPr="00D90859">
        <w:rPr>
          <w:i/>
          <w:iCs/>
          <w:spacing w:val="-2"/>
        </w:rPr>
        <w:t>CONCLUSIÓN</w:t>
      </w:r>
    </w:p>
    <w:p w14:paraId="5EAD1B08" w14:textId="77777777" w:rsidR="00D063A4" w:rsidRPr="00D90859" w:rsidRDefault="00D063A4">
      <w:pPr>
        <w:rPr>
          <w:i/>
          <w:iCs/>
        </w:rPr>
        <w:sectPr w:rsidR="00D063A4" w:rsidRPr="00D90859">
          <w:pgSz w:w="11910" w:h="16840"/>
          <w:pgMar w:top="1340" w:right="1300" w:bottom="1260" w:left="1300" w:header="225" w:footer="1060" w:gutter="0"/>
          <w:cols w:space="720"/>
        </w:sectPr>
      </w:pPr>
    </w:p>
    <w:p w14:paraId="31F2F6F2" w14:textId="30E8E5E4" w:rsidR="00D063A4" w:rsidRPr="00D90859" w:rsidRDefault="00000000">
      <w:pPr>
        <w:pStyle w:val="Textoindependiente"/>
        <w:spacing w:before="186" w:line="292" w:lineRule="auto"/>
        <w:ind w:left="117" w:right="116"/>
        <w:jc w:val="both"/>
        <w:rPr>
          <w:i/>
          <w:iCs/>
        </w:rPr>
      </w:pPr>
      <w:r w:rsidRPr="00D90859">
        <w:rPr>
          <w:i/>
          <w:iCs/>
          <w:noProof/>
        </w:rPr>
        <w:lastRenderedPageBreak/>
        <mc:AlternateContent>
          <mc:Choice Requires="wps">
            <w:drawing>
              <wp:anchor distT="0" distB="0" distL="0" distR="0" simplePos="0" relativeHeight="251643904" behindDoc="0" locked="0" layoutInCell="1" allowOverlap="1" wp14:anchorId="0F11FA22" wp14:editId="3FB59210">
                <wp:simplePos x="0" y="0"/>
                <wp:positionH relativeFrom="page">
                  <wp:posOffset>6807090</wp:posOffset>
                </wp:positionH>
                <wp:positionV relativeFrom="page">
                  <wp:posOffset>2818730</wp:posOffset>
                </wp:positionV>
                <wp:extent cx="419734" cy="318706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9D0F5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63395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F11FA22" id="Textbox 130" o:spid="_x0000_s1084" type="#_x0000_t202" style="position:absolute;left:0;text-align:left;margin-left:536pt;margin-top:221.95pt;width:33.05pt;height:250.95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09D0F5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63395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D90859">
        <w:rPr>
          <w:i/>
          <w:iCs/>
        </w:rPr>
        <w:t>Por todo, a juicio del técnico que suscribe y, tal y como se indicó en el informe del pasado 9 de septiembre de 2024, las obras no han podido iniciarse por causas imputables al contratista al no haberse podido firmar el acta de comprobación del replanteo al no haber sido posible la aprobación del plan de seguridad y salud de las obras y del programada de trabajos, puesto que este no los ha presentado en fecha y forma.</w:t>
      </w:r>
    </w:p>
    <w:p w14:paraId="50F8711D" w14:textId="77777777" w:rsidR="00D063A4" w:rsidRPr="00D90859" w:rsidRDefault="00D063A4">
      <w:pPr>
        <w:pStyle w:val="Textoindependiente"/>
        <w:spacing w:before="9"/>
        <w:rPr>
          <w:i/>
          <w:iCs/>
        </w:rPr>
      </w:pPr>
    </w:p>
    <w:p w14:paraId="66183F26" w14:textId="77777777" w:rsidR="00D063A4" w:rsidRPr="00D90859" w:rsidRDefault="00000000">
      <w:pPr>
        <w:pStyle w:val="Textoindependiente"/>
        <w:spacing w:line="292" w:lineRule="auto"/>
        <w:ind w:left="117" w:right="116"/>
        <w:jc w:val="both"/>
        <w:rPr>
          <w:i/>
          <w:iCs/>
        </w:rPr>
      </w:pPr>
      <w:r w:rsidRPr="00D90859">
        <w:rPr>
          <w:i/>
          <w:iCs/>
        </w:rPr>
        <w:t>Por lo que se remite el presente informe al órgano de contratación para su conocimiento y a los efectos oportunos.”</w:t>
      </w:r>
    </w:p>
    <w:p w14:paraId="4B3B77EF" w14:textId="77777777" w:rsidR="00D063A4" w:rsidRDefault="00D063A4">
      <w:pPr>
        <w:pStyle w:val="Textoindependiente"/>
        <w:spacing w:before="10"/>
      </w:pPr>
    </w:p>
    <w:p w14:paraId="4374F194" w14:textId="77777777" w:rsidR="00D063A4" w:rsidRDefault="00000000">
      <w:pPr>
        <w:pStyle w:val="Textoindependiente"/>
        <w:spacing w:line="292" w:lineRule="auto"/>
        <w:ind w:left="117" w:right="116"/>
        <w:jc w:val="both"/>
      </w:pPr>
      <w:r>
        <w:t>7º.- Informe jurídico suscrito al amparo de lo dispuesto en la disposición adicional 3ª, apartado 8, segundo párrafo de la Ley 9/2017, por el titular de la Asesoría Jurídica favorable a la propuesta de resolución de contrato, con base en la siguiente fundamentación jurídica:</w:t>
      </w:r>
    </w:p>
    <w:p w14:paraId="786487DD" w14:textId="77777777" w:rsidR="00D063A4" w:rsidRDefault="00D063A4">
      <w:pPr>
        <w:pStyle w:val="Textoindependiente"/>
        <w:spacing w:before="10"/>
      </w:pPr>
    </w:p>
    <w:p w14:paraId="43BD25F7" w14:textId="77777777" w:rsidR="00D063A4" w:rsidRDefault="00000000">
      <w:pPr>
        <w:pStyle w:val="Textoindependiente"/>
        <w:spacing w:line="292" w:lineRule="auto"/>
        <w:ind w:left="117" w:right="116"/>
        <w:jc w:val="both"/>
      </w:pPr>
      <w:r>
        <w:t>Primero.</w:t>
      </w:r>
      <w:r>
        <w:rPr>
          <w:spacing w:val="13"/>
        </w:rPr>
        <w:t xml:space="preserve"> </w:t>
      </w:r>
      <w:r>
        <w:t>–</w:t>
      </w:r>
      <w:r>
        <w:rPr>
          <w:spacing w:val="12"/>
        </w:rPr>
        <w:t xml:space="preserve"> </w:t>
      </w:r>
      <w:r>
        <w:t>La</w:t>
      </w:r>
      <w:r>
        <w:rPr>
          <w:spacing w:val="12"/>
        </w:rPr>
        <w:t xml:space="preserve"> </w:t>
      </w:r>
      <w:r>
        <w:t>resolución</w:t>
      </w:r>
      <w:r>
        <w:rPr>
          <w:spacing w:val="12"/>
        </w:rPr>
        <w:t xml:space="preserve"> </w:t>
      </w:r>
      <w:r>
        <w:t>de</w:t>
      </w:r>
      <w:r>
        <w:rPr>
          <w:spacing w:val="12"/>
        </w:rPr>
        <w:t xml:space="preserve"> </w:t>
      </w:r>
      <w:r>
        <w:t>los</w:t>
      </w:r>
      <w:r>
        <w:rPr>
          <w:spacing w:val="12"/>
        </w:rPr>
        <w:t xml:space="preserve"> </w:t>
      </w:r>
      <w:r>
        <w:t>contratos</w:t>
      </w:r>
      <w:r>
        <w:rPr>
          <w:spacing w:val="12"/>
        </w:rPr>
        <w:t xml:space="preserve"> </w:t>
      </w:r>
      <w:r>
        <w:t>administrativos</w:t>
      </w:r>
      <w:r>
        <w:rPr>
          <w:spacing w:val="12"/>
        </w:rPr>
        <w:t xml:space="preserve"> </w:t>
      </w:r>
      <w:r>
        <w:t>se</w:t>
      </w:r>
      <w:r>
        <w:rPr>
          <w:spacing w:val="12"/>
        </w:rPr>
        <w:t xml:space="preserve"> </w:t>
      </w:r>
      <w:r>
        <w:t>encuentra</w:t>
      </w:r>
      <w:r>
        <w:rPr>
          <w:spacing w:val="12"/>
        </w:rPr>
        <w:t xml:space="preserve"> </w:t>
      </w:r>
      <w:r>
        <w:t>regulada</w:t>
      </w:r>
      <w:r>
        <w:rPr>
          <w:spacing w:val="12"/>
        </w:rPr>
        <w:t xml:space="preserve"> </w:t>
      </w:r>
      <w:r>
        <w:t>en</w:t>
      </w:r>
      <w:r>
        <w:rPr>
          <w:spacing w:val="12"/>
        </w:rPr>
        <w:t xml:space="preserve"> </w:t>
      </w:r>
      <w:r>
        <w:t>los</w:t>
      </w:r>
      <w:r>
        <w:rPr>
          <w:spacing w:val="12"/>
        </w:rPr>
        <w:t xml:space="preserve"> </w:t>
      </w:r>
      <w:r>
        <w:t>artículos</w:t>
      </w:r>
      <w:r>
        <w:rPr>
          <w:spacing w:val="12"/>
        </w:rPr>
        <w:t xml:space="preserve"> </w:t>
      </w:r>
      <w:r>
        <w:t>211 y</w:t>
      </w:r>
      <w:r>
        <w:rPr>
          <w:spacing w:val="40"/>
        </w:rPr>
        <w:t xml:space="preserve"> </w:t>
      </w:r>
      <w:r>
        <w:t>siguientes</w:t>
      </w:r>
      <w:r>
        <w:rPr>
          <w:spacing w:val="40"/>
        </w:rPr>
        <w:t xml:space="preserve"> </w:t>
      </w:r>
      <w:r>
        <w:t>de</w:t>
      </w:r>
      <w:r>
        <w:rPr>
          <w:spacing w:val="40"/>
        </w:rPr>
        <w:t xml:space="preserve"> </w:t>
      </w:r>
      <w:r>
        <w:t>la</w:t>
      </w:r>
      <w:r>
        <w:rPr>
          <w:spacing w:val="40"/>
        </w:rPr>
        <w:t xml:space="preserve"> </w:t>
      </w:r>
      <w:r>
        <w:t>Ley</w:t>
      </w:r>
      <w:r>
        <w:rPr>
          <w:spacing w:val="40"/>
        </w:rPr>
        <w:t xml:space="preserve"> </w:t>
      </w:r>
      <w:r>
        <w:t>9/2017,</w:t>
      </w:r>
      <w:r>
        <w:rPr>
          <w:spacing w:val="40"/>
        </w:rPr>
        <w:t xml:space="preserve"> </w:t>
      </w:r>
      <w:r>
        <w:t>de</w:t>
      </w:r>
      <w:r>
        <w:rPr>
          <w:spacing w:val="40"/>
        </w:rPr>
        <w:t xml:space="preserve"> </w:t>
      </w:r>
      <w:r>
        <w:t>Contratos</w:t>
      </w:r>
      <w:r>
        <w:rPr>
          <w:spacing w:val="40"/>
        </w:rPr>
        <w:t xml:space="preserve"> </w:t>
      </w:r>
      <w:r>
        <w:t>del</w:t>
      </w:r>
      <w:r>
        <w:rPr>
          <w:spacing w:val="40"/>
        </w:rPr>
        <w:t xml:space="preserve"> </w:t>
      </w:r>
      <w:r>
        <w:t>Sector</w:t>
      </w:r>
      <w:r>
        <w:rPr>
          <w:spacing w:val="40"/>
        </w:rPr>
        <w:t xml:space="preserve"> </w:t>
      </w:r>
      <w:r>
        <w:t>Público,</w:t>
      </w:r>
      <w:r>
        <w:rPr>
          <w:spacing w:val="40"/>
        </w:rPr>
        <w:t xml:space="preserve"> </w:t>
      </w:r>
      <w:r>
        <w:t>de</w:t>
      </w:r>
      <w:r>
        <w:rPr>
          <w:spacing w:val="40"/>
        </w:rPr>
        <w:t xml:space="preserve"> </w:t>
      </w:r>
      <w:r>
        <w:t>modo</w:t>
      </w:r>
      <w:r>
        <w:rPr>
          <w:spacing w:val="40"/>
        </w:rPr>
        <w:t xml:space="preserve"> </w:t>
      </w:r>
      <w:r>
        <w:t>específico</w:t>
      </w:r>
      <w:r>
        <w:rPr>
          <w:spacing w:val="40"/>
        </w:rPr>
        <w:t xml:space="preserve"> </w:t>
      </w:r>
      <w:r>
        <w:t>para</w:t>
      </w:r>
      <w:r>
        <w:rPr>
          <w:spacing w:val="40"/>
        </w:rPr>
        <w:t xml:space="preserve"> </w:t>
      </w:r>
      <w:r>
        <w:t>los contratos de obras en los artículos 245 y siguientes del mismo texto legal.</w:t>
      </w:r>
    </w:p>
    <w:p w14:paraId="4A665829" w14:textId="77777777" w:rsidR="00D063A4" w:rsidRDefault="00D063A4">
      <w:pPr>
        <w:pStyle w:val="Textoindependiente"/>
        <w:spacing w:before="10"/>
      </w:pPr>
    </w:p>
    <w:p w14:paraId="5350F828" w14:textId="374A1A8A" w:rsidR="00D063A4" w:rsidRDefault="00000000">
      <w:pPr>
        <w:pStyle w:val="Textoindependiente"/>
        <w:spacing w:line="292" w:lineRule="auto"/>
        <w:ind w:left="117" w:right="116"/>
        <w:jc w:val="both"/>
      </w:pPr>
      <w:r>
        <w:t>En cuanto a la primera de las alegaciones presentadas por la mercantil PROFORMA EJECUCIÓN</w:t>
      </w:r>
      <w:r>
        <w:rPr>
          <w:spacing w:val="80"/>
        </w:rPr>
        <w:t xml:space="preserve"> </w:t>
      </w:r>
      <w:r>
        <w:t>DE</w:t>
      </w:r>
      <w:r>
        <w:rPr>
          <w:spacing w:val="23"/>
        </w:rPr>
        <w:t xml:space="preserve"> </w:t>
      </w:r>
      <w:r>
        <w:t>OBRA</w:t>
      </w:r>
      <w:r>
        <w:rPr>
          <w:spacing w:val="23"/>
        </w:rPr>
        <w:t xml:space="preserve"> </w:t>
      </w:r>
      <w:r>
        <w:t>SY</w:t>
      </w:r>
      <w:r>
        <w:rPr>
          <w:spacing w:val="23"/>
        </w:rPr>
        <w:t xml:space="preserve"> </w:t>
      </w:r>
      <w:r>
        <w:t>RESTAURACIONES,</w:t>
      </w:r>
      <w:r>
        <w:rPr>
          <w:spacing w:val="23"/>
        </w:rPr>
        <w:t xml:space="preserve"> </w:t>
      </w:r>
      <w:r>
        <w:t>S.</w:t>
      </w:r>
      <w:r>
        <w:rPr>
          <w:spacing w:val="23"/>
        </w:rPr>
        <w:t xml:space="preserve"> </w:t>
      </w:r>
      <w:r>
        <w:t>L.,</w:t>
      </w:r>
      <w:r>
        <w:rPr>
          <w:spacing w:val="23"/>
        </w:rPr>
        <w:t xml:space="preserve"> </w:t>
      </w:r>
      <w:r>
        <w:t>basada</w:t>
      </w:r>
      <w:r>
        <w:rPr>
          <w:spacing w:val="23"/>
        </w:rPr>
        <w:t xml:space="preserve"> </w:t>
      </w:r>
      <w:r>
        <w:t>en</w:t>
      </w:r>
      <w:r>
        <w:rPr>
          <w:spacing w:val="23"/>
        </w:rPr>
        <w:t xml:space="preserve"> </w:t>
      </w:r>
      <w:r>
        <w:t>la</w:t>
      </w:r>
      <w:r>
        <w:rPr>
          <w:spacing w:val="23"/>
        </w:rPr>
        <w:t xml:space="preserve"> </w:t>
      </w:r>
      <w:r>
        <w:t>contradicción</w:t>
      </w:r>
      <w:r>
        <w:rPr>
          <w:spacing w:val="23"/>
        </w:rPr>
        <w:t xml:space="preserve"> </w:t>
      </w:r>
      <w:r>
        <w:t>existente</w:t>
      </w:r>
      <w:r>
        <w:rPr>
          <w:spacing w:val="23"/>
        </w:rPr>
        <w:t xml:space="preserve"> </w:t>
      </w:r>
      <w:r>
        <w:t>entre</w:t>
      </w:r>
      <w:r>
        <w:rPr>
          <w:spacing w:val="23"/>
        </w:rPr>
        <w:t xml:space="preserve"> </w:t>
      </w:r>
      <w:r>
        <w:t>la</w:t>
      </w:r>
      <w:r>
        <w:rPr>
          <w:spacing w:val="23"/>
        </w:rPr>
        <w:t xml:space="preserve"> </w:t>
      </w:r>
      <w:r>
        <w:t>cláusula</w:t>
      </w:r>
      <w:r>
        <w:rPr>
          <w:spacing w:val="23"/>
        </w:rPr>
        <w:t xml:space="preserve"> </w:t>
      </w:r>
      <w:r>
        <w:t>X del PCAP y la cláusula Tercera del contrato, respecto al plazo para la entrega del programa de trabajos, considera el informe técnico que la misma debe ser desestimada por cuanto: Independientemente de si el programa de trabajos debe presentarse en el plazo de 15 días desde la formación del contrato de obras o a la firma del acta de replanteo, un borrador de este no fue presentado por PROFORMA, EJECUCIÓN DE OBRAS Y RESTAURACIONES</w:t>
      </w:r>
      <w:r w:rsidR="00D90859">
        <w:t>,</w:t>
      </w:r>
      <w:r>
        <w:t xml:space="preserve"> S.L.</w:t>
      </w:r>
      <w:r w:rsidR="00D90859">
        <w:t>,</w:t>
      </w:r>
      <w:r>
        <w:t xml:space="preserve"> hasta el 2 de septiembre de 2004, es decir que no hubiese sido posible aprobar un programa de trabajos hasta</w:t>
      </w:r>
      <w:r>
        <w:rPr>
          <w:spacing w:val="80"/>
        </w:rPr>
        <w:t xml:space="preserve"> </w:t>
      </w:r>
      <w:r>
        <w:t>más de 52 días después de la firma del contrato, dejando claro que ya se trate de un plazo mayor o menor, el mismo se ha incumplido por el contratista en todo caso.</w:t>
      </w:r>
    </w:p>
    <w:p w14:paraId="644CF982" w14:textId="77777777" w:rsidR="00D063A4" w:rsidRDefault="00D063A4">
      <w:pPr>
        <w:pStyle w:val="Textoindependiente"/>
        <w:spacing w:before="9"/>
      </w:pPr>
    </w:p>
    <w:p w14:paraId="780CEE67" w14:textId="77777777" w:rsidR="00D063A4" w:rsidRDefault="00000000">
      <w:pPr>
        <w:pStyle w:val="Textoindependiente"/>
        <w:spacing w:line="292" w:lineRule="auto"/>
        <w:ind w:left="117" w:right="116"/>
        <w:jc w:val="both"/>
      </w:pPr>
      <w:r>
        <w:t>Respecto de la segunda y tercera de las alegaciones, el contratista viene a confirmar lo relatado por</w:t>
      </w:r>
      <w:r>
        <w:rPr>
          <w:spacing w:val="40"/>
        </w:rPr>
        <w:t xml:space="preserve"> </w:t>
      </w:r>
      <w:r>
        <w:t>el responsable municipal de las obras en cuanto a los retrasos y requerimientos llevados a cabo por</w:t>
      </w:r>
      <w:r>
        <w:rPr>
          <w:spacing w:val="80"/>
        </w:rPr>
        <w:t xml:space="preserve"> </w:t>
      </w:r>
      <w:r>
        <w:t>la Administración para la aprobación del Plan de Seguridad y Salud de las obras y posterior firma del acta de replanteo, y así lo pone de manifiesto también el informe técnico transcrito del responsable municipal del contrato, por lo que procede su desestimación, ya que de nada sirve firmar un acta de comprobación del replanteo negativa.</w:t>
      </w:r>
    </w:p>
    <w:p w14:paraId="2322E120" w14:textId="77777777" w:rsidR="00D063A4" w:rsidRDefault="00D063A4">
      <w:pPr>
        <w:pStyle w:val="Textoindependiente"/>
        <w:spacing w:before="9"/>
      </w:pPr>
    </w:p>
    <w:p w14:paraId="0C235E46" w14:textId="77777777" w:rsidR="00D063A4" w:rsidRDefault="00000000">
      <w:pPr>
        <w:pStyle w:val="Textoindependiente"/>
        <w:spacing w:before="1" w:line="292" w:lineRule="auto"/>
        <w:ind w:left="117" w:right="116"/>
        <w:jc w:val="both"/>
      </w:pPr>
      <w:proofErr w:type="gramStart"/>
      <w:r>
        <w:t>Segundo.-</w:t>
      </w:r>
      <w:proofErr w:type="gramEnd"/>
      <w:r>
        <w:t xml:space="preserve"> En cuanto a la posibilidad solicitada por el contratista de sustituir la garantía definitiva presentada mediante aval por el ingreso del mismo importe en metálico, no existe objeción alguna a que se acuerde la cancelación del aval una vez constituida la garantía mediante ingreso en efectivo</w:t>
      </w:r>
      <w:r>
        <w:rPr>
          <w:spacing w:val="40"/>
        </w:rPr>
        <w:t xml:space="preserve"> </w:t>
      </w:r>
      <w:r>
        <w:t>en la Tesorería Municipal del importe por el que se contrató el aval, por ser una de las formas de garantía previstas en el artículo 108 de la LCSP.</w:t>
      </w:r>
    </w:p>
    <w:p w14:paraId="43E44825" w14:textId="77777777" w:rsidR="00D063A4" w:rsidRDefault="00D063A4">
      <w:pPr>
        <w:pStyle w:val="Textoindependiente"/>
        <w:spacing w:before="9"/>
      </w:pPr>
    </w:p>
    <w:p w14:paraId="27B08D6F" w14:textId="77777777" w:rsidR="00D063A4" w:rsidRDefault="00000000">
      <w:pPr>
        <w:pStyle w:val="Textoindependiente"/>
        <w:spacing w:line="292" w:lineRule="auto"/>
        <w:ind w:left="117" w:right="116"/>
        <w:jc w:val="both"/>
      </w:pPr>
      <w:proofErr w:type="gramStart"/>
      <w:r>
        <w:t>Tercero.-</w:t>
      </w:r>
      <w:proofErr w:type="gramEnd"/>
      <w:r>
        <w:t xml:space="preserve"> El artículo 191.3 de la LCSP dispone que será preceptivo el dictamen del Consejo de</w:t>
      </w:r>
      <w:r>
        <w:rPr>
          <w:spacing w:val="40"/>
        </w:rPr>
        <w:t xml:space="preserve"> </w:t>
      </w:r>
      <w:r>
        <w:t>Estado u órgano consultivo equivalente de la Comunidad Autónoma respectiva en caso de resolución del contrato, cuando se formule oposición por el contratista.</w:t>
      </w:r>
    </w:p>
    <w:p w14:paraId="3B2E9492" w14:textId="77777777" w:rsidR="00D063A4" w:rsidRDefault="00D063A4">
      <w:pPr>
        <w:pStyle w:val="Textoindependiente"/>
        <w:spacing w:before="10"/>
      </w:pPr>
    </w:p>
    <w:p w14:paraId="05067631" w14:textId="77777777" w:rsidR="00D063A4" w:rsidRDefault="00000000">
      <w:pPr>
        <w:pStyle w:val="Textoindependiente"/>
        <w:spacing w:line="292" w:lineRule="auto"/>
        <w:ind w:left="117" w:right="116"/>
        <w:jc w:val="both"/>
      </w:pPr>
      <w:r>
        <w:t>En este caso, consta oposición por el contratista, por lo que debe ser solicitado dictamen preceptivo</w:t>
      </w:r>
      <w:r>
        <w:rPr>
          <w:spacing w:val="80"/>
        </w:rPr>
        <w:t xml:space="preserve"> </w:t>
      </w:r>
      <w:r>
        <w:t>al órgano consultivo de la Comunidad de Madrid, es decir, la Comisión Jurídica Asesora.</w:t>
      </w:r>
    </w:p>
    <w:p w14:paraId="63F0DE69" w14:textId="77777777" w:rsidR="00D063A4" w:rsidRDefault="00D063A4">
      <w:pPr>
        <w:pStyle w:val="Textoindependiente"/>
        <w:spacing w:before="10"/>
      </w:pPr>
    </w:p>
    <w:p w14:paraId="2A914D38" w14:textId="77777777" w:rsidR="00D063A4" w:rsidRDefault="00000000">
      <w:pPr>
        <w:pStyle w:val="Textoindependiente"/>
        <w:spacing w:line="292" w:lineRule="auto"/>
        <w:ind w:left="117" w:right="116"/>
        <w:jc w:val="both"/>
      </w:pPr>
      <w:r>
        <w:t>El Decreto 5/2016, de 19 de enero, del Consejo de Gobierno, por el que se aprueba el Reglamento</w:t>
      </w:r>
      <w:r>
        <w:rPr>
          <w:spacing w:val="80"/>
        </w:rPr>
        <w:t xml:space="preserve"> </w:t>
      </w:r>
      <w:r>
        <w:t>de Organización y Funcionamiento de la Comisión Jurídica Asesora de la Comunidad de Madrid, en</w:t>
      </w:r>
    </w:p>
    <w:p w14:paraId="234C267A" w14:textId="77777777" w:rsidR="00D063A4" w:rsidRDefault="00D063A4">
      <w:pPr>
        <w:spacing w:line="292" w:lineRule="auto"/>
        <w:jc w:val="both"/>
        <w:sectPr w:rsidR="00D063A4">
          <w:pgSz w:w="11910" w:h="16840"/>
          <w:pgMar w:top="1340" w:right="1300" w:bottom="1260" w:left="1300" w:header="225" w:footer="1060" w:gutter="0"/>
          <w:cols w:space="720"/>
        </w:sectPr>
      </w:pPr>
    </w:p>
    <w:p w14:paraId="3B6CD496" w14:textId="00149B7E"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78816" behindDoc="0" locked="0" layoutInCell="1" allowOverlap="1" wp14:anchorId="77F5C0E7" wp14:editId="29F65FD8">
                <wp:simplePos x="0" y="0"/>
                <wp:positionH relativeFrom="page">
                  <wp:posOffset>6807090</wp:posOffset>
                </wp:positionH>
                <wp:positionV relativeFrom="page">
                  <wp:posOffset>2818730</wp:posOffset>
                </wp:positionV>
                <wp:extent cx="419734" cy="318706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CA600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D28AE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7F5C0E7" id="Textbox 132" o:spid="_x0000_s1085" type="#_x0000_t202" style="position:absolute;left:0;text-align:left;margin-left:536pt;margin-top:221.95pt;width:33.05pt;height:250.95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BCA600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D28AE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 xml:space="preserve">su artículo 18 establece que </w:t>
      </w:r>
      <w:r w:rsidRPr="00D90859">
        <w:rPr>
          <w:i/>
          <w:iCs/>
        </w:rPr>
        <w:t xml:space="preserve">“las solicitudes de dictamen de las Entidades Locales se efectuarán por los </w:t>
      </w:r>
      <w:proofErr w:type="gramStart"/>
      <w:r w:rsidRPr="00D90859">
        <w:rPr>
          <w:i/>
          <w:iCs/>
        </w:rPr>
        <w:t>Alcaldes</w:t>
      </w:r>
      <w:proofErr w:type="gramEnd"/>
      <w:r w:rsidRPr="00D90859">
        <w:rPr>
          <w:i/>
          <w:iCs/>
        </w:rPr>
        <w:t>-Presidentes de las mismas, y se cursarán a través del Consejero competente en relaciones con la Administración Local”.</w:t>
      </w:r>
    </w:p>
    <w:p w14:paraId="59245628" w14:textId="77777777" w:rsidR="00D063A4" w:rsidRDefault="00D063A4">
      <w:pPr>
        <w:pStyle w:val="Textoindependiente"/>
        <w:spacing w:before="10"/>
      </w:pPr>
    </w:p>
    <w:p w14:paraId="620A2A4D" w14:textId="77777777" w:rsidR="00D063A4" w:rsidRDefault="00000000">
      <w:pPr>
        <w:pStyle w:val="Textoindependiente"/>
        <w:spacing w:line="292" w:lineRule="auto"/>
        <w:ind w:left="117" w:right="116"/>
        <w:jc w:val="both"/>
      </w:pPr>
      <w:proofErr w:type="gramStart"/>
      <w:r>
        <w:t>Cuarto.-</w:t>
      </w:r>
      <w:proofErr w:type="gramEnd"/>
      <w:r>
        <w:t xml:space="preserve"> El artículo 22 de la Ley 39/2015, de Procedimiento Administrativo Común de las Administraciones Públicas, dispone que se suspenderá el plazo máximo para resolver y notificar la resolución, entre otros casos, cuando se soliciten informes preceptivos a un órgano de la misma o distinta Administración, por el tiempo que medie entre la petición, que deberá comunicarse a los interesados, y la recepción del informe, que igualmente deberá ser comunicada a los mismos. Este plazo de suspensión no podrá exceder en ningún caso de tres meses. En caso de no recibirse el informe en el plazo indicado, proseguirá el procedimiento.</w:t>
      </w:r>
    </w:p>
    <w:p w14:paraId="3B05A9C9" w14:textId="77777777" w:rsidR="00D063A4" w:rsidRDefault="00D063A4">
      <w:pPr>
        <w:pStyle w:val="Textoindependiente"/>
        <w:spacing w:before="9"/>
      </w:pPr>
    </w:p>
    <w:p w14:paraId="634F4761" w14:textId="77777777" w:rsidR="00D063A4" w:rsidRDefault="00000000">
      <w:pPr>
        <w:pStyle w:val="Textoindependiente"/>
        <w:spacing w:line="292" w:lineRule="auto"/>
        <w:ind w:left="117" w:right="116"/>
        <w:jc w:val="both"/>
      </w:pPr>
      <w:r>
        <w:t>Por tanto, la propuesta de resolución del contrato deberá incluir la suspensión del plazo máximo para resolver al ser necesario dictamen de la Comisión Jurídica Asesora.</w:t>
      </w:r>
    </w:p>
    <w:p w14:paraId="73723963" w14:textId="77777777" w:rsidR="00D063A4" w:rsidRDefault="00D063A4">
      <w:pPr>
        <w:pStyle w:val="Textoindependiente"/>
        <w:spacing w:before="10"/>
      </w:pPr>
    </w:p>
    <w:p w14:paraId="0010936A"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PR/2024/7866</w:t>
      </w:r>
      <w:r>
        <w:rPr>
          <w:spacing w:val="-4"/>
        </w:rPr>
        <w:t xml:space="preserve"> </w:t>
      </w:r>
      <w:r>
        <w:t>de</w:t>
      </w:r>
      <w:r>
        <w:rPr>
          <w:spacing w:val="-4"/>
        </w:rPr>
        <w:t xml:space="preserve"> </w:t>
      </w:r>
      <w:r>
        <w:t>23</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16F3F425" w14:textId="77777777" w:rsidR="00D063A4" w:rsidRDefault="00D063A4">
      <w:pPr>
        <w:pStyle w:val="Textoindependiente"/>
        <w:spacing w:before="60"/>
      </w:pPr>
    </w:p>
    <w:p w14:paraId="27E9F07B" w14:textId="77777777" w:rsidR="00D063A4" w:rsidRDefault="00000000">
      <w:pPr>
        <w:pStyle w:val="Ttulo9"/>
      </w:pPr>
      <w:r>
        <w:rPr>
          <w:spacing w:val="-2"/>
        </w:rPr>
        <w:t>Resolución:</w:t>
      </w:r>
    </w:p>
    <w:p w14:paraId="54BB794A" w14:textId="77777777" w:rsidR="00D063A4" w:rsidRDefault="00D063A4">
      <w:pPr>
        <w:pStyle w:val="Textoindependiente"/>
        <w:spacing w:before="61"/>
        <w:rPr>
          <w:b/>
        </w:rPr>
      </w:pPr>
    </w:p>
    <w:p w14:paraId="3728F502" w14:textId="71C839C9" w:rsidR="00D063A4" w:rsidRDefault="00000000">
      <w:pPr>
        <w:pStyle w:val="Textoindependiente"/>
        <w:spacing w:line="292" w:lineRule="auto"/>
        <w:ind w:left="117"/>
      </w:pPr>
      <w:r>
        <w:t>1º.-</w:t>
      </w:r>
      <w:r>
        <w:rPr>
          <w:spacing w:val="80"/>
        </w:rPr>
        <w:t xml:space="preserve"> </w:t>
      </w:r>
      <w:r>
        <w:t>Desestimar</w:t>
      </w:r>
      <w:r>
        <w:rPr>
          <w:spacing w:val="80"/>
        </w:rPr>
        <w:t xml:space="preserve"> </w:t>
      </w:r>
      <w:r>
        <w:t>las</w:t>
      </w:r>
      <w:r>
        <w:rPr>
          <w:spacing w:val="80"/>
        </w:rPr>
        <w:t xml:space="preserve"> </w:t>
      </w:r>
      <w:r>
        <w:t>alegaciones</w:t>
      </w:r>
      <w:r>
        <w:rPr>
          <w:spacing w:val="80"/>
        </w:rPr>
        <w:t xml:space="preserve"> </w:t>
      </w:r>
      <w:r>
        <w:t>presentadas</w:t>
      </w:r>
      <w:r>
        <w:rPr>
          <w:spacing w:val="80"/>
        </w:rPr>
        <w:t xml:space="preserve"> </w:t>
      </w:r>
      <w:r>
        <w:t>por</w:t>
      </w:r>
      <w:r>
        <w:rPr>
          <w:spacing w:val="80"/>
        </w:rPr>
        <w:t xml:space="preserve"> </w:t>
      </w:r>
      <w:r>
        <w:t>PROFORMA,</w:t>
      </w:r>
      <w:r>
        <w:rPr>
          <w:spacing w:val="80"/>
        </w:rPr>
        <w:t xml:space="preserve"> </w:t>
      </w:r>
      <w:r>
        <w:t>EJECUCIÓN</w:t>
      </w:r>
      <w:r>
        <w:rPr>
          <w:spacing w:val="80"/>
        </w:rPr>
        <w:t xml:space="preserve"> </w:t>
      </w:r>
      <w:r>
        <w:t>DE</w:t>
      </w:r>
      <w:r>
        <w:rPr>
          <w:spacing w:val="80"/>
        </w:rPr>
        <w:t xml:space="preserve"> </w:t>
      </w:r>
      <w:r>
        <w:t>OBRAS</w:t>
      </w:r>
      <w:r>
        <w:rPr>
          <w:spacing w:val="80"/>
        </w:rPr>
        <w:t xml:space="preserve"> </w:t>
      </w:r>
      <w:r>
        <w:t>Y RESTAURACIONES</w:t>
      </w:r>
      <w:r w:rsidR="00D90859">
        <w:t>,</w:t>
      </w:r>
      <w:r>
        <w:t xml:space="preserve"> S.L., por los motivos indicados en el fundamento jurídico segundo.</w:t>
      </w:r>
    </w:p>
    <w:p w14:paraId="394C217F" w14:textId="77777777" w:rsidR="00D063A4" w:rsidRDefault="00D063A4">
      <w:pPr>
        <w:pStyle w:val="Textoindependiente"/>
        <w:spacing w:before="10"/>
      </w:pPr>
    </w:p>
    <w:p w14:paraId="38ADE1D3" w14:textId="0E5BAF33" w:rsidR="00D063A4" w:rsidRDefault="00000000">
      <w:pPr>
        <w:pStyle w:val="Textoindependiente"/>
        <w:spacing w:line="292" w:lineRule="auto"/>
        <w:ind w:left="117" w:right="116"/>
        <w:jc w:val="both"/>
      </w:pPr>
      <w:r>
        <w:t>2º.- Proponer la resolución del contrato suscrito con PROFORMA, EJECUCIÓN DE OBRAS Y RESTAURACIONES</w:t>
      </w:r>
      <w:r w:rsidR="00D90859">
        <w:t>,</w:t>
      </w:r>
      <w:r>
        <w:t xml:space="preserve"> S.L.</w:t>
      </w:r>
      <w:r w:rsidR="00D90859">
        <w:t>,</w:t>
      </w:r>
      <w:r>
        <w:t xml:space="preserve"> para la ejecución de las obras de mejora de confort térmico de la calle</w:t>
      </w:r>
      <w:r>
        <w:rPr>
          <w:spacing w:val="80"/>
        </w:rPr>
        <w:t xml:space="preserve"> </w:t>
      </w:r>
      <w:r>
        <w:t>Real, por demora injustificada en la comprobación del replanteo por causa imputable al contratista.</w:t>
      </w:r>
    </w:p>
    <w:p w14:paraId="01BD2995" w14:textId="77777777" w:rsidR="00D063A4" w:rsidRDefault="00D063A4">
      <w:pPr>
        <w:pStyle w:val="Textoindependiente"/>
        <w:spacing w:before="10"/>
      </w:pPr>
    </w:p>
    <w:p w14:paraId="50F0E902" w14:textId="77777777" w:rsidR="00D063A4" w:rsidRDefault="00000000">
      <w:pPr>
        <w:pStyle w:val="Textoindependiente"/>
        <w:spacing w:line="292" w:lineRule="auto"/>
        <w:ind w:left="117" w:right="116"/>
        <w:jc w:val="both"/>
      </w:pPr>
      <w:r>
        <w:t>3º.- Incautar la garantía definitiva depositada por importe de 7.999,45 €, mediante aval expedido por CaixaBank, S.A., con domicilio en calle Pintor Sorolla 2-4, 46002 Valencia. No obstante, dicho aval podrá cancelarse en caso de que la mercantil constituya garantía sustitutoria mediante el ingreso del citado importe en efectivo.</w:t>
      </w:r>
    </w:p>
    <w:p w14:paraId="4527CE31" w14:textId="77777777" w:rsidR="00D063A4" w:rsidRDefault="00D063A4">
      <w:pPr>
        <w:pStyle w:val="Textoindependiente"/>
        <w:spacing w:before="10"/>
      </w:pPr>
    </w:p>
    <w:p w14:paraId="231DFDD4" w14:textId="77777777" w:rsidR="00D063A4" w:rsidRDefault="00000000">
      <w:pPr>
        <w:pStyle w:val="Textoindependiente"/>
        <w:spacing w:line="292" w:lineRule="auto"/>
        <w:ind w:left="117" w:right="116"/>
        <w:jc w:val="both"/>
      </w:pPr>
      <w:r>
        <w:t xml:space="preserve">4º.- Indemnizar al Ayuntamiento de Las Rozas de Madrid de los daños y perjuicios causados, en la cantidad que exceda del importe de la garantía definitiva, previa tramitación del correspondiente </w:t>
      </w:r>
      <w:r>
        <w:rPr>
          <w:spacing w:val="-2"/>
        </w:rPr>
        <w:t>expediente.</w:t>
      </w:r>
    </w:p>
    <w:p w14:paraId="509F6131" w14:textId="77777777" w:rsidR="00D063A4" w:rsidRDefault="00D063A4">
      <w:pPr>
        <w:pStyle w:val="Textoindependiente"/>
        <w:spacing w:before="9"/>
      </w:pPr>
    </w:p>
    <w:p w14:paraId="0D6070F7" w14:textId="77777777" w:rsidR="00D063A4" w:rsidRDefault="00000000">
      <w:pPr>
        <w:pStyle w:val="Textoindependiente"/>
        <w:spacing w:before="1" w:line="292" w:lineRule="auto"/>
        <w:ind w:left="117" w:right="116"/>
        <w:jc w:val="both"/>
      </w:pPr>
      <w:r>
        <w:t>5º.- Solicitar dictamen previo al acuerdo que proceda a la Comisión Jurídica Asesora de la</w:t>
      </w:r>
      <w:r>
        <w:rPr>
          <w:spacing w:val="40"/>
        </w:rPr>
        <w:t xml:space="preserve"> </w:t>
      </w:r>
      <w:r>
        <w:t>Comunidad de Madrid.</w:t>
      </w:r>
    </w:p>
    <w:p w14:paraId="47DA773E" w14:textId="77777777" w:rsidR="00D063A4" w:rsidRDefault="00D063A4">
      <w:pPr>
        <w:pStyle w:val="Textoindependiente"/>
        <w:spacing w:before="9"/>
      </w:pPr>
    </w:p>
    <w:p w14:paraId="231D5241" w14:textId="77777777" w:rsidR="00D063A4" w:rsidRDefault="00000000">
      <w:pPr>
        <w:pStyle w:val="Textoindependiente"/>
        <w:spacing w:line="292" w:lineRule="auto"/>
        <w:ind w:left="117" w:right="116"/>
        <w:jc w:val="both"/>
      </w:pPr>
      <w:r>
        <w:t>6º.- Suspender el plazo máximo para resolver el procedimiento, por el tiempo que medie entre la petición de emisión de dictamen, que deberá comunicarse a los interesados, y la recepción del dictamen, que igualmente deberá ser comunicada a los mismos. Este plazo de suspensión no podrá exceder en ningún caso de tres meses. En caso de no recibirse el informe en el plazo indicado, proseguirá el procedimiento.</w:t>
      </w:r>
    </w:p>
    <w:p w14:paraId="36E93B17" w14:textId="77777777" w:rsidR="00D063A4" w:rsidRDefault="00D063A4">
      <w:pPr>
        <w:pStyle w:val="Textoindependiente"/>
        <w:spacing w:before="10"/>
      </w:pPr>
    </w:p>
    <w:p w14:paraId="2C8CB307" w14:textId="6E5CFAF6" w:rsidR="00D063A4" w:rsidRDefault="00000000">
      <w:pPr>
        <w:pStyle w:val="Textoindependiente"/>
        <w:spacing w:line="292" w:lineRule="auto"/>
        <w:ind w:left="117" w:right="116"/>
        <w:jc w:val="both"/>
      </w:pPr>
      <w:r>
        <w:t>7º.- Notificar el presente acuerdo al interesado, al avalista, así como a la dirección facultativa y al técnico municipal encargado del contrato</w:t>
      </w:r>
      <w:r w:rsidR="00D90859">
        <w:t>.</w:t>
      </w:r>
    </w:p>
    <w:p w14:paraId="2CBCECEF" w14:textId="77777777" w:rsidR="00D063A4" w:rsidRDefault="00000000">
      <w:pPr>
        <w:pStyle w:val="Textoindependiente"/>
        <w:rPr>
          <w:sz w:val="16"/>
        </w:rPr>
      </w:pPr>
      <w:r>
        <w:rPr>
          <w:noProof/>
        </w:rPr>
        <mc:AlternateContent>
          <mc:Choice Requires="wpg">
            <w:drawing>
              <wp:anchor distT="0" distB="0" distL="0" distR="0" simplePos="0" relativeHeight="487637504" behindDoc="1" locked="0" layoutInCell="1" allowOverlap="1" wp14:anchorId="517A52CD" wp14:editId="5CC758A4">
                <wp:simplePos x="0" y="0"/>
                <wp:positionH relativeFrom="page">
                  <wp:posOffset>900112</wp:posOffset>
                </wp:positionH>
                <wp:positionV relativeFrom="paragraph">
                  <wp:posOffset>132070</wp:posOffset>
                </wp:positionV>
                <wp:extent cx="5760085" cy="833119"/>
                <wp:effectExtent l="0" t="0" r="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833119"/>
                          <a:chOff x="0" y="0"/>
                          <a:chExt cx="5760085" cy="833119"/>
                        </a:xfrm>
                      </wpg:grpSpPr>
                      <wps:wsp>
                        <wps:cNvPr id="135" name="Graphic 135"/>
                        <wps:cNvSpPr/>
                        <wps:spPr>
                          <a:xfrm>
                            <a:off x="4762" y="9525"/>
                            <a:ext cx="5750560" cy="823594"/>
                          </a:xfrm>
                          <a:custGeom>
                            <a:avLst/>
                            <a:gdLst/>
                            <a:ahLst/>
                            <a:cxnLst/>
                            <a:rect l="l" t="t" r="r" b="b"/>
                            <a:pathLst>
                              <a:path w="5750560" h="823594">
                                <a:moveTo>
                                  <a:pt x="5750242" y="0"/>
                                </a:moveTo>
                                <a:lnTo>
                                  <a:pt x="0" y="0"/>
                                </a:lnTo>
                                <a:lnTo>
                                  <a:pt x="0" y="823442"/>
                                </a:lnTo>
                                <a:lnTo>
                                  <a:pt x="5750242" y="823442"/>
                                </a:lnTo>
                                <a:lnTo>
                                  <a:pt x="5750242" y="0"/>
                                </a:lnTo>
                                <a:close/>
                              </a:path>
                            </a:pathLst>
                          </a:custGeom>
                          <a:solidFill>
                            <a:srgbClr val="F3F3F3"/>
                          </a:solidFill>
                        </wps:spPr>
                        <wps:bodyPr wrap="square" lIns="0" tIns="0" rIns="0" bIns="0" rtlCol="0">
                          <a:prstTxWarp prst="textNoShape">
                            <a:avLst/>
                          </a:prstTxWarp>
                          <a:noAutofit/>
                        </wps:bodyPr>
                      </wps:wsp>
                      <wps:wsp>
                        <wps:cNvPr id="136" name="Graphic 136"/>
                        <wps:cNvSpPr/>
                        <wps:spPr>
                          <a:xfrm>
                            <a:off x="0" y="0"/>
                            <a:ext cx="5760085" cy="833119"/>
                          </a:xfrm>
                          <a:custGeom>
                            <a:avLst/>
                            <a:gdLst/>
                            <a:ahLst/>
                            <a:cxnLst/>
                            <a:rect l="l" t="t" r="r" b="b"/>
                            <a:pathLst>
                              <a:path w="5760085" h="833119">
                                <a:moveTo>
                                  <a:pt x="5759767" y="0"/>
                                </a:moveTo>
                                <a:lnTo>
                                  <a:pt x="5759437" y="0"/>
                                </a:lnTo>
                                <a:lnTo>
                                  <a:pt x="5759437" y="5080"/>
                                </a:lnTo>
                                <a:lnTo>
                                  <a:pt x="5756897" y="7620"/>
                                </a:lnTo>
                                <a:lnTo>
                                  <a:pt x="5756897" y="5080"/>
                                </a:lnTo>
                                <a:lnTo>
                                  <a:pt x="5759437" y="5080"/>
                                </a:lnTo>
                                <a:lnTo>
                                  <a:pt x="5759437" y="0"/>
                                </a:lnTo>
                                <a:lnTo>
                                  <a:pt x="2857" y="0"/>
                                </a:lnTo>
                                <a:lnTo>
                                  <a:pt x="2857" y="5080"/>
                                </a:lnTo>
                                <a:lnTo>
                                  <a:pt x="2857" y="7620"/>
                                </a:lnTo>
                                <a:lnTo>
                                  <a:pt x="317" y="5080"/>
                                </a:lnTo>
                                <a:lnTo>
                                  <a:pt x="2857" y="5080"/>
                                </a:lnTo>
                                <a:lnTo>
                                  <a:pt x="2857" y="0"/>
                                </a:lnTo>
                                <a:lnTo>
                                  <a:pt x="0" y="0"/>
                                </a:lnTo>
                                <a:lnTo>
                                  <a:pt x="0" y="4762"/>
                                </a:lnTo>
                                <a:lnTo>
                                  <a:pt x="0" y="5080"/>
                                </a:lnTo>
                                <a:lnTo>
                                  <a:pt x="0" y="832967"/>
                                </a:lnTo>
                                <a:lnTo>
                                  <a:pt x="4762" y="832967"/>
                                </a:lnTo>
                                <a:lnTo>
                                  <a:pt x="4762" y="10160"/>
                                </a:lnTo>
                                <a:lnTo>
                                  <a:pt x="5754992" y="10160"/>
                                </a:lnTo>
                                <a:lnTo>
                                  <a:pt x="5754992" y="832967"/>
                                </a:lnTo>
                                <a:lnTo>
                                  <a:pt x="5759755" y="83296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137" name="Textbox 137"/>
                        <wps:cNvSpPr txBox="1"/>
                        <wps:spPr>
                          <a:xfrm>
                            <a:off x="4762" y="10160"/>
                            <a:ext cx="5750560" cy="822960"/>
                          </a:xfrm>
                          <a:prstGeom prst="rect">
                            <a:avLst/>
                          </a:prstGeom>
                        </wps:spPr>
                        <wps:txbx>
                          <w:txbxContent>
                            <w:p w14:paraId="31260D2E" w14:textId="77777777" w:rsidR="00D063A4" w:rsidRDefault="00000000">
                              <w:pPr>
                                <w:spacing w:before="81" w:line="297" w:lineRule="auto"/>
                                <w:ind w:left="60" w:right="83"/>
                                <w:rPr>
                                  <w:b/>
                                  <w:sz w:val="20"/>
                                </w:rPr>
                              </w:pPr>
                              <w:r>
                                <w:rPr>
                                  <w:b/>
                                  <w:sz w:val="20"/>
                                </w:rPr>
                                <w:t>Inicio de expediente para la imposición de penalidad a PROFORMA, EJECUCION DE OBRAS</w:t>
                              </w:r>
                              <w:r>
                                <w:rPr>
                                  <w:b/>
                                  <w:spacing w:val="40"/>
                                  <w:sz w:val="20"/>
                                </w:rPr>
                                <w:t xml:space="preserve"> </w:t>
                              </w:r>
                              <w:r>
                                <w:rPr>
                                  <w:b/>
                                  <w:sz w:val="20"/>
                                </w:rPr>
                                <w:t>Y</w:t>
                              </w:r>
                              <w:r>
                                <w:rPr>
                                  <w:b/>
                                  <w:spacing w:val="63"/>
                                  <w:sz w:val="20"/>
                                </w:rPr>
                                <w:t xml:space="preserve"> </w:t>
                              </w:r>
                              <w:r>
                                <w:rPr>
                                  <w:b/>
                                  <w:sz w:val="20"/>
                                </w:rPr>
                                <w:t>RESTAURACIONES</w:t>
                              </w:r>
                              <w:r>
                                <w:rPr>
                                  <w:b/>
                                  <w:spacing w:val="66"/>
                                  <w:sz w:val="20"/>
                                </w:rPr>
                                <w:t xml:space="preserve"> </w:t>
                              </w:r>
                              <w:r>
                                <w:rPr>
                                  <w:b/>
                                  <w:sz w:val="20"/>
                                </w:rPr>
                                <w:t>S.L.</w:t>
                              </w:r>
                              <w:r>
                                <w:rPr>
                                  <w:b/>
                                  <w:spacing w:val="66"/>
                                  <w:sz w:val="20"/>
                                </w:rPr>
                                <w:t xml:space="preserve"> </w:t>
                              </w:r>
                              <w:r>
                                <w:rPr>
                                  <w:b/>
                                  <w:sz w:val="20"/>
                                </w:rPr>
                                <w:t>por</w:t>
                              </w:r>
                              <w:r>
                                <w:rPr>
                                  <w:b/>
                                  <w:spacing w:val="66"/>
                                  <w:sz w:val="20"/>
                                </w:rPr>
                                <w:t xml:space="preserve"> </w:t>
                              </w:r>
                              <w:r>
                                <w:rPr>
                                  <w:b/>
                                  <w:sz w:val="20"/>
                                </w:rPr>
                                <w:t>incumplimiento</w:t>
                              </w:r>
                              <w:r>
                                <w:rPr>
                                  <w:b/>
                                  <w:spacing w:val="66"/>
                                  <w:sz w:val="20"/>
                                </w:rPr>
                                <w:t xml:space="preserve"> </w:t>
                              </w:r>
                              <w:r>
                                <w:rPr>
                                  <w:b/>
                                  <w:sz w:val="20"/>
                                </w:rPr>
                                <w:t>del</w:t>
                              </w:r>
                              <w:r>
                                <w:rPr>
                                  <w:b/>
                                  <w:spacing w:val="66"/>
                                  <w:sz w:val="20"/>
                                </w:rPr>
                                <w:t xml:space="preserve"> </w:t>
                              </w:r>
                              <w:r>
                                <w:rPr>
                                  <w:b/>
                                  <w:sz w:val="20"/>
                                </w:rPr>
                                <w:t>plazo</w:t>
                              </w:r>
                              <w:r>
                                <w:rPr>
                                  <w:b/>
                                  <w:spacing w:val="65"/>
                                  <w:sz w:val="20"/>
                                </w:rPr>
                                <w:t xml:space="preserve"> </w:t>
                              </w:r>
                              <w:r>
                                <w:rPr>
                                  <w:b/>
                                  <w:sz w:val="20"/>
                                </w:rPr>
                                <w:t>de</w:t>
                              </w:r>
                              <w:r>
                                <w:rPr>
                                  <w:b/>
                                  <w:spacing w:val="66"/>
                                  <w:sz w:val="20"/>
                                </w:rPr>
                                <w:t xml:space="preserve"> </w:t>
                              </w:r>
                              <w:r>
                                <w:rPr>
                                  <w:b/>
                                  <w:sz w:val="20"/>
                                </w:rPr>
                                <w:t>ejecución</w:t>
                              </w:r>
                              <w:r>
                                <w:rPr>
                                  <w:b/>
                                  <w:spacing w:val="66"/>
                                  <w:sz w:val="20"/>
                                </w:rPr>
                                <w:t xml:space="preserve"> </w:t>
                              </w:r>
                              <w:r>
                                <w:rPr>
                                  <w:b/>
                                  <w:sz w:val="20"/>
                                </w:rPr>
                                <w:t>de</w:t>
                              </w:r>
                              <w:r>
                                <w:rPr>
                                  <w:b/>
                                  <w:spacing w:val="66"/>
                                  <w:sz w:val="20"/>
                                </w:rPr>
                                <w:t xml:space="preserve"> </w:t>
                              </w:r>
                              <w:r>
                                <w:rPr>
                                  <w:b/>
                                  <w:sz w:val="20"/>
                                </w:rPr>
                                <w:t>las</w:t>
                              </w:r>
                              <w:r>
                                <w:rPr>
                                  <w:b/>
                                  <w:spacing w:val="66"/>
                                  <w:sz w:val="20"/>
                                </w:rPr>
                                <w:t xml:space="preserve"> </w:t>
                              </w:r>
                              <w:r>
                                <w:rPr>
                                  <w:b/>
                                  <w:sz w:val="20"/>
                                </w:rPr>
                                <w:t>obras</w:t>
                              </w:r>
                              <w:r>
                                <w:rPr>
                                  <w:b/>
                                  <w:spacing w:val="66"/>
                                  <w:sz w:val="20"/>
                                </w:rPr>
                                <w:t xml:space="preserve"> </w:t>
                              </w:r>
                              <w:r>
                                <w:rPr>
                                  <w:b/>
                                  <w:spacing w:val="-5"/>
                                  <w:sz w:val="20"/>
                                </w:rPr>
                                <w:t>de</w:t>
                              </w:r>
                            </w:p>
                          </w:txbxContent>
                        </wps:txbx>
                        <wps:bodyPr wrap="square" lIns="0" tIns="0" rIns="0" bIns="0" rtlCol="0">
                          <a:noAutofit/>
                        </wps:bodyPr>
                      </wps:wsp>
                    </wpg:wgp>
                  </a:graphicData>
                </a:graphic>
              </wp:anchor>
            </w:drawing>
          </mc:Choice>
          <mc:Fallback>
            <w:pict>
              <v:group w14:anchorId="517A52CD" id="Group 134" o:spid="_x0000_s1086" style="position:absolute;margin-left:70.85pt;margin-top:10.4pt;width:453.55pt;height:65.6pt;z-index:-15678976;mso-wrap-distance-left:0;mso-wrap-distance-right:0;mso-position-horizontal-relative:page;mso-position-vertical-relative:text" coordsize="57600,8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">
                <v:shape id="Graphic 135" o:spid="_x0000_s1087" style="position:absolute;left:47;top:95;width:57506;height:8236;visibility:visible;mso-wrap-style:square;v-text-anchor:top" coordsize="5750560,82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" path="m5750242,l,,,823442r5750242,l5750242,xe" fillcolor="#f3f3f3" stroked="f">
                  <v:path arrowok="t"/>
                </v:shape>
                <v:shape id="Graphic 136" o:spid="_x0000_s1088" style="position:absolute;width:57600;height:8331;visibility:visible;mso-wrap-style:square;v-text-anchor:top" coordsize="5760085,83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" path="m5759767,r-330,l5759437,5080r-2540,2540l5756897,5080r2540,l5759437,,2857,r,5080l2857,7620,317,5080r2540,l2857,,,,,4762r,318l,832967r4762,l4762,10160r5750230,l5754992,832967r4763,l5759755,5080,5759767,xe" fillcolor="#ccc" stroked="f">
                  <v:path arrowok="t"/>
                </v:shape>
                <v:shape id="Textbox 137" o:spid="_x0000_s1089" type="#_x0000_t202" style="position:absolute;left:47;top:101;width:57506;height:8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31260D2E" w14:textId="77777777" w:rsidR="00D063A4" w:rsidRDefault="00000000">
                        <w:pPr>
                          <w:spacing w:before="81" w:line="297" w:lineRule="auto"/>
                          <w:ind w:left="60" w:right="83"/>
                          <w:rPr>
                            <w:b/>
                            <w:sz w:val="20"/>
                          </w:rPr>
                        </w:pPr>
                        <w:r>
                          <w:rPr>
                            <w:b/>
                            <w:sz w:val="20"/>
                          </w:rPr>
                          <w:t>Inicio de expediente para la imposición de penalidad a PROFORMA, EJECUCION DE OBRAS</w:t>
                        </w:r>
                        <w:r>
                          <w:rPr>
                            <w:b/>
                            <w:spacing w:val="40"/>
                            <w:sz w:val="20"/>
                          </w:rPr>
                          <w:t xml:space="preserve"> </w:t>
                        </w:r>
                        <w:r>
                          <w:rPr>
                            <w:b/>
                            <w:sz w:val="20"/>
                          </w:rPr>
                          <w:t>Y</w:t>
                        </w:r>
                        <w:r>
                          <w:rPr>
                            <w:b/>
                            <w:spacing w:val="63"/>
                            <w:sz w:val="20"/>
                          </w:rPr>
                          <w:t xml:space="preserve"> </w:t>
                        </w:r>
                        <w:r>
                          <w:rPr>
                            <w:b/>
                            <w:sz w:val="20"/>
                          </w:rPr>
                          <w:t>RESTAURACIONES</w:t>
                        </w:r>
                        <w:r>
                          <w:rPr>
                            <w:b/>
                            <w:spacing w:val="66"/>
                            <w:sz w:val="20"/>
                          </w:rPr>
                          <w:t xml:space="preserve"> </w:t>
                        </w:r>
                        <w:r>
                          <w:rPr>
                            <w:b/>
                            <w:sz w:val="20"/>
                          </w:rPr>
                          <w:t>S.L.</w:t>
                        </w:r>
                        <w:r>
                          <w:rPr>
                            <w:b/>
                            <w:spacing w:val="66"/>
                            <w:sz w:val="20"/>
                          </w:rPr>
                          <w:t xml:space="preserve"> </w:t>
                        </w:r>
                        <w:r>
                          <w:rPr>
                            <w:b/>
                            <w:sz w:val="20"/>
                          </w:rPr>
                          <w:t>por</w:t>
                        </w:r>
                        <w:r>
                          <w:rPr>
                            <w:b/>
                            <w:spacing w:val="66"/>
                            <w:sz w:val="20"/>
                          </w:rPr>
                          <w:t xml:space="preserve"> </w:t>
                        </w:r>
                        <w:r>
                          <w:rPr>
                            <w:b/>
                            <w:sz w:val="20"/>
                          </w:rPr>
                          <w:t>incumplimiento</w:t>
                        </w:r>
                        <w:r>
                          <w:rPr>
                            <w:b/>
                            <w:spacing w:val="66"/>
                            <w:sz w:val="20"/>
                          </w:rPr>
                          <w:t xml:space="preserve"> </w:t>
                        </w:r>
                        <w:r>
                          <w:rPr>
                            <w:b/>
                            <w:sz w:val="20"/>
                          </w:rPr>
                          <w:t>del</w:t>
                        </w:r>
                        <w:r>
                          <w:rPr>
                            <w:b/>
                            <w:spacing w:val="66"/>
                            <w:sz w:val="20"/>
                          </w:rPr>
                          <w:t xml:space="preserve"> </w:t>
                        </w:r>
                        <w:r>
                          <w:rPr>
                            <w:b/>
                            <w:sz w:val="20"/>
                          </w:rPr>
                          <w:t>plazo</w:t>
                        </w:r>
                        <w:r>
                          <w:rPr>
                            <w:b/>
                            <w:spacing w:val="65"/>
                            <w:sz w:val="20"/>
                          </w:rPr>
                          <w:t xml:space="preserve"> </w:t>
                        </w:r>
                        <w:r>
                          <w:rPr>
                            <w:b/>
                            <w:sz w:val="20"/>
                          </w:rPr>
                          <w:t>de</w:t>
                        </w:r>
                        <w:r>
                          <w:rPr>
                            <w:b/>
                            <w:spacing w:val="66"/>
                            <w:sz w:val="20"/>
                          </w:rPr>
                          <w:t xml:space="preserve"> </w:t>
                        </w:r>
                        <w:r>
                          <w:rPr>
                            <w:b/>
                            <w:sz w:val="20"/>
                          </w:rPr>
                          <w:t>ejecución</w:t>
                        </w:r>
                        <w:r>
                          <w:rPr>
                            <w:b/>
                            <w:spacing w:val="66"/>
                            <w:sz w:val="20"/>
                          </w:rPr>
                          <w:t xml:space="preserve"> </w:t>
                        </w:r>
                        <w:r>
                          <w:rPr>
                            <w:b/>
                            <w:sz w:val="20"/>
                          </w:rPr>
                          <w:t>de</w:t>
                        </w:r>
                        <w:r>
                          <w:rPr>
                            <w:b/>
                            <w:spacing w:val="66"/>
                            <w:sz w:val="20"/>
                          </w:rPr>
                          <w:t xml:space="preserve"> </w:t>
                        </w:r>
                        <w:r>
                          <w:rPr>
                            <w:b/>
                            <w:sz w:val="20"/>
                          </w:rPr>
                          <w:t>las</w:t>
                        </w:r>
                        <w:r>
                          <w:rPr>
                            <w:b/>
                            <w:spacing w:val="66"/>
                            <w:sz w:val="20"/>
                          </w:rPr>
                          <w:t xml:space="preserve"> </w:t>
                        </w:r>
                        <w:r>
                          <w:rPr>
                            <w:b/>
                            <w:sz w:val="20"/>
                          </w:rPr>
                          <w:t>obras</w:t>
                        </w:r>
                        <w:r>
                          <w:rPr>
                            <w:b/>
                            <w:spacing w:val="66"/>
                            <w:sz w:val="20"/>
                          </w:rPr>
                          <w:t xml:space="preserve"> </w:t>
                        </w:r>
                        <w:r>
                          <w:rPr>
                            <w:b/>
                            <w:spacing w:val="-5"/>
                            <w:sz w:val="20"/>
                          </w:rPr>
                          <w:t>de</w:t>
                        </w:r>
                      </w:p>
                    </w:txbxContent>
                  </v:textbox>
                </v:shape>
                <w10:wrap type="topAndBottom" anchorx="page"/>
              </v:group>
            </w:pict>
          </mc:Fallback>
        </mc:AlternateContent>
      </w:r>
    </w:p>
    <w:p w14:paraId="66DA5B0C" w14:textId="77777777" w:rsidR="00D063A4" w:rsidRDefault="00D063A4">
      <w:pPr>
        <w:rPr>
          <w:sz w:val="16"/>
        </w:rPr>
        <w:sectPr w:rsidR="00D063A4">
          <w:pgSz w:w="11910" w:h="16840"/>
          <w:pgMar w:top="1340" w:right="1300" w:bottom="1260" w:left="1300" w:header="225" w:footer="1060" w:gutter="0"/>
          <w:cols w:space="720"/>
        </w:sectPr>
      </w:pPr>
    </w:p>
    <w:p w14:paraId="61E3CD79" w14:textId="71802AF0" w:rsidR="00D063A4" w:rsidRDefault="00000000">
      <w:pPr>
        <w:pStyle w:val="Textoindependiente"/>
        <w:spacing w:before="10"/>
        <w:rPr>
          <w:sz w:val="4"/>
        </w:rPr>
      </w:pPr>
      <w:r>
        <w:rPr>
          <w:noProof/>
        </w:rPr>
        <w:lastRenderedPageBreak/>
        <mc:AlternateContent>
          <mc:Choice Requires="wps">
            <w:drawing>
              <wp:anchor distT="0" distB="0" distL="0" distR="0" simplePos="0" relativeHeight="15780352" behindDoc="0" locked="0" layoutInCell="1" allowOverlap="1" wp14:anchorId="66A06112" wp14:editId="31B8D30C">
                <wp:simplePos x="0" y="0"/>
                <wp:positionH relativeFrom="page">
                  <wp:posOffset>6807090</wp:posOffset>
                </wp:positionH>
                <wp:positionV relativeFrom="page">
                  <wp:posOffset>2818730</wp:posOffset>
                </wp:positionV>
                <wp:extent cx="419734" cy="318706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ED7C95"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D1310C"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6A06112" id="Textbox 138" o:spid="_x0000_s1090" type="#_x0000_t202" style="position:absolute;margin-left:536pt;margin-top:221.95pt;width:33.05pt;height:250.9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CED7C95"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D1310C"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D063A4" w14:paraId="0F8F7D7F" w14:textId="77777777">
        <w:trPr>
          <w:trHeight w:val="915"/>
        </w:trPr>
        <w:tc>
          <w:tcPr>
            <w:tcW w:w="9062" w:type="dxa"/>
            <w:gridSpan w:val="2"/>
            <w:tcBorders>
              <w:top w:val="nil"/>
              <w:bottom w:val="single" w:sz="8" w:space="0" w:color="CCCCCC"/>
            </w:tcBorders>
            <w:shd w:val="clear" w:color="auto" w:fill="F3F3F3"/>
          </w:tcPr>
          <w:p w14:paraId="7B4E8D4B" w14:textId="319DE872" w:rsidR="00D063A4" w:rsidRDefault="00000000">
            <w:pPr>
              <w:pStyle w:val="TableParagraph"/>
              <w:spacing w:before="22" w:line="297" w:lineRule="auto"/>
              <w:ind w:left="62" w:right="52"/>
              <w:jc w:val="both"/>
              <w:rPr>
                <w:b/>
                <w:sz w:val="20"/>
              </w:rPr>
            </w:pPr>
            <w:r w:rsidRPr="00D90859">
              <w:rPr>
                <w:b/>
                <w:i/>
                <w:iCs/>
                <w:sz w:val="20"/>
              </w:rPr>
              <w:t>“Mejora de acerados, accesibilidad y movilidad peatonal y ciclista en la Urbanización del Golf”,</w:t>
            </w:r>
            <w:r>
              <w:rPr>
                <w:b/>
                <w:sz w:val="20"/>
              </w:rPr>
              <w:t xml:space="preserve"> financiada en el marco del Plan de Recuperación, Transformación y Resiliencia, por la Unión Europea – Next </w:t>
            </w:r>
            <w:proofErr w:type="spellStart"/>
            <w:r>
              <w:rPr>
                <w:b/>
                <w:sz w:val="20"/>
              </w:rPr>
              <w:t>Generation</w:t>
            </w:r>
            <w:proofErr w:type="spellEnd"/>
            <w:r>
              <w:rPr>
                <w:b/>
                <w:sz w:val="20"/>
              </w:rPr>
              <w:t xml:space="preserve"> EU. </w:t>
            </w:r>
            <w:proofErr w:type="spellStart"/>
            <w:r>
              <w:rPr>
                <w:b/>
                <w:sz w:val="20"/>
              </w:rPr>
              <w:t>Expte</w:t>
            </w:r>
            <w:proofErr w:type="spellEnd"/>
            <w:r>
              <w:rPr>
                <w:b/>
                <w:sz w:val="20"/>
              </w:rPr>
              <w:t>. 2046/2024</w:t>
            </w:r>
            <w:r w:rsidR="00D90859">
              <w:rPr>
                <w:b/>
                <w:sz w:val="20"/>
              </w:rPr>
              <w:t>.</w:t>
            </w:r>
          </w:p>
        </w:tc>
      </w:tr>
      <w:tr w:rsidR="00D063A4" w14:paraId="619940CC" w14:textId="77777777">
        <w:trPr>
          <w:trHeight w:val="399"/>
        </w:trPr>
        <w:tc>
          <w:tcPr>
            <w:tcW w:w="1877" w:type="dxa"/>
            <w:tcBorders>
              <w:top w:val="single" w:sz="8" w:space="0" w:color="CCCCCC"/>
              <w:bottom w:val="single" w:sz="8" w:space="0" w:color="CCCCCC"/>
              <w:right w:val="single" w:sz="6" w:space="0" w:color="CCCCCC"/>
            </w:tcBorders>
          </w:tcPr>
          <w:p w14:paraId="0ECE1F5F"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149635C3"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57AC79" w14:textId="77777777" w:rsidR="00D063A4" w:rsidRDefault="00D063A4">
      <w:pPr>
        <w:pStyle w:val="Textoindependiente"/>
        <w:spacing w:before="153"/>
      </w:pPr>
    </w:p>
    <w:p w14:paraId="71807A0B"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8D6DAE6" w14:textId="77777777" w:rsidR="00D063A4" w:rsidRDefault="00000000">
      <w:pPr>
        <w:pStyle w:val="Textoindependiente"/>
        <w:spacing w:before="13"/>
        <w:rPr>
          <w:b/>
        </w:rPr>
      </w:pPr>
      <w:r>
        <w:rPr>
          <w:noProof/>
        </w:rPr>
        <w:drawing>
          <wp:anchor distT="0" distB="0" distL="0" distR="0" simplePos="0" relativeHeight="487639040" behindDoc="1" locked="0" layoutInCell="1" allowOverlap="1" wp14:anchorId="5C845CA6" wp14:editId="5CE3447E">
            <wp:simplePos x="0" y="0"/>
            <wp:positionH relativeFrom="page">
              <wp:posOffset>900112</wp:posOffset>
            </wp:positionH>
            <wp:positionV relativeFrom="paragraph">
              <wp:posOffset>169936</wp:posOffset>
            </wp:positionV>
            <wp:extent cx="3838575" cy="352425"/>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26" cstate="print"/>
                    <a:stretch>
                      <a:fillRect/>
                    </a:stretch>
                  </pic:blipFill>
                  <pic:spPr>
                    <a:xfrm>
                      <a:off x="0" y="0"/>
                      <a:ext cx="3838575" cy="352425"/>
                    </a:xfrm>
                    <a:prstGeom prst="rect">
                      <a:avLst/>
                    </a:prstGeom>
                  </pic:spPr>
                </pic:pic>
              </a:graphicData>
            </a:graphic>
          </wp:anchor>
        </w:drawing>
      </w:r>
    </w:p>
    <w:p w14:paraId="1598A0C5" w14:textId="77777777" w:rsidR="00D063A4" w:rsidRDefault="00D063A4">
      <w:pPr>
        <w:pStyle w:val="Textoindependiente"/>
        <w:spacing w:before="33"/>
        <w:rPr>
          <w:b/>
        </w:rPr>
      </w:pPr>
    </w:p>
    <w:p w14:paraId="1B5C58AC" w14:textId="77777777" w:rsidR="00D063A4" w:rsidRDefault="00000000">
      <w:pPr>
        <w:pStyle w:val="Prrafodelista"/>
        <w:numPr>
          <w:ilvl w:val="0"/>
          <w:numId w:val="14"/>
        </w:numPr>
        <w:tabs>
          <w:tab w:val="left" w:pos="367"/>
        </w:tabs>
        <w:spacing w:before="1" w:line="292" w:lineRule="auto"/>
        <w:ind w:firstLine="0"/>
        <w:jc w:val="both"/>
        <w:rPr>
          <w:sz w:val="20"/>
        </w:rPr>
      </w:pPr>
      <w:r>
        <w:rPr>
          <w:sz w:val="20"/>
        </w:rPr>
        <w:t>Acuerdo de aprobación del expediente de contratación adoptado por la Junta de Gobierno Local</w:t>
      </w:r>
      <w:r>
        <w:rPr>
          <w:spacing w:val="80"/>
          <w:sz w:val="20"/>
        </w:rPr>
        <w:t xml:space="preserve"> </w:t>
      </w:r>
      <w:r>
        <w:rPr>
          <w:sz w:val="20"/>
        </w:rPr>
        <w:t>de fecha 22 de septiembre de 2023.</w:t>
      </w:r>
    </w:p>
    <w:p w14:paraId="40C26D51" w14:textId="77777777" w:rsidR="00D063A4" w:rsidRDefault="00D063A4">
      <w:pPr>
        <w:pStyle w:val="Textoindependiente"/>
        <w:spacing w:before="9"/>
      </w:pPr>
    </w:p>
    <w:p w14:paraId="7DE8840E" w14:textId="07773AA4" w:rsidR="00D063A4" w:rsidRDefault="00000000">
      <w:pPr>
        <w:pStyle w:val="Prrafodelista"/>
        <w:numPr>
          <w:ilvl w:val="0"/>
          <w:numId w:val="14"/>
        </w:numPr>
        <w:tabs>
          <w:tab w:val="left" w:pos="401"/>
        </w:tabs>
        <w:spacing w:line="292" w:lineRule="auto"/>
        <w:ind w:firstLine="0"/>
        <w:jc w:val="both"/>
        <w:rPr>
          <w:sz w:val="20"/>
        </w:rPr>
      </w:pPr>
      <w:r>
        <w:rPr>
          <w:sz w:val="20"/>
        </w:rPr>
        <w:t>Acuerdo de adjudicación del contrato a favor de la mercantil PROFORMA EJECUCIÓN DE</w:t>
      </w:r>
      <w:r>
        <w:rPr>
          <w:spacing w:val="40"/>
          <w:sz w:val="20"/>
        </w:rPr>
        <w:t xml:space="preserve"> </w:t>
      </w:r>
      <w:r>
        <w:rPr>
          <w:sz w:val="20"/>
        </w:rPr>
        <w:t>OBRAS Y RESTAURACIONES, S.L.</w:t>
      </w:r>
      <w:r w:rsidR="00D90859">
        <w:rPr>
          <w:sz w:val="20"/>
        </w:rPr>
        <w:t>,</w:t>
      </w:r>
      <w:r>
        <w:rPr>
          <w:sz w:val="20"/>
        </w:rPr>
        <w:t xml:space="preserve"> en la cantidad de 1.264.887,74</w:t>
      </w:r>
      <w:r w:rsidR="00D90859">
        <w:rPr>
          <w:sz w:val="20"/>
        </w:rPr>
        <w:t xml:space="preserve"> </w:t>
      </w:r>
      <w:r>
        <w:rPr>
          <w:sz w:val="20"/>
        </w:rPr>
        <w:t>€, por la Junta de Gobierno</w:t>
      </w:r>
      <w:r>
        <w:rPr>
          <w:spacing w:val="40"/>
          <w:sz w:val="20"/>
        </w:rPr>
        <w:t xml:space="preserve"> </w:t>
      </w:r>
      <w:r>
        <w:rPr>
          <w:sz w:val="20"/>
        </w:rPr>
        <w:t>Local, en sesión celebrada el día 1 de diciembre de 2023.</w:t>
      </w:r>
    </w:p>
    <w:p w14:paraId="5C1EFFCD" w14:textId="77777777" w:rsidR="00D063A4" w:rsidRDefault="00D063A4">
      <w:pPr>
        <w:pStyle w:val="Textoindependiente"/>
        <w:spacing w:before="10"/>
      </w:pPr>
    </w:p>
    <w:p w14:paraId="2C4838E9" w14:textId="2A4FCBB7" w:rsidR="00D063A4" w:rsidRDefault="00000000">
      <w:pPr>
        <w:pStyle w:val="Prrafodelista"/>
        <w:numPr>
          <w:ilvl w:val="0"/>
          <w:numId w:val="14"/>
        </w:numPr>
        <w:tabs>
          <w:tab w:val="left" w:pos="341"/>
        </w:tabs>
        <w:ind w:left="341" w:right="0" w:hanging="224"/>
        <w:jc w:val="both"/>
        <w:rPr>
          <w:sz w:val="20"/>
        </w:rPr>
      </w:pPr>
      <w:r>
        <w:rPr>
          <w:sz w:val="20"/>
        </w:rPr>
        <w:t>Contrato</w:t>
      </w:r>
      <w:r>
        <w:rPr>
          <w:spacing w:val="-1"/>
          <w:sz w:val="20"/>
        </w:rPr>
        <w:t xml:space="preserve"> </w:t>
      </w:r>
      <w:r>
        <w:rPr>
          <w:sz w:val="20"/>
        </w:rPr>
        <w:t>firmado</w:t>
      </w:r>
      <w:r>
        <w:rPr>
          <w:spacing w:val="-1"/>
          <w:sz w:val="20"/>
        </w:rPr>
        <w:t xml:space="preserve"> </w:t>
      </w:r>
      <w:r>
        <w:rPr>
          <w:sz w:val="20"/>
        </w:rPr>
        <w:t>con</w:t>
      </w:r>
      <w:r>
        <w:rPr>
          <w:spacing w:val="-1"/>
          <w:sz w:val="20"/>
        </w:rPr>
        <w:t xml:space="preserve"> </w:t>
      </w:r>
      <w:r>
        <w:rPr>
          <w:sz w:val="20"/>
        </w:rPr>
        <w:t>la</w:t>
      </w:r>
      <w:r>
        <w:rPr>
          <w:spacing w:val="-1"/>
          <w:sz w:val="20"/>
        </w:rPr>
        <w:t xml:space="preserve"> </w:t>
      </w:r>
      <w:r>
        <w:rPr>
          <w:sz w:val="20"/>
        </w:rPr>
        <w:t>mercantil</w:t>
      </w:r>
      <w:r>
        <w:rPr>
          <w:spacing w:val="-1"/>
          <w:sz w:val="20"/>
        </w:rPr>
        <w:t xml:space="preserve"> </w:t>
      </w:r>
      <w:r>
        <w:rPr>
          <w:sz w:val="20"/>
        </w:rPr>
        <w:t>PROFORMA</w:t>
      </w:r>
      <w:r>
        <w:rPr>
          <w:spacing w:val="-1"/>
          <w:sz w:val="20"/>
        </w:rPr>
        <w:t xml:space="preserve"> </w:t>
      </w:r>
      <w:r>
        <w:rPr>
          <w:sz w:val="20"/>
        </w:rPr>
        <w:t>EJECUCIÓN</w:t>
      </w:r>
      <w:r>
        <w:rPr>
          <w:spacing w:val="-1"/>
          <w:sz w:val="20"/>
        </w:rPr>
        <w:t xml:space="preserve"> </w:t>
      </w:r>
      <w:r>
        <w:rPr>
          <w:sz w:val="20"/>
        </w:rPr>
        <w:t>DE</w:t>
      </w:r>
      <w:r>
        <w:rPr>
          <w:spacing w:val="-1"/>
          <w:sz w:val="20"/>
        </w:rPr>
        <w:t xml:space="preserve"> </w:t>
      </w:r>
      <w:r>
        <w:rPr>
          <w:sz w:val="20"/>
        </w:rPr>
        <w:t>OBRAS</w:t>
      </w:r>
      <w:r>
        <w:rPr>
          <w:spacing w:val="-1"/>
          <w:sz w:val="20"/>
        </w:rPr>
        <w:t xml:space="preserve"> </w:t>
      </w:r>
      <w:r>
        <w:rPr>
          <w:sz w:val="20"/>
        </w:rPr>
        <w:t>Y</w:t>
      </w:r>
      <w:r>
        <w:rPr>
          <w:spacing w:val="-1"/>
          <w:sz w:val="20"/>
        </w:rPr>
        <w:t xml:space="preserve"> </w:t>
      </w:r>
      <w:r>
        <w:rPr>
          <w:sz w:val="20"/>
        </w:rPr>
        <w:t>RESTAURACIONES</w:t>
      </w:r>
      <w:r w:rsidR="00D90859">
        <w:rPr>
          <w:sz w:val="20"/>
        </w:rPr>
        <w:t>,</w:t>
      </w:r>
      <w:r>
        <w:rPr>
          <w:sz w:val="20"/>
        </w:rPr>
        <w:t xml:space="preserve"> </w:t>
      </w:r>
      <w:r>
        <w:rPr>
          <w:spacing w:val="-5"/>
          <w:sz w:val="20"/>
        </w:rPr>
        <w:t>S.</w:t>
      </w:r>
    </w:p>
    <w:p w14:paraId="69BC0986" w14:textId="041164AC" w:rsidR="00D063A4" w:rsidRDefault="00000000">
      <w:pPr>
        <w:pStyle w:val="Textoindependiente"/>
        <w:spacing w:before="51"/>
        <w:ind w:left="117"/>
      </w:pPr>
      <w:r>
        <w:t>L.</w:t>
      </w:r>
      <w:r w:rsidR="00D90859">
        <w:t>,</w:t>
      </w:r>
      <w:r>
        <w:rPr>
          <w:spacing w:val="-3"/>
        </w:rPr>
        <w:t xml:space="preserve"> </w:t>
      </w:r>
      <w:r>
        <w:t>para</w:t>
      </w:r>
      <w:r>
        <w:rPr>
          <w:spacing w:val="-2"/>
        </w:rPr>
        <w:t xml:space="preserve"> </w:t>
      </w:r>
      <w:r>
        <w:t>la</w:t>
      </w:r>
      <w:r>
        <w:rPr>
          <w:spacing w:val="-2"/>
        </w:rPr>
        <w:t xml:space="preserve"> </w:t>
      </w:r>
      <w:r>
        <w:t>ejecución</w:t>
      </w:r>
      <w:r>
        <w:rPr>
          <w:spacing w:val="-2"/>
        </w:rPr>
        <w:t xml:space="preserve"> </w:t>
      </w:r>
      <w:r>
        <w:t>de</w:t>
      </w:r>
      <w:r>
        <w:rPr>
          <w:spacing w:val="-2"/>
        </w:rPr>
        <w:t xml:space="preserve"> </w:t>
      </w:r>
      <w:r>
        <w:t>las</w:t>
      </w:r>
      <w:r>
        <w:rPr>
          <w:spacing w:val="-2"/>
        </w:rPr>
        <w:t xml:space="preserve"> </w:t>
      </w:r>
      <w:r>
        <w:t>obras,</w:t>
      </w:r>
      <w:r>
        <w:rPr>
          <w:spacing w:val="-2"/>
        </w:rPr>
        <w:t xml:space="preserve"> </w:t>
      </w:r>
      <w:r>
        <w:t>con</w:t>
      </w:r>
      <w:r>
        <w:rPr>
          <w:spacing w:val="-2"/>
        </w:rPr>
        <w:t xml:space="preserve"> </w:t>
      </w:r>
      <w:r>
        <w:t>fecha</w:t>
      </w:r>
      <w:r>
        <w:rPr>
          <w:spacing w:val="-2"/>
        </w:rPr>
        <w:t xml:space="preserve"> </w:t>
      </w:r>
      <w:r>
        <w:t>6</w:t>
      </w:r>
      <w:r>
        <w:rPr>
          <w:spacing w:val="-2"/>
        </w:rPr>
        <w:t xml:space="preserve"> </w:t>
      </w:r>
      <w:r>
        <w:t>de</w:t>
      </w:r>
      <w:r>
        <w:rPr>
          <w:spacing w:val="-2"/>
        </w:rPr>
        <w:t xml:space="preserve"> </w:t>
      </w:r>
      <w:r>
        <w:t>febrero</w:t>
      </w:r>
      <w:r>
        <w:rPr>
          <w:spacing w:val="-2"/>
        </w:rPr>
        <w:t xml:space="preserve"> </w:t>
      </w:r>
      <w:r>
        <w:t>de</w:t>
      </w:r>
      <w:r>
        <w:rPr>
          <w:spacing w:val="-2"/>
        </w:rPr>
        <w:t xml:space="preserve"> 2024.</w:t>
      </w:r>
    </w:p>
    <w:p w14:paraId="6DC65370" w14:textId="77777777" w:rsidR="00D063A4" w:rsidRDefault="00D063A4">
      <w:pPr>
        <w:pStyle w:val="Textoindependiente"/>
        <w:spacing w:before="60"/>
      </w:pPr>
    </w:p>
    <w:p w14:paraId="6C7BCFE5" w14:textId="77777777" w:rsidR="00D063A4" w:rsidRDefault="00000000">
      <w:pPr>
        <w:pStyle w:val="Prrafodelista"/>
        <w:numPr>
          <w:ilvl w:val="0"/>
          <w:numId w:val="14"/>
        </w:numPr>
        <w:tabs>
          <w:tab w:val="left" w:pos="390"/>
        </w:tabs>
        <w:spacing w:line="292" w:lineRule="auto"/>
        <w:ind w:firstLine="0"/>
        <w:jc w:val="both"/>
        <w:rPr>
          <w:sz w:val="20"/>
        </w:rPr>
      </w:pPr>
      <w:r>
        <w:rPr>
          <w:sz w:val="20"/>
        </w:rPr>
        <w:t>Acta positiva de comprobación de replanteo de fecha 5 de marzo de 2024, con un plazo de ejecución de 8 meses menos 8 semanas.</w:t>
      </w:r>
    </w:p>
    <w:p w14:paraId="64E366B8" w14:textId="77777777" w:rsidR="00D063A4" w:rsidRDefault="00D063A4">
      <w:pPr>
        <w:pStyle w:val="Textoindependiente"/>
        <w:spacing w:before="10"/>
      </w:pPr>
    </w:p>
    <w:p w14:paraId="02E89BA8" w14:textId="77777777" w:rsidR="00D063A4" w:rsidRDefault="00000000">
      <w:pPr>
        <w:pStyle w:val="Prrafodelista"/>
        <w:numPr>
          <w:ilvl w:val="0"/>
          <w:numId w:val="14"/>
        </w:numPr>
        <w:tabs>
          <w:tab w:val="left" w:pos="353"/>
        </w:tabs>
        <w:spacing w:line="292" w:lineRule="auto"/>
        <w:ind w:firstLine="0"/>
        <w:jc w:val="both"/>
        <w:rPr>
          <w:sz w:val="20"/>
        </w:rPr>
      </w:pPr>
      <w:r>
        <w:rPr>
          <w:sz w:val="20"/>
        </w:rPr>
        <w:t>Acuerdo adoptado por la Junta de Gobierno Local, en sesión celebrada el día 13 de septiembre de 2024, ampliando el plazo de ejecución hasta el día 4 de octubre de 2024.</w:t>
      </w:r>
    </w:p>
    <w:p w14:paraId="30A82458" w14:textId="77777777" w:rsidR="00D063A4" w:rsidRDefault="00D063A4">
      <w:pPr>
        <w:pStyle w:val="Textoindependiente"/>
        <w:spacing w:before="10"/>
      </w:pPr>
    </w:p>
    <w:p w14:paraId="3D87132C" w14:textId="5246EBEB" w:rsidR="00D063A4" w:rsidRDefault="00000000">
      <w:pPr>
        <w:pStyle w:val="Prrafodelista"/>
        <w:numPr>
          <w:ilvl w:val="0"/>
          <w:numId w:val="14"/>
        </w:numPr>
        <w:tabs>
          <w:tab w:val="left" w:pos="326"/>
        </w:tabs>
        <w:spacing w:line="292" w:lineRule="auto"/>
        <w:ind w:firstLine="0"/>
        <w:rPr>
          <w:sz w:val="20"/>
        </w:rPr>
      </w:pPr>
      <w:r>
        <w:rPr>
          <w:sz w:val="20"/>
        </w:rPr>
        <w:t>Escrito</w:t>
      </w:r>
      <w:r>
        <w:rPr>
          <w:spacing w:val="35"/>
          <w:sz w:val="20"/>
        </w:rPr>
        <w:t xml:space="preserve"> </w:t>
      </w:r>
      <w:r>
        <w:rPr>
          <w:sz w:val="20"/>
        </w:rPr>
        <w:t>presentado</w:t>
      </w:r>
      <w:r>
        <w:rPr>
          <w:spacing w:val="35"/>
          <w:sz w:val="20"/>
        </w:rPr>
        <w:t xml:space="preserve"> </w:t>
      </w:r>
      <w:r>
        <w:rPr>
          <w:sz w:val="20"/>
        </w:rPr>
        <w:t>por</w:t>
      </w:r>
      <w:r>
        <w:rPr>
          <w:spacing w:val="35"/>
          <w:sz w:val="20"/>
        </w:rPr>
        <w:t xml:space="preserve"> </w:t>
      </w:r>
      <w:r>
        <w:rPr>
          <w:sz w:val="20"/>
        </w:rPr>
        <w:t>PROFORMA</w:t>
      </w:r>
      <w:r>
        <w:rPr>
          <w:spacing w:val="35"/>
          <w:sz w:val="20"/>
        </w:rPr>
        <w:t xml:space="preserve"> </w:t>
      </w:r>
      <w:r>
        <w:rPr>
          <w:sz w:val="20"/>
        </w:rPr>
        <w:t>EJECUCIÓN</w:t>
      </w:r>
      <w:r>
        <w:rPr>
          <w:spacing w:val="35"/>
          <w:sz w:val="20"/>
        </w:rPr>
        <w:t xml:space="preserve"> </w:t>
      </w:r>
      <w:r>
        <w:rPr>
          <w:sz w:val="20"/>
        </w:rPr>
        <w:t>DE</w:t>
      </w:r>
      <w:r>
        <w:rPr>
          <w:spacing w:val="35"/>
          <w:sz w:val="20"/>
        </w:rPr>
        <w:t xml:space="preserve"> </w:t>
      </w:r>
      <w:r>
        <w:rPr>
          <w:sz w:val="20"/>
        </w:rPr>
        <w:t>OBRAS</w:t>
      </w:r>
      <w:r>
        <w:rPr>
          <w:spacing w:val="35"/>
          <w:sz w:val="20"/>
        </w:rPr>
        <w:t xml:space="preserve"> </w:t>
      </w:r>
      <w:r>
        <w:rPr>
          <w:sz w:val="20"/>
        </w:rPr>
        <w:t>Y</w:t>
      </w:r>
      <w:r>
        <w:rPr>
          <w:spacing w:val="35"/>
          <w:sz w:val="20"/>
        </w:rPr>
        <w:t xml:space="preserve"> </w:t>
      </w:r>
      <w:r>
        <w:rPr>
          <w:sz w:val="20"/>
        </w:rPr>
        <w:t>RESTAURACIONES</w:t>
      </w:r>
      <w:r w:rsidR="00D90859">
        <w:rPr>
          <w:sz w:val="20"/>
        </w:rPr>
        <w:t>,</w:t>
      </w:r>
      <w:r>
        <w:rPr>
          <w:spacing w:val="35"/>
          <w:sz w:val="20"/>
        </w:rPr>
        <w:t xml:space="preserve"> </w:t>
      </w:r>
      <w:r>
        <w:rPr>
          <w:sz w:val="20"/>
        </w:rPr>
        <w:t>S.L.,</w:t>
      </w:r>
      <w:r>
        <w:rPr>
          <w:spacing w:val="35"/>
          <w:sz w:val="20"/>
        </w:rPr>
        <w:t xml:space="preserve"> </w:t>
      </w:r>
      <w:r>
        <w:rPr>
          <w:sz w:val="20"/>
        </w:rPr>
        <w:t>con fecha 11 de octubre de 2024 en el que manifiesta que:</w:t>
      </w:r>
    </w:p>
    <w:p w14:paraId="01F7493E" w14:textId="77777777" w:rsidR="00D063A4" w:rsidRDefault="00D063A4">
      <w:pPr>
        <w:pStyle w:val="Textoindependiente"/>
        <w:spacing w:before="10"/>
      </w:pPr>
    </w:p>
    <w:p w14:paraId="06C1833A" w14:textId="77777777" w:rsidR="00D063A4" w:rsidRPr="00D90859" w:rsidRDefault="00000000">
      <w:pPr>
        <w:pStyle w:val="Textoindependiente"/>
        <w:ind w:left="117"/>
        <w:jc w:val="both"/>
        <w:rPr>
          <w:i/>
          <w:iCs/>
        </w:rPr>
      </w:pPr>
      <w:r w:rsidRPr="00D90859">
        <w:rPr>
          <w:i/>
          <w:iCs/>
        </w:rPr>
        <w:t>“En</w:t>
      </w:r>
      <w:r w:rsidRPr="00D90859">
        <w:rPr>
          <w:i/>
          <w:iCs/>
          <w:spacing w:val="8"/>
        </w:rPr>
        <w:t xml:space="preserve"> </w:t>
      </w:r>
      <w:r w:rsidRPr="00D90859">
        <w:rPr>
          <w:i/>
          <w:iCs/>
        </w:rPr>
        <w:t>referencia</w:t>
      </w:r>
      <w:r w:rsidRPr="00D90859">
        <w:rPr>
          <w:i/>
          <w:iCs/>
          <w:spacing w:val="10"/>
        </w:rPr>
        <w:t xml:space="preserve"> </w:t>
      </w:r>
      <w:r w:rsidRPr="00D90859">
        <w:rPr>
          <w:i/>
          <w:iCs/>
        </w:rPr>
        <w:t>a</w:t>
      </w:r>
      <w:r w:rsidRPr="00D90859">
        <w:rPr>
          <w:i/>
          <w:iCs/>
          <w:spacing w:val="10"/>
        </w:rPr>
        <w:t xml:space="preserve"> </w:t>
      </w:r>
      <w:r w:rsidRPr="00D90859">
        <w:rPr>
          <w:i/>
          <w:iCs/>
        </w:rPr>
        <w:t>la</w:t>
      </w:r>
      <w:r w:rsidRPr="00D90859">
        <w:rPr>
          <w:i/>
          <w:iCs/>
          <w:spacing w:val="10"/>
        </w:rPr>
        <w:t xml:space="preserve"> </w:t>
      </w:r>
      <w:r w:rsidRPr="00D90859">
        <w:rPr>
          <w:i/>
          <w:iCs/>
        </w:rPr>
        <w:t>obra</w:t>
      </w:r>
      <w:r w:rsidRPr="00D90859">
        <w:rPr>
          <w:i/>
          <w:iCs/>
          <w:spacing w:val="10"/>
        </w:rPr>
        <w:t xml:space="preserve"> </w:t>
      </w:r>
      <w:r w:rsidRPr="00D90859">
        <w:rPr>
          <w:i/>
          <w:iCs/>
        </w:rPr>
        <w:t>de</w:t>
      </w:r>
      <w:r w:rsidRPr="00D90859">
        <w:rPr>
          <w:i/>
          <w:iCs/>
          <w:spacing w:val="10"/>
        </w:rPr>
        <w:t xml:space="preserve"> </w:t>
      </w:r>
      <w:r w:rsidRPr="00D90859">
        <w:rPr>
          <w:i/>
          <w:iCs/>
        </w:rPr>
        <w:t>“OBRAS</w:t>
      </w:r>
      <w:r w:rsidRPr="00D90859">
        <w:rPr>
          <w:i/>
          <w:iCs/>
          <w:spacing w:val="10"/>
        </w:rPr>
        <w:t xml:space="preserve"> </w:t>
      </w:r>
      <w:r w:rsidRPr="00D90859">
        <w:rPr>
          <w:i/>
          <w:iCs/>
        </w:rPr>
        <w:t>DE</w:t>
      </w:r>
      <w:r w:rsidRPr="00D90859">
        <w:rPr>
          <w:i/>
          <w:iCs/>
          <w:spacing w:val="10"/>
        </w:rPr>
        <w:t xml:space="preserve"> </w:t>
      </w:r>
      <w:r w:rsidRPr="00D90859">
        <w:rPr>
          <w:i/>
          <w:iCs/>
        </w:rPr>
        <w:t>MEJORA</w:t>
      </w:r>
      <w:r w:rsidRPr="00D90859">
        <w:rPr>
          <w:i/>
          <w:iCs/>
          <w:spacing w:val="10"/>
        </w:rPr>
        <w:t xml:space="preserve"> </w:t>
      </w:r>
      <w:r w:rsidRPr="00D90859">
        <w:rPr>
          <w:i/>
          <w:iCs/>
        </w:rPr>
        <w:t>DE</w:t>
      </w:r>
      <w:r w:rsidRPr="00D90859">
        <w:rPr>
          <w:i/>
          <w:iCs/>
          <w:spacing w:val="10"/>
        </w:rPr>
        <w:t xml:space="preserve"> </w:t>
      </w:r>
      <w:r w:rsidRPr="00D90859">
        <w:rPr>
          <w:i/>
          <w:iCs/>
        </w:rPr>
        <w:t>ACERADOS,</w:t>
      </w:r>
      <w:r w:rsidRPr="00D90859">
        <w:rPr>
          <w:i/>
          <w:iCs/>
          <w:spacing w:val="10"/>
        </w:rPr>
        <w:t xml:space="preserve"> </w:t>
      </w:r>
      <w:r w:rsidRPr="00D90859">
        <w:rPr>
          <w:i/>
          <w:iCs/>
        </w:rPr>
        <w:t>ACCESIBILIDAD</w:t>
      </w:r>
      <w:r w:rsidRPr="00D90859">
        <w:rPr>
          <w:i/>
          <w:iCs/>
          <w:spacing w:val="10"/>
        </w:rPr>
        <w:t xml:space="preserve"> </w:t>
      </w:r>
      <w:r w:rsidRPr="00D90859">
        <w:rPr>
          <w:i/>
          <w:iCs/>
        </w:rPr>
        <w:t>Y</w:t>
      </w:r>
      <w:r w:rsidRPr="00D90859">
        <w:rPr>
          <w:i/>
          <w:iCs/>
          <w:spacing w:val="10"/>
        </w:rPr>
        <w:t xml:space="preserve"> </w:t>
      </w:r>
      <w:r w:rsidRPr="00D90859">
        <w:rPr>
          <w:i/>
          <w:iCs/>
          <w:spacing w:val="-2"/>
        </w:rPr>
        <w:t>MOVILIDAD</w:t>
      </w:r>
    </w:p>
    <w:p w14:paraId="48D40849" w14:textId="77777777" w:rsidR="00D063A4" w:rsidRPr="00D90859" w:rsidRDefault="00000000">
      <w:pPr>
        <w:pStyle w:val="Textoindependiente"/>
        <w:spacing w:before="50" w:line="292" w:lineRule="auto"/>
        <w:ind w:left="117" w:right="116"/>
        <w:jc w:val="both"/>
        <w:rPr>
          <w:i/>
          <w:iCs/>
        </w:rPr>
      </w:pPr>
      <w:r w:rsidRPr="00D90859">
        <w:rPr>
          <w:i/>
          <w:iCs/>
        </w:rPr>
        <w:t>PEATONAL Y CICLISTA EN LA URBANIZACIÓN GOLF (LAS ROZAS).", cuya ejecución está siendo llevada</w:t>
      </w:r>
      <w:r w:rsidRPr="00D90859">
        <w:rPr>
          <w:i/>
          <w:iCs/>
          <w:spacing w:val="20"/>
        </w:rPr>
        <w:t xml:space="preserve"> </w:t>
      </w:r>
      <w:r w:rsidRPr="00D90859">
        <w:rPr>
          <w:i/>
          <w:iCs/>
        </w:rPr>
        <w:t>a</w:t>
      </w:r>
      <w:r w:rsidRPr="00D90859">
        <w:rPr>
          <w:i/>
          <w:iCs/>
          <w:spacing w:val="20"/>
        </w:rPr>
        <w:t xml:space="preserve"> </w:t>
      </w:r>
      <w:r w:rsidRPr="00D90859">
        <w:rPr>
          <w:i/>
          <w:iCs/>
        </w:rPr>
        <w:t>cabo</w:t>
      </w:r>
      <w:r w:rsidRPr="00D90859">
        <w:rPr>
          <w:i/>
          <w:iCs/>
          <w:spacing w:val="20"/>
        </w:rPr>
        <w:t xml:space="preserve"> </w:t>
      </w:r>
      <w:r w:rsidRPr="00D90859">
        <w:rPr>
          <w:i/>
          <w:iCs/>
        </w:rPr>
        <w:t>por</w:t>
      </w:r>
      <w:r w:rsidRPr="00D90859">
        <w:rPr>
          <w:i/>
          <w:iCs/>
          <w:spacing w:val="20"/>
        </w:rPr>
        <w:t xml:space="preserve"> </w:t>
      </w:r>
      <w:r w:rsidRPr="00D90859">
        <w:rPr>
          <w:i/>
          <w:iCs/>
        </w:rPr>
        <w:t>la</w:t>
      </w:r>
      <w:r w:rsidRPr="00D90859">
        <w:rPr>
          <w:i/>
          <w:iCs/>
          <w:spacing w:val="20"/>
        </w:rPr>
        <w:t xml:space="preserve"> </w:t>
      </w:r>
      <w:r w:rsidRPr="00D90859">
        <w:rPr>
          <w:i/>
          <w:iCs/>
        </w:rPr>
        <w:t>empresa</w:t>
      </w:r>
      <w:r w:rsidRPr="00D90859">
        <w:rPr>
          <w:i/>
          <w:iCs/>
          <w:spacing w:val="20"/>
        </w:rPr>
        <w:t xml:space="preserve"> </w:t>
      </w:r>
      <w:r w:rsidRPr="00D90859">
        <w:rPr>
          <w:i/>
          <w:iCs/>
        </w:rPr>
        <w:t>Proforma,</w:t>
      </w:r>
      <w:r w:rsidRPr="00D90859">
        <w:rPr>
          <w:i/>
          <w:iCs/>
          <w:spacing w:val="20"/>
        </w:rPr>
        <w:t xml:space="preserve"> </w:t>
      </w:r>
      <w:r w:rsidRPr="00D90859">
        <w:rPr>
          <w:i/>
          <w:iCs/>
        </w:rPr>
        <w:t>Ejecución</w:t>
      </w:r>
      <w:r w:rsidRPr="00D90859">
        <w:rPr>
          <w:i/>
          <w:iCs/>
          <w:spacing w:val="20"/>
        </w:rPr>
        <w:t xml:space="preserve"> </w:t>
      </w:r>
      <w:r w:rsidRPr="00D90859">
        <w:rPr>
          <w:i/>
          <w:iCs/>
        </w:rPr>
        <w:t>de</w:t>
      </w:r>
      <w:r w:rsidRPr="00D90859">
        <w:rPr>
          <w:i/>
          <w:iCs/>
          <w:spacing w:val="20"/>
        </w:rPr>
        <w:t xml:space="preserve"> </w:t>
      </w:r>
      <w:r w:rsidRPr="00D90859">
        <w:rPr>
          <w:i/>
          <w:iCs/>
        </w:rPr>
        <w:t>obras</w:t>
      </w:r>
      <w:r w:rsidRPr="00D90859">
        <w:rPr>
          <w:i/>
          <w:iCs/>
          <w:spacing w:val="20"/>
        </w:rPr>
        <w:t xml:space="preserve"> </w:t>
      </w:r>
      <w:r w:rsidRPr="00D90859">
        <w:rPr>
          <w:i/>
          <w:iCs/>
        </w:rPr>
        <w:t>y</w:t>
      </w:r>
      <w:r w:rsidRPr="00D90859">
        <w:rPr>
          <w:i/>
          <w:iCs/>
          <w:spacing w:val="20"/>
        </w:rPr>
        <w:t xml:space="preserve"> </w:t>
      </w:r>
      <w:r w:rsidRPr="00D90859">
        <w:rPr>
          <w:i/>
          <w:iCs/>
        </w:rPr>
        <w:t>Restauraciones</w:t>
      </w:r>
      <w:r w:rsidRPr="00D90859">
        <w:rPr>
          <w:i/>
          <w:iCs/>
          <w:spacing w:val="20"/>
        </w:rPr>
        <w:t xml:space="preserve"> </w:t>
      </w:r>
      <w:r w:rsidRPr="00D90859">
        <w:rPr>
          <w:i/>
          <w:iCs/>
        </w:rPr>
        <w:t>S.L.,</w:t>
      </w:r>
      <w:r w:rsidRPr="00D90859">
        <w:rPr>
          <w:i/>
          <w:iCs/>
          <w:spacing w:val="20"/>
        </w:rPr>
        <w:t xml:space="preserve"> </w:t>
      </w:r>
      <w:r w:rsidRPr="00D90859">
        <w:rPr>
          <w:i/>
          <w:iCs/>
        </w:rPr>
        <w:t>y</w:t>
      </w:r>
      <w:r w:rsidRPr="00D90859">
        <w:rPr>
          <w:i/>
          <w:iCs/>
          <w:spacing w:val="20"/>
        </w:rPr>
        <w:t xml:space="preserve"> </w:t>
      </w:r>
      <w:r w:rsidRPr="00D90859">
        <w:rPr>
          <w:i/>
          <w:iCs/>
        </w:rPr>
        <w:t>en</w:t>
      </w:r>
      <w:r w:rsidRPr="00D90859">
        <w:rPr>
          <w:i/>
          <w:iCs/>
          <w:spacing w:val="20"/>
        </w:rPr>
        <w:t xml:space="preserve"> </w:t>
      </w:r>
      <w:r w:rsidRPr="00D90859">
        <w:rPr>
          <w:i/>
          <w:iCs/>
        </w:rPr>
        <w:t>previsión de la finalización de su ejecución, sirva la presente comunicación para solicitar el inicio del</w:t>
      </w:r>
      <w:r w:rsidRPr="00D90859">
        <w:rPr>
          <w:i/>
          <w:iCs/>
          <w:spacing w:val="80"/>
        </w:rPr>
        <w:t xml:space="preserve"> </w:t>
      </w:r>
      <w:r w:rsidRPr="00D90859">
        <w:rPr>
          <w:i/>
          <w:iCs/>
        </w:rPr>
        <w:t>expediente para la recepción de dicha obra”.</w:t>
      </w:r>
    </w:p>
    <w:p w14:paraId="094EBC8B" w14:textId="77777777" w:rsidR="00D063A4" w:rsidRDefault="00D063A4">
      <w:pPr>
        <w:pStyle w:val="Textoindependiente"/>
        <w:spacing w:before="10"/>
      </w:pPr>
    </w:p>
    <w:p w14:paraId="2CA3D77F" w14:textId="77777777" w:rsidR="00D063A4" w:rsidRDefault="00000000">
      <w:pPr>
        <w:pStyle w:val="Prrafodelista"/>
        <w:numPr>
          <w:ilvl w:val="0"/>
          <w:numId w:val="14"/>
        </w:numPr>
        <w:tabs>
          <w:tab w:val="left" w:pos="360"/>
        </w:tabs>
        <w:ind w:left="360" w:right="0" w:hanging="243"/>
        <w:rPr>
          <w:sz w:val="20"/>
        </w:rPr>
      </w:pPr>
      <w:r>
        <w:rPr>
          <w:sz w:val="20"/>
        </w:rPr>
        <w:t>Informe</w:t>
      </w:r>
      <w:r>
        <w:rPr>
          <w:spacing w:val="10"/>
          <w:sz w:val="20"/>
        </w:rPr>
        <w:t xml:space="preserve"> </w:t>
      </w:r>
      <w:r>
        <w:rPr>
          <w:sz w:val="20"/>
        </w:rPr>
        <w:t>técnico</w:t>
      </w:r>
      <w:r>
        <w:rPr>
          <w:spacing w:val="10"/>
          <w:sz w:val="20"/>
        </w:rPr>
        <w:t xml:space="preserve"> </w:t>
      </w:r>
      <w:r>
        <w:rPr>
          <w:sz w:val="20"/>
        </w:rPr>
        <w:t>emitido</w:t>
      </w:r>
      <w:r>
        <w:rPr>
          <w:spacing w:val="10"/>
          <w:sz w:val="20"/>
        </w:rPr>
        <w:t xml:space="preserve"> </w:t>
      </w:r>
      <w:r>
        <w:rPr>
          <w:sz w:val="20"/>
        </w:rPr>
        <w:t>por</w:t>
      </w:r>
      <w:r>
        <w:rPr>
          <w:spacing w:val="10"/>
          <w:sz w:val="20"/>
        </w:rPr>
        <w:t xml:space="preserve"> </w:t>
      </w:r>
      <w:r>
        <w:rPr>
          <w:sz w:val="20"/>
        </w:rPr>
        <w:t>el</w:t>
      </w:r>
      <w:r>
        <w:rPr>
          <w:spacing w:val="10"/>
          <w:sz w:val="20"/>
        </w:rPr>
        <w:t xml:space="preserve"> </w:t>
      </w:r>
      <w:r>
        <w:rPr>
          <w:sz w:val="20"/>
        </w:rPr>
        <w:t>adjunto</w:t>
      </w:r>
      <w:r>
        <w:rPr>
          <w:spacing w:val="10"/>
          <w:sz w:val="20"/>
        </w:rPr>
        <w:t xml:space="preserve"> </w:t>
      </w:r>
      <w:r>
        <w:rPr>
          <w:sz w:val="20"/>
        </w:rPr>
        <w:t>a</w:t>
      </w:r>
      <w:r>
        <w:rPr>
          <w:spacing w:val="10"/>
          <w:sz w:val="20"/>
        </w:rPr>
        <w:t xml:space="preserve"> </w:t>
      </w:r>
      <w:r>
        <w:rPr>
          <w:sz w:val="20"/>
        </w:rPr>
        <w:t>la</w:t>
      </w:r>
      <w:r>
        <w:rPr>
          <w:spacing w:val="10"/>
          <w:sz w:val="20"/>
        </w:rPr>
        <w:t xml:space="preserve"> </w:t>
      </w:r>
      <w:r>
        <w:rPr>
          <w:sz w:val="20"/>
        </w:rPr>
        <w:t>Dirección</w:t>
      </w:r>
      <w:r>
        <w:rPr>
          <w:spacing w:val="10"/>
          <w:sz w:val="20"/>
        </w:rPr>
        <w:t xml:space="preserve"> </w:t>
      </w:r>
      <w:r>
        <w:rPr>
          <w:sz w:val="20"/>
        </w:rPr>
        <w:t>General</w:t>
      </w:r>
      <w:r>
        <w:rPr>
          <w:spacing w:val="10"/>
          <w:sz w:val="20"/>
        </w:rPr>
        <w:t xml:space="preserve"> </w:t>
      </w:r>
      <w:r>
        <w:rPr>
          <w:sz w:val="20"/>
        </w:rPr>
        <w:t>de</w:t>
      </w:r>
      <w:r>
        <w:rPr>
          <w:spacing w:val="10"/>
          <w:sz w:val="20"/>
        </w:rPr>
        <w:t xml:space="preserve"> </w:t>
      </w:r>
      <w:r>
        <w:rPr>
          <w:sz w:val="20"/>
        </w:rPr>
        <w:t>la</w:t>
      </w:r>
      <w:r>
        <w:rPr>
          <w:spacing w:val="10"/>
          <w:sz w:val="20"/>
        </w:rPr>
        <w:t xml:space="preserve"> </w:t>
      </w:r>
      <w:proofErr w:type="gramStart"/>
      <w:r>
        <w:rPr>
          <w:sz w:val="20"/>
        </w:rPr>
        <w:t>Concejalía</w:t>
      </w:r>
      <w:proofErr w:type="gramEnd"/>
      <w:r>
        <w:rPr>
          <w:spacing w:val="10"/>
          <w:sz w:val="20"/>
        </w:rPr>
        <w:t xml:space="preserve"> </w:t>
      </w:r>
      <w:r>
        <w:rPr>
          <w:sz w:val="20"/>
        </w:rPr>
        <w:t>de</w:t>
      </w:r>
      <w:r>
        <w:rPr>
          <w:spacing w:val="10"/>
          <w:sz w:val="20"/>
        </w:rPr>
        <w:t xml:space="preserve"> </w:t>
      </w:r>
      <w:r>
        <w:rPr>
          <w:spacing w:val="-2"/>
          <w:sz w:val="20"/>
        </w:rPr>
        <w:t>Infraestructuras,</w:t>
      </w:r>
    </w:p>
    <w:p w14:paraId="248EE30D" w14:textId="77777777" w:rsidR="00D063A4" w:rsidRDefault="00000000">
      <w:pPr>
        <w:pStyle w:val="Textoindependiente"/>
        <w:spacing w:before="51"/>
        <w:ind w:left="117"/>
      </w:pPr>
      <w:r>
        <w:t>D.</w:t>
      </w:r>
      <w:r>
        <w:rPr>
          <w:spacing w:val="-3"/>
        </w:rPr>
        <w:t xml:space="preserve"> </w:t>
      </w:r>
      <w:r>
        <w:t>Enrique</w:t>
      </w:r>
      <w:r>
        <w:rPr>
          <w:spacing w:val="-3"/>
        </w:rPr>
        <w:t xml:space="preserve"> </w:t>
      </w:r>
      <w:r>
        <w:t>García</w:t>
      </w:r>
      <w:r>
        <w:rPr>
          <w:spacing w:val="-2"/>
        </w:rPr>
        <w:t xml:space="preserve"> </w:t>
      </w:r>
      <w:r>
        <w:t>Santi,</w:t>
      </w:r>
      <w:r>
        <w:rPr>
          <w:spacing w:val="-3"/>
        </w:rPr>
        <w:t xml:space="preserve"> </w:t>
      </w:r>
      <w:r>
        <w:t>con</w:t>
      </w:r>
      <w:r>
        <w:rPr>
          <w:spacing w:val="-2"/>
        </w:rPr>
        <w:t xml:space="preserve"> </w:t>
      </w:r>
      <w:r>
        <w:t>fecha</w:t>
      </w:r>
      <w:r>
        <w:rPr>
          <w:spacing w:val="-3"/>
        </w:rPr>
        <w:t xml:space="preserve"> </w:t>
      </w:r>
      <w:r>
        <w:t>18</w:t>
      </w:r>
      <w:r>
        <w:rPr>
          <w:spacing w:val="-2"/>
        </w:rPr>
        <w:t xml:space="preserve"> </w:t>
      </w:r>
      <w:r>
        <w:t>de</w:t>
      </w:r>
      <w:r>
        <w:rPr>
          <w:spacing w:val="-3"/>
        </w:rPr>
        <w:t xml:space="preserve"> </w:t>
      </w:r>
      <w:r>
        <w:t>octubre</w:t>
      </w:r>
      <w:r>
        <w:rPr>
          <w:spacing w:val="-2"/>
        </w:rPr>
        <w:t xml:space="preserve"> </w:t>
      </w:r>
      <w:r>
        <w:t>de</w:t>
      </w:r>
      <w:r>
        <w:rPr>
          <w:spacing w:val="-3"/>
        </w:rPr>
        <w:t xml:space="preserve"> </w:t>
      </w:r>
      <w:r>
        <w:t>2024,</w:t>
      </w:r>
      <w:r>
        <w:rPr>
          <w:spacing w:val="-2"/>
        </w:rPr>
        <w:t xml:space="preserve"> </w:t>
      </w:r>
      <w:r>
        <w:t>en</w:t>
      </w:r>
      <w:r>
        <w:rPr>
          <w:spacing w:val="-3"/>
        </w:rPr>
        <w:t xml:space="preserve"> </w:t>
      </w:r>
      <w:r>
        <w:t>el</w:t>
      </w:r>
      <w:r>
        <w:rPr>
          <w:spacing w:val="-2"/>
        </w:rPr>
        <w:t xml:space="preserve"> </w:t>
      </w:r>
      <w:r>
        <w:t>que</w:t>
      </w:r>
      <w:r>
        <w:rPr>
          <w:spacing w:val="-3"/>
        </w:rPr>
        <w:t xml:space="preserve"> </w:t>
      </w:r>
      <w:r>
        <w:t>pone</w:t>
      </w:r>
      <w:r>
        <w:rPr>
          <w:spacing w:val="-2"/>
        </w:rPr>
        <w:t xml:space="preserve"> </w:t>
      </w:r>
      <w:r>
        <w:t>de</w:t>
      </w:r>
      <w:r>
        <w:rPr>
          <w:spacing w:val="-3"/>
        </w:rPr>
        <w:t xml:space="preserve"> </w:t>
      </w:r>
      <w:r>
        <w:t>manifiesto</w:t>
      </w:r>
      <w:r>
        <w:rPr>
          <w:spacing w:val="-2"/>
        </w:rPr>
        <w:t xml:space="preserve"> </w:t>
      </w:r>
      <w:r>
        <w:rPr>
          <w:spacing w:val="-4"/>
        </w:rPr>
        <w:t>que:</w:t>
      </w:r>
    </w:p>
    <w:p w14:paraId="18A9413E" w14:textId="77777777" w:rsidR="00D063A4" w:rsidRDefault="00D063A4">
      <w:pPr>
        <w:pStyle w:val="Textoindependiente"/>
        <w:spacing w:before="60"/>
      </w:pPr>
    </w:p>
    <w:p w14:paraId="3038A0FF" w14:textId="77777777" w:rsidR="00D063A4" w:rsidRPr="00C80391" w:rsidRDefault="00000000">
      <w:pPr>
        <w:pStyle w:val="Textoindependiente"/>
        <w:spacing w:line="292" w:lineRule="auto"/>
        <w:ind w:left="117" w:right="116"/>
        <w:jc w:val="both"/>
        <w:rPr>
          <w:i/>
          <w:iCs/>
        </w:rPr>
      </w:pPr>
      <w:r w:rsidRPr="00C80391">
        <w:rPr>
          <w:i/>
          <w:iCs/>
        </w:rPr>
        <w:t>“Según visita realizada a las obras el pasado 14 de octubre quedan pendientes de ejecución por el adjudicatario principalmente las siguientes unidades/capítulos:</w:t>
      </w:r>
    </w:p>
    <w:p w14:paraId="07851654" w14:textId="77777777" w:rsidR="00D063A4" w:rsidRPr="00C80391" w:rsidRDefault="00D063A4">
      <w:pPr>
        <w:pStyle w:val="Textoindependiente"/>
        <w:spacing w:before="10"/>
        <w:rPr>
          <w:i/>
          <w:iCs/>
        </w:rPr>
      </w:pPr>
    </w:p>
    <w:p w14:paraId="17B65721" w14:textId="77777777" w:rsidR="00D063A4" w:rsidRPr="00C80391" w:rsidRDefault="00000000">
      <w:pPr>
        <w:pStyle w:val="Textoindependiente"/>
        <w:ind w:left="117"/>
        <w:rPr>
          <w:i/>
          <w:iCs/>
        </w:rPr>
      </w:pPr>
      <w:r w:rsidRPr="00C80391">
        <w:rPr>
          <w:i/>
          <w:iCs/>
        </w:rPr>
        <w:t>-</w:t>
      </w:r>
      <w:r w:rsidRPr="00C80391">
        <w:rPr>
          <w:i/>
          <w:iCs/>
          <w:spacing w:val="-2"/>
        </w:rPr>
        <w:t>Pavimentación:</w:t>
      </w:r>
    </w:p>
    <w:p w14:paraId="493952D2" w14:textId="77777777" w:rsidR="00D063A4" w:rsidRPr="00C80391" w:rsidRDefault="00D063A4">
      <w:pPr>
        <w:pStyle w:val="Textoindependiente"/>
        <w:spacing w:before="177"/>
        <w:rPr>
          <w:i/>
          <w:iCs/>
        </w:rPr>
      </w:pPr>
    </w:p>
    <w:p w14:paraId="372B2738" w14:textId="77777777" w:rsidR="00D063A4" w:rsidRPr="00C80391" w:rsidRDefault="00000000">
      <w:pPr>
        <w:pStyle w:val="Prrafodelista"/>
        <w:numPr>
          <w:ilvl w:val="0"/>
          <w:numId w:val="13"/>
        </w:numPr>
        <w:tabs>
          <w:tab w:val="left" w:pos="556"/>
        </w:tabs>
        <w:spacing w:line="285" w:lineRule="auto"/>
        <w:ind w:right="346" w:firstLine="103"/>
        <w:jc w:val="left"/>
        <w:rPr>
          <w:i/>
          <w:iCs/>
          <w:sz w:val="20"/>
        </w:rPr>
      </w:pPr>
      <w:r w:rsidRPr="00C80391">
        <w:rPr>
          <w:i/>
          <w:iCs/>
          <w:sz w:val="20"/>
        </w:rPr>
        <w:t>Extendido</w:t>
      </w:r>
      <w:r w:rsidRPr="00C80391">
        <w:rPr>
          <w:i/>
          <w:iCs/>
          <w:spacing w:val="40"/>
          <w:sz w:val="20"/>
        </w:rPr>
        <w:t xml:space="preserve"> </w:t>
      </w:r>
      <w:r w:rsidRPr="00C80391">
        <w:rPr>
          <w:i/>
          <w:iCs/>
          <w:sz w:val="20"/>
        </w:rPr>
        <w:t>de</w:t>
      </w:r>
      <w:r w:rsidRPr="00C80391">
        <w:rPr>
          <w:i/>
          <w:iCs/>
          <w:spacing w:val="40"/>
          <w:sz w:val="20"/>
        </w:rPr>
        <w:t xml:space="preserve"> </w:t>
      </w:r>
      <w:r w:rsidRPr="00C80391">
        <w:rPr>
          <w:i/>
          <w:iCs/>
          <w:sz w:val="20"/>
        </w:rPr>
        <w:t>capa</w:t>
      </w:r>
      <w:r w:rsidRPr="00C80391">
        <w:rPr>
          <w:i/>
          <w:iCs/>
          <w:spacing w:val="40"/>
          <w:sz w:val="20"/>
        </w:rPr>
        <w:t xml:space="preserve"> </w:t>
      </w:r>
      <w:r w:rsidRPr="00C80391">
        <w:rPr>
          <w:i/>
          <w:iCs/>
          <w:sz w:val="20"/>
        </w:rPr>
        <w:t>de</w:t>
      </w:r>
      <w:r w:rsidRPr="00C80391">
        <w:rPr>
          <w:i/>
          <w:iCs/>
          <w:spacing w:val="40"/>
          <w:sz w:val="20"/>
        </w:rPr>
        <w:t xml:space="preserve"> </w:t>
      </w:r>
      <w:r w:rsidRPr="00C80391">
        <w:rPr>
          <w:i/>
          <w:iCs/>
          <w:sz w:val="20"/>
        </w:rPr>
        <w:t>rodadura</w:t>
      </w:r>
      <w:r w:rsidRPr="00C80391">
        <w:rPr>
          <w:i/>
          <w:iCs/>
          <w:spacing w:val="40"/>
          <w:sz w:val="20"/>
        </w:rPr>
        <w:t xml:space="preserve"> </w:t>
      </w:r>
      <w:r w:rsidRPr="00C80391">
        <w:rPr>
          <w:i/>
          <w:iCs/>
          <w:sz w:val="20"/>
        </w:rPr>
        <w:t>en</w:t>
      </w:r>
      <w:r w:rsidRPr="00C80391">
        <w:rPr>
          <w:i/>
          <w:iCs/>
          <w:spacing w:val="40"/>
          <w:sz w:val="20"/>
        </w:rPr>
        <w:t xml:space="preserve"> </w:t>
      </w:r>
      <w:r w:rsidRPr="00C80391">
        <w:rPr>
          <w:i/>
          <w:iCs/>
          <w:sz w:val="20"/>
        </w:rPr>
        <w:t>aparcamientos</w:t>
      </w:r>
      <w:r w:rsidRPr="00C80391">
        <w:rPr>
          <w:i/>
          <w:iCs/>
          <w:spacing w:val="40"/>
          <w:sz w:val="20"/>
        </w:rPr>
        <w:t xml:space="preserve"> </w:t>
      </w:r>
      <w:r w:rsidRPr="00C80391">
        <w:rPr>
          <w:i/>
          <w:iCs/>
          <w:sz w:val="20"/>
        </w:rPr>
        <w:t>Av.</w:t>
      </w:r>
      <w:r w:rsidRPr="00C80391">
        <w:rPr>
          <w:i/>
          <w:iCs/>
          <w:spacing w:val="40"/>
          <w:sz w:val="20"/>
        </w:rPr>
        <w:t xml:space="preserve"> </w:t>
      </w:r>
      <w:proofErr w:type="spellStart"/>
      <w:r w:rsidRPr="00C80391">
        <w:rPr>
          <w:i/>
          <w:iCs/>
          <w:sz w:val="20"/>
        </w:rPr>
        <w:t>Marsil</w:t>
      </w:r>
      <w:proofErr w:type="spellEnd"/>
      <w:r w:rsidRPr="00C80391">
        <w:rPr>
          <w:i/>
          <w:iCs/>
          <w:sz w:val="20"/>
        </w:rPr>
        <w:t>,</w:t>
      </w:r>
      <w:r w:rsidRPr="00C80391">
        <w:rPr>
          <w:i/>
          <w:iCs/>
          <w:spacing w:val="40"/>
          <w:sz w:val="20"/>
        </w:rPr>
        <w:t xml:space="preserve"> </w:t>
      </w:r>
      <w:r w:rsidRPr="00C80391">
        <w:rPr>
          <w:i/>
          <w:iCs/>
          <w:sz w:val="20"/>
        </w:rPr>
        <w:t>pendiente</w:t>
      </w:r>
      <w:r w:rsidRPr="00C80391">
        <w:rPr>
          <w:i/>
          <w:iCs/>
          <w:spacing w:val="40"/>
          <w:sz w:val="20"/>
        </w:rPr>
        <w:t xml:space="preserve"> </w:t>
      </w:r>
      <w:r w:rsidRPr="00C80391">
        <w:rPr>
          <w:i/>
          <w:iCs/>
          <w:sz w:val="20"/>
        </w:rPr>
        <w:t>un</w:t>
      </w:r>
      <w:r w:rsidRPr="00C80391">
        <w:rPr>
          <w:i/>
          <w:iCs/>
          <w:spacing w:val="40"/>
          <w:sz w:val="20"/>
        </w:rPr>
        <w:t xml:space="preserve"> </w:t>
      </w:r>
      <w:r w:rsidRPr="00C80391">
        <w:rPr>
          <w:i/>
          <w:iCs/>
          <w:sz w:val="20"/>
        </w:rPr>
        <w:t>30%</w:t>
      </w:r>
      <w:r w:rsidRPr="00C80391">
        <w:rPr>
          <w:i/>
          <w:iCs/>
          <w:spacing w:val="40"/>
          <w:sz w:val="20"/>
        </w:rPr>
        <w:t xml:space="preserve"> </w:t>
      </w:r>
      <w:r w:rsidRPr="00C80391">
        <w:rPr>
          <w:i/>
          <w:iCs/>
          <w:sz w:val="20"/>
        </w:rPr>
        <w:t>de</w:t>
      </w:r>
      <w:r w:rsidRPr="00C80391">
        <w:rPr>
          <w:i/>
          <w:iCs/>
          <w:spacing w:val="40"/>
          <w:sz w:val="20"/>
        </w:rPr>
        <w:t xml:space="preserve"> </w:t>
      </w:r>
      <w:r w:rsidRPr="00C80391">
        <w:rPr>
          <w:i/>
          <w:iCs/>
          <w:sz w:val="20"/>
        </w:rPr>
        <w:t>lo</w:t>
      </w:r>
      <w:r w:rsidRPr="00C80391">
        <w:rPr>
          <w:i/>
          <w:iCs/>
          <w:spacing w:val="40"/>
          <w:sz w:val="20"/>
        </w:rPr>
        <w:t xml:space="preserve"> </w:t>
      </w:r>
      <w:r w:rsidRPr="00C80391">
        <w:rPr>
          <w:i/>
          <w:iCs/>
          <w:spacing w:val="-2"/>
          <w:sz w:val="20"/>
        </w:rPr>
        <w:t>proyectado.</w:t>
      </w:r>
    </w:p>
    <w:p w14:paraId="0D8C5C86" w14:textId="77777777" w:rsidR="00D063A4" w:rsidRPr="00C80391" w:rsidRDefault="00D063A4">
      <w:pPr>
        <w:pStyle w:val="Textoindependiente"/>
        <w:spacing w:before="41"/>
        <w:rPr>
          <w:i/>
          <w:iCs/>
        </w:rPr>
      </w:pPr>
    </w:p>
    <w:p w14:paraId="5CC6379A" w14:textId="77777777" w:rsidR="00D063A4" w:rsidRPr="00C80391" w:rsidRDefault="00000000">
      <w:pPr>
        <w:pStyle w:val="Prrafodelista"/>
        <w:numPr>
          <w:ilvl w:val="0"/>
          <w:numId w:val="13"/>
        </w:numPr>
        <w:tabs>
          <w:tab w:val="left" w:pos="464"/>
          <w:tab w:val="left" w:pos="4255"/>
        </w:tabs>
        <w:spacing w:before="1" w:line="285" w:lineRule="auto"/>
        <w:ind w:right="302" w:firstLine="58"/>
        <w:jc w:val="left"/>
        <w:rPr>
          <w:i/>
          <w:iCs/>
          <w:sz w:val="20"/>
        </w:rPr>
      </w:pPr>
      <w:r w:rsidRPr="00C80391">
        <w:rPr>
          <w:i/>
          <w:iCs/>
          <w:sz w:val="20"/>
        </w:rPr>
        <w:t xml:space="preserve">Completar pavimento aceras en paradas de autobús del lado de los pares, cruce Av. </w:t>
      </w:r>
      <w:proofErr w:type="spellStart"/>
      <w:r w:rsidRPr="00C80391">
        <w:rPr>
          <w:i/>
          <w:iCs/>
          <w:sz w:val="20"/>
        </w:rPr>
        <w:t>Marsil</w:t>
      </w:r>
      <w:proofErr w:type="spellEnd"/>
      <w:r w:rsidRPr="00C80391">
        <w:rPr>
          <w:i/>
          <w:iCs/>
          <w:sz w:val="20"/>
        </w:rPr>
        <w:t xml:space="preserve"> con c/ Cabo Mayor y frente a Av. </w:t>
      </w:r>
      <w:proofErr w:type="spellStart"/>
      <w:r w:rsidRPr="00C80391">
        <w:rPr>
          <w:i/>
          <w:iCs/>
          <w:sz w:val="20"/>
        </w:rPr>
        <w:t>Marsil</w:t>
      </w:r>
      <w:proofErr w:type="spellEnd"/>
      <w:r w:rsidRPr="00C80391">
        <w:rPr>
          <w:i/>
          <w:iCs/>
          <w:sz w:val="20"/>
        </w:rPr>
        <w:t>, 2.</w:t>
      </w:r>
      <w:r w:rsidRPr="00C80391">
        <w:rPr>
          <w:i/>
          <w:iCs/>
          <w:sz w:val="20"/>
        </w:rPr>
        <w:tab/>
        <w:t>Aproximadamente un 10% del total previsto.</w:t>
      </w:r>
    </w:p>
    <w:p w14:paraId="3B4FEE41" w14:textId="77777777" w:rsidR="00D063A4" w:rsidRPr="00C80391" w:rsidRDefault="00D063A4">
      <w:pPr>
        <w:pStyle w:val="Textoindependiente"/>
        <w:spacing w:before="41"/>
        <w:rPr>
          <w:i/>
          <w:iCs/>
        </w:rPr>
      </w:pPr>
    </w:p>
    <w:p w14:paraId="04740F41" w14:textId="77777777" w:rsidR="00D063A4" w:rsidRPr="00C80391" w:rsidRDefault="00000000">
      <w:pPr>
        <w:pStyle w:val="Prrafodelista"/>
        <w:numPr>
          <w:ilvl w:val="0"/>
          <w:numId w:val="13"/>
        </w:numPr>
        <w:tabs>
          <w:tab w:val="left" w:pos="576"/>
        </w:tabs>
        <w:ind w:left="576" w:right="0" w:hanging="227"/>
        <w:jc w:val="left"/>
        <w:rPr>
          <w:i/>
          <w:iCs/>
          <w:sz w:val="20"/>
        </w:rPr>
      </w:pPr>
      <w:r w:rsidRPr="00C80391">
        <w:rPr>
          <w:i/>
          <w:iCs/>
          <w:sz w:val="20"/>
        </w:rPr>
        <w:t>Carril</w:t>
      </w:r>
      <w:r w:rsidRPr="00C80391">
        <w:rPr>
          <w:i/>
          <w:iCs/>
          <w:spacing w:val="68"/>
          <w:sz w:val="20"/>
        </w:rPr>
        <w:t xml:space="preserve"> </w:t>
      </w:r>
      <w:r w:rsidRPr="00C80391">
        <w:rPr>
          <w:i/>
          <w:iCs/>
          <w:sz w:val="20"/>
        </w:rPr>
        <w:t>bici</w:t>
      </w:r>
      <w:r w:rsidRPr="00C80391">
        <w:rPr>
          <w:i/>
          <w:iCs/>
          <w:spacing w:val="70"/>
          <w:sz w:val="20"/>
        </w:rPr>
        <w:t xml:space="preserve"> </w:t>
      </w:r>
      <w:r w:rsidRPr="00C80391">
        <w:rPr>
          <w:i/>
          <w:iCs/>
          <w:sz w:val="20"/>
        </w:rPr>
        <w:t>junto</w:t>
      </w:r>
      <w:r w:rsidRPr="00C80391">
        <w:rPr>
          <w:i/>
          <w:iCs/>
          <w:spacing w:val="70"/>
          <w:sz w:val="20"/>
        </w:rPr>
        <w:t xml:space="preserve"> </w:t>
      </w:r>
      <w:r w:rsidRPr="00C80391">
        <w:rPr>
          <w:i/>
          <w:iCs/>
          <w:sz w:val="20"/>
        </w:rPr>
        <w:t>a</w:t>
      </w:r>
      <w:r w:rsidRPr="00C80391">
        <w:rPr>
          <w:i/>
          <w:iCs/>
          <w:spacing w:val="70"/>
          <w:sz w:val="20"/>
        </w:rPr>
        <w:t xml:space="preserve"> </w:t>
      </w:r>
      <w:r w:rsidRPr="00C80391">
        <w:rPr>
          <w:i/>
          <w:iCs/>
          <w:sz w:val="20"/>
        </w:rPr>
        <w:t>vía</w:t>
      </w:r>
      <w:r w:rsidRPr="00C80391">
        <w:rPr>
          <w:i/>
          <w:iCs/>
          <w:spacing w:val="70"/>
          <w:sz w:val="20"/>
        </w:rPr>
        <w:t xml:space="preserve"> </w:t>
      </w:r>
      <w:r w:rsidRPr="00C80391">
        <w:rPr>
          <w:i/>
          <w:iCs/>
          <w:sz w:val="20"/>
        </w:rPr>
        <w:t>de</w:t>
      </w:r>
      <w:r w:rsidRPr="00C80391">
        <w:rPr>
          <w:i/>
          <w:iCs/>
          <w:spacing w:val="70"/>
          <w:sz w:val="20"/>
        </w:rPr>
        <w:t xml:space="preserve"> </w:t>
      </w:r>
      <w:r w:rsidRPr="00C80391">
        <w:rPr>
          <w:i/>
          <w:iCs/>
          <w:sz w:val="20"/>
        </w:rPr>
        <w:t>servicio</w:t>
      </w:r>
      <w:r w:rsidRPr="00C80391">
        <w:rPr>
          <w:i/>
          <w:iCs/>
          <w:spacing w:val="70"/>
          <w:sz w:val="20"/>
        </w:rPr>
        <w:t xml:space="preserve"> </w:t>
      </w:r>
      <w:r w:rsidRPr="00C80391">
        <w:rPr>
          <w:i/>
          <w:iCs/>
          <w:sz w:val="20"/>
        </w:rPr>
        <w:t>y</w:t>
      </w:r>
      <w:r w:rsidRPr="00C80391">
        <w:rPr>
          <w:i/>
          <w:iCs/>
          <w:spacing w:val="70"/>
          <w:sz w:val="20"/>
        </w:rPr>
        <w:t xml:space="preserve"> </w:t>
      </w:r>
      <w:r w:rsidRPr="00C80391">
        <w:rPr>
          <w:i/>
          <w:iCs/>
          <w:sz w:val="20"/>
        </w:rPr>
        <w:t>del</w:t>
      </w:r>
      <w:r w:rsidRPr="00C80391">
        <w:rPr>
          <w:i/>
          <w:iCs/>
          <w:spacing w:val="71"/>
          <w:sz w:val="20"/>
        </w:rPr>
        <w:t xml:space="preserve"> </w:t>
      </w:r>
      <w:r w:rsidRPr="00C80391">
        <w:rPr>
          <w:i/>
          <w:iCs/>
          <w:sz w:val="20"/>
        </w:rPr>
        <w:t>cruce</w:t>
      </w:r>
      <w:r w:rsidRPr="00C80391">
        <w:rPr>
          <w:i/>
          <w:iCs/>
          <w:spacing w:val="70"/>
          <w:sz w:val="20"/>
        </w:rPr>
        <w:t xml:space="preserve"> </w:t>
      </w:r>
      <w:r w:rsidRPr="00C80391">
        <w:rPr>
          <w:i/>
          <w:iCs/>
          <w:sz w:val="20"/>
        </w:rPr>
        <w:t>de</w:t>
      </w:r>
      <w:r w:rsidRPr="00C80391">
        <w:rPr>
          <w:i/>
          <w:iCs/>
          <w:spacing w:val="70"/>
          <w:sz w:val="20"/>
        </w:rPr>
        <w:t xml:space="preserve"> </w:t>
      </w:r>
      <w:r w:rsidRPr="00C80391">
        <w:rPr>
          <w:i/>
          <w:iCs/>
          <w:sz w:val="20"/>
        </w:rPr>
        <w:t>Av.</w:t>
      </w:r>
      <w:r w:rsidRPr="00C80391">
        <w:rPr>
          <w:i/>
          <w:iCs/>
          <w:spacing w:val="70"/>
          <w:sz w:val="20"/>
        </w:rPr>
        <w:t xml:space="preserve"> </w:t>
      </w:r>
      <w:r w:rsidRPr="00C80391">
        <w:rPr>
          <w:i/>
          <w:iCs/>
          <w:sz w:val="20"/>
        </w:rPr>
        <w:t>de</w:t>
      </w:r>
      <w:r w:rsidRPr="00C80391">
        <w:rPr>
          <w:i/>
          <w:iCs/>
          <w:spacing w:val="70"/>
          <w:sz w:val="20"/>
        </w:rPr>
        <w:t xml:space="preserve"> </w:t>
      </w:r>
      <w:proofErr w:type="spellStart"/>
      <w:r w:rsidRPr="00C80391">
        <w:rPr>
          <w:i/>
          <w:iCs/>
          <w:sz w:val="20"/>
        </w:rPr>
        <w:t>Marsil</w:t>
      </w:r>
      <w:proofErr w:type="spellEnd"/>
      <w:r w:rsidRPr="00C80391">
        <w:rPr>
          <w:i/>
          <w:iCs/>
          <w:spacing w:val="70"/>
          <w:sz w:val="20"/>
        </w:rPr>
        <w:t xml:space="preserve"> </w:t>
      </w:r>
      <w:r w:rsidRPr="00C80391">
        <w:rPr>
          <w:i/>
          <w:iCs/>
          <w:sz w:val="20"/>
        </w:rPr>
        <w:t>con</w:t>
      </w:r>
      <w:r w:rsidRPr="00C80391">
        <w:rPr>
          <w:i/>
          <w:iCs/>
          <w:spacing w:val="70"/>
          <w:sz w:val="20"/>
        </w:rPr>
        <w:t xml:space="preserve"> </w:t>
      </w:r>
      <w:r w:rsidRPr="00C80391">
        <w:rPr>
          <w:i/>
          <w:iCs/>
          <w:sz w:val="20"/>
        </w:rPr>
        <w:t>c/</w:t>
      </w:r>
      <w:r w:rsidRPr="00C80391">
        <w:rPr>
          <w:i/>
          <w:iCs/>
          <w:spacing w:val="70"/>
          <w:sz w:val="20"/>
        </w:rPr>
        <w:t xml:space="preserve"> </w:t>
      </w:r>
      <w:r w:rsidRPr="00C80391">
        <w:rPr>
          <w:i/>
          <w:iCs/>
          <w:sz w:val="20"/>
        </w:rPr>
        <w:t>Cabo</w:t>
      </w:r>
      <w:r w:rsidRPr="00C80391">
        <w:rPr>
          <w:i/>
          <w:iCs/>
          <w:spacing w:val="71"/>
          <w:sz w:val="20"/>
        </w:rPr>
        <w:t xml:space="preserve"> </w:t>
      </w:r>
      <w:r w:rsidRPr="00C80391">
        <w:rPr>
          <w:i/>
          <w:iCs/>
          <w:spacing w:val="-2"/>
          <w:sz w:val="20"/>
        </w:rPr>
        <w:t>Mayor.</w:t>
      </w:r>
    </w:p>
    <w:p w14:paraId="7379E9B5" w14:textId="77777777" w:rsidR="00D063A4" w:rsidRPr="00C80391" w:rsidRDefault="00D063A4">
      <w:pPr>
        <w:rPr>
          <w:i/>
          <w:iCs/>
          <w:sz w:val="20"/>
        </w:rPr>
        <w:sectPr w:rsidR="00D063A4" w:rsidRPr="00C80391">
          <w:pgSz w:w="11910" w:h="16840"/>
          <w:pgMar w:top="1340" w:right="1300" w:bottom="1260" w:left="1300" w:header="225" w:footer="1060" w:gutter="0"/>
          <w:cols w:space="720"/>
        </w:sectPr>
      </w:pPr>
    </w:p>
    <w:p w14:paraId="2707AE54" w14:textId="271F6287" w:rsidR="00D063A4" w:rsidRPr="00C80391" w:rsidRDefault="00000000">
      <w:pPr>
        <w:pStyle w:val="Textoindependiente"/>
        <w:spacing w:before="84"/>
        <w:ind w:left="237"/>
        <w:rPr>
          <w:i/>
          <w:iCs/>
        </w:rPr>
      </w:pPr>
      <w:r w:rsidRPr="00C80391">
        <w:rPr>
          <w:i/>
          <w:iCs/>
          <w:noProof/>
        </w:rPr>
        <w:lastRenderedPageBreak/>
        <mc:AlternateContent>
          <mc:Choice Requires="wps">
            <w:drawing>
              <wp:anchor distT="0" distB="0" distL="0" distR="0" simplePos="0" relativeHeight="251649024" behindDoc="0" locked="0" layoutInCell="1" allowOverlap="1" wp14:anchorId="15C76DBE" wp14:editId="1EC9CEF1">
                <wp:simplePos x="0" y="0"/>
                <wp:positionH relativeFrom="page">
                  <wp:posOffset>6807090</wp:posOffset>
                </wp:positionH>
                <wp:positionV relativeFrom="page">
                  <wp:posOffset>2818730</wp:posOffset>
                </wp:positionV>
                <wp:extent cx="419734" cy="318706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BB8A3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B2F83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5C76DBE" id="Textbox 141" o:spid="_x0000_s1091" type="#_x0000_t202" style="position:absolute;left:0;text-align:left;margin-left:536pt;margin-top:221.95pt;width:33.05pt;height:250.95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EBB8A3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B2F83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sidRPr="00C80391">
        <w:rPr>
          <w:i/>
          <w:iCs/>
        </w:rPr>
        <w:t>Aproximadamente</w:t>
      </w:r>
      <w:r w:rsidRPr="00C80391">
        <w:rPr>
          <w:i/>
          <w:iCs/>
          <w:spacing w:val="-4"/>
        </w:rPr>
        <w:t xml:space="preserve"> </w:t>
      </w:r>
      <w:r w:rsidRPr="00C80391">
        <w:rPr>
          <w:i/>
          <w:iCs/>
        </w:rPr>
        <w:t>un</w:t>
      </w:r>
      <w:r w:rsidRPr="00C80391">
        <w:rPr>
          <w:i/>
          <w:iCs/>
          <w:spacing w:val="-4"/>
        </w:rPr>
        <w:t xml:space="preserve"> </w:t>
      </w:r>
      <w:r w:rsidRPr="00C80391">
        <w:rPr>
          <w:i/>
          <w:iCs/>
        </w:rPr>
        <w:t>40%</w:t>
      </w:r>
      <w:r w:rsidRPr="00C80391">
        <w:rPr>
          <w:i/>
          <w:iCs/>
          <w:spacing w:val="-4"/>
        </w:rPr>
        <w:t xml:space="preserve"> </w:t>
      </w:r>
      <w:r w:rsidRPr="00C80391">
        <w:rPr>
          <w:i/>
          <w:iCs/>
        </w:rPr>
        <w:t>de</w:t>
      </w:r>
      <w:r w:rsidRPr="00C80391">
        <w:rPr>
          <w:i/>
          <w:iCs/>
          <w:spacing w:val="-4"/>
        </w:rPr>
        <w:t xml:space="preserve"> </w:t>
      </w:r>
      <w:r w:rsidRPr="00C80391">
        <w:rPr>
          <w:i/>
          <w:iCs/>
        </w:rPr>
        <w:t>lo</w:t>
      </w:r>
      <w:r w:rsidRPr="00C80391">
        <w:rPr>
          <w:i/>
          <w:iCs/>
          <w:spacing w:val="-3"/>
        </w:rPr>
        <w:t xml:space="preserve"> </w:t>
      </w:r>
      <w:r w:rsidRPr="00C80391">
        <w:rPr>
          <w:i/>
          <w:iCs/>
          <w:spacing w:val="-2"/>
        </w:rPr>
        <w:t>proyectado.</w:t>
      </w:r>
    </w:p>
    <w:p w14:paraId="6CB7A3CE" w14:textId="77777777" w:rsidR="00D063A4" w:rsidRPr="00C80391" w:rsidRDefault="00D063A4">
      <w:pPr>
        <w:pStyle w:val="Textoindependiente"/>
        <w:spacing w:before="86"/>
        <w:rPr>
          <w:i/>
          <w:iCs/>
        </w:rPr>
      </w:pPr>
    </w:p>
    <w:p w14:paraId="5C140720" w14:textId="77777777" w:rsidR="00D063A4" w:rsidRPr="00C80391" w:rsidRDefault="00000000">
      <w:pPr>
        <w:pStyle w:val="Prrafodelista"/>
        <w:numPr>
          <w:ilvl w:val="0"/>
          <w:numId w:val="13"/>
        </w:numPr>
        <w:tabs>
          <w:tab w:val="left" w:pos="459"/>
        </w:tabs>
        <w:ind w:left="459" w:right="0" w:hanging="166"/>
        <w:jc w:val="left"/>
        <w:rPr>
          <w:i/>
          <w:iCs/>
          <w:sz w:val="20"/>
        </w:rPr>
      </w:pPr>
      <w:r w:rsidRPr="00C80391">
        <w:rPr>
          <w:i/>
          <w:iCs/>
          <w:sz w:val="20"/>
        </w:rPr>
        <w:t>Adoquinado</w:t>
      </w:r>
      <w:r w:rsidRPr="00C80391">
        <w:rPr>
          <w:i/>
          <w:iCs/>
          <w:spacing w:val="-6"/>
          <w:sz w:val="20"/>
        </w:rPr>
        <w:t xml:space="preserve"> </w:t>
      </w:r>
      <w:r w:rsidRPr="00C80391">
        <w:rPr>
          <w:i/>
          <w:iCs/>
          <w:sz w:val="20"/>
        </w:rPr>
        <w:t>mediana</w:t>
      </w:r>
      <w:r w:rsidRPr="00C80391">
        <w:rPr>
          <w:i/>
          <w:iCs/>
          <w:spacing w:val="-4"/>
          <w:sz w:val="20"/>
        </w:rPr>
        <w:t xml:space="preserve"> </w:t>
      </w:r>
      <w:r w:rsidRPr="00C80391">
        <w:rPr>
          <w:i/>
          <w:iCs/>
          <w:sz w:val="20"/>
        </w:rPr>
        <w:t>Av.</w:t>
      </w:r>
      <w:r w:rsidRPr="00C80391">
        <w:rPr>
          <w:i/>
          <w:iCs/>
          <w:spacing w:val="-4"/>
          <w:sz w:val="20"/>
        </w:rPr>
        <w:t xml:space="preserve"> </w:t>
      </w:r>
      <w:proofErr w:type="spellStart"/>
      <w:r w:rsidRPr="00C80391">
        <w:rPr>
          <w:i/>
          <w:iCs/>
          <w:sz w:val="20"/>
        </w:rPr>
        <w:t>Marsil</w:t>
      </w:r>
      <w:proofErr w:type="spellEnd"/>
      <w:r w:rsidRPr="00C80391">
        <w:rPr>
          <w:i/>
          <w:iCs/>
          <w:spacing w:val="-4"/>
          <w:sz w:val="20"/>
        </w:rPr>
        <w:t xml:space="preserve"> </w:t>
      </w:r>
      <w:r w:rsidRPr="00C80391">
        <w:rPr>
          <w:i/>
          <w:iCs/>
          <w:sz w:val="20"/>
        </w:rPr>
        <w:t>entre</w:t>
      </w:r>
      <w:r w:rsidRPr="00C80391">
        <w:rPr>
          <w:i/>
          <w:iCs/>
          <w:spacing w:val="-4"/>
          <w:sz w:val="20"/>
        </w:rPr>
        <w:t xml:space="preserve"> </w:t>
      </w:r>
      <w:r w:rsidRPr="00C80391">
        <w:rPr>
          <w:i/>
          <w:iCs/>
          <w:sz w:val="20"/>
        </w:rPr>
        <w:t>vía</w:t>
      </w:r>
      <w:r w:rsidRPr="00C80391">
        <w:rPr>
          <w:i/>
          <w:iCs/>
          <w:spacing w:val="-4"/>
          <w:sz w:val="20"/>
        </w:rPr>
        <w:t xml:space="preserve"> </w:t>
      </w:r>
      <w:r w:rsidRPr="00C80391">
        <w:rPr>
          <w:i/>
          <w:iCs/>
          <w:sz w:val="20"/>
        </w:rPr>
        <w:t>de</w:t>
      </w:r>
      <w:r w:rsidRPr="00C80391">
        <w:rPr>
          <w:i/>
          <w:iCs/>
          <w:spacing w:val="-3"/>
          <w:sz w:val="20"/>
        </w:rPr>
        <w:t xml:space="preserve"> </w:t>
      </w:r>
      <w:r w:rsidRPr="00C80391">
        <w:rPr>
          <w:i/>
          <w:iCs/>
          <w:sz w:val="20"/>
        </w:rPr>
        <w:t>servicio</w:t>
      </w:r>
      <w:r w:rsidRPr="00C80391">
        <w:rPr>
          <w:i/>
          <w:iCs/>
          <w:spacing w:val="-4"/>
          <w:sz w:val="20"/>
        </w:rPr>
        <w:t xml:space="preserve"> </w:t>
      </w:r>
      <w:r w:rsidRPr="00C80391">
        <w:rPr>
          <w:i/>
          <w:iCs/>
          <w:sz w:val="20"/>
        </w:rPr>
        <w:t>y</w:t>
      </w:r>
      <w:r w:rsidRPr="00C80391">
        <w:rPr>
          <w:i/>
          <w:iCs/>
          <w:spacing w:val="-4"/>
          <w:sz w:val="20"/>
        </w:rPr>
        <w:t xml:space="preserve"> </w:t>
      </w:r>
      <w:r w:rsidRPr="00C80391">
        <w:rPr>
          <w:i/>
          <w:iCs/>
          <w:sz w:val="20"/>
        </w:rPr>
        <w:t>caseta</w:t>
      </w:r>
      <w:r w:rsidRPr="00C80391">
        <w:rPr>
          <w:i/>
          <w:iCs/>
          <w:spacing w:val="-4"/>
          <w:sz w:val="20"/>
        </w:rPr>
        <w:t xml:space="preserve"> </w:t>
      </w:r>
      <w:r w:rsidRPr="00C80391">
        <w:rPr>
          <w:i/>
          <w:iCs/>
          <w:sz w:val="20"/>
        </w:rPr>
        <w:t>control</w:t>
      </w:r>
      <w:r w:rsidRPr="00C80391">
        <w:rPr>
          <w:i/>
          <w:iCs/>
          <w:spacing w:val="-4"/>
          <w:sz w:val="20"/>
        </w:rPr>
        <w:t xml:space="preserve"> </w:t>
      </w:r>
      <w:r w:rsidRPr="00C80391">
        <w:rPr>
          <w:i/>
          <w:iCs/>
          <w:sz w:val="20"/>
        </w:rPr>
        <w:t>frente</w:t>
      </w:r>
      <w:r w:rsidRPr="00C80391">
        <w:rPr>
          <w:i/>
          <w:iCs/>
          <w:spacing w:val="-4"/>
          <w:sz w:val="20"/>
        </w:rPr>
        <w:t xml:space="preserve"> </w:t>
      </w:r>
      <w:r w:rsidRPr="00C80391">
        <w:rPr>
          <w:i/>
          <w:iCs/>
          <w:sz w:val="20"/>
        </w:rPr>
        <w:t>a</w:t>
      </w:r>
      <w:r w:rsidRPr="00C80391">
        <w:rPr>
          <w:i/>
          <w:iCs/>
          <w:spacing w:val="-3"/>
          <w:sz w:val="20"/>
        </w:rPr>
        <w:t xml:space="preserve"> </w:t>
      </w:r>
      <w:r w:rsidRPr="00C80391">
        <w:rPr>
          <w:i/>
          <w:iCs/>
          <w:spacing w:val="-4"/>
          <w:sz w:val="20"/>
        </w:rPr>
        <w:t>nº4.</w:t>
      </w:r>
    </w:p>
    <w:p w14:paraId="0762490B" w14:textId="77777777" w:rsidR="00D063A4" w:rsidRPr="00C80391" w:rsidRDefault="00D063A4">
      <w:pPr>
        <w:pStyle w:val="Textoindependiente"/>
        <w:spacing w:before="86"/>
        <w:rPr>
          <w:i/>
          <w:iCs/>
        </w:rPr>
      </w:pPr>
    </w:p>
    <w:p w14:paraId="6098EC7B" w14:textId="77777777" w:rsidR="00D063A4" w:rsidRPr="00C80391" w:rsidRDefault="00000000">
      <w:pPr>
        <w:pStyle w:val="Prrafodelista"/>
        <w:numPr>
          <w:ilvl w:val="0"/>
          <w:numId w:val="13"/>
        </w:numPr>
        <w:tabs>
          <w:tab w:val="left" w:pos="459"/>
        </w:tabs>
        <w:spacing w:before="1"/>
        <w:ind w:left="459" w:right="0" w:hanging="166"/>
        <w:jc w:val="left"/>
        <w:rPr>
          <w:i/>
          <w:iCs/>
          <w:sz w:val="20"/>
        </w:rPr>
      </w:pPr>
      <w:r w:rsidRPr="00C80391">
        <w:rPr>
          <w:i/>
          <w:iCs/>
          <w:sz w:val="20"/>
        </w:rPr>
        <w:t>La</w:t>
      </w:r>
      <w:r w:rsidRPr="00C80391">
        <w:rPr>
          <w:i/>
          <w:iCs/>
          <w:spacing w:val="-5"/>
          <w:sz w:val="20"/>
        </w:rPr>
        <w:t xml:space="preserve"> </w:t>
      </w:r>
      <w:r w:rsidRPr="00C80391">
        <w:rPr>
          <w:i/>
          <w:iCs/>
          <w:sz w:val="20"/>
        </w:rPr>
        <w:t>totalidad</w:t>
      </w:r>
      <w:r w:rsidRPr="00C80391">
        <w:rPr>
          <w:i/>
          <w:iCs/>
          <w:spacing w:val="-4"/>
          <w:sz w:val="20"/>
        </w:rPr>
        <w:t xml:space="preserve"> </w:t>
      </w:r>
      <w:r w:rsidRPr="00C80391">
        <w:rPr>
          <w:i/>
          <w:iCs/>
          <w:sz w:val="20"/>
        </w:rPr>
        <w:t>del</w:t>
      </w:r>
      <w:r w:rsidRPr="00C80391">
        <w:rPr>
          <w:i/>
          <w:iCs/>
          <w:spacing w:val="-5"/>
          <w:sz w:val="20"/>
        </w:rPr>
        <w:t xml:space="preserve"> </w:t>
      </w:r>
      <w:r w:rsidRPr="00C80391">
        <w:rPr>
          <w:i/>
          <w:iCs/>
          <w:sz w:val="20"/>
        </w:rPr>
        <w:t>mosaico</w:t>
      </w:r>
      <w:r w:rsidRPr="00C80391">
        <w:rPr>
          <w:i/>
          <w:iCs/>
          <w:spacing w:val="-4"/>
          <w:sz w:val="20"/>
        </w:rPr>
        <w:t xml:space="preserve"> </w:t>
      </w:r>
      <w:r w:rsidRPr="00C80391">
        <w:rPr>
          <w:i/>
          <w:iCs/>
          <w:sz w:val="20"/>
        </w:rPr>
        <w:t>decorativo</w:t>
      </w:r>
      <w:r w:rsidRPr="00C80391">
        <w:rPr>
          <w:i/>
          <w:iCs/>
          <w:spacing w:val="-5"/>
          <w:sz w:val="20"/>
        </w:rPr>
        <w:t xml:space="preserve"> </w:t>
      </w:r>
      <w:r w:rsidRPr="00C80391">
        <w:rPr>
          <w:i/>
          <w:iCs/>
          <w:sz w:val="20"/>
        </w:rPr>
        <w:t>de</w:t>
      </w:r>
      <w:r w:rsidRPr="00C80391">
        <w:rPr>
          <w:i/>
          <w:iCs/>
          <w:spacing w:val="-4"/>
          <w:sz w:val="20"/>
        </w:rPr>
        <w:t xml:space="preserve"> </w:t>
      </w:r>
      <w:r w:rsidRPr="00C80391">
        <w:rPr>
          <w:i/>
          <w:iCs/>
          <w:spacing w:val="-2"/>
          <w:sz w:val="20"/>
        </w:rPr>
        <w:t>picón.</w:t>
      </w:r>
    </w:p>
    <w:p w14:paraId="65B52171" w14:textId="77777777" w:rsidR="00D063A4" w:rsidRPr="00C80391" w:rsidRDefault="00D063A4">
      <w:pPr>
        <w:pStyle w:val="Textoindependiente"/>
        <w:spacing w:before="176"/>
        <w:rPr>
          <w:i/>
          <w:iCs/>
        </w:rPr>
      </w:pPr>
    </w:p>
    <w:p w14:paraId="70D0E86E" w14:textId="77777777" w:rsidR="00D063A4" w:rsidRPr="00C80391" w:rsidRDefault="00000000">
      <w:pPr>
        <w:pStyle w:val="Textoindependiente"/>
        <w:spacing w:line="292" w:lineRule="auto"/>
        <w:ind w:left="117" w:right="116"/>
        <w:jc w:val="both"/>
        <w:rPr>
          <w:i/>
          <w:iCs/>
        </w:rPr>
      </w:pPr>
      <w:r w:rsidRPr="00C80391">
        <w:rPr>
          <w:i/>
          <w:iCs/>
        </w:rPr>
        <w:t xml:space="preserve">-Alumbrado público, completar el cableado y la instalación del 20% de los nuevos puntos de luz </w:t>
      </w:r>
      <w:r w:rsidRPr="00C80391">
        <w:rPr>
          <w:i/>
          <w:iCs/>
          <w:spacing w:val="-2"/>
        </w:rPr>
        <w:t>previstos.</w:t>
      </w:r>
    </w:p>
    <w:p w14:paraId="1971B1E2" w14:textId="77777777" w:rsidR="00D063A4" w:rsidRPr="00C80391" w:rsidRDefault="00D063A4">
      <w:pPr>
        <w:pStyle w:val="Textoindependiente"/>
        <w:spacing w:before="10"/>
        <w:rPr>
          <w:i/>
          <w:iCs/>
        </w:rPr>
      </w:pPr>
    </w:p>
    <w:p w14:paraId="39C1F090" w14:textId="77777777" w:rsidR="00D063A4" w:rsidRPr="00C80391" w:rsidRDefault="00000000">
      <w:pPr>
        <w:pStyle w:val="Textoindependiente"/>
        <w:ind w:left="117"/>
        <w:rPr>
          <w:i/>
          <w:iCs/>
        </w:rPr>
      </w:pPr>
      <w:r w:rsidRPr="00C80391">
        <w:rPr>
          <w:i/>
          <w:iCs/>
        </w:rPr>
        <w:t>-Red</w:t>
      </w:r>
      <w:r w:rsidRPr="00C80391">
        <w:rPr>
          <w:i/>
          <w:iCs/>
          <w:spacing w:val="-2"/>
        </w:rPr>
        <w:t xml:space="preserve"> </w:t>
      </w:r>
      <w:r w:rsidRPr="00C80391">
        <w:rPr>
          <w:i/>
          <w:iCs/>
        </w:rPr>
        <w:t>de</w:t>
      </w:r>
      <w:r w:rsidRPr="00C80391">
        <w:rPr>
          <w:i/>
          <w:iCs/>
          <w:spacing w:val="-2"/>
        </w:rPr>
        <w:t xml:space="preserve"> </w:t>
      </w:r>
      <w:r w:rsidRPr="00C80391">
        <w:rPr>
          <w:i/>
          <w:iCs/>
        </w:rPr>
        <w:t>riego,</w:t>
      </w:r>
      <w:r w:rsidRPr="00C80391">
        <w:rPr>
          <w:i/>
          <w:iCs/>
          <w:spacing w:val="-2"/>
        </w:rPr>
        <w:t xml:space="preserve"> </w:t>
      </w:r>
      <w:r w:rsidRPr="00C80391">
        <w:rPr>
          <w:i/>
          <w:iCs/>
        </w:rPr>
        <w:t>el</w:t>
      </w:r>
      <w:r w:rsidRPr="00C80391">
        <w:rPr>
          <w:i/>
          <w:iCs/>
          <w:spacing w:val="-2"/>
        </w:rPr>
        <w:t xml:space="preserve"> </w:t>
      </w:r>
      <w:r w:rsidRPr="00C80391">
        <w:rPr>
          <w:i/>
          <w:iCs/>
        </w:rPr>
        <w:t>50%</w:t>
      </w:r>
      <w:r w:rsidRPr="00C80391">
        <w:rPr>
          <w:i/>
          <w:iCs/>
          <w:spacing w:val="-2"/>
        </w:rPr>
        <w:t xml:space="preserve"> </w:t>
      </w:r>
      <w:r w:rsidRPr="00C80391">
        <w:rPr>
          <w:i/>
          <w:iCs/>
        </w:rPr>
        <w:t>de</w:t>
      </w:r>
      <w:r w:rsidRPr="00C80391">
        <w:rPr>
          <w:i/>
          <w:iCs/>
          <w:spacing w:val="-2"/>
        </w:rPr>
        <w:t xml:space="preserve"> </w:t>
      </w:r>
      <w:r w:rsidRPr="00C80391">
        <w:rPr>
          <w:i/>
          <w:iCs/>
        </w:rPr>
        <w:t>lo</w:t>
      </w:r>
      <w:r w:rsidRPr="00C80391">
        <w:rPr>
          <w:i/>
          <w:iCs/>
          <w:spacing w:val="-2"/>
        </w:rPr>
        <w:t xml:space="preserve"> </w:t>
      </w:r>
      <w:r w:rsidRPr="00C80391">
        <w:rPr>
          <w:i/>
          <w:iCs/>
        </w:rPr>
        <w:t>previsto</w:t>
      </w:r>
      <w:r w:rsidRPr="00C80391">
        <w:rPr>
          <w:i/>
          <w:iCs/>
          <w:spacing w:val="-2"/>
        </w:rPr>
        <w:t xml:space="preserve"> </w:t>
      </w:r>
      <w:r w:rsidRPr="00C80391">
        <w:rPr>
          <w:i/>
          <w:iCs/>
        </w:rPr>
        <w:t>en</w:t>
      </w:r>
      <w:r w:rsidRPr="00C80391">
        <w:rPr>
          <w:i/>
          <w:iCs/>
          <w:spacing w:val="-1"/>
        </w:rPr>
        <w:t xml:space="preserve"> </w:t>
      </w:r>
      <w:r w:rsidRPr="00C80391">
        <w:rPr>
          <w:i/>
          <w:iCs/>
          <w:spacing w:val="-2"/>
        </w:rPr>
        <w:t>proyecto.</w:t>
      </w:r>
    </w:p>
    <w:p w14:paraId="60368666" w14:textId="77777777" w:rsidR="00D063A4" w:rsidRPr="00C80391" w:rsidRDefault="00D063A4">
      <w:pPr>
        <w:pStyle w:val="Textoindependiente"/>
        <w:spacing w:before="61"/>
        <w:rPr>
          <w:i/>
          <w:iCs/>
        </w:rPr>
      </w:pPr>
    </w:p>
    <w:p w14:paraId="26CED8D7" w14:textId="77777777" w:rsidR="00D063A4" w:rsidRPr="00C80391" w:rsidRDefault="00000000">
      <w:pPr>
        <w:pStyle w:val="Textoindependiente"/>
        <w:ind w:left="117"/>
        <w:rPr>
          <w:i/>
          <w:iCs/>
        </w:rPr>
      </w:pPr>
      <w:r w:rsidRPr="00C80391">
        <w:rPr>
          <w:i/>
          <w:iCs/>
        </w:rPr>
        <w:t>-Jardinería,</w:t>
      </w:r>
      <w:r w:rsidRPr="00C80391">
        <w:rPr>
          <w:i/>
          <w:iCs/>
          <w:spacing w:val="-5"/>
        </w:rPr>
        <w:t xml:space="preserve"> </w:t>
      </w:r>
      <w:r w:rsidRPr="00C80391">
        <w:rPr>
          <w:i/>
          <w:iCs/>
        </w:rPr>
        <w:t>la</w:t>
      </w:r>
      <w:r w:rsidRPr="00C80391">
        <w:rPr>
          <w:i/>
          <w:iCs/>
          <w:spacing w:val="-2"/>
        </w:rPr>
        <w:t xml:space="preserve"> </w:t>
      </w:r>
      <w:r w:rsidRPr="00C80391">
        <w:rPr>
          <w:i/>
          <w:iCs/>
        </w:rPr>
        <w:t>totalidad</w:t>
      </w:r>
      <w:r w:rsidRPr="00C80391">
        <w:rPr>
          <w:i/>
          <w:iCs/>
          <w:spacing w:val="-2"/>
        </w:rPr>
        <w:t xml:space="preserve"> </w:t>
      </w:r>
      <w:r w:rsidRPr="00C80391">
        <w:rPr>
          <w:i/>
          <w:iCs/>
        </w:rPr>
        <w:t>de</w:t>
      </w:r>
      <w:r w:rsidRPr="00C80391">
        <w:rPr>
          <w:i/>
          <w:iCs/>
          <w:spacing w:val="-2"/>
        </w:rPr>
        <w:t xml:space="preserve"> </w:t>
      </w:r>
      <w:r w:rsidRPr="00C80391">
        <w:rPr>
          <w:i/>
          <w:iCs/>
        </w:rPr>
        <w:t>lo</w:t>
      </w:r>
      <w:r w:rsidRPr="00C80391">
        <w:rPr>
          <w:i/>
          <w:iCs/>
          <w:spacing w:val="-2"/>
        </w:rPr>
        <w:t xml:space="preserve"> proyectado.</w:t>
      </w:r>
    </w:p>
    <w:p w14:paraId="68616527" w14:textId="77777777" w:rsidR="00D063A4" w:rsidRPr="00C80391" w:rsidRDefault="00D063A4">
      <w:pPr>
        <w:pStyle w:val="Textoindependiente"/>
        <w:spacing w:before="60"/>
        <w:rPr>
          <w:i/>
          <w:iCs/>
        </w:rPr>
      </w:pPr>
    </w:p>
    <w:p w14:paraId="7B727A15" w14:textId="77777777" w:rsidR="00D063A4" w:rsidRPr="00C80391" w:rsidRDefault="00000000">
      <w:pPr>
        <w:pStyle w:val="Textoindependiente"/>
        <w:ind w:left="117"/>
        <w:rPr>
          <w:i/>
          <w:iCs/>
        </w:rPr>
      </w:pPr>
      <w:r w:rsidRPr="00C80391">
        <w:rPr>
          <w:i/>
          <w:iCs/>
        </w:rPr>
        <w:t>-Estructuras,</w:t>
      </w:r>
      <w:r w:rsidRPr="00C80391">
        <w:rPr>
          <w:i/>
          <w:iCs/>
          <w:spacing w:val="-5"/>
        </w:rPr>
        <w:t xml:space="preserve"> </w:t>
      </w:r>
      <w:r w:rsidRPr="00C80391">
        <w:rPr>
          <w:i/>
          <w:iCs/>
        </w:rPr>
        <w:t>el</w:t>
      </w:r>
      <w:r w:rsidRPr="00C80391">
        <w:rPr>
          <w:i/>
          <w:iCs/>
          <w:spacing w:val="-2"/>
        </w:rPr>
        <w:t xml:space="preserve"> </w:t>
      </w:r>
      <w:r w:rsidRPr="00C80391">
        <w:rPr>
          <w:i/>
          <w:iCs/>
        </w:rPr>
        <w:t>muro</w:t>
      </w:r>
      <w:r w:rsidRPr="00C80391">
        <w:rPr>
          <w:i/>
          <w:iCs/>
          <w:spacing w:val="-2"/>
        </w:rPr>
        <w:t xml:space="preserve"> </w:t>
      </w:r>
      <w:r w:rsidRPr="00C80391">
        <w:rPr>
          <w:i/>
          <w:iCs/>
        </w:rPr>
        <w:t>previsto</w:t>
      </w:r>
      <w:r w:rsidRPr="00C80391">
        <w:rPr>
          <w:i/>
          <w:iCs/>
          <w:spacing w:val="-2"/>
        </w:rPr>
        <w:t xml:space="preserve"> </w:t>
      </w:r>
      <w:r w:rsidRPr="00C80391">
        <w:rPr>
          <w:i/>
          <w:iCs/>
        </w:rPr>
        <w:t>en</w:t>
      </w:r>
      <w:r w:rsidRPr="00C80391">
        <w:rPr>
          <w:i/>
          <w:iCs/>
          <w:spacing w:val="-2"/>
        </w:rPr>
        <w:t xml:space="preserve"> </w:t>
      </w:r>
      <w:r w:rsidRPr="00C80391">
        <w:rPr>
          <w:i/>
          <w:iCs/>
        </w:rPr>
        <w:t>la</w:t>
      </w:r>
      <w:r w:rsidRPr="00C80391">
        <w:rPr>
          <w:i/>
          <w:iCs/>
          <w:spacing w:val="-2"/>
        </w:rPr>
        <w:t xml:space="preserve"> </w:t>
      </w:r>
      <w:r w:rsidRPr="00C80391">
        <w:rPr>
          <w:i/>
          <w:iCs/>
        </w:rPr>
        <w:t>zona</w:t>
      </w:r>
      <w:r w:rsidRPr="00C80391">
        <w:rPr>
          <w:i/>
          <w:iCs/>
          <w:spacing w:val="-2"/>
        </w:rPr>
        <w:t xml:space="preserve"> </w:t>
      </w:r>
      <w:r w:rsidRPr="00C80391">
        <w:rPr>
          <w:i/>
          <w:iCs/>
        </w:rPr>
        <w:t>verde</w:t>
      </w:r>
      <w:r w:rsidRPr="00C80391">
        <w:rPr>
          <w:i/>
          <w:iCs/>
          <w:spacing w:val="-2"/>
        </w:rPr>
        <w:t xml:space="preserve"> </w:t>
      </w:r>
      <w:r w:rsidRPr="00C80391">
        <w:rPr>
          <w:i/>
          <w:iCs/>
        </w:rPr>
        <w:t>de</w:t>
      </w:r>
      <w:r w:rsidRPr="00C80391">
        <w:rPr>
          <w:i/>
          <w:iCs/>
          <w:spacing w:val="-2"/>
        </w:rPr>
        <w:t xml:space="preserve"> </w:t>
      </w:r>
      <w:r w:rsidRPr="00C80391">
        <w:rPr>
          <w:i/>
          <w:iCs/>
        </w:rPr>
        <w:t>la</w:t>
      </w:r>
      <w:r w:rsidRPr="00C80391">
        <w:rPr>
          <w:i/>
          <w:iCs/>
          <w:spacing w:val="-2"/>
        </w:rPr>
        <w:t xml:space="preserve"> </w:t>
      </w:r>
      <w:r w:rsidRPr="00C80391">
        <w:rPr>
          <w:i/>
          <w:iCs/>
        </w:rPr>
        <w:t>vía</w:t>
      </w:r>
      <w:r w:rsidRPr="00C80391">
        <w:rPr>
          <w:i/>
          <w:iCs/>
          <w:spacing w:val="-2"/>
        </w:rPr>
        <w:t xml:space="preserve"> </w:t>
      </w:r>
      <w:r w:rsidRPr="00C80391">
        <w:rPr>
          <w:i/>
          <w:iCs/>
        </w:rPr>
        <w:t>de</w:t>
      </w:r>
      <w:r w:rsidRPr="00C80391">
        <w:rPr>
          <w:i/>
          <w:iCs/>
          <w:spacing w:val="-2"/>
        </w:rPr>
        <w:t xml:space="preserve"> servicio.</w:t>
      </w:r>
    </w:p>
    <w:p w14:paraId="71C26D90" w14:textId="77777777" w:rsidR="00D063A4" w:rsidRPr="00C80391" w:rsidRDefault="00D063A4">
      <w:pPr>
        <w:pStyle w:val="Textoindependiente"/>
        <w:spacing w:before="61"/>
        <w:rPr>
          <w:i/>
          <w:iCs/>
        </w:rPr>
      </w:pPr>
    </w:p>
    <w:p w14:paraId="4AF229EB" w14:textId="77777777" w:rsidR="00D063A4" w:rsidRPr="00C80391" w:rsidRDefault="00000000">
      <w:pPr>
        <w:pStyle w:val="Textoindependiente"/>
        <w:ind w:left="117"/>
        <w:rPr>
          <w:i/>
          <w:iCs/>
        </w:rPr>
      </w:pPr>
      <w:r w:rsidRPr="00C80391">
        <w:rPr>
          <w:i/>
          <w:iCs/>
        </w:rPr>
        <w:t>-Mobiliario</w:t>
      </w:r>
      <w:r w:rsidRPr="00C80391">
        <w:rPr>
          <w:i/>
          <w:iCs/>
          <w:spacing w:val="-5"/>
        </w:rPr>
        <w:t xml:space="preserve"> </w:t>
      </w:r>
      <w:r w:rsidRPr="00C80391">
        <w:rPr>
          <w:i/>
          <w:iCs/>
        </w:rPr>
        <w:t>urbano,</w:t>
      </w:r>
      <w:r w:rsidRPr="00C80391">
        <w:rPr>
          <w:i/>
          <w:iCs/>
          <w:spacing w:val="-4"/>
        </w:rPr>
        <w:t xml:space="preserve"> </w:t>
      </w:r>
      <w:r w:rsidRPr="00C80391">
        <w:rPr>
          <w:i/>
          <w:iCs/>
        </w:rPr>
        <w:t>la</w:t>
      </w:r>
      <w:r w:rsidRPr="00C80391">
        <w:rPr>
          <w:i/>
          <w:iCs/>
          <w:spacing w:val="-4"/>
        </w:rPr>
        <w:t xml:space="preserve"> </w:t>
      </w:r>
      <w:r w:rsidRPr="00C80391">
        <w:rPr>
          <w:i/>
          <w:iCs/>
        </w:rPr>
        <w:t>totalidad</w:t>
      </w:r>
      <w:r w:rsidRPr="00C80391">
        <w:rPr>
          <w:i/>
          <w:iCs/>
          <w:spacing w:val="-4"/>
        </w:rPr>
        <w:t xml:space="preserve"> </w:t>
      </w:r>
      <w:r w:rsidRPr="00C80391">
        <w:rPr>
          <w:i/>
          <w:iCs/>
        </w:rPr>
        <w:t>del</w:t>
      </w:r>
      <w:r w:rsidRPr="00C80391">
        <w:rPr>
          <w:i/>
          <w:iCs/>
          <w:spacing w:val="-5"/>
        </w:rPr>
        <w:t xml:space="preserve"> </w:t>
      </w:r>
      <w:r w:rsidRPr="00C80391">
        <w:rPr>
          <w:i/>
          <w:iCs/>
        </w:rPr>
        <w:t>nuevo</w:t>
      </w:r>
      <w:r w:rsidRPr="00C80391">
        <w:rPr>
          <w:i/>
          <w:iCs/>
          <w:spacing w:val="-4"/>
        </w:rPr>
        <w:t xml:space="preserve"> </w:t>
      </w:r>
      <w:r w:rsidRPr="00C80391">
        <w:rPr>
          <w:i/>
          <w:iCs/>
        </w:rPr>
        <w:t>mobiliario</w:t>
      </w:r>
      <w:r w:rsidRPr="00C80391">
        <w:rPr>
          <w:i/>
          <w:iCs/>
          <w:spacing w:val="-4"/>
        </w:rPr>
        <w:t xml:space="preserve"> </w:t>
      </w:r>
      <w:r w:rsidRPr="00C80391">
        <w:rPr>
          <w:i/>
          <w:iCs/>
        </w:rPr>
        <w:t>a</w:t>
      </w:r>
      <w:r w:rsidRPr="00C80391">
        <w:rPr>
          <w:i/>
          <w:iCs/>
          <w:spacing w:val="-4"/>
        </w:rPr>
        <w:t xml:space="preserve"> </w:t>
      </w:r>
      <w:r w:rsidRPr="00C80391">
        <w:rPr>
          <w:i/>
          <w:iCs/>
          <w:spacing w:val="-2"/>
        </w:rPr>
        <w:t>instalar.</w:t>
      </w:r>
    </w:p>
    <w:p w14:paraId="473EF8E8" w14:textId="77777777" w:rsidR="00D063A4" w:rsidRPr="00C80391" w:rsidRDefault="00D063A4">
      <w:pPr>
        <w:pStyle w:val="Textoindependiente"/>
        <w:spacing w:before="60"/>
        <w:rPr>
          <w:i/>
          <w:iCs/>
        </w:rPr>
      </w:pPr>
    </w:p>
    <w:p w14:paraId="55DFC2A2" w14:textId="77777777" w:rsidR="00D063A4" w:rsidRPr="00C80391" w:rsidRDefault="00000000">
      <w:pPr>
        <w:pStyle w:val="Textoindependiente"/>
        <w:ind w:left="117"/>
        <w:rPr>
          <w:i/>
          <w:iCs/>
        </w:rPr>
      </w:pPr>
      <w:r w:rsidRPr="00C80391">
        <w:rPr>
          <w:i/>
          <w:iCs/>
        </w:rPr>
        <w:t>-</w:t>
      </w:r>
      <w:r w:rsidRPr="00C80391">
        <w:rPr>
          <w:i/>
          <w:iCs/>
          <w:spacing w:val="-2"/>
        </w:rPr>
        <w:t>Señalización:</w:t>
      </w:r>
    </w:p>
    <w:p w14:paraId="043A9F57" w14:textId="77777777" w:rsidR="00D063A4" w:rsidRPr="00C80391" w:rsidRDefault="00D063A4">
      <w:pPr>
        <w:pStyle w:val="Textoindependiente"/>
        <w:spacing w:before="177"/>
        <w:rPr>
          <w:i/>
          <w:iCs/>
        </w:rPr>
      </w:pPr>
    </w:p>
    <w:p w14:paraId="57FF81F4" w14:textId="77777777" w:rsidR="00D063A4" w:rsidRPr="00C80391" w:rsidRDefault="00000000">
      <w:pPr>
        <w:pStyle w:val="Prrafodelista"/>
        <w:numPr>
          <w:ilvl w:val="0"/>
          <w:numId w:val="13"/>
        </w:numPr>
        <w:tabs>
          <w:tab w:val="left" w:pos="459"/>
        </w:tabs>
        <w:ind w:left="459" w:right="0" w:hanging="166"/>
        <w:jc w:val="left"/>
        <w:rPr>
          <w:i/>
          <w:iCs/>
          <w:sz w:val="20"/>
        </w:rPr>
      </w:pPr>
      <w:r w:rsidRPr="00C80391">
        <w:rPr>
          <w:i/>
          <w:iCs/>
          <w:sz w:val="20"/>
        </w:rPr>
        <w:t>La</w:t>
      </w:r>
      <w:r w:rsidRPr="00C80391">
        <w:rPr>
          <w:i/>
          <w:iCs/>
          <w:spacing w:val="-7"/>
          <w:sz w:val="20"/>
        </w:rPr>
        <w:t xml:space="preserve"> </w:t>
      </w:r>
      <w:r w:rsidRPr="00C80391">
        <w:rPr>
          <w:i/>
          <w:iCs/>
          <w:sz w:val="20"/>
        </w:rPr>
        <w:t>señalización</w:t>
      </w:r>
      <w:r w:rsidRPr="00C80391">
        <w:rPr>
          <w:i/>
          <w:iCs/>
          <w:spacing w:val="-6"/>
          <w:sz w:val="20"/>
        </w:rPr>
        <w:t xml:space="preserve"> </w:t>
      </w:r>
      <w:r w:rsidRPr="00C80391">
        <w:rPr>
          <w:i/>
          <w:iCs/>
          <w:sz w:val="20"/>
        </w:rPr>
        <w:t>vertical</w:t>
      </w:r>
      <w:r w:rsidRPr="00C80391">
        <w:rPr>
          <w:i/>
          <w:iCs/>
          <w:spacing w:val="-6"/>
          <w:sz w:val="20"/>
        </w:rPr>
        <w:t xml:space="preserve"> </w:t>
      </w:r>
      <w:r w:rsidRPr="00C80391">
        <w:rPr>
          <w:i/>
          <w:iCs/>
          <w:spacing w:val="-2"/>
          <w:sz w:val="20"/>
        </w:rPr>
        <w:t>completa</w:t>
      </w:r>
    </w:p>
    <w:p w14:paraId="00295412" w14:textId="77777777" w:rsidR="00D063A4" w:rsidRPr="00C80391" w:rsidRDefault="00D063A4">
      <w:pPr>
        <w:pStyle w:val="Textoindependiente"/>
        <w:spacing w:before="86"/>
        <w:rPr>
          <w:i/>
          <w:iCs/>
        </w:rPr>
      </w:pPr>
    </w:p>
    <w:p w14:paraId="4C8AF5A1" w14:textId="77777777" w:rsidR="00D063A4" w:rsidRPr="00C80391" w:rsidRDefault="00000000">
      <w:pPr>
        <w:pStyle w:val="Prrafodelista"/>
        <w:numPr>
          <w:ilvl w:val="0"/>
          <w:numId w:val="13"/>
        </w:numPr>
        <w:tabs>
          <w:tab w:val="left" w:pos="459"/>
        </w:tabs>
        <w:spacing w:line="285" w:lineRule="auto"/>
        <w:ind w:right="304" w:firstLine="56"/>
        <w:jc w:val="left"/>
        <w:rPr>
          <w:i/>
          <w:iCs/>
          <w:sz w:val="20"/>
        </w:rPr>
      </w:pPr>
      <w:r w:rsidRPr="00C80391">
        <w:rPr>
          <w:i/>
          <w:iCs/>
          <w:sz w:val="20"/>
        </w:rPr>
        <w:t>La</w:t>
      </w:r>
      <w:r w:rsidRPr="00C80391">
        <w:rPr>
          <w:i/>
          <w:iCs/>
          <w:spacing w:val="-1"/>
          <w:sz w:val="20"/>
        </w:rPr>
        <w:t xml:space="preserve"> </w:t>
      </w:r>
      <w:r w:rsidRPr="00C80391">
        <w:rPr>
          <w:i/>
          <w:iCs/>
          <w:sz w:val="20"/>
        </w:rPr>
        <w:t>señalización</w:t>
      </w:r>
      <w:r w:rsidRPr="00C80391">
        <w:rPr>
          <w:i/>
          <w:iCs/>
          <w:spacing w:val="-1"/>
          <w:sz w:val="20"/>
        </w:rPr>
        <w:t xml:space="preserve"> </w:t>
      </w:r>
      <w:r w:rsidRPr="00C80391">
        <w:rPr>
          <w:i/>
          <w:iCs/>
          <w:sz w:val="20"/>
        </w:rPr>
        <w:t>horizontal</w:t>
      </w:r>
      <w:r w:rsidRPr="00C80391">
        <w:rPr>
          <w:i/>
          <w:iCs/>
          <w:spacing w:val="-1"/>
          <w:sz w:val="20"/>
        </w:rPr>
        <w:t xml:space="preserve"> </w:t>
      </w:r>
      <w:r w:rsidRPr="00C80391">
        <w:rPr>
          <w:i/>
          <w:iCs/>
          <w:sz w:val="20"/>
        </w:rPr>
        <w:t>de</w:t>
      </w:r>
      <w:r w:rsidRPr="00C80391">
        <w:rPr>
          <w:i/>
          <w:iCs/>
          <w:spacing w:val="-1"/>
          <w:sz w:val="20"/>
        </w:rPr>
        <w:t xml:space="preserve"> </w:t>
      </w:r>
      <w:r w:rsidRPr="00C80391">
        <w:rPr>
          <w:i/>
          <w:iCs/>
          <w:sz w:val="20"/>
        </w:rPr>
        <w:t>la</w:t>
      </w:r>
      <w:r w:rsidRPr="00C80391">
        <w:rPr>
          <w:i/>
          <w:iCs/>
          <w:spacing w:val="-1"/>
          <w:sz w:val="20"/>
        </w:rPr>
        <w:t xml:space="preserve"> </w:t>
      </w:r>
      <w:r w:rsidRPr="00C80391">
        <w:rPr>
          <w:i/>
          <w:iCs/>
          <w:sz w:val="20"/>
        </w:rPr>
        <w:t>Av.</w:t>
      </w:r>
      <w:r w:rsidRPr="00C80391">
        <w:rPr>
          <w:i/>
          <w:iCs/>
          <w:spacing w:val="-1"/>
          <w:sz w:val="20"/>
        </w:rPr>
        <w:t xml:space="preserve"> </w:t>
      </w:r>
      <w:r w:rsidRPr="00C80391">
        <w:rPr>
          <w:i/>
          <w:iCs/>
          <w:sz w:val="20"/>
        </w:rPr>
        <w:t>de</w:t>
      </w:r>
      <w:r w:rsidRPr="00C80391">
        <w:rPr>
          <w:i/>
          <w:iCs/>
          <w:spacing w:val="-1"/>
          <w:sz w:val="20"/>
        </w:rPr>
        <w:t xml:space="preserve"> </w:t>
      </w:r>
      <w:proofErr w:type="spellStart"/>
      <w:r w:rsidRPr="00C80391">
        <w:rPr>
          <w:i/>
          <w:iCs/>
          <w:sz w:val="20"/>
        </w:rPr>
        <w:t>Marsil</w:t>
      </w:r>
      <w:proofErr w:type="spellEnd"/>
      <w:r w:rsidRPr="00C80391">
        <w:rPr>
          <w:i/>
          <w:iCs/>
          <w:spacing w:val="-1"/>
          <w:sz w:val="20"/>
        </w:rPr>
        <w:t xml:space="preserve"> </w:t>
      </w:r>
      <w:r w:rsidRPr="00C80391">
        <w:rPr>
          <w:i/>
          <w:iCs/>
          <w:sz w:val="20"/>
        </w:rPr>
        <w:t>y</w:t>
      </w:r>
      <w:r w:rsidRPr="00C80391">
        <w:rPr>
          <w:i/>
          <w:iCs/>
          <w:spacing w:val="-1"/>
          <w:sz w:val="20"/>
        </w:rPr>
        <w:t xml:space="preserve"> </w:t>
      </w:r>
      <w:r w:rsidRPr="00C80391">
        <w:rPr>
          <w:i/>
          <w:iCs/>
          <w:sz w:val="20"/>
        </w:rPr>
        <w:t>c/</w:t>
      </w:r>
      <w:r w:rsidRPr="00C80391">
        <w:rPr>
          <w:i/>
          <w:iCs/>
          <w:spacing w:val="-1"/>
          <w:sz w:val="20"/>
        </w:rPr>
        <w:t xml:space="preserve"> </w:t>
      </w:r>
      <w:r w:rsidRPr="00C80391">
        <w:rPr>
          <w:i/>
          <w:iCs/>
          <w:sz w:val="20"/>
        </w:rPr>
        <w:t>Cabo</w:t>
      </w:r>
      <w:r w:rsidRPr="00C80391">
        <w:rPr>
          <w:i/>
          <w:iCs/>
          <w:spacing w:val="-1"/>
          <w:sz w:val="20"/>
        </w:rPr>
        <w:t xml:space="preserve"> </w:t>
      </w:r>
      <w:r w:rsidRPr="00C80391">
        <w:rPr>
          <w:i/>
          <w:iCs/>
          <w:sz w:val="20"/>
        </w:rPr>
        <w:t>Mayor</w:t>
      </w:r>
      <w:r w:rsidRPr="00C80391">
        <w:rPr>
          <w:i/>
          <w:iCs/>
          <w:spacing w:val="-1"/>
          <w:sz w:val="20"/>
        </w:rPr>
        <w:t xml:space="preserve"> </w:t>
      </w:r>
      <w:r w:rsidRPr="00C80391">
        <w:rPr>
          <w:i/>
          <w:iCs/>
          <w:sz w:val="20"/>
        </w:rPr>
        <w:t>además</w:t>
      </w:r>
      <w:r w:rsidRPr="00C80391">
        <w:rPr>
          <w:i/>
          <w:iCs/>
          <w:spacing w:val="-1"/>
          <w:sz w:val="20"/>
        </w:rPr>
        <w:t xml:space="preserve"> </w:t>
      </w:r>
      <w:r w:rsidRPr="00C80391">
        <w:rPr>
          <w:i/>
          <w:iCs/>
          <w:sz w:val="20"/>
        </w:rPr>
        <w:t>de</w:t>
      </w:r>
      <w:r w:rsidRPr="00C80391">
        <w:rPr>
          <w:i/>
          <w:iCs/>
          <w:spacing w:val="-1"/>
          <w:sz w:val="20"/>
        </w:rPr>
        <w:t xml:space="preserve"> </w:t>
      </w:r>
      <w:r w:rsidRPr="00C80391">
        <w:rPr>
          <w:i/>
          <w:iCs/>
          <w:sz w:val="20"/>
        </w:rPr>
        <w:t>completar</w:t>
      </w:r>
      <w:r w:rsidRPr="00C80391">
        <w:rPr>
          <w:i/>
          <w:iCs/>
          <w:spacing w:val="-1"/>
          <w:sz w:val="20"/>
        </w:rPr>
        <w:t xml:space="preserve"> </w:t>
      </w:r>
      <w:r w:rsidRPr="00C80391">
        <w:rPr>
          <w:i/>
          <w:iCs/>
          <w:sz w:val="20"/>
        </w:rPr>
        <w:t>la</w:t>
      </w:r>
      <w:r w:rsidRPr="00C80391">
        <w:rPr>
          <w:i/>
          <w:iCs/>
          <w:spacing w:val="-1"/>
          <w:sz w:val="20"/>
        </w:rPr>
        <w:t xml:space="preserve"> </w:t>
      </w:r>
      <w:r w:rsidRPr="00C80391">
        <w:rPr>
          <w:i/>
          <w:iCs/>
          <w:sz w:val="20"/>
        </w:rPr>
        <w:t>del</w:t>
      </w:r>
      <w:r w:rsidRPr="00C80391">
        <w:rPr>
          <w:i/>
          <w:iCs/>
          <w:spacing w:val="-1"/>
          <w:sz w:val="20"/>
        </w:rPr>
        <w:t xml:space="preserve"> </w:t>
      </w:r>
      <w:r w:rsidRPr="00C80391">
        <w:rPr>
          <w:i/>
          <w:iCs/>
          <w:sz w:val="20"/>
        </w:rPr>
        <w:t xml:space="preserve">carril </w:t>
      </w:r>
      <w:r w:rsidRPr="00C80391">
        <w:rPr>
          <w:i/>
          <w:iCs/>
          <w:spacing w:val="-2"/>
          <w:sz w:val="20"/>
        </w:rPr>
        <w:t>bici.</w:t>
      </w:r>
    </w:p>
    <w:p w14:paraId="09FDF916" w14:textId="77777777" w:rsidR="00D063A4" w:rsidRPr="00C80391" w:rsidRDefault="00D063A4">
      <w:pPr>
        <w:pStyle w:val="Textoindependiente"/>
        <w:spacing w:before="132"/>
        <w:rPr>
          <w:i/>
          <w:iCs/>
        </w:rPr>
      </w:pPr>
    </w:p>
    <w:p w14:paraId="6F496973" w14:textId="77777777" w:rsidR="00D063A4" w:rsidRPr="00C80391" w:rsidRDefault="00000000">
      <w:pPr>
        <w:pStyle w:val="Textoindependiente"/>
        <w:spacing w:before="1" w:line="292" w:lineRule="auto"/>
        <w:ind w:left="117" w:right="116"/>
        <w:jc w:val="both"/>
        <w:rPr>
          <w:i/>
          <w:iCs/>
        </w:rPr>
      </w:pPr>
      <w:r w:rsidRPr="00C80391">
        <w:rPr>
          <w:i/>
          <w:iCs/>
        </w:rPr>
        <w:t xml:space="preserve">-La totalidad de las mejoras ofertadas: 430 m2 de solado de la acera entre la c/ Gimnasio y la Av. de </w:t>
      </w:r>
      <w:proofErr w:type="spellStart"/>
      <w:r w:rsidRPr="00C80391">
        <w:rPr>
          <w:i/>
          <w:iCs/>
        </w:rPr>
        <w:t>Marsil</w:t>
      </w:r>
      <w:proofErr w:type="spellEnd"/>
      <w:r w:rsidRPr="00C80391">
        <w:rPr>
          <w:i/>
          <w:iCs/>
        </w:rPr>
        <w:t>, renovación de 1.200m2 de capa de rodadura y ejecución de plantaciones y red de riego en zona verde junto a la vía de servicio.</w:t>
      </w:r>
    </w:p>
    <w:p w14:paraId="6E5F6446" w14:textId="77777777" w:rsidR="00D063A4" w:rsidRPr="00C80391" w:rsidRDefault="00D063A4">
      <w:pPr>
        <w:pStyle w:val="Textoindependiente"/>
        <w:spacing w:before="9"/>
        <w:rPr>
          <w:i/>
          <w:iCs/>
        </w:rPr>
      </w:pPr>
    </w:p>
    <w:p w14:paraId="5C96C93D" w14:textId="5CFC3F39" w:rsidR="00D063A4" w:rsidRPr="00C80391" w:rsidRDefault="00000000">
      <w:pPr>
        <w:pStyle w:val="Textoindependiente"/>
        <w:spacing w:line="292" w:lineRule="auto"/>
        <w:ind w:left="117" w:right="116"/>
        <w:jc w:val="both"/>
        <w:rPr>
          <w:i/>
          <w:iCs/>
        </w:rPr>
      </w:pPr>
      <w:r w:rsidRPr="00C80391">
        <w:rPr>
          <w:i/>
          <w:iCs/>
        </w:rPr>
        <w:t xml:space="preserve">Por lo que se informa que las obras no han finalizado dentro del plazo y que continúan en ejecución, sin que, </w:t>
      </w:r>
      <w:proofErr w:type="gramStart"/>
      <w:r w:rsidRPr="00C80391">
        <w:rPr>
          <w:i/>
          <w:iCs/>
        </w:rPr>
        <w:t>a día de hoy</w:t>
      </w:r>
      <w:proofErr w:type="gramEnd"/>
      <w:r w:rsidRPr="00C80391">
        <w:rPr>
          <w:i/>
          <w:iCs/>
        </w:rPr>
        <w:t>, el contratista haya sido capaz de presentar un plan de obra que determine y justifique una fecha de finalización de los trabajos”</w:t>
      </w:r>
      <w:r w:rsidR="00C80391" w:rsidRPr="00C80391">
        <w:rPr>
          <w:i/>
          <w:iCs/>
        </w:rPr>
        <w:t>.</w:t>
      </w:r>
    </w:p>
    <w:p w14:paraId="1FB31416" w14:textId="77777777" w:rsidR="00D063A4" w:rsidRDefault="00D063A4">
      <w:pPr>
        <w:pStyle w:val="Textoindependiente"/>
        <w:spacing w:before="10"/>
      </w:pPr>
    </w:p>
    <w:p w14:paraId="34164B30" w14:textId="77777777" w:rsidR="00D063A4" w:rsidRDefault="00000000">
      <w:pPr>
        <w:pStyle w:val="Prrafodelista"/>
        <w:numPr>
          <w:ilvl w:val="0"/>
          <w:numId w:val="14"/>
        </w:numPr>
        <w:tabs>
          <w:tab w:val="left" w:pos="363"/>
        </w:tabs>
        <w:spacing w:line="292" w:lineRule="auto"/>
        <w:ind w:firstLine="0"/>
        <w:jc w:val="both"/>
        <w:rPr>
          <w:sz w:val="20"/>
        </w:rPr>
      </w:pPr>
      <w:r>
        <w:rPr>
          <w:sz w:val="20"/>
        </w:rPr>
        <w:t xml:space="preserve">Informe jurídico favorable suscrito con fecha 22 de octubre de 2024 por el </w:t>
      </w:r>
      <w:proofErr w:type="gramStart"/>
      <w:r>
        <w:rPr>
          <w:sz w:val="20"/>
        </w:rPr>
        <w:t>Director General</w:t>
      </w:r>
      <w:proofErr w:type="gramEnd"/>
      <w:r>
        <w:rPr>
          <w:sz w:val="20"/>
        </w:rPr>
        <w:t xml:space="preserve"> de la Asesoría Jurídica al inicio de expediente de imposición de penalidad por retraso en la ejecución de la </w:t>
      </w:r>
      <w:r>
        <w:rPr>
          <w:spacing w:val="-2"/>
          <w:sz w:val="20"/>
        </w:rPr>
        <w:t>obra.</w:t>
      </w:r>
    </w:p>
    <w:p w14:paraId="564F36F2" w14:textId="77777777" w:rsidR="00D063A4" w:rsidRDefault="00D063A4">
      <w:pPr>
        <w:pStyle w:val="Textoindependiente"/>
        <w:spacing w:before="10"/>
      </w:pPr>
    </w:p>
    <w:p w14:paraId="37FBB8D5"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PR/2024/7865</w:t>
      </w:r>
      <w:r>
        <w:rPr>
          <w:spacing w:val="-4"/>
        </w:rPr>
        <w:t xml:space="preserve"> </w:t>
      </w:r>
      <w:r>
        <w:t>de</w:t>
      </w:r>
      <w:r>
        <w:rPr>
          <w:spacing w:val="-4"/>
        </w:rPr>
        <w:t xml:space="preserve"> </w:t>
      </w:r>
      <w:r>
        <w:t>23</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4EEE91D4" w14:textId="77777777" w:rsidR="00D063A4" w:rsidRDefault="00D063A4">
      <w:pPr>
        <w:pStyle w:val="Textoindependiente"/>
        <w:spacing w:before="60"/>
      </w:pPr>
    </w:p>
    <w:p w14:paraId="315D52AD" w14:textId="77777777" w:rsidR="00D063A4" w:rsidRDefault="00000000">
      <w:pPr>
        <w:pStyle w:val="Ttulo9"/>
      </w:pPr>
      <w:r>
        <w:rPr>
          <w:spacing w:val="-2"/>
        </w:rPr>
        <w:t>Resolución:</w:t>
      </w:r>
    </w:p>
    <w:p w14:paraId="64397676" w14:textId="77777777" w:rsidR="00D063A4" w:rsidRDefault="00D063A4">
      <w:pPr>
        <w:pStyle w:val="Textoindependiente"/>
        <w:spacing w:before="61"/>
        <w:rPr>
          <w:b/>
        </w:rPr>
      </w:pPr>
    </w:p>
    <w:p w14:paraId="0B826EE0" w14:textId="5F85B28B" w:rsidR="00D063A4" w:rsidRDefault="00000000">
      <w:pPr>
        <w:pStyle w:val="Textoindependiente"/>
        <w:spacing w:line="292" w:lineRule="auto"/>
        <w:ind w:left="117" w:right="116"/>
        <w:jc w:val="both"/>
      </w:pPr>
      <w:r>
        <w:t xml:space="preserve">1º.- Iniciar expediente para la imposición de penalidad por retraso en la ejecución de las obras de </w:t>
      </w:r>
      <w:r w:rsidRPr="00C80391">
        <w:rPr>
          <w:i/>
          <w:iCs/>
        </w:rPr>
        <w:t>“Mejora de acerados, accesibilidad y movilidad peatonal y ciclista en la Urbanización del Golf”,</w:t>
      </w:r>
      <w:r>
        <w:t xml:space="preserve"> </w:t>
      </w:r>
      <w:r w:rsidRPr="00C80391">
        <w:rPr>
          <w:i/>
          <w:iCs/>
        </w:rPr>
        <w:t>financiada en el marco del Plan de Recuperación, Transformación y Resiliencia, por la Unión</w:t>
      </w:r>
      <w:r w:rsidRPr="00C80391">
        <w:rPr>
          <w:i/>
          <w:iCs/>
          <w:spacing w:val="80"/>
        </w:rPr>
        <w:t xml:space="preserve"> </w:t>
      </w:r>
      <w:r w:rsidRPr="00C80391">
        <w:rPr>
          <w:i/>
          <w:iCs/>
        </w:rPr>
        <w:t xml:space="preserve">Europea – Next </w:t>
      </w:r>
      <w:proofErr w:type="spellStart"/>
      <w:r w:rsidRPr="00C80391">
        <w:rPr>
          <w:i/>
          <w:iCs/>
        </w:rPr>
        <w:t>Generation</w:t>
      </w:r>
      <w:proofErr w:type="spellEnd"/>
      <w:r w:rsidRPr="00C80391">
        <w:rPr>
          <w:i/>
          <w:iCs/>
        </w:rPr>
        <w:t xml:space="preserve"> EU”</w:t>
      </w:r>
      <w:r>
        <w:t xml:space="preserve"> a PROFORMA, EJECUCION DE OBRAS Y RESTAURACIONES</w:t>
      </w:r>
      <w:r w:rsidR="00C80391">
        <w:t>,</w:t>
      </w:r>
      <w:r>
        <w:t xml:space="preserve"> S.</w:t>
      </w:r>
    </w:p>
    <w:p w14:paraId="25E45155" w14:textId="77777777" w:rsidR="00D063A4" w:rsidRDefault="00000000">
      <w:pPr>
        <w:pStyle w:val="Textoindependiente"/>
        <w:spacing w:line="230" w:lineRule="exact"/>
        <w:ind w:left="117"/>
      </w:pPr>
      <w:r>
        <w:t>L.,</w:t>
      </w:r>
      <w:r>
        <w:rPr>
          <w:spacing w:val="-4"/>
        </w:rPr>
        <w:t xml:space="preserve"> </w:t>
      </w:r>
      <w:r>
        <w:t>por</w:t>
      </w:r>
      <w:r>
        <w:rPr>
          <w:spacing w:val="-2"/>
        </w:rPr>
        <w:t xml:space="preserve"> </w:t>
      </w:r>
      <w:r>
        <w:t>importe</w:t>
      </w:r>
      <w:r>
        <w:rPr>
          <w:spacing w:val="-2"/>
        </w:rPr>
        <w:t xml:space="preserve"> </w:t>
      </w:r>
      <w:r>
        <w:t>de</w:t>
      </w:r>
      <w:r>
        <w:rPr>
          <w:spacing w:val="-2"/>
        </w:rPr>
        <w:t xml:space="preserve"> </w:t>
      </w:r>
      <w:r>
        <w:t>758,93</w:t>
      </w:r>
      <w:r>
        <w:rPr>
          <w:spacing w:val="-2"/>
        </w:rPr>
        <w:t xml:space="preserve"> </w:t>
      </w:r>
      <w:r>
        <w:t>€</w:t>
      </w:r>
      <w:r>
        <w:rPr>
          <w:spacing w:val="-2"/>
        </w:rPr>
        <w:t xml:space="preserve"> </w:t>
      </w:r>
      <w:r>
        <w:t>diarios</w:t>
      </w:r>
      <w:r>
        <w:rPr>
          <w:spacing w:val="-2"/>
        </w:rPr>
        <w:t xml:space="preserve"> </w:t>
      </w:r>
      <w:r>
        <w:t>desde</w:t>
      </w:r>
      <w:r>
        <w:rPr>
          <w:spacing w:val="-2"/>
        </w:rPr>
        <w:t xml:space="preserve"> </w:t>
      </w:r>
      <w:r>
        <w:t>el</w:t>
      </w:r>
      <w:r>
        <w:rPr>
          <w:spacing w:val="-2"/>
        </w:rPr>
        <w:t xml:space="preserve"> </w:t>
      </w:r>
      <w:r>
        <w:t>4</w:t>
      </w:r>
      <w:r>
        <w:rPr>
          <w:spacing w:val="-2"/>
        </w:rPr>
        <w:t xml:space="preserve"> </w:t>
      </w:r>
      <w:r>
        <w:t>de</w:t>
      </w:r>
      <w:r>
        <w:rPr>
          <w:spacing w:val="-2"/>
        </w:rPr>
        <w:t xml:space="preserve"> </w:t>
      </w:r>
      <w:r>
        <w:t>octubre</w:t>
      </w:r>
      <w:r>
        <w:rPr>
          <w:spacing w:val="-2"/>
        </w:rPr>
        <w:t xml:space="preserve"> </w:t>
      </w:r>
      <w:r>
        <w:t>de</w:t>
      </w:r>
      <w:r>
        <w:rPr>
          <w:spacing w:val="-1"/>
        </w:rPr>
        <w:t xml:space="preserve"> </w:t>
      </w:r>
      <w:r>
        <w:rPr>
          <w:spacing w:val="-2"/>
        </w:rPr>
        <w:t>2024.</w:t>
      </w:r>
    </w:p>
    <w:p w14:paraId="4310E812" w14:textId="77777777" w:rsidR="00D063A4" w:rsidRDefault="00D063A4">
      <w:pPr>
        <w:pStyle w:val="Textoindependiente"/>
        <w:spacing w:before="60"/>
      </w:pPr>
    </w:p>
    <w:p w14:paraId="7AA3CB3C" w14:textId="77777777" w:rsidR="00D063A4" w:rsidRDefault="00000000">
      <w:pPr>
        <w:pStyle w:val="Textoindependiente"/>
        <w:spacing w:before="1" w:line="292" w:lineRule="auto"/>
        <w:ind w:left="117"/>
      </w:pPr>
      <w:r>
        <w:t>2º.-</w:t>
      </w:r>
      <w:r>
        <w:rPr>
          <w:spacing w:val="29"/>
        </w:rPr>
        <w:t xml:space="preserve"> </w:t>
      </w:r>
      <w:r>
        <w:t>Otorgar</w:t>
      </w:r>
      <w:r>
        <w:rPr>
          <w:spacing w:val="29"/>
        </w:rPr>
        <w:t xml:space="preserve"> </w:t>
      </w:r>
      <w:r>
        <w:t>un</w:t>
      </w:r>
      <w:r>
        <w:rPr>
          <w:spacing w:val="29"/>
        </w:rPr>
        <w:t xml:space="preserve"> </w:t>
      </w:r>
      <w:r>
        <w:t>plazo</w:t>
      </w:r>
      <w:r>
        <w:rPr>
          <w:spacing w:val="29"/>
        </w:rPr>
        <w:t xml:space="preserve"> </w:t>
      </w:r>
      <w:r>
        <w:t>de</w:t>
      </w:r>
      <w:r>
        <w:rPr>
          <w:spacing w:val="29"/>
        </w:rPr>
        <w:t xml:space="preserve"> </w:t>
      </w:r>
      <w:r>
        <w:t>10</w:t>
      </w:r>
      <w:r>
        <w:rPr>
          <w:spacing w:val="29"/>
        </w:rPr>
        <w:t xml:space="preserve"> </w:t>
      </w:r>
      <w:r>
        <w:t>días</w:t>
      </w:r>
      <w:r>
        <w:rPr>
          <w:spacing w:val="29"/>
        </w:rPr>
        <w:t xml:space="preserve"> </w:t>
      </w:r>
      <w:r>
        <w:t>hábiles</w:t>
      </w:r>
      <w:r>
        <w:rPr>
          <w:spacing w:val="29"/>
        </w:rPr>
        <w:t xml:space="preserve"> </w:t>
      </w:r>
      <w:r>
        <w:t>al</w:t>
      </w:r>
      <w:r>
        <w:rPr>
          <w:spacing w:val="29"/>
        </w:rPr>
        <w:t xml:space="preserve"> </w:t>
      </w:r>
      <w:r>
        <w:t>contratista</w:t>
      </w:r>
      <w:r>
        <w:rPr>
          <w:spacing w:val="29"/>
        </w:rPr>
        <w:t xml:space="preserve"> </w:t>
      </w:r>
      <w:r>
        <w:t>para</w:t>
      </w:r>
      <w:r>
        <w:rPr>
          <w:spacing w:val="29"/>
        </w:rPr>
        <w:t xml:space="preserve"> </w:t>
      </w:r>
      <w:r>
        <w:t>que</w:t>
      </w:r>
      <w:r>
        <w:rPr>
          <w:spacing w:val="29"/>
        </w:rPr>
        <w:t xml:space="preserve"> </w:t>
      </w:r>
      <w:r>
        <w:t>efectúe</w:t>
      </w:r>
      <w:r>
        <w:rPr>
          <w:spacing w:val="29"/>
        </w:rPr>
        <w:t xml:space="preserve"> </w:t>
      </w:r>
      <w:r>
        <w:t>las</w:t>
      </w:r>
      <w:r>
        <w:rPr>
          <w:spacing w:val="29"/>
        </w:rPr>
        <w:t xml:space="preserve"> </w:t>
      </w:r>
      <w:r>
        <w:t>alegaciones</w:t>
      </w:r>
      <w:r>
        <w:rPr>
          <w:spacing w:val="29"/>
        </w:rPr>
        <w:t xml:space="preserve"> </w:t>
      </w:r>
      <w:r>
        <w:t>que</w:t>
      </w:r>
      <w:r>
        <w:rPr>
          <w:spacing w:val="29"/>
        </w:rPr>
        <w:t xml:space="preserve"> </w:t>
      </w:r>
      <w:r>
        <w:t>a</w:t>
      </w:r>
      <w:r>
        <w:rPr>
          <w:spacing w:val="29"/>
        </w:rPr>
        <w:t xml:space="preserve"> </w:t>
      </w:r>
      <w:r>
        <w:t>su derecho convengan.</w:t>
      </w:r>
    </w:p>
    <w:p w14:paraId="78B8AEAF" w14:textId="77777777" w:rsidR="00D063A4" w:rsidRDefault="00000000">
      <w:pPr>
        <w:pStyle w:val="Textoindependiente"/>
        <w:rPr>
          <w:sz w:val="16"/>
        </w:rPr>
      </w:pPr>
      <w:r>
        <w:rPr>
          <w:noProof/>
        </w:rPr>
        <mc:AlternateContent>
          <mc:Choice Requires="wpg">
            <w:drawing>
              <wp:anchor distT="0" distB="0" distL="0" distR="0" simplePos="0" relativeHeight="487640576" behindDoc="1" locked="0" layoutInCell="1" allowOverlap="1" wp14:anchorId="7A7990A5" wp14:editId="24AF0CB1">
                <wp:simplePos x="0" y="0"/>
                <wp:positionH relativeFrom="page">
                  <wp:posOffset>900112</wp:posOffset>
                </wp:positionH>
                <wp:positionV relativeFrom="paragraph">
                  <wp:posOffset>132070</wp:posOffset>
                </wp:positionV>
                <wp:extent cx="5760085" cy="368300"/>
                <wp:effectExtent l="0" t="0" r="0" b="0"/>
                <wp:wrapTopAndBottom/>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68300"/>
                          <a:chOff x="0" y="0"/>
                          <a:chExt cx="5760085" cy="368300"/>
                        </a:xfrm>
                      </wpg:grpSpPr>
                      <wps:wsp>
                        <wps:cNvPr id="144" name="Graphic 144"/>
                        <wps:cNvSpPr/>
                        <wps:spPr>
                          <a:xfrm>
                            <a:off x="4762" y="9525"/>
                            <a:ext cx="5750560" cy="358775"/>
                          </a:xfrm>
                          <a:custGeom>
                            <a:avLst/>
                            <a:gdLst/>
                            <a:ahLst/>
                            <a:cxnLst/>
                            <a:rect l="l" t="t" r="r" b="b"/>
                            <a:pathLst>
                              <a:path w="5750560" h="358775">
                                <a:moveTo>
                                  <a:pt x="5750242" y="0"/>
                                </a:moveTo>
                                <a:lnTo>
                                  <a:pt x="0" y="0"/>
                                </a:lnTo>
                                <a:lnTo>
                                  <a:pt x="0" y="358622"/>
                                </a:lnTo>
                                <a:lnTo>
                                  <a:pt x="5750242" y="358622"/>
                                </a:lnTo>
                                <a:lnTo>
                                  <a:pt x="5750242" y="0"/>
                                </a:lnTo>
                                <a:close/>
                              </a:path>
                            </a:pathLst>
                          </a:custGeom>
                          <a:solidFill>
                            <a:srgbClr val="F3F3F3"/>
                          </a:solidFill>
                        </wps:spPr>
                        <wps:bodyPr wrap="square" lIns="0" tIns="0" rIns="0" bIns="0" rtlCol="0">
                          <a:prstTxWarp prst="textNoShape">
                            <a:avLst/>
                          </a:prstTxWarp>
                          <a:noAutofit/>
                        </wps:bodyPr>
                      </wps:wsp>
                      <wps:wsp>
                        <wps:cNvPr id="145" name="Graphic 145"/>
                        <wps:cNvSpPr/>
                        <wps:spPr>
                          <a:xfrm>
                            <a:off x="0" y="0"/>
                            <a:ext cx="5760085" cy="368300"/>
                          </a:xfrm>
                          <a:custGeom>
                            <a:avLst/>
                            <a:gdLst/>
                            <a:ahLst/>
                            <a:cxnLst/>
                            <a:rect l="l" t="t" r="r" b="b"/>
                            <a:pathLst>
                              <a:path w="5760085" h="368300">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368160"/>
                                </a:lnTo>
                                <a:lnTo>
                                  <a:pt x="4762" y="368160"/>
                                </a:lnTo>
                                <a:lnTo>
                                  <a:pt x="4762" y="10160"/>
                                </a:lnTo>
                                <a:lnTo>
                                  <a:pt x="5754992" y="10160"/>
                                </a:lnTo>
                                <a:lnTo>
                                  <a:pt x="5754992" y="368160"/>
                                </a:lnTo>
                                <a:lnTo>
                                  <a:pt x="5759755" y="368160"/>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146" name="Textbox 146"/>
                        <wps:cNvSpPr txBox="1"/>
                        <wps:spPr>
                          <a:xfrm>
                            <a:off x="4762" y="10160"/>
                            <a:ext cx="5750560" cy="358140"/>
                          </a:xfrm>
                          <a:prstGeom prst="rect">
                            <a:avLst/>
                          </a:prstGeom>
                        </wps:spPr>
                        <wps:txbx>
                          <w:txbxContent>
                            <w:p w14:paraId="04DF36A3" w14:textId="0DC066EA" w:rsidR="00D063A4" w:rsidRDefault="00000000">
                              <w:pPr>
                                <w:spacing w:before="81"/>
                                <w:ind w:left="60"/>
                                <w:rPr>
                                  <w:b/>
                                  <w:sz w:val="20"/>
                                </w:rPr>
                              </w:pPr>
                              <w:r>
                                <w:rPr>
                                  <w:b/>
                                  <w:sz w:val="20"/>
                                </w:rPr>
                                <w:t>Admitir</w:t>
                              </w:r>
                              <w:r>
                                <w:rPr>
                                  <w:b/>
                                  <w:spacing w:val="34"/>
                                  <w:sz w:val="20"/>
                                </w:rPr>
                                <w:t xml:space="preserve"> </w:t>
                              </w:r>
                              <w:proofErr w:type="gramStart"/>
                              <w:r>
                                <w:rPr>
                                  <w:b/>
                                  <w:sz w:val="20"/>
                                </w:rPr>
                                <w:t>a</w:t>
                              </w:r>
                              <w:r>
                                <w:rPr>
                                  <w:b/>
                                  <w:spacing w:val="35"/>
                                  <w:sz w:val="20"/>
                                </w:rPr>
                                <w:t xml:space="preserve">  </w:t>
                              </w:r>
                              <w:r>
                                <w:rPr>
                                  <w:b/>
                                  <w:sz w:val="20"/>
                                </w:rPr>
                                <w:t>trámite</w:t>
                              </w:r>
                              <w:proofErr w:type="gramEnd"/>
                              <w:r>
                                <w:rPr>
                                  <w:b/>
                                  <w:sz w:val="20"/>
                                </w:rPr>
                                <w:t>,</w:t>
                              </w:r>
                              <w:r>
                                <w:rPr>
                                  <w:b/>
                                  <w:spacing w:val="35"/>
                                  <w:sz w:val="20"/>
                                </w:rPr>
                                <w:t xml:space="preserve">  </w:t>
                              </w:r>
                              <w:r>
                                <w:rPr>
                                  <w:b/>
                                  <w:sz w:val="20"/>
                                </w:rPr>
                                <w:t>estimar</w:t>
                              </w:r>
                              <w:r>
                                <w:rPr>
                                  <w:b/>
                                  <w:spacing w:val="35"/>
                                  <w:sz w:val="20"/>
                                </w:rPr>
                                <w:t xml:space="preserve">  </w:t>
                              </w:r>
                              <w:r>
                                <w:rPr>
                                  <w:b/>
                                  <w:sz w:val="20"/>
                                </w:rPr>
                                <w:t>alegaciones</w:t>
                              </w:r>
                              <w:r>
                                <w:rPr>
                                  <w:b/>
                                  <w:spacing w:val="35"/>
                                  <w:sz w:val="20"/>
                                </w:rPr>
                                <w:t xml:space="preserve">  </w:t>
                              </w:r>
                              <w:r>
                                <w:rPr>
                                  <w:b/>
                                  <w:sz w:val="20"/>
                                </w:rPr>
                                <w:t>y</w:t>
                              </w:r>
                              <w:r>
                                <w:rPr>
                                  <w:b/>
                                  <w:spacing w:val="35"/>
                                  <w:sz w:val="20"/>
                                </w:rPr>
                                <w:t xml:space="preserve">  </w:t>
                              </w:r>
                              <w:r>
                                <w:rPr>
                                  <w:b/>
                                  <w:sz w:val="20"/>
                                </w:rPr>
                                <w:t>declarar</w:t>
                              </w:r>
                              <w:r>
                                <w:rPr>
                                  <w:b/>
                                  <w:spacing w:val="35"/>
                                  <w:sz w:val="20"/>
                                </w:rPr>
                                <w:t xml:space="preserve">  </w:t>
                              </w:r>
                              <w:r>
                                <w:rPr>
                                  <w:b/>
                                  <w:sz w:val="20"/>
                                </w:rPr>
                                <w:t>la</w:t>
                              </w:r>
                              <w:r>
                                <w:rPr>
                                  <w:b/>
                                  <w:spacing w:val="35"/>
                                  <w:sz w:val="20"/>
                                </w:rPr>
                                <w:t xml:space="preserve">  </w:t>
                              </w:r>
                              <w:r>
                                <w:rPr>
                                  <w:b/>
                                  <w:sz w:val="20"/>
                                </w:rPr>
                                <w:t>caducidad</w:t>
                              </w:r>
                              <w:r>
                                <w:rPr>
                                  <w:b/>
                                  <w:spacing w:val="34"/>
                                  <w:sz w:val="20"/>
                                </w:rPr>
                                <w:t xml:space="preserve">  </w:t>
                              </w:r>
                              <w:r>
                                <w:rPr>
                                  <w:b/>
                                  <w:sz w:val="20"/>
                                </w:rPr>
                                <w:t>de</w:t>
                              </w:r>
                              <w:r>
                                <w:rPr>
                                  <w:b/>
                                  <w:spacing w:val="35"/>
                                  <w:sz w:val="20"/>
                                </w:rPr>
                                <w:t xml:space="preserve">  </w:t>
                              </w:r>
                              <w:r>
                                <w:rPr>
                                  <w:b/>
                                  <w:sz w:val="20"/>
                                </w:rPr>
                                <w:t>la</w:t>
                              </w:r>
                              <w:r>
                                <w:rPr>
                                  <w:b/>
                                  <w:spacing w:val="35"/>
                                  <w:sz w:val="20"/>
                                </w:rPr>
                                <w:t xml:space="preserve">  </w:t>
                              </w:r>
                              <w:r>
                                <w:rPr>
                                  <w:b/>
                                  <w:sz w:val="20"/>
                                </w:rPr>
                                <w:t>acción</w:t>
                              </w:r>
                              <w:r>
                                <w:rPr>
                                  <w:b/>
                                  <w:spacing w:val="35"/>
                                  <w:sz w:val="20"/>
                                </w:rPr>
                                <w:t xml:space="preserve">  </w:t>
                              </w:r>
                              <w:r>
                                <w:rPr>
                                  <w:b/>
                                  <w:spacing w:val="-5"/>
                                  <w:sz w:val="20"/>
                                </w:rPr>
                                <w:t>de</w:t>
                              </w:r>
                            </w:p>
                          </w:txbxContent>
                        </wps:txbx>
                        <wps:bodyPr wrap="square" lIns="0" tIns="0" rIns="0" bIns="0" rtlCol="0">
                          <a:noAutofit/>
                        </wps:bodyPr>
                      </wps:wsp>
                    </wpg:wgp>
                  </a:graphicData>
                </a:graphic>
              </wp:anchor>
            </w:drawing>
          </mc:Choice>
          <mc:Fallback>
            <w:pict>
              <v:group w14:anchorId="7A7990A5" id="Group 143" o:spid="_x0000_s1092" style="position:absolute;margin-left:70.85pt;margin-top:10.4pt;width:453.55pt;height:29pt;z-index:-15675904;mso-wrap-distance-left:0;mso-wrap-distance-right:0;mso-position-horizontal-relative:page;mso-position-vertical-relative:text" coordsize="57600,3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">
                <v:shape id="Graphic 144" o:spid="_x0000_s1093" style="position:absolute;left:47;top:95;width:57506;height:3588;visibility:visible;mso-wrap-style:square;v-text-anchor:top" coordsize="5750560,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" path="m5750242,l,,,358622r5750242,l5750242,xe" fillcolor="#f3f3f3" stroked="f">
                  <v:path arrowok="t"/>
                </v:shape>
                <v:shape id="Graphic 145" o:spid="_x0000_s1094" style="position:absolute;width:57600;height:3683;visibility:visible;mso-wrap-style:square;v-text-anchor:top" coordsize="5760085,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" path="m5759767,r-317,l5759450,5080r-2540,2540l5756910,5080r2540,l5759450,,2844,r,5080l2844,7607,317,5080r2527,l2844,,,,,4762r,318l,368160r4762,l4762,10160r5750230,l5754992,368160r4763,l5759755,5080,5759767,xe" fillcolor="#ccc" stroked="f">
                  <v:path arrowok="t"/>
                </v:shape>
                <v:shape id="Textbox 146" o:spid="_x0000_s1095" type="#_x0000_t202" style="position:absolute;left:47;top:101;width:57506;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04DF36A3" w14:textId="0DC066EA" w:rsidR="00D063A4" w:rsidRDefault="00000000">
                        <w:pPr>
                          <w:spacing w:before="81"/>
                          <w:ind w:left="60"/>
                          <w:rPr>
                            <w:b/>
                            <w:sz w:val="20"/>
                          </w:rPr>
                        </w:pPr>
                        <w:r>
                          <w:rPr>
                            <w:b/>
                            <w:sz w:val="20"/>
                          </w:rPr>
                          <w:t>Admitir</w:t>
                        </w:r>
                        <w:r>
                          <w:rPr>
                            <w:b/>
                            <w:spacing w:val="34"/>
                            <w:sz w:val="20"/>
                          </w:rPr>
                          <w:t xml:space="preserve"> </w:t>
                        </w:r>
                        <w:proofErr w:type="gramStart"/>
                        <w:r>
                          <w:rPr>
                            <w:b/>
                            <w:sz w:val="20"/>
                          </w:rPr>
                          <w:t>a</w:t>
                        </w:r>
                        <w:r>
                          <w:rPr>
                            <w:b/>
                            <w:spacing w:val="35"/>
                            <w:sz w:val="20"/>
                          </w:rPr>
                          <w:t xml:space="preserve">  </w:t>
                        </w:r>
                        <w:r>
                          <w:rPr>
                            <w:b/>
                            <w:sz w:val="20"/>
                          </w:rPr>
                          <w:t>trámite</w:t>
                        </w:r>
                        <w:proofErr w:type="gramEnd"/>
                        <w:r>
                          <w:rPr>
                            <w:b/>
                            <w:sz w:val="20"/>
                          </w:rPr>
                          <w:t>,</w:t>
                        </w:r>
                        <w:r>
                          <w:rPr>
                            <w:b/>
                            <w:spacing w:val="35"/>
                            <w:sz w:val="20"/>
                          </w:rPr>
                          <w:t xml:space="preserve">  </w:t>
                        </w:r>
                        <w:r>
                          <w:rPr>
                            <w:b/>
                            <w:sz w:val="20"/>
                          </w:rPr>
                          <w:t>estimar</w:t>
                        </w:r>
                        <w:r>
                          <w:rPr>
                            <w:b/>
                            <w:spacing w:val="35"/>
                            <w:sz w:val="20"/>
                          </w:rPr>
                          <w:t xml:space="preserve">  </w:t>
                        </w:r>
                        <w:r>
                          <w:rPr>
                            <w:b/>
                            <w:sz w:val="20"/>
                          </w:rPr>
                          <w:t>alegaciones</w:t>
                        </w:r>
                        <w:r>
                          <w:rPr>
                            <w:b/>
                            <w:spacing w:val="35"/>
                            <w:sz w:val="20"/>
                          </w:rPr>
                          <w:t xml:space="preserve">  </w:t>
                        </w:r>
                        <w:r>
                          <w:rPr>
                            <w:b/>
                            <w:sz w:val="20"/>
                          </w:rPr>
                          <w:t>y</w:t>
                        </w:r>
                        <w:r>
                          <w:rPr>
                            <w:b/>
                            <w:spacing w:val="35"/>
                            <w:sz w:val="20"/>
                          </w:rPr>
                          <w:t xml:space="preserve">  </w:t>
                        </w:r>
                        <w:r>
                          <w:rPr>
                            <w:b/>
                            <w:sz w:val="20"/>
                          </w:rPr>
                          <w:t>declarar</w:t>
                        </w:r>
                        <w:r>
                          <w:rPr>
                            <w:b/>
                            <w:spacing w:val="35"/>
                            <w:sz w:val="20"/>
                          </w:rPr>
                          <w:t xml:space="preserve">  </w:t>
                        </w:r>
                        <w:r>
                          <w:rPr>
                            <w:b/>
                            <w:sz w:val="20"/>
                          </w:rPr>
                          <w:t>la</w:t>
                        </w:r>
                        <w:r>
                          <w:rPr>
                            <w:b/>
                            <w:spacing w:val="35"/>
                            <w:sz w:val="20"/>
                          </w:rPr>
                          <w:t xml:space="preserve">  </w:t>
                        </w:r>
                        <w:r>
                          <w:rPr>
                            <w:b/>
                            <w:sz w:val="20"/>
                          </w:rPr>
                          <w:t>caducidad</w:t>
                        </w:r>
                        <w:r>
                          <w:rPr>
                            <w:b/>
                            <w:spacing w:val="34"/>
                            <w:sz w:val="20"/>
                          </w:rPr>
                          <w:t xml:space="preserve">  </w:t>
                        </w:r>
                        <w:r>
                          <w:rPr>
                            <w:b/>
                            <w:sz w:val="20"/>
                          </w:rPr>
                          <w:t>de</w:t>
                        </w:r>
                        <w:r>
                          <w:rPr>
                            <w:b/>
                            <w:spacing w:val="35"/>
                            <w:sz w:val="20"/>
                          </w:rPr>
                          <w:t xml:space="preserve">  </w:t>
                        </w:r>
                        <w:r>
                          <w:rPr>
                            <w:b/>
                            <w:sz w:val="20"/>
                          </w:rPr>
                          <w:t>la</w:t>
                        </w:r>
                        <w:r>
                          <w:rPr>
                            <w:b/>
                            <w:spacing w:val="35"/>
                            <w:sz w:val="20"/>
                          </w:rPr>
                          <w:t xml:space="preserve">  </w:t>
                        </w:r>
                        <w:r>
                          <w:rPr>
                            <w:b/>
                            <w:sz w:val="20"/>
                          </w:rPr>
                          <w:t>acción</w:t>
                        </w:r>
                        <w:r>
                          <w:rPr>
                            <w:b/>
                            <w:spacing w:val="35"/>
                            <w:sz w:val="20"/>
                          </w:rPr>
                          <w:t xml:space="preserve">  </w:t>
                        </w:r>
                        <w:r>
                          <w:rPr>
                            <w:b/>
                            <w:spacing w:val="-5"/>
                            <w:sz w:val="20"/>
                          </w:rPr>
                          <w:t>de</w:t>
                        </w:r>
                      </w:p>
                    </w:txbxContent>
                  </v:textbox>
                </v:shape>
                <w10:wrap type="topAndBottom" anchorx="page"/>
              </v:group>
            </w:pict>
          </mc:Fallback>
        </mc:AlternateContent>
      </w:r>
    </w:p>
    <w:p w14:paraId="6012735F" w14:textId="77777777" w:rsidR="00D063A4" w:rsidRDefault="00D063A4">
      <w:pPr>
        <w:rPr>
          <w:sz w:val="16"/>
        </w:rPr>
        <w:sectPr w:rsidR="00D063A4">
          <w:pgSz w:w="11910" w:h="16840"/>
          <w:pgMar w:top="1340" w:right="1300" w:bottom="1260" w:left="1300" w:header="225" w:footer="1060" w:gutter="0"/>
          <w:cols w:space="720"/>
        </w:sectPr>
      </w:pPr>
    </w:p>
    <w:p w14:paraId="3EE0F0D5" w14:textId="027CE168" w:rsidR="00D063A4" w:rsidRDefault="00000000">
      <w:pPr>
        <w:pStyle w:val="Textoindependiente"/>
        <w:spacing w:before="10"/>
        <w:rPr>
          <w:sz w:val="4"/>
        </w:rPr>
      </w:pPr>
      <w:r>
        <w:rPr>
          <w:noProof/>
        </w:rPr>
        <w:lastRenderedPageBreak/>
        <mc:AlternateContent>
          <mc:Choice Requires="wps">
            <w:drawing>
              <wp:anchor distT="0" distB="0" distL="0" distR="0" simplePos="0" relativeHeight="15782912" behindDoc="0" locked="0" layoutInCell="1" allowOverlap="1" wp14:anchorId="6A86BACA" wp14:editId="4DB8C514">
                <wp:simplePos x="0" y="0"/>
                <wp:positionH relativeFrom="page">
                  <wp:posOffset>6807090</wp:posOffset>
                </wp:positionH>
                <wp:positionV relativeFrom="page">
                  <wp:posOffset>2818730</wp:posOffset>
                </wp:positionV>
                <wp:extent cx="419734" cy="318706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CDC39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D5548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A86BACA" id="Textbox 147" o:spid="_x0000_s1096" type="#_x0000_t202" style="position:absolute;margin-left:536pt;margin-top:221.95pt;width:33.05pt;height:250.95pt;z-index:1578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iwowEAADI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G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2LSL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4CDC39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D5548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D063A4" w14:paraId="1F77561D" w14:textId="77777777">
        <w:trPr>
          <w:trHeight w:val="343"/>
        </w:trPr>
        <w:tc>
          <w:tcPr>
            <w:tcW w:w="9062" w:type="dxa"/>
            <w:gridSpan w:val="2"/>
            <w:tcBorders>
              <w:top w:val="nil"/>
              <w:bottom w:val="single" w:sz="8" w:space="0" w:color="CCCCCC"/>
            </w:tcBorders>
            <w:shd w:val="clear" w:color="auto" w:fill="F3F3F3"/>
          </w:tcPr>
          <w:p w14:paraId="5683F5BE" w14:textId="2938C8D2" w:rsidR="00D063A4" w:rsidRDefault="00000000">
            <w:pPr>
              <w:pStyle w:val="TableParagraph"/>
              <w:spacing w:before="22"/>
              <w:ind w:left="62"/>
              <w:rPr>
                <w:b/>
                <w:sz w:val="20"/>
              </w:rPr>
            </w:pPr>
            <w:r>
              <w:rPr>
                <w:b/>
                <w:sz w:val="20"/>
              </w:rPr>
              <w:t>restablecimiento</w:t>
            </w:r>
            <w:r>
              <w:rPr>
                <w:b/>
                <w:spacing w:val="-2"/>
                <w:sz w:val="20"/>
              </w:rPr>
              <w:t xml:space="preserve"> </w:t>
            </w:r>
            <w:r>
              <w:rPr>
                <w:b/>
                <w:sz w:val="20"/>
              </w:rPr>
              <w:t>de</w:t>
            </w:r>
            <w:r>
              <w:rPr>
                <w:b/>
                <w:spacing w:val="-1"/>
                <w:sz w:val="20"/>
              </w:rPr>
              <w:t xml:space="preserve"> </w:t>
            </w:r>
            <w:r>
              <w:rPr>
                <w:b/>
                <w:sz w:val="20"/>
              </w:rPr>
              <w:t>la</w:t>
            </w:r>
            <w:r>
              <w:rPr>
                <w:b/>
                <w:spacing w:val="-2"/>
                <w:sz w:val="20"/>
              </w:rPr>
              <w:t xml:space="preserve"> </w:t>
            </w:r>
            <w:r>
              <w:rPr>
                <w:b/>
                <w:sz w:val="20"/>
              </w:rPr>
              <w:t>legalidad,</w:t>
            </w:r>
            <w:r>
              <w:rPr>
                <w:b/>
                <w:spacing w:val="-1"/>
                <w:sz w:val="20"/>
              </w:rPr>
              <w:t xml:space="preserve"> </w:t>
            </w:r>
            <w:r>
              <w:rPr>
                <w:b/>
                <w:sz w:val="20"/>
              </w:rPr>
              <w:t>en</w:t>
            </w:r>
            <w:r>
              <w:rPr>
                <w:b/>
                <w:spacing w:val="-2"/>
                <w:sz w:val="20"/>
              </w:rPr>
              <w:t xml:space="preserve"> </w:t>
            </w:r>
            <w:r>
              <w:rPr>
                <w:b/>
                <w:sz w:val="20"/>
              </w:rPr>
              <w:t>la</w:t>
            </w:r>
            <w:r>
              <w:rPr>
                <w:b/>
                <w:spacing w:val="-1"/>
                <w:sz w:val="20"/>
              </w:rPr>
              <w:t xml:space="preserve"> </w:t>
            </w:r>
            <w:r>
              <w:rPr>
                <w:b/>
                <w:sz w:val="20"/>
              </w:rPr>
              <w:t>calle</w:t>
            </w:r>
            <w:r>
              <w:rPr>
                <w:b/>
                <w:spacing w:val="-2"/>
                <w:sz w:val="20"/>
              </w:rPr>
              <w:t xml:space="preserve"> </w:t>
            </w:r>
            <w:r>
              <w:rPr>
                <w:b/>
                <w:sz w:val="20"/>
              </w:rPr>
              <w:t>Salvia</w:t>
            </w:r>
            <w:r>
              <w:rPr>
                <w:b/>
                <w:spacing w:val="-1"/>
                <w:sz w:val="20"/>
              </w:rPr>
              <w:t xml:space="preserve"> </w:t>
            </w:r>
            <w:r>
              <w:rPr>
                <w:b/>
                <w:sz w:val="20"/>
              </w:rPr>
              <w:t>7</w:t>
            </w:r>
            <w:r>
              <w:rPr>
                <w:b/>
                <w:spacing w:val="-2"/>
                <w:sz w:val="20"/>
              </w:rPr>
              <w:t xml:space="preserve"> </w:t>
            </w:r>
            <w:r>
              <w:rPr>
                <w:b/>
                <w:sz w:val="20"/>
              </w:rPr>
              <w:t>Portal</w:t>
            </w:r>
            <w:r>
              <w:rPr>
                <w:b/>
                <w:spacing w:val="-1"/>
                <w:sz w:val="20"/>
              </w:rPr>
              <w:t xml:space="preserve"> </w:t>
            </w:r>
            <w:r>
              <w:rPr>
                <w:b/>
                <w:sz w:val="20"/>
              </w:rPr>
              <w:t>4</w:t>
            </w:r>
            <w:r>
              <w:rPr>
                <w:b/>
                <w:spacing w:val="-2"/>
                <w:sz w:val="20"/>
              </w:rPr>
              <w:t xml:space="preserve"> </w:t>
            </w:r>
            <w:r>
              <w:rPr>
                <w:b/>
                <w:sz w:val="20"/>
              </w:rPr>
              <w:t>Bajo</w:t>
            </w:r>
            <w:r>
              <w:rPr>
                <w:b/>
                <w:spacing w:val="-1"/>
                <w:sz w:val="20"/>
              </w:rPr>
              <w:t xml:space="preserve"> </w:t>
            </w:r>
            <w:r>
              <w:rPr>
                <w:b/>
                <w:sz w:val="20"/>
              </w:rPr>
              <w:t>B</w:t>
            </w:r>
            <w:r w:rsidR="007F5A29">
              <w:rPr>
                <w:b/>
                <w:sz w:val="20"/>
              </w:rPr>
              <w:t>.</w:t>
            </w:r>
            <w:r>
              <w:rPr>
                <w:b/>
                <w:spacing w:val="-2"/>
                <w:sz w:val="20"/>
              </w:rPr>
              <w:t xml:space="preserve"> </w:t>
            </w:r>
            <w:r>
              <w:rPr>
                <w:b/>
                <w:sz w:val="20"/>
              </w:rPr>
              <w:t>Expediente</w:t>
            </w:r>
            <w:r>
              <w:rPr>
                <w:b/>
                <w:spacing w:val="-1"/>
                <w:sz w:val="20"/>
              </w:rPr>
              <w:t xml:space="preserve"> </w:t>
            </w:r>
            <w:r>
              <w:rPr>
                <w:b/>
                <w:spacing w:val="-2"/>
                <w:sz w:val="20"/>
              </w:rPr>
              <w:t>51994/2024.</w:t>
            </w:r>
          </w:p>
        </w:tc>
      </w:tr>
      <w:tr w:rsidR="00D063A4" w14:paraId="0B1EED01" w14:textId="77777777">
        <w:trPr>
          <w:trHeight w:val="399"/>
        </w:trPr>
        <w:tc>
          <w:tcPr>
            <w:tcW w:w="1877" w:type="dxa"/>
            <w:tcBorders>
              <w:top w:val="single" w:sz="8" w:space="0" w:color="CCCCCC"/>
              <w:bottom w:val="single" w:sz="8" w:space="0" w:color="CCCCCC"/>
              <w:right w:val="single" w:sz="6" w:space="0" w:color="CCCCCC"/>
            </w:tcBorders>
          </w:tcPr>
          <w:p w14:paraId="402F5314"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7292F71C"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C76EE58" w14:textId="77777777" w:rsidR="00D063A4" w:rsidRDefault="00D063A4">
      <w:pPr>
        <w:pStyle w:val="Textoindependiente"/>
        <w:spacing w:before="153"/>
      </w:pPr>
    </w:p>
    <w:p w14:paraId="39A27B8A"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96A213F" w14:textId="77777777" w:rsidR="00D063A4" w:rsidRDefault="00D063A4">
      <w:pPr>
        <w:pStyle w:val="Textoindependiente"/>
        <w:spacing w:before="62"/>
        <w:rPr>
          <w:b/>
        </w:rPr>
      </w:pPr>
    </w:p>
    <w:p w14:paraId="678A25A2" w14:textId="77777777" w:rsidR="00D063A4" w:rsidRDefault="00000000">
      <w:pPr>
        <w:pStyle w:val="Textoindependiente"/>
        <w:ind w:left="117"/>
      </w:pPr>
      <w:proofErr w:type="gramStart"/>
      <w:r>
        <w:rPr>
          <w:b/>
        </w:rPr>
        <w:t>PRIMERO.-</w:t>
      </w:r>
      <w:proofErr w:type="gramEnd"/>
      <w:r>
        <w:rPr>
          <w:b/>
          <w:spacing w:val="-3"/>
        </w:rPr>
        <w:t xml:space="preserve"> </w:t>
      </w:r>
      <w:r>
        <w:t>Mediante</w:t>
      </w:r>
      <w:r>
        <w:rPr>
          <w:spacing w:val="-3"/>
        </w:rPr>
        <w:t xml:space="preserve"> </w:t>
      </w:r>
      <w:r>
        <w:t>Resolución</w:t>
      </w:r>
      <w:r>
        <w:rPr>
          <w:spacing w:val="-3"/>
        </w:rPr>
        <w:t xml:space="preserve"> </w:t>
      </w:r>
      <w:proofErr w:type="spellStart"/>
      <w:r>
        <w:t>nº</w:t>
      </w:r>
      <w:proofErr w:type="spellEnd"/>
      <w:r>
        <w:rPr>
          <w:spacing w:val="-3"/>
        </w:rPr>
        <w:t xml:space="preserve"> </w:t>
      </w:r>
      <w:r>
        <w:t>2023/2051,</w:t>
      </w:r>
      <w:r>
        <w:rPr>
          <w:spacing w:val="-3"/>
        </w:rPr>
        <w:t xml:space="preserve"> </w:t>
      </w:r>
      <w:r>
        <w:t>de</w:t>
      </w:r>
      <w:r>
        <w:rPr>
          <w:spacing w:val="-2"/>
        </w:rPr>
        <w:t xml:space="preserve"> </w:t>
      </w:r>
      <w:r>
        <w:t>8</w:t>
      </w:r>
      <w:r>
        <w:rPr>
          <w:spacing w:val="-3"/>
        </w:rPr>
        <w:t xml:space="preserve"> </w:t>
      </w:r>
      <w:r>
        <w:t>de</w:t>
      </w:r>
      <w:r>
        <w:rPr>
          <w:spacing w:val="-3"/>
        </w:rPr>
        <w:t xml:space="preserve"> </w:t>
      </w:r>
      <w:r>
        <w:t>mayo,</w:t>
      </w:r>
      <w:r>
        <w:rPr>
          <w:spacing w:val="-3"/>
        </w:rPr>
        <w:t xml:space="preserve"> </w:t>
      </w:r>
      <w:r>
        <w:t>la</w:t>
      </w:r>
      <w:r>
        <w:rPr>
          <w:spacing w:val="-3"/>
        </w:rPr>
        <w:t xml:space="preserve"> </w:t>
      </w:r>
      <w:r>
        <w:t>Directora</w:t>
      </w:r>
      <w:r>
        <w:rPr>
          <w:spacing w:val="-3"/>
        </w:rPr>
        <w:t xml:space="preserve"> </w:t>
      </w:r>
      <w:r>
        <w:t>General</w:t>
      </w:r>
      <w:r>
        <w:rPr>
          <w:spacing w:val="-2"/>
        </w:rPr>
        <w:t xml:space="preserve"> resolvió:</w:t>
      </w:r>
    </w:p>
    <w:p w14:paraId="39D29716" w14:textId="77777777" w:rsidR="00D063A4" w:rsidRDefault="00D063A4">
      <w:pPr>
        <w:pStyle w:val="Textoindependiente"/>
        <w:spacing w:before="63"/>
      </w:pPr>
    </w:p>
    <w:p w14:paraId="5EFAFBA9" w14:textId="77777777" w:rsidR="00D063A4" w:rsidRDefault="00000000">
      <w:pPr>
        <w:spacing w:line="292" w:lineRule="auto"/>
        <w:ind w:left="117" w:right="116"/>
        <w:jc w:val="both"/>
        <w:rPr>
          <w:i/>
          <w:sz w:val="20"/>
        </w:rPr>
      </w:pPr>
      <w:r>
        <w:rPr>
          <w:b/>
          <w:i/>
          <w:spacing w:val="-2"/>
          <w:sz w:val="20"/>
        </w:rPr>
        <w:t>“</w:t>
      </w:r>
      <w:proofErr w:type="gramStart"/>
      <w:r>
        <w:rPr>
          <w:b/>
          <w:i/>
          <w:spacing w:val="-2"/>
          <w:sz w:val="20"/>
        </w:rPr>
        <w:t>Primero.-</w:t>
      </w:r>
      <w:proofErr w:type="gramEnd"/>
      <w:r>
        <w:rPr>
          <w:b/>
          <w:i/>
          <w:spacing w:val="-12"/>
          <w:sz w:val="20"/>
        </w:rPr>
        <w:t xml:space="preserve"> </w:t>
      </w:r>
      <w:r>
        <w:rPr>
          <w:b/>
          <w:i/>
          <w:spacing w:val="-2"/>
          <w:sz w:val="20"/>
        </w:rPr>
        <w:t>Incoar</w:t>
      </w:r>
      <w:r>
        <w:rPr>
          <w:b/>
          <w:i/>
          <w:spacing w:val="-12"/>
          <w:sz w:val="20"/>
        </w:rPr>
        <w:t xml:space="preserve"> </w:t>
      </w:r>
      <w:r>
        <w:rPr>
          <w:b/>
          <w:i/>
          <w:spacing w:val="-2"/>
          <w:sz w:val="20"/>
        </w:rPr>
        <w:t>expediente</w:t>
      </w:r>
      <w:r>
        <w:rPr>
          <w:b/>
          <w:i/>
          <w:spacing w:val="-12"/>
          <w:sz w:val="20"/>
        </w:rPr>
        <w:t xml:space="preserve"> </w:t>
      </w:r>
      <w:r>
        <w:rPr>
          <w:b/>
          <w:i/>
          <w:spacing w:val="-2"/>
          <w:sz w:val="20"/>
        </w:rPr>
        <w:t>para</w:t>
      </w:r>
      <w:r>
        <w:rPr>
          <w:b/>
          <w:i/>
          <w:spacing w:val="-12"/>
          <w:sz w:val="20"/>
        </w:rPr>
        <w:t xml:space="preserve"> </w:t>
      </w:r>
      <w:r>
        <w:rPr>
          <w:b/>
          <w:i/>
          <w:spacing w:val="-2"/>
          <w:sz w:val="20"/>
        </w:rPr>
        <w:t>la</w:t>
      </w:r>
      <w:r>
        <w:rPr>
          <w:b/>
          <w:i/>
          <w:spacing w:val="-12"/>
          <w:sz w:val="20"/>
        </w:rPr>
        <w:t xml:space="preserve"> </w:t>
      </w:r>
      <w:r>
        <w:rPr>
          <w:b/>
          <w:i/>
          <w:spacing w:val="-2"/>
          <w:sz w:val="20"/>
        </w:rPr>
        <w:t>protección</w:t>
      </w:r>
      <w:r>
        <w:rPr>
          <w:b/>
          <w:i/>
          <w:spacing w:val="-11"/>
          <w:sz w:val="20"/>
        </w:rPr>
        <w:t xml:space="preserve"> </w:t>
      </w:r>
      <w:r>
        <w:rPr>
          <w:b/>
          <w:i/>
          <w:spacing w:val="-2"/>
          <w:sz w:val="20"/>
        </w:rPr>
        <w:t>de</w:t>
      </w:r>
      <w:r>
        <w:rPr>
          <w:b/>
          <w:i/>
          <w:spacing w:val="-12"/>
          <w:sz w:val="20"/>
        </w:rPr>
        <w:t xml:space="preserve"> </w:t>
      </w:r>
      <w:r>
        <w:rPr>
          <w:b/>
          <w:i/>
          <w:spacing w:val="-2"/>
          <w:sz w:val="20"/>
        </w:rPr>
        <w:t>la</w:t>
      </w:r>
      <w:r>
        <w:rPr>
          <w:b/>
          <w:i/>
          <w:spacing w:val="-12"/>
          <w:sz w:val="20"/>
        </w:rPr>
        <w:t xml:space="preserve"> </w:t>
      </w:r>
      <w:r>
        <w:rPr>
          <w:b/>
          <w:i/>
          <w:spacing w:val="-2"/>
          <w:sz w:val="20"/>
        </w:rPr>
        <w:t>legalidad</w:t>
      </w:r>
      <w:r>
        <w:rPr>
          <w:b/>
          <w:i/>
          <w:spacing w:val="-12"/>
          <w:sz w:val="20"/>
        </w:rPr>
        <w:t xml:space="preserve"> </w:t>
      </w:r>
      <w:r>
        <w:rPr>
          <w:b/>
          <w:i/>
          <w:spacing w:val="-2"/>
          <w:sz w:val="20"/>
        </w:rPr>
        <w:t>urbanística,</w:t>
      </w:r>
      <w:r>
        <w:rPr>
          <w:b/>
          <w:i/>
          <w:spacing w:val="-9"/>
          <w:sz w:val="20"/>
        </w:rPr>
        <w:t xml:space="preserve"> </w:t>
      </w:r>
      <w:r>
        <w:rPr>
          <w:i/>
          <w:spacing w:val="-2"/>
          <w:sz w:val="20"/>
        </w:rPr>
        <w:t>por</w:t>
      </w:r>
      <w:r>
        <w:rPr>
          <w:i/>
          <w:spacing w:val="-12"/>
          <w:sz w:val="20"/>
        </w:rPr>
        <w:t xml:space="preserve"> </w:t>
      </w:r>
      <w:r>
        <w:rPr>
          <w:i/>
          <w:spacing w:val="-2"/>
          <w:sz w:val="20"/>
        </w:rPr>
        <w:t>las</w:t>
      </w:r>
      <w:r>
        <w:rPr>
          <w:i/>
          <w:spacing w:val="-12"/>
          <w:sz w:val="20"/>
        </w:rPr>
        <w:t xml:space="preserve"> </w:t>
      </w:r>
      <w:r>
        <w:rPr>
          <w:i/>
          <w:spacing w:val="-2"/>
          <w:sz w:val="20"/>
        </w:rPr>
        <w:t>obras</w:t>
      </w:r>
      <w:r>
        <w:rPr>
          <w:i/>
          <w:spacing w:val="-12"/>
          <w:sz w:val="20"/>
        </w:rPr>
        <w:t xml:space="preserve"> </w:t>
      </w:r>
      <w:r>
        <w:rPr>
          <w:i/>
          <w:spacing w:val="-2"/>
          <w:sz w:val="20"/>
        </w:rPr>
        <w:t xml:space="preserve">ejecutadas </w:t>
      </w:r>
      <w:r>
        <w:rPr>
          <w:i/>
          <w:sz w:val="20"/>
        </w:rPr>
        <w:t>y finalizadas, consistentes en “espacio cubierto y cerrado verticalmente, formado con perfilería metálica abatible y cristal y cubrición de panel sándwich (en zona sin terraza superior), de 11,00 por 2,00 m² aproximadamente, anexionado a la vivienda al haberse eliminado el cerramiento de fachada original”, al carecer de la habilitación legal necesaria.</w:t>
      </w:r>
    </w:p>
    <w:p w14:paraId="5D9565F9" w14:textId="77777777" w:rsidR="00D063A4" w:rsidRDefault="00D063A4">
      <w:pPr>
        <w:pStyle w:val="Textoindependiente"/>
        <w:spacing w:before="10"/>
        <w:rPr>
          <w:i/>
        </w:rPr>
      </w:pPr>
    </w:p>
    <w:p w14:paraId="4775EAA8" w14:textId="77777777" w:rsidR="00D063A4" w:rsidRDefault="00000000">
      <w:pPr>
        <w:spacing w:line="292" w:lineRule="auto"/>
        <w:ind w:left="117" w:right="116"/>
        <w:jc w:val="both"/>
        <w:rPr>
          <w:i/>
          <w:sz w:val="20"/>
        </w:rPr>
      </w:pPr>
      <w:proofErr w:type="gramStart"/>
      <w:r>
        <w:rPr>
          <w:b/>
          <w:i/>
          <w:sz w:val="20"/>
        </w:rPr>
        <w:t>Segundo.-</w:t>
      </w:r>
      <w:proofErr w:type="gramEnd"/>
      <w:r>
        <w:rPr>
          <w:b/>
          <w:i/>
          <w:spacing w:val="-2"/>
          <w:sz w:val="20"/>
        </w:rPr>
        <w:t xml:space="preserve"> </w:t>
      </w:r>
      <w:r>
        <w:rPr>
          <w:b/>
          <w:i/>
          <w:sz w:val="20"/>
        </w:rPr>
        <w:t>Conceder</w:t>
      </w:r>
      <w:r>
        <w:rPr>
          <w:b/>
          <w:i/>
          <w:spacing w:val="-2"/>
          <w:sz w:val="20"/>
        </w:rPr>
        <w:t xml:space="preserve"> </w:t>
      </w:r>
      <w:r>
        <w:rPr>
          <w:b/>
          <w:i/>
          <w:sz w:val="20"/>
        </w:rPr>
        <w:t>al</w:t>
      </w:r>
      <w:r>
        <w:rPr>
          <w:b/>
          <w:i/>
          <w:spacing w:val="-2"/>
          <w:sz w:val="20"/>
        </w:rPr>
        <w:t xml:space="preserve"> </w:t>
      </w:r>
      <w:r>
        <w:rPr>
          <w:b/>
          <w:i/>
          <w:sz w:val="20"/>
        </w:rPr>
        <w:t>interesado</w:t>
      </w:r>
      <w:r>
        <w:rPr>
          <w:b/>
          <w:i/>
          <w:spacing w:val="-2"/>
          <w:sz w:val="20"/>
        </w:rPr>
        <w:t xml:space="preserve"> </w:t>
      </w:r>
      <w:r>
        <w:rPr>
          <w:b/>
          <w:i/>
          <w:sz w:val="20"/>
        </w:rPr>
        <w:t>un</w:t>
      </w:r>
      <w:r>
        <w:rPr>
          <w:b/>
          <w:i/>
          <w:spacing w:val="-2"/>
          <w:sz w:val="20"/>
        </w:rPr>
        <w:t xml:space="preserve"> </w:t>
      </w:r>
      <w:r>
        <w:rPr>
          <w:b/>
          <w:i/>
          <w:sz w:val="20"/>
        </w:rPr>
        <w:t>plazo</w:t>
      </w:r>
      <w:r>
        <w:rPr>
          <w:b/>
          <w:i/>
          <w:spacing w:val="-2"/>
          <w:sz w:val="20"/>
        </w:rPr>
        <w:t xml:space="preserve"> </w:t>
      </w:r>
      <w:r>
        <w:rPr>
          <w:b/>
          <w:i/>
          <w:sz w:val="20"/>
        </w:rPr>
        <w:t>de</w:t>
      </w:r>
      <w:r>
        <w:rPr>
          <w:b/>
          <w:i/>
          <w:spacing w:val="-2"/>
          <w:sz w:val="20"/>
        </w:rPr>
        <w:t xml:space="preserve"> </w:t>
      </w:r>
      <w:r>
        <w:rPr>
          <w:b/>
          <w:i/>
          <w:sz w:val="20"/>
        </w:rPr>
        <w:t>DOS</w:t>
      </w:r>
      <w:r>
        <w:rPr>
          <w:b/>
          <w:i/>
          <w:spacing w:val="-2"/>
          <w:sz w:val="20"/>
        </w:rPr>
        <w:t xml:space="preserve"> </w:t>
      </w:r>
      <w:r>
        <w:rPr>
          <w:b/>
          <w:i/>
          <w:sz w:val="20"/>
        </w:rPr>
        <w:t>MESES</w:t>
      </w:r>
      <w:r>
        <w:rPr>
          <w:i/>
          <w:sz w:val="20"/>
        </w:rPr>
        <w:t>,</w:t>
      </w:r>
      <w:r>
        <w:rPr>
          <w:i/>
          <w:spacing w:val="-2"/>
          <w:sz w:val="20"/>
        </w:rPr>
        <w:t xml:space="preserve"> </w:t>
      </w:r>
      <w:r>
        <w:rPr>
          <w:i/>
          <w:sz w:val="20"/>
        </w:rPr>
        <w:t>a</w:t>
      </w:r>
      <w:r>
        <w:rPr>
          <w:i/>
          <w:spacing w:val="-2"/>
          <w:sz w:val="20"/>
        </w:rPr>
        <w:t xml:space="preserve"> </w:t>
      </w:r>
      <w:r>
        <w:rPr>
          <w:i/>
          <w:sz w:val="20"/>
        </w:rPr>
        <w:t>contar</w:t>
      </w:r>
      <w:r>
        <w:rPr>
          <w:i/>
          <w:spacing w:val="-2"/>
          <w:sz w:val="20"/>
        </w:rPr>
        <w:t xml:space="preserve"> </w:t>
      </w:r>
      <w:r>
        <w:rPr>
          <w:i/>
          <w:sz w:val="20"/>
        </w:rPr>
        <w:t>desde</w:t>
      </w:r>
      <w:r>
        <w:rPr>
          <w:i/>
          <w:spacing w:val="-2"/>
          <w:sz w:val="20"/>
        </w:rPr>
        <w:t xml:space="preserve"> </w:t>
      </w:r>
      <w:r>
        <w:rPr>
          <w:i/>
          <w:sz w:val="20"/>
        </w:rPr>
        <w:t>la</w:t>
      </w:r>
      <w:r>
        <w:rPr>
          <w:i/>
          <w:spacing w:val="-2"/>
          <w:sz w:val="20"/>
        </w:rPr>
        <w:t xml:space="preserve"> </w:t>
      </w:r>
      <w:r>
        <w:rPr>
          <w:i/>
          <w:sz w:val="20"/>
        </w:rPr>
        <w:t>comunicación</w:t>
      </w:r>
      <w:r>
        <w:rPr>
          <w:i/>
          <w:spacing w:val="-2"/>
          <w:sz w:val="20"/>
        </w:rPr>
        <w:t xml:space="preserve"> </w:t>
      </w:r>
      <w:r>
        <w:rPr>
          <w:i/>
          <w:sz w:val="20"/>
        </w:rPr>
        <w:t>de</w:t>
      </w:r>
      <w:r>
        <w:rPr>
          <w:i/>
          <w:spacing w:val="-2"/>
          <w:sz w:val="20"/>
        </w:rPr>
        <w:t xml:space="preserve"> </w:t>
      </w:r>
      <w:r>
        <w:rPr>
          <w:i/>
          <w:sz w:val="20"/>
        </w:rPr>
        <w:t xml:space="preserve">la presente notificación, para que inste la oportuna solicitud de licencia, o en su caso ajuste las obras a la Licencia u Orden de Ejecución. Se le advierte que de no hacerlo en el plazo indicado o si a la conclusión del presente expediente, resulta que las obras no fueran susceptibles de legalización, la Junta de Gobierno Local de este Ayuntamiento, acordará la demolición de </w:t>
      </w:r>
      <w:proofErr w:type="gramStart"/>
      <w:r>
        <w:rPr>
          <w:i/>
          <w:sz w:val="20"/>
        </w:rPr>
        <w:t>las mismas</w:t>
      </w:r>
      <w:proofErr w:type="gramEnd"/>
      <w:r>
        <w:rPr>
          <w:i/>
          <w:sz w:val="20"/>
        </w:rPr>
        <w:t xml:space="preserve"> a costa del interesado y procederá a impedir definitivamente los usos a los que diera lugar, a tenor de lo</w:t>
      </w:r>
      <w:r>
        <w:rPr>
          <w:i/>
          <w:spacing w:val="40"/>
          <w:sz w:val="20"/>
        </w:rPr>
        <w:t xml:space="preserve"> </w:t>
      </w:r>
      <w:r>
        <w:rPr>
          <w:i/>
          <w:sz w:val="20"/>
        </w:rPr>
        <w:t>dispuesto en el artículo 194.6 de la Ley 9/2001 del Suelo de la Comunidad de Madrid, por expresa remisión del artículo 195.3.</w:t>
      </w:r>
    </w:p>
    <w:p w14:paraId="11B809C6" w14:textId="77777777" w:rsidR="00D063A4" w:rsidRDefault="00D063A4">
      <w:pPr>
        <w:pStyle w:val="Textoindependiente"/>
        <w:spacing w:before="9"/>
        <w:rPr>
          <w:i/>
        </w:rPr>
      </w:pPr>
    </w:p>
    <w:p w14:paraId="5C5BA321" w14:textId="77777777" w:rsidR="00D063A4" w:rsidRDefault="00000000">
      <w:pPr>
        <w:spacing w:line="292" w:lineRule="auto"/>
        <w:ind w:left="117" w:right="116"/>
        <w:jc w:val="both"/>
        <w:rPr>
          <w:i/>
          <w:sz w:val="20"/>
        </w:rPr>
      </w:pPr>
      <w:proofErr w:type="gramStart"/>
      <w:r>
        <w:rPr>
          <w:b/>
          <w:i/>
          <w:sz w:val="20"/>
        </w:rPr>
        <w:t>Tercero.-</w:t>
      </w:r>
      <w:proofErr w:type="gramEnd"/>
      <w:r>
        <w:rPr>
          <w:b/>
          <w:i/>
          <w:sz w:val="20"/>
        </w:rPr>
        <w:t xml:space="preserve"> </w:t>
      </w:r>
      <w:r>
        <w:rPr>
          <w:i/>
          <w:sz w:val="20"/>
        </w:rPr>
        <w:t>Durante el plazo conferido a los interesados para que se inste la legalización, queda de manifiesto</w:t>
      </w:r>
      <w:r>
        <w:rPr>
          <w:i/>
          <w:spacing w:val="40"/>
          <w:sz w:val="20"/>
        </w:rPr>
        <w:t xml:space="preserve"> </w:t>
      </w:r>
      <w:r>
        <w:rPr>
          <w:i/>
          <w:sz w:val="20"/>
        </w:rPr>
        <w:t>el</w:t>
      </w:r>
      <w:r>
        <w:rPr>
          <w:i/>
          <w:spacing w:val="40"/>
          <w:sz w:val="20"/>
        </w:rPr>
        <w:t xml:space="preserve"> </w:t>
      </w:r>
      <w:r>
        <w:rPr>
          <w:i/>
          <w:sz w:val="20"/>
        </w:rPr>
        <w:t>expediente</w:t>
      </w:r>
      <w:r>
        <w:rPr>
          <w:i/>
          <w:spacing w:val="40"/>
          <w:sz w:val="20"/>
        </w:rPr>
        <w:t xml:space="preserve"> </w:t>
      </w:r>
      <w:r>
        <w:rPr>
          <w:i/>
          <w:sz w:val="20"/>
        </w:rPr>
        <w:t>a</w:t>
      </w:r>
      <w:r>
        <w:rPr>
          <w:i/>
          <w:spacing w:val="40"/>
          <w:sz w:val="20"/>
        </w:rPr>
        <w:t xml:space="preserve"> </w:t>
      </w:r>
      <w:r>
        <w:rPr>
          <w:i/>
          <w:sz w:val="20"/>
        </w:rPr>
        <w:t>los</w:t>
      </w:r>
      <w:r>
        <w:rPr>
          <w:i/>
          <w:spacing w:val="40"/>
          <w:sz w:val="20"/>
        </w:rPr>
        <w:t xml:space="preserve"> </w:t>
      </w:r>
      <w:r>
        <w:rPr>
          <w:i/>
          <w:sz w:val="20"/>
        </w:rPr>
        <w:t>mismos,</w:t>
      </w:r>
      <w:r>
        <w:rPr>
          <w:i/>
          <w:spacing w:val="40"/>
          <w:sz w:val="20"/>
        </w:rPr>
        <w:t xml:space="preserve"> </w:t>
      </w:r>
      <w:r>
        <w:rPr>
          <w:i/>
          <w:sz w:val="20"/>
        </w:rPr>
        <w:t>por</w:t>
      </w:r>
      <w:r>
        <w:rPr>
          <w:i/>
          <w:spacing w:val="40"/>
          <w:sz w:val="20"/>
        </w:rPr>
        <w:t xml:space="preserve"> </w:t>
      </w:r>
      <w:r>
        <w:rPr>
          <w:i/>
          <w:sz w:val="20"/>
        </w:rPr>
        <w:t>lo</w:t>
      </w:r>
      <w:r>
        <w:rPr>
          <w:i/>
          <w:spacing w:val="40"/>
          <w:sz w:val="20"/>
        </w:rPr>
        <w:t xml:space="preserve"> </w:t>
      </w:r>
      <w:r>
        <w:rPr>
          <w:i/>
          <w:sz w:val="20"/>
        </w:rPr>
        <w:t>que</w:t>
      </w:r>
      <w:r>
        <w:rPr>
          <w:i/>
          <w:spacing w:val="40"/>
          <w:sz w:val="20"/>
        </w:rPr>
        <w:t xml:space="preserve"> </w:t>
      </w:r>
      <w:r>
        <w:rPr>
          <w:i/>
          <w:sz w:val="20"/>
        </w:rPr>
        <w:t>de</w:t>
      </w:r>
      <w:r>
        <w:rPr>
          <w:i/>
          <w:spacing w:val="40"/>
          <w:sz w:val="20"/>
        </w:rPr>
        <w:t xml:space="preserve"> </w:t>
      </w:r>
      <w:r>
        <w:rPr>
          <w:i/>
          <w:sz w:val="20"/>
        </w:rPr>
        <w:t>conformidad</w:t>
      </w:r>
      <w:r>
        <w:rPr>
          <w:i/>
          <w:spacing w:val="40"/>
          <w:sz w:val="20"/>
        </w:rPr>
        <w:t xml:space="preserve"> </w:t>
      </w:r>
      <w:r>
        <w:rPr>
          <w:i/>
          <w:sz w:val="20"/>
        </w:rPr>
        <w:t>con</w:t>
      </w:r>
      <w:r>
        <w:rPr>
          <w:i/>
          <w:spacing w:val="40"/>
          <w:sz w:val="20"/>
        </w:rPr>
        <w:t xml:space="preserve"> </w:t>
      </w:r>
      <w:r>
        <w:rPr>
          <w:i/>
          <w:sz w:val="20"/>
        </w:rPr>
        <w:t>el</w:t>
      </w:r>
      <w:r>
        <w:rPr>
          <w:i/>
          <w:spacing w:val="40"/>
          <w:sz w:val="20"/>
        </w:rPr>
        <w:t xml:space="preserve"> </w:t>
      </w:r>
      <w:r>
        <w:rPr>
          <w:i/>
          <w:sz w:val="20"/>
        </w:rPr>
        <w:t>trámite</w:t>
      </w:r>
      <w:r>
        <w:rPr>
          <w:i/>
          <w:spacing w:val="40"/>
          <w:sz w:val="20"/>
        </w:rPr>
        <w:t xml:space="preserve"> </w:t>
      </w:r>
      <w:r>
        <w:rPr>
          <w:i/>
          <w:sz w:val="20"/>
        </w:rPr>
        <w:t>de</w:t>
      </w:r>
      <w:r>
        <w:rPr>
          <w:i/>
          <w:spacing w:val="40"/>
          <w:sz w:val="20"/>
        </w:rPr>
        <w:t xml:space="preserve"> </w:t>
      </w:r>
      <w:r>
        <w:rPr>
          <w:i/>
          <w:sz w:val="20"/>
        </w:rPr>
        <w:t>audiencia previsto con carácter general en el artículo 82 de la Ley 39/2015, de 26 de noviembre, de Régimen Jurídico de las Administraciones Públicas y Procedimiento Administrativo Común, podrán presentar cuantas alegaciones y documentos consideren pertinentes en defensa de sus derechos”.</w:t>
      </w:r>
    </w:p>
    <w:p w14:paraId="428E1DA7" w14:textId="77777777" w:rsidR="00D063A4" w:rsidRDefault="00D063A4">
      <w:pPr>
        <w:pStyle w:val="Textoindependiente"/>
        <w:spacing w:before="11"/>
        <w:rPr>
          <w:i/>
        </w:rPr>
      </w:pPr>
    </w:p>
    <w:p w14:paraId="61146263" w14:textId="77777777" w:rsidR="00D063A4" w:rsidRDefault="00000000">
      <w:pPr>
        <w:pStyle w:val="Textoindependiente"/>
        <w:ind w:left="117"/>
        <w:jc w:val="both"/>
      </w:pPr>
      <w:r>
        <w:t>La</w:t>
      </w:r>
      <w:r>
        <w:rPr>
          <w:spacing w:val="-4"/>
        </w:rPr>
        <w:t xml:space="preserve"> </w:t>
      </w:r>
      <w:r>
        <w:t>notificación</w:t>
      </w:r>
      <w:r>
        <w:rPr>
          <w:spacing w:val="-3"/>
        </w:rPr>
        <w:t xml:space="preserve"> </w:t>
      </w:r>
      <w:r>
        <w:t>fue</w:t>
      </w:r>
      <w:r>
        <w:rPr>
          <w:spacing w:val="-4"/>
        </w:rPr>
        <w:t xml:space="preserve"> </w:t>
      </w:r>
      <w:r>
        <w:t>practicada</w:t>
      </w:r>
      <w:r>
        <w:rPr>
          <w:spacing w:val="-3"/>
        </w:rPr>
        <w:t xml:space="preserve"> </w:t>
      </w:r>
      <w:r>
        <w:t>con</w:t>
      </w:r>
      <w:r>
        <w:rPr>
          <w:spacing w:val="-4"/>
        </w:rPr>
        <w:t xml:space="preserve"> </w:t>
      </w:r>
      <w:r>
        <w:t>fecha</w:t>
      </w:r>
      <w:r>
        <w:rPr>
          <w:spacing w:val="-3"/>
        </w:rPr>
        <w:t xml:space="preserve"> </w:t>
      </w:r>
      <w:r>
        <w:t>1</w:t>
      </w:r>
      <w:r>
        <w:rPr>
          <w:spacing w:val="-4"/>
        </w:rPr>
        <w:t xml:space="preserve"> </w:t>
      </w:r>
      <w:r>
        <w:t>de</w:t>
      </w:r>
      <w:r>
        <w:rPr>
          <w:spacing w:val="-3"/>
        </w:rPr>
        <w:t xml:space="preserve"> </w:t>
      </w:r>
      <w:r>
        <w:t>junio</w:t>
      </w:r>
      <w:r>
        <w:rPr>
          <w:spacing w:val="-4"/>
        </w:rPr>
        <w:t xml:space="preserve"> </w:t>
      </w:r>
      <w:r>
        <w:t>de</w:t>
      </w:r>
      <w:r>
        <w:rPr>
          <w:spacing w:val="-3"/>
        </w:rPr>
        <w:t xml:space="preserve"> </w:t>
      </w:r>
      <w:r>
        <w:rPr>
          <w:spacing w:val="-2"/>
        </w:rPr>
        <w:t>2023.</w:t>
      </w:r>
    </w:p>
    <w:p w14:paraId="660F5E2F" w14:textId="77777777" w:rsidR="00D063A4" w:rsidRDefault="00D063A4">
      <w:pPr>
        <w:pStyle w:val="Textoindependiente"/>
        <w:spacing w:before="60"/>
      </w:pPr>
    </w:p>
    <w:p w14:paraId="769D1254" w14:textId="77777777" w:rsidR="00D063A4" w:rsidRDefault="00000000">
      <w:pPr>
        <w:pStyle w:val="Textoindependiente"/>
        <w:spacing w:line="295" w:lineRule="auto"/>
        <w:ind w:left="117" w:right="116"/>
        <w:jc w:val="both"/>
      </w:pPr>
      <w:proofErr w:type="gramStart"/>
      <w:r>
        <w:rPr>
          <w:b/>
        </w:rPr>
        <w:t>SEGUNDO.-</w:t>
      </w:r>
      <w:proofErr w:type="gramEnd"/>
      <w:r>
        <w:rPr>
          <w:b/>
        </w:rPr>
        <w:t xml:space="preserve"> </w:t>
      </w:r>
      <w:r>
        <w:t xml:space="preserve">Con fecha 16 de junio de 2023, el interesado ha formulado alegaciones y han sido resueltas por el Arquitecto técnico municipal en fecha 7 de noviembre de 2023, al tenor literal </w:t>
      </w:r>
      <w:r>
        <w:rPr>
          <w:spacing w:val="-2"/>
        </w:rPr>
        <w:t>siguiente:</w:t>
      </w:r>
    </w:p>
    <w:p w14:paraId="02D517E1" w14:textId="77777777" w:rsidR="00D063A4" w:rsidRDefault="00D063A4">
      <w:pPr>
        <w:pStyle w:val="Textoindependiente"/>
        <w:spacing w:before="6"/>
      </w:pPr>
    </w:p>
    <w:p w14:paraId="4401D3DA" w14:textId="77777777" w:rsidR="00D063A4" w:rsidRDefault="00000000">
      <w:pPr>
        <w:ind w:left="117"/>
        <w:jc w:val="both"/>
        <w:rPr>
          <w:b/>
          <w:i/>
          <w:sz w:val="20"/>
        </w:rPr>
      </w:pPr>
      <w:r>
        <w:rPr>
          <w:i/>
          <w:sz w:val="20"/>
        </w:rPr>
        <w:t>“</w:t>
      </w:r>
      <w:r>
        <w:rPr>
          <w:b/>
          <w:i/>
          <w:sz w:val="20"/>
        </w:rPr>
        <w:t xml:space="preserve">I – </w:t>
      </w:r>
      <w:r>
        <w:rPr>
          <w:b/>
          <w:i/>
          <w:spacing w:val="-2"/>
          <w:sz w:val="20"/>
        </w:rPr>
        <w:t>ANTECEDENTES</w:t>
      </w:r>
    </w:p>
    <w:p w14:paraId="1529261F" w14:textId="77777777" w:rsidR="00D063A4" w:rsidRDefault="00D063A4">
      <w:pPr>
        <w:pStyle w:val="Textoindependiente"/>
        <w:spacing w:before="60"/>
        <w:rPr>
          <w:b/>
          <w:i/>
        </w:rPr>
      </w:pPr>
    </w:p>
    <w:p w14:paraId="66A82829" w14:textId="77777777" w:rsidR="00D063A4" w:rsidRDefault="00000000">
      <w:pPr>
        <w:spacing w:before="1" w:line="292" w:lineRule="auto"/>
        <w:ind w:left="117" w:right="116"/>
        <w:jc w:val="both"/>
        <w:rPr>
          <w:i/>
          <w:sz w:val="20"/>
        </w:rPr>
      </w:pPr>
      <w:r>
        <w:rPr>
          <w:i/>
          <w:sz w:val="20"/>
        </w:rPr>
        <w:t xml:space="preserve">Con fecha 16 de junio de 2023 y registro de entrada </w:t>
      </w:r>
      <w:proofErr w:type="spellStart"/>
      <w:r>
        <w:rPr>
          <w:i/>
          <w:sz w:val="20"/>
        </w:rPr>
        <w:t>nº</w:t>
      </w:r>
      <w:proofErr w:type="spellEnd"/>
      <w:r>
        <w:rPr>
          <w:i/>
          <w:sz w:val="20"/>
        </w:rPr>
        <w:t xml:space="preserve"> 17920, presenta escrito de alegaciones, adjuntando informe técnico de tasación de fecha 08/06/2007 y copia de acta de inspección</w:t>
      </w:r>
      <w:r>
        <w:rPr>
          <w:i/>
          <w:spacing w:val="80"/>
          <w:sz w:val="20"/>
        </w:rPr>
        <w:t xml:space="preserve"> </w:t>
      </w:r>
      <w:r>
        <w:rPr>
          <w:i/>
          <w:sz w:val="20"/>
        </w:rPr>
        <w:t>urbanística municipal de fecha 19/05/2008 (</w:t>
      </w:r>
      <w:proofErr w:type="spellStart"/>
      <w:r>
        <w:rPr>
          <w:i/>
          <w:sz w:val="20"/>
        </w:rPr>
        <w:t>exp</w:t>
      </w:r>
      <w:proofErr w:type="spellEnd"/>
      <w:r>
        <w:rPr>
          <w:i/>
          <w:sz w:val="20"/>
        </w:rPr>
        <w:t>. 164/2008-DU).</w:t>
      </w:r>
    </w:p>
    <w:p w14:paraId="5C198FE0" w14:textId="77777777" w:rsidR="00D063A4" w:rsidRDefault="00D063A4">
      <w:pPr>
        <w:pStyle w:val="Textoindependiente"/>
        <w:spacing w:before="9"/>
        <w:rPr>
          <w:i/>
        </w:rPr>
      </w:pPr>
    </w:p>
    <w:p w14:paraId="5BB15C31" w14:textId="77777777" w:rsidR="00D063A4" w:rsidRDefault="00000000">
      <w:pPr>
        <w:spacing w:line="292" w:lineRule="auto"/>
        <w:ind w:left="117" w:right="116"/>
        <w:jc w:val="both"/>
        <w:rPr>
          <w:i/>
          <w:sz w:val="20"/>
        </w:rPr>
      </w:pPr>
      <w:r>
        <w:rPr>
          <w:i/>
          <w:sz w:val="20"/>
        </w:rPr>
        <w:t>Dicha documentación acredita que las obras objeto del presente expediente disciplinario fueron ejecutadas antes del año 2008.</w:t>
      </w:r>
    </w:p>
    <w:p w14:paraId="3E2A9925" w14:textId="77777777" w:rsidR="00D063A4" w:rsidRDefault="00D063A4">
      <w:pPr>
        <w:pStyle w:val="Textoindependiente"/>
        <w:spacing w:before="10"/>
        <w:rPr>
          <w:i/>
        </w:rPr>
      </w:pPr>
    </w:p>
    <w:p w14:paraId="0341F603" w14:textId="77777777" w:rsidR="00D063A4" w:rsidRDefault="00000000">
      <w:pPr>
        <w:ind w:left="117"/>
        <w:jc w:val="both"/>
        <w:rPr>
          <w:b/>
          <w:i/>
          <w:sz w:val="20"/>
        </w:rPr>
      </w:pPr>
      <w:r>
        <w:rPr>
          <w:b/>
          <w:i/>
          <w:sz w:val="20"/>
        </w:rPr>
        <w:t xml:space="preserve">II – </w:t>
      </w:r>
      <w:r>
        <w:rPr>
          <w:b/>
          <w:i/>
          <w:spacing w:val="-2"/>
          <w:sz w:val="20"/>
        </w:rPr>
        <w:t>CONCLUSIONES</w:t>
      </w:r>
    </w:p>
    <w:p w14:paraId="14879534" w14:textId="77777777" w:rsidR="00D063A4" w:rsidRDefault="00D063A4">
      <w:pPr>
        <w:pStyle w:val="Textoindependiente"/>
        <w:spacing w:before="61"/>
        <w:rPr>
          <w:b/>
          <w:i/>
        </w:rPr>
      </w:pPr>
    </w:p>
    <w:p w14:paraId="3073A3A4" w14:textId="77777777" w:rsidR="00D063A4" w:rsidRDefault="00000000">
      <w:pPr>
        <w:spacing w:line="292" w:lineRule="auto"/>
        <w:ind w:left="117" w:right="116"/>
        <w:jc w:val="both"/>
        <w:rPr>
          <w:i/>
          <w:sz w:val="20"/>
        </w:rPr>
      </w:pPr>
      <w:r>
        <w:rPr>
          <w:i/>
          <w:sz w:val="20"/>
        </w:rPr>
        <w:t>Que, dado que han transcurrido más de cuatro años desde la total terminación de las obras, se ha agotado el plazo para adoptar medidas de restablecimiento de la legalidad urbanística, habiendo prescrito</w:t>
      </w:r>
      <w:r>
        <w:rPr>
          <w:i/>
          <w:spacing w:val="30"/>
          <w:sz w:val="20"/>
        </w:rPr>
        <w:t xml:space="preserve"> </w:t>
      </w:r>
      <w:r>
        <w:rPr>
          <w:i/>
          <w:sz w:val="20"/>
        </w:rPr>
        <w:t>la</w:t>
      </w:r>
      <w:r>
        <w:rPr>
          <w:i/>
          <w:spacing w:val="31"/>
          <w:sz w:val="20"/>
        </w:rPr>
        <w:t xml:space="preserve"> </w:t>
      </w:r>
      <w:r>
        <w:rPr>
          <w:i/>
          <w:sz w:val="20"/>
        </w:rPr>
        <w:t>infracción</w:t>
      </w:r>
      <w:r>
        <w:rPr>
          <w:i/>
          <w:spacing w:val="30"/>
          <w:sz w:val="20"/>
        </w:rPr>
        <w:t xml:space="preserve"> </w:t>
      </w:r>
      <w:r>
        <w:rPr>
          <w:i/>
          <w:sz w:val="20"/>
        </w:rPr>
        <w:t>urbanística,</w:t>
      </w:r>
      <w:r>
        <w:rPr>
          <w:i/>
          <w:spacing w:val="31"/>
          <w:sz w:val="20"/>
        </w:rPr>
        <w:t xml:space="preserve"> </w:t>
      </w:r>
      <w:r>
        <w:rPr>
          <w:i/>
          <w:sz w:val="20"/>
        </w:rPr>
        <w:t>de</w:t>
      </w:r>
      <w:r>
        <w:rPr>
          <w:i/>
          <w:spacing w:val="31"/>
          <w:sz w:val="20"/>
        </w:rPr>
        <w:t xml:space="preserve"> </w:t>
      </w:r>
      <w:r>
        <w:rPr>
          <w:i/>
          <w:sz w:val="20"/>
        </w:rPr>
        <w:t>conformidad</w:t>
      </w:r>
      <w:r>
        <w:rPr>
          <w:i/>
          <w:spacing w:val="30"/>
          <w:sz w:val="20"/>
        </w:rPr>
        <w:t xml:space="preserve"> </w:t>
      </w:r>
      <w:r>
        <w:rPr>
          <w:i/>
          <w:sz w:val="20"/>
        </w:rPr>
        <w:t>con</w:t>
      </w:r>
      <w:r>
        <w:rPr>
          <w:i/>
          <w:spacing w:val="31"/>
          <w:sz w:val="20"/>
        </w:rPr>
        <w:t xml:space="preserve"> </w:t>
      </w:r>
      <w:r>
        <w:rPr>
          <w:i/>
          <w:sz w:val="20"/>
        </w:rPr>
        <w:t>lo</w:t>
      </w:r>
      <w:r>
        <w:rPr>
          <w:i/>
          <w:spacing w:val="30"/>
          <w:sz w:val="20"/>
        </w:rPr>
        <w:t xml:space="preserve"> </w:t>
      </w:r>
      <w:r>
        <w:rPr>
          <w:i/>
          <w:sz w:val="20"/>
        </w:rPr>
        <w:t>establecido</w:t>
      </w:r>
      <w:r>
        <w:rPr>
          <w:i/>
          <w:spacing w:val="31"/>
          <w:sz w:val="20"/>
        </w:rPr>
        <w:t xml:space="preserve"> </w:t>
      </w:r>
      <w:r>
        <w:rPr>
          <w:i/>
          <w:sz w:val="20"/>
        </w:rPr>
        <w:t>el</w:t>
      </w:r>
      <w:r>
        <w:rPr>
          <w:i/>
          <w:spacing w:val="31"/>
          <w:sz w:val="20"/>
        </w:rPr>
        <w:t xml:space="preserve"> </w:t>
      </w:r>
      <w:r>
        <w:rPr>
          <w:i/>
          <w:sz w:val="20"/>
        </w:rPr>
        <w:t>artículo</w:t>
      </w:r>
      <w:r>
        <w:rPr>
          <w:i/>
          <w:spacing w:val="30"/>
          <w:sz w:val="20"/>
        </w:rPr>
        <w:t xml:space="preserve"> </w:t>
      </w:r>
      <w:r>
        <w:rPr>
          <w:i/>
          <w:sz w:val="20"/>
        </w:rPr>
        <w:t>195.1</w:t>
      </w:r>
      <w:r>
        <w:rPr>
          <w:i/>
          <w:spacing w:val="31"/>
          <w:sz w:val="20"/>
        </w:rPr>
        <w:t xml:space="preserve"> </w:t>
      </w:r>
      <w:r>
        <w:rPr>
          <w:i/>
          <w:sz w:val="20"/>
        </w:rPr>
        <w:t>de</w:t>
      </w:r>
      <w:r>
        <w:rPr>
          <w:i/>
          <w:spacing w:val="30"/>
          <w:sz w:val="20"/>
        </w:rPr>
        <w:t xml:space="preserve"> </w:t>
      </w:r>
      <w:r>
        <w:rPr>
          <w:i/>
          <w:sz w:val="20"/>
        </w:rPr>
        <w:t>la</w:t>
      </w:r>
      <w:r>
        <w:rPr>
          <w:i/>
          <w:spacing w:val="31"/>
          <w:sz w:val="20"/>
        </w:rPr>
        <w:t xml:space="preserve"> </w:t>
      </w:r>
      <w:r>
        <w:rPr>
          <w:i/>
          <w:sz w:val="20"/>
        </w:rPr>
        <w:t>Ley</w:t>
      </w:r>
      <w:r>
        <w:rPr>
          <w:i/>
          <w:spacing w:val="31"/>
          <w:sz w:val="20"/>
        </w:rPr>
        <w:t xml:space="preserve"> </w:t>
      </w:r>
      <w:r>
        <w:rPr>
          <w:i/>
          <w:spacing w:val="-10"/>
          <w:sz w:val="20"/>
        </w:rPr>
        <w:t>9</w:t>
      </w:r>
    </w:p>
    <w:p w14:paraId="5F599A73" w14:textId="77777777" w:rsidR="00D063A4" w:rsidRDefault="00000000">
      <w:pPr>
        <w:spacing w:line="292" w:lineRule="auto"/>
        <w:ind w:left="117" w:right="116"/>
        <w:jc w:val="both"/>
        <w:rPr>
          <w:b/>
          <w:i/>
          <w:sz w:val="20"/>
        </w:rPr>
      </w:pPr>
      <w:r>
        <w:rPr>
          <w:i/>
          <w:sz w:val="20"/>
        </w:rPr>
        <w:t>/2001, de 17 de julio, del Suelo de la Comunidad de Madrid, en concordancia con lo dispuesto en el artículo</w:t>
      </w:r>
      <w:r>
        <w:rPr>
          <w:i/>
          <w:spacing w:val="-14"/>
          <w:sz w:val="20"/>
        </w:rPr>
        <w:t xml:space="preserve"> </w:t>
      </w:r>
      <w:r>
        <w:rPr>
          <w:i/>
          <w:sz w:val="20"/>
        </w:rPr>
        <w:t>236</w:t>
      </w:r>
      <w:r>
        <w:rPr>
          <w:i/>
          <w:spacing w:val="-14"/>
          <w:sz w:val="20"/>
        </w:rPr>
        <w:t xml:space="preserve"> </w:t>
      </w:r>
      <w:r>
        <w:rPr>
          <w:i/>
          <w:sz w:val="20"/>
        </w:rPr>
        <w:t>del</w:t>
      </w:r>
      <w:r>
        <w:rPr>
          <w:i/>
          <w:spacing w:val="-14"/>
          <w:sz w:val="20"/>
        </w:rPr>
        <w:t xml:space="preserve"> </w:t>
      </w:r>
      <w:r>
        <w:rPr>
          <w:i/>
          <w:sz w:val="20"/>
        </w:rPr>
        <w:t>mismo</w:t>
      </w:r>
      <w:r>
        <w:rPr>
          <w:i/>
          <w:spacing w:val="-14"/>
          <w:sz w:val="20"/>
        </w:rPr>
        <w:t xml:space="preserve"> </w:t>
      </w:r>
      <w:r>
        <w:rPr>
          <w:i/>
          <w:sz w:val="20"/>
        </w:rPr>
        <w:t>cuerpo</w:t>
      </w:r>
      <w:r>
        <w:rPr>
          <w:i/>
          <w:spacing w:val="-14"/>
          <w:sz w:val="20"/>
        </w:rPr>
        <w:t xml:space="preserve"> </w:t>
      </w:r>
      <w:r>
        <w:rPr>
          <w:i/>
          <w:sz w:val="20"/>
        </w:rPr>
        <w:t>legal,</w:t>
      </w:r>
      <w:r>
        <w:rPr>
          <w:i/>
          <w:spacing w:val="-14"/>
          <w:sz w:val="20"/>
        </w:rPr>
        <w:t xml:space="preserve"> </w:t>
      </w:r>
      <w:r>
        <w:rPr>
          <w:b/>
          <w:i/>
          <w:sz w:val="20"/>
        </w:rPr>
        <w:t>procede</w:t>
      </w:r>
      <w:r>
        <w:rPr>
          <w:b/>
          <w:i/>
          <w:spacing w:val="-14"/>
          <w:sz w:val="20"/>
        </w:rPr>
        <w:t xml:space="preserve"> </w:t>
      </w:r>
      <w:r>
        <w:rPr>
          <w:b/>
          <w:i/>
          <w:sz w:val="20"/>
        </w:rPr>
        <w:t>el</w:t>
      </w:r>
      <w:r>
        <w:rPr>
          <w:b/>
          <w:i/>
          <w:spacing w:val="-14"/>
          <w:sz w:val="20"/>
        </w:rPr>
        <w:t xml:space="preserve"> </w:t>
      </w:r>
      <w:r>
        <w:rPr>
          <w:b/>
          <w:i/>
          <w:sz w:val="20"/>
        </w:rPr>
        <w:t>cierre</w:t>
      </w:r>
      <w:r>
        <w:rPr>
          <w:b/>
          <w:i/>
          <w:spacing w:val="-14"/>
          <w:sz w:val="20"/>
        </w:rPr>
        <w:t xml:space="preserve"> </w:t>
      </w:r>
      <w:r>
        <w:rPr>
          <w:b/>
          <w:i/>
          <w:sz w:val="20"/>
        </w:rPr>
        <w:t>y</w:t>
      </w:r>
      <w:r>
        <w:rPr>
          <w:b/>
          <w:i/>
          <w:spacing w:val="-13"/>
          <w:sz w:val="20"/>
        </w:rPr>
        <w:t xml:space="preserve"> </w:t>
      </w:r>
      <w:r>
        <w:rPr>
          <w:b/>
          <w:i/>
          <w:sz w:val="20"/>
        </w:rPr>
        <w:t>archivo</w:t>
      </w:r>
      <w:r>
        <w:rPr>
          <w:b/>
          <w:i/>
          <w:spacing w:val="-14"/>
          <w:sz w:val="20"/>
        </w:rPr>
        <w:t xml:space="preserve"> </w:t>
      </w:r>
      <w:r>
        <w:rPr>
          <w:b/>
          <w:i/>
          <w:sz w:val="20"/>
        </w:rPr>
        <w:t>del</w:t>
      </w:r>
      <w:r>
        <w:rPr>
          <w:b/>
          <w:i/>
          <w:spacing w:val="-14"/>
          <w:sz w:val="20"/>
        </w:rPr>
        <w:t xml:space="preserve"> </w:t>
      </w:r>
      <w:r>
        <w:rPr>
          <w:b/>
          <w:i/>
          <w:sz w:val="20"/>
        </w:rPr>
        <w:t>expediente”.</w:t>
      </w:r>
    </w:p>
    <w:p w14:paraId="0B871FBF"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59D9A06D" w14:textId="0BE00057" w:rsidR="00D063A4" w:rsidRDefault="00000000">
      <w:pPr>
        <w:spacing w:before="204"/>
        <w:ind w:left="117"/>
        <w:jc w:val="both"/>
        <w:rPr>
          <w:b/>
          <w:sz w:val="20"/>
        </w:rPr>
      </w:pPr>
      <w:r>
        <w:rPr>
          <w:noProof/>
        </w:rPr>
        <w:lastRenderedPageBreak/>
        <mc:AlternateContent>
          <mc:Choice Requires="wps">
            <w:drawing>
              <wp:anchor distT="0" distB="0" distL="0" distR="0" simplePos="0" relativeHeight="15783936" behindDoc="0" locked="0" layoutInCell="1" allowOverlap="1" wp14:anchorId="4D373F72" wp14:editId="5B89DE04">
                <wp:simplePos x="0" y="0"/>
                <wp:positionH relativeFrom="page">
                  <wp:posOffset>6807090</wp:posOffset>
                </wp:positionH>
                <wp:positionV relativeFrom="page">
                  <wp:posOffset>2818730</wp:posOffset>
                </wp:positionV>
                <wp:extent cx="419734" cy="318706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3964C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DBE98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D373F72" id="Textbox 149" o:spid="_x0000_s1097" type="#_x0000_t202" style="position:absolute;left:0;text-align:left;margin-left:536pt;margin-top:221.95pt;width:33.05pt;height:250.95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83964C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DBE98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b/>
          <w:sz w:val="20"/>
        </w:rPr>
        <w:t xml:space="preserve">FUNDAMENTOS </w:t>
      </w:r>
      <w:r>
        <w:rPr>
          <w:b/>
          <w:spacing w:val="-2"/>
          <w:sz w:val="20"/>
        </w:rPr>
        <w:t>JURÍDICOS:</w:t>
      </w:r>
    </w:p>
    <w:p w14:paraId="0CEC5EBA" w14:textId="77777777" w:rsidR="00D063A4" w:rsidRDefault="00D063A4">
      <w:pPr>
        <w:pStyle w:val="Textoindependiente"/>
        <w:spacing w:before="62"/>
        <w:rPr>
          <w:b/>
        </w:rPr>
      </w:pPr>
    </w:p>
    <w:p w14:paraId="62FAB2FA" w14:textId="77777777" w:rsidR="00D063A4" w:rsidRDefault="00000000">
      <w:pPr>
        <w:pStyle w:val="Textoindependiente"/>
        <w:spacing w:line="297" w:lineRule="auto"/>
        <w:ind w:left="117" w:right="116"/>
        <w:jc w:val="both"/>
      </w:pPr>
      <w:proofErr w:type="gramStart"/>
      <w:r>
        <w:rPr>
          <w:b/>
        </w:rPr>
        <w:t>Primero.-</w:t>
      </w:r>
      <w:proofErr w:type="gramEnd"/>
      <w:r>
        <w:rPr>
          <w:b/>
        </w:rPr>
        <w:t xml:space="preserve"> </w:t>
      </w:r>
      <w:r>
        <w:t>Una vez valorado el conjunto de pruebas, se considera que el interesado ha podido acreditar la caducidad de la acción de restablecimiento de la legalidad.</w:t>
      </w:r>
    </w:p>
    <w:p w14:paraId="46B0FD82" w14:textId="77777777" w:rsidR="00D063A4" w:rsidRDefault="00D063A4">
      <w:pPr>
        <w:pStyle w:val="Textoindependiente"/>
        <w:spacing w:before="4"/>
      </w:pPr>
    </w:p>
    <w:p w14:paraId="0EFA3228" w14:textId="77777777" w:rsidR="00D063A4" w:rsidRDefault="00000000">
      <w:pPr>
        <w:pStyle w:val="Textoindependiente"/>
        <w:spacing w:line="292" w:lineRule="auto"/>
        <w:ind w:left="117" w:right="116"/>
        <w:jc w:val="both"/>
      </w:pPr>
      <w:r>
        <w:t>Como criterio general, antes de relacionar cada uno de los medios de prueba, para que la fecha de terminación de una obra (nos vamos a situar en el supuesto de la acción de restitución de la</w:t>
      </w:r>
      <w:r>
        <w:rPr>
          <w:spacing w:val="40"/>
        </w:rPr>
        <w:t xml:space="preserve"> </w:t>
      </w:r>
      <w:r>
        <w:t>legalidad) se encuentre acreditada y, en consecuencia, se encuentre probada la caducidad. las pruebas se valorarán en su conjunto, es decir, que no se apreciará una sola prueba para entender probada la fecha de unas obras, sea la prueba que sea, sino que la formación del criterio del órgano administrativo o jurisdiccional se hará mediante la consideración y valoración de todas las pruebas que obren en el expediente.</w:t>
      </w:r>
    </w:p>
    <w:p w14:paraId="2F62D869" w14:textId="77777777" w:rsidR="00D063A4" w:rsidRDefault="00D063A4">
      <w:pPr>
        <w:pStyle w:val="Textoindependiente"/>
        <w:spacing w:before="9"/>
      </w:pPr>
    </w:p>
    <w:p w14:paraId="7E15109A" w14:textId="77777777" w:rsidR="00D063A4" w:rsidRDefault="00000000">
      <w:pPr>
        <w:spacing w:before="1" w:line="292" w:lineRule="auto"/>
        <w:ind w:left="117" w:right="116"/>
        <w:jc w:val="both"/>
        <w:rPr>
          <w:b/>
          <w:sz w:val="20"/>
        </w:rPr>
      </w:pPr>
      <w:r>
        <w:rPr>
          <w:sz w:val="20"/>
        </w:rPr>
        <w:t xml:space="preserve">El conjunto de las pruebas determina, para el instructor que suscribe, haya adquirido verosimilitud o certeza, y en conjunto, entendiéndose probado el hecho. </w:t>
      </w:r>
      <w:r>
        <w:rPr>
          <w:b/>
          <w:sz w:val="20"/>
        </w:rPr>
        <w:t>El acta de inspección urbanística municipal de fecha 19/05/2008 (</w:t>
      </w:r>
      <w:proofErr w:type="spellStart"/>
      <w:r>
        <w:rPr>
          <w:b/>
          <w:sz w:val="20"/>
        </w:rPr>
        <w:t>exp</w:t>
      </w:r>
      <w:proofErr w:type="spellEnd"/>
      <w:r>
        <w:rPr>
          <w:b/>
          <w:sz w:val="20"/>
        </w:rPr>
        <w:t>. 164/2008-DU), es una prueba irrefutable de que tal y como expone el interesado, haya caducado la acción de restablecimiento de la legalidad.</w:t>
      </w:r>
    </w:p>
    <w:p w14:paraId="092AE9B2" w14:textId="77777777" w:rsidR="00D063A4" w:rsidRDefault="00D063A4">
      <w:pPr>
        <w:pStyle w:val="Textoindependiente"/>
        <w:spacing w:before="13"/>
        <w:rPr>
          <w:b/>
        </w:rPr>
      </w:pPr>
    </w:p>
    <w:p w14:paraId="4E540DFB" w14:textId="77777777" w:rsidR="00D063A4" w:rsidRDefault="00000000">
      <w:pPr>
        <w:pStyle w:val="Textoindependiente"/>
        <w:spacing w:line="292" w:lineRule="auto"/>
        <w:ind w:left="117" w:right="116"/>
        <w:jc w:val="both"/>
      </w:pPr>
      <w:r>
        <w:t>La posibilidad del ejercicio de la acción de restauración de la legalidad está limitada en el tiempo. Tanto el artículo 249 del Texto Refundido de la Ley del Suelo de 26 de junio de 1992, como el</w:t>
      </w:r>
      <w:r>
        <w:rPr>
          <w:spacing w:val="80"/>
        </w:rPr>
        <w:t xml:space="preserve"> </w:t>
      </w:r>
      <w:r>
        <w:t>artículo 195 de la Ley de Madrid 9/2001, establecen este plazo en cuatro años desde la total terminación de las obras, hasta el dictado de la orden de legalización.</w:t>
      </w:r>
    </w:p>
    <w:p w14:paraId="09A9387E" w14:textId="77777777" w:rsidR="00D063A4" w:rsidRDefault="00D063A4">
      <w:pPr>
        <w:pStyle w:val="Textoindependiente"/>
        <w:spacing w:before="10"/>
      </w:pPr>
    </w:p>
    <w:p w14:paraId="3BE8F93D" w14:textId="77777777" w:rsidR="00D063A4" w:rsidRDefault="00000000">
      <w:pPr>
        <w:pStyle w:val="Textoindependiente"/>
        <w:spacing w:line="292" w:lineRule="auto"/>
        <w:ind w:left="117" w:right="116"/>
        <w:jc w:val="both"/>
      </w:pPr>
      <w:r>
        <w:t xml:space="preserve">Respecto del cómputo del plazo la Sentencia de este Tribunal de 16 de marzo de 2006 dictada en el Rollo de Apelación </w:t>
      </w:r>
      <w:proofErr w:type="spellStart"/>
      <w:r>
        <w:t>n°</w:t>
      </w:r>
      <w:proofErr w:type="spellEnd"/>
      <w:r>
        <w:t xml:space="preserve"> 181 de 2005 dimanante del Procedimiento Ordinario número 120 de 2006, del Juzgado de lo Contencioso Administrativo </w:t>
      </w:r>
      <w:proofErr w:type="spellStart"/>
      <w:r>
        <w:t>n°</w:t>
      </w:r>
      <w:proofErr w:type="spellEnd"/>
      <w:r>
        <w:t xml:space="preserve"> 9 de los de Madrid, ha señalado que se plantea pues cual es el día inicial del cómputo del plazo de cuatro años de caducidad de la acción de restablecimiento</w:t>
      </w:r>
      <w:r>
        <w:rPr>
          <w:spacing w:val="22"/>
        </w:rPr>
        <w:t xml:space="preserve"> </w:t>
      </w:r>
      <w:r>
        <w:t>de</w:t>
      </w:r>
      <w:r>
        <w:rPr>
          <w:spacing w:val="22"/>
        </w:rPr>
        <w:t xml:space="preserve"> </w:t>
      </w:r>
      <w:r>
        <w:t>la</w:t>
      </w:r>
      <w:r>
        <w:rPr>
          <w:spacing w:val="22"/>
        </w:rPr>
        <w:t xml:space="preserve"> </w:t>
      </w:r>
      <w:r>
        <w:t>legalidad</w:t>
      </w:r>
      <w:r>
        <w:rPr>
          <w:spacing w:val="22"/>
        </w:rPr>
        <w:t xml:space="preserve"> </w:t>
      </w:r>
      <w:r>
        <w:t>urbanística.</w:t>
      </w:r>
      <w:r>
        <w:rPr>
          <w:spacing w:val="22"/>
        </w:rPr>
        <w:t xml:space="preserve"> </w:t>
      </w:r>
      <w:r>
        <w:t>Ha</w:t>
      </w:r>
      <w:r>
        <w:rPr>
          <w:spacing w:val="22"/>
        </w:rPr>
        <w:t xml:space="preserve"> </w:t>
      </w:r>
      <w:r>
        <w:t>de</w:t>
      </w:r>
      <w:r>
        <w:rPr>
          <w:spacing w:val="22"/>
        </w:rPr>
        <w:t xml:space="preserve"> </w:t>
      </w:r>
      <w:r>
        <w:t>partirse</w:t>
      </w:r>
      <w:r>
        <w:rPr>
          <w:spacing w:val="22"/>
        </w:rPr>
        <w:t xml:space="preserve"> </w:t>
      </w:r>
      <w:r>
        <w:t>de</w:t>
      </w:r>
      <w:r>
        <w:rPr>
          <w:spacing w:val="22"/>
        </w:rPr>
        <w:t xml:space="preserve"> </w:t>
      </w:r>
      <w:r>
        <w:t>la</w:t>
      </w:r>
      <w:r>
        <w:rPr>
          <w:spacing w:val="22"/>
        </w:rPr>
        <w:t xml:space="preserve"> </w:t>
      </w:r>
      <w:r>
        <w:t>base</w:t>
      </w:r>
      <w:r>
        <w:rPr>
          <w:spacing w:val="22"/>
        </w:rPr>
        <w:t xml:space="preserve"> </w:t>
      </w:r>
      <w:r>
        <w:t>de</w:t>
      </w:r>
      <w:r>
        <w:rPr>
          <w:spacing w:val="22"/>
        </w:rPr>
        <w:t xml:space="preserve"> </w:t>
      </w:r>
      <w:r>
        <w:t>que</w:t>
      </w:r>
      <w:r>
        <w:rPr>
          <w:spacing w:val="22"/>
        </w:rPr>
        <w:t xml:space="preserve"> </w:t>
      </w:r>
      <w:r>
        <w:t>el</w:t>
      </w:r>
      <w:r>
        <w:rPr>
          <w:spacing w:val="22"/>
        </w:rPr>
        <w:t xml:space="preserve"> </w:t>
      </w:r>
      <w:r>
        <w:t>artículo</w:t>
      </w:r>
      <w:r>
        <w:rPr>
          <w:spacing w:val="22"/>
        </w:rPr>
        <w:t xml:space="preserve"> </w:t>
      </w:r>
      <w:r>
        <w:t>195</w:t>
      </w:r>
      <w:r>
        <w:rPr>
          <w:spacing w:val="22"/>
        </w:rPr>
        <w:t xml:space="preserve"> </w:t>
      </w:r>
      <w:r>
        <w:t>de</w:t>
      </w:r>
      <w:r>
        <w:rPr>
          <w:spacing w:val="22"/>
        </w:rPr>
        <w:t xml:space="preserve"> </w:t>
      </w:r>
      <w:r>
        <w:t>la Ley Territorial 9/2001, de 17 de julio, del Suelo de la Comunidad de Madrid que regula los actos de edificación o uso del suelo ya finalizados, sin licencia u orden de ejecución o sin ajustarse a las condiciones señaladas en ellas establece que siempre que no hubieran transcurrido más de cuatro años desde la total terminación de las obras realizadas sin licencia u orden de ejecución o sin ajustarse a las condiciones señaladas en ellas, el Ayuntamiento iniciará el correspondiente</w:t>
      </w:r>
      <w:r>
        <w:rPr>
          <w:spacing w:val="40"/>
        </w:rPr>
        <w:t xml:space="preserve"> </w:t>
      </w:r>
      <w:r>
        <w:t>expediente de restauración de la legalidad urbanística. El plazo se cuenta pues desde la total terminación de las obras.</w:t>
      </w:r>
    </w:p>
    <w:p w14:paraId="73AE6D3A" w14:textId="77777777" w:rsidR="00D063A4" w:rsidRDefault="00D063A4">
      <w:pPr>
        <w:pStyle w:val="Textoindependiente"/>
        <w:spacing w:before="9"/>
      </w:pPr>
    </w:p>
    <w:p w14:paraId="05A142A2" w14:textId="77777777" w:rsidR="00D063A4" w:rsidRDefault="00000000">
      <w:pPr>
        <w:pStyle w:val="Textoindependiente"/>
        <w:spacing w:line="292" w:lineRule="auto"/>
        <w:ind w:left="117" w:right="116"/>
        <w:jc w:val="both"/>
      </w:pPr>
      <w:proofErr w:type="gramStart"/>
      <w:r>
        <w:rPr>
          <w:b/>
        </w:rPr>
        <w:t>Segundo.-</w:t>
      </w:r>
      <w:proofErr w:type="gramEnd"/>
      <w:r>
        <w:rPr>
          <w:b/>
        </w:rPr>
        <w:t xml:space="preserve"> </w:t>
      </w:r>
      <w:r>
        <w:t>Lo singular del régimen de fuera de ordenación es que en tales edificaciones no son posibles obras de consolidación, aumento de volumen, modernización o incremento de su valor de expropiación, ni siquiera, aunque vengan exigidas por las disposiciones aplicables a la actividad en que ellas se ejerzan (STS de 29 de abril de 2002). Ello impide autorizar una renovación, aunque sea interna, del edificio (SSTS de 8 de junio de 1998 y 21 de mayo de 1999 ) o de las vías de acceso al mismo, cuya modernidad incrementaría el valor de expropiación ( STS 27 de marzo de 2003 ), pero</w:t>
      </w:r>
      <w:r>
        <w:rPr>
          <w:spacing w:val="80"/>
        </w:rPr>
        <w:t xml:space="preserve"> </w:t>
      </w:r>
      <w:r>
        <w:t>sí es posible realizar obras fundadas en la seguridad de los usuarios del inmueble, por ejemplo, mejora de los sistemas de protección contra incendios ( STS 11 de diciembre de 1998 ), ampliación</w:t>
      </w:r>
      <w:r>
        <w:rPr>
          <w:spacing w:val="40"/>
        </w:rPr>
        <w:t xml:space="preserve"> </w:t>
      </w:r>
      <w:r>
        <w:t>de la anchura de la escalera de evacuación de un café bar (cfr. STS 23 de marzo de 1999 ), etc.</w:t>
      </w:r>
    </w:p>
    <w:p w14:paraId="1685FE5F" w14:textId="77777777" w:rsidR="00D063A4" w:rsidRDefault="00D063A4">
      <w:pPr>
        <w:pStyle w:val="Textoindependiente"/>
        <w:spacing w:before="13"/>
      </w:pPr>
    </w:p>
    <w:p w14:paraId="2D7C3ADC" w14:textId="77777777" w:rsidR="00D063A4" w:rsidRDefault="00000000">
      <w:pPr>
        <w:pStyle w:val="Textoindependiente"/>
        <w:spacing w:line="292" w:lineRule="auto"/>
        <w:ind w:left="117" w:right="116"/>
        <w:jc w:val="both"/>
      </w:pPr>
      <w:r>
        <w:t>El destino de las construcciones que se encuentren en situación de fuera de ordenación es su desaparición por el paso del tiempo, por ello se prohíbe cualquier obra que pudo dilatar su</w:t>
      </w:r>
      <w:r>
        <w:rPr>
          <w:spacing w:val="40"/>
        </w:rPr>
        <w:t xml:space="preserve"> </w:t>
      </w:r>
      <w:r>
        <w:t>destrucción natural.</w:t>
      </w:r>
    </w:p>
    <w:p w14:paraId="11EAD42E" w14:textId="77777777" w:rsidR="00D063A4" w:rsidRDefault="00D063A4">
      <w:pPr>
        <w:spacing w:line="292" w:lineRule="auto"/>
        <w:jc w:val="both"/>
        <w:sectPr w:rsidR="00D063A4">
          <w:pgSz w:w="11910" w:h="16840"/>
          <w:pgMar w:top="1340" w:right="1300" w:bottom="1260" w:left="1300" w:header="225" w:footer="1060" w:gutter="0"/>
          <w:cols w:space="720"/>
        </w:sectPr>
      </w:pPr>
    </w:p>
    <w:p w14:paraId="78DA9C69" w14:textId="02CD44DD"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784960" behindDoc="0" locked="0" layoutInCell="1" allowOverlap="1" wp14:anchorId="29814EB5" wp14:editId="60B531B2">
                <wp:simplePos x="0" y="0"/>
                <wp:positionH relativeFrom="page">
                  <wp:posOffset>6807090</wp:posOffset>
                </wp:positionH>
                <wp:positionV relativeFrom="page">
                  <wp:posOffset>2818730</wp:posOffset>
                </wp:positionV>
                <wp:extent cx="419734" cy="318706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99FCE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88AF6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9814EB5" id="Textbox 151" o:spid="_x0000_s1098" type="#_x0000_t202" style="position:absolute;left:0;text-align:left;margin-left:536pt;margin-top:221.95pt;width:33.05pt;height:250.95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AXowEAADI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v1tl1Hy0hfZIYmgeCSzHxZKIDdTehuPPvYyas/6z&#10;J//yLJyTeE625ySm/gOUickSPbzbJzC2ELp+MxGixhRJ0xDlzv++L1XXU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LGk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499FCE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88AF6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b/>
        </w:rPr>
        <w:t xml:space="preserve">Tercero.- </w:t>
      </w:r>
      <w:r>
        <w:t>De conformidad con lo dispuesto en el artículo 82 de la Ley 39/2015, de 1 de octubre, del Procedimiento Administrativo Común de las Administraciones Públicas, que previamente a la emisión de la Declaración de la situación análoga al fuera de ordenación y su inscripción en el Registro de la Propiedad correspondiente, se le conceda trámite de audiencia al interesado para que en el plazo no inferior a</w:t>
      </w:r>
      <w:r>
        <w:rPr>
          <w:spacing w:val="40"/>
        </w:rPr>
        <w:t xml:space="preserve"> </w:t>
      </w:r>
      <w:r>
        <w:t>diez días ni superior a quince, realice las alegaciones y presente los documentos y justificaciones que estime pertinentes en defensa de sus derechos e intereses.</w:t>
      </w:r>
    </w:p>
    <w:p w14:paraId="75AF4EB8" w14:textId="77777777" w:rsidR="00D063A4" w:rsidRDefault="00D063A4">
      <w:pPr>
        <w:pStyle w:val="Textoindependiente"/>
        <w:spacing w:before="13"/>
      </w:pPr>
    </w:p>
    <w:p w14:paraId="616BDC4E" w14:textId="77777777" w:rsidR="00D063A4" w:rsidRDefault="00000000">
      <w:pPr>
        <w:pStyle w:val="Textoindependiente"/>
        <w:spacing w:line="292" w:lineRule="auto"/>
        <w:ind w:left="117" w:right="116"/>
        <w:jc w:val="both"/>
      </w:pPr>
      <w:r>
        <w:rPr>
          <w:b/>
        </w:rPr>
        <w:t xml:space="preserve">Cuarto.- </w:t>
      </w:r>
      <w:r>
        <w:t>La Ordenanza Municipal de la Tramitación de Licencias y Declaraciones Responsables de Actuaciones Urbanísticas, publicada en el BOCM Núm. 190, de fecha 11 de agosto de 2023, en lo relativo a las actuaciones en situación de fuera de ordenación en su artículo 26, dispone que serán calificados como fuera de ordenación aquellos edificios, construcciones e instalaciones existentes erigidos con anterioridad a la aprobación definitiva del planeamiento urbanístico vigente que</w:t>
      </w:r>
      <w:r>
        <w:rPr>
          <w:spacing w:val="40"/>
        </w:rPr>
        <w:t xml:space="preserve"> </w:t>
      </w:r>
      <w:r>
        <w:t>resultaren disconformes con el mismo.</w:t>
      </w:r>
    </w:p>
    <w:p w14:paraId="01EF9918" w14:textId="77777777" w:rsidR="00D063A4" w:rsidRDefault="00D063A4">
      <w:pPr>
        <w:pStyle w:val="Textoindependiente"/>
        <w:spacing w:before="14"/>
      </w:pPr>
    </w:p>
    <w:p w14:paraId="5FD0F1C1" w14:textId="77777777" w:rsidR="00D063A4" w:rsidRDefault="00000000">
      <w:pPr>
        <w:pStyle w:val="Textoindependiente"/>
        <w:spacing w:line="292" w:lineRule="auto"/>
        <w:ind w:left="117" w:right="116"/>
        <w:jc w:val="both"/>
      </w:pPr>
      <w:r>
        <w:t>En su apartado segundo, se considera que están en situación asimilada a la de fuera de ordenación las edificaciones que hayan sido ejecutadas en todo o en parte con infracción de la normativa urbanística y haya transcurrido el plazo previsto legalmente para la adopción de medidas de</w:t>
      </w:r>
      <w:r>
        <w:rPr>
          <w:spacing w:val="80"/>
        </w:rPr>
        <w:t xml:space="preserve"> </w:t>
      </w:r>
      <w:r>
        <w:t>disciplina urbanística.</w:t>
      </w:r>
    </w:p>
    <w:p w14:paraId="6DD75041" w14:textId="77777777" w:rsidR="00D063A4" w:rsidRDefault="00D063A4">
      <w:pPr>
        <w:pStyle w:val="Textoindependiente"/>
        <w:spacing w:before="9"/>
      </w:pPr>
    </w:p>
    <w:p w14:paraId="782EC7F8" w14:textId="77777777" w:rsidR="00D063A4" w:rsidRDefault="00000000">
      <w:pPr>
        <w:pStyle w:val="Textoindependiente"/>
        <w:spacing w:before="1" w:line="292" w:lineRule="auto"/>
        <w:ind w:left="117" w:right="116"/>
        <w:jc w:val="both"/>
      </w:pPr>
      <w:r>
        <w:t>Las licencias que se concedan en aquellos edificios, construcciones e instalaciones en situación de fuera de ordenación describirán su situación o la infracción urbanística prescrita, otorgándose y procediendo a su inscripción en el Registro de la Propiedad.</w:t>
      </w:r>
    </w:p>
    <w:p w14:paraId="35BA66C3" w14:textId="77777777" w:rsidR="00D063A4" w:rsidRDefault="00D063A4">
      <w:pPr>
        <w:pStyle w:val="Textoindependiente"/>
        <w:spacing w:before="9"/>
      </w:pPr>
    </w:p>
    <w:p w14:paraId="4B050F72" w14:textId="77777777" w:rsidR="00D063A4" w:rsidRDefault="00000000">
      <w:pPr>
        <w:pStyle w:val="Textoindependiente"/>
        <w:spacing w:line="292" w:lineRule="auto"/>
        <w:ind w:left="117" w:right="116"/>
        <w:jc w:val="both"/>
      </w:pPr>
      <w:r>
        <w:t>Visto el informe jurídico con propuesta de resolución emitido por el TAE de Disciplina Urbanística, de fecha catorce de octubre de dos mil veinticuatro,</w:t>
      </w:r>
    </w:p>
    <w:p w14:paraId="1C2E62A1" w14:textId="77777777" w:rsidR="00D063A4" w:rsidRDefault="00D063A4">
      <w:pPr>
        <w:pStyle w:val="Textoindependiente"/>
        <w:spacing w:before="10"/>
      </w:pPr>
    </w:p>
    <w:p w14:paraId="3A8A88A4"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PR/2024/7755</w:t>
      </w:r>
      <w:r>
        <w:rPr>
          <w:spacing w:val="-4"/>
        </w:rPr>
        <w:t xml:space="preserve"> </w:t>
      </w:r>
      <w:r>
        <w:t>de</w:t>
      </w:r>
      <w:r>
        <w:rPr>
          <w:spacing w:val="-4"/>
        </w:rPr>
        <w:t xml:space="preserve"> </w:t>
      </w:r>
      <w:r>
        <w:t>18</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6FA8C05C" w14:textId="77777777" w:rsidR="00D063A4" w:rsidRDefault="00D063A4">
      <w:pPr>
        <w:pStyle w:val="Textoindependiente"/>
        <w:spacing w:before="60"/>
      </w:pPr>
    </w:p>
    <w:p w14:paraId="37E87FE2" w14:textId="77777777" w:rsidR="00D063A4" w:rsidRDefault="00000000">
      <w:pPr>
        <w:pStyle w:val="Ttulo9"/>
      </w:pPr>
      <w:r>
        <w:rPr>
          <w:spacing w:val="-2"/>
        </w:rPr>
        <w:t>Resolución:</w:t>
      </w:r>
    </w:p>
    <w:p w14:paraId="6D7EE1AF" w14:textId="77777777" w:rsidR="00D063A4" w:rsidRDefault="00D063A4">
      <w:pPr>
        <w:pStyle w:val="Textoindependiente"/>
        <w:spacing w:before="61"/>
        <w:rPr>
          <w:b/>
        </w:rPr>
      </w:pPr>
    </w:p>
    <w:p w14:paraId="37A4D596" w14:textId="00B2C3F6" w:rsidR="00D063A4" w:rsidRDefault="00000000">
      <w:pPr>
        <w:pStyle w:val="Textoindependiente"/>
        <w:spacing w:line="292" w:lineRule="auto"/>
        <w:ind w:left="117" w:right="116"/>
        <w:jc w:val="both"/>
      </w:pPr>
      <w:r>
        <w:rPr>
          <w:b/>
        </w:rPr>
        <w:t xml:space="preserve">Primero.- </w:t>
      </w:r>
      <w:r>
        <w:t xml:space="preserve">Admitir a trámite la instancia y la documentación aportada, presentados por D. </w:t>
      </w:r>
      <w:r w:rsidR="007F5A29">
        <w:t xml:space="preserve">A.C.G. </w:t>
      </w:r>
      <w:r>
        <w:t>y D</w:t>
      </w:r>
      <w:r w:rsidR="007F5A29">
        <w:t>.</w:t>
      </w:r>
      <w:r>
        <w:t xml:space="preserve">ª </w:t>
      </w:r>
      <w:r w:rsidR="007F5A29">
        <w:t>A.M.P.R.</w:t>
      </w:r>
      <w:r>
        <w:t>, al haberlas formulado dentro del plazo conferido, y estimarlas íntegramente por haber podido acreditar la caducidad de la acción de restablecimiento de la legalidad infringida</w:t>
      </w:r>
      <w:r w:rsidR="007F5A29">
        <w:t>,</w:t>
      </w:r>
      <w:r>
        <w:t xml:space="preserve"> al haber transcurrido un plazo superior a cuatro años</w:t>
      </w:r>
      <w:r>
        <w:rPr>
          <w:spacing w:val="80"/>
        </w:rPr>
        <w:t xml:space="preserve"> </w:t>
      </w:r>
      <w:r>
        <w:t>desde la total terminación de las obras objeto del presente procedimiento, por lo que se procede a la terminación del presente procedimiento y al archivo de actuaciones.</w:t>
      </w:r>
    </w:p>
    <w:p w14:paraId="49A29B42" w14:textId="77777777" w:rsidR="00D063A4" w:rsidRDefault="00D063A4">
      <w:pPr>
        <w:pStyle w:val="Textoindependiente"/>
        <w:spacing w:before="13"/>
      </w:pPr>
    </w:p>
    <w:p w14:paraId="7E2AFC8D" w14:textId="1B897153" w:rsidR="00D063A4" w:rsidRDefault="00000000">
      <w:pPr>
        <w:pStyle w:val="Textoindependiente"/>
        <w:spacing w:before="1" w:line="292" w:lineRule="auto"/>
        <w:ind w:left="117" w:right="116"/>
        <w:jc w:val="both"/>
      </w:pPr>
      <w:proofErr w:type="gramStart"/>
      <w:r>
        <w:rPr>
          <w:b/>
        </w:rPr>
        <w:t>Segundo.-</w:t>
      </w:r>
      <w:proofErr w:type="gramEnd"/>
      <w:r>
        <w:rPr>
          <w:b/>
        </w:rPr>
        <w:t xml:space="preserve"> </w:t>
      </w:r>
      <w:r>
        <w:t xml:space="preserve">La caducidad de la acción de </w:t>
      </w:r>
      <w:r w:rsidR="007F5A29">
        <w:t>r</w:t>
      </w:r>
      <w:r>
        <w:t>establecimiento de la legalidad, no implica que las obras ejecutadas se conviertan en legalizadas, si no que se encuentran en una situación análoga al fuera</w:t>
      </w:r>
      <w:r>
        <w:rPr>
          <w:spacing w:val="80"/>
        </w:rPr>
        <w:t xml:space="preserve"> </w:t>
      </w:r>
      <w:r>
        <w:t>de ordenación, con las limitaciones que ello conlleva. Por lo tanto, mediante el presente acto se procede a declarar en situación análoga al fuera de ordenación, las obras objeto del presente expediente por haber sido ejecutadas sin la habilitación legal necesaria y por haber transcurrido en exceso el plazo de cuatro años que la legislación autonómica posibilita a los Ayuntamientos para que requieran su legalización. Las obras objeto del presente expediente son:</w:t>
      </w:r>
    </w:p>
    <w:p w14:paraId="5227BBA9" w14:textId="77777777" w:rsidR="00D063A4" w:rsidRDefault="00D063A4">
      <w:pPr>
        <w:pStyle w:val="Textoindependiente"/>
        <w:spacing w:before="12"/>
      </w:pPr>
    </w:p>
    <w:p w14:paraId="595727C5" w14:textId="79896615" w:rsidR="00D063A4" w:rsidRDefault="00000000">
      <w:pPr>
        <w:spacing w:line="295" w:lineRule="auto"/>
        <w:ind w:left="117" w:right="116"/>
        <w:jc w:val="both"/>
        <w:rPr>
          <w:sz w:val="20"/>
        </w:rPr>
      </w:pPr>
      <w:r>
        <w:rPr>
          <w:b/>
          <w:i/>
          <w:sz w:val="20"/>
        </w:rPr>
        <w:t xml:space="preserve">“espacio cubierto y cerrado verticalmente, formado con perfilería metálica abatible y cristal y </w:t>
      </w:r>
      <w:r>
        <w:rPr>
          <w:b/>
          <w:i/>
          <w:spacing w:val="-4"/>
          <w:sz w:val="20"/>
        </w:rPr>
        <w:t>cubrición</w:t>
      </w:r>
      <w:r>
        <w:rPr>
          <w:b/>
          <w:i/>
          <w:spacing w:val="-5"/>
          <w:sz w:val="20"/>
        </w:rPr>
        <w:t xml:space="preserve"> </w:t>
      </w:r>
      <w:r>
        <w:rPr>
          <w:b/>
          <w:i/>
          <w:spacing w:val="-4"/>
          <w:sz w:val="20"/>
        </w:rPr>
        <w:t>de</w:t>
      </w:r>
      <w:r>
        <w:rPr>
          <w:b/>
          <w:i/>
          <w:spacing w:val="-5"/>
          <w:sz w:val="20"/>
        </w:rPr>
        <w:t xml:space="preserve"> </w:t>
      </w:r>
      <w:r>
        <w:rPr>
          <w:b/>
          <w:i/>
          <w:spacing w:val="-4"/>
          <w:sz w:val="20"/>
        </w:rPr>
        <w:t>panel</w:t>
      </w:r>
      <w:r>
        <w:rPr>
          <w:b/>
          <w:i/>
          <w:spacing w:val="-5"/>
          <w:sz w:val="20"/>
        </w:rPr>
        <w:t xml:space="preserve"> </w:t>
      </w:r>
      <w:r>
        <w:rPr>
          <w:b/>
          <w:i/>
          <w:spacing w:val="-4"/>
          <w:sz w:val="20"/>
        </w:rPr>
        <w:t>sándwich</w:t>
      </w:r>
      <w:r>
        <w:rPr>
          <w:b/>
          <w:i/>
          <w:spacing w:val="-5"/>
          <w:sz w:val="20"/>
        </w:rPr>
        <w:t xml:space="preserve"> </w:t>
      </w:r>
      <w:r>
        <w:rPr>
          <w:b/>
          <w:i/>
          <w:spacing w:val="-4"/>
          <w:sz w:val="20"/>
        </w:rPr>
        <w:t>(en</w:t>
      </w:r>
      <w:r>
        <w:rPr>
          <w:b/>
          <w:i/>
          <w:spacing w:val="-5"/>
          <w:sz w:val="20"/>
        </w:rPr>
        <w:t xml:space="preserve"> </w:t>
      </w:r>
      <w:r>
        <w:rPr>
          <w:b/>
          <w:i/>
          <w:spacing w:val="-4"/>
          <w:sz w:val="20"/>
        </w:rPr>
        <w:t>zona</w:t>
      </w:r>
      <w:r>
        <w:rPr>
          <w:b/>
          <w:i/>
          <w:spacing w:val="-5"/>
          <w:sz w:val="20"/>
        </w:rPr>
        <w:t xml:space="preserve"> </w:t>
      </w:r>
      <w:r>
        <w:rPr>
          <w:b/>
          <w:i/>
          <w:spacing w:val="-4"/>
          <w:sz w:val="20"/>
        </w:rPr>
        <w:t>sin</w:t>
      </w:r>
      <w:r>
        <w:rPr>
          <w:b/>
          <w:i/>
          <w:spacing w:val="-5"/>
          <w:sz w:val="20"/>
        </w:rPr>
        <w:t xml:space="preserve"> </w:t>
      </w:r>
      <w:r>
        <w:rPr>
          <w:b/>
          <w:i/>
          <w:spacing w:val="-4"/>
          <w:sz w:val="20"/>
        </w:rPr>
        <w:t>terraza</w:t>
      </w:r>
      <w:r>
        <w:rPr>
          <w:b/>
          <w:i/>
          <w:spacing w:val="-5"/>
          <w:sz w:val="20"/>
        </w:rPr>
        <w:t xml:space="preserve"> </w:t>
      </w:r>
      <w:r>
        <w:rPr>
          <w:b/>
          <w:i/>
          <w:spacing w:val="-4"/>
          <w:sz w:val="20"/>
        </w:rPr>
        <w:t>superior), de</w:t>
      </w:r>
      <w:r>
        <w:rPr>
          <w:b/>
          <w:i/>
          <w:spacing w:val="-5"/>
          <w:sz w:val="20"/>
        </w:rPr>
        <w:t xml:space="preserve"> </w:t>
      </w:r>
      <w:r>
        <w:rPr>
          <w:b/>
          <w:i/>
          <w:spacing w:val="-4"/>
          <w:sz w:val="20"/>
        </w:rPr>
        <w:t>11,00</w:t>
      </w:r>
      <w:r>
        <w:rPr>
          <w:b/>
          <w:i/>
          <w:spacing w:val="-5"/>
          <w:sz w:val="20"/>
        </w:rPr>
        <w:t xml:space="preserve"> </w:t>
      </w:r>
      <w:r>
        <w:rPr>
          <w:b/>
          <w:i/>
          <w:spacing w:val="-4"/>
          <w:sz w:val="20"/>
        </w:rPr>
        <w:t>por</w:t>
      </w:r>
      <w:r>
        <w:rPr>
          <w:b/>
          <w:i/>
          <w:spacing w:val="-5"/>
          <w:sz w:val="20"/>
        </w:rPr>
        <w:t xml:space="preserve"> </w:t>
      </w:r>
      <w:r>
        <w:rPr>
          <w:b/>
          <w:i/>
          <w:spacing w:val="-4"/>
          <w:sz w:val="20"/>
        </w:rPr>
        <w:t>2,00</w:t>
      </w:r>
      <w:r>
        <w:rPr>
          <w:b/>
          <w:i/>
          <w:spacing w:val="-5"/>
          <w:sz w:val="20"/>
        </w:rPr>
        <w:t xml:space="preserve"> </w:t>
      </w:r>
      <w:r>
        <w:rPr>
          <w:b/>
          <w:i/>
          <w:spacing w:val="-4"/>
          <w:sz w:val="20"/>
        </w:rPr>
        <w:t>m²</w:t>
      </w:r>
      <w:r>
        <w:rPr>
          <w:b/>
          <w:i/>
          <w:spacing w:val="-5"/>
          <w:sz w:val="20"/>
        </w:rPr>
        <w:t xml:space="preserve"> </w:t>
      </w:r>
      <w:r>
        <w:rPr>
          <w:b/>
          <w:i/>
          <w:spacing w:val="-4"/>
          <w:sz w:val="20"/>
        </w:rPr>
        <w:t xml:space="preserve">aproximadamente, </w:t>
      </w:r>
      <w:r>
        <w:rPr>
          <w:b/>
          <w:i/>
          <w:sz w:val="20"/>
        </w:rPr>
        <w:t>anexionado</w:t>
      </w:r>
      <w:r>
        <w:rPr>
          <w:b/>
          <w:i/>
          <w:spacing w:val="-14"/>
          <w:sz w:val="20"/>
        </w:rPr>
        <w:t xml:space="preserve"> </w:t>
      </w:r>
      <w:r>
        <w:rPr>
          <w:b/>
          <w:i/>
          <w:sz w:val="20"/>
        </w:rPr>
        <w:t>a</w:t>
      </w:r>
      <w:r>
        <w:rPr>
          <w:b/>
          <w:i/>
          <w:spacing w:val="-14"/>
          <w:sz w:val="20"/>
        </w:rPr>
        <w:t xml:space="preserve"> </w:t>
      </w:r>
      <w:r>
        <w:rPr>
          <w:b/>
          <w:i/>
          <w:sz w:val="20"/>
        </w:rPr>
        <w:t>la</w:t>
      </w:r>
      <w:r>
        <w:rPr>
          <w:b/>
          <w:i/>
          <w:spacing w:val="-14"/>
          <w:sz w:val="20"/>
        </w:rPr>
        <w:t xml:space="preserve"> </w:t>
      </w:r>
      <w:r>
        <w:rPr>
          <w:b/>
          <w:i/>
          <w:sz w:val="20"/>
        </w:rPr>
        <w:t>vivienda</w:t>
      </w:r>
      <w:r>
        <w:rPr>
          <w:b/>
          <w:i/>
          <w:spacing w:val="-14"/>
          <w:sz w:val="20"/>
        </w:rPr>
        <w:t xml:space="preserve"> </w:t>
      </w:r>
      <w:r>
        <w:rPr>
          <w:b/>
          <w:i/>
          <w:sz w:val="20"/>
        </w:rPr>
        <w:t>al</w:t>
      </w:r>
      <w:r>
        <w:rPr>
          <w:b/>
          <w:i/>
          <w:spacing w:val="-14"/>
          <w:sz w:val="20"/>
        </w:rPr>
        <w:t xml:space="preserve"> </w:t>
      </w:r>
      <w:r>
        <w:rPr>
          <w:b/>
          <w:i/>
          <w:sz w:val="20"/>
        </w:rPr>
        <w:t>haberse</w:t>
      </w:r>
      <w:r>
        <w:rPr>
          <w:b/>
          <w:i/>
          <w:spacing w:val="-14"/>
          <w:sz w:val="20"/>
        </w:rPr>
        <w:t xml:space="preserve"> </w:t>
      </w:r>
      <w:r>
        <w:rPr>
          <w:b/>
          <w:i/>
          <w:sz w:val="20"/>
        </w:rPr>
        <w:t>eliminado</w:t>
      </w:r>
      <w:r>
        <w:rPr>
          <w:b/>
          <w:i/>
          <w:spacing w:val="-14"/>
          <w:sz w:val="20"/>
        </w:rPr>
        <w:t xml:space="preserve"> </w:t>
      </w:r>
      <w:r>
        <w:rPr>
          <w:b/>
          <w:i/>
          <w:sz w:val="20"/>
        </w:rPr>
        <w:t>el</w:t>
      </w:r>
      <w:r>
        <w:rPr>
          <w:b/>
          <w:i/>
          <w:spacing w:val="-14"/>
          <w:sz w:val="20"/>
        </w:rPr>
        <w:t xml:space="preserve"> </w:t>
      </w:r>
      <w:r>
        <w:rPr>
          <w:b/>
          <w:i/>
          <w:sz w:val="20"/>
        </w:rPr>
        <w:t>cerramiento</w:t>
      </w:r>
      <w:r>
        <w:rPr>
          <w:b/>
          <w:i/>
          <w:spacing w:val="-14"/>
          <w:sz w:val="20"/>
        </w:rPr>
        <w:t xml:space="preserve"> </w:t>
      </w:r>
      <w:r>
        <w:rPr>
          <w:b/>
          <w:i/>
          <w:sz w:val="20"/>
        </w:rPr>
        <w:t>de</w:t>
      </w:r>
      <w:r>
        <w:rPr>
          <w:b/>
          <w:i/>
          <w:spacing w:val="-13"/>
          <w:sz w:val="20"/>
        </w:rPr>
        <w:t xml:space="preserve"> </w:t>
      </w:r>
      <w:r>
        <w:rPr>
          <w:b/>
          <w:i/>
          <w:sz w:val="20"/>
        </w:rPr>
        <w:t>fachada</w:t>
      </w:r>
      <w:r>
        <w:rPr>
          <w:b/>
          <w:i/>
          <w:spacing w:val="-14"/>
          <w:sz w:val="20"/>
        </w:rPr>
        <w:t xml:space="preserve"> </w:t>
      </w:r>
      <w:r>
        <w:rPr>
          <w:b/>
          <w:i/>
          <w:sz w:val="20"/>
        </w:rPr>
        <w:t>original”,</w:t>
      </w:r>
      <w:r>
        <w:rPr>
          <w:b/>
          <w:i/>
          <w:spacing w:val="-14"/>
          <w:sz w:val="20"/>
        </w:rPr>
        <w:t xml:space="preserve"> </w:t>
      </w:r>
      <w:r>
        <w:rPr>
          <w:sz w:val="20"/>
        </w:rPr>
        <w:t>ejecutado</w:t>
      </w:r>
      <w:r>
        <w:rPr>
          <w:spacing w:val="-14"/>
          <w:sz w:val="20"/>
        </w:rPr>
        <w:t xml:space="preserve"> </w:t>
      </w:r>
      <w:r>
        <w:rPr>
          <w:sz w:val="20"/>
        </w:rPr>
        <w:t>en</w:t>
      </w:r>
      <w:r>
        <w:rPr>
          <w:spacing w:val="-14"/>
          <w:sz w:val="20"/>
        </w:rPr>
        <w:t xml:space="preserve"> </w:t>
      </w:r>
      <w:r>
        <w:rPr>
          <w:sz w:val="20"/>
        </w:rPr>
        <w:t xml:space="preserve">la vivienda sita en la Cl </w:t>
      </w:r>
      <w:r w:rsidR="007F5A29">
        <w:rPr>
          <w:sz w:val="20"/>
        </w:rPr>
        <w:t>*************</w:t>
      </w:r>
      <w:r>
        <w:rPr>
          <w:sz w:val="20"/>
        </w:rPr>
        <w:t xml:space="preserve">, REF. CATASTRAL: </w:t>
      </w:r>
      <w:r w:rsidR="007F5A29">
        <w:rPr>
          <w:sz w:val="20"/>
        </w:rPr>
        <w:t>****</w:t>
      </w:r>
      <w:r>
        <w:rPr>
          <w:sz w:val="20"/>
        </w:rPr>
        <w:t>901VK2815N01</w:t>
      </w:r>
      <w:r w:rsidR="007F5A29">
        <w:rPr>
          <w:sz w:val="20"/>
        </w:rPr>
        <w:t>****.</w:t>
      </w:r>
    </w:p>
    <w:p w14:paraId="7F9DA78D" w14:textId="77777777" w:rsidR="00D063A4" w:rsidRDefault="00D063A4">
      <w:pPr>
        <w:spacing w:line="295" w:lineRule="auto"/>
        <w:jc w:val="both"/>
        <w:rPr>
          <w:sz w:val="20"/>
        </w:rPr>
        <w:sectPr w:rsidR="00D063A4">
          <w:pgSz w:w="11910" w:h="16840"/>
          <w:pgMar w:top="1340" w:right="1300" w:bottom="1260" w:left="1300" w:header="225" w:footer="1060" w:gutter="0"/>
          <w:cols w:space="720"/>
        </w:sectPr>
      </w:pPr>
    </w:p>
    <w:p w14:paraId="5E31B725" w14:textId="69F277A2" w:rsidR="00D063A4" w:rsidRDefault="00000000">
      <w:pPr>
        <w:pStyle w:val="Ttulo9"/>
        <w:spacing w:before="87" w:line="292" w:lineRule="auto"/>
        <w:ind w:right="116"/>
        <w:jc w:val="both"/>
      </w:pPr>
      <w:r>
        <w:lastRenderedPageBreak/>
        <w:t xml:space="preserve">Tercero.- Otorgar un plazo de DIEZ DÍAS, previos a la solicitud al Registro de la Propiedad de Las Rozas de Madrid </w:t>
      </w:r>
      <w:proofErr w:type="spellStart"/>
      <w:r>
        <w:t>nº</w:t>
      </w:r>
      <w:proofErr w:type="spellEnd"/>
      <w:r>
        <w:t xml:space="preserve"> 1/2 la práctica de la inscripción Registral según lo previsto en el artículo 63.3 del Real Decreto 1093/1997, de 4 de julio, por el que se aprueban las normas complementarias al Reglamento para la ejecución de la Ley Hipotecaria sobre Inscripción en</w:t>
      </w:r>
      <w:r>
        <w:rPr>
          <w:spacing w:val="80"/>
          <w:w w:val="150"/>
        </w:rPr>
        <w:t xml:space="preserve"> </w:t>
      </w:r>
      <w:r>
        <w:t>el Registro de la Propiedad de Actos de Naturaleza Urbanística y artículo 65.1.a) del Real Decreto Legislativo 7/2015, de 30 de octubre, por el que se aprueba el texto refundido de la</w:t>
      </w:r>
      <w:r>
        <w:rPr>
          <w:spacing w:val="80"/>
          <w:w w:val="150"/>
        </w:rPr>
        <w:t xml:space="preserve"> </w:t>
      </w:r>
      <w:r>
        <w:t>Ley</w:t>
      </w:r>
      <w:r>
        <w:rPr>
          <w:spacing w:val="39"/>
        </w:rPr>
        <w:t xml:space="preserve"> </w:t>
      </w:r>
      <w:r>
        <w:t>de</w:t>
      </w:r>
      <w:r>
        <w:rPr>
          <w:spacing w:val="39"/>
        </w:rPr>
        <w:t xml:space="preserve"> </w:t>
      </w:r>
      <w:r>
        <w:t>Suelo</w:t>
      </w:r>
      <w:r>
        <w:rPr>
          <w:spacing w:val="39"/>
        </w:rPr>
        <w:t xml:space="preserve"> </w:t>
      </w:r>
      <w:r>
        <w:t>y</w:t>
      </w:r>
      <w:r>
        <w:rPr>
          <w:spacing w:val="39"/>
        </w:rPr>
        <w:t xml:space="preserve"> </w:t>
      </w:r>
      <w:r>
        <w:t>Rehabilitación</w:t>
      </w:r>
      <w:r>
        <w:rPr>
          <w:spacing w:val="39"/>
        </w:rPr>
        <w:t xml:space="preserve"> </w:t>
      </w:r>
      <w:r>
        <w:t>Urbana,</w:t>
      </w:r>
      <w:r>
        <w:rPr>
          <w:spacing w:val="39"/>
        </w:rPr>
        <w:t xml:space="preserve"> </w:t>
      </w:r>
      <w:r>
        <w:t>en</w:t>
      </w:r>
      <w:r>
        <w:rPr>
          <w:spacing w:val="39"/>
        </w:rPr>
        <w:t xml:space="preserve"> </w:t>
      </w:r>
      <w:r>
        <w:t>la</w:t>
      </w:r>
      <w:r>
        <w:rPr>
          <w:spacing w:val="39"/>
        </w:rPr>
        <w:t xml:space="preserve"> </w:t>
      </w:r>
      <w:r>
        <w:t>finca</w:t>
      </w:r>
      <w:r>
        <w:rPr>
          <w:spacing w:val="39"/>
        </w:rPr>
        <w:t xml:space="preserve"> </w:t>
      </w:r>
      <w:r>
        <w:t>sita</w:t>
      </w:r>
      <w:r>
        <w:rPr>
          <w:spacing w:val="39"/>
        </w:rPr>
        <w:t xml:space="preserve"> </w:t>
      </w:r>
      <w:r>
        <w:t>en</w:t>
      </w:r>
      <w:r>
        <w:rPr>
          <w:spacing w:val="39"/>
        </w:rPr>
        <w:t xml:space="preserve"> </w:t>
      </w:r>
      <w:r>
        <w:t>la</w:t>
      </w:r>
      <w:r>
        <w:rPr>
          <w:spacing w:val="39"/>
        </w:rPr>
        <w:t xml:space="preserve"> </w:t>
      </w:r>
      <w:r>
        <w:t>CALLE</w:t>
      </w:r>
      <w:r>
        <w:rPr>
          <w:spacing w:val="39"/>
        </w:rPr>
        <w:t xml:space="preserve"> </w:t>
      </w:r>
      <w:r w:rsidR="007F5A29">
        <w:t>***********</w:t>
      </w:r>
      <w:r>
        <w:t xml:space="preserve">, REF. CATASTRAL: </w:t>
      </w:r>
      <w:r w:rsidR="007F5A29">
        <w:t>****</w:t>
      </w:r>
      <w:r>
        <w:t>901VK2815N01</w:t>
      </w:r>
      <w:r w:rsidR="007F5A29">
        <w:t>****.</w:t>
      </w:r>
    </w:p>
    <w:p w14:paraId="344BE813" w14:textId="77777777" w:rsidR="00D063A4" w:rsidRDefault="00D063A4">
      <w:pPr>
        <w:pStyle w:val="Textoindependiente"/>
        <w:spacing w:before="10"/>
        <w:rPr>
          <w:b/>
        </w:rPr>
      </w:pPr>
    </w:p>
    <w:p w14:paraId="5F12EE60" w14:textId="77777777" w:rsidR="00D063A4" w:rsidRDefault="00000000">
      <w:pPr>
        <w:spacing w:line="292" w:lineRule="auto"/>
        <w:ind w:left="117" w:right="116"/>
        <w:jc w:val="both"/>
        <w:rPr>
          <w:b/>
          <w:sz w:val="20"/>
        </w:rPr>
      </w:pPr>
      <w:r>
        <w:rPr>
          <w:b/>
          <w:sz w:val="20"/>
        </w:rPr>
        <w:t>Dicha inscripción se practicará una vez trascurrido el plazo de audiencia y una vez sea firme</w:t>
      </w:r>
      <w:r>
        <w:rPr>
          <w:b/>
          <w:spacing w:val="40"/>
          <w:sz w:val="20"/>
        </w:rPr>
        <w:t xml:space="preserve"> </w:t>
      </w:r>
      <w:r>
        <w:rPr>
          <w:b/>
          <w:sz w:val="20"/>
        </w:rPr>
        <w:t>en vía administrativa, conforme a la certificación administrativa que se acompañe.</w:t>
      </w:r>
    </w:p>
    <w:p w14:paraId="744FD208" w14:textId="77777777" w:rsidR="00D063A4" w:rsidRDefault="00D063A4">
      <w:pPr>
        <w:pStyle w:val="Textoindependiente"/>
        <w:spacing w:before="10"/>
        <w:rPr>
          <w:b/>
        </w:rPr>
      </w:pPr>
    </w:p>
    <w:p w14:paraId="35397218" w14:textId="77777777" w:rsidR="00D063A4" w:rsidRDefault="00000000">
      <w:pPr>
        <w:pStyle w:val="Textoindependiente"/>
        <w:spacing w:line="292" w:lineRule="auto"/>
        <w:ind w:left="117" w:right="116"/>
        <w:jc w:val="both"/>
      </w:pPr>
      <w:r>
        <w:t>Los</w:t>
      </w:r>
      <w:r>
        <w:rPr>
          <w:spacing w:val="24"/>
        </w:rPr>
        <w:t xml:space="preserve"> </w:t>
      </w:r>
      <w:r>
        <w:t>datos</w:t>
      </w:r>
      <w:r>
        <w:rPr>
          <w:spacing w:val="24"/>
        </w:rPr>
        <w:t xml:space="preserve"> </w:t>
      </w:r>
      <w:r>
        <w:t>relativos</w:t>
      </w:r>
      <w:r>
        <w:rPr>
          <w:spacing w:val="24"/>
        </w:rPr>
        <w:t xml:space="preserve"> </w:t>
      </w:r>
      <w:r>
        <w:t>al</w:t>
      </w:r>
      <w:r>
        <w:rPr>
          <w:spacing w:val="24"/>
        </w:rPr>
        <w:t xml:space="preserve"> </w:t>
      </w:r>
      <w:r>
        <w:t>número,</w:t>
      </w:r>
      <w:r>
        <w:rPr>
          <w:spacing w:val="24"/>
        </w:rPr>
        <w:t xml:space="preserve"> </w:t>
      </w:r>
      <w:r>
        <w:t>tomo,</w:t>
      </w:r>
      <w:r>
        <w:rPr>
          <w:spacing w:val="24"/>
        </w:rPr>
        <w:t xml:space="preserve"> </w:t>
      </w:r>
      <w:r>
        <w:t>libro,</w:t>
      </w:r>
      <w:r>
        <w:rPr>
          <w:spacing w:val="24"/>
        </w:rPr>
        <w:t xml:space="preserve"> </w:t>
      </w:r>
      <w:r>
        <w:t>folio</w:t>
      </w:r>
      <w:r>
        <w:rPr>
          <w:spacing w:val="24"/>
        </w:rPr>
        <w:t xml:space="preserve"> </w:t>
      </w:r>
      <w:r>
        <w:t>y</w:t>
      </w:r>
      <w:r>
        <w:rPr>
          <w:spacing w:val="24"/>
        </w:rPr>
        <w:t xml:space="preserve"> </w:t>
      </w:r>
      <w:r>
        <w:t>alta,</w:t>
      </w:r>
      <w:r>
        <w:rPr>
          <w:spacing w:val="24"/>
        </w:rPr>
        <w:t xml:space="preserve"> </w:t>
      </w:r>
      <w:r>
        <w:t>le</w:t>
      </w:r>
      <w:r>
        <w:rPr>
          <w:spacing w:val="24"/>
        </w:rPr>
        <w:t xml:space="preserve"> </w:t>
      </w:r>
      <w:r>
        <w:t>serán</w:t>
      </w:r>
      <w:r>
        <w:rPr>
          <w:spacing w:val="24"/>
        </w:rPr>
        <w:t xml:space="preserve"> </w:t>
      </w:r>
      <w:r>
        <w:t>remitidos</w:t>
      </w:r>
      <w:r>
        <w:rPr>
          <w:spacing w:val="24"/>
        </w:rPr>
        <w:t xml:space="preserve"> </w:t>
      </w:r>
      <w:r>
        <w:t>a</w:t>
      </w:r>
      <w:r>
        <w:rPr>
          <w:spacing w:val="24"/>
        </w:rPr>
        <w:t xml:space="preserve"> </w:t>
      </w:r>
      <w:r>
        <w:t>dicho</w:t>
      </w:r>
      <w:r>
        <w:rPr>
          <w:spacing w:val="24"/>
        </w:rPr>
        <w:t xml:space="preserve"> </w:t>
      </w:r>
      <w:r>
        <w:t>Registro</w:t>
      </w:r>
      <w:r>
        <w:rPr>
          <w:spacing w:val="24"/>
        </w:rPr>
        <w:t xml:space="preserve"> </w:t>
      </w:r>
      <w:r>
        <w:t>una</w:t>
      </w:r>
      <w:r>
        <w:rPr>
          <w:spacing w:val="24"/>
        </w:rPr>
        <w:t xml:space="preserve"> </w:t>
      </w:r>
      <w:r>
        <w:t>vez que el presente acto sea firme en vía administrativa.</w:t>
      </w:r>
    </w:p>
    <w:p w14:paraId="77DADFDA" w14:textId="77777777" w:rsidR="00D063A4" w:rsidRDefault="00D063A4">
      <w:pPr>
        <w:pStyle w:val="Textoindependiente"/>
        <w:spacing w:before="10"/>
      </w:pPr>
    </w:p>
    <w:p w14:paraId="22CAA5EF" w14:textId="77777777" w:rsidR="00D063A4" w:rsidRDefault="00000000">
      <w:pPr>
        <w:pStyle w:val="Textoindependiente"/>
        <w:spacing w:line="295" w:lineRule="auto"/>
        <w:ind w:left="117" w:right="116"/>
        <w:jc w:val="both"/>
      </w:pPr>
      <w:proofErr w:type="gramStart"/>
      <w:r>
        <w:rPr>
          <w:b/>
        </w:rPr>
        <w:t>Cuarto.-</w:t>
      </w:r>
      <w:proofErr w:type="gramEnd"/>
      <w:r>
        <w:rPr>
          <w:b/>
        </w:rPr>
        <w:t xml:space="preserve"> </w:t>
      </w:r>
      <w:r>
        <w:t>Dar conocimiento de la presente Resolución en la próxima sesión plenaria ordinaria que se celebre en este Ayuntamiento (artículo 42 del Real Decreto 2568/1986, de 28 de noviembre, por el que se aprueba el Reglamento de Organización, Funcionamiento y Régimen Jurídico de las</w:t>
      </w:r>
      <w:r>
        <w:rPr>
          <w:spacing w:val="40"/>
        </w:rPr>
        <w:t xml:space="preserve"> </w:t>
      </w:r>
      <w:r>
        <w:t>Entidades Locales).</w:t>
      </w:r>
    </w:p>
    <w:p w14:paraId="534C7F7D" w14:textId="77777777" w:rsidR="00D063A4" w:rsidRDefault="00D063A4">
      <w:pPr>
        <w:pStyle w:val="Textoindependiente"/>
        <w:spacing w:before="7" w:after="1"/>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4A51C076"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38C3CB0F" w14:textId="77777777" w:rsidR="00D063A4" w:rsidRDefault="00000000">
            <w:pPr>
              <w:pStyle w:val="TableParagraph"/>
              <w:spacing w:before="79" w:line="297" w:lineRule="auto"/>
              <w:ind w:left="62"/>
              <w:rPr>
                <w:b/>
                <w:sz w:val="20"/>
              </w:rPr>
            </w:pPr>
            <w:r>
              <w:rPr>
                <w:b/>
                <w:sz w:val="20"/>
              </w:rPr>
              <w:t>Alineación oficial de la parcela sita en la calle San Martin 12, 14 y 16, Las Rozas de Madrid.</w:t>
            </w:r>
            <w:r>
              <w:rPr>
                <w:b/>
                <w:spacing w:val="80"/>
                <w:sz w:val="20"/>
              </w:rPr>
              <w:t xml:space="preserve"> </w:t>
            </w:r>
            <w:r>
              <w:rPr>
                <w:b/>
                <w:sz w:val="20"/>
              </w:rPr>
              <w:t>Expediente 46041/2024.</w:t>
            </w:r>
          </w:p>
        </w:tc>
      </w:tr>
      <w:tr w:rsidR="00D063A4" w14:paraId="5EF2A490" w14:textId="77777777">
        <w:trPr>
          <w:trHeight w:val="402"/>
        </w:trPr>
        <w:tc>
          <w:tcPr>
            <w:tcW w:w="1877" w:type="dxa"/>
            <w:tcBorders>
              <w:top w:val="single" w:sz="6" w:space="0" w:color="CCCCCC"/>
              <w:left w:val="single" w:sz="4" w:space="0" w:color="CCCCCC"/>
              <w:right w:val="single" w:sz="6" w:space="0" w:color="CCCCCC"/>
            </w:tcBorders>
          </w:tcPr>
          <w:p w14:paraId="3D5149AE" w14:textId="77777777" w:rsidR="00D063A4"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728477BE"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DA021EC" w14:textId="77777777" w:rsidR="00D063A4" w:rsidRDefault="00D063A4">
      <w:pPr>
        <w:pStyle w:val="Textoindependiente"/>
        <w:spacing w:before="142"/>
      </w:pPr>
    </w:p>
    <w:p w14:paraId="23422D02"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CC56A23" w14:textId="77777777" w:rsidR="00D063A4" w:rsidRDefault="00D063A4">
      <w:pPr>
        <w:pStyle w:val="Textoindependiente"/>
        <w:spacing w:before="61"/>
        <w:rPr>
          <w:b/>
        </w:rPr>
      </w:pPr>
    </w:p>
    <w:p w14:paraId="7C859455" w14:textId="612D618F" w:rsidR="00D063A4" w:rsidRDefault="00000000">
      <w:pPr>
        <w:pStyle w:val="Textoindependiente"/>
        <w:spacing w:line="292" w:lineRule="auto"/>
        <w:ind w:left="117" w:right="116"/>
        <w:jc w:val="both"/>
      </w:pPr>
      <w:r>
        <w:t xml:space="preserve">A la vista de la solicitud de Alineación oficial de parcela sita en Calle San Martin 16 Las Rozas de Madrid, formulada por D. </w:t>
      </w:r>
      <w:r w:rsidR="007F5A29">
        <w:t xml:space="preserve">J.B.G.V. </w:t>
      </w:r>
    </w:p>
    <w:p w14:paraId="2B9875FE" w14:textId="77777777" w:rsidR="00D063A4" w:rsidRDefault="00D063A4">
      <w:pPr>
        <w:pStyle w:val="Textoindependiente"/>
        <w:spacing w:before="10"/>
      </w:pPr>
    </w:p>
    <w:p w14:paraId="12F36785" w14:textId="14451F41" w:rsidR="00D063A4" w:rsidRDefault="00000000">
      <w:pPr>
        <w:pStyle w:val="Textoindependiente"/>
        <w:spacing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7F5A29">
        <w:t>D.ª</w:t>
      </w:r>
      <w:proofErr w:type="gramEnd"/>
      <w:r>
        <w:rPr>
          <w:spacing w:val="40"/>
        </w:rPr>
        <w:t xml:space="preserve"> </w:t>
      </w:r>
      <w:r>
        <w:t>Ana Venegas</w:t>
      </w:r>
      <w:r>
        <w:rPr>
          <w:spacing w:val="14"/>
        </w:rPr>
        <w:t xml:space="preserve"> </w:t>
      </w:r>
      <w:r>
        <w:t>de</w:t>
      </w:r>
      <w:r>
        <w:rPr>
          <w:spacing w:val="14"/>
        </w:rPr>
        <w:t xml:space="preserve"> </w:t>
      </w:r>
      <w:r>
        <w:t>fecha</w:t>
      </w:r>
      <w:r>
        <w:rPr>
          <w:spacing w:val="14"/>
        </w:rPr>
        <w:t xml:space="preserve"> </w:t>
      </w:r>
      <w:r>
        <w:t>15/10/2024</w:t>
      </w:r>
      <w:r>
        <w:rPr>
          <w:spacing w:val="14"/>
        </w:rPr>
        <w:t xml:space="preserve"> </w:t>
      </w:r>
      <w:r>
        <w:t>y</w:t>
      </w:r>
      <w:r>
        <w:rPr>
          <w:spacing w:val="14"/>
        </w:rPr>
        <w:t xml:space="preserve"> </w:t>
      </w:r>
      <w:r>
        <w:t>por</w:t>
      </w:r>
      <w:r>
        <w:rPr>
          <w:spacing w:val="14"/>
        </w:rPr>
        <w:t xml:space="preserve"> </w:t>
      </w:r>
      <w:r>
        <w:t>el</w:t>
      </w:r>
      <w:r>
        <w:rPr>
          <w:spacing w:val="14"/>
        </w:rPr>
        <w:t xml:space="preserve"> </w:t>
      </w:r>
      <w:r>
        <w:t>Técnico</w:t>
      </w:r>
      <w:r>
        <w:rPr>
          <w:spacing w:val="14"/>
        </w:rPr>
        <w:t xml:space="preserve"> </w:t>
      </w:r>
      <w:r>
        <w:t>Urbanista</w:t>
      </w:r>
      <w:r>
        <w:rPr>
          <w:spacing w:val="14"/>
        </w:rPr>
        <w:t xml:space="preserve"> </w:t>
      </w:r>
      <w:r>
        <w:t>D.</w:t>
      </w:r>
      <w:r>
        <w:rPr>
          <w:spacing w:val="14"/>
        </w:rPr>
        <w:t xml:space="preserve"> </w:t>
      </w:r>
      <w:r>
        <w:t>Tomás</w:t>
      </w:r>
      <w:r>
        <w:rPr>
          <w:spacing w:val="14"/>
        </w:rPr>
        <w:t xml:space="preserve"> </w:t>
      </w:r>
      <w:r>
        <w:t>Puente</w:t>
      </w:r>
      <w:r>
        <w:rPr>
          <w:spacing w:val="14"/>
        </w:rPr>
        <w:t xml:space="preserve"> </w:t>
      </w:r>
      <w:r>
        <w:t>Fuentes</w:t>
      </w:r>
      <w:r>
        <w:rPr>
          <w:spacing w:val="14"/>
        </w:rPr>
        <w:t xml:space="preserve"> </w:t>
      </w:r>
      <w:r>
        <w:t>de</w:t>
      </w:r>
      <w:r>
        <w:rPr>
          <w:spacing w:val="14"/>
        </w:rPr>
        <w:t xml:space="preserve"> </w:t>
      </w:r>
      <w:r>
        <w:t>fecha</w:t>
      </w:r>
      <w:r>
        <w:rPr>
          <w:spacing w:val="14"/>
        </w:rPr>
        <w:t xml:space="preserve"> </w:t>
      </w:r>
      <w:r>
        <w:t>17/10</w:t>
      </w:r>
    </w:p>
    <w:p w14:paraId="1ED70F6B" w14:textId="3ACCC3F9" w:rsidR="00D063A4" w:rsidRDefault="00000000">
      <w:pPr>
        <w:pStyle w:val="Textoindependiente"/>
        <w:spacing w:line="230" w:lineRule="exact"/>
        <w:ind w:left="117"/>
        <w:jc w:val="both"/>
      </w:pPr>
      <w:r>
        <w:t>/2024,</w:t>
      </w:r>
      <w:r>
        <w:rPr>
          <w:spacing w:val="-3"/>
        </w:rPr>
        <w:t xml:space="preserve"> </w:t>
      </w:r>
      <w:r>
        <w:t>ambos</w:t>
      </w:r>
      <w:r>
        <w:rPr>
          <w:spacing w:val="-2"/>
        </w:rPr>
        <w:t xml:space="preserve"> </w:t>
      </w:r>
      <w:r>
        <w:t>de</w:t>
      </w:r>
      <w:r>
        <w:rPr>
          <w:spacing w:val="-3"/>
        </w:rPr>
        <w:t xml:space="preserve"> </w:t>
      </w:r>
      <w:r>
        <w:t>contenido</w:t>
      </w:r>
      <w:r>
        <w:rPr>
          <w:spacing w:val="-2"/>
        </w:rPr>
        <w:t xml:space="preserve"> favorable</w:t>
      </w:r>
      <w:r w:rsidR="007F5A29">
        <w:rPr>
          <w:spacing w:val="-2"/>
        </w:rPr>
        <w:t>.</w:t>
      </w:r>
    </w:p>
    <w:p w14:paraId="3B7734E4" w14:textId="77777777" w:rsidR="00D063A4" w:rsidRDefault="00D063A4">
      <w:pPr>
        <w:pStyle w:val="Textoindependiente"/>
        <w:spacing w:before="60"/>
      </w:pPr>
    </w:p>
    <w:p w14:paraId="6734F16F" w14:textId="77777777" w:rsidR="00D063A4" w:rsidRDefault="00000000">
      <w:pPr>
        <w:pStyle w:val="Textoindependiente"/>
        <w:ind w:left="117"/>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751F0AA9" w14:textId="77777777" w:rsidR="00D063A4" w:rsidRDefault="00D063A4">
      <w:pPr>
        <w:pStyle w:val="Textoindependiente"/>
        <w:spacing w:before="61"/>
      </w:pPr>
    </w:p>
    <w:p w14:paraId="42E8DF58" w14:textId="77777777" w:rsidR="00D063A4" w:rsidRDefault="00000000">
      <w:pPr>
        <w:tabs>
          <w:tab w:val="left" w:pos="2517"/>
        </w:tabs>
        <w:ind w:left="117"/>
        <w:rPr>
          <w:sz w:val="20"/>
        </w:rPr>
      </w:pPr>
      <w:proofErr w:type="gramStart"/>
      <w:r>
        <w:rPr>
          <w:b/>
          <w:sz w:val="20"/>
        </w:rPr>
        <w:t>“</w:t>
      </w:r>
      <w:r>
        <w:rPr>
          <w:b/>
          <w:spacing w:val="-1"/>
          <w:sz w:val="20"/>
        </w:rPr>
        <w:t xml:space="preserve"> </w:t>
      </w:r>
      <w:proofErr w:type="spellStart"/>
      <w:r>
        <w:rPr>
          <w:i/>
          <w:sz w:val="20"/>
        </w:rPr>
        <w:t>Nº</w:t>
      </w:r>
      <w:proofErr w:type="spellEnd"/>
      <w:proofErr w:type="gramEnd"/>
      <w:r>
        <w:rPr>
          <w:i/>
          <w:sz w:val="20"/>
        </w:rPr>
        <w:t xml:space="preserve"> </w:t>
      </w:r>
      <w:r>
        <w:rPr>
          <w:i/>
          <w:spacing w:val="-2"/>
          <w:sz w:val="20"/>
        </w:rPr>
        <w:t>Expediente</w:t>
      </w:r>
      <w:r>
        <w:rPr>
          <w:spacing w:val="-2"/>
          <w:sz w:val="20"/>
        </w:rPr>
        <w:t>*:</w:t>
      </w:r>
      <w:r>
        <w:rPr>
          <w:sz w:val="20"/>
        </w:rPr>
        <w:tab/>
      </w:r>
      <w:r>
        <w:rPr>
          <w:spacing w:val="-2"/>
          <w:sz w:val="20"/>
        </w:rPr>
        <w:t>46041/2024</w:t>
      </w:r>
    </w:p>
    <w:p w14:paraId="7ACD06CF" w14:textId="77777777" w:rsidR="00D063A4" w:rsidRDefault="00D063A4">
      <w:pPr>
        <w:pStyle w:val="Textoindependiente"/>
        <w:spacing w:before="64"/>
      </w:pPr>
    </w:p>
    <w:p w14:paraId="268B3D38" w14:textId="1EB8B293" w:rsidR="00D063A4" w:rsidRDefault="00000000">
      <w:pPr>
        <w:tabs>
          <w:tab w:val="left" w:pos="2432"/>
        </w:tabs>
        <w:ind w:left="117"/>
        <w:rPr>
          <w:i/>
          <w:sz w:val="20"/>
        </w:rPr>
      </w:pPr>
      <w:r>
        <w:rPr>
          <w:b/>
          <w:i/>
          <w:spacing w:val="-2"/>
          <w:sz w:val="20"/>
        </w:rPr>
        <w:t>Solicitante:</w:t>
      </w:r>
      <w:r>
        <w:rPr>
          <w:b/>
          <w:i/>
          <w:sz w:val="20"/>
        </w:rPr>
        <w:tab/>
      </w:r>
      <w:r>
        <w:rPr>
          <w:i/>
          <w:sz w:val="20"/>
        </w:rPr>
        <w:t>D.</w:t>
      </w:r>
      <w:r>
        <w:rPr>
          <w:i/>
          <w:spacing w:val="-3"/>
          <w:sz w:val="20"/>
        </w:rPr>
        <w:t xml:space="preserve"> </w:t>
      </w:r>
      <w:r w:rsidR="007F5A29">
        <w:rPr>
          <w:i/>
          <w:spacing w:val="-3"/>
          <w:sz w:val="20"/>
        </w:rPr>
        <w:t xml:space="preserve">J.B.G.V. </w:t>
      </w:r>
    </w:p>
    <w:p w14:paraId="46B8574C" w14:textId="77777777" w:rsidR="00D063A4" w:rsidRDefault="00D063A4">
      <w:pPr>
        <w:pStyle w:val="Textoindependiente"/>
        <w:spacing w:before="9"/>
        <w:rPr>
          <w:i/>
          <w:sz w:val="16"/>
        </w:rPr>
      </w:pPr>
    </w:p>
    <w:p w14:paraId="28F9E32A" w14:textId="77777777" w:rsidR="00D063A4" w:rsidRDefault="00D063A4">
      <w:pPr>
        <w:rPr>
          <w:sz w:val="16"/>
        </w:rPr>
        <w:sectPr w:rsidR="00D063A4">
          <w:pgSz w:w="11910" w:h="16840"/>
          <w:pgMar w:top="1340" w:right="1300" w:bottom="1260" w:left="1300" w:header="225" w:footer="1060" w:gutter="0"/>
          <w:cols w:space="720"/>
        </w:sectPr>
      </w:pPr>
    </w:p>
    <w:p w14:paraId="158C92F5" w14:textId="77777777" w:rsidR="00D063A4" w:rsidRDefault="00000000">
      <w:pPr>
        <w:spacing w:before="98"/>
        <w:ind w:left="117"/>
        <w:rPr>
          <w:b/>
          <w:i/>
          <w:sz w:val="20"/>
        </w:rPr>
      </w:pPr>
      <w:r>
        <w:rPr>
          <w:b/>
          <w:i/>
          <w:spacing w:val="-2"/>
          <w:sz w:val="20"/>
        </w:rPr>
        <w:t>Asunto:</w:t>
      </w:r>
    </w:p>
    <w:p w14:paraId="4CEE8C88" w14:textId="77777777" w:rsidR="00D063A4" w:rsidRDefault="00000000">
      <w:pPr>
        <w:spacing w:before="50"/>
        <w:ind w:left="117"/>
        <w:rPr>
          <w:i/>
          <w:sz w:val="20"/>
        </w:rPr>
      </w:pPr>
      <w:r>
        <w:rPr>
          <w:i/>
          <w:sz w:val="20"/>
        </w:rPr>
        <w:t>Rozas</w:t>
      </w:r>
      <w:r>
        <w:rPr>
          <w:i/>
          <w:spacing w:val="-1"/>
          <w:sz w:val="20"/>
        </w:rPr>
        <w:t xml:space="preserve"> </w:t>
      </w:r>
      <w:r>
        <w:rPr>
          <w:i/>
          <w:sz w:val="20"/>
        </w:rPr>
        <w:t xml:space="preserve">de </w:t>
      </w:r>
      <w:r>
        <w:rPr>
          <w:i/>
          <w:spacing w:val="-2"/>
          <w:sz w:val="20"/>
        </w:rPr>
        <w:t>Madrid.</w:t>
      </w:r>
    </w:p>
    <w:p w14:paraId="76921AD7" w14:textId="77777777" w:rsidR="00D063A4" w:rsidRDefault="00000000">
      <w:pPr>
        <w:spacing w:before="98"/>
        <w:ind w:left="117"/>
        <w:rPr>
          <w:i/>
          <w:sz w:val="20"/>
        </w:rPr>
      </w:pPr>
      <w:r>
        <w:br w:type="column"/>
      </w:r>
      <w:r>
        <w:rPr>
          <w:i/>
          <w:sz w:val="20"/>
        </w:rPr>
        <w:t>Alineación</w:t>
      </w:r>
      <w:r>
        <w:rPr>
          <w:i/>
          <w:spacing w:val="6"/>
          <w:sz w:val="20"/>
        </w:rPr>
        <w:t xml:space="preserve"> </w:t>
      </w:r>
      <w:r>
        <w:rPr>
          <w:i/>
          <w:sz w:val="20"/>
        </w:rPr>
        <w:t>Oficial</w:t>
      </w:r>
      <w:r>
        <w:rPr>
          <w:i/>
          <w:spacing w:val="6"/>
          <w:sz w:val="20"/>
        </w:rPr>
        <w:t xml:space="preserve"> </w:t>
      </w:r>
      <w:r>
        <w:rPr>
          <w:i/>
          <w:sz w:val="20"/>
        </w:rPr>
        <w:t>de</w:t>
      </w:r>
      <w:r>
        <w:rPr>
          <w:i/>
          <w:spacing w:val="6"/>
          <w:sz w:val="20"/>
        </w:rPr>
        <w:t xml:space="preserve"> </w:t>
      </w:r>
      <w:r>
        <w:rPr>
          <w:i/>
          <w:sz w:val="20"/>
        </w:rPr>
        <w:t>la</w:t>
      </w:r>
      <w:r>
        <w:rPr>
          <w:i/>
          <w:spacing w:val="6"/>
          <w:sz w:val="20"/>
        </w:rPr>
        <w:t xml:space="preserve"> </w:t>
      </w:r>
      <w:r>
        <w:rPr>
          <w:i/>
          <w:sz w:val="20"/>
        </w:rPr>
        <w:t>parcela</w:t>
      </w:r>
      <w:r>
        <w:rPr>
          <w:i/>
          <w:spacing w:val="6"/>
          <w:sz w:val="20"/>
        </w:rPr>
        <w:t xml:space="preserve"> </w:t>
      </w:r>
      <w:r>
        <w:rPr>
          <w:i/>
          <w:sz w:val="20"/>
        </w:rPr>
        <w:t>sita</w:t>
      </w:r>
      <w:r>
        <w:rPr>
          <w:i/>
          <w:spacing w:val="6"/>
          <w:sz w:val="20"/>
        </w:rPr>
        <w:t xml:space="preserve"> </w:t>
      </w:r>
      <w:r>
        <w:rPr>
          <w:i/>
          <w:sz w:val="20"/>
        </w:rPr>
        <w:t>en</w:t>
      </w:r>
      <w:r>
        <w:rPr>
          <w:i/>
          <w:spacing w:val="6"/>
          <w:sz w:val="20"/>
        </w:rPr>
        <w:t xml:space="preserve"> </w:t>
      </w:r>
      <w:r>
        <w:rPr>
          <w:i/>
          <w:sz w:val="20"/>
        </w:rPr>
        <w:t>calle</w:t>
      </w:r>
      <w:r>
        <w:rPr>
          <w:i/>
          <w:spacing w:val="6"/>
          <w:sz w:val="20"/>
        </w:rPr>
        <w:t xml:space="preserve"> </w:t>
      </w:r>
      <w:r>
        <w:rPr>
          <w:i/>
          <w:sz w:val="20"/>
        </w:rPr>
        <w:t>San</w:t>
      </w:r>
      <w:r>
        <w:rPr>
          <w:i/>
          <w:spacing w:val="6"/>
          <w:sz w:val="20"/>
        </w:rPr>
        <w:t xml:space="preserve"> </w:t>
      </w:r>
      <w:r>
        <w:rPr>
          <w:i/>
          <w:sz w:val="20"/>
        </w:rPr>
        <w:t>Martin</w:t>
      </w:r>
      <w:r>
        <w:rPr>
          <w:i/>
          <w:spacing w:val="6"/>
          <w:sz w:val="20"/>
        </w:rPr>
        <w:t xml:space="preserve"> </w:t>
      </w:r>
      <w:r>
        <w:rPr>
          <w:i/>
          <w:sz w:val="20"/>
        </w:rPr>
        <w:t>12,</w:t>
      </w:r>
      <w:r>
        <w:rPr>
          <w:i/>
          <w:spacing w:val="6"/>
          <w:sz w:val="20"/>
        </w:rPr>
        <w:t xml:space="preserve"> </w:t>
      </w:r>
      <w:r>
        <w:rPr>
          <w:i/>
          <w:sz w:val="20"/>
        </w:rPr>
        <w:t>14</w:t>
      </w:r>
      <w:r>
        <w:rPr>
          <w:i/>
          <w:spacing w:val="6"/>
          <w:sz w:val="20"/>
        </w:rPr>
        <w:t xml:space="preserve"> </w:t>
      </w:r>
      <w:r>
        <w:rPr>
          <w:i/>
          <w:sz w:val="20"/>
        </w:rPr>
        <w:t>y</w:t>
      </w:r>
      <w:r>
        <w:rPr>
          <w:i/>
          <w:spacing w:val="6"/>
          <w:sz w:val="20"/>
        </w:rPr>
        <w:t xml:space="preserve"> </w:t>
      </w:r>
      <w:r>
        <w:rPr>
          <w:i/>
          <w:sz w:val="20"/>
        </w:rPr>
        <w:t>16,</w:t>
      </w:r>
      <w:r>
        <w:rPr>
          <w:i/>
          <w:spacing w:val="6"/>
          <w:sz w:val="20"/>
        </w:rPr>
        <w:t xml:space="preserve"> </w:t>
      </w:r>
      <w:r>
        <w:rPr>
          <w:i/>
          <w:spacing w:val="-5"/>
          <w:sz w:val="20"/>
        </w:rPr>
        <w:t>Las</w:t>
      </w:r>
    </w:p>
    <w:p w14:paraId="5E1C9759" w14:textId="77777777" w:rsidR="00D063A4" w:rsidRDefault="00D063A4">
      <w:pPr>
        <w:rPr>
          <w:sz w:val="20"/>
        </w:rPr>
        <w:sectPr w:rsidR="00D063A4">
          <w:type w:val="continuous"/>
          <w:pgSz w:w="11910" w:h="16840"/>
          <w:pgMar w:top="1340" w:right="1300" w:bottom="1260" w:left="1300" w:header="225" w:footer="1060" w:gutter="0"/>
          <w:cols w:num="2" w:space="720" w:equalWidth="0">
            <w:col w:w="1727" w:space="855"/>
            <w:col w:w="6728"/>
          </w:cols>
        </w:sectPr>
      </w:pPr>
    </w:p>
    <w:p w14:paraId="09E72B3E" w14:textId="4DD164D6" w:rsidR="00D063A4" w:rsidRDefault="00000000">
      <w:pPr>
        <w:pStyle w:val="Textoindependiente"/>
        <w:spacing w:before="61"/>
        <w:rPr>
          <w:i/>
        </w:rPr>
      </w:pPr>
      <w:r>
        <w:rPr>
          <w:noProof/>
        </w:rPr>
        <mc:AlternateContent>
          <mc:Choice Requires="wps">
            <w:drawing>
              <wp:anchor distT="0" distB="0" distL="0" distR="0" simplePos="0" relativeHeight="15785984" behindDoc="0" locked="0" layoutInCell="1" allowOverlap="1" wp14:anchorId="763D88A9" wp14:editId="31B0C590">
                <wp:simplePos x="0" y="0"/>
                <wp:positionH relativeFrom="page">
                  <wp:posOffset>6807090</wp:posOffset>
                </wp:positionH>
                <wp:positionV relativeFrom="page">
                  <wp:posOffset>2818730</wp:posOffset>
                </wp:positionV>
                <wp:extent cx="419734" cy="318706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AC67C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16B51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63D88A9" id="Textbox 153" o:spid="_x0000_s1099" type="#_x0000_t202" style="position:absolute;margin-left:536pt;margin-top:221.95pt;width:33.05pt;height:250.95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4AC67CC"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16B51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0472B14F" w14:textId="1D75DDF9" w:rsidR="00D063A4" w:rsidRDefault="00000000">
      <w:pPr>
        <w:tabs>
          <w:tab w:val="left" w:pos="2288"/>
        </w:tabs>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sidR="007F5A29">
        <w:rPr>
          <w:i/>
          <w:spacing w:val="-2"/>
          <w:sz w:val="20"/>
        </w:rPr>
        <w:t>****</w:t>
      </w:r>
      <w:r>
        <w:rPr>
          <w:i/>
          <w:spacing w:val="-2"/>
          <w:sz w:val="20"/>
        </w:rPr>
        <w:t>322VK2</w:t>
      </w:r>
      <w:r w:rsidR="007F5A29">
        <w:rPr>
          <w:i/>
          <w:spacing w:val="-2"/>
          <w:sz w:val="20"/>
        </w:rPr>
        <w:t>****</w:t>
      </w:r>
    </w:p>
    <w:p w14:paraId="3F08D7A0" w14:textId="77777777" w:rsidR="00D063A4" w:rsidRDefault="00D063A4">
      <w:pPr>
        <w:pStyle w:val="Textoindependiente"/>
        <w:spacing w:before="60"/>
        <w:rPr>
          <w:i/>
        </w:rPr>
      </w:pPr>
    </w:p>
    <w:p w14:paraId="5144EA3E" w14:textId="77777777" w:rsidR="00D063A4" w:rsidRDefault="00000000">
      <w:pPr>
        <w:ind w:left="432" w:right="433"/>
        <w:jc w:val="center"/>
        <w:rPr>
          <w:b/>
          <w:i/>
          <w:sz w:val="20"/>
        </w:rPr>
      </w:pPr>
      <w:r>
        <w:rPr>
          <w:b/>
          <w:i/>
          <w:spacing w:val="-2"/>
          <w:sz w:val="20"/>
        </w:rPr>
        <w:t>INFORME</w:t>
      </w:r>
      <w:r>
        <w:rPr>
          <w:b/>
          <w:i/>
          <w:spacing w:val="-3"/>
          <w:sz w:val="20"/>
        </w:rPr>
        <w:t xml:space="preserve"> </w:t>
      </w:r>
      <w:r>
        <w:rPr>
          <w:b/>
          <w:i/>
          <w:spacing w:val="-2"/>
          <w:sz w:val="20"/>
        </w:rPr>
        <w:t>JURIDICO SOBRE EMISIÓN</w:t>
      </w:r>
      <w:r>
        <w:rPr>
          <w:b/>
          <w:i/>
          <w:spacing w:val="-3"/>
          <w:sz w:val="20"/>
        </w:rPr>
        <w:t xml:space="preserve"> </w:t>
      </w:r>
      <w:r>
        <w:rPr>
          <w:b/>
          <w:i/>
          <w:spacing w:val="-2"/>
          <w:sz w:val="20"/>
        </w:rPr>
        <w:t>ALINEACIÓN OFICIAL.</w:t>
      </w:r>
    </w:p>
    <w:p w14:paraId="5BDB338C" w14:textId="77777777" w:rsidR="00D063A4" w:rsidRDefault="00D063A4">
      <w:pPr>
        <w:pStyle w:val="Textoindependiente"/>
        <w:spacing w:before="61"/>
        <w:rPr>
          <w:b/>
          <w:i/>
        </w:rPr>
      </w:pPr>
    </w:p>
    <w:p w14:paraId="035578B3" w14:textId="77777777" w:rsidR="00D063A4" w:rsidRDefault="00000000">
      <w:pPr>
        <w:spacing w:line="292" w:lineRule="auto"/>
        <w:ind w:left="117"/>
        <w:rPr>
          <w:i/>
          <w:sz w:val="20"/>
        </w:rPr>
      </w:pPr>
      <w:r>
        <w:rPr>
          <w:i/>
          <w:sz w:val="20"/>
        </w:rPr>
        <w:t>Se</w:t>
      </w:r>
      <w:r>
        <w:rPr>
          <w:i/>
          <w:spacing w:val="80"/>
          <w:sz w:val="20"/>
        </w:rPr>
        <w:t xml:space="preserve"> </w:t>
      </w:r>
      <w:r>
        <w:rPr>
          <w:i/>
          <w:sz w:val="20"/>
        </w:rPr>
        <w:t>examina</w:t>
      </w:r>
      <w:r>
        <w:rPr>
          <w:i/>
          <w:spacing w:val="80"/>
          <w:sz w:val="20"/>
        </w:rPr>
        <w:t xml:space="preserve"> </w:t>
      </w:r>
      <w:r>
        <w:rPr>
          <w:i/>
          <w:sz w:val="20"/>
        </w:rPr>
        <w:t>el</w:t>
      </w:r>
      <w:r>
        <w:rPr>
          <w:i/>
          <w:spacing w:val="80"/>
          <w:sz w:val="20"/>
        </w:rPr>
        <w:t xml:space="preserve"> </w:t>
      </w:r>
      <w:r>
        <w:rPr>
          <w:i/>
          <w:sz w:val="20"/>
        </w:rPr>
        <w:t>expediente</w:t>
      </w:r>
      <w:r>
        <w:rPr>
          <w:i/>
          <w:spacing w:val="80"/>
          <w:sz w:val="20"/>
        </w:rPr>
        <w:t xml:space="preserve"> </w:t>
      </w:r>
      <w:r>
        <w:rPr>
          <w:i/>
          <w:sz w:val="20"/>
        </w:rPr>
        <w:t>tramitado</w:t>
      </w:r>
      <w:r>
        <w:rPr>
          <w:i/>
          <w:spacing w:val="80"/>
          <w:sz w:val="20"/>
        </w:rPr>
        <w:t xml:space="preserve"> </w:t>
      </w:r>
      <w:r>
        <w:rPr>
          <w:i/>
          <w:sz w:val="20"/>
        </w:rPr>
        <w:t>con</w:t>
      </w:r>
      <w:r>
        <w:rPr>
          <w:i/>
          <w:spacing w:val="80"/>
          <w:sz w:val="20"/>
        </w:rPr>
        <w:t xml:space="preserve"> </w:t>
      </w:r>
      <w:r>
        <w:rPr>
          <w:i/>
          <w:sz w:val="20"/>
        </w:rPr>
        <w:t>número</w:t>
      </w:r>
      <w:r>
        <w:rPr>
          <w:i/>
          <w:spacing w:val="80"/>
          <w:sz w:val="20"/>
        </w:rPr>
        <w:t xml:space="preserve"> </w:t>
      </w:r>
      <w:r>
        <w:rPr>
          <w:i/>
          <w:sz w:val="20"/>
        </w:rPr>
        <w:t>de</w:t>
      </w:r>
      <w:r>
        <w:rPr>
          <w:i/>
          <w:spacing w:val="80"/>
          <w:sz w:val="20"/>
        </w:rPr>
        <w:t xml:space="preserve"> </w:t>
      </w:r>
      <w:r>
        <w:rPr>
          <w:i/>
          <w:sz w:val="20"/>
        </w:rPr>
        <w:t>registro</w:t>
      </w:r>
      <w:r>
        <w:rPr>
          <w:i/>
          <w:spacing w:val="80"/>
          <w:sz w:val="20"/>
        </w:rPr>
        <w:t xml:space="preserve"> </w:t>
      </w:r>
      <w:r>
        <w:rPr>
          <w:i/>
          <w:sz w:val="20"/>
        </w:rPr>
        <w:t>de</w:t>
      </w:r>
      <w:r>
        <w:rPr>
          <w:i/>
          <w:spacing w:val="80"/>
          <w:sz w:val="20"/>
        </w:rPr>
        <w:t xml:space="preserve"> </w:t>
      </w:r>
      <w:r>
        <w:rPr>
          <w:i/>
          <w:sz w:val="20"/>
        </w:rPr>
        <w:t>entrada</w:t>
      </w:r>
      <w:r>
        <w:rPr>
          <w:i/>
          <w:spacing w:val="80"/>
          <w:sz w:val="20"/>
        </w:rPr>
        <w:t xml:space="preserve"> </w:t>
      </w:r>
      <w:r>
        <w:rPr>
          <w:i/>
          <w:sz w:val="20"/>
        </w:rPr>
        <w:t>2024-E-RE-28381 (Expediente 46041/2024) calle San Martin 12, 14 y 16, Las Rozas de Madrid.</w:t>
      </w:r>
    </w:p>
    <w:p w14:paraId="010421A7" w14:textId="77777777" w:rsidR="00D063A4" w:rsidRDefault="00D063A4">
      <w:pPr>
        <w:spacing w:line="292" w:lineRule="auto"/>
        <w:rPr>
          <w:sz w:val="20"/>
        </w:rPr>
        <w:sectPr w:rsidR="00D063A4">
          <w:type w:val="continuous"/>
          <w:pgSz w:w="11910" w:h="16840"/>
          <w:pgMar w:top="1340" w:right="1300" w:bottom="1260" w:left="1300" w:header="225" w:footer="1060" w:gutter="0"/>
          <w:cols w:space="720"/>
        </w:sectPr>
      </w:pPr>
    </w:p>
    <w:p w14:paraId="168BC71B" w14:textId="2E095B53" w:rsidR="00D063A4" w:rsidRDefault="00000000">
      <w:pPr>
        <w:spacing w:before="87"/>
        <w:ind w:left="117"/>
        <w:rPr>
          <w:b/>
          <w:i/>
          <w:sz w:val="20"/>
        </w:rPr>
      </w:pPr>
      <w:r>
        <w:rPr>
          <w:noProof/>
        </w:rPr>
        <w:lastRenderedPageBreak/>
        <mc:AlternateContent>
          <mc:Choice Requires="wps">
            <w:drawing>
              <wp:anchor distT="0" distB="0" distL="0" distR="0" simplePos="0" relativeHeight="15787008" behindDoc="0" locked="0" layoutInCell="1" allowOverlap="1" wp14:anchorId="62F1188E" wp14:editId="5647E9AF">
                <wp:simplePos x="0" y="0"/>
                <wp:positionH relativeFrom="page">
                  <wp:posOffset>6807090</wp:posOffset>
                </wp:positionH>
                <wp:positionV relativeFrom="page">
                  <wp:posOffset>2818730</wp:posOffset>
                </wp:positionV>
                <wp:extent cx="419734" cy="318706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52100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3DE4F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2F1188E" id="Textbox 155" o:spid="_x0000_s1100" type="#_x0000_t202" style="position:absolute;left:0;text-align:left;margin-left:536pt;margin-top:221.95pt;width:33.05pt;height:250.95pt;z-index:157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namI+20B5JDM0jgeW4WBG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7iR0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952100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3DE4F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0B621C92" w14:textId="77777777" w:rsidR="00D063A4" w:rsidRDefault="00D063A4">
      <w:pPr>
        <w:pStyle w:val="Textoindependiente"/>
        <w:spacing w:before="61"/>
        <w:rPr>
          <w:b/>
          <w:i/>
        </w:rPr>
      </w:pPr>
    </w:p>
    <w:p w14:paraId="4DEED023" w14:textId="6DF78006" w:rsidR="00D063A4" w:rsidRDefault="00000000">
      <w:pPr>
        <w:spacing w:line="292" w:lineRule="auto"/>
        <w:ind w:left="117" w:right="116"/>
        <w:jc w:val="both"/>
        <w:rPr>
          <w:i/>
          <w:sz w:val="20"/>
        </w:rPr>
      </w:pPr>
      <w:r>
        <w:rPr>
          <w:i/>
          <w:sz w:val="20"/>
        </w:rPr>
        <w:t xml:space="preserve">1º.- Mediante solicitud de fecha 22 de septiembre de 2.024, con Registro de Entrada número 2024-E- RE-28.831, D. </w:t>
      </w:r>
      <w:r w:rsidR="007F5A29">
        <w:rPr>
          <w:i/>
          <w:sz w:val="20"/>
        </w:rPr>
        <w:t>J.B.G.V.</w:t>
      </w:r>
      <w:r>
        <w:rPr>
          <w:i/>
          <w:sz w:val="20"/>
        </w:rPr>
        <w:t>, solicita se emita, por esta Administración alineación oficial de la parcela sita en la calle San Martin 12, 14 y 16, Las Rozas de Madrid</w:t>
      </w:r>
      <w:r w:rsidR="007F5A29">
        <w:rPr>
          <w:i/>
          <w:sz w:val="20"/>
        </w:rPr>
        <w:t>.</w:t>
      </w:r>
    </w:p>
    <w:p w14:paraId="5DB3AEA9" w14:textId="77777777" w:rsidR="00D063A4" w:rsidRDefault="00D063A4">
      <w:pPr>
        <w:pStyle w:val="Textoindependiente"/>
        <w:spacing w:before="10"/>
        <w:rPr>
          <w:i/>
        </w:rPr>
      </w:pPr>
    </w:p>
    <w:p w14:paraId="514066C1" w14:textId="53B1E6F8" w:rsidR="00D063A4" w:rsidRDefault="00000000">
      <w:pPr>
        <w:spacing w:line="292" w:lineRule="auto"/>
        <w:ind w:left="117" w:right="116"/>
        <w:jc w:val="both"/>
        <w:rPr>
          <w:i/>
          <w:sz w:val="20"/>
        </w:rPr>
      </w:pPr>
      <w:r>
        <w:rPr>
          <w:i/>
          <w:sz w:val="20"/>
        </w:rPr>
        <w:t xml:space="preserve">2º.- Analizada la documentación presentada, con fecha 15 de octubre de 2024, </w:t>
      </w:r>
      <w:proofErr w:type="gramStart"/>
      <w:r w:rsidR="007F5A29">
        <w:rPr>
          <w:i/>
          <w:sz w:val="20"/>
        </w:rPr>
        <w:t>D.ª</w:t>
      </w:r>
      <w:proofErr w:type="gramEnd"/>
      <w:r>
        <w:rPr>
          <w:i/>
          <w:sz w:val="20"/>
        </w:rPr>
        <w:t xml:space="preserve"> Ana </w:t>
      </w:r>
      <w:proofErr w:type="spellStart"/>
      <w:r>
        <w:rPr>
          <w:i/>
          <w:sz w:val="20"/>
        </w:rPr>
        <w:t>Mª</w:t>
      </w:r>
      <w:proofErr w:type="spellEnd"/>
      <w:r>
        <w:rPr>
          <w:i/>
          <w:spacing w:val="80"/>
          <w:sz w:val="20"/>
        </w:rPr>
        <w:t xml:space="preserve"> </w:t>
      </w:r>
      <w:r>
        <w:rPr>
          <w:i/>
          <w:sz w:val="20"/>
        </w:rPr>
        <w:t>Venegas Valladares, Arquitecta Municipal emite el siguiente:</w:t>
      </w:r>
    </w:p>
    <w:p w14:paraId="2EB2E064" w14:textId="77777777" w:rsidR="00D063A4" w:rsidRDefault="00D063A4">
      <w:pPr>
        <w:pStyle w:val="Textoindependiente"/>
        <w:spacing w:before="9"/>
        <w:rPr>
          <w:i/>
        </w:rPr>
      </w:pPr>
    </w:p>
    <w:p w14:paraId="1F5733D9" w14:textId="77777777" w:rsidR="00D063A4" w:rsidRDefault="00000000">
      <w:pPr>
        <w:spacing w:before="1"/>
        <w:ind w:left="117"/>
        <w:rPr>
          <w:b/>
          <w:i/>
          <w:sz w:val="20"/>
        </w:rPr>
      </w:pPr>
      <w:r>
        <w:rPr>
          <w:i/>
          <w:spacing w:val="-2"/>
          <w:sz w:val="20"/>
        </w:rPr>
        <w:t>“</w:t>
      </w:r>
      <w:r>
        <w:rPr>
          <w:b/>
          <w:i/>
          <w:spacing w:val="-2"/>
          <w:sz w:val="20"/>
        </w:rPr>
        <w:t>INFORME</w:t>
      </w:r>
    </w:p>
    <w:p w14:paraId="6F6CC54D" w14:textId="77777777" w:rsidR="00D063A4" w:rsidRDefault="00D063A4">
      <w:pPr>
        <w:pStyle w:val="Textoindependiente"/>
        <w:spacing w:before="60"/>
        <w:rPr>
          <w:b/>
          <w:i/>
        </w:rPr>
      </w:pPr>
    </w:p>
    <w:p w14:paraId="3ADA0107" w14:textId="77777777" w:rsidR="00D063A4" w:rsidRDefault="00000000">
      <w:pPr>
        <w:spacing w:line="292" w:lineRule="auto"/>
        <w:ind w:left="117" w:right="116"/>
        <w:jc w:val="both"/>
        <w:rPr>
          <w:i/>
          <w:sz w:val="20"/>
        </w:rPr>
      </w:pPr>
      <w:r>
        <w:rPr>
          <w:i/>
          <w:sz w:val="20"/>
        </w:rPr>
        <w:t>Según la nota simple aportada, la parcela referida en la solicitud es una vivienda situada en la calle San Martín 16, c/v a la calle del Caño, que forma parte de una edificación en régimen de división horizontal, junto con las viviendas sitas en los números 12 y 14 de la citada calle.</w:t>
      </w:r>
    </w:p>
    <w:p w14:paraId="58662C4E" w14:textId="77777777" w:rsidR="00D063A4" w:rsidRDefault="00D063A4">
      <w:pPr>
        <w:pStyle w:val="Textoindependiente"/>
        <w:spacing w:before="10"/>
        <w:rPr>
          <w:i/>
        </w:rPr>
      </w:pPr>
    </w:p>
    <w:p w14:paraId="62BE801B" w14:textId="5ED860E0" w:rsidR="00D063A4" w:rsidRDefault="00000000">
      <w:pPr>
        <w:spacing w:line="292" w:lineRule="auto"/>
        <w:ind w:left="117" w:right="116"/>
        <w:jc w:val="both"/>
        <w:rPr>
          <w:i/>
          <w:sz w:val="20"/>
        </w:rPr>
      </w:pPr>
      <w:r>
        <w:rPr>
          <w:i/>
          <w:sz w:val="20"/>
        </w:rPr>
        <w:t xml:space="preserve">En la Sede Electrónica del Catastro estos terrenos figuran como parcela con referencia catastral </w:t>
      </w:r>
      <w:r w:rsidR="007F5A29">
        <w:rPr>
          <w:i/>
          <w:sz w:val="20"/>
        </w:rPr>
        <w:t>****</w:t>
      </w:r>
      <w:r>
        <w:rPr>
          <w:i/>
          <w:sz w:val="20"/>
        </w:rPr>
        <w:t>322VK2</w:t>
      </w:r>
      <w:r w:rsidR="007F5A29">
        <w:rPr>
          <w:i/>
          <w:sz w:val="20"/>
        </w:rPr>
        <w:t>****</w:t>
      </w:r>
      <w:r>
        <w:rPr>
          <w:i/>
          <w:sz w:val="20"/>
        </w:rPr>
        <w:t>, con una superficie gráfica de 95m2, incluyendo dos viviendas y un comercial sitos en calle San Martin 12,14 y 16, indicando el 1942 como año de construcción.</w:t>
      </w:r>
    </w:p>
    <w:p w14:paraId="4145687F" w14:textId="77777777" w:rsidR="00D063A4" w:rsidRDefault="00D063A4">
      <w:pPr>
        <w:pStyle w:val="Textoindependiente"/>
        <w:spacing w:before="10"/>
        <w:rPr>
          <w:i/>
        </w:rPr>
      </w:pPr>
    </w:p>
    <w:p w14:paraId="1EC69E11" w14:textId="77777777" w:rsidR="00D063A4" w:rsidRDefault="00000000">
      <w:pPr>
        <w:spacing w:line="292" w:lineRule="auto"/>
        <w:ind w:left="117" w:right="116"/>
        <w:jc w:val="both"/>
        <w:rPr>
          <w:i/>
          <w:sz w:val="20"/>
        </w:rPr>
      </w:pPr>
      <w:r>
        <w:rPr>
          <w:i/>
          <w:sz w:val="20"/>
        </w:rPr>
        <w:t>Teniendo en cuenta la situación de los terrenos, la alineación oficial se refiere a la totalidad del conjunto edificatorio del que forma parte la vivienda referida en la solicitud.</w:t>
      </w:r>
    </w:p>
    <w:p w14:paraId="44AAA20E" w14:textId="77777777" w:rsidR="00D063A4" w:rsidRDefault="00D063A4">
      <w:pPr>
        <w:pStyle w:val="Textoindependiente"/>
        <w:spacing w:before="9"/>
        <w:rPr>
          <w:i/>
        </w:rPr>
      </w:pPr>
    </w:p>
    <w:p w14:paraId="6117CF8C" w14:textId="77777777" w:rsidR="00D063A4" w:rsidRDefault="00000000">
      <w:pPr>
        <w:spacing w:before="1" w:line="292" w:lineRule="auto"/>
        <w:ind w:left="117" w:right="116"/>
        <w:jc w:val="both"/>
        <w:rPr>
          <w:i/>
          <w:sz w:val="20"/>
        </w:rPr>
      </w:pPr>
      <w:r>
        <w:rPr>
          <w:i/>
          <w:sz w:val="20"/>
        </w:rPr>
        <w:t>El Planeamiento Urbanístico del municipio de Las Rozas de Madrid está regulado por el documento</w:t>
      </w:r>
      <w:r>
        <w:rPr>
          <w:i/>
          <w:spacing w:val="40"/>
          <w:sz w:val="20"/>
        </w:rPr>
        <w:t xml:space="preserve"> </w:t>
      </w:r>
      <w:r>
        <w:rPr>
          <w:i/>
          <w:sz w:val="20"/>
        </w:rPr>
        <w:t>de la Revisión del Plan General de Ordenación Urbana, aprobado definitivamente por acuerdo adoptado por el Consejo de Gobierno de la Comunidad de Madrid, en diciembre de 1994, publicado en el BOCM de fecha 21 de ese mismo mes y año.</w:t>
      </w:r>
    </w:p>
    <w:p w14:paraId="69820D3E" w14:textId="77777777" w:rsidR="00D063A4" w:rsidRDefault="00D063A4">
      <w:pPr>
        <w:pStyle w:val="Textoindependiente"/>
        <w:spacing w:before="9"/>
        <w:rPr>
          <w:i/>
        </w:rPr>
      </w:pPr>
    </w:p>
    <w:p w14:paraId="3D42E621" w14:textId="77777777" w:rsidR="00D063A4" w:rsidRDefault="00000000">
      <w:pPr>
        <w:spacing w:line="292" w:lineRule="auto"/>
        <w:ind w:left="117" w:right="117"/>
        <w:jc w:val="both"/>
        <w:rPr>
          <w:i/>
          <w:sz w:val="20"/>
        </w:rPr>
      </w:pPr>
      <w:r>
        <w:rPr>
          <w:i/>
          <w:sz w:val="20"/>
        </w:rPr>
        <w:t>Las alineaciones y rasantes vienen determinadas en los planos de la serie 5 del Plan General, denominados "Ordenación del Suelo Urbano. Alineaciones y Rasantes".</w:t>
      </w:r>
    </w:p>
    <w:p w14:paraId="4A835B53" w14:textId="77777777" w:rsidR="00D063A4" w:rsidRDefault="00D063A4">
      <w:pPr>
        <w:pStyle w:val="Textoindependiente"/>
        <w:spacing w:before="10"/>
        <w:rPr>
          <w:i/>
        </w:rPr>
      </w:pPr>
    </w:p>
    <w:p w14:paraId="2C53691A" w14:textId="77777777" w:rsidR="00D063A4" w:rsidRDefault="00000000">
      <w:pPr>
        <w:spacing w:line="292" w:lineRule="auto"/>
        <w:ind w:left="117" w:right="116"/>
        <w:jc w:val="both"/>
        <w:rPr>
          <w:i/>
          <w:sz w:val="20"/>
        </w:rPr>
      </w:pPr>
      <w:r>
        <w:rPr>
          <w:i/>
          <w:sz w:val="20"/>
        </w:rPr>
        <w:t xml:space="preserve">Dichas alineaciones se concretan para los terrenos referidos, en el documento de Alineación Oficial o Tira de Cuerda que se adjunta, en el que se grafía en la cartografía municipal, a la escala gráfica indicada, </w:t>
      </w:r>
      <w:proofErr w:type="spellStart"/>
      <w:r>
        <w:rPr>
          <w:i/>
          <w:sz w:val="20"/>
        </w:rPr>
        <w:t>georeferenciada</w:t>
      </w:r>
      <w:proofErr w:type="spellEnd"/>
      <w:r>
        <w:rPr>
          <w:i/>
          <w:sz w:val="20"/>
        </w:rPr>
        <w:t xml:space="preserve"> con coordenadas UTM ETRS-89, según documentación aportada por el solicitante, así como de alineaciones expedidas para parcelas situadas en la misma calle,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coincide con las alineaciones a las calles San Martin</w:t>
      </w:r>
      <w:r>
        <w:rPr>
          <w:i/>
          <w:spacing w:val="40"/>
          <w:sz w:val="20"/>
        </w:rPr>
        <w:t xml:space="preserve"> </w:t>
      </w:r>
      <w:r>
        <w:rPr>
          <w:i/>
          <w:sz w:val="20"/>
        </w:rPr>
        <w:t>y Caño.</w:t>
      </w:r>
    </w:p>
    <w:p w14:paraId="16F3DE25" w14:textId="77777777" w:rsidR="00D063A4" w:rsidRDefault="00D063A4">
      <w:pPr>
        <w:pStyle w:val="Textoindependiente"/>
        <w:spacing w:before="9"/>
        <w:rPr>
          <w:i/>
        </w:rPr>
      </w:pPr>
    </w:p>
    <w:p w14:paraId="249DE0CC" w14:textId="77777777" w:rsidR="00D063A4" w:rsidRDefault="00000000">
      <w:pPr>
        <w:spacing w:before="1" w:line="542" w:lineRule="auto"/>
        <w:ind w:left="117" w:right="3454"/>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57C5C428" w14:textId="77777777" w:rsidR="00D063A4" w:rsidRDefault="00000000">
      <w:pPr>
        <w:spacing w:before="1" w:line="292" w:lineRule="auto"/>
        <w:ind w:left="116"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59030866"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64661109" w14:textId="3E680147"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88032" behindDoc="0" locked="0" layoutInCell="1" allowOverlap="1" wp14:anchorId="43F89EBB" wp14:editId="33EE3AD6">
                <wp:simplePos x="0" y="0"/>
                <wp:positionH relativeFrom="page">
                  <wp:posOffset>6807090</wp:posOffset>
                </wp:positionH>
                <wp:positionV relativeFrom="page">
                  <wp:posOffset>2818730</wp:posOffset>
                </wp:positionV>
                <wp:extent cx="419734" cy="318706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EB2BA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F7280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3F89EBB" id="Textbox 157" o:spid="_x0000_s1101" type="#_x0000_t202" style="position:absolute;left:0;text-align:left;margin-left:536pt;margin-top:221.95pt;width:33.05pt;height:250.95pt;z-index:1578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3EB2BA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F7280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proofErr w:type="gramStart"/>
      <w:r>
        <w:rPr>
          <w:i/>
          <w:sz w:val="20"/>
        </w:rPr>
        <w:t>Urbanística,</w:t>
      </w:r>
      <w:proofErr w:type="gramEnd"/>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3AA87A42" w14:textId="77777777" w:rsidR="00D063A4" w:rsidRDefault="00D063A4">
      <w:pPr>
        <w:pStyle w:val="Textoindependiente"/>
        <w:spacing w:before="10"/>
        <w:rPr>
          <w:i/>
        </w:rPr>
      </w:pPr>
    </w:p>
    <w:p w14:paraId="6C6716B5" w14:textId="77777777" w:rsidR="00D063A4"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49DF0AB3" w14:textId="77777777" w:rsidR="00D063A4" w:rsidRDefault="00D063A4">
      <w:pPr>
        <w:pStyle w:val="Textoindependiente"/>
        <w:spacing w:before="10"/>
        <w:rPr>
          <w:i/>
        </w:rPr>
      </w:pPr>
    </w:p>
    <w:p w14:paraId="0CAA5311" w14:textId="77777777" w:rsidR="00D063A4"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7D416513" w14:textId="77777777" w:rsidR="00D063A4" w:rsidRDefault="00D063A4">
      <w:pPr>
        <w:pStyle w:val="Textoindependiente"/>
        <w:spacing w:before="9"/>
        <w:rPr>
          <w:i/>
        </w:rPr>
      </w:pPr>
    </w:p>
    <w:p w14:paraId="50CF890E" w14:textId="77777777" w:rsidR="00D063A4" w:rsidRDefault="00000000">
      <w:pPr>
        <w:spacing w:before="1"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44C9C15E" w14:textId="77777777" w:rsidR="00D063A4" w:rsidRDefault="00D063A4">
      <w:pPr>
        <w:pStyle w:val="Textoindependiente"/>
        <w:spacing w:before="8"/>
        <w:rPr>
          <w:i/>
        </w:rPr>
      </w:pPr>
    </w:p>
    <w:p w14:paraId="0B0C007A" w14:textId="77777777" w:rsidR="00D063A4" w:rsidRDefault="00000000">
      <w:pPr>
        <w:spacing w:before="1"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667B0D2D" w14:textId="77777777" w:rsidR="00D063A4" w:rsidRDefault="00D063A4">
      <w:pPr>
        <w:pStyle w:val="Textoindependiente"/>
        <w:spacing w:before="9"/>
        <w:rPr>
          <w:i/>
        </w:rPr>
      </w:pPr>
    </w:p>
    <w:p w14:paraId="19B574C8" w14:textId="77777777" w:rsidR="00D063A4" w:rsidRDefault="00000000">
      <w:pPr>
        <w:ind w:left="117"/>
        <w:rPr>
          <w:b/>
          <w:i/>
          <w:sz w:val="20"/>
        </w:rPr>
      </w:pPr>
      <w:r>
        <w:rPr>
          <w:b/>
          <w:i/>
          <w:spacing w:val="-2"/>
          <w:sz w:val="20"/>
        </w:rPr>
        <w:t>CONCLUSIÓN</w:t>
      </w:r>
    </w:p>
    <w:p w14:paraId="614DD2AE" w14:textId="77777777" w:rsidR="00D063A4" w:rsidRDefault="00D063A4">
      <w:pPr>
        <w:pStyle w:val="Textoindependiente"/>
        <w:spacing w:before="61"/>
        <w:rPr>
          <w:b/>
          <w:i/>
        </w:rPr>
      </w:pPr>
    </w:p>
    <w:p w14:paraId="019835A1" w14:textId="7DD871D2" w:rsidR="00D063A4" w:rsidRDefault="00000000">
      <w:pPr>
        <w:spacing w:line="292" w:lineRule="auto"/>
        <w:ind w:left="117" w:right="116"/>
        <w:jc w:val="both"/>
        <w:rPr>
          <w:i/>
          <w:sz w:val="20"/>
        </w:rPr>
      </w:pPr>
      <w:r>
        <w:rPr>
          <w:i/>
          <w:sz w:val="20"/>
        </w:rPr>
        <w:t>A la vista de lo anterior se informa Favorablemente la emisión de la Cédula urbanística y Alineación Oficial</w:t>
      </w:r>
      <w:r>
        <w:rPr>
          <w:i/>
          <w:spacing w:val="40"/>
          <w:sz w:val="20"/>
        </w:rPr>
        <w:t xml:space="preserve"> </w:t>
      </w:r>
      <w:r>
        <w:rPr>
          <w:i/>
          <w:sz w:val="20"/>
        </w:rPr>
        <w:t>elaboradas</w:t>
      </w:r>
      <w:r>
        <w:rPr>
          <w:i/>
          <w:spacing w:val="40"/>
          <w:sz w:val="20"/>
        </w:rPr>
        <w:t xml:space="preserve"> </w:t>
      </w:r>
      <w:r>
        <w:rPr>
          <w:i/>
          <w:sz w:val="20"/>
        </w:rPr>
        <w:t>por</w:t>
      </w:r>
      <w:r>
        <w:rPr>
          <w:i/>
          <w:spacing w:val="40"/>
          <w:sz w:val="20"/>
        </w:rPr>
        <w:t xml:space="preserve"> </w:t>
      </w:r>
      <w:r>
        <w:rPr>
          <w:i/>
          <w:sz w:val="20"/>
        </w:rPr>
        <w:t>la</w:t>
      </w:r>
      <w:r>
        <w:rPr>
          <w:i/>
          <w:spacing w:val="40"/>
          <w:sz w:val="20"/>
        </w:rPr>
        <w:t xml:space="preserve"> </w:t>
      </w:r>
      <w:r>
        <w:rPr>
          <w:i/>
          <w:sz w:val="20"/>
        </w:rPr>
        <w:t>Técnico</w:t>
      </w:r>
      <w:r>
        <w:rPr>
          <w:i/>
          <w:spacing w:val="40"/>
          <w:sz w:val="20"/>
        </w:rPr>
        <w:t xml:space="preserve"> </w:t>
      </w:r>
      <w:r>
        <w:rPr>
          <w:i/>
          <w:sz w:val="20"/>
        </w:rPr>
        <w:t>Municipal,</w:t>
      </w:r>
      <w:r>
        <w:rPr>
          <w:i/>
          <w:spacing w:val="40"/>
          <w:sz w:val="20"/>
        </w:rPr>
        <w:t xml:space="preserve"> </w:t>
      </w:r>
      <w:proofErr w:type="gramStart"/>
      <w:r w:rsidR="007F5A29">
        <w:rPr>
          <w:i/>
          <w:sz w:val="20"/>
        </w:rPr>
        <w:t>D.ª</w:t>
      </w:r>
      <w:proofErr w:type="gramEnd"/>
      <w:r>
        <w:rPr>
          <w:i/>
          <w:spacing w:val="40"/>
          <w:sz w:val="20"/>
        </w:rPr>
        <w:t xml:space="preserve"> </w:t>
      </w:r>
      <w:r>
        <w:rPr>
          <w:i/>
          <w:sz w:val="20"/>
        </w:rPr>
        <w:t>Ana</w:t>
      </w:r>
      <w:r>
        <w:rPr>
          <w:i/>
          <w:spacing w:val="40"/>
          <w:sz w:val="20"/>
        </w:rPr>
        <w:t xml:space="preserve"> </w:t>
      </w:r>
      <w:proofErr w:type="spellStart"/>
      <w:r>
        <w:rPr>
          <w:i/>
          <w:sz w:val="20"/>
        </w:rPr>
        <w:t>Mª</w:t>
      </w:r>
      <w:proofErr w:type="spellEnd"/>
      <w:r>
        <w:rPr>
          <w:i/>
          <w:spacing w:val="40"/>
          <w:sz w:val="20"/>
        </w:rPr>
        <w:t xml:space="preserve"> </w:t>
      </w:r>
      <w:r>
        <w:rPr>
          <w:i/>
          <w:sz w:val="20"/>
        </w:rPr>
        <w:t>Venegas</w:t>
      </w:r>
      <w:r>
        <w:rPr>
          <w:i/>
          <w:spacing w:val="40"/>
          <w:sz w:val="20"/>
        </w:rPr>
        <w:t xml:space="preserve"> </w:t>
      </w:r>
      <w:r>
        <w:rPr>
          <w:i/>
          <w:sz w:val="20"/>
        </w:rPr>
        <w:t>Valladares</w:t>
      </w:r>
      <w:r>
        <w:rPr>
          <w:i/>
          <w:spacing w:val="40"/>
          <w:sz w:val="20"/>
        </w:rPr>
        <w:t xml:space="preserve"> </w:t>
      </w:r>
      <w:r>
        <w:rPr>
          <w:i/>
          <w:sz w:val="20"/>
        </w:rPr>
        <w:t>en</w:t>
      </w:r>
      <w:r>
        <w:rPr>
          <w:i/>
          <w:spacing w:val="40"/>
          <w:sz w:val="20"/>
        </w:rPr>
        <w:t xml:space="preserve"> </w:t>
      </w:r>
      <w:r>
        <w:rPr>
          <w:i/>
          <w:sz w:val="20"/>
        </w:rPr>
        <w:t>fecha</w:t>
      </w:r>
      <w:r>
        <w:rPr>
          <w:i/>
          <w:spacing w:val="40"/>
          <w:sz w:val="20"/>
        </w:rPr>
        <w:t xml:space="preserve"> </w:t>
      </w:r>
      <w:r>
        <w:rPr>
          <w:i/>
          <w:sz w:val="20"/>
        </w:rPr>
        <w:t>15</w:t>
      </w:r>
      <w:r>
        <w:rPr>
          <w:i/>
          <w:spacing w:val="40"/>
          <w:sz w:val="20"/>
        </w:rPr>
        <w:t xml:space="preserve"> </w:t>
      </w:r>
      <w:r>
        <w:rPr>
          <w:i/>
          <w:sz w:val="20"/>
        </w:rPr>
        <w:t>de octubre de 2.024….”</w:t>
      </w:r>
      <w:r w:rsidR="007F5A29">
        <w:rPr>
          <w:i/>
          <w:sz w:val="20"/>
        </w:rPr>
        <w:t>.</w:t>
      </w:r>
    </w:p>
    <w:p w14:paraId="474E21DA" w14:textId="77777777" w:rsidR="00D063A4" w:rsidRDefault="00D063A4">
      <w:pPr>
        <w:pStyle w:val="Textoindependiente"/>
        <w:spacing w:before="10"/>
        <w:rPr>
          <w:i/>
        </w:rPr>
      </w:pPr>
    </w:p>
    <w:p w14:paraId="1B758329" w14:textId="77777777" w:rsidR="00D063A4"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PR/2024/7749</w:t>
      </w:r>
      <w:r>
        <w:rPr>
          <w:spacing w:val="-4"/>
        </w:rPr>
        <w:t xml:space="preserve"> </w:t>
      </w:r>
      <w:r>
        <w:t>de</w:t>
      </w:r>
      <w:r>
        <w:rPr>
          <w:spacing w:val="-4"/>
        </w:rPr>
        <w:t xml:space="preserve"> </w:t>
      </w:r>
      <w:r>
        <w:t>17</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06358E78" w14:textId="77777777" w:rsidR="00D063A4" w:rsidRDefault="00D063A4">
      <w:pPr>
        <w:pStyle w:val="Textoindependiente"/>
        <w:spacing w:before="59"/>
      </w:pPr>
    </w:p>
    <w:p w14:paraId="4FA74B83" w14:textId="77777777" w:rsidR="00D063A4" w:rsidRDefault="00000000">
      <w:pPr>
        <w:pStyle w:val="Ttulo9"/>
      </w:pPr>
      <w:r>
        <w:rPr>
          <w:spacing w:val="-2"/>
        </w:rPr>
        <w:t>Resolución:</w:t>
      </w:r>
    </w:p>
    <w:p w14:paraId="6008CA16" w14:textId="77777777" w:rsidR="00D063A4" w:rsidRDefault="00D063A4">
      <w:pPr>
        <w:pStyle w:val="Textoindependiente"/>
        <w:spacing w:before="61"/>
        <w:rPr>
          <w:b/>
        </w:rPr>
      </w:pPr>
    </w:p>
    <w:p w14:paraId="4C3DA49A" w14:textId="5ED221D0" w:rsidR="00D063A4" w:rsidRDefault="00000000">
      <w:pPr>
        <w:pStyle w:val="Textoindependiente"/>
        <w:spacing w:before="1" w:line="295" w:lineRule="auto"/>
        <w:ind w:left="117" w:right="116"/>
        <w:jc w:val="both"/>
      </w:pPr>
      <w:r>
        <w:rPr>
          <w:b/>
        </w:rPr>
        <w:t xml:space="preserve">1º.- </w:t>
      </w:r>
      <w:r>
        <w:t xml:space="preserve">Conceder, a, D. </w:t>
      </w:r>
      <w:r w:rsidR="007F5A29">
        <w:t>J.B.G.V.</w:t>
      </w:r>
      <w:r>
        <w:t>, alineación oficial de la parcela sita en la calle San Martin 12, 14 y 16, Las Rozas de Madrid, tramitada con número de expediente 46041/2024, según el informe que se transcribe y plano elaborado al efecto por los técnicos municipales con la escala gráfica que figura en el mismo.</w:t>
      </w:r>
    </w:p>
    <w:p w14:paraId="73E09663" w14:textId="77777777" w:rsidR="00D063A4" w:rsidRDefault="00D063A4">
      <w:pPr>
        <w:pStyle w:val="Textoindependiente"/>
        <w:spacing w:before="4"/>
      </w:pPr>
    </w:p>
    <w:p w14:paraId="09F64A21" w14:textId="77777777" w:rsidR="00D063A4"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488698B3" w14:textId="77777777" w:rsidR="00D063A4" w:rsidRDefault="00D063A4">
      <w:pPr>
        <w:spacing w:line="295" w:lineRule="auto"/>
        <w:jc w:val="both"/>
        <w:sectPr w:rsidR="00D063A4">
          <w:pgSz w:w="11910" w:h="16840"/>
          <w:pgMar w:top="1340" w:right="1300" w:bottom="1260" w:left="1300" w:header="225" w:footer="1060" w:gutter="0"/>
          <w:cols w:space="720"/>
        </w:sectPr>
      </w:pPr>
    </w:p>
    <w:p w14:paraId="6E9CD428" w14:textId="68C9978A" w:rsidR="00D063A4" w:rsidRDefault="00000000">
      <w:pPr>
        <w:pStyle w:val="Ttulo9"/>
        <w:spacing w:before="87"/>
      </w:pPr>
      <w:r>
        <w:rPr>
          <w:noProof/>
        </w:rPr>
        <w:lastRenderedPageBreak/>
        <mc:AlternateContent>
          <mc:Choice Requires="wps">
            <w:drawing>
              <wp:anchor distT="0" distB="0" distL="0" distR="0" simplePos="0" relativeHeight="15789056" behindDoc="0" locked="0" layoutInCell="1" allowOverlap="1" wp14:anchorId="69038ADC" wp14:editId="47F31B79">
                <wp:simplePos x="0" y="0"/>
                <wp:positionH relativeFrom="page">
                  <wp:posOffset>6807090</wp:posOffset>
                </wp:positionH>
                <wp:positionV relativeFrom="page">
                  <wp:posOffset>2818730</wp:posOffset>
                </wp:positionV>
                <wp:extent cx="419734" cy="318706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9BB83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F6B1A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9038ADC" id="Textbox 159" o:spid="_x0000_s1102" type="#_x0000_t202" style="position:absolute;left:0;text-align:left;margin-left:536pt;margin-top:221.95pt;width:33.05pt;height:250.9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dNAn+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09BB83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F6B1A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Documentos</w:t>
      </w:r>
      <w:r>
        <w:rPr>
          <w:spacing w:val="-9"/>
        </w:rPr>
        <w:t xml:space="preserve"> </w:t>
      </w:r>
      <w:r>
        <w:rPr>
          <w:spacing w:val="-2"/>
        </w:rPr>
        <w:t>anexos:</w:t>
      </w:r>
    </w:p>
    <w:p w14:paraId="1183E72A" w14:textId="77777777" w:rsidR="00D063A4" w:rsidRDefault="00D063A4">
      <w:pPr>
        <w:pStyle w:val="Textoindependiente"/>
        <w:spacing w:before="62"/>
        <w:rPr>
          <w:b/>
        </w:rPr>
      </w:pPr>
    </w:p>
    <w:p w14:paraId="0C47E7A4" w14:textId="77777777" w:rsidR="00D063A4" w:rsidRDefault="00000000">
      <w:pPr>
        <w:pStyle w:val="Textoindependiente"/>
        <w:ind w:left="345"/>
      </w:pPr>
      <w:r>
        <w:rPr>
          <w:noProof/>
          <w:position w:val="2"/>
        </w:rPr>
        <w:drawing>
          <wp:inline distT="0" distB="0" distL="0" distR="0" wp14:anchorId="6E1361DF" wp14:editId="789EA776">
            <wp:extent cx="57619" cy="57632"/>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1" cstate="print"/>
                    <a:stretch>
                      <a:fillRect/>
                    </a:stretch>
                  </pic:blipFill>
                  <pic:spPr>
                    <a:xfrm>
                      <a:off x="0" y="0"/>
                      <a:ext cx="57619" cy="57632"/>
                    </a:xfrm>
                    <a:prstGeom prst="rect">
                      <a:avLst/>
                    </a:prstGeom>
                  </pic:spPr>
                </pic:pic>
              </a:graphicData>
            </a:graphic>
          </wp:inline>
        </w:drawing>
      </w:r>
      <w:r>
        <w:rPr>
          <w:rFonts w:ascii="Times New Roman"/>
          <w:spacing w:val="36"/>
        </w:rPr>
        <w:t xml:space="preserve"> </w:t>
      </w:r>
      <w:r>
        <w:t>Anexo 3. 20241015_PLA_MODF 2_ALINEACIONE_46041-2024</w:t>
      </w:r>
    </w:p>
    <w:p w14:paraId="3D8E2697" w14:textId="77777777" w:rsidR="00D063A4" w:rsidRDefault="00D063A4">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5BCAE698" w14:textId="77777777">
        <w:trPr>
          <w:trHeight w:val="686"/>
        </w:trPr>
        <w:tc>
          <w:tcPr>
            <w:tcW w:w="9062" w:type="dxa"/>
            <w:gridSpan w:val="2"/>
            <w:tcBorders>
              <w:left w:val="single" w:sz="4" w:space="0" w:color="CCCCCC"/>
              <w:right w:val="single" w:sz="4" w:space="0" w:color="CCCCCC"/>
            </w:tcBorders>
            <w:shd w:val="clear" w:color="auto" w:fill="F3F3F3"/>
          </w:tcPr>
          <w:p w14:paraId="116B488C" w14:textId="77777777" w:rsidR="00D063A4" w:rsidRDefault="00000000">
            <w:pPr>
              <w:pStyle w:val="TableParagraph"/>
              <w:spacing w:before="79" w:line="297" w:lineRule="auto"/>
              <w:ind w:left="62"/>
              <w:rPr>
                <w:b/>
                <w:sz w:val="20"/>
              </w:rPr>
            </w:pPr>
            <w:r>
              <w:rPr>
                <w:b/>
                <w:sz w:val="20"/>
              </w:rPr>
              <w:t>Concesión</w:t>
            </w:r>
            <w:r>
              <w:rPr>
                <w:b/>
                <w:spacing w:val="40"/>
                <w:sz w:val="20"/>
              </w:rPr>
              <w:t xml:space="preserve"> </w:t>
            </w:r>
            <w:r>
              <w:rPr>
                <w:b/>
                <w:sz w:val="20"/>
              </w:rPr>
              <w:t>de</w:t>
            </w:r>
            <w:r>
              <w:rPr>
                <w:b/>
                <w:spacing w:val="40"/>
                <w:sz w:val="20"/>
              </w:rPr>
              <w:t xml:space="preserve"> </w:t>
            </w:r>
            <w:r>
              <w:rPr>
                <w:b/>
                <w:sz w:val="20"/>
              </w:rPr>
              <w:t>cédula</w:t>
            </w:r>
            <w:r>
              <w:rPr>
                <w:b/>
                <w:spacing w:val="40"/>
                <w:sz w:val="20"/>
              </w:rPr>
              <w:t xml:space="preserve"> </w:t>
            </w:r>
            <w:r>
              <w:rPr>
                <w:b/>
                <w:sz w:val="20"/>
              </w:rPr>
              <w:t>urbanística</w:t>
            </w:r>
            <w:r>
              <w:rPr>
                <w:b/>
                <w:spacing w:val="40"/>
                <w:sz w:val="20"/>
              </w:rPr>
              <w:t xml:space="preserve"> </w:t>
            </w:r>
            <w:r>
              <w:rPr>
                <w:b/>
                <w:sz w:val="20"/>
              </w:rPr>
              <w:t>y</w:t>
            </w:r>
            <w:r>
              <w:rPr>
                <w:b/>
                <w:spacing w:val="40"/>
                <w:sz w:val="20"/>
              </w:rPr>
              <w:t xml:space="preserve"> </w:t>
            </w:r>
            <w:r>
              <w:rPr>
                <w:b/>
                <w:sz w:val="20"/>
              </w:rPr>
              <w:t>alineación</w:t>
            </w:r>
            <w:r>
              <w:rPr>
                <w:b/>
                <w:spacing w:val="40"/>
                <w:sz w:val="20"/>
              </w:rPr>
              <w:t xml:space="preserve"> </w:t>
            </w:r>
            <w:r>
              <w:rPr>
                <w:b/>
                <w:sz w:val="20"/>
              </w:rPr>
              <w:t>oficial</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parcela</w:t>
            </w:r>
            <w:r>
              <w:rPr>
                <w:b/>
                <w:spacing w:val="40"/>
                <w:sz w:val="20"/>
              </w:rPr>
              <w:t xml:space="preserve"> </w:t>
            </w:r>
            <w:r>
              <w:rPr>
                <w:b/>
                <w:sz w:val="20"/>
              </w:rPr>
              <w:t>sita</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calle</w:t>
            </w:r>
            <w:r>
              <w:rPr>
                <w:b/>
                <w:spacing w:val="40"/>
                <w:sz w:val="20"/>
              </w:rPr>
              <w:t xml:space="preserve"> </w:t>
            </w:r>
            <w:r>
              <w:rPr>
                <w:b/>
                <w:sz w:val="20"/>
              </w:rPr>
              <w:t xml:space="preserve">Cabo Trafalgar 12, </w:t>
            </w:r>
            <w:r w:rsidRPr="007F5A29">
              <w:rPr>
                <w:b/>
                <w:i/>
                <w:iCs/>
                <w:sz w:val="20"/>
              </w:rPr>
              <w:t>“Urbanización Club de Golf”,</w:t>
            </w:r>
            <w:r>
              <w:rPr>
                <w:b/>
                <w:sz w:val="20"/>
              </w:rPr>
              <w:t xml:space="preserve"> Las Rozas de Madrid. Expediente 43555/2024.</w:t>
            </w:r>
          </w:p>
        </w:tc>
      </w:tr>
      <w:tr w:rsidR="00D063A4" w14:paraId="15289748" w14:textId="77777777">
        <w:trPr>
          <w:trHeight w:val="403"/>
        </w:trPr>
        <w:tc>
          <w:tcPr>
            <w:tcW w:w="1877" w:type="dxa"/>
            <w:tcBorders>
              <w:left w:val="single" w:sz="4" w:space="0" w:color="CCCCCC"/>
              <w:bottom w:val="single" w:sz="6" w:space="0" w:color="CCCCCC"/>
              <w:right w:val="single" w:sz="6" w:space="0" w:color="CCCCCC"/>
            </w:tcBorders>
          </w:tcPr>
          <w:p w14:paraId="11FD36DA"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A2E16AC"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14073FB" w14:textId="77777777" w:rsidR="00D063A4" w:rsidRDefault="00D063A4">
      <w:pPr>
        <w:pStyle w:val="Textoindependiente"/>
        <w:spacing w:before="143"/>
      </w:pPr>
    </w:p>
    <w:p w14:paraId="30AE4152"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80CB82A" w14:textId="77777777" w:rsidR="00D063A4" w:rsidRDefault="00D063A4">
      <w:pPr>
        <w:pStyle w:val="Textoindependiente"/>
        <w:spacing w:before="61"/>
        <w:rPr>
          <w:b/>
        </w:rPr>
      </w:pPr>
    </w:p>
    <w:p w14:paraId="0B01E0C7" w14:textId="5AC5DFCE" w:rsidR="00D063A4" w:rsidRDefault="00000000">
      <w:pPr>
        <w:pStyle w:val="Textoindependiente"/>
        <w:spacing w:line="292" w:lineRule="auto"/>
        <w:ind w:left="117"/>
      </w:pPr>
      <w:r>
        <w:t>A</w:t>
      </w:r>
      <w:r>
        <w:rPr>
          <w:spacing w:val="17"/>
        </w:rPr>
        <w:t xml:space="preserve"> </w:t>
      </w:r>
      <w:r>
        <w:t>la</w:t>
      </w:r>
      <w:r>
        <w:rPr>
          <w:spacing w:val="17"/>
        </w:rPr>
        <w:t xml:space="preserve"> </w:t>
      </w:r>
      <w:r>
        <w:t>vista</w:t>
      </w:r>
      <w:r>
        <w:rPr>
          <w:spacing w:val="17"/>
        </w:rPr>
        <w:t xml:space="preserve"> </w:t>
      </w:r>
      <w:r>
        <w:t>de</w:t>
      </w:r>
      <w:r>
        <w:rPr>
          <w:spacing w:val="17"/>
        </w:rPr>
        <w:t xml:space="preserve"> </w:t>
      </w:r>
      <w:r>
        <w:t>la</w:t>
      </w:r>
      <w:r>
        <w:rPr>
          <w:spacing w:val="17"/>
        </w:rPr>
        <w:t xml:space="preserve"> </w:t>
      </w:r>
      <w:r>
        <w:t>solicitud</w:t>
      </w:r>
      <w:r>
        <w:rPr>
          <w:spacing w:val="17"/>
        </w:rPr>
        <w:t xml:space="preserve"> </w:t>
      </w:r>
      <w:r>
        <w:t>de</w:t>
      </w:r>
      <w:r>
        <w:rPr>
          <w:spacing w:val="17"/>
        </w:rPr>
        <w:t xml:space="preserve"> </w:t>
      </w:r>
      <w:r>
        <w:t>Alineación</w:t>
      </w:r>
      <w:r>
        <w:rPr>
          <w:spacing w:val="17"/>
        </w:rPr>
        <w:t xml:space="preserve"> </w:t>
      </w:r>
      <w:r>
        <w:t>oficial</w:t>
      </w:r>
      <w:r>
        <w:rPr>
          <w:spacing w:val="17"/>
        </w:rPr>
        <w:t xml:space="preserve"> </w:t>
      </w:r>
      <w:r>
        <w:t>de</w:t>
      </w:r>
      <w:r>
        <w:rPr>
          <w:spacing w:val="17"/>
        </w:rPr>
        <w:t xml:space="preserve"> </w:t>
      </w:r>
      <w:r>
        <w:t>parcela</w:t>
      </w:r>
      <w:r>
        <w:rPr>
          <w:spacing w:val="17"/>
        </w:rPr>
        <w:t xml:space="preserve"> </w:t>
      </w:r>
      <w:r>
        <w:t>sita</w:t>
      </w:r>
      <w:r>
        <w:rPr>
          <w:spacing w:val="17"/>
        </w:rPr>
        <w:t xml:space="preserve"> </w:t>
      </w:r>
      <w:r>
        <w:t>en</w:t>
      </w:r>
      <w:r>
        <w:rPr>
          <w:spacing w:val="17"/>
        </w:rPr>
        <w:t xml:space="preserve"> </w:t>
      </w:r>
      <w:r>
        <w:t>calle</w:t>
      </w:r>
      <w:r>
        <w:rPr>
          <w:spacing w:val="17"/>
        </w:rPr>
        <w:t xml:space="preserve"> </w:t>
      </w:r>
      <w:r>
        <w:t>Cabo</w:t>
      </w:r>
      <w:r>
        <w:rPr>
          <w:spacing w:val="17"/>
        </w:rPr>
        <w:t xml:space="preserve"> </w:t>
      </w:r>
      <w:r>
        <w:t>Trafalgar</w:t>
      </w:r>
      <w:r>
        <w:rPr>
          <w:spacing w:val="17"/>
        </w:rPr>
        <w:t xml:space="preserve"> </w:t>
      </w:r>
      <w:r>
        <w:t>12,</w:t>
      </w:r>
      <w:r>
        <w:rPr>
          <w:spacing w:val="17"/>
        </w:rPr>
        <w:t xml:space="preserve"> </w:t>
      </w:r>
      <w:r>
        <w:t>Las</w:t>
      </w:r>
      <w:r>
        <w:rPr>
          <w:spacing w:val="17"/>
        </w:rPr>
        <w:t xml:space="preserve"> </w:t>
      </w:r>
      <w:r>
        <w:t xml:space="preserve">Rozas de Madrid, formulada por D. </w:t>
      </w:r>
      <w:r w:rsidR="007F5A29">
        <w:t xml:space="preserve">C.S.M. </w:t>
      </w:r>
    </w:p>
    <w:p w14:paraId="6218EAA3" w14:textId="77777777" w:rsidR="00D063A4" w:rsidRDefault="00D063A4">
      <w:pPr>
        <w:pStyle w:val="Textoindependiente"/>
        <w:spacing w:before="10"/>
      </w:pPr>
    </w:p>
    <w:p w14:paraId="70EE5FD4" w14:textId="14A60FA4" w:rsidR="00D063A4" w:rsidRDefault="00000000">
      <w:pPr>
        <w:pStyle w:val="Textoindependiente"/>
        <w:spacing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7F5A29">
        <w:t>D.ª</w:t>
      </w:r>
      <w:proofErr w:type="gramEnd"/>
      <w:r>
        <w:rPr>
          <w:spacing w:val="40"/>
        </w:rPr>
        <w:t xml:space="preserve"> </w:t>
      </w:r>
      <w:r>
        <w:t>Ana Venegas</w:t>
      </w:r>
      <w:r>
        <w:rPr>
          <w:spacing w:val="14"/>
        </w:rPr>
        <w:t xml:space="preserve"> </w:t>
      </w:r>
      <w:r>
        <w:t>de</w:t>
      </w:r>
      <w:r>
        <w:rPr>
          <w:spacing w:val="14"/>
        </w:rPr>
        <w:t xml:space="preserve"> </w:t>
      </w:r>
      <w:r>
        <w:t>fecha</w:t>
      </w:r>
      <w:r>
        <w:rPr>
          <w:spacing w:val="14"/>
        </w:rPr>
        <w:t xml:space="preserve"> </w:t>
      </w:r>
      <w:r>
        <w:t>15/10/2024</w:t>
      </w:r>
      <w:r>
        <w:rPr>
          <w:spacing w:val="14"/>
        </w:rPr>
        <w:t xml:space="preserve"> </w:t>
      </w:r>
      <w:r>
        <w:t>y</w:t>
      </w:r>
      <w:r>
        <w:rPr>
          <w:spacing w:val="14"/>
        </w:rPr>
        <w:t xml:space="preserve"> </w:t>
      </w:r>
      <w:r>
        <w:t>por</w:t>
      </w:r>
      <w:r>
        <w:rPr>
          <w:spacing w:val="14"/>
        </w:rPr>
        <w:t xml:space="preserve"> </w:t>
      </w:r>
      <w:r>
        <w:t>el</w:t>
      </w:r>
      <w:r>
        <w:rPr>
          <w:spacing w:val="14"/>
        </w:rPr>
        <w:t xml:space="preserve"> </w:t>
      </w:r>
      <w:r>
        <w:t>Técnico</w:t>
      </w:r>
      <w:r>
        <w:rPr>
          <w:spacing w:val="14"/>
        </w:rPr>
        <w:t xml:space="preserve"> </w:t>
      </w:r>
      <w:r>
        <w:t>Urbanista</w:t>
      </w:r>
      <w:r>
        <w:rPr>
          <w:spacing w:val="14"/>
        </w:rPr>
        <w:t xml:space="preserve"> </w:t>
      </w:r>
      <w:r>
        <w:t>D.</w:t>
      </w:r>
      <w:r>
        <w:rPr>
          <w:spacing w:val="14"/>
        </w:rPr>
        <w:t xml:space="preserve"> </w:t>
      </w:r>
      <w:r>
        <w:t>Tomás</w:t>
      </w:r>
      <w:r>
        <w:rPr>
          <w:spacing w:val="14"/>
        </w:rPr>
        <w:t xml:space="preserve"> </w:t>
      </w:r>
      <w:r>
        <w:t>Puente</w:t>
      </w:r>
      <w:r>
        <w:rPr>
          <w:spacing w:val="14"/>
        </w:rPr>
        <w:t xml:space="preserve"> </w:t>
      </w:r>
      <w:r>
        <w:t>Fuentes</w:t>
      </w:r>
      <w:r>
        <w:rPr>
          <w:spacing w:val="14"/>
        </w:rPr>
        <w:t xml:space="preserve"> </w:t>
      </w:r>
      <w:r>
        <w:t>de</w:t>
      </w:r>
      <w:r>
        <w:rPr>
          <w:spacing w:val="14"/>
        </w:rPr>
        <w:t xml:space="preserve"> </w:t>
      </w:r>
      <w:r>
        <w:t>fecha</w:t>
      </w:r>
      <w:r>
        <w:rPr>
          <w:spacing w:val="14"/>
        </w:rPr>
        <w:t xml:space="preserve"> </w:t>
      </w:r>
      <w:r>
        <w:t>17/10</w:t>
      </w:r>
    </w:p>
    <w:p w14:paraId="03DF4872" w14:textId="41B2C931" w:rsidR="00D063A4" w:rsidRDefault="00000000">
      <w:pPr>
        <w:pStyle w:val="Textoindependiente"/>
        <w:spacing w:line="230" w:lineRule="exact"/>
        <w:ind w:left="117"/>
        <w:jc w:val="both"/>
      </w:pPr>
      <w:r>
        <w:t>/2024,</w:t>
      </w:r>
      <w:r>
        <w:rPr>
          <w:spacing w:val="-3"/>
        </w:rPr>
        <w:t xml:space="preserve"> </w:t>
      </w:r>
      <w:r>
        <w:t>ambos</w:t>
      </w:r>
      <w:r>
        <w:rPr>
          <w:spacing w:val="-2"/>
        </w:rPr>
        <w:t xml:space="preserve"> </w:t>
      </w:r>
      <w:r>
        <w:t>de</w:t>
      </w:r>
      <w:r>
        <w:rPr>
          <w:spacing w:val="-2"/>
        </w:rPr>
        <w:t xml:space="preserve"> </w:t>
      </w:r>
      <w:r>
        <w:t>contenido</w:t>
      </w:r>
      <w:r>
        <w:rPr>
          <w:spacing w:val="-2"/>
        </w:rPr>
        <w:t xml:space="preserve"> favorable</w:t>
      </w:r>
      <w:r w:rsidR="007F5A29">
        <w:rPr>
          <w:spacing w:val="-2"/>
        </w:rPr>
        <w:t>.</w:t>
      </w:r>
    </w:p>
    <w:p w14:paraId="27EAFDC7" w14:textId="77777777" w:rsidR="00D063A4" w:rsidRDefault="00D063A4">
      <w:pPr>
        <w:pStyle w:val="Textoindependiente"/>
        <w:spacing w:before="60"/>
      </w:pPr>
    </w:p>
    <w:p w14:paraId="7D169641" w14:textId="77777777" w:rsidR="00D063A4" w:rsidRDefault="00000000">
      <w:pPr>
        <w:pStyle w:val="Textoindependiente"/>
        <w:ind w:left="117"/>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668F2915" w14:textId="77777777" w:rsidR="00D063A4" w:rsidRDefault="00D063A4">
      <w:pPr>
        <w:pStyle w:val="Textoindependiente"/>
      </w:pPr>
    </w:p>
    <w:p w14:paraId="1D27F302" w14:textId="77777777" w:rsidR="00D063A4" w:rsidRDefault="00D063A4">
      <w:pPr>
        <w:pStyle w:val="Textoindependiente"/>
        <w:spacing w:before="111"/>
      </w:pPr>
    </w:p>
    <w:p w14:paraId="20A2482E" w14:textId="77777777" w:rsidR="00D063A4" w:rsidRDefault="00000000">
      <w:pPr>
        <w:tabs>
          <w:tab w:val="left" w:pos="2517"/>
        </w:tabs>
        <w:ind w:left="117"/>
        <w:rPr>
          <w:sz w:val="20"/>
        </w:rPr>
      </w:pPr>
      <w:r>
        <w:rPr>
          <w:b/>
          <w:sz w:val="20"/>
        </w:rPr>
        <w:t>“</w:t>
      </w:r>
      <w:proofErr w:type="spellStart"/>
      <w:r>
        <w:rPr>
          <w:i/>
          <w:sz w:val="20"/>
        </w:rPr>
        <w:t>Nº</w:t>
      </w:r>
      <w:proofErr w:type="spellEnd"/>
      <w:r>
        <w:rPr>
          <w:i/>
          <w:spacing w:val="-1"/>
          <w:sz w:val="20"/>
        </w:rPr>
        <w:t xml:space="preserve"> </w:t>
      </w:r>
      <w:r>
        <w:rPr>
          <w:i/>
          <w:spacing w:val="-2"/>
          <w:sz w:val="20"/>
        </w:rPr>
        <w:t>Expediente</w:t>
      </w:r>
      <w:r>
        <w:rPr>
          <w:spacing w:val="-2"/>
          <w:sz w:val="20"/>
        </w:rPr>
        <w:t>*:</w:t>
      </w:r>
      <w:r>
        <w:rPr>
          <w:sz w:val="20"/>
        </w:rPr>
        <w:tab/>
      </w:r>
      <w:r>
        <w:rPr>
          <w:spacing w:val="-2"/>
          <w:sz w:val="20"/>
        </w:rPr>
        <w:t>43555/2024</w:t>
      </w:r>
    </w:p>
    <w:p w14:paraId="0CB7C5E2" w14:textId="77777777" w:rsidR="00D063A4" w:rsidRDefault="00D063A4">
      <w:pPr>
        <w:pStyle w:val="Textoindependiente"/>
        <w:spacing w:before="64"/>
      </w:pPr>
    </w:p>
    <w:p w14:paraId="012F3949" w14:textId="201C080B" w:rsidR="00D063A4" w:rsidRDefault="00000000">
      <w:pPr>
        <w:tabs>
          <w:tab w:val="left" w:pos="2488"/>
        </w:tabs>
        <w:spacing w:before="1"/>
        <w:ind w:left="117"/>
        <w:rPr>
          <w:i/>
          <w:sz w:val="20"/>
        </w:rPr>
      </w:pPr>
      <w:r>
        <w:rPr>
          <w:b/>
          <w:i/>
          <w:spacing w:val="-2"/>
          <w:sz w:val="20"/>
        </w:rPr>
        <w:t>Solicitante:</w:t>
      </w:r>
      <w:r>
        <w:rPr>
          <w:b/>
          <w:i/>
          <w:sz w:val="20"/>
        </w:rPr>
        <w:tab/>
      </w:r>
      <w:r>
        <w:rPr>
          <w:i/>
          <w:sz w:val="20"/>
        </w:rPr>
        <w:t xml:space="preserve">D. </w:t>
      </w:r>
      <w:r w:rsidR="007F5A29">
        <w:rPr>
          <w:i/>
          <w:sz w:val="20"/>
        </w:rPr>
        <w:t xml:space="preserve">C.S.M. </w:t>
      </w:r>
    </w:p>
    <w:p w14:paraId="0BB55241" w14:textId="77777777" w:rsidR="00D063A4" w:rsidRDefault="00D063A4">
      <w:pPr>
        <w:pStyle w:val="Textoindependiente"/>
        <w:spacing w:before="60"/>
        <w:rPr>
          <w:i/>
        </w:rPr>
      </w:pPr>
    </w:p>
    <w:p w14:paraId="46214BF3" w14:textId="77777777" w:rsidR="00D063A4" w:rsidRDefault="00000000">
      <w:pPr>
        <w:tabs>
          <w:tab w:val="left" w:pos="2769"/>
        </w:tabs>
        <w:ind w:left="117"/>
        <w:rPr>
          <w:i/>
          <w:sz w:val="20"/>
        </w:rPr>
      </w:pPr>
      <w:r>
        <w:rPr>
          <w:b/>
          <w:i/>
          <w:spacing w:val="-2"/>
          <w:sz w:val="20"/>
        </w:rPr>
        <w:t>Asunto:</w:t>
      </w:r>
      <w:r>
        <w:rPr>
          <w:b/>
          <w:i/>
          <w:sz w:val="20"/>
        </w:rPr>
        <w:tab/>
      </w:r>
      <w:r>
        <w:rPr>
          <w:i/>
          <w:sz w:val="20"/>
        </w:rPr>
        <w:t>Cédula</w:t>
      </w:r>
      <w:r>
        <w:rPr>
          <w:i/>
          <w:spacing w:val="6"/>
          <w:sz w:val="20"/>
        </w:rPr>
        <w:t xml:space="preserve"> </w:t>
      </w:r>
      <w:r>
        <w:rPr>
          <w:i/>
          <w:sz w:val="20"/>
        </w:rPr>
        <w:t>Urbanística</w:t>
      </w:r>
      <w:r>
        <w:rPr>
          <w:i/>
          <w:spacing w:val="6"/>
          <w:sz w:val="20"/>
        </w:rPr>
        <w:t xml:space="preserve"> </w:t>
      </w:r>
      <w:r>
        <w:rPr>
          <w:i/>
          <w:sz w:val="20"/>
        </w:rPr>
        <w:t>y</w:t>
      </w:r>
      <w:r>
        <w:rPr>
          <w:i/>
          <w:spacing w:val="6"/>
          <w:sz w:val="20"/>
        </w:rPr>
        <w:t xml:space="preserve"> </w:t>
      </w:r>
      <w:r>
        <w:rPr>
          <w:i/>
          <w:sz w:val="20"/>
        </w:rPr>
        <w:t>Alineación</w:t>
      </w:r>
      <w:r>
        <w:rPr>
          <w:i/>
          <w:spacing w:val="6"/>
          <w:sz w:val="20"/>
        </w:rPr>
        <w:t xml:space="preserve"> </w:t>
      </w:r>
      <w:r>
        <w:rPr>
          <w:i/>
          <w:sz w:val="20"/>
        </w:rPr>
        <w:t>Oficial</w:t>
      </w:r>
      <w:r>
        <w:rPr>
          <w:i/>
          <w:spacing w:val="6"/>
          <w:sz w:val="20"/>
        </w:rPr>
        <w:t xml:space="preserve"> </w:t>
      </w:r>
      <w:r>
        <w:rPr>
          <w:i/>
          <w:sz w:val="20"/>
        </w:rPr>
        <w:t>de</w:t>
      </w:r>
      <w:r>
        <w:rPr>
          <w:i/>
          <w:spacing w:val="6"/>
          <w:sz w:val="20"/>
        </w:rPr>
        <w:t xml:space="preserve"> </w:t>
      </w:r>
      <w:r>
        <w:rPr>
          <w:i/>
          <w:sz w:val="20"/>
        </w:rPr>
        <w:t>la</w:t>
      </w:r>
      <w:r>
        <w:rPr>
          <w:i/>
          <w:spacing w:val="6"/>
          <w:sz w:val="20"/>
        </w:rPr>
        <w:t xml:space="preserve"> </w:t>
      </w:r>
      <w:r>
        <w:rPr>
          <w:i/>
          <w:sz w:val="20"/>
        </w:rPr>
        <w:t>parcela</w:t>
      </w:r>
      <w:r>
        <w:rPr>
          <w:i/>
          <w:spacing w:val="6"/>
          <w:sz w:val="20"/>
        </w:rPr>
        <w:t xml:space="preserve"> </w:t>
      </w:r>
      <w:r>
        <w:rPr>
          <w:i/>
          <w:sz w:val="20"/>
        </w:rPr>
        <w:t>sita</w:t>
      </w:r>
      <w:r>
        <w:rPr>
          <w:i/>
          <w:spacing w:val="6"/>
          <w:sz w:val="20"/>
        </w:rPr>
        <w:t xml:space="preserve"> </w:t>
      </w:r>
      <w:r>
        <w:rPr>
          <w:i/>
          <w:sz w:val="20"/>
        </w:rPr>
        <w:t>en</w:t>
      </w:r>
      <w:r>
        <w:rPr>
          <w:i/>
          <w:spacing w:val="6"/>
          <w:sz w:val="20"/>
        </w:rPr>
        <w:t xml:space="preserve"> </w:t>
      </w:r>
      <w:r>
        <w:rPr>
          <w:i/>
          <w:sz w:val="20"/>
        </w:rPr>
        <w:t>calle</w:t>
      </w:r>
      <w:r>
        <w:rPr>
          <w:i/>
          <w:spacing w:val="6"/>
          <w:sz w:val="20"/>
        </w:rPr>
        <w:t xml:space="preserve"> </w:t>
      </w:r>
      <w:r>
        <w:rPr>
          <w:i/>
          <w:spacing w:val="-4"/>
          <w:sz w:val="20"/>
        </w:rPr>
        <w:t>Cabo</w:t>
      </w:r>
    </w:p>
    <w:p w14:paraId="066B816F" w14:textId="77777777" w:rsidR="00D063A4" w:rsidRDefault="00000000">
      <w:pPr>
        <w:spacing w:before="51"/>
        <w:ind w:left="117"/>
        <w:rPr>
          <w:i/>
          <w:sz w:val="20"/>
        </w:rPr>
      </w:pPr>
      <w:r>
        <w:rPr>
          <w:i/>
          <w:sz w:val="20"/>
        </w:rPr>
        <w:t>Trafalgar</w:t>
      </w:r>
      <w:r>
        <w:rPr>
          <w:i/>
          <w:spacing w:val="-2"/>
          <w:sz w:val="20"/>
        </w:rPr>
        <w:t xml:space="preserve"> </w:t>
      </w:r>
      <w:r>
        <w:rPr>
          <w:i/>
          <w:sz w:val="20"/>
        </w:rPr>
        <w:t>12,</w:t>
      </w:r>
      <w:r>
        <w:rPr>
          <w:i/>
          <w:spacing w:val="-2"/>
          <w:sz w:val="20"/>
        </w:rPr>
        <w:t xml:space="preserve"> </w:t>
      </w:r>
      <w:r>
        <w:rPr>
          <w:i/>
          <w:sz w:val="20"/>
        </w:rPr>
        <w:t>“Urbanización</w:t>
      </w:r>
      <w:r>
        <w:rPr>
          <w:i/>
          <w:spacing w:val="-2"/>
          <w:sz w:val="20"/>
        </w:rPr>
        <w:t xml:space="preserve"> </w:t>
      </w:r>
      <w:r>
        <w:rPr>
          <w:i/>
          <w:sz w:val="20"/>
        </w:rPr>
        <w:t>Club</w:t>
      </w:r>
      <w:r>
        <w:rPr>
          <w:i/>
          <w:spacing w:val="-2"/>
          <w:sz w:val="20"/>
        </w:rPr>
        <w:t xml:space="preserve"> </w:t>
      </w:r>
      <w:r>
        <w:rPr>
          <w:i/>
          <w:sz w:val="20"/>
        </w:rPr>
        <w:t>de</w:t>
      </w:r>
      <w:r>
        <w:rPr>
          <w:i/>
          <w:spacing w:val="-2"/>
          <w:sz w:val="20"/>
        </w:rPr>
        <w:t xml:space="preserve"> </w:t>
      </w:r>
      <w:r>
        <w:rPr>
          <w:i/>
          <w:sz w:val="20"/>
        </w:rPr>
        <w:t>Golf”,</w:t>
      </w:r>
      <w:r>
        <w:rPr>
          <w:i/>
          <w:spacing w:val="-2"/>
          <w:sz w:val="20"/>
        </w:rPr>
        <w:t xml:space="preserve"> </w:t>
      </w:r>
      <w:r>
        <w:rPr>
          <w:i/>
          <w:sz w:val="20"/>
        </w:rPr>
        <w:t>Las</w:t>
      </w:r>
      <w:r>
        <w:rPr>
          <w:i/>
          <w:spacing w:val="-2"/>
          <w:sz w:val="20"/>
        </w:rPr>
        <w:t xml:space="preserve"> </w:t>
      </w:r>
      <w:r>
        <w:rPr>
          <w:i/>
          <w:sz w:val="20"/>
        </w:rPr>
        <w:t>Rozas</w:t>
      </w:r>
      <w:r>
        <w:rPr>
          <w:i/>
          <w:spacing w:val="-2"/>
          <w:sz w:val="20"/>
        </w:rPr>
        <w:t xml:space="preserve"> </w:t>
      </w:r>
      <w:r>
        <w:rPr>
          <w:i/>
          <w:sz w:val="20"/>
        </w:rPr>
        <w:t>de</w:t>
      </w:r>
      <w:r>
        <w:rPr>
          <w:i/>
          <w:spacing w:val="-1"/>
          <w:sz w:val="20"/>
        </w:rPr>
        <w:t xml:space="preserve"> </w:t>
      </w:r>
      <w:r>
        <w:rPr>
          <w:i/>
          <w:spacing w:val="-2"/>
          <w:sz w:val="20"/>
        </w:rPr>
        <w:t>Madrid.</w:t>
      </w:r>
    </w:p>
    <w:p w14:paraId="65513A84" w14:textId="77777777" w:rsidR="00D063A4" w:rsidRDefault="00D063A4">
      <w:pPr>
        <w:pStyle w:val="Textoindependiente"/>
        <w:spacing w:before="60"/>
        <w:rPr>
          <w:i/>
        </w:rPr>
      </w:pPr>
    </w:p>
    <w:p w14:paraId="783EC6D2" w14:textId="4BF13772" w:rsidR="00D063A4" w:rsidRDefault="00000000">
      <w:pPr>
        <w:tabs>
          <w:tab w:val="left" w:pos="2288"/>
        </w:tabs>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sidR="007F5A29">
        <w:rPr>
          <w:i/>
          <w:spacing w:val="-2"/>
          <w:sz w:val="20"/>
        </w:rPr>
        <w:t>****</w:t>
      </w:r>
      <w:r>
        <w:rPr>
          <w:i/>
          <w:spacing w:val="-2"/>
          <w:sz w:val="20"/>
        </w:rPr>
        <w:t>006VK2827N00</w:t>
      </w:r>
      <w:r w:rsidR="007F5A29">
        <w:rPr>
          <w:i/>
          <w:spacing w:val="-2"/>
          <w:sz w:val="20"/>
        </w:rPr>
        <w:t>****</w:t>
      </w:r>
    </w:p>
    <w:p w14:paraId="1B5E6392" w14:textId="77777777" w:rsidR="00D063A4" w:rsidRDefault="00D063A4">
      <w:pPr>
        <w:pStyle w:val="Textoindependiente"/>
        <w:spacing w:before="61"/>
        <w:rPr>
          <w:i/>
        </w:rPr>
      </w:pPr>
    </w:p>
    <w:p w14:paraId="0F1EA67E" w14:textId="77777777" w:rsidR="00D063A4" w:rsidRDefault="00000000">
      <w:pPr>
        <w:ind w:left="383"/>
        <w:rPr>
          <w:b/>
          <w:i/>
          <w:sz w:val="20"/>
        </w:rPr>
      </w:pPr>
      <w:r>
        <w:rPr>
          <w:b/>
          <w:i/>
          <w:spacing w:val="-2"/>
          <w:sz w:val="20"/>
        </w:rPr>
        <w:t>INFORME</w:t>
      </w:r>
      <w:r>
        <w:rPr>
          <w:b/>
          <w:i/>
          <w:spacing w:val="-7"/>
          <w:sz w:val="20"/>
        </w:rPr>
        <w:t xml:space="preserve"> </w:t>
      </w:r>
      <w:r>
        <w:rPr>
          <w:b/>
          <w:i/>
          <w:spacing w:val="-2"/>
          <w:sz w:val="20"/>
        </w:rPr>
        <w:t>JURIDICO</w:t>
      </w:r>
      <w:r>
        <w:rPr>
          <w:b/>
          <w:i/>
          <w:spacing w:val="-4"/>
          <w:sz w:val="20"/>
        </w:rPr>
        <w:t xml:space="preserve"> </w:t>
      </w:r>
      <w:r>
        <w:rPr>
          <w:b/>
          <w:i/>
          <w:spacing w:val="-2"/>
          <w:sz w:val="20"/>
        </w:rPr>
        <w:t>SOBRE</w:t>
      </w:r>
      <w:r>
        <w:rPr>
          <w:b/>
          <w:i/>
          <w:spacing w:val="-4"/>
          <w:sz w:val="20"/>
        </w:rPr>
        <w:t xml:space="preserve"> </w:t>
      </w:r>
      <w:r>
        <w:rPr>
          <w:b/>
          <w:i/>
          <w:spacing w:val="-2"/>
          <w:sz w:val="20"/>
        </w:rPr>
        <w:t>EMISIÓN</w:t>
      </w:r>
      <w:r>
        <w:rPr>
          <w:b/>
          <w:i/>
          <w:spacing w:val="-4"/>
          <w:sz w:val="20"/>
        </w:rPr>
        <w:t xml:space="preserve"> </w:t>
      </w:r>
      <w:r>
        <w:rPr>
          <w:b/>
          <w:i/>
          <w:spacing w:val="-2"/>
          <w:sz w:val="20"/>
        </w:rPr>
        <w:t>DE</w:t>
      </w:r>
      <w:r>
        <w:rPr>
          <w:b/>
          <w:i/>
          <w:spacing w:val="-5"/>
          <w:sz w:val="20"/>
        </w:rPr>
        <w:t xml:space="preserve"> </w:t>
      </w:r>
      <w:r>
        <w:rPr>
          <w:b/>
          <w:i/>
          <w:spacing w:val="-2"/>
          <w:sz w:val="20"/>
        </w:rPr>
        <w:t>CEDULA</w:t>
      </w:r>
      <w:r>
        <w:rPr>
          <w:b/>
          <w:i/>
          <w:spacing w:val="-4"/>
          <w:sz w:val="20"/>
        </w:rPr>
        <w:t xml:space="preserve"> </w:t>
      </w:r>
      <w:r>
        <w:rPr>
          <w:b/>
          <w:i/>
          <w:spacing w:val="-2"/>
          <w:sz w:val="20"/>
        </w:rPr>
        <w:t>URBANISTICA</w:t>
      </w:r>
      <w:r>
        <w:rPr>
          <w:b/>
          <w:i/>
          <w:spacing w:val="-4"/>
          <w:sz w:val="20"/>
        </w:rPr>
        <w:t xml:space="preserve"> </w:t>
      </w:r>
      <w:r>
        <w:rPr>
          <w:b/>
          <w:i/>
          <w:spacing w:val="-2"/>
          <w:sz w:val="20"/>
        </w:rPr>
        <w:t>Y</w:t>
      </w:r>
      <w:r>
        <w:rPr>
          <w:b/>
          <w:i/>
          <w:spacing w:val="-4"/>
          <w:sz w:val="20"/>
        </w:rPr>
        <w:t xml:space="preserve"> </w:t>
      </w:r>
      <w:r>
        <w:rPr>
          <w:b/>
          <w:i/>
          <w:spacing w:val="-2"/>
          <w:sz w:val="20"/>
        </w:rPr>
        <w:t>ALINEACIÓN</w:t>
      </w:r>
      <w:r>
        <w:rPr>
          <w:b/>
          <w:i/>
          <w:spacing w:val="-4"/>
          <w:sz w:val="20"/>
        </w:rPr>
        <w:t xml:space="preserve"> </w:t>
      </w:r>
      <w:r>
        <w:rPr>
          <w:b/>
          <w:i/>
          <w:spacing w:val="-2"/>
          <w:sz w:val="20"/>
        </w:rPr>
        <w:t>OFICIAL.</w:t>
      </w:r>
    </w:p>
    <w:p w14:paraId="25E5EA12" w14:textId="77777777" w:rsidR="00D063A4" w:rsidRDefault="00D063A4">
      <w:pPr>
        <w:pStyle w:val="Textoindependiente"/>
        <w:spacing w:before="60"/>
        <w:rPr>
          <w:b/>
          <w:i/>
        </w:rPr>
      </w:pPr>
    </w:p>
    <w:p w14:paraId="00517428" w14:textId="77777777" w:rsidR="00D063A4" w:rsidRDefault="00000000">
      <w:pPr>
        <w:spacing w:line="292" w:lineRule="auto"/>
        <w:ind w:left="117" w:right="116"/>
        <w:jc w:val="both"/>
        <w:rPr>
          <w:i/>
          <w:sz w:val="20"/>
        </w:rPr>
      </w:pPr>
      <w:r>
        <w:rPr>
          <w:i/>
          <w:sz w:val="20"/>
        </w:rPr>
        <w:t>Se examina el expediente tramitado con número de registro de entrada 2024-E-RE-27488</w:t>
      </w:r>
      <w:r>
        <w:rPr>
          <w:i/>
          <w:spacing w:val="40"/>
          <w:sz w:val="20"/>
        </w:rPr>
        <w:t xml:space="preserve"> </w:t>
      </w:r>
      <w:r>
        <w:rPr>
          <w:i/>
          <w:sz w:val="20"/>
        </w:rPr>
        <w:t>(Expediente 43555/2024) relativo a expedición de cédula urbanística y alineación oficial de parcela</w:t>
      </w:r>
      <w:r>
        <w:rPr>
          <w:i/>
          <w:spacing w:val="40"/>
          <w:sz w:val="20"/>
        </w:rPr>
        <w:t xml:space="preserve"> </w:t>
      </w:r>
      <w:r>
        <w:rPr>
          <w:i/>
          <w:sz w:val="20"/>
        </w:rPr>
        <w:t>sita en la calle Cabo Trafalgar 12, “Urbanización Club de Golf”, Las Rozas de Madrid.</w:t>
      </w:r>
    </w:p>
    <w:p w14:paraId="4FE1DE2C" w14:textId="77777777" w:rsidR="00D063A4" w:rsidRDefault="00D063A4">
      <w:pPr>
        <w:pStyle w:val="Textoindependiente"/>
        <w:spacing w:before="10"/>
        <w:rPr>
          <w:i/>
        </w:rPr>
      </w:pPr>
    </w:p>
    <w:p w14:paraId="27152E4E" w14:textId="77777777" w:rsidR="00D063A4" w:rsidRDefault="00000000">
      <w:pPr>
        <w:ind w:left="117"/>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729E32E9" w14:textId="77777777" w:rsidR="00D063A4" w:rsidRDefault="00D063A4">
      <w:pPr>
        <w:pStyle w:val="Textoindependiente"/>
        <w:spacing w:before="60"/>
        <w:rPr>
          <w:b/>
          <w:i/>
        </w:rPr>
      </w:pPr>
    </w:p>
    <w:p w14:paraId="3A1406E9" w14:textId="76D40B6D" w:rsidR="00D063A4" w:rsidRDefault="00000000">
      <w:pPr>
        <w:spacing w:before="1" w:line="292" w:lineRule="auto"/>
        <w:ind w:left="117" w:right="116"/>
        <w:jc w:val="both"/>
        <w:rPr>
          <w:i/>
          <w:sz w:val="20"/>
        </w:rPr>
      </w:pPr>
      <w:r>
        <w:rPr>
          <w:i/>
          <w:sz w:val="20"/>
        </w:rPr>
        <w:t xml:space="preserve">1º.- Mediante solicitud de fecha 17 de septiembre de 2.024, con Registro de Entrada número 2024-E- RE-27488, D. </w:t>
      </w:r>
      <w:r w:rsidR="007F5A29">
        <w:rPr>
          <w:i/>
          <w:sz w:val="20"/>
        </w:rPr>
        <w:t>C.S.M.</w:t>
      </w:r>
      <w:r>
        <w:rPr>
          <w:i/>
          <w:sz w:val="20"/>
        </w:rPr>
        <w:t>, solicita se emita, por esta Administración cédula urbanística y alineación oficial de la parcela sita en la calle Cabo Trafalgar 12, “Urbanización Club de Golf”, Las Rozas de Madrid.</w:t>
      </w:r>
    </w:p>
    <w:p w14:paraId="2D59F2A3" w14:textId="77777777" w:rsidR="00D063A4" w:rsidRDefault="00D063A4">
      <w:pPr>
        <w:pStyle w:val="Textoindependiente"/>
        <w:spacing w:before="9"/>
        <w:rPr>
          <w:i/>
        </w:rPr>
      </w:pPr>
    </w:p>
    <w:p w14:paraId="6EBE1075" w14:textId="4EF359D1" w:rsidR="00D063A4" w:rsidRDefault="00000000">
      <w:pPr>
        <w:spacing w:line="292" w:lineRule="auto"/>
        <w:ind w:left="117" w:right="116"/>
        <w:jc w:val="both"/>
        <w:rPr>
          <w:i/>
          <w:sz w:val="20"/>
        </w:rPr>
      </w:pPr>
      <w:r>
        <w:rPr>
          <w:i/>
          <w:sz w:val="20"/>
        </w:rPr>
        <w:t xml:space="preserve">2º.- Analizada la solicitud y documentación presentada, con fecha 15 de octubre de 2024, </w:t>
      </w:r>
      <w:proofErr w:type="gramStart"/>
      <w:r w:rsidR="007F5A29">
        <w:rPr>
          <w:i/>
          <w:sz w:val="20"/>
        </w:rPr>
        <w:t>D.ª</w:t>
      </w:r>
      <w:proofErr w:type="gramEnd"/>
      <w:r>
        <w:rPr>
          <w:i/>
          <w:sz w:val="20"/>
        </w:rPr>
        <w:t xml:space="preserve"> Ana </w:t>
      </w:r>
      <w:proofErr w:type="spellStart"/>
      <w:r>
        <w:rPr>
          <w:i/>
          <w:sz w:val="20"/>
        </w:rPr>
        <w:t>Mª</w:t>
      </w:r>
      <w:proofErr w:type="spellEnd"/>
      <w:r>
        <w:rPr>
          <w:i/>
          <w:sz w:val="20"/>
        </w:rPr>
        <w:t xml:space="preserve"> Venegas Valladares, Arquitecta Municipal emite el siguiente:</w:t>
      </w:r>
    </w:p>
    <w:p w14:paraId="0C8A5005" w14:textId="77777777" w:rsidR="00D063A4" w:rsidRDefault="00D063A4">
      <w:pPr>
        <w:pStyle w:val="Textoindependiente"/>
        <w:spacing w:before="10"/>
        <w:rPr>
          <w:i/>
        </w:rPr>
      </w:pPr>
    </w:p>
    <w:p w14:paraId="312C7881" w14:textId="77777777" w:rsidR="00D063A4" w:rsidRDefault="00000000">
      <w:pPr>
        <w:ind w:left="117"/>
        <w:rPr>
          <w:b/>
          <w:i/>
          <w:sz w:val="20"/>
        </w:rPr>
      </w:pPr>
      <w:r>
        <w:rPr>
          <w:i/>
          <w:spacing w:val="-2"/>
          <w:sz w:val="20"/>
        </w:rPr>
        <w:t>“</w:t>
      </w:r>
      <w:r>
        <w:rPr>
          <w:b/>
          <w:i/>
          <w:spacing w:val="-2"/>
          <w:sz w:val="20"/>
        </w:rPr>
        <w:t>INFORME</w:t>
      </w:r>
    </w:p>
    <w:p w14:paraId="1217B88B" w14:textId="77777777" w:rsidR="00D063A4" w:rsidRDefault="00D063A4">
      <w:pPr>
        <w:rPr>
          <w:sz w:val="20"/>
        </w:rPr>
        <w:sectPr w:rsidR="00D063A4">
          <w:pgSz w:w="11910" w:h="16840"/>
          <w:pgMar w:top="1340" w:right="1300" w:bottom="1260" w:left="1300" w:header="225" w:footer="1060" w:gutter="0"/>
          <w:cols w:space="720"/>
        </w:sectPr>
      </w:pPr>
    </w:p>
    <w:p w14:paraId="330F7182" w14:textId="6B625623"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0080" behindDoc="0" locked="0" layoutInCell="1" allowOverlap="1" wp14:anchorId="798B5904" wp14:editId="71E2F818">
                <wp:simplePos x="0" y="0"/>
                <wp:positionH relativeFrom="page">
                  <wp:posOffset>6807090</wp:posOffset>
                </wp:positionH>
                <wp:positionV relativeFrom="page">
                  <wp:posOffset>2818730</wp:posOffset>
                </wp:positionV>
                <wp:extent cx="419734" cy="318706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37666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60C67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98B5904" id="Textbox 162" o:spid="_x0000_s1103" type="#_x0000_t202" style="position:absolute;left:0;text-align:left;margin-left:536pt;margin-top:221.95pt;width:33.05pt;height:250.95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637666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60C67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La “Urbanización del Golf” es un ámbito que fue desarrollado mediante el Plan Parcial de Ordenación Urbana “Las Matas Grande”, aprobado definitivamente por la COPLACO en fecha 15 de octubre de 1969 (BOE 11/12/69).</w:t>
      </w:r>
    </w:p>
    <w:p w14:paraId="728246DD" w14:textId="77777777" w:rsidR="00D063A4" w:rsidRDefault="00D063A4">
      <w:pPr>
        <w:pStyle w:val="Textoindependiente"/>
        <w:spacing w:before="10"/>
        <w:rPr>
          <w:i/>
        </w:rPr>
      </w:pPr>
    </w:p>
    <w:p w14:paraId="0AE586CC" w14:textId="77777777" w:rsidR="00D063A4" w:rsidRDefault="00000000">
      <w:pPr>
        <w:spacing w:line="292" w:lineRule="auto"/>
        <w:ind w:left="117" w:right="116"/>
        <w:jc w:val="both"/>
        <w:rPr>
          <w:i/>
          <w:sz w:val="20"/>
        </w:rPr>
      </w:pPr>
      <w:r>
        <w:rPr>
          <w:i/>
          <w:sz w:val="20"/>
        </w:rPr>
        <w:t>De acuerdo con la documentación registral aportada, y según el Proyecto de Parcelación de la “Urbanización del Golf”, finca “Las Matas Grande”, aprobado en su día, los terrenos objeto de</w:t>
      </w:r>
      <w:r>
        <w:rPr>
          <w:i/>
          <w:spacing w:val="40"/>
          <w:sz w:val="20"/>
        </w:rPr>
        <w:t xml:space="preserve"> </w:t>
      </w:r>
      <w:r>
        <w:rPr>
          <w:i/>
          <w:sz w:val="20"/>
        </w:rPr>
        <w:t>consulta corresponden con la Parcela 21 del Polígono 10, finca registral número 8905, que cuenta</w:t>
      </w:r>
      <w:r>
        <w:rPr>
          <w:i/>
          <w:spacing w:val="40"/>
          <w:sz w:val="20"/>
        </w:rPr>
        <w:t xml:space="preserve"> </w:t>
      </w:r>
      <w:r>
        <w:rPr>
          <w:i/>
          <w:sz w:val="20"/>
        </w:rPr>
        <w:t>con</w:t>
      </w:r>
      <w:r>
        <w:rPr>
          <w:i/>
          <w:spacing w:val="29"/>
          <w:sz w:val="20"/>
        </w:rPr>
        <w:t xml:space="preserve"> </w:t>
      </w:r>
      <w:r>
        <w:rPr>
          <w:i/>
          <w:sz w:val="20"/>
        </w:rPr>
        <w:t>una</w:t>
      </w:r>
      <w:r>
        <w:rPr>
          <w:i/>
          <w:spacing w:val="29"/>
          <w:sz w:val="20"/>
        </w:rPr>
        <w:t xml:space="preserve"> </w:t>
      </w:r>
      <w:r>
        <w:rPr>
          <w:i/>
          <w:sz w:val="20"/>
        </w:rPr>
        <w:t>superficie</w:t>
      </w:r>
      <w:r>
        <w:rPr>
          <w:i/>
          <w:spacing w:val="29"/>
          <w:sz w:val="20"/>
        </w:rPr>
        <w:t xml:space="preserve"> </w:t>
      </w:r>
      <w:r>
        <w:rPr>
          <w:i/>
          <w:sz w:val="20"/>
        </w:rPr>
        <w:t>aproximada</w:t>
      </w:r>
      <w:r>
        <w:rPr>
          <w:i/>
          <w:spacing w:val="29"/>
          <w:sz w:val="20"/>
        </w:rPr>
        <w:t xml:space="preserve"> </w:t>
      </w:r>
      <w:r>
        <w:rPr>
          <w:i/>
          <w:sz w:val="20"/>
        </w:rPr>
        <w:t>de</w:t>
      </w:r>
      <w:r>
        <w:rPr>
          <w:i/>
          <w:spacing w:val="29"/>
          <w:sz w:val="20"/>
        </w:rPr>
        <w:t xml:space="preserve"> </w:t>
      </w:r>
      <w:r>
        <w:rPr>
          <w:i/>
          <w:sz w:val="20"/>
        </w:rPr>
        <w:t>3.852m2,</w:t>
      </w:r>
      <w:r>
        <w:rPr>
          <w:i/>
          <w:spacing w:val="29"/>
          <w:sz w:val="20"/>
        </w:rPr>
        <w:t xml:space="preserve"> </w:t>
      </w:r>
      <w:r>
        <w:rPr>
          <w:i/>
          <w:sz w:val="20"/>
        </w:rPr>
        <w:t>en</w:t>
      </w:r>
      <w:r>
        <w:rPr>
          <w:i/>
          <w:spacing w:val="29"/>
          <w:sz w:val="20"/>
        </w:rPr>
        <w:t xml:space="preserve"> </w:t>
      </w:r>
      <w:r>
        <w:rPr>
          <w:i/>
          <w:sz w:val="20"/>
        </w:rPr>
        <w:t>la</w:t>
      </w:r>
      <w:r>
        <w:rPr>
          <w:i/>
          <w:spacing w:val="29"/>
          <w:sz w:val="20"/>
        </w:rPr>
        <w:t xml:space="preserve"> </w:t>
      </w:r>
      <w:r>
        <w:rPr>
          <w:i/>
          <w:sz w:val="20"/>
        </w:rPr>
        <w:t>que</w:t>
      </w:r>
      <w:r>
        <w:rPr>
          <w:i/>
          <w:spacing w:val="29"/>
          <w:sz w:val="20"/>
        </w:rPr>
        <w:t xml:space="preserve"> </w:t>
      </w:r>
      <w:r>
        <w:rPr>
          <w:i/>
          <w:sz w:val="20"/>
        </w:rPr>
        <w:t>consta</w:t>
      </w:r>
      <w:r>
        <w:rPr>
          <w:i/>
          <w:spacing w:val="29"/>
          <w:sz w:val="20"/>
        </w:rPr>
        <w:t xml:space="preserve"> </w:t>
      </w:r>
      <w:r>
        <w:rPr>
          <w:i/>
          <w:sz w:val="20"/>
        </w:rPr>
        <w:t>inscrita</w:t>
      </w:r>
      <w:r>
        <w:rPr>
          <w:i/>
          <w:spacing w:val="29"/>
          <w:sz w:val="20"/>
        </w:rPr>
        <w:t xml:space="preserve"> </w:t>
      </w:r>
      <w:r>
        <w:rPr>
          <w:i/>
          <w:sz w:val="20"/>
        </w:rPr>
        <w:t>una</w:t>
      </w:r>
      <w:r>
        <w:rPr>
          <w:i/>
          <w:spacing w:val="29"/>
          <w:sz w:val="20"/>
        </w:rPr>
        <w:t xml:space="preserve"> </w:t>
      </w:r>
      <w:r>
        <w:rPr>
          <w:i/>
          <w:sz w:val="20"/>
        </w:rPr>
        <w:t>vivienda</w:t>
      </w:r>
      <w:r>
        <w:rPr>
          <w:i/>
          <w:spacing w:val="29"/>
          <w:sz w:val="20"/>
        </w:rPr>
        <w:t xml:space="preserve"> </w:t>
      </w:r>
      <w:r>
        <w:rPr>
          <w:i/>
          <w:sz w:val="20"/>
        </w:rPr>
        <w:t>unifamiliar</w:t>
      </w:r>
      <w:r>
        <w:rPr>
          <w:i/>
          <w:spacing w:val="29"/>
          <w:sz w:val="20"/>
        </w:rPr>
        <w:t xml:space="preserve"> </w:t>
      </w:r>
      <w:r>
        <w:rPr>
          <w:i/>
          <w:sz w:val="20"/>
        </w:rPr>
        <w:t>con una superficie construida de 543m2, y los siguientes linderos:</w:t>
      </w:r>
    </w:p>
    <w:p w14:paraId="2270F2FD" w14:textId="77777777" w:rsidR="00D063A4" w:rsidRDefault="00D063A4">
      <w:pPr>
        <w:pStyle w:val="Textoindependiente"/>
        <w:spacing w:before="10"/>
        <w:rPr>
          <w:i/>
        </w:rPr>
      </w:pPr>
    </w:p>
    <w:p w14:paraId="62269432" w14:textId="77777777" w:rsidR="00D063A4" w:rsidRDefault="00000000">
      <w:pPr>
        <w:ind w:left="117"/>
        <w:jc w:val="both"/>
        <w:rPr>
          <w:i/>
          <w:sz w:val="20"/>
        </w:rPr>
      </w:pPr>
      <w:r>
        <w:rPr>
          <w:i/>
          <w:sz w:val="20"/>
        </w:rPr>
        <w:t>Norte:</w:t>
      </w:r>
      <w:r>
        <w:rPr>
          <w:i/>
          <w:spacing w:val="52"/>
          <w:sz w:val="20"/>
        </w:rPr>
        <w:t xml:space="preserve">  </w:t>
      </w:r>
      <w:r>
        <w:rPr>
          <w:i/>
          <w:sz w:val="20"/>
        </w:rPr>
        <w:t>en</w:t>
      </w:r>
      <w:r>
        <w:rPr>
          <w:i/>
          <w:spacing w:val="-1"/>
          <w:sz w:val="20"/>
        </w:rPr>
        <w:t xml:space="preserve"> </w:t>
      </w:r>
      <w:r>
        <w:rPr>
          <w:i/>
          <w:sz w:val="20"/>
        </w:rPr>
        <w:t>línea</w:t>
      </w:r>
      <w:r>
        <w:rPr>
          <w:i/>
          <w:spacing w:val="-2"/>
          <w:sz w:val="20"/>
        </w:rPr>
        <w:t xml:space="preserve"> </w:t>
      </w:r>
      <w:r>
        <w:rPr>
          <w:i/>
          <w:sz w:val="20"/>
        </w:rPr>
        <w:t>recta</w:t>
      </w:r>
      <w:r>
        <w:rPr>
          <w:i/>
          <w:spacing w:val="-1"/>
          <w:sz w:val="20"/>
        </w:rPr>
        <w:t xml:space="preserve"> </w:t>
      </w:r>
      <w:r>
        <w:rPr>
          <w:i/>
          <w:sz w:val="20"/>
        </w:rPr>
        <w:t>de</w:t>
      </w:r>
      <w:r>
        <w:rPr>
          <w:i/>
          <w:spacing w:val="-2"/>
          <w:sz w:val="20"/>
        </w:rPr>
        <w:t xml:space="preserve"> </w:t>
      </w:r>
      <w:r>
        <w:rPr>
          <w:i/>
          <w:sz w:val="20"/>
        </w:rPr>
        <w:t>54,25m</w:t>
      </w:r>
      <w:r>
        <w:rPr>
          <w:i/>
          <w:spacing w:val="-1"/>
          <w:sz w:val="20"/>
        </w:rPr>
        <w:t xml:space="preserve"> </w:t>
      </w:r>
      <w:r>
        <w:rPr>
          <w:i/>
          <w:sz w:val="20"/>
        </w:rPr>
        <w:t>con</w:t>
      </w:r>
      <w:r>
        <w:rPr>
          <w:i/>
          <w:spacing w:val="-2"/>
          <w:sz w:val="20"/>
        </w:rPr>
        <w:t xml:space="preserve"> </w:t>
      </w:r>
      <w:r>
        <w:rPr>
          <w:i/>
          <w:sz w:val="20"/>
        </w:rPr>
        <w:t>calle</w:t>
      </w:r>
      <w:r>
        <w:rPr>
          <w:i/>
          <w:spacing w:val="-1"/>
          <w:sz w:val="20"/>
        </w:rPr>
        <w:t xml:space="preserve"> </w:t>
      </w:r>
      <w:r>
        <w:rPr>
          <w:i/>
          <w:sz w:val="20"/>
        </w:rPr>
        <w:t>Cabo</w:t>
      </w:r>
      <w:r>
        <w:rPr>
          <w:i/>
          <w:spacing w:val="-2"/>
          <w:sz w:val="20"/>
        </w:rPr>
        <w:t xml:space="preserve"> </w:t>
      </w:r>
      <w:r>
        <w:rPr>
          <w:i/>
          <w:sz w:val="20"/>
        </w:rPr>
        <w:t>de</w:t>
      </w:r>
      <w:r>
        <w:rPr>
          <w:i/>
          <w:spacing w:val="-1"/>
          <w:sz w:val="20"/>
        </w:rPr>
        <w:t xml:space="preserve"> </w:t>
      </w:r>
      <w:r>
        <w:rPr>
          <w:i/>
          <w:spacing w:val="-2"/>
          <w:sz w:val="20"/>
        </w:rPr>
        <w:t>Trafalgar.</w:t>
      </w:r>
    </w:p>
    <w:p w14:paraId="7D103C85" w14:textId="77777777" w:rsidR="00D063A4" w:rsidRDefault="00D063A4">
      <w:pPr>
        <w:pStyle w:val="Textoindependiente"/>
        <w:spacing w:before="60"/>
        <w:rPr>
          <w:i/>
        </w:rPr>
      </w:pPr>
    </w:p>
    <w:p w14:paraId="72EEABE8" w14:textId="77777777" w:rsidR="00D063A4" w:rsidRDefault="00000000">
      <w:pPr>
        <w:tabs>
          <w:tab w:val="left" w:pos="1056"/>
        </w:tabs>
        <w:spacing w:line="292" w:lineRule="auto"/>
        <w:ind w:left="117" w:right="159"/>
        <w:rPr>
          <w:i/>
          <w:sz w:val="20"/>
        </w:rPr>
      </w:pPr>
      <w:r>
        <w:rPr>
          <w:i/>
          <w:spacing w:val="-4"/>
          <w:sz w:val="20"/>
        </w:rPr>
        <w:t>Sur:</w:t>
      </w:r>
      <w:r>
        <w:rPr>
          <w:i/>
          <w:sz w:val="20"/>
        </w:rPr>
        <w:tab/>
        <w:t>en línea recta de 58,81m con límite de la urbanización, actualmente Espacio Libre Público (Parcela SGEL 1* del sector VIII-4b “El Cantizal”).</w:t>
      </w:r>
    </w:p>
    <w:p w14:paraId="4945CB35" w14:textId="77777777" w:rsidR="00D063A4" w:rsidRDefault="00D063A4">
      <w:pPr>
        <w:pStyle w:val="Textoindependiente"/>
        <w:spacing w:before="10"/>
        <w:rPr>
          <w:i/>
        </w:rPr>
      </w:pPr>
    </w:p>
    <w:p w14:paraId="159187B3" w14:textId="77777777" w:rsidR="00D063A4" w:rsidRDefault="00000000">
      <w:pPr>
        <w:tabs>
          <w:tab w:val="left" w:pos="963"/>
        </w:tabs>
        <w:spacing w:line="542" w:lineRule="auto"/>
        <w:ind w:left="117" w:right="3231"/>
        <w:rPr>
          <w:i/>
          <w:sz w:val="20"/>
        </w:rPr>
      </w:pPr>
      <w:r>
        <w:rPr>
          <w:i/>
          <w:spacing w:val="-2"/>
          <w:sz w:val="20"/>
        </w:rPr>
        <w:t>Este:</w:t>
      </w:r>
      <w:r>
        <w:rPr>
          <w:i/>
          <w:sz w:val="20"/>
        </w:rPr>
        <w:tab/>
        <w:t>en</w:t>
      </w:r>
      <w:r>
        <w:rPr>
          <w:i/>
          <w:spacing w:val="-3"/>
          <w:sz w:val="20"/>
        </w:rPr>
        <w:t xml:space="preserve"> </w:t>
      </w:r>
      <w:r>
        <w:rPr>
          <w:i/>
          <w:sz w:val="20"/>
        </w:rPr>
        <w:t>línea</w:t>
      </w:r>
      <w:r>
        <w:rPr>
          <w:i/>
          <w:spacing w:val="-3"/>
          <w:sz w:val="20"/>
        </w:rPr>
        <w:t xml:space="preserve"> </w:t>
      </w:r>
      <w:r>
        <w:rPr>
          <w:i/>
          <w:sz w:val="20"/>
        </w:rPr>
        <w:t>recta</w:t>
      </w:r>
      <w:r>
        <w:rPr>
          <w:i/>
          <w:spacing w:val="-3"/>
          <w:sz w:val="20"/>
        </w:rPr>
        <w:t xml:space="preserve"> </w:t>
      </w:r>
      <w:r>
        <w:rPr>
          <w:i/>
          <w:sz w:val="20"/>
        </w:rPr>
        <w:t>de</w:t>
      </w:r>
      <w:r>
        <w:rPr>
          <w:i/>
          <w:spacing w:val="-3"/>
          <w:sz w:val="20"/>
        </w:rPr>
        <w:t xml:space="preserve"> </w:t>
      </w:r>
      <w:r>
        <w:rPr>
          <w:i/>
          <w:sz w:val="20"/>
        </w:rPr>
        <w:t>73,82m</w:t>
      </w:r>
      <w:r>
        <w:rPr>
          <w:i/>
          <w:spacing w:val="-3"/>
          <w:sz w:val="20"/>
        </w:rPr>
        <w:t xml:space="preserve"> </w:t>
      </w:r>
      <w:r>
        <w:rPr>
          <w:i/>
          <w:sz w:val="20"/>
        </w:rPr>
        <w:t>con</w:t>
      </w:r>
      <w:r>
        <w:rPr>
          <w:i/>
          <w:spacing w:val="-3"/>
          <w:sz w:val="20"/>
        </w:rPr>
        <w:t xml:space="preserve"> </w:t>
      </w:r>
      <w:r>
        <w:rPr>
          <w:i/>
          <w:sz w:val="20"/>
        </w:rPr>
        <w:t>Parcela</w:t>
      </w:r>
      <w:r>
        <w:rPr>
          <w:i/>
          <w:spacing w:val="-3"/>
          <w:sz w:val="20"/>
        </w:rPr>
        <w:t xml:space="preserve"> </w:t>
      </w:r>
      <w:r>
        <w:rPr>
          <w:i/>
          <w:sz w:val="20"/>
        </w:rPr>
        <w:t>22</w:t>
      </w:r>
      <w:r>
        <w:rPr>
          <w:i/>
          <w:spacing w:val="-3"/>
          <w:sz w:val="20"/>
        </w:rPr>
        <w:t xml:space="preserve"> </w:t>
      </w:r>
      <w:r>
        <w:rPr>
          <w:i/>
          <w:sz w:val="20"/>
        </w:rPr>
        <w:t>del</w:t>
      </w:r>
      <w:r>
        <w:rPr>
          <w:i/>
          <w:spacing w:val="-3"/>
          <w:sz w:val="20"/>
        </w:rPr>
        <w:t xml:space="preserve"> </w:t>
      </w:r>
      <w:r>
        <w:rPr>
          <w:i/>
          <w:sz w:val="20"/>
        </w:rPr>
        <w:t>Polígono</w:t>
      </w:r>
      <w:r>
        <w:rPr>
          <w:i/>
          <w:spacing w:val="-3"/>
          <w:sz w:val="20"/>
        </w:rPr>
        <w:t xml:space="preserve"> </w:t>
      </w:r>
      <w:r>
        <w:rPr>
          <w:i/>
          <w:sz w:val="20"/>
        </w:rPr>
        <w:t>10. Oeste:</w:t>
      </w:r>
      <w:r>
        <w:rPr>
          <w:i/>
          <w:spacing w:val="80"/>
          <w:sz w:val="20"/>
        </w:rPr>
        <w:t xml:space="preserve"> </w:t>
      </w:r>
      <w:r>
        <w:rPr>
          <w:i/>
          <w:sz w:val="20"/>
        </w:rPr>
        <w:t>en línea recta de 63,86m con Parcela 20 del Polígono 10.</w:t>
      </w:r>
    </w:p>
    <w:p w14:paraId="0B0F9088" w14:textId="202FF8A3" w:rsidR="00D063A4" w:rsidRDefault="00000000">
      <w:pPr>
        <w:spacing w:before="2" w:line="292" w:lineRule="auto"/>
        <w:ind w:left="117" w:right="116"/>
        <w:jc w:val="both"/>
        <w:rPr>
          <w:i/>
          <w:sz w:val="20"/>
        </w:rPr>
      </w:pPr>
      <w:r>
        <w:rPr>
          <w:i/>
          <w:sz w:val="20"/>
        </w:rPr>
        <w:t xml:space="preserve">En la Sede Electrónica del Catastro la parcela figura con referencia catastral </w:t>
      </w:r>
      <w:r w:rsidR="007F5A29">
        <w:rPr>
          <w:i/>
          <w:sz w:val="20"/>
        </w:rPr>
        <w:t>****</w:t>
      </w:r>
      <w:r>
        <w:rPr>
          <w:i/>
          <w:sz w:val="20"/>
        </w:rPr>
        <w:t>006VK2827N00</w:t>
      </w:r>
      <w:r w:rsidR="007F5A29">
        <w:rPr>
          <w:i/>
          <w:sz w:val="20"/>
        </w:rPr>
        <w:t>****</w:t>
      </w:r>
      <w:r>
        <w:rPr>
          <w:i/>
          <w:sz w:val="20"/>
        </w:rPr>
        <w:t>y una superficie gráfica de 3.849m2, constando las construcciones de vivienda de 816m2 y piscina, indicando el 1992 como año de construcción.</w:t>
      </w:r>
    </w:p>
    <w:p w14:paraId="6F287537" w14:textId="77777777" w:rsidR="00D063A4" w:rsidRDefault="00D063A4">
      <w:pPr>
        <w:pStyle w:val="Textoindependiente"/>
        <w:spacing w:before="9"/>
        <w:rPr>
          <w:i/>
        </w:rPr>
      </w:pPr>
    </w:p>
    <w:p w14:paraId="7E25A794" w14:textId="77777777" w:rsidR="00D063A4" w:rsidRDefault="00000000">
      <w:pPr>
        <w:spacing w:before="1" w:line="292" w:lineRule="auto"/>
        <w:ind w:left="117" w:right="116"/>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059AC87D" w14:textId="77777777" w:rsidR="00D063A4" w:rsidRDefault="00D063A4">
      <w:pPr>
        <w:pStyle w:val="Textoindependiente"/>
        <w:spacing w:before="9"/>
        <w:rPr>
          <w:i/>
        </w:rPr>
      </w:pPr>
    </w:p>
    <w:p w14:paraId="1E0A104B" w14:textId="77777777" w:rsidR="00D063A4" w:rsidRDefault="00000000">
      <w:pPr>
        <w:spacing w:line="292" w:lineRule="auto"/>
        <w:ind w:left="117" w:right="116"/>
        <w:jc w:val="both"/>
        <w:rPr>
          <w:i/>
          <w:sz w:val="20"/>
        </w:rPr>
      </w:pPr>
      <w:r>
        <w:rPr>
          <w:i/>
          <w:sz w:val="20"/>
        </w:rPr>
        <w:t xml:space="preserve">Los terrenos donde se encuentra la parcela de referencia están clasificados en el vigente Plan General como Suelo Urbano Consolidado y calificados como Residencial Vivienda Unifamiliar, dentro de Zona de Ordenanza 3.PR, </w:t>
      </w:r>
      <w:proofErr w:type="gramStart"/>
      <w:r>
        <w:rPr>
          <w:i/>
          <w:sz w:val="20"/>
        </w:rPr>
        <w:t>grado.1º</w:t>
      </w:r>
      <w:proofErr w:type="gramEnd"/>
      <w:r>
        <w:rPr>
          <w:i/>
          <w:sz w:val="20"/>
        </w:rPr>
        <w:t xml:space="preserve">, en Área de Planeamiento Remitido PR.X-1 “Nuevo Club de </w:t>
      </w:r>
      <w:r>
        <w:rPr>
          <w:i/>
          <w:spacing w:val="-2"/>
          <w:sz w:val="20"/>
        </w:rPr>
        <w:t>Golf”.</w:t>
      </w:r>
    </w:p>
    <w:p w14:paraId="031FDF85" w14:textId="77777777" w:rsidR="00D063A4" w:rsidRDefault="00D063A4">
      <w:pPr>
        <w:pStyle w:val="Textoindependiente"/>
        <w:spacing w:before="10"/>
        <w:rPr>
          <w:i/>
        </w:rPr>
      </w:pPr>
    </w:p>
    <w:p w14:paraId="78CEB5B9" w14:textId="77777777" w:rsidR="00D063A4" w:rsidRDefault="00000000">
      <w:pPr>
        <w:spacing w:line="292" w:lineRule="auto"/>
        <w:ind w:left="117" w:right="116"/>
        <w:jc w:val="both"/>
        <w:rPr>
          <w:i/>
          <w:sz w:val="20"/>
        </w:rPr>
      </w:pPr>
      <w:r>
        <w:rPr>
          <w:i/>
          <w:sz w:val="20"/>
        </w:rPr>
        <w:t>En este ámbito de planeamiento remitido regirán las mismas condiciones que para sus homólogas generales con excepción de las condiciones específicas que se relacionan en la Ordenanza Zonal 3.1 º PR.X-1.</w:t>
      </w:r>
    </w:p>
    <w:p w14:paraId="2D1E7432" w14:textId="77777777" w:rsidR="00D063A4" w:rsidRDefault="00D063A4">
      <w:pPr>
        <w:pStyle w:val="Textoindependiente"/>
        <w:spacing w:before="10"/>
        <w:rPr>
          <w:i/>
        </w:rPr>
      </w:pPr>
    </w:p>
    <w:p w14:paraId="045C61A2" w14:textId="77777777" w:rsidR="00D063A4" w:rsidRDefault="00000000">
      <w:pPr>
        <w:spacing w:line="292" w:lineRule="auto"/>
        <w:ind w:left="117" w:right="159"/>
        <w:rPr>
          <w:i/>
          <w:sz w:val="20"/>
        </w:rPr>
      </w:pPr>
      <w:r>
        <w:rPr>
          <w:i/>
          <w:sz w:val="20"/>
        </w:rPr>
        <w:t xml:space="preserve">En la Ordenanza Zonal </w:t>
      </w:r>
      <w:proofErr w:type="gramStart"/>
      <w:r>
        <w:rPr>
          <w:i/>
          <w:sz w:val="20"/>
        </w:rPr>
        <w:t>3.1º</w:t>
      </w:r>
      <w:proofErr w:type="gramEnd"/>
      <w:r>
        <w:rPr>
          <w:i/>
          <w:sz w:val="20"/>
        </w:rPr>
        <w:t xml:space="preserve"> PR.X-1 y en la General 3.1º, se establecen las condiciones urbanísticas de aplicación que se pueden sintetizar en lo siguiente:</w:t>
      </w:r>
    </w:p>
    <w:p w14:paraId="671A318E" w14:textId="77777777" w:rsidR="00D063A4" w:rsidRDefault="00D063A4">
      <w:pPr>
        <w:pStyle w:val="Textoindependiente"/>
        <w:spacing w:before="2"/>
        <w:rPr>
          <w:i/>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96"/>
        <w:gridCol w:w="3415"/>
        <w:gridCol w:w="5351"/>
      </w:tblGrid>
      <w:tr w:rsidR="00D063A4" w14:paraId="4F1D7EDD" w14:textId="77777777">
        <w:trPr>
          <w:trHeight w:val="398"/>
        </w:trPr>
        <w:tc>
          <w:tcPr>
            <w:tcW w:w="296" w:type="dxa"/>
            <w:tcBorders>
              <w:left w:val="single" w:sz="4" w:space="0" w:color="CCCCCC"/>
              <w:bottom w:val="single" w:sz="8" w:space="0" w:color="CCCCCC"/>
            </w:tcBorders>
            <w:shd w:val="clear" w:color="auto" w:fill="F3F3F3"/>
          </w:tcPr>
          <w:p w14:paraId="72EC0D25" w14:textId="77777777" w:rsidR="00D063A4" w:rsidRDefault="00000000">
            <w:pPr>
              <w:pStyle w:val="TableParagraph"/>
              <w:spacing w:before="79"/>
              <w:ind w:right="90"/>
              <w:jc w:val="center"/>
              <w:rPr>
                <w:i/>
                <w:sz w:val="20"/>
              </w:rPr>
            </w:pPr>
            <w:r>
              <w:rPr>
                <w:i/>
                <w:spacing w:val="-10"/>
                <w:sz w:val="20"/>
              </w:rPr>
              <w:t>·</w:t>
            </w:r>
          </w:p>
        </w:tc>
        <w:tc>
          <w:tcPr>
            <w:tcW w:w="3415" w:type="dxa"/>
            <w:shd w:val="clear" w:color="auto" w:fill="F3F3F3"/>
          </w:tcPr>
          <w:p w14:paraId="64C1283E" w14:textId="77777777" w:rsidR="00D063A4" w:rsidRDefault="00000000">
            <w:pPr>
              <w:pStyle w:val="TableParagraph"/>
              <w:spacing w:before="79"/>
              <w:ind w:left="63"/>
              <w:rPr>
                <w:i/>
                <w:sz w:val="20"/>
              </w:rPr>
            </w:pPr>
            <w:r>
              <w:rPr>
                <w:i/>
                <w:sz w:val="20"/>
              </w:rPr>
              <w:t>Uso</w:t>
            </w:r>
            <w:r>
              <w:rPr>
                <w:i/>
                <w:spacing w:val="-2"/>
                <w:sz w:val="20"/>
              </w:rPr>
              <w:t xml:space="preserve"> característico:</w:t>
            </w:r>
          </w:p>
        </w:tc>
        <w:tc>
          <w:tcPr>
            <w:tcW w:w="5351" w:type="dxa"/>
            <w:tcBorders>
              <w:bottom w:val="single" w:sz="8" w:space="0" w:color="CCCCCC"/>
              <w:right w:val="single" w:sz="4" w:space="0" w:color="CCCCCC"/>
            </w:tcBorders>
            <w:shd w:val="clear" w:color="auto" w:fill="F3F3F3"/>
          </w:tcPr>
          <w:p w14:paraId="6131D0A0" w14:textId="77777777" w:rsidR="00D063A4" w:rsidRDefault="00000000">
            <w:pPr>
              <w:pStyle w:val="TableParagraph"/>
              <w:spacing w:before="79"/>
              <w:ind w:left="64"/>
              <w:rPr>
                <w:i/>
                <w:sz w:val="20"/>
              </w:rPr>
            </w:pPr>
            <w:r>
              <w:rPr>
                <w:i/>
                <w:sz w:val="20"/>
              </w:rPr>
              <w:t>Residencial</w:t>
            </w:r>
            <w:r>
              <w:rPr>
                <w:i/>
                <w:spacing w:val="-10"/>
                <w:sz w:val="20"/>
              </w:rPr>
              <w:t xml:space="preserve"> </w:t>
            </w:r>
            <w:r>
              <w:rPr>
                <w:i/>
                <w:spacing w:val="-2"/>
                <w:sz w:val="20"/>
              </w:rPr>
              <w:t>Unifamiliar</w:t>
            </w:r>
          </w:p>
        </w:tc>
      </w:tr>
      <w:tr w:rsidR="00D063A4" w14:paraId="787951D1" w14:textId="77777777">
        <w:trPr>
          <w:trHeight w:val="395"/>
        </w:trPr>
        <w:tc>
          <w:tcPr>
            <w:tcW w:w="296" w:type="dxa"/>
            <w:tcBorders>
              <w:top w:val="single" w:sz="8" w:space="0" w:color="CCCCCC"/>
              <w:left w:val="single" w:sz="4" w:space="0" w:color="CCCCCC"/>
              <w:bottom w:val="single" w:sz="8" w:space="0" w:color="CCCCCC"/>
            </w:tcBorders>
          </w:tcPr>
          <w:p w14:paraId="3998BDFA" w14:textId="77777777" w:rsidR="00D063A4" w:rsidRDefault="00000000">
            <w:pPr>
              <w:pStyle w:val="TableParagraph"/>
              <w:spacing w:before="77"/>
              <w:ind w:right="90"/>
              <w:jc w:val="center"/>
              <w:rPr>
                <w:i/>
                <w:sz w:val="20"/>
              </w:rPr>
            </w:pPr>
            <w:r>
              <w:rPr>
                <w:i/>
                <w:spacing w:val="-10"/>
                <w:sz w:val="20"/>
              </w:rPr>
              <w:t>·</w:t>
            </w:r>
          </w:p>
        </w:tc>
        <w:tc>
          <w:tcPr>
            <w:tcW w:w="3415" w:type="dxa"/>
          </w:tcPr>
          <w:p w14:paraId="33BCE38E" w14:textId="77777777" w:rsidR="00D063A4" w:rsidRDefault="00000000">
            <w:pPr>
              <w:pStyle w:val="TableParagraph"/>
              <w:spacing w:before="77"/>
              <w:ind w:left="63"/>
              <w:rPr>
                <w:i/>
                <w:sz w:val="20"/>
              </w:rPr>
            </w:pPr>
            <w:r>
              <w:rPr>
                <w:i/>
                <w:spacing w:val="-2"/>
                <w:sz w:val="20"/>
              </w:rPr>
              <w:t>Tipología:</w:t>
            </w:r>
          </w:p>
        </w:tc>
        <w:tc>
          <w:tcPr>
            <w:tcW w:w="5351" w:type="dxa"/>
            <w:tcBorders>
              <w:top w:val="single" w:sz="8" w:space="0" w:color="CCCCCC"/>
              <w:bottom w:val="single" w:sz="8" w:space="0" w:color="CCCCCC"/>
              <w:right w:val="single" w:sz="4" w:space="0" w:color="CCCCCC"/>
            </w:tcBorders>
          </w:tcPr>
          <w:p w14:paraId="7072A037" w14:textId="77777777" w:rsidR="00D063A4" w:rsidRDefault="00000000">
            <w:pPr>
              <w:pStyle w:val="TableParagraph"/>
              <w:spacing w:before="77"/>
              <w:ind w:left="64"/>
              <w:rPr>
                <w:i/>
                <w:sz w:val="20"/>
              </w:rPr>
            </w:pPr>
            <w:r>
              <w:rPr>
                <w:i/>
                <w:sz w:val="20"/>
              </w:rPr>
              <w:t>Edificio</w:t>
            </w:r>
            <w:r>
              <w:rPr>
                <w:i/>
                <w:spacing w:val="-4"/>
                <w:sz w:val="20"/>
              </w:rPr>
              <w:t xml:space="preserve"> </w:t>
            </w:r>
            <w:r>
              <w:rPr>
                <w:i/>
                <w:sz w:val="20"/>
              </w:rPr>
              <w:t>exento</w:t>
            </w:r>
            <w:r>
              <w:rPr>
                <w:i/>
                <w:spacing w:val="-4"/>
                <w:sz w:val="20"/>
              </w:rPr>
              <w:t xml:space="preserve"> </w:t>
            </w:r>
            <w:r>
              <w:rPr>
                <w:i/>
                <w:sz w:val="20"/>
              </w:rPr>
              <w:t>o</w:t>
            </w:r>
            <w:r>
              <w:rPr>
                <w:i/>
                <w:spacing w:val="-4"/>
                <w:sz w:val="20"/>
              </w:rPr>
              <w:t xml:space="preserve"> </w:t>
            </w:r>
            <w:r>
              <w:rPr>
                <w:i/>
                <w:spacing w:val="-2"/>
                <w:sz w:val="20"/>
              </w:rPr>
              <w:t>agrupado</w:t>
            </w:r>
          </w:p>
        </w:tc>
      </w:tr>
      <w:tr w:rsidR="00D063A4" w14:paraId="44E3567B" w14:textId="77777777">
        <w:trPr>
          <w:trHeight w:val="395"/>
        </w:trPr>
        <w:tc>
          <w:tcPr>
            <w:tcW w:w="296" w:type="dxa"/>
            <w:tcBorders>
              <w:top w:val="single" w:sz="8" w:space="0" w:color="CCCCCC"/>
              <w:left w:val="single" w:sz="4" w:space="0" w:color="CCCCCC"/>
              <w:bottom w:val="single" w:sz="8" w:space="0" w:color="CCCCCC"/>
            </w:tcBorders>
          </w:tcPr>
          <w:p w14:paraId="6144B83C" w14:textId="77777777" w:rsidR="00D063A4" w:rsidRDefault="00000000">
            <w:pPr>
              <w:pStyle w:val="TableParagraph"/>
              <w:spacing w:before="77"/>
              <w:ind w:right="90"/>
              <w:jc w:val="center"/>
              <w:rPr>
                <w:i/>
                <w:sz w:val="20"/>
              </w:rPr>
            </w:pPr>
            <w:r>
              <w:rPr>
                <w:i/>
                <w:spacing w:val="-10"/>
                <w:sz w:val="20"/>
              </w:rPr>
              <w:t>·</w:t>
            </w:r>
          </w:p>
        </w:tc>
        <w:tc>
          <w:tcPr>
            <w:tcW w:w="3415" w:type="dxa"/>
          </w:tcPr>
          <w:p w14:paraId="245CB2A3" w14:textId="77777777" w:rsidR="00D063A4" w:rsidRDefault="00000000">
            <w:pPr>
              <w:pStyle w:val="TableParagraph"/>
              <w:spacing w:before="77"/>
              <w:ind w:left="63"/>
              <w:rPr>
                <w:i/>
                <w:sz w:val="20"/>
              </w:rPr>
            </w:pPr>
            <w:r>
              <w:rPr>
                <w:i/>
                <w:sz w:val="20"/>
              </w:rPr>
              <w:t>Parcela</w:t>
            </w:r>
            <w:r>
              <w:rPr>
                <w:i/>
                <w:spacing w:val="-6"/>
                <w:sz w:val="20"/>
              </w:rPr>
              <w:t xml:space="preserve"> </w:t>
            </w:r>
            <w:r>
              <w:rPr>
                <w:i/>
                <w:spacing w:val="-2"/>
                <w:sz w:val="20"/>
              </w:rPr>
              <w:t>mínima:</w:t>
            </w:r>
          </w:p>
        </w:tc>
        <w:tc>
          <w:tcPr>
            <w:tcW w:w="5351" w:type="dxa"/>
            <w:tcBorders>
              <w:top w:val="single" w:sz="8" w:space="0" w:color="CCCCCC"/>
              <w:bottom w:val="single" w:sz="8" w:space="0" w:color="CCCCCC"/>
              <w:right w:val="single" w:sz="4" w:space="0" w:color="CCCCCC"/>
            </w:tcBorders>
          </w:tcPr>
          <w:p w14:paraId="133DCCB7" w14:textId="77777777" w:rsidR="00D063A4" w:rsidRDefault="00000000">
            <w:pPr>
              <w:pStyle w:val="TableParagraph"/>
              <w:spacing w:before="77"/>
              <w:ind w:left="63"/>
              <w:rPr>
                <w:i/>
                <w:sz w:val="20"/>
              </w:rPr>
            </w:pPr>
            <w:r>
              <w:rPr>
                <w:i/>
                <w:sz w:val="20"/>
              </w:rPr>
              <w:t>Se</w:t>
            </w:r>
            <w:r>
              <w:rPr>
                <w:i/>
                <w:spacing w:val="-5"/>
                <w:sz w:val="20"/>
              </w:rPr>
              <w:t xml:space="preserve"> </w:t>
            </w:r>
            <w:r>
              <w:rPr>
                <w:i/>
                <w:sz w:val="20"/>
              </w:rPr>
              <w:t>mantendrá</w:t>
            </w:r>
            <w:r>
              <w:rPr>
                <w:i/>
                <w:spacing w:val="-5"/>
                <w:sz w:val="20"/>
              </w:rPr>
              <w:t xml:space="preserve"> </w:t>
            </w:r>
            <w:r>
              <w:rPr>
                <w:i/>
                <w:sz w:val="20"/>
              </w:rPr>
              <w:t>la</w:t>
            </w:r>
            <w:r>
              <w:rPr>
                <w:i/>
                <w:spacing w:val="-5"/>
                <w:sz w:val="20"/>
              </w:rPr>
              <w:t xml:space="preserve"> </w:t>
            </w:r>
            <w:r>
              <w:rPr>
                <w:i/>
                <w:sz w:val="20"/>
              </w:rPr>
              <w:t>parcelación</w:t>
            </w:r>
            <w:r>
              <w:rPr>
                <w:i/>
                <w:spacing w:val="-5"/>
                <w:sz w:val="20"/>
              </w:rPr>
              <w:t xml:space="preserve"> </w:t>
            </w:r>
            <w:r>
              <w:rPr>
                <w:i/>
                <w:spacing w:val="-2"/>
                <w:sz w:val="20"/>
              </w:rPr>
              <w:t>existente.</w:t>
            </w:r>
          </w:p>
        </w:tc>
      </w:tr>
      <w:tr w:rsidR="00D063A4" w14:paraId="6681A557" w14:textId="77777777">
        <w:trPr>
          <w:trHeight w:val="395"/>
        </w:trPr>
        <w:tc>
          <w:tcPr>
            <w:tcW w:w="296" w:type="dxa"/>
            <w:tcBorders>
              <w:top w:val="single" w:sz="8" w:space="0" w:color="CCCCCC"/>
              <w:left w:val="single" w:sz="4" w:space="0" w:color="CCCCCC"/>
              <w:bottom w:val="single" w:sz="8" w:space="0" w:color="CCCCCC"/>
            </w:tcBorders>
          </w:tcPr>
          <w:p w14:paraId="607989E5" w14:textId="77777777" w:rsidR="00D063A4" w:rsidRDefault="00000000">
            <w:pPr>
              <w:pStyle w:val="TableParagraph"/>
              <w:spacing w:before="77"/>
              <w:ind w:right="90"/>
              <w:jc w:val="center"/>
              <w:rPr>
                <w:i/>
                <w:sz w:val="20"/>
              </w:rPr>
            </w:pPr>
            <w:r>
              <w:rPr>
                <w:i/>
                <w:spacing w:val="-10"/>
                <w:sz w:val="20"/>
              </w:rPr>
              <w:t>·</w:t>
            </w:r>
          </w:p>
        </w:tc>
        <w:tc>
          <w:tcPr>
            <w:tcW w:w="3415" w:type="dxa"/>
          </w:tcPr>
          <w:p w14:paraId="31ABEE88" w14:textId="77777777" w:rsidR="00D063A4" w:rsidRDefault="00000000">
            <w:pPr>
              <w:pStyle w:val="TableParagraph"/>
              <w:spacing w:before="77"/>
              <w:ind w:left="63"/>
              <w:rPr>
                <w:i/>
                <w:sz w:val="20"/>
              </w:rPr>
            </w:pPr>
            <w:r>
              <w:rPr>
                <w:i/>
                <w:sz w:val="20"/>
              </w:rPr>
              <w:t xml:space="preserve">Retranqueos </w:t>
            </w:r>
            <w:r>
              <w:rPr>
                <w:i/>
                <w:spacing w:val="-2"/>
                <w:sz w:val="20"/>
              </w:rPr>
              <w:t>min.:</w:t>
            </w:r>
          </w:p>
        </w:tc>
        <w:tc>
          <w:tcPr>
            <w:tcW w:w="5351" w:type="dxa"/>
            <w:tcBorders>
              <w:top w:val="single" w:sz="8" w:space="0" w:color="CCCCCC"/>
              <w:bottom w:val="single" w:sz="8" w:space="0" w:color="CCCCCC"/>
              <w:right w:val="single" w:sz="4" w:space="0" w:color="CCCCCC"/>
            </w:tcBorders>
          </w:tcPr>
          <w:p w14:paraId="2BEAB72B" w14:textId="77777777" w:rsidR="00D063A4" w:rsidRDefault="00000000">
            <w:pPr>
              <w:pStyle w:val="TableParagraph"/>
              <w:spacing w:before="77"/>
              <w:ind w:left="63"/>
              <w:rPr>
                <w:i/>
                <w:sz w:val="20"/>
              </w:rPr>
            </w:pPr>
            <w:r>
              <w:rPr>
                <w:i/>
                <w:sz w:val="20"/>
              </w:rPr>
              <w:t>10</w:t>
            </w:r>
            <w:r>
              <w:rPr>
                <w:i/>
                <w:spacing w:val="-1"/>
                <w:sz w:val="20"/>
              </w:rPr>
              <w:t xml:space="preserve"> </w:t>
            </w:r>
            <w:r>
              <w:rPr>
                <w:i/>
                <w:spacing w:val="-10"/>
                <w:sz w:val="20"/>
              </w:rPr>
              <w:t>m</w:t>
            </w:r>
          </w:p>
        </w:tc>
      </w:tr>
      <w:tr w:rsidR="00D063A4" w14:paraId="2F2CF5F0" w14:textId="77777777">
        <w:trPr>
          <w:trHeight w:val="395"/>
        </w:trPr>
        <w:tc>
          <w:tcPr>
            <w:tcW w:w="296" w:type="dxa"/>
            <w:tcBorders>
              <w:top w:val="single" w:sz="8" w:space="0" w:color="CCCCCC"/>
              <w:left w:val="single" w:sz="4" w:space="0" w:color="CCCCCC"/>
              <w:bottom w:val="single" w:sz="8" w:space="0" w:color="CCCCCC"/>
            </w:tcBorders>
          </w:tcPr>
          <w:p w14:paraId="16B0E7B4" w14:textId="77777777" w:rsidR="00D063A4" w:rsidRDefault="00000000">
            <w:pPr>
              <w:pStyle w:val="TableParagraph"/>
              <w:spacing w:before="77"/>
              <w:ind w:right="90"/>
              <w:jc w:val="center"/>
              <w:rPr>
                <w:i/>
                <w:sz w:val="20"/>
              </w:rPr>
            </w:pPr>
            <w:r>
              <w:rPr>
                <w:i/>
                <w:spacing w:val="-10"/>
                <w:sz w:val="20"/>
              </w:rPr>
              <w:t>·</w:t>
            </w:r>
          </w:p>
        </w:tc>
        <w:tc>
          <w:tcPr>
            <w:tcW w:w="3415" w:type="dxa"/>
          </w:tcPr>
          <w:p w14:paraId="1BB5A9DA" w14:textId="77777777" w:rsidR="00D063A4" w:rsidRDefault="00000000">
            <w:pPr>
              <w:pStyle w:val="TableParagraph"/>
              <w:spacing w:before="77"/>
              <w:ind w:left="63"/>
              <w:rPr>
                <w:i/>
                <w:sz w:val="20"/>
              </w:rPr>
            </w:pPr>
            <w:r>
              <w:rPr>
                <w:i/>
                <w:sz w:val="20"/>
              </w:rPr>
              <w:t>Ocupación</w:t>
            </w:r>
            <w:r>
              <w:rPr>
                <w:i/>
                <w:spacing w:val="-8"/>
                <w:sz w:val="20"/>
              </w:rPr>
              <w:t xml:space="preserve"> </w:t>
            </w:r>
            <w:r>
              <w:rPr>
                <w:i/>
                <w:spacing w:val="-2"/>
                <w:sz w:val="20"/>
              </w:rPr>
              <w:t>máxima:</w:t>
            </w:r>
          </w:p>
        </w:tc>
        <w:tc>
          <w:tcPr>
            <w:tcW w:w="5351" w:type="dxa"/>
            <w:tcBorders>
              <w:top w:val="single" w:sz="8" w:space="0" w:color="CCCCCC"/>
              <w:bottom w:val="single" w:sz="8" w:space="0" w:color="CCCCCC"/>
              <w:right w:val="single" w:sz="4" w:space="0" w:color="CCCCCC"/>
            </w:tcBorders>
          </w:tcPr>
          <w:p w14:paraId="2341D249" w14:textId="77777777" w:rsidR="00D063A4" w:rsidRDefault="00000000">
            <w:pPr>
              <w:pStyle w:val="TableParagraph"/>
              <w:spacing w:before="77"/>
              <w:ind w:left="63"/>
              <w:rPr>
                <w:i/>
                <w:sz w:val="20"/>
              </w:rPr>
            </w:pPr>
            <w:r>
              <w:rPr>
                <w:i/>
                <w:spacing w:val="-5"/>
                <w:sz w:val="20"/>
              </w:rPr>
              <w:t>15%</w:t>
            </w:r>
          </w:p>
        </w:tc>
      </w:tr>
      <w:tr w:rsidR="00D063A4" w14:paraId="1DC041DE" w14:textId="77777777">
        <w:trPr>
          <w:trHeight w:val="395"/>
        </w:trPr>
        <w:tc>
          <w:tcPr>
            <w:tcW w:w="296" w:type="dxa"/>
            <w:tcBorders>
              <w:top w:val="single" w:sz="8" w:space="0" w:color="CCCCCC"/>
              <w:left w:val="single" w:sz="4" w:space="0" w:color="CCCCCC"/>
              <w:bottom w:val="single" w:sz="8" w:space="0" w:color="CCCCCC"/>
            </w:tcBorders>
          </w:tcPr>
          <w:p w14:paraId="6AE3D399" w14:textId="77777777" w:rsidR="00D063A4" w:rsidRDefault="00000000">
            <w:pPr>
              <w:pStyle w:val="TableParagraph"/>
              <w:spacing w:before="77"/>
              <w:ind w:right="90"/>
              <w:jc w:val="center"/>
              <w:rPr>
                <w:i/>
                <w:sz w:val="20"/>
              </w:rPr>
            </w:pPr>
            <w:r>
              <w:rPr>
                <w:i/>
                <w:spacing w:val="-10"/>
                <w:sz w:val="20"/>
              </w:rPr>
              <w:t>·</w:t>
            </w:r>
          </w:p>
        </w:tc>
        <w:tc>
          <w:tcPr>
            <w:tcW w:w="3415" w:type="dxa"/>
          </w:tcPr>
          <w:p w14:paraId="41398580" w14:textId="77777777" w:rsidR="00D063A4" w:rsidRDefault="00000000">
            <w:pPr>
              <w:pStyle w:val="TableParagraph"/>
              <w:spacing w:before="77"/>
              <w:ind w:left="63"/>
              <w:rPr>
                <w:i/>
                <w:sz w:val="20"/>
              </w:rPr>
            </w:pPr>
            <w:r>
              <w:rPr>
                <w:i/>
                <w:sz w:val="20"/>
              </w:rPr>
              <w:t>Altura</w:t>
            </w:r>
            <w:r>
              <w:rPr>
                <w:i/>
                <w:spacing w:val="-5"/>
                <w:sz w:val="20"/>
              </w:rPr>
              <w:t xml:space="preserve"> </w:t>
            </w:r>
            <w:r>
              <w:rPr>
                <w:i/>
                <w:spacing w:val="-2"/>
                <w:sz w:val="20"/>
              </w:rPr>
              <w:t>máxima:</w:t>
            </w:r>
          </w:p>
        </w:tc>
        <w:tc>
          <w:tcPr>
            <w:tcW w:w="5351" w:type="dxa"/>
            <w:tcBorders>
              <w:top w:val="single" w:sz="8" w:space="0" w:color="CCCCCC"/>
              <w:bottom w:val="single" w:sz="8" w:space="0" w:color="CCCCCC"/>
              <w:right w:val="single" w:sz="4" w:space="0" w:color="CCCCCC"/>
            </w:tcBorders>
          </w:tcPr>
          <w:p w14:paraId="56C34F26" w14:textId="77777777" w:rsidR="00D063A4" w:rsidRDefault="00000000">
            <w:pPr>
              <w:pStyle w:val="TableParagraph"/>
              <w:spacing w:before="77"/>
              <w:ind w:left="63"/>
              <w:rPr>
                <w:i/>
                <w:sz w:val="20"/>
              </w:rPr>
            </w:pPr>
            <w:r>
              <w:rPr>
                <w:i/>
                <w:sz w:val="20"/>
              </w:rPr>
              <w:t xml:space="preserve">7 m. Dos plantas y </w:t>
            </w:r>
            <w:r>
              <w:rPr>
                <w:i/>
                <w:spacing w:val="-2"/>
                <w:sz w:val="20"/>
              </w:rPr>
              <w:t>bajocubierta</w:t>
            </w:r>
          </w:p>
        </w:tc>
      </w:tr>
      <w:tr w:rsidR="00D063A4" w14:paraId="7FA00345" w14:textId="77777777">
        <w:trPr>
          <w:trHeight w:val="395"/>
        </w:trPr>
        <w:tc>
          <w:tcPr>
            <w:tcW w:w="296" w:type="dxa"/>
            <w:tcBorders>
              <w:top w:val="single" w:sz="8" w:space="0" w:color="CCCCCC"/>
              <w:left w:val="single" w:sz="4" w:space="0" w:color="CCCCCC"/>
              <w:bottom w:val="single" w:sz="8" w:space="0" w:color="CCCCCC"/>
            </w:tcBorders>
          </w:tcPr>
          <w:p w14:paraId="73ABAC0D" w14:textId="77777777" w:rsidR="00D063A4" w:rsidRDefault="00000000">
            <w:pPr>
              <w:pStyle w:val="TableParagraph"/>
              <w:spacing w:before="77"/>
              <w:ind w:right="90"/>
              <w:jc w:val="center"/>
              <w:rPr>
                <w:i/>
                <w:sz w:val="20"/>
              </w:rPr>
            </w:pPr>
            <w:r>
              <w:rPr>
                <w:i/>
                <w:spacing w:val="-10"/>
                <w:sz w:val="20"/>
              </w:rPr>
              <w:t>·</w:t>
            </w:r>
          </w:p>
        </w:tc>
        <w:tc>
          <w:tcPr>
            <w:tcW w:w="3415" w:type="dxa"/>
          </w:tcPr>
          <w:p w14:paraId="1BF456BA" w14:textId="77777777" w:rsidR="00D063A4" w:rsidRDefault="00000000">
            <w:pPr>
              <w:pStyle w:val="TableParagraph"/>
              <w:spacing w:before="77"/>
              <w:ind w:left="63"/>
              <w:rPr>
                <w:i/>
                <w:sz w:val="20"/>
              </w:rPr>
            </w:pPr>
            <w:r>
              <w:rPr>
                <w:i/>
                <w:sz w:val="20"/>
              </w:rPr>
              <w:t>Edificabilidad</w:t>
            </w:r>
            <w:r>
              <w:rPr>
                <w:i/>
                <w:spacing w:val="-13"/>
                <w:sz w:val="20"/>
              </w:rPr>
              <w:t xml:space="preserve"> </w:t>
            </w:r>
            <w:proofErr w:type="spellStart"/>
            <w:r>
              <w:rPr>
                <w:i/>
                <w:spacing w:val="-2"/>
                <w:sz w:val="20"/>
              </w:rPr>
              <w:t>max</w:t>
            </w:r>
            <w:proofErr w:type="spellEnd"/>
            <w:r>
              <w:rPr>
                <w:i/>
                <w:spacing w:val="-2"/>
                <w:sz w:val="20"/>
              </w:rPr>
              <w:t>.:</w:t>
            </w:r>
          </w:p>
        </w:tc>
        <w:tc>
          <w:tcPr>
            <w:tcW w:w="5351" w:type="dxa"/>
            <w:tcBorders>
              <w:top w:val="single" w:sz="8" w:space="0" w:color="CCCCCC"/>
              <w:bottom w:val="single" w:sz="8" w:space="0" w:color="CCCCCC"/>
              <w:right w:val="single" w:sz="4" w:space="0" w:color="CCCCCC"/>
            </w:tcBorders>
          </w:tcPr>
          <w:p w14:paraId="07AFD58C" w14:textId="77777777" w:rsidR="00D063A4" w:rsidRDefault="00000000">
            <w:pPr>
              <w:pStyle w:val="TableParagraph"/>
              <w:spacing w:before="77"/>
              <w:ind w:left="63"/>
              <w:rPr>
                <w:i/>
                <w:sz w:val="20"/>
              </w:rPr>
            </w:pPr>
            <w:r>
              <w:rPr>
                <w:i/>
                <w:sz w:val="20"/>
              </w:rPr>
              <w:t>0,14</w:t>
            </w:r>
            <w:r>
              <w:rPr>
                <w:i/>
                <w:spacing w:val="-3"/>
                <w:sz w:val="20"/>
              </w:rPr>
              <w:t xml:space="preserve"> </w:t>
            </w:r>
            <w:r>
              <w:rPr>
                <w:i/>
                <w:spacing w:val="-2"/>
                <w:sz w:val="20"/>
              </w:rPr>
              <w:t>m²/m²</w:t>
            </w:r>
          </w:p>
        </w:tc>
      </w:tr>
      <w:tr w:rsidR="00D063A4" w14:paraId="210B6565" w14:textId="77777777">
        <w:trPr>
          <w:trHeight w:val="308"/>
        </w:trPr>
        <w:tc>
          <w:tcPr>
            <w:tcW w:w="296" w:type="dxa"/>
            <w:tcBorders>
              <w:top w:val="single" w:sz="8" w:space="0" w:color="CCCCCC"/>
              <w:left w:val="single" w:sz="4" w:space="0" w:color="CCCCCC"/>
              <w:bottom w:val="nil"/>
            </w:tcBorders>
          </w:tcPr>
          <w:p w14:paraId="38AA5CBC" w14:textId="77777777" w:rsidR="00D063A4" w:rsidRDefault="00D063A4">
            <w:pPr>
              <w:pStyle w:val="TableParagraph"/>
              <w:rPr>
                <w:rFonts w:ascii="Times New Roman"/>
                <w:sz w:val="18"/>
              </w:rPr>
            </w:pPr>
          </w:p>
        </w:tc>
        <w:tc>
          <w:tcPr>
            <w:tcW w:w="3415" w:type="dxa"/>
            <w:tcBorders>
              <w:bottom w:val="nil"/>
            </w:tcBorders>
          </w:tcPr>
          <w:p w14:paraId="7AB47D12" w14:textId="77777777" w:rsidR="00D063A4" w:rsidRDefault="00D063A4">
            <w:pPr>
              <w:pStyle w:val="TableParagraph"/>
              <w:rPr>
                <w:rFonts w:ascii="Times New Roman"/>
                <w:sz w:val="18"/>
              </w:rPr>
            </w:pPr>
          </w:p>
        </w:tc>
        <w:tc>
          <w:tcPr>
            <w:tcW w:w="5351" w:type="dxa"/>
            <w:tcBorders>
              <w:top w:val="single" w:sz="8" w:space="0" w:color="CCCCCC"/>
              <w:bottom w:val="nil"/>
              <w:right w:val="single" w:sz="4" w:space="0" w:color="CCCCCC"/>
            </w:tcBorders>
          </w:tcPr>
          <w:p w14:paraId="792F2780" w14:textId="77777777" w:rsidR="00D063A4" w:rsidRDefault="00D063A4">
            <w:pPr>
              <w:pStyle w:val="TableParagraph"/>
              <w:rPr>
                <w:rFonts w:ascii="Times New Roman"/>
                <w:sz w:val="18"/>
              </w:rPr>
            </w:pPr>
          </w:p>
        </w:tc>
      </w:tr>
    </w:tbl>
    <w:p w14:paraId="4D3D8BF6" w14:textId="77777777" w:rsidR="00D063A4" w:rsidRDefault="00D063A4">
      <w:pPr>
        <w:rPr>
          <w:rFonts w:ascii="Times New Roman"/>
          <w:sz w:val="18"/>
        </w:rPr>
        <w:sectPr w:rsidR="00D063A4">
          <w:pgSz w:w="11910" w:h="16840"/>
          <w:pgMar w:top="1340" w:right="1300" w:bottom="1260" w:left="1300" w:header="225" w:footer="1060" w:gutter="0"/>
          <w:cols w:space="720"/>
        </w:sectPr>
      </w:pPr>
    </w:p>
    <w:p w14:paraId="4D2F4604" w14:textId="368F5D26" w:rsidR="00D063A4" w:rsidRDefault="00000000">
      <w:pPr>
        <w:pStyle w:val="Textoindependiente"/>
        <w:spacing w:before="11"/>
        <w:rPr>
          <w:i/>
          <w:sz w:val="4"/>
        </w:rPr>
      </w:pPr>
      <w:r>
        <w:rPr>
          <w:noProof/>
        </w:rPr>
        <w:lastRenderedPageBreak/>
        <mc:AlternateContent>
          <mc:Choice Requires="wps">
            <w:drawing>
              <wp:anchor distT="0" distB="0" distL="0" distR="0" simplePos="0" relativeHeight="15791104" behindDoc="0" locked="0" layoutInCell="1" allowOverlap="1" wp14:anchorId="7C5FE830" wp14:editId="065B7872">
                <wp:simplePos x="0" y="0"/>
                <wp:positionH relativeFrom="page">
                  <wp:posOffset>6807090</wp:posOffset>
                </wp:positionH>
                <wp:positionV relativeFrom="page">
                  <wp:posOffset>2818730</wp:posOffset>
                </wp:positionV>
                <wp:extent cx="419734" cy="318706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B512E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A31DB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C5FE830" id="Textbox 164" o:spid="_x0000_s1104" type="#_x0000_t202" style="position:absolute;margin-left:536pt;margin-top:221.95pt;width:33.05pt;height:250.95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wxowEAADI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y8zD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BB512E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A31DB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96"/>
        <w:gridCol w:w="3415"/>
        <w:gridCol w:w="5351"/>
      </w:tblGrid>
      <w:tr w:rsidR="00D063A4" w14:paraId="726065D3" w14:textId="77777777">
        <w:trPr>
          <w:trHeight w:val="338"/>
        </w:trPr>
        <w:tc>
          <w:tcPr>
            <w:tcW w:w="296" w:type="dxa"/>
            <w:tcBorders>
              <w:top w:val="nil"/>
              <w:bottom w:val="single" w:sz="8" w:space="0" w:color="CCCCCC"/>
              <w:right w:val="single" w:sz="6" w:space="0" w:color="CCCCCC"/>
            </w:tcBorders>
          </w:tcPr>
          <w:p w14:paraId="299DE5A4" w14:textId="77777777" w:rsidR="00D063A4" w:rsidRDefault="00000000">
            <w:pPr>
              <w:pStyle w:val="TableParagraph"/>
              <w:spacing w:before="19"/>
              <w:ind w:left="1" w:right="90"/>
              <w:jc w:val="center"/>
              <w:rPr>
                <w:i/>
                <w:sz w:val="20"/>
              </w:rPr>
            </w:pPr>
            <w:r>
              <w:rPr>
                <w:i/>
                <w:spacing w:val="-10"/>
                <w:sz w:val="20"/>
              </w:rPr>
              <w:t>·</w:t>
            </w:r>
          </w:p>
        </w:tc>
        <w:tc>
          <w:tcPr>
            <w:tcW w:w="3415" w:type="dxa"/>
            <w:tcBorders>
              <w:top w:val="nil"/>
              <w:left w:val="single" w:sz="6" w:space="0" w:color="CCCCCC"/>
              <w:bottom w:val="single" w:sz="6" w:space="0" w:color="CCCCCC"/>
              <w:right w:val="single" w:sz="6" w:space="0" w:color="CCCCCC"/>
            </w:tcBorders>
          </w:tcPr>
          <w:p w14:paraId="297F846B" w14:textId="77777777" w:rsidR="00D063A4" w:rsidRDefault="00000000">
            <w:pPr>
              <w:pStyle w:val="TableParagraph"/>
              <w:spacing w:before="19"/>
              <w:ind w:left="64"/>
              <w:rPr>
                <w:i/>
                <w:sz w:val="20"/>
              </w:rPr>
            </w:pPr>
            <w:r>
              <w:rPr>
                <w:i/>
                <w:sz w:val="20"/>
              </w:rPr>
              <w:t>Densidad</w:t>
            </w:r>
            <w:r>
              <w:rPr>
                <w:i/>
                <w:spacing w:val="-7"/>
                <w:sz w:val="20"/>
              </w:rPr>
              <w:t xml:space="preserve"> </w:t>
            </w:r>
            <w:r>
              <w:rPr>
                <w:i/>
                <w:spacing w:val="-2"/>
                <w:sz w:val="20"/>
              </w:rPr>
              <w:t>vivienda:</w:t>
            </w:r>
          </w:p>
        </w:tc>
        <w:tc>
          <w:tcPr>
            <w:tcW w:w="5351" w:type="dxa"/>
            <w:tcBorders>
              <w:top w:val="nil"/>
              <w:left w:val="single" w:sz="6" w:space="0" w:color="CCCCCC"/>
              <w:bottom w:val="single" w:sz="8" w:space="0" w:color="CCCCCC"/>
            </w:tcBorders>
          </w:tcPr>
          <w:p w14:paraId="1C07CD6C" w14:textId="77777777" w:rsidR="00D063A4" w:rsidRDefault="00000000">
            <w:pPr>
              <w:pStyle w:val="TableParagraph"/>
              <w:spacing w:before="19"/>
              <w:ind w:left="64"/>
              <w:rPr>
                <w:i/>
                <w:sz w:val="20"/>
              </w:rPr>
            </w:pPr>
            <w:r>
              <w:rPr>
                <w:i/>
                <w:sz w:val="20"/>
              </w:rPr>
              <w:t>Una</w:t>
            </w:r>
            <w:r>
              <w:rPr>
                <w:i/>
                <w:spacing w:val="-5"/>
                <w:sz w:val="20"/>
              </w:rPr>
              <w:t xml:space="preserve"> </w:t>
            </w:r>
            <w:r>
              <w:rPr>
                <w:i/>
                <w:sz w:val="20"/>
              </w:rPr>
              <w:t>unidad</w:t>
            </w:r>
            <w:r>
              <w:rPr>
                <w:i/>
                <w:spacing w:val="-3"/>
                <w:sz w:val="20"/>
              </w:rPr>
              <w:t xml:space="preserve"> </w:t>
            </w:r>
            <w:r>
              <w:rPr>
                <w:i/>
                <w:sz w:val="20"/>
              </w:rPr>
              <w:t>de</w:t>
            </w:r>
            <w:r>
              <w:rPr>
                <w:i/>
                <w:spacing w:val="-2"/>
                <w:sz w:val="20"/>
              </w:rPr>
              <w:t xml:space="preserve"> vivienda.</w:t>
            </w:r>
          </w:p>
        </w:tc>
      </w:tr>
      <w:tr w:rsidR="00D063A4" w14:paraId="14C044DD" w14:textId="77777777">
        <w:trPr>
          <w:trHeight w:val="397"/>
        </w:trPr>
        <w:tc>
          <w:tcPr>
            <w:tcW w:w="296" w:type="dxa"/>
            <w:tcBorders>
              <w:top w:val="single" w:sz="8" w:space="0" w:color="CCCCCC"/>
              <w:bottom w:val="single" w:sz="6" w:space="0" w:color="CCCCCC"/>
              <w:right w:val="single" w:sz="6" w:space="0" w:color="CCCCCC"/>
            </w:tcBorders>
          </w:tcPr>
          <w:p w14:paraId="772F3554" w14:textId="77777777" w:rsidR="00D063A4" w:rsidRDefault="00000000">
            <w:pPr>
              <w:pStyle w:val="TableParagraph"/>
              <w:spacing w:before="77"/>
              <w:ind w:left="1" w:right="90"/>
              <w:jc w:val="center"/>
              <w:rPr>
                <w:i/>
                <w:sz w:val="20"/>
              </w:rPr>
            </w:pPr>
            <w:r>
              <w:rPr>
                <w:i/>
                <w:spacing w:val="-10"/>
                <w:sz w:val="20"/>
              </w:rPr>
              <w:t>·</w:t>
            </w:r>
          </w:p>
        </w:tc>
        <w:tc>
          <w:tcPr>
            <w:tcW w:w="3415" w:type="dxa"/>
            <w:tcBorders>
              <w:top w:val="single" w:sz="6" w:space="0" w:color="CCCCCC"/>
              <w:left w:val="single" w:sz="6" w:space="0" w:color="CCCCCC"/>
              <w:bottom w:val="single" w:sz="6" w:space="0" w:color="CCCCCC"/>
              <w:right w:val="single" w:sz="6" w:space="0" w:color="CCCCCC"/>
            </w:tcBorders>
          </w:tcPr>
          <w:p w14:paraId="691DC416" w14:textId="77777777" w:rsidR="00D063A4" w:rsidRDefault="00000000">
            <w:pPr>
              <w:pStyle w:val="TableParagraph"/>
              <w:spacing w:before="77"/>
              <w:ind w:left="63"/>
              <w:rPr>
                <w:i/>
                <w:sz w:val="20"/>
              </w:rPr>
            </w:pPr>
            <w:proofErr w:type="spellStart"/>
            <w:r>
              <w:rPr>
                <w:i/>
                <w:sz w:val="20"/>
              </w:rPr>
              <w:t>Dot</w:t>
            </w:r>
            <w:proofErr w:type="spellEnd"/>
            <w:r>
              <w:rPr>
                <w:i/>
                <w:sz w:val="20"/>
              </w:rPr>
              <w:t xml:space="preserve">. Mín. </w:t>
            </w:r>
            <w:r>
              <w:rPr>
                <w:i/>
                <w:spacing w:val="-2"/>
                <w:sz w:val="20"/>
              </w:rPr>
              <w:t>Aparcamiento:</w:t>
            </w:r>
          </w:p>
        </w:tc>
        <w:tc>
          <w:tcPr>
            <w:tcW w:w="5351" w:type="dxa"/>
            <w:tcBorders>
              <w:top w:val="single" w:sz="8" w:space="0" w:color="CCCCCC"/>
              <w:left w:val="single" w:sz="6" w:space="0" w:color="CCCCCC"/>
              <w:bottom w:val="single" w:sz="6" w:space="0" w:color="CCCCCC"/>
            </w:tcBorders>
          </w:tcPr>
          <w:p w14:paraId="35F8617A" w14:textId="77777777" w:rsidR="00D063A4" w:rsidRDefault="00000000">
            <w:pPr>
              <w:pStyle w:val="TableParagraph"/>
              <w:spacing w:before="77"/>
              <w:ind w:left="64"/>
              <w:rPr>
                <w:i/>
                <w:sz w:val="20"/>
              </w:rPr>
            </w:pPr>
            <w:r>
              <w:rPr>
                <w:i/>
                <w:sz w:val="20"/>
              </w:rPr>
              <w:t xml:space="preserve">1 plaza/ </w:t>
            </w:r>
            <w:r>
              <w:rPr>
                <w:i/>
                <w:spacing w:val="-2"/>
                <w:sz w:val="20"/>
              </w:rPr>
              <w:t>100m2</w:t>
            </w:r>
          </w:p>
        </w:tc>
      </w:tr>
    </w:tbl>
    <w:p w14:paraId="2F1E86F6" w14:textId="77777777" w:rsidR="00D063A4" w:rsidRDefault="00D063A4">
      <w:pPr>
        <w:pStyle w:val="Textoindependiente"/>
        <w:spacing w:before="154"/>
        <w:rPr>
          <w:i/>
        </w:rPr>
      </w:pPr>
    </w:p>
    <w:p w14:paraId="412C5971" w14:textId="77777777" w:rsidR="00D063A4" w:rsidRDefault="00000000">
      <w:pPr>
        <w:spacing w:line="292" w:lineRule="auto"/>
        <w:ind w:left="117" w:right="116"/>
        <w:jc w:val="both"/>
        <w:rPr>
          <w:i/>
          <w:sz w:val="20"/>
        </w:rPr>
      </w:pPr>
      <w:r>
        <w:rPr>
          <w:i/>
          <w:sz w:val="20"/>
        </w:rPr>
        <w:t xml:space="preserve">Asimismo en la ordenanza </w:t>
      </w:r>
      <w:proofErr w:type="gramStart"/>
      <w:r>
        <w:rPr>
          <w:i/>
          <w:sz w:val="20"/>
        </w:rPr>
        <w:t>3.1º</w:t>
      </w:r>
      <w:proofErr w:type="gramEnd"/>
      <w:r>
        <w:rPr>
          <w:i/>
          <w:sz w:val="20"/>
        </w:rPr>
        <w:t xml:space="preserve"> PR.X-1, respecto a las condiciones específicas de los usos, se establece que regirán las mismas condiciones de uso que figuren en el planeamiento anterior de esta área por el que se ordenó y desarrolló, incorporando estas determinaciones urbanísticas.</w:t>
      </w:r>
    </w:p>
    <w:p w14:paraId="5D70283A" w14:textId="77777777" w:rsidR="00D063A4" w:rsidRDefault="00D063A4">
      <w:pPr>
        <w:pStyle w:val="Textoindependiente"/>
        <w:spacing w:before="10"/>
        <w:rPr>
          <w:i/>
        </w:rPr>
      </w:pPr>
    </w:p>
    <w:p w14:paraId="32C433A7" w14:textId="77777777" w:rsidR="00D063A4" w:rsidRDefault="00000000">
      <w:pPr>
        <w:spacing w:line="292" w:lineRule="auto"/>
        <w:ind w:left="117" w:right="116"/>
        <w:jc w:val="both"/>
        <w:rPr>
          <w:i/>
          <w:sz w:val="20"/>
        </w:rPr>
      </w:pPr>
      <w:r>
        <w:rPr>
          <w:i/>
          <w:sz w:val="20"/>
        </w:rPr>
        <w:t>En este sentido se indica que en el presente caso las condiciones de uso son las que se recogen en</w:t>
      </w:r>
      <w:r>
        <w:rPr>
          <w:i/>
          <w:spacing w:val="40"/>
          <w:sz w:val="20"/>
        </w:rPr>
        <w:t xml:space="preserve"> </w:t>
      </w:r>
      <w:r>
        <w:rPr>
          <w:i/>
          <w:sz w:val="20"/>
        </w:rPr>
        <w:t>la ordenanza del Plan Parcial de Ordenación Urbana “Las Matas Grande”, en concreto en la Ordenanza Zonal I, en cuyo artículo 3 se indica lo siguiente:</w:t>
      </w:r>
    </w:p>
    <w:p w14:paraId="2BFE6DCD" w14:textId="77777777" w:rsidR="00D063A4" w:rsidRDefault="00D063A4">
      <w:pPr>
        <w:pStyle w:val="Textoindependiente"/>
        <w:spacing w:before="9"/>
        <w:rPr>
          <w:i/>
        </w:rPr>
      </w:pPr>
    </w:p>
    <w:p w14:paraId="5AC72D09" w14:textId="77777777" w:rsidR="00D063A4" w:rsidRDefault="00000000">
      <w:pPr>
        <w:spacing w:before="1"/>
        <w:ind w:left="117"/>
        <w:jc w:val="both"/>
        <w:rPr>
          <w:i/>
          <w:sz w:val="20"/>
        </w:rPr>
      </w:pPr>
      <w:r>
        <w:rPr>
          <w:i/>
          <w:sz w:val="20"/>
        </w:rPr>
        <w:t>“Únicamente</w:t>
      </w:r>
      <w:r>
        <w:rPr>
          <w:i/>
          <w:spacing w:val="-7"/>
          <w:sz w:val="20"/>
        </w:rPr>
        <w:t xml:space="preserve"> </w:t>
      </w:r>
      <w:r>
        <w:rPr>
          <w:i/>
          <w:sz w:val="20"/>
        </w:rPr>
        <w:t>se</w:t>
      </w:r>
      <w:r>
        <w:rPr>
          <w:i/>
          <w:spacing w:val="-4"/>
          <w:sz w:val="20"/>
        </w:rPr>
        <w:t xml:space="preserve"> </w:t>
      </w:r>
      <w:r>
        <w:rPr>
          <w:i/>
          <w:sz w:val="20"/>
        </w:rPr>
        <w:t>admitirá</w:t>
      </w:r>
      <w:r>
        <w:rPr>
          <w:i/>
          <w:spacing w:val="-4"/>
          <w:sz w:val="20"/>
        </w:rPr>
        <w:t xml:space="preserve"> </w:t>
      </w:r>
      <w:r>
        <w:rPr>
          <w:i/>
          <w:sz w:val="20"/>
        </w:rPr>
        <w:t>el</w:t>
      </w:r>
      <w:r>
        <w:rPr>
          <w:i/>
          <w:spacing w:val="-5"/>
          <w:sz w:val="20"/>
        </w:rPr>
        <w:t xml:space="preserve"> </w:t>
      </w:r>
      <w:r>
        <w:rPr>
          <w:i/>
          <w:sz w:val="20"/>
        </w:rPr>
        <w:t>uso</w:t>
      </w:r>
      <w:r>
        <w:rPr>
          <w:i/>
          <w:spacing w:val="-4"/>
          <w:sz w:val="20"/>
        </w:rPr>
        <w:t xml:space="preserve"> </w:t>
      </w:r>
      <w:r>
        <w:rPr>
          <w:i/>
          <w:sz w:val="20"/>
        </w:rPr>
        <w:t>exclusivo</w:t>
      </w:r>
      <w:r>
        <w:rPr>
          <w:i/>
          <w:spacing w:val="-4"/>
          <w:sz w:val="20"/>
        </w:rPr>
        <w:t xml:space="preserve"> </w:t>
      </w:r>
      <w:r>
        <w:rPr>
          <w:i/>
          <w:sz w:val="20"/>
        </w:rPr>
        <w:t>de</w:t>
      </w:r>
      <w:r>
        <w:rPr>
          <w:i/>
          <w:spacing w:val="-4"/>
          <w:sz w:val="20"/>
        </w:rPr>
        <w:t xml:space="preserve"> </w:t>
      </w:r>
      <w:r>
        <w:rPr>
          <w:i/>
          <w:spacing w:val="-2"/>
          <w:sz w:val="20"/>
        </w:rPr>
        <w:t>viviendas.</w:t>
      </w:r>
    </w:p>
    <w:p w14:paraId="26178AC3" w14:textId="77777777" w:rsidR="00D063A4" w:rsidRDefault="00D063A4">
      <w:pPr>
        <w:pStyle w:val="Textoindependiente"/>
        <w:spacing w:before="60"/>
        <w:rPr>
          <w:i/>
        </w:rPr>
      </w:pPr>
    </w:p>
    <w:p w14:paraId="7033222B" w14:textId="77777777" w:rsidR="00D063A4" w:rsidRDefault="00000000">
      <w:pPr>
        <w:spacing w:line="292" w:lineRule="auto"/>
        <w:ind w:left="117" w:right="116"/>
        <w:jc w:val="both"/>
        <w:rPr>
          <w:i/>
          <w:sz w:val="20"/>
        </w:rPr>
      </w:pPr>
      <w:r>
        <w:rPr>
          <w:i/>
          <w:sz w:val="20"/>
        </w:rPr>
        <w:t>Se prohíbe el establecimiento de sanatorios, clínicas, pensiones y cualquier otro uso que no sea el exclusivamente señalado anteriormente de viviendas familiares”.</w:t>
      </w:r>
    </w:p>
    <w:p w14:paraId="74B2C8D3" w14:textId="77777777" w:rsidR="00D063A4" w:rsidRDefault="00D063A4">
      <w:pPr>
        <w:pStyle w:val="Textoindependiente"/>
        <w:spacing w:before="10"/>
        <w:rPr>
          <w:i/>
        </w:rPr>
      </w:pPr>
    </w:p>
    <w:p w14:paraId="09CF3493" w14:textId="77777777" w:rsidR="00D063A4" w:rsidRDefault="00000000">
      <w:pPr>
        <w:spacing w:line="292" w:lineRule="auto"/>
        <w:ind w:left="117" w:right="116"/>
        <w:jc w:val="both"/>
        <w:rPr>
          <w:i/>
          <w:sz w:val="20"/>
        </w:rPr>
      </w:pPr>
      <w:r>
        <w:rPr>
          <w:i/>
          <w:sz w:val="20"/>
        </w:rPr>
        <w:t>Las alineaciones y rasantes vienen determinadas en los planos de la serie 5 del Plan General, denominados "Ordenación del Suelo Urbano. Alineaciones y Rasantes", que básicamente se corresponden con las señaladas en la cédula urbanística de la Parcela 21 del Polígono 10 del Proyecto de Parcelación de la “Urbanización del Golf”, de la que se adjunta copia.</w:t>
      </w:r>
    </w:p>
    <w:p w14:paraId="6D20B0DC" w14:textId="77777777" w:rsidR="00D063A4" w:rsidRDefault="00D063A4">
      <w:pPr>
        <w:pStyle w:val="Textoindependiente"/>
        <w:spacing w:before="9"/>
        <w:rPr>
          <w:i/>
        </w:rPr>
      </w:pPr>
    </w:p>
    <w:p w14:paraId="1A2DD060" w14:textId="77777777" w:rsidR="00D063A4" w:rsidRDefault="00000000">
      <w:pPr>
        <w:spacing w:before="1" w:line="292" w:lineRule="auto"/>
        <w:ind w:left="117" w:right="116"/>
        <w:jc w:val="both"/>
        <w:rPr>
          <w:i/>
          <w:sz w:val="20"/>
        </w:rPr>
      </w:pPr>
      <w:r>
        <w:rPr>
          <w:i/>
          <w:sz w:val="20"/>
        </w:rPr>
        <w:t>Dichas alineaciones han sido concretadas en el documento de Alineación Oficial o Tira de Cuerda</w:t>
      </w:r>
      <w:r>
        <w:rPr>
          <w:i/>
          <w:spacing w:val="40"/>
          <w:sz w:val="20"/>
        </w:rPr>
        <w:t xml:space="preserve"> </w:t>
      </w:r>
      <w:r>
        <w:rPr>
          <w:i/>
          <w:sz w:val="20"/>
        </w:rPr>
        <w:t xml:space="preserve">que se adjunta, en el que se grafía en la cartografía municipal, a escala gráfica georreferenciada con coordenadas UTM ETRS-89, según la documentación y topográfico aportado, los antecedentes urbanísticos y comprobación “in situ” realizada por estos Servicios Técnicos, mediante Dispositivo 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xml:space="preserve">, de la que se deduce que coincide con los linderos de la parcela a la calle Cabo </w:t>
      </w:r>
      <w:proofErr w:type="spellStart"/>
      <w:r>
        <w:rPr>
          <w:i/>
          <w:sz w:val="20"/>
        </w:rPr>
        <w:t>Machichaco</w:t>
      </w:r>
      <w:proofErr w:type="spellEnd"/>
      <w:r>
        <w:rPr>
          <w:i/>
          <w:sz w:val="20"/>
        </w:rPr>
        <w:t xml:space="preserve"> y al Espacio Libre Público.</w:t>
      </w:r>
    </w:p>
    <w:p w14:paraId="6A9FAE71" w14:textId="77777777" w:rsidR="00D063A4" w:rsidRDefault="00D063A4">
      <w:pPr>
        <w:pStyle w:val="Textoindependiente"/>
        <w:spacing w:before="9"/>
        <w:rPr>
          <w:i/>
        </w:rPr>
      </w:pPr>
    </w:p>
    <w:p w14:paraId="0AF40E67" w14:textId="77777777" w:rsidR="00D063A4" w:rsidRDefault="00000000">
      <w:pPr>
        <w:spacing w:line="292" w:lineRule="auto"/>
        <w:ind w:left="117" w:right="116"/>
        <w:jc w:val="both"/>
        <w:rPr>
          <w:i/>
          <w:sz w:val="20"/>
        </w:rPr>
      </w:pPr>
      <w:r>
        <w:rPr>
          <w:i/>
          <w:sz w:val="20"/>
        </w:rPr>
        <w:t xml:space="preserve">Se advierte que los datos de condiciones de edificabilidad que aparecen reflejados en la cédula corresponden al planeamiento de origen, siendo actualmente de aplicación los parámetros urbanísticos establecidos en la Ordenanza Zonal </w:t>
      </w:r>
      <w:proofErr w:type="gramStart"/>
      <w:r>
        <w:rPr>
          <w:i/>
          <w:sz w:val="20"/>
        </w:rPr>
        <w:t>3.1º</w:t>
      </w:r>
      <w:proofErr w:type="gramEnd"/>
      <w:r>
        <w:rPr>
          <w:i/>
          <w:sz w:val="20"/>
        </w:rPr>
        <w:t xml:space="preserve"> PR.X-1 del Plan General vigente,</w:t>
      </w:r>
      <w:r>
        <w:rPr>
          <w:i/>
          <w:spacing w:val="80"/>
          <w:w w:val="150"/>
          <w:sz w:val="20"/>
        </w:rPr>
        <w:t xml:space="preserve"> </w:t>
      </w:r>
      <w:r>
        <w:rPr>
          <w:i/>
          <w:sz w:val="20"/>
        </w:rPr>
        <w:t>anteriormente citados.</w:t>
      </w:r>
    </w:p>
    <w:p w14:paraId="4FD947BB" w14:textId="77777777" w:rsidR="00D063A4" w:rsidRDefault="00D063A4">
      <w:pPr>
        <w:pStyle w:val="Textoindependiente"/>
        <w:spacing w:before="10"/>
        <w:rPr>
          <w:i/>
        </w:rPr>
      </w:pPr>
    </w:p>
    <w:p w14:paraId="5DA1A141" w14:textId="77777777" w:rsidR="00D063A4" w:rsidRDefault="00000000">
      <w:pPr>
        <w:spacing w:line="292" w:lineRule="auto"/>
        <w:ind w:left="117"/>
        <w:rPr>
          <w:i/>
          <w:sz w:val="20"/>
        </w:rPr>
      </w:pPr>
      <w:r>
        <w:rPr>
          <w:i/>
          <w:sz w:val="20"/>
        </w:rPr>
        <w:t>Se</w:t>
      </w:r>
      <w:r>
        <w:rPr>
          <w:i/>
          <w:spacing w:val="32"/>
          <w:sz w:val="20"/>
        </w:rPr>
        <w:t xml:space="preserve"> </w:t>
      </w:r>
      <w:r>
        <w:rPr>
          <w:i/>
          <w:sz w:val="20"/>
        </w:rPr>
        <w:t>adjunta</w:t>
      </w:r>
      <w:r>
        <w:rPr>
          <w:i/>
          <w:spacing w:val="32"/>
          <w:sz w:val="20"/>
        </w:rPr>
        <w:t xml:space="preserve"> </w:t>
      </w:r>
      <w:r>
        <w:rPr>
          <w:i/>
          <w:sz w:val="20"/>
        </w:rPr>
        <w:t>copia</w:t>
      </w:r>
      <w:r>
        <w:rPr>
          <w:i/>
          <w:spacing w:val="32"/>
          <w:sz w:val="20"/>
        </w:rPr>
        <w:t xml:space="preserve"> </w:t>
      </w:r>
      <w:r>
        <w:rPr>
          <w:i/>
          <w:sz w:val="20"/>
        </w:rPr>
        <w:t>de</w:t>
      </w:r>
      <w:r>
        <w:rPr>
          <w:i/>
          <w:spacing w:val="32"/>
          <w:sz w:val="20"/>
        </w:rPr>
        <w:t xml:space="preserve"> </w:t>
      </w:r>
      <w:r>
        <w:rPr>
          <w:i/>
          <w:sz w:val="20"/>
        </w:rPr>
        <w:t>la</w:t>
      </w:r>
      <w:r>
        <w:rPr>
          <w:i/>
          <w:spacing w:val="32"/>
          <w:sz w:val="20"/>
        </w:rPr>
        <w:t xml:space="preserve"> </w:t>
      </w:r>
      <w:r>
        <w:rPr>
          <w:i/>
          <w:sz w:val="20"/>
        </w:rPr>
        <w:t>Ordenanza</w:t>
      </w:r>
      <w:r>
        <w:rPr>
          <w:i/>
          <w:spacing w:val="32"/>
          <w:sz w:val="20"/>
        </w:rPr>
        <w:t xml:space="preserve"> </w:t>
      </w:r>
      <w:r>
        <w:rPr>
          <w:i/>
          <w:sz w:val="20"/>
        </w:rPr>
        <w:t>Zonal</w:t>
      </w:r>
      <w:r>
        <w:rPr>
          <w:i/>
          <w:spacing w:val="32"/>
          <w:sz w:val="20"/>
        </w:rPr>
        <w:t xml:space="preserve"> </w:t>
      </w:r>
      <w:proofErr w:type="gramStart"/>
      <w:r>
        <w:rPr>
          <w:i/>
          <w:sz w:val="20"/>
        </w:rPr>
        <w:t>3.1º</w:t>
      </w:r>
      <w:proofErr w:type="gramEnd"/>
      <w:r>
        <w:rPr>
          <w:i/>
          <w:spacing w:val="32"/>
          <w:sz w:val="20"/>
        </w:rPr>
        <w:t xml:space="preserve"> </w:t>
      </w:r>
      <w:r>
        <w:rPr>
          <w:i/>
          <w:sz w:val="20"/>
        </w:rPr>
        <w:t>PR.X-1</w:t>
      </w:r>
      <w:r>
        <w:rPr>
          <w:i/>
          <w:spacing w:val="32"/>
          <w:sz w:val="20"/>
        </w:rPr>
        <w:t xml:space="preserve"> </w:t>
      </w:r>
      <w:r>
        <w:rPr>
          <w:i/>
          <w:sz w:val="20"/>
        </w:rPr>
        <w:t>de</w:t>
      </w:r>
      <w:r>
        <w:rPr>
          <w:i/>
          <w:spacing w:val="32"/>
          <w:sz w:val="20"/>
        </w:rPr>
        <w:t xml:space="preserve"> </w:t>
      </w:r>
      <w:r>
        <w:rPr>
          <w:i/>
          <w:sz w:val="20"/>
        </w:rPr>
        <w:t>aplicación</w:t>
      </w:r>
      <w:r>
        <w:rPr>
          <w:i/>
          <w:spacing w:val="32"/>
          <w:sz w:val="20"/>
        </w:rPr>
        <w:t xml:space="preserve"> </w:t>
      </w:r>
      <w:r>
        <w:rPr>
          <w:i/>
          <w:sz w:val="20"/>
        </w:rPr>
        <w:t>y</w:t>
      </w:r>
      <w:r>
        <w:rPr>
          <w:i/>
          <w:spacing w:val="32"/>
          <w:sz w:val="20"/>
        </w:rPr>
        <w:t xml:space="preserve"> </w:t>
      </w:r>
      <w:r>
        <w:rPr>
          <w:i/>
          <w:sz w:val="20"/>
        </w:rPr>
        <w:t>ficha</w:t>
      </w:r>
      <w:r>
        <w:rPr>
          <w:i/>
          <w:spacing w:val="32"/>
          <w:sz w:val="20"/>
        </w:rPr>
        <w:t xml:space="preserve"> </w:t>
      </w:r>
      <w:r>
        <w:rPr>
          <w:i/>
          <w:sz w:val="20"/>
        </w:rPr>
        <w:t>con</w:t>
      </w:r>
      <w:r>
        <w:rPr>
          <w:i/>
          <w:spacing w:val="32"/>
          <w:sz w:val="20"/>
        </w:rPr>
        <w:t xml:space="preserve"> </w:t>
      </w:r>
      <w:r>
        <w:rPr>
          <w:i/>
          <w:sz w:val="20"/>
        </w:rPr>
        <w:t>copia</w:t>
      </w:r>
      <w:r>
        <w:rPr>
          <w:i/>
          <w:spacing w:val="32"/>
          <w:sz w:val="20"/>
        </w:rPr>
        <w:t xml:space="preserve"> </w:t>
      </w:r>
      <w:r>
        <w:rPr>
          <w:i/>
          <w:sz w:val="20"/>
        </w:rPr>
        <w:t>del</w:t>
      </w:r>
      <w:r>
        <w:rPr>
          <w:i/>
          <w:spacing w:val="32"/>
          <w:sz w:val="20"/>
        </w:rPr>
        <w:t xml:space="preserve"> </w:t>
      </w:r>
      <w:r>
        <w:rPr>
          <w:i/>
          <w:sz w:val="20"/>
        </w:rPr>
        <w:t>plano</w:t>
      </w:r>
      <w:r>
        <w:rPr>
          <w:i/>
          <w:spacing w:val="32"/>
          <w:sz w:val="20"/>
        </w:rPr>
        <w:t xml:space="preserve"> </w:t>
      </w:r>
      <w:r>
        <w:rPr>
          <w:i/>
          <w:sz w:val="20"/>
        </w:rPr>
        <w:t>5 “Ordenación del Suelo Urbano. Alineaciones y rasantes” del Plan General vigente.</w:t>
      </w:r>
    </w:p>
    <w:p w14:paraId="1CB43007" w14:textId="77777777" w:rsidR="00D063A4" w:rsidRDefault="00D063A4">
      <w:pPr>
        <w:pStyle w:val="Textoindependiente"/>
        <w:spacing w:before="10"/>
        <w:rPr>
          <w:i/>
        </w:rPr>
      </w:pPr>
    </w:p>
    <w:p w14:paraId="47A34838" w14:textId="77777777" w:rsidR="00D063A4" w:rsidRDefault="00000000">
      <w:pPr>
        <w:spacing w:line="542" w:lineRule="auto"/>
        <w:ind w:left="117" w:right="2072"/>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5E1677B7" w14:textId="77777777" w:rsidR="00D063A4" w:rsidRDefault="00000000">
      <w:pPr>
        <w:spacing w:before="1" w:line="292" w:lineRule="auto"/>
        <w:ind w:left="116"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plazo razonable del régimen y las condiciones urbanísticas aplicables a una finca determinada. En el presenta caso el interesado solicita cédula urbanística y el señalamiento de las alineaciones oficiales que le correspondan a una finca determinada, que se concretará en el correspondiente informe técnico de alineaciones y rasantes.</w:t>
      </w:r>
    </w:p>
    <w:p w14:paraId="1EFB8C7C" w14:textId="77777777" w:rsidR="00D063A4" w:rsidRDefault="00D063A4">
      <w:pPr>
        <w:pStyle w:val="Textoindependiente"/>
        <w:spacing w:before="10"/>
        <w:rPr>
          <w:i/>
        </w:rPr>
      </w:pPr>
    </w:p>
    <w:p w14:paraId="33494531" w14:textId="77777777" w:rsidR="00D063A4" w:rsidRDefault="00000000">
      <w:pPr>
        <w:spacing w:line="292" w:lineRule="auto"/>
        <w:ind w:left="116"/>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67"/>
          <w:sz w:val="20"/>
        </w:rPr>
        <w:t xml:space="preserve"> </w:t>
      </w:r>
      <w:r>
        <w:rPr>
          <w:i/>
          <w:sz w:val="20"/>
        </w:rPr>
        <w:t>de</w:t>
      </w:r>
      <w:r>
        <w:rPr>
          <w:i/>
          <w:spacing w:val="68"/>
          <w:sz w:val="20"/>
        </w:rPr>
        <w:t xml:space="preserve"> </w:t>
      </w:r>
      <w:r>
        <w:rPr>
          <w:i/>
          <w:sz w:val="20"/>
        </w:rPr>
        <w:t>Ordenación</w:t>
      </w:r>
      <w:r>
        <w:rPr>
          <w:i/>
          <w:spacing w:val="67"/>
          <w:sz w:val="20"/>
        </w:rPr>
        <w:t xml:space="preserve"> </w:t>
      </w:r>
      <w:proofErr w:type="gramStart"/>
      <w:r>
        <w:rPr>
          <w:i/>
          <w:sz w:val="20"/>
        </w:rPr>
        <w:t>Urbanística,</w:t>
      </w:r>
      <w:proofErr w:type="gramEnd"/>
      <w:r>
        <w:rPr>
          <w:i/>
          <w:spacing w:val="68"/>
          <w:sz w:val="20"/>
        </w:rPr>
        <w:t xml:space="preserve"> </w:t>
      </w:r>
      <w:r>
        <w:rPr>
          <w:i/>
          <w:sz w:val="20"/>
        </w:rPr>
        <w:t>produce</w:t>
      </w:r>
      <w:r>
        <w:rPr>
          <w:i/>
          <w:spacing w:val="67"/>
          <w:sz w:val="20"/>
        </w:rPr>
        <w:t xml:space="preserve"> </w:t>
      </w:r>
      <w:r>
        <w:rPr>
          <w:i/>
          <w:sz w:val="20"/>
        </w:rPr>
        <w:t>entre</w:t>
      </w:r>
      <w:r>
        <w:rPr>
          <w:i/>
          <w:spacing w:val="68"/>
          <w:sz w:val="20"/>
        </w:rPr>
        <w:t xml:space="preserve"> </w:t>
      </w:r>
      <w:r>
        <w:rPr>
          <w:i/>
          <w:sz w:val="20"/>
        </w:rPr>
        <w:t>sus</w:t>
      </w:r>
      <w:r>
        <w:rPr>
          <w:i/>
          <w:spacing w:val="67"/>
          <w:sz w:val="20"/>
        </w:rPr>
        <w:t xml:space="preserve"> </w:t>
      </w:r>
      <w:r>
        <w:rPr>
          <w:i/>
          <w:sz w:val="20"/>
        </w:rPr>
        <w:t>efectos,</w:t>
      </w:r>
      <w:r>
        <w:rPr>
          <w:i/>
          <w:spacing w:val="68"/>
          <w:sz w:val="20"/>
        </w:rPr>
        <w:t xml:space="preserve"> </w:t>
      </w:r>
      <w:r>
        <w:rPr>
          <w:i/>
          <w:sz w:val="20"/>
        </w:rPr>
        <w:t>la</w:t>
      </w:r>
      <w:r>
        <w:rPr>
          <w:i/>
          <w:spacing w:val="67"/>
          <w:sz w:val="20"/>
        </w:rPr>
        <w:t xml:space="preserve"> </w:t>
      </w:r>
      <w:r>
        <w:rPr>
          <w:i/>
          <w:sz w:val="20"/>
        </w:rPr>
        <w:t>publicidad</w:t>
      </w:r>
      <w:r>
        <w:rPr>
          <w:i/>
          <w:spacing w:val="68"/>
          <w:sz w:val="20"/>
        </w:rPr>
        <w:t xml:space="preserve"> </w:t>
      </w:r>
      <w:r>
        <w:rPr>
          <w:i/>
          <w:sz w:val="20"/>
        </w:rPr>
        <w:t>de</w:t>
      </w:r>
      <w:r>
        <w:rPr>
          <w:i/>
          <w:spacing w:val="67"/>
          <w:sz w:val="20"/>
        </w:rPr>
        <w:t xml:space="preserve"> </w:t>
      </w:r>
      <w:r>
        <w:rPr>
          <w:i/>
          <w:sz w:val="20"/>
        </w:rPr>
        <w:t>su</w:t>
      </w:r>
      <w:r>
        <w:rPr>
          <w:i/>
          <w:spacing w:val="68"/>
          <w:sz w:val="20"/>
        </w:rPr>
        <w:t xml:space="preserve"> </w:t>
      </w:r>
      <w:r>
        <w:rPr>
          <w:i/>
          <w:spacing w:val="-2"/>
          <w:sz w:val="20"/>
        </w:rPr>
        <w:t>contenido,</w:t>
      </w:r>
    </w:p>
    <w:p w14:paraId="1CF041F8" w14:textId="77777777" w:rsidR="00D063A4" w:rsidRDefault="00D063A4">
      <w:pPr>
        <w:spacing w:line="292" w:lineRule="auto"/>
        <w:rPr>
          <w:sz w:val="20"/>
        </w:rPr>
        <w:sectPr w:rsidR="00D063A4">
          <w:pgSz w:w="11910" w:h="16840"/>
          <w:pgMar w:top="1340" w:right="1300" w:bottom="1260" w:left="1300" w:header="225" w:footer="1060" w:gutter="0"/>
          <w:cols w:space="720"/>
        </w:sectPr>
      </w:pPr>
    </w:p>
    <w:p w14:paraId="481F806A" w14:textId="633BEE6B"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2128" behindDoc="0" locked="0" layoutInCell="1" allowOverlap="1" wp14:anchorId="18AC229A" wp14:editId="1EB833B5">
                <wp:simplePos x="0" y="0"/>
                <wp:positionH relativeFrom="page">
                  <wp:posOffset>6807090</wp:posOffset>
                </wp:positionH>
                <wp:positionV relativeFrom="page">
                  <wp:posOffset>2818730</wp:posOffset>
                </wp:positionV>
                <wp:extent cx="419734" cy="318706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31CDC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B124C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8AC229A" id="Textbox 166" o:spid="_x0000_s1105" type="#_x0000_t202" style="position:absolute;left:0;text-align:left;margin-left:536pt;margin-top:221.95pt;width:33.05pt;height:250.9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031CDC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B124C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 xml:space="preserve">teniendo derecho cualquier persona a consultarlo y a obtener certificaciones o cédulas urbanísticas respecto de </w:t>
      </w:r>
      <w:proofErr w:type="gramStart"/>
      <w:r>
        <w:rPr>
          <w:i/>
          <w:sz w:val="20"/>
        </w:rPr>
        <w:t>los mismos</w:t>
      </w:r>
      <w:proofErr w:type="gramEnd"/>
      <w:r>
        <w:rPr>
          <w:i/>
          <w:sz w:val="20"/>
        </w:rPr>
        <w:t>.</w:t>
      </w:r>
    </w:p>
    <w:p w14:paraId="7B8E3A9F" w14:textId="77777777" w:rsidR="00D063A4" w:rsidRDefault="00D063A4">
      <w:pPr>
        <w:pStyle w:val="Textoindependiente"/>
        <w:spacing w:before="10"/>
        <w:rPr>
          <w:i/>
        </w:rPr>
      </w:pPr>
    </w:p>
    <w:p w14:paraId="1A6BD6FB" w14:textId="77777777" w:rsidR="00D063A4"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6232058" w14:textId="77777777" w:rsidR="00D063A4" w:rsidRDefault="00D063A4">
      <w:pPr>
        <w:pStyle w:val="Textoindependiente"/>
        <w:spacing w:before="10"/>
        <w:rPr>
          <w:i/>
        </w:rPr>
      </w:pPr>
    </w:p>
    <w:p w14:paraId="7C9C9C8B" w14:textId="77777777" w:rsidR="00D063A4"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1F2E72C4" w14:textId="77777777" w:rsidR="00D063A4" w:rsidRDefault="00D063A4">
      <w:pPr>
        <w:pStyle w:val="Textoindependiente"/>
        <w:spacing w:before="10"/>
        <w:rPr>
          <w:i/>
        </w:rPr>
      </w:pPr>
    </w:p>
    <w:p w14:paraId="53F57CD4" w14:textId="77777777" w:rsidR="00D063A4" w:rsidRDefault="00000000">
      <w:pPr>
        <w:spacing w:line="292" w:lineRule="auto"/>
        <w:ind w:left="117"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0BC2B0A1" w14:textId="77777777" w:rsidR="00D063A4" w:rsidRDefault="00D063A4">
      <w:pPr>
        <w:pStyle w:val="Textoindependiente"/>
        <w:spacing w:before="9"/>
        <w:rPr>
          <w:i/>
        </w:rPr>
      </w:pPr>
    </w:p>
    <w:p w14:paraId="46FEBB46" w14:textId="77777777" w:rsidR="00D063A4" w:rsidRDefault="00000000">
      <w:pPr>
        <w:spacing w:line="292" w:lineRule="auto"/>
        <w:ind w:left="117" w:right="116"/>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35633B68" w14:textId="77777777" w:rsidR="00D063A4" w:rsidRDefault="00D063A4">
      <w:pPr>
        <w:pStyle w:val="Textoindependiente"/>
        <w:spacing w:before="9"/>
        <w:rPr>
          <w:i/>
        </w:rPr>
      </w:pPr>
    </w:p>
    <w:p w14:paraId="3AEAC97E" w14:textId="77777777" w:rsidR="00D063A4" w:rsidRDefault="00000000">
      <w:pPr>
        <w:spacing w:before="1"/>
        <w:ind w:left="117"/>
        <w:rPr>
          <w:b/>
          <w:i/>
          <w:sz w:val="20"/>
        </w:rPr>
      </w:pPr>
      <w:r>
        <w:rPr>
          <w:b/>
          <w:i/>
          <w:spacing w:val="-2"/>
          <w:sz w:val="20"/>
        </w:rPr>
        <w:t>CONCLUSIÓN</w:t>
      </w:r>
    </w:p>
    <w:p w14:paraId="5C40AFE7" w14:textId="77777777" w:rsidR="00D063A4" w:rsidRDefault="00D063A4">
      <w:pPr>
        <w:pStyle w:val="Textoindependiente"/>
        <w:spacing w:before="60"/>
        <w:rPr>
          <w:b/>
          <w:i/>
        </w:rPr>
      </w:pPr>
    </w:p>
    <w:p w14:paraId="38A9158C" w14:textId="2D742C9D" w:rsidR="00D063A4" w:rsidRDefault="00000000">
      <w:pPr>
        <w:spacing w:line="292" w:lineRule="auto"/>
        <w:ind w:left="117" w:right="116"/>
        <w:jc w:val="both"/>
        <w:rPr>
          <w:i/>
          <w:sz w:val="20"/>
        </w:rPr>
      </w:pPr>
      <w:r>
        <w:rPr>
          <w:i/>
          <w:sz w:val="20"/>
        </w:rPr>
        <w:t>A la vista de lo anterior se informa Favorablemente la emisión de la Cédula urbanística y Alineación Oficial</w:t>
      </w:r>
      <w:r>
        <w:rPr>
          <w:i/>
          <w:spacing w:val="40"/>
          <w:sz w:val="20"/>
        </w:rPr>
        <w:t xml:space="preserve"> </w:t>
      </w:r>
      <w:r>
        <w:rPr>
          <w:i/>
          <w:sz w:val="20"/>
        </w:rPr>
        <w:t>elaboradas</w:t>
      </w:r>
      <w:r>
        <w:rPr>
          <w:i/>
          <w:spacing w:val="40"/>
          <w:sz w:val="20"/>
        </w:rPr>
        <w:t xml:space="preserve"> </w:t>
      </w:r>
      <w:r>
        <w:rPr>
          <w:i/>
          <w:sz w:val="20"/>
        </w:rPr>
        <w:t>por</w:t>
      </w:r>
      <w:r>
        <w:rPr>
          <w:i/>
          <w:spacing w:val="40"/>
          <w:sz w:val="20"/>
        </w:rPr>
        <w:t xml:space="preserve"> </w:t>
      </w:r>
      <w:r>
        <w:rPr>
          <w:i/>
          <w:sz w:val="20"/>
        </w:rPr>
        <w:t>la</w:t>
      </w:r>
      <w:r>
        <w:rPr>
          <w:i/>
          <w:spacing w:val="40"/>
          <w:sz w:val="20"/>
        </w:rPr>
        <w:t xml:space="preserve"> </w:t>
      </w:r>
      <w:r>
        <w:rPr>
          <w:i/>
          <w:sz w:val="20"/>
        </w:rPr>
        <w:t>Técnico</w:t>
      </w:r>
      <w:r>
        <w:rPr>
          <w:i/>
          <w:spacing w:val="40"/>
          <w:sz w:val="20"/>
        </w:rPr>
        <w:t xml:space="preserve"> </w:t>
      </w:r>
      <w:r>
        <w:rPr>
          <w:i/>
          <w:sz w:val="20"/>
        </w:rPr>
        <w:t>Municipal,</w:t>
      </w:r>
      <w:r>
        <w:rPr>
          <w:i/>
          <w:spacing w:val="40"/>
          <w:sz w:val="20"/>
        </w:rPr>
        <w:t xml:space="preserve"> </w:t>
      </w:r>
      <w:proofErr w:type="gramStart"/>
      <w:r w:rsidR="007F5A29">
        <w:rPr>
          <w:i/>
          <w:sz w:val="20"/>
        </w:rPr>
        <w:t>D.ª</w:t>
      </w:r>
      <w:proofErr w:type="gramEnd"/>
      <w:r>
        <w:rPr>
          <w:i/>
          <w:spacing w:val="40"/>
          <w:sz w:val="20"/>
        </w:rPr>
        <w:t xml:space="preserve"> </w:t>
      </w:r>
      <w:r>
        <w:rPr>
          <w:i/>
          <w:sz w:val="20"/>
        </w:rPr>
        <w:t>Ana</w:t>
      </w:r>
      <w:r>
        <w:rPr>
          <w:i/>
          <w:spacing w:val="40"/>
          <w:sz w:val="20"/>
        </w:rPr>
        <w:t xml:space="preserve"> </w:t>
      </w:r>
      <w:proofErr w:type="spellStart"/>
      <w:r>
        <w:rPr>
          <w:i/>
          <w:sz w:val="20"/>
        </w:rPr>
        <w:t>Mª</w:t>
      </w:r>
      <w:proofErr w:type="spellEnd"/>
      <w:r>
        <w:rPr>
          <w:i/>
          <w:spacing w:val="40"/>
          <w:sz w:val="20"/>
        </w:rPr>
        <w:t xml:space="preserve"> </w:t>
      </w:r>
      <w:r>
        <w:rPr>
          <w:i/>
          <w:sz w:val="20"/>
        </w:rPr>
        <w:t>Venegas</w:t>
      </w:r>
      <w:r>
        <w:rPr>
          <w:i/>
          <w:spacing w:val="40"/>
          <w:sz w:val="20"/>
        </w:rPr>
        <w:t xml:space="preserve"> </w:t>
      </w:r>
      <w:r>
        <w:rPr>
          <w:i/>
          <w:sz w:val="20"/>
        </w:rPr>
        <w:t>Valladares</w:t>
      </w:r>
      <w:r>
        <w:rPr>
          <w:i/>
          <w:spacing w:val="40"/>
          <w:sz w:val="20"/>
        </w:rPr>
        <w:t xml:space="preserve"> </w:t>
      </w:r>
      <w:r>
        <w:rPr>
          <w:i/>
          <w:sz w:val="20"/>
        </w:rPr>
        <w:t>en</w:t>
      </w:r>
      <w:r>
        <w:rPr>
          <w:i/>
          <w:spacing w:val="40"/>
          <w:sz w:val="20"/>
        </w:rPr>
        <w:t xml:space="preserve"> </w:t>
      </w:r>
      <w:r>
        <w:rPr>
          <w:i/>
          <w:sz w:val="20"/>
        </w:rPr>
        <w:t>fecha</w:t>
      </w:r>
      <w:r>
        <w:rPr>
          <w:i/>
          <w:spacing w:val="40"/>
          <w:sz w:val="20"/>
        </w:rPr>
        <w:t xml:space="preserve"> </w:t>
      </w:r>
      <w:r>
        <w:rPr>
          <w:i/>
          <w:sz w:val="20"/>
        </w:rPr>
        <w:t>15</w:t>
      </w:r>
      <w:r>
        <w:rPr>
          <w:i/>
          <w:spacing w:val="40"/>
          <w:sz w:val="20"/>
        </w:rPr>
        <w:t xml:space="preserve"> </w:t>
      </w:r>
      <w:r>
        <w:rPr>
          <w:i/>
          <w:sz w:val="20"/>
        </w:rPr>
        <w:t>de octubre de 2.024….”</w:t>
      </w:r>
      <w:r w:rsidR="007F5A29">
        <w:rPr>
          <w:i/>
          <w:sz w:val="20"/>
        </w:rPr>
        <w:t>.</w:t>
      </w:r>
    </w:p>
    <w:p w14:paraId="49AC7386" w14:textId="77777777" w:rsidR="00D063A4" w:rsidRDefault="00D063A4">
      <w:pPr>
        <w:pStyle w:val="Textoindependiente"/>
        <w:spacing w:before="11"/>
        <w:rPr>
          <w:i/>
        </w:rPr>
      </w:pPr>
    </w:p>
    <w:p w14:paraId="77D8C972"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PR/2024/7750</w:t>
      </w:r>
      <w:r>
        <w:rPr>
          <w:spacing w:val="-4"/>
        </w:rPr>
        <w:t xml:space="preserve"> </w:t>
      </w:r>
      <w:r>
        <w:t>de</w:t>
      </w:r>
      <w:r>
        <w:rPr>
          <w:spacing w:val="-4"/>
        </w:rPr>
        <w:t xml:space="preserve"> </w:t>
      </w:r>
      <w:r>
        <w:t>17</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52B51E96" w14:textId="77777777" w:rsidR="00D063A4" w:rsidRDefault="00D063A4">
      <w:pPr>
        <w:pStyle w:val="Textoindependiente"/>
        <w:spacing w:before="59"/>
      </w:pPr>
    </w:p>
    <w:p w14:paraId="09634A38" w14:textId="77777777" w:rsidR="00D063A4" w:rsidRDefault="00000000">
      <w:pPr>
        <w:pStyle w:val="Ttulo9"/>
      </w:pPr>
      <w:r>
        <w:rPr>
          <w:spacing w:val="-2"/>
        </w:rPr>
        <w:t>Resolución:</w:t>
      </w:r>
    </w:p>
    <w:p w14:paraId="41230522" w14:textId="77777777" w:rsidR="00D063A4" w:rsidRDefault="00D063A4">
      <w:pPr>
        <w:pStyle w:val="Textoindependiente"/>
        <w:spacing w:before="62"/>
        <w:rPr>
          <w:b/>
        </w:rPr>
      </w:pPr>
    </w:p>
    <w:p w14:paraId="7788CB6E" w14:textId="3EB28F9A" w:rsidR="00D063A4" w:rsidRDefault="00000000">
      <w:pPr>
        <w:pStyle w:val="Textoindependiente"/>
        <w:spacing w:line="292" w:lineRule="auto"/>
        <w:ind w:left="117" w:right="116"/>
        <w:jc w:val="both"/>
      </w:pPr>
      <w:r>
        <w:rPr>
          <w:b/>
        </w:rPr>
        <w:t xml:space="preserve">1º.- </w:t>
      </w:r>
      <w:r>
        <w:t xml:space="preserve">Conceder, D. </w:t>
      </w:r>
      <w:r w:rsidR="007F5A29">
        <w:t xml:space="preserve">C.S.M., </w:t>
      </w:r>
      <w:r>
        <w:t>cédula urbanística y alineación oficial de la parcela sita en</w:t>
      </w:r>
      <w:r>
        <w:rPr>
          <w:spacing w:val="40"/>
        </w:rPr>
        <w:t xml:space="preserve"> </w:t>
      </w:r>
      <w:r>
        <w:t xml:space="preserve">la calle Cabo Trafalgar 12, </w:t>
      </w:r>
      <w:r w:rsidRPr="007F5A29">
        <w:rPr>
          <w:i/>
          <w:iCs/>
        </w:rPr>
        <w:t>“Urbanización Club de Golf”,</w:t>
      </w:r>
      <w:r>
        <w:t xml:space="preserve"> Las Rozas de Madrid, tramitada con número de expediente 43555/2024, según el informe que se transcribe y plano elaborado al efecto por los técnicos municipales con la escala gráfica que figura en el mismo.</w:t>
      </w:r>
      <w:r>
        <w:rPr>
          <w:spacing w:val="40"/>
        </w:rPr>
        <w:t xml:space="preserve"> </w:t>
      </w:r>
      <w:r>
        <w:t xml:space="preserve">Se adjunta copia de la Ordenanza Zonal </w:t>
      </w:r>
      <w:proofErr w:type="gramStart"/>
      <w:r>
        <w:t>3.1º</w:t>
      </w:r>
      <w:proofErr w:type="gramEnd"/>
      <w:r>
        <w:t xml:space="preserve"> PR.X-1 de aplicación y ficha con copia del plano 5 </w:t>
      </w:r>
      <w:r w:rsidRPr="007F5A29">
        <w:rPr>
          <w:i/>
          <w:iCs/>
        </w:rPr>
        <w:t>“Ordenación del Suelo Urbano. Alineaciones y rasantes”</w:t>
      </w:r>
      <w:r>
        <w:t xml:space="preserve"> del Plan General vigente.</w:t>
      </w:r>
    </w:p>
    <w:p w14:paraId="55F1323F" w14:textId="77777777" w:rsidR="00D063A4" w:rsidRDefault="00D063A4">
      <w:pPr>
        <w:pStyle w:val="Textoindependiente"/>
        <w:spacing w:before="13"/>
      </w:pPr>
    </w:p>
    <w:p w14:paraId="21217B52" w14:textId="77777777" w:rsidR="00D063A4" w:rsidRDefault="00000000">
      <w:pPr>
        <w:pStyle w:val="Textoindependiente"/>
        <w:spacing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1C84C9DD" w14:textId="77777777" w:rsidR="00D063A4" w:rsidRDefault="00D063A4">
      <w:pPr>
        <w:spacing w:line="295" w:lineRule="auto"/>
        <w:jc w:val="both"/>
        <w:sectPr w:rsidR="00D063A4">
          <w:pgSz w:w="11910" w:h="16840"/>
          <w:pgMar w:top="1340" w:right="1300" w:bottom="1260" w:left="1300" w:header="225" w:footer="1060" w:gutter="0"/>
          <w:cols w:space="720"/>
        </w:sectPr>
      </w:pPr>
    </w:p>
    <w:p w14:paraId="2D40EB4B" w14:textId="77777777" w:rsidR="00D063A4" w:rsidRDefault="00000000">
      <w:pPr>
        <w:pStyle w:val="Ttulo9"/>
        <w:spacing w:before="87"/>
      </w:pPr>
      <w:r>
        <w:lastRenderedPageBreak/>
        <w:t>Documentos</w:t>
      </w:r>
      <w:r>
        <w:rPr>
          <w:spacing w:val="-9"/>
        </w:rPr>
        <w:t xml:space="preserve"> </w:t>
      </w:r>
      <w:r>
        <w:rPr>
          <w:spacing w:val="-2"/>
        </w:rPr>
        <w:t>anexos:</w:t>
      </w:r>
    </w:p>
    <w:p w14:paraId="2E8F6514" w14:textId="77777777" w:rsidR="00D063A4" w:rsidRDefault="00D063A4">
      <w:pPr>
        <w:pStyle w:val="Textoindependiente"/>
        <w:spacing w:before="62"/>
        <w:rPr>
          <w:b/>
        </w:rPr>
      </w:pPr>
    </w:p>
    <w:p w14:paraId="4E257905" w14:textId="77777777" w:rsidR="00D063A4" w:rsidRDefault="00000000">
      <w:pPr>
        <w:pStyle w:val="Textoindependiente"/>
        <w:ind w:left="345"/>
      </w:pPr>
      <w:r>
        <w:rPr>
          <w:noProof/>
          <w:position w:val="2"/>
        </w:rPr>
        <w:drawing>
          <wp:inline distT="0" distB="0" distL="0" distR="0" wp14:anchorId="0AA2B430" wp14:editId="1EE751E8">
            <wp:extent cx="57619" cy="57632"/>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28"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4.</w:t>
      </w:r>
      <w:r>
        <w:rPr>
          <w:spacing w:val="23"/>
        </w:rPr>
        <w:t xml:space="preserve"> </w:t>
      </w:r>
      <w:r>
        <w:rPr>
          <w:spacing w:val="-2"/>
        </w:rPr>
        <w:t>20241014_PLA_ALINEACION_43555-2024</w:t>
      </w:r>
    </w:p>
    <w:p w14:paraId="0EA09CF8" w14:textId="77777777" w:rsidR="00D063A4" w:rsidRDefault="00D063A4">
      <w:pPr>
        <w:pStyle w:val="Textoindependiente"/>
        <w:spacing w:before="60"/>
      </w:pPr>
    </w:p>
    <w:p w14:paraId="42B29C01" w14:textId="77777777" w:rsidR="00D063A4" w:rsidRDefault="00000000">
      <w:pPr>
        <w:pStyle w:val="Textoindependiente"/>
        <w:ind w:left="345"/>
      </w:pPr>
      <w:r>
        <w:rPr>
          <w:noProof/>
          <w:position w:val="2"/>
        </w:rPr>
        <w:drawing>
          <wp:inline distT="0" distB="0" distL="0" distR="0" wp14:anchorId="2B3DFB2A" wp14:editId="03D9317C">
            <wp:extent cx="57619" cy="57632"/>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5.</w:t>
      </w:r>
      <w:r>
        <w:rPr>
          <w:spacing w:val="22"/>
        </w:rPr>
        <w:t xml:space="preserve"> </w:t>
      </w:r>
      <w:r>
        <w:rPr>
          <w:spacing w:val="-2"/>
        </w:rPr>
        <w:t>20241014_DOC_CEDULA_43555-2024</w:t>
      </w:r>
    </w:p>
    <w:p w14:paraId="591797E5" w14:textId="77777777" w:rsidR="00D063A4" w:rsidRDefault="00D063A4">
      <w:pPr>
        <w:pStyle w:val="Textoindependiente"/>
        <w:spacing w:before="29"/>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05CF0D56" w14:textId="77777777">
        <w:trPr>
          <w:trHeight w:val="691"/>
        </w:trPr>
        <w:tc>
          <w:tcPr>
            <w:tcW w:w="9062" w:type="dxa"/>
            <w:gridSpan w:val="2"/>
            <w:tcBorders>
              <w:left w:val="single" w:sz="4" w:space="0" w:color="CCCCCC"/>
              <w:right w:val="single" w:sz="4" w:space="0" w:color="CCCCCC"/>
            </w:tcBorders>
            <w:shd w:val="clear" w:color="auto" w:fill="F3F3F3"/>
          </w:tcPr>
          <w:p w14:paraId="792B1B9B" w14:textId="17E1AC6F" w:rsidR="00D063A4" w:rsidRDefault="00000000">
            <w:pPr>
              <w:pStyle w:val="TableParagraph"/>
              <w:spacing w:before="83" w:line="297" w:lineRule="auto"/>
              <w:ind w:left="62"/>
              <w:rPr>
                <w:b/>
                <w:sz w:val="20"/>
              </w:rPr>
            </w:pPr>
            <w:r>
              <w:rPr>
                <w:b/>
                <w:sz w:val="20"/>
              </w:rPr>
              <w:t xml:space="preserve">Alineación Oficial de la Parcela 4ST-M1-D del Sector SUZS-1 </w:t>
            </w:r>
            <w:r w:rsidRPr="007F5A29">
              <w:rPr>
                <w:b/>
                <w:i/>
                <w:iCs/>
                <w:sz w:val="20"/>
              </w:rPr>
              <w:t>“Cerro de La Curia</w:t>
            </w:r>
            <w:r w:rsidR="007F5A29" w:rsidRPr="007F5A29">
              <w:rPr>
                <w:b/>
                <w:i/>
                <w:iCs/>
                <w:sz w:val="20"/>
              </w:rPr>
              <w:t>”</w:t>
            </w:r>
            <w:r w:rsidRPr="007F5A29">
              <w:rPr>
                <w:b/>
                <w:i/>
                <w:iCs/>
                <w:sz w:val="20"/>
              </w:rPr>
              <w:t>.</w:t>
            </w:r>
            <w:r>
              <w:rPr>
                <w:b/>
                <w:sz w:val="20"/>
              </w:rPr>
              <w:t xml:space="preserve"> Expediente </w:t>
            </w:r>
            <w:r>
              <w:rPr>
                <w:b/>
                <w:spacing w:val="-2"/>
                <w:sz w:val="20"/>
              </w:rPr>
              <w:t>34997/2024.</w:t>
            </w:r>
          </w:p>
        </w:tc>
      </w:tr>
      <w:tr w:rsidR="00D063A4" w14:paraId="3260916F" w14:textId="77777777">
        <w:trPr>
          <w:trHeight w:val="406"/>
        </w:trPr>
        <w:tc>
          <w:tcPr>
            <w:tcW w:w="1877" w:type="dxa"/>
            <w:tcBorders>
              <w:left w:val="single" w:sz="4" w:space="0" w:color="CCCCCC"/>
            </w:tcBorders>
          </w:tcPr>
          <w:p w14:paraId="733F51D0" w14:textId="77777777" w:rsidR="00D063A4"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5F3293E5"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DB80F9D" w14:textId="77777777" w:rsidR="00D063A4" w:rsidRDefault="00D063A4">
      <w:pPr>
        <w:pStyle w:val="Textoindependiente"/>
        <w:spacing w:before="145"/>
      </w:pPr>
    </w:p>
    <w:p w14:paraId="593BCE07"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65BD422" w14:textId="77777777" w:rsidR="00D063A4" w:rsidRDefault="00D063A4">
      <w:pPr>
        <w:pStyle w:val="Textoindependiente"/>
        <w:spacing w:before="61"/>
        <w:rPr>
          <w:b/>
        </w:rPr>
      </w:pPr>
    </w:p>
    <w:p w14:paraId="6BE60446" w14:textId="1096C86B" w:rsidR="00D063A4" w:rsidRDefault="00000000">
      <w:pPr>
        <w:pStyle w:val="Textoindependiente"/>
        <w:spacing w:line="292" w:lineRule="auto"/>
        <w:ind w:left="117" w:right="116"/>
        <w:jc w:val="both"/>
      </w:pPr>
      <w:r>
        <w:t xml:space="preserve">A la vista de la solicitud de Alineación oficial de parcela sita en Calle Innovación (Parcela 4ST-M1-D del Sector SUZS-1 </w:t>
      </w:r>
      <w:r w:rsidRPr="007F5A29">
        <w:rPr>
          <w:i/>
          <w:iCs/>
        </w:rPr>
        <w:t>“Cerro de La Curia”</w:t>
      </w:r>
      <w:r>
        <w:t xml:space="preserve">) Las Rozas de Madrid, formulada por D. </w:t>
      </w:r>
      <w:r w:rsidR="007F5A29">
        <w:t xml:space="preserve">J.M.Z.A., </w:t>
      </w:r>
      <w:r>
        <w:t>en representación de WENEA URBAN</w:t>
      </w:r>
      <w:r w:rsidR="007F5A29">
        <w:t>,</w:t>
      </w:r>
      <w:r>
        <w:t xml:space="preserve"> S</w:t>
      </w:r>
      <w:r w:rsidR="007F5A29">
        <w:t>.</w:t>
      </w:r>
      <w:r>
        <w:t>L.</w:t>
      </w:r>
    </w:p>
    <w:p w14:paraId="723EEF28" w14:textId="77777777" w:rsidR="00D063A4" w:rsidRDefault="00D063A4">
      <w:pPr>
        <w:pStyle w:val="Textoindependiente"/>
        <w:spacing w:before="10"/>
      </w:pPr>
    </w:p>
    <w:p w14:paraId="3C74F87E" w14:textId="70747D3E" w:rsidR="00D063A4" w:rsidRDefault="00000000" w:rsidP="007F5A29">
      <w:pPr>
        <w:pStyle w:val="Textoindependiente"/>
        <w:spacing w:line="292" w:lineRule="auto"/>
        <w:ind w:left="117" w:right="116"/>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7F5A29">
        <w:t>D.ª</w:t>
      </w:r>
      <w:proofErr w:type="gramEnd"/>
      <w:r>
        <w:rPr>
          <w:spacing w:val="40"/>
        </w:rPr>
        <w:t xml:space="preserve"> </w:t>
      </w:r>
      <w:r>
        <w:t>Ana Venegas</w:t>
      </w:r>
      <w:r w:rsidR="007F5A29">
        <w:t>,</w:t>
      </w:r>
      <w:r>
        <w:rPr>
          <w:spacing w:val="14"/>
        </w:rPr>
        <w:t xml:space="preserve"> </w:t>
      </w:r>
      <w:r>
        <w:t>de</w:t>
      </w:r>
      <w:r>
        <w:rPr>
          <w:spacing w:val="14"/>
        </w:rPr>
        <w:t xml:space="preserve"> </w:t>
      </w:r>
      <w:r>
        <w:t>fecha</w:t>
      </w:r>
      <w:r>
        <w:rPr>
          <w:spacing w:val="14"/>
        </w:rPr>
        <w:t xml:space="preserve"> </w:t>
      </w:r>
      <w:r>
        <w:t>01/10/2024</w:t>
      </w:r>
      <w:r>
        <w:rPr>
          <w:spacing w:val="14"/>
        </w:rPr>
        <w:t xml:space="preserve"> </w:t>
      </w:r>
      <w:r>
        <w:t>y</w:t>
      </w:r>
      <w:r>
        <w:rPr>
          <w:spacing w:val="14"/>
        </w:rPr>
        <w:t xml:space="preserve"> </w:t>
      </w:r>
      <w:r>
        <w:t>por</w:t>
      </w:r>
      <w:r>
        <w:rPr>
          <w:spacing w:val="14"/>
        </w:rPr>
        <w:t xml:space="preserve"> </w:t>
      </w:r>
      <w:r>
        <w:t>el</w:t>
      </w:r>
      <w:r>
        <w:rPr>
          <w:spacing w:val="14"/>
        </w:rPr>
        <w:t xml:space="preserve"> </w:t>
      </w:r>
      <w:r>
        <w:t>Técnico</w:t>
      </w:r>
      <w:r>
        <w:rPr>
          <w:spacing w:val="14"/>
        </w:rPr>
        <w:t xml:space="preserve"> </w:t>
      </w:r>
      <w:r>
        <w:t>Urbanista</w:t>
      </w:r>
      <w:r>
        <w:rPr>
          <w:spacing w:val="14"/>
        </w:rPr>
        <w:t xml:space="preserve"> </w:t>
      </w:r>
      <w:r>
        <w:t>D.</w:t>
      </w:r>
      <w:r>
        <w:rPr>
          <w:spacing w:val="14"/>
        </w:rPr>
        <w:t xml:space="preserve"> </w:t>
      </w:r>
      <w:r>
        <w:t>Tomás</w:t>
      </w:r>
      <w:r>
        <w:rPr>
          <w:spacing w:val="14"/>
        </w:rPr>
        <w:t xml:space="preserve"> </w:t>
      </w:r>
      <w:r>
        <w:t>Puente</w:t>
      </w:r>
      <w:r>
        <w:rPr>
          <w:spacing w:val="14"/>
        </w:rPr>
        <w:t xml:space="preserve"> </w:t>
      </w:r>
      <w:r>
        <w:t>Fuentes</w:t>
      </w:r>
      <w:r w:rsidR="007F5A29">
        <w:t>,</w:t>
      </w:r>
      <w:r>
        <w:rPr>
          <w:spacing w:val="14"/>
        </w:rPr>
        <w:t xml:space="preserve"> </w:t>
      </w:r>
      <w:r>
        <w:t>de</w:t>
      </w:r>
      <w:r>
        <w:rPr>
          <w:spacing w:val="14"/>
        </w:rPr>
        <w:t xml:space="preserve"> </w:t>
      </w:r>
      <w:r>
        <w:t>fecha</w:t>
      </w:r>
      <w:r>
        <w:rPr>
          <w:spacing w:val="14"/>
        </w:rPr>
        <w:t xml:space="preserve"> </w:t>
      </w:r>
      <w:r>
        <w:t>10/10/2024</w:t>
      </w:r>
      <w:r>
        <w:rPr>
          <w:spacing w:val="-3"/>
        </w:rPr>
        <w:t xml:space="preserve"> </w:t>
      </w:r>
      <w:r>
        <w:t>,</w:t>
      </w:r>
      <w:r>
        <w:rPr>
          <w:spacing w:val="-3"/>
        </w:rPr>
        <w:t xml:space="preserve"> </w:t>
      </w:r>
      <w:r>
        <w:t>ambos</w:t>
      </w:r>
      <w:r>
        <w:rPr>
          <w:spacing w:val="-2"/>
        </w:rPr>
        <w:t xml:space="preserve"> </w:t>
      </w:r>
      <w:r>
        <w:t>de</w:t>
      </w:r>
      <w:r>
        <w:rPr>
          <w:spacing w:val="-3"/>
        </w:rPr>
        <w:t xml:space="preserve"> </w:t>
      </w:r>
      <w:r>
        <w:t>contenido</w:t>
      </w:r>
      <w:r>
        <w:rPr>
          <w:spacing w:val="-2"/>
        </w:rPr>
        <w:t xml:space="preserve"> favorable</w:t>
      </w:r>
      <w:r w:rsidR="007F5A29">
        <w:rPr>
          <w:spacing w:val="-2"/>
        </w:rPr>
        <w:t>.</w:t>
      </w:r>
    </w:p>
    <w:p w14:paraId="6E6DE0CC" w14:textId="77777777" w:rsidR="00D063A4" w:rsidRDefault="00D063A4">
      <w:pPr>
        <w:pStyle w:val="Textoindependiente"/>
        <w:spacing w:before="60"/>
      </w:pPr>
    </w:p>
    <w:p w14:paraId="0855E8F3" w14:textId="77777777" w:rsidR="00D063A4" w:rsidRDefault="00000000">
      <w:pPr>
        <w:pStyle w:val="Textoindependiente"/>
        <w:ind w:left="117"/>
      </w:pPr>
      <w:r>
        <w:t>El</w:t>
      </w:r>
      <w:r>
        <w:rPr>
          <w:spacing w:val="-4"/>
        </w:rPr>
        <w:t xml:space="preserve"> </w:t>
      </w:r>
      <w:r>
        <w:t>Informe</w:t>
      </w:r>
      <w:r>
        <w:rPr>
          <w:spacing w:val="-3"/>
        </w:rPr>
        <w:t xml:space="preserve"> </w:t>
      </w:r>
      <w:r>
        <w:t>del</w:t>
      </w:r>
      <w:r>
        <w:rPr>
          <w:spacing w:val="-3"/>
        </w:rPr>
        <w:t xml:space="preserve"> </w:t>
      </w:r>
      <w:r>
        <w:t>Técnico</w:t>
      </w:r>
      <w:r>
        <w:rPr>
          <w:spacing w:val="-3"/>
        </w:rPr>
        <w:t xml:space="preserve"> </w:t>
      </w:r>
      <w:r>
        <w:t>Urbanista</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62D6690C" w14:textId="77777777" w:rsidR="00D063A4" w:rsidRDefault="00D063A4">
      <w:pPr>
        <w:pStyle w:val="Textoindependiente"/>
        <w:spacing w:before="60"/>
      </w:pPr>
    </w:p>
    <w:p w14:paraId="5688E918" w14:textId="77777777" w:rsidR="00D063A4" w:rsidRDefault="00000000">
      <w:pPr>
        <w:tabs>
          <w:tab w:val="left" w:pos="2406"/>
        </w:tabs>
        <w:ind w:left="117"/>
        <w:rPr>
          <w:i/>
          <w:sz w:val="20"/>
        </w:rPr>
      </w:pPr>
      <w:r>
        <w:rPr>
          <w:b/>
          <w:i/>
          <w:w w:val="90"/>
          <w:sz w:val="20"/>
        </w:rPr>
        <w:t>“</w:t>
      </w:r>
      <w:proofErr w:type="spellStart"/>
      <w:r>
        <w:rPr>
          <w:b/>
          <w:i/>
          <w:w w:val="90"/>
          <w:sz w:val="20"/>
        </w:rPr>
        <w:t>Nº</w:t>
      </w:r>
      <w:proofErr w:type="spellEnd"/>
      <w:r>
        <w:rPr>
          <w:b/>
          <w:i/>
          <w:spacing w:val="-6"/>
          <w:sz w:val="20"/>
        </w:rPr>
        <w:t xml:space="preserve"> </w:t>
      </w:r>
      <w:r>
        <w:rPr>
          <w:b/>
          <w:i/>
          <w:spacing w:val="-2"/>
          <w:sz w:val="20"/>
        </w:rPr>
        <w:t>Expediente</w:t>
      </w:r>
      <w:r>
        <w:rPr>
          <w:i/>
          <w:spacing w:val="-2"/>
          <w:sz w:val="20"/>
        </w:rPr>
        <w:t>:</w:t>
      </w:r>
      <w:r>
        <w:rPr>
          <w:i/>
          <w:sz w:val="20"/>
        </w:rPr>
        <w:tab/>
      </w:r>
      <w:r>
        <w:rPr>
          <w:i/>
          <w:spacing w:val="-2"/>
          <w:w w:val="95"/>
          <w:sz w:val="20"/>
        </w:rPr>
        <w:t>34997/2024</w:t>
      </w:r>
    </w:p>
    <w:p w14:paraId="5D632199" w14:textId="77777777" w:rsidR="00D063A4" w:rsidRDefault="00D063A4">
      <w:pPr>
        <w:pStyle w:val="Textoindependiente"/>
        <w:spacing w:before="9"/>
        <w:rPr>
          <w:i/>
          <w:sz w:val="16"/>
        </w:rPr>
      </w:pPr>
    </w:p>
    <w:p w14:paraId="3F0CC94B" w14:textId="77777777" w:rsidR="00D063A4" w:rsidRDefault="00D063A4">
      <w:pPr>
        <w:rPr>
          <w:sz w:val="16"/>
        </w:rPr>
        <w:sectPr w:rsidR="00D063A4">
          <w:pgSz w:w="11910" w:h="16840"/>
          <w:pgMar w:top="1340" w:right="1300" w:bottom="1260" w:left="1300" w:header="225" w:footer="1060" w:gutter="0"/>
          <w:cols w:space="720"/>
        </w:sectPr>
      </w:pPr>
    </w:p>
    <w:p w14:paraId="68930C7F" w14:textId="211A3FF2" w:rsidR="00D063A4" w:rsidRDefault="00000000">
      <w:pPr>
        <w:spacing w:before="98" w:line="292" w:lineRule="auto"/>
        <w:ind w:left="117" w:right="38"/>
        <w:rPr>
          <w:i/>
          <w:sz w:val="20"/>
        </w:rPr>
      </w:pPr>
      <w:r>
        <w:rPr>
          <w:b/>
          <w:i/>
          <w:spacing w:val="-2"/>
          <w:w w:val="90"/>
          <w:sz w:val="20"/>
        </w:rPr>
        <w:t>Solicitant</w:t>
      </w:r>
      <w:r w:rsidR="007F5A29">
        <w:rPr>
          <w:b/>
          <w:i/>
          <w:spacing w:val="-2"/>
          <w:w w:val="90"/>
          <w:sz w:val="20"/>
        </w:rPr>
        <w:t>e:</w:t>
      </w:r>
    </w:p>
    <w:p w14:paraId="6C536490" w14:textId="1FC4FEF8" w:rsidR="00D063A4" w:rsidRDefault="00000000">
      <w:pPr>
        <w:spacing w:before="98"/>
        <w:ind w:left="117"/>
        <w:rPr>
          <w:i/>
          <w:sz w:val="20"/>
        </w:rPr>
      </w:pPr>
      <w:r>
        <w:br w:type="column"/>
      </w:r>
      <w:r>
        <w:rPr>
          <w:i/>
          <w:sz w:val="20"/>
        </w:rPr>
        <w:t>D.</w:t>
      </w:r>
      <w:r>
        <w:rPr>
          <w:i/>
          <w:spacing w:val="2"/>
          <w:sz w:val="20"/>
        </w:rPr>
        <w:t xml:space="preserve"> </w:t>
      </w:r>
      <w:r w:rsidR="007F5A29">
        <w:rPr>
          <w:i/>
          <w:spacing w:val="2"/>
          <w:sz w:val="20"/>
        </w:rPr>
        <w:t xml:space="preserve">J.M.Z.A., </w:t>
      </w:r>
      <w:r>
        <w:rPr>
          <w:i/>
          <w:sz w:val="20"/>
        </w:rPr>
        <w:t>en</w:t>
      </w:r>
      <w:r>
        <w:rPr>
          <w:i/>
          <w:spacing w:val="2"/>
          <w:sz w:val="20"/>
        </w:rPr>
        <w:t xml:space="preserve"> </w:t>
      </w:r>
      <w:r>
        <w:rPr>
          <w:i/>
          <w:sz w:val="20"/>
        </w:rPr>
        <w:t>representación</w:t>
      </w:r>
      <w:r>
        <w:rPr>
          <w:i/>
          <w:spacing w:val="2"/>
          <w:sz w:val="20"/>
        </w:rPr>
        <w:t xml:space="preserve"> </w:t>
      </w:r>
      <w:r>
        <w:rPr>
          <w:i/>
          <w:sz w:val="20"/>
        </w:rPr>
        <w:t>de</w:t>
      </w:r>
      <w:r>
        <w:rPr>
          <w:i/>
          <w:spacing w:val="2"/>
          <w:sz w:val="20"/>
        </w:rPr>
        <w:t xml:space="preserve"> </w:t>
      </w:r>
      <w:r>
        <w:rPr>
          <w:i/>
          <w:sz w:val="20"/>
        </w:rPr>
        <w:t>WENEA</w:t>
      </w:r>
      <w:r>
        <w:rPr>
          <w:i/>
          <w:spacing w:val="2"/>
          <w:sz w:val="20"/>
        </w:rPr>
        <w:t xml:space="preserve"> </w:t>
      </w:r>
      <w:r>
        <w:rPr>
          <w:i/>
          <w:sz w:val="20"/>
        </w:rPr>
        <w:t>URBAN,</w:t>
      </w:r>
      <w:r>
        <w:rPr>
          <w:i/>
          <w:spacing w:val="2"/>
          <w:sz w:val="20"/>
        </w:rPr>
        <w:t xml:space="preserve"> </w:t>
      </w:r>
      <w:r>
        <w:rPr>
          <w:i/>
          <w:spacing w:val="-5"/>
          <w:sz w:val="20"/>
        </w:rPr>
        <w:t>S.</w:t>
      </w:r>
      <w:r w:rsidR="007F5A29">
        <w:rPr>
          <w:i/>
          <w:spacing w:val="-5"/>
          <w:sz w:val="20"/>
        </w:rPr>
        <w:t>L.</w:t>
      </w:r>
    </w:p>
    <w:p w14:paraId="5645CEE3" w14:textId="77777777" w:rsidR="00D063A4" w:rsidRDefault="00D063A4">
      <w:pPr>
        <w:rPr>
          <w:sz w:val="20"/>
        </w:rPr>
        <w:sectPr w:rsidR="00D063A4">
          <w:type w:val="continuous"/>
          <w:pgSz w:w="11910" w:h="16840"/>
          <w:pgMar w:top="1340" w:right="1300" w:bottom="1260" w:left="1300" w:header="225" w:footer="1060" w:gutter="0"/>
          <w:cols w:num="2" w:space="720" w:equalWidth="0">
            <w:col w:w="1140" w:space="1232"/>
            <w:col w:w="6938"/>
          </w:cols>
        </w:sectPr>
      </w:pPr>
    </w:p>
    <w:p w14:paraId="4F1ECDEE" w14:textId="79B91A0E" w:rsidR="00D063A4" w:rsidRDefault="00000000">
      <w:pPr>
        <w:pStyle w:val="Textoindependiente"/>
        <w:spacing w:before="9"/>
        <w:rPr>
          <w:i/>
        </w:rPr>
      </w:pPr>
      <w:r>
        <w:rPr>
          <w:noProof/>
        </w:rPr>
        <mc:AlternateContent>
          <mc:Choice Requires="wps">
            <w:drawing>
              <wp:anchor distT="0" distB="0" distL="0" distR="0" simplePos="0" relativeHeight="15793152" behindDoc="0" locked="0" layoutInCell="1" allowOverlap="1" wp14:anchorId="3E4C1081" wp14:editId="0721F005">
                <wp:simplePos x="0" y="0"/>
                <wp:positionH relativeFrom="page">
                  <wp:posOffset>6807090</wp:posOffset>
                </wp:positionH>
                <wp:positionV relativeFrom="page">
                  <wp:posOffset>2818730</wp:posOffset>
                </wp:positionV>
                <wp:extent cx="419734" cy="318706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D39A7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DA34F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E4C1081" id="Textbox 170" o:spid="_x0000_s1106" type="#_x0000_t202" style="position:absolute;margin-left:536pt;margin-top:221.95pt;width:33.05pt;height:250.95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kL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UTiQ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FD39A7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DA34F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6BCEF9C7" w14:textId="77777777" w:rsidR="00D063A4" w:rsidRDefault="00000000">
      <w:pPr>
        <w:tabs>
          <w:tab w:val="left" w:pos="2710"/>
        </w:tabs>
        <w:ind w:left="117"/>
        <w:rPr>
          <w:i/>
          <w:sz w:val="20"/>
        </w:rPr>
      </w:pPr>
      <w:r>
        <w:rPr>
          <w:b/>
          <w:i/>
          <w:spacing w:val="-2"/>
          <w:sz w:val="20"/>
        </w:rPr>
        <w:t>Asunto:</w:t>
      </w:r>
      <w:r>
        <w:rPr>
          <w:b/>
          <w:i/>
          <w:sz w:val="20"/>
        </w:rPr>
        <w:tab/>
      </w:r>
      <w:r>
        <w:rPr>
          <w:i/>
          <w:sz w:val="20"/>
        </w:rPr>
        <w:t>Alineación</w:t>
      </w:r>
      <w:r>
        <w:rPr>
          <w:i/>
          <w:spacing w:val="6"/>
          <w:sz w:val="20"/>
        </w:rPr>
        <w:t xml:space="preserve"> </w:t>
      </w:r>
      <w:r>
        <w:rPr>
          <w:i/>
          <w:sz w:val="20"/>
        </w:rPr>
        <w:t>Oficial</w:t>
      </w:r>
      <w:r>
        <w:rPr>
          <w:i/>
          <w:spacing w:val="6"/>
          <w:sz w:val="20"/>
        </w:rPr>
        <w:t xml:space="preserve"> </w:t>
      </w:r>
      <w:r>
        <w:rPr>
          <w:i/>
          <w:sz w:val="20"/>
        </w:rPr>
        <w:t>de</w:t>
      </w:r>
      <w:r>
        <w:rPr>
          <w:i/>
          <w:spacing w:val="6"/>
          <w:sz w:val="20"/>
        </w:rPr>
        <w:t xml:space="preserve"> </w:t>
      </w:r>
      <w:r>
        <w:rPr>
          <w:i/>
          <w:sz w:val="20"/>
        </w:rPr>
        <w:t>la</w:t>
      </w:r>
      <w:r>
        <w:rPr>
          <w:i/>
          <w:spacing w:val="6"/>
          <w:sz w:val="20"/>
        </w:rPr>
        <w:t xml:space="preserve"> </w:t>
      </w:r>
      <w:r>
        <w:rPr>
          <w:i/>
          <w:sz w:val="20"/>
        </w:rPr>
        <w:t>Parcela</w:t>
      </w:r>
      <w:r>
        <w:rPr>
          <w:i/>
          <w:spacing w:val="6"/>
          <w:sz w:val="20"/>
        </w:rPr>
        <w:t xml:space="preserve"> </w:t>
      </w:r>
      <w:r>
        <w:rPr>
          <w:i/>
          <w:sz w:val="20"/>
        </w:rPr>
        <w:t>4ST-M1-D</w:t>
      </w:r>
      <w:r>
        <w:rPr>
          <w:i/>
          <w:spacing w:val="6"/>
          <w:sz w:val="20"/>
        </w:rPr>
        <w:t xml:space="preserve"> </w:t>
      </w:r>
      <w:r>
        <w:rPr>
          <w:i/>
          <w:sz w:val="20"/>
        </w:rPr>
        <w:t>del</w:t>
      </w:r>
      <w:r>
        <w:rPr>
          <w:i/>
          <w:spacing w:val="6"/>
          <w:sz w:val="20"/>
        </w:rPr>
        <w:t xml:space="preserve"> </w:t>
      </w:r>
      <w:r>
        <w:rPr>
          <w:i/>
          <w:sz w:val="20"/>
        </w:rPr>
        <w:t>Sector</w:t>
      </w:r>
      <w:r>
        <w:rPr>
          <w:i/>
          <w:spacing w:val="6"/>
          <w:sz w:val="20"/>
        </w:rPr>
        <w:t xml:space="preserve"> </w:t>
      </w:r>
      <w:r>
        <w:rPr>
          <w:i/>
          <w:sz w:val="20"/>
        </w:rPr>
        <w:t>SUZS-1</w:t>
      </w:r>
      <w:r>
        <w:rPr>
          <w:i/>
          <w:spacing w:val="6"/>
          <w:sz w:val="20"/>
        </w:rPr>
        <w:t xml:space="preserve"> </w:t>
      </w:r>
      <w:r>
        <w:rPr>
          <w:i/>
          <w:sz w:val="20"/>
        </w:rPr>
        <w:t>“Cerro</w:t>
      </w:r>
      <w:r>
        <w:rPr>
          <w:i/>
          <w:spacing w:val="6"/>
          <w:sz w:val="20"/>
        </w:rPr>
        <w:t xml:space="preserve"> </w:t>
      </w:r>
      <w:r>
        <w:rPr>
          <w:i/>
          <w:spacing w:val="-5"/>
          <w:sz w:val="20"/>
        </w:rPr>
        <w:t>de</w:t>
      </w:r>
    </w:p>
    <w:p w14:paraId="7E512AB8" w14:textId="77777777" w:rsidR="00D063A4" w:rsidRDefault="00000000">
      <w:pPr>
        <w:spacing w:before="51"/>
        <w:ind w:left="117"/>
        <w:rPr>
          <w:i/>
          <w:sz w:val="20"/>
        </w:rPr>
      </w:pPr>
      <w:r>
        <w:rPr>
          <w:i/>
          <w:sz w:val="20"/>
        </w:rPr>
        <w:t>La</w:t>
      </w:r>
      <w:r>
        <w:rPr>
          <w:i/>
          <w:spacing w:val="-3"/>
          <w:sz w:val="20"/>
        </w:rPr>
        <w:t xml:space="preserve"> </w:t>
      </w:r>
      <w:r>
        <w:rPr>
          <w:i/>
          <w:sz w:val="20"/>
        </w:rPr>
        <w:t>Curia”</w:t>
      </w:r>
      <w:r>
        <w:rPr>
          <w:i/>
          <w:spacing w:val="-3"/>
          <w:sz w:val="20"/>
        </w:rPr>
        <w:t xml:space="preserve"> </w:t>
      </w:r>
      <w:r>
        <w:rPr>
          <w:i/>
          <w:sz w:val="20"/>
        </w:rPr>
        <w:t>del</w:t>
      </w:r>
      <w:r>
        <w:rPr>
          <w:i/>
          <w:spacing w:val="-3"/>
          <w:sz w:val="20"/>
        </w:rPr>
        <w:t xml:space="preserve"> </w:t>
      </w:r>
      <w:r>
        <w:rPr>
          <w:i/>
          <w:sz w:val="20"/>
        </w:rPr>
        <w:t>vigente</w:t>
      </w:r>
      <w:r>
        <w:rPr>
          <w:i/>
          <w:spacing w:val="-2"/>
          <w:sz w:val="20"/>
        </w:rPr>
        <w:t xml:space="preserve"> </w:t>
      </w:r>
      <w:r>
        <w:rPr>
          <w:i/>
          <w:sz w:val="20"/>
        </w:rPr>
        <w:t>Plan</w:t>
      </w:r>
      <w:r>
        <w:rPr>
          <w:i/>
          <w:spacing w:val="-3"/>
          <w:sz w:val="20"/>
        </w:rPr>
        <w:t xml:space="preserve"> </w:t>
      </w:r>
      <w:r>
        <w:rPr>
          <w:i/>
          <w:sz w:val="20"/>
        </w:rPr>
        <w:t>General</w:t>
      </w:r>
      <w:r>
        <w:rPr>
          <w:i/>
          <w:spacing w:val="-3"/>
          <w:sz w:val="20"/>
        </w:rPr>
        <w:t xml:space="preserve"> </w:t>
      </w:r>
      <w:r>
        <w:rPr>
          <w:i/>
          <w:sz w:val="20"/>
        </w:rPr>
        <w:t>de</w:t>
      </w:r>
      <w:r>
        <w:rPr>
          <w:i/>
          <w:spacing w:val="-2"/>
          <w:sz w:val="20"/>
        </w:rPr>
        <w:t xml:space="preserve"> </w:t>
      </w:r>
      <w:r>
        <w:rPr>
          <w:i/>
          <w:sz w:val="20"/>
        </w:rPr>
        <w:t>Ordenación</w:t>
      </w:r>
      <w:r>
        <w:rPr>
          <w:i/>
          <w:spacing w:val="-3"/>
          <w:sz w:val="20"/>
        </w:rPr>
        <w:t xml:space="preserve"> </w:t>
      </w:r>
      <w:r>
        <w:rPr>
          <w:i/>
          <w:sz w:val="20"/>
        </w:rPr>
        <w:t>Urbana</w:t>
      </w:r>
      <w:r>
        <w:rPr>
          <w:i/>
          <w:spacing w:val="-3"/>
          <w:sz w:val="20"/>
        </w:rPr>
        <w:t xml:space="preserve"> </w:t>
      </w:r>
      <w:r>
        <w:rPr>
          <w:i/>
          <w:sz w:val="20"/>
        </w:rPr>
        <w:t>de</w:t>
      </w:r>
      <w:r>
        <w:rPr>
          <w:i/>
          <w:spacing w:val="-2"/>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de</w:t>
      </w:r>
      <w:r>
        <w:rPr>
          <w:i/>
          <w:spacing w:val="-2"/>
          <w:sz w:val="20"/>
        </w:rPr>
        <w:t xml:space="preserve"> Madrid.</w:t>
      </w:r>
    </w:p>
    <w:p w14:paraId="0AE0D68C" w14:textId="77777777" w:rsidR="00D063A4" w:rsidRDefault="00D063A4">
      <w:pPr>
        <w:pStyle w:val="Textoindependiente"/>
        <w:spacing w:before="60"/>
        <w:rPr>
          <w:i/>
        </w:rPr>
      </w:pPr>
    </w:p>
    <w:p w14:paraId="6E937C84" w14:textId="579E8409" w:rsidR="00D063A4" w:rsidRDefault="00000000">
      <w:pPr>
        <w:tabs>
          <w:tab w:val="left" w:pos="2288"/>
        </w:tabs>
        <w:ind w:left="117"/>
        <w:rPr>
          <w:i/>
          <w:sz w:val="20"/>
        </w:rPr>
      </w:pPr>
      <w:r>
        <w:rPr>
          <w:b/>
          <w:i/>
          <w:spacing w:val="-7"/>
          <w:sz w:val="20"/>
        </w:rPr>
        <w:t>Referencia</w:t>
      </w:r>
      <w:r>
        <w:rPr>
          <w:b/>
          <w:i/>
          <w:spacing w:val="-1"/>
          <w:sz w:val="20"/>
        </w:rPr>
        <w:t xml:space="preserve"> </w:t>
      </w:r>
      <w:r>
        <w:rPr>
          <w:b/>
          <w:i/>
          <w:spacing w:val="-2"/>
          <w:sz w:val="20"/>
        </w:rPr>
        <w:t>catastral:</w:t>
      </w:r>
      <w:r>
        <w:rPr>
          <w:b/>
          <w:i/>
          <w:sz w:val="20"/>
        </w:rPr>
        <w:tab/>
      </w:r>
      <w:r w:rsidR="007F5A29">
        <w:rPr>
          <w:i/>
          <w:spacing w:val="-2"/>
          <w:sz w:val="20"/>
        </w:rPr>
        <w:t>****</w:t>
      </w:r>
      <w:r>
        <w:rPr>
          <w:i/>
          <w:spacing w:val="-2"/>
          <w:sz w:val="20"/>
        </w:rPr>
        <w:t>225VK2854S0</w:t>
      </w:r>
      <w:r w:rsidR="007F5A29">
        <w:rPr>
          <w:i/>
          <w:spacing w:val="-2"/>
          <w:sz w:val="20"/>
        </w:rPr>
        <w:t>****</w:t>
      </w:r>
    </w:p>
    <w:p w14:paraId="2B1CD4FB" w14:textId="77777777" w:rsidR="00D063A4" w:rsidRDefault="00D063A4">
      <w:pPr>
        <w:pStyle w:val="Textoindependiente"/>
        <w:spacing w:before="61"/>
        <w:rPr>
          <w:i/>
        </w:rPr>
      </w:pPr>
    </w:p>
    <w:p w14:paraId="0C2372EF" w14:textId="77777777" w:rsidR="00D063A4" w:rsidRDefault="00000000">
      <w:pPr>
        <w:ind w:left="432" w:right="433"/>
        <w:jc w:val="center"/>
        <w:rPr>
          <w:b/>
          <w:i/>
          <w:sz w:val="20"/>
        </w:rPr>
      </w:pPr>
      <w:r>
        <w:rPr>
          <w:b/>
          <w:i/>
          <w:spacing w:val="-2"/>
          <w:sz w:val="20"/>
        </w:rPr>
        <w:t>INFORME</w:t>
      </w:r>
      <w:r>
        <w:rPr>
          <w:b/>
          <w:i/>
          <w:spacing w:val="-3"/>
          <w:sz w:val="20"/>
        </w:rPr>
        <w:t xml:space="preserve"> </w:t>
      </w:r>
      <w:r>
        <w:rPr>
          <w:b/>
          <w:i/>
          <w:spacing w:val="-2"/>
          <w:sz w:val="20"/>
        </w:rPr>
        <w:t>JURIDICO SOBRE EMISIÓN</w:t>
      </w:r>
      <w:r>
        <w:rPr>
          <w:b/>
          <w:i/>
          <w:spacing w:val="-3"/>
          <w:sz w:val="20"/>
        </w:rPr>
        <w:t xml:space="preserve"> </w:t>
      </w:r>
      <w:r>
        <w:rPr>
          <w:b/>
          <w:i/>
          <w:spacing w:val="-2"/>
          <w:sz w:val="20"/>
        </w:rPr>
        <w:t>ALINEACIÓN OFICIAL.</w:t>
      </w:r>
    </w:p>
    <w:p w14:paraId="46FCF4D2" w14:textId="77777777" w:rsidR="00D063A4" w:rsidRDefault="00D063A4">
      <w:pPr>
        <w:pStyle w:val="Textoindependiente"/>
        <w:spacing w:before="60"/>
        <w:rPr>
          <w:b/>
          <w:i/>
        </w:rPr>
      </w:pPr>
    </w:p>
    <w:p w14:paraId="7148E664" w14:textId="77777777" w:rsidR="00D063A4" w:rsidRDefault="00000000">
      <w:pPr>
        <w:spacing w:before="1" w:line="292" w:lineRule="auto"/>
        <w:ind w:left="117" w:right="116"/>
        <w:jc w:val="both"/>
        <w:rPr>
          <w:i/>
          <w:sz w:val="20"/>
        </w:rPr>
      </w:pPr>
      <w:r>
        <w:rPr>
          <w:i/>
          <w:sz w:val="20"/>
        </w:rPr>
        <w:t>Se examina el expediente tramitado con número de registro de entrada 2024-E-RE-22928, relativo a solicitud de alineación de la Parcela 4ST-M1-D del Sector SUZS-1 “Cerro de La Curia” del vigente Plan General de Ordenación Urbana de Las Rozas de Madrid.</w:t>
      </w:r>
    </w:p>
    <w:p w14:paraId="14BB7CD2" w14:textId="77777777" w:rsidR="00D063A4" w:rsidRDefault="00D063A4">
      <w:pPr>
        <w:pStyle w:val="Textoindependiente"/>
        <w:spacing w:before="9"/>
        <w:rPr>
          <w:i/>
        </w:rPr>
      </w:pPr>
    </w:p>
    <w:p w14:paraId="77B04CBE" w14:textId="77777777" w:rsidR="00D063A4" w:rsidRDefault="00000000">
      <w:pPr>
        <w:ind w:left="117"/>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417D07AA" w14:textId="77777777" w:rsidR="00D063A4" w:rsidRDefault="00D063A4">
      <w:pPr>
        <w:pStyle w:val="Textoindependiente"/>
        <w:spacing w:before="61"/>
        <w:rPr>
          <w:b/>
          <w:i/>
        </w:rPr>
      </w:pPr>
    </w:p>
    <w:p w14:paraId="749BDB4C" w14:textId="1243DEC7" w:rsidR="00D063A4" w:rsidRDefault="00000000">
      <w:pPr>
        <w:spacing w:line="292" w:lineRule="auto"/>
        <w:ind w:left="117" w:right="116"/>
        <w:jc w:val="both"/>
        <w:rPr>
          <w:i/>
          <w:sz w:val="20"/>
        </w:rPr>
      </w:pPr>
      <w:r>
        <w:rPr>
          <w:i/>
          <w:sz w:val="20"/>
        </w:rPr>
        <w:t xml:space="preserve">1º.- Mediante escrito de fecha 30 de julio de 2024, con Registro de Entrada número 2024-E-RE- 22928, D. </w:t>
      </w:r>
      <w:r w:rsidR="007F5A29">
        <w:rPr>
          <w:i/>
          <w:sz w:val="20"/>
        </w:rPr>
        <w:t xml:space="preserve">J.M.Z.A., </w:t>
      </w:r>
      <w:r>
        <w:rPr>
          <w:i/>
          <w:sz w:val="20"/>
        </w:rPr>
        <w:t>en representación de WENEA URBAN, S.L., solicita se</w:t>
      </w:r>
      <w:r>
        <w:rPr>
          <w:i/>
          <w:spacing w:val="80"/>
          <w:sz w:val="20"/>
        </w:rPr>
        <w:t xml:space="preserve"> </w:t>
      </w:r>
      <w:r>
        <w:rPr>
          <w:i/>
          <w:sz w:val="20"/>
        </w:rPr>
        <w:t>emita, por esta Administración alineación oficial de la Parcela 4ST-M1-D del Sector SUZS-1 “Cerro</w:t>
      </w:r>
      <w:r>
        <w:rPr>
          <w:i/>
          <w:spacing w:val="80"/>
          <w:w w:val="150"/>
          <w:sz w:val="20"/>
        </w:rPr>
        <w:t xml:space="preserve"> </w:t>
      </w:r>
      <w:r>
        <w:rPr>
          <w:i/>
          <w:sz w:val="20"/>
        </w:rPr>
        <w:t>de La Curia” del vigente Plan General de Ordenación Urbana de Las Rozas de Madrid.</w:t>
      </w:r>
    </w:p>
    <w:p w14:paraId="1A38EAF2" w14:textId="77777777" w:rsidR="00D063A4" w:rsidRDefault="00D063A4">
      <w:pPr>
        <w:pStyle w:val="Textoindependiente"/>
        <w:spacing w:before="9"/>
        <w:rPr>
          <w:i/>
        </w:rPr>
      </w:pPr>
    </w:p>
    <w:p w14:paraId="149A14F7" w14:textId="5C350978" w:rsidR="00D063A4" w:rsidRDefault="00000000">
      <w:pPr>
        <w:spacing w:before="1" w:line="292" w:lineRule="auto"/>
        <w:ind w:left="117" w:right="116"/>
        <w:jc w:val="both"/>
        <w:rPr>
          <w:i/>
          <w:sz w:val="20"/>
        </w:rPr>
      </w:pPr>
      <w:r>
        <w:rPr>
          <w:i/>
          <w:sz w:val="20"/>
        </w:rPr>
        <w:t xml:space="preserve">2º.- Analizada la documentación presentada, con fecha 1 de octubre de 2024, </w:t>
      </w:r>
      <w:proofErr w:type="gramStart"/>
      <w:r w:rsidR="007F5A29">
        <w:rPr>
          <w:i/>
          <w:sz w:val="20"/>
        </w:rPr>
        <w:t>D.ª</w:t>
      </w:r>
      <w:proofErr w:type="gramEnd"/>
      <w:r>
        <w:rPr>
          <w:i/>
          <w:sz w:val="20"/>
        </w:rPr>
        <w:t xml:space="preserve"> Ana </w:t>
      </w:r>
      <w:proofErr w:type="spellStart"/>
      <w:r>
        <w:rPr>
          <w:i/>
          <w:sz w:val="20"/>
        </w:rPr>
        <w:t>Mª</w:t>
      </w:r>
      <w:proofErr w:type="spellEnd"/>
      <w:r>
        <w:rPr>
          <w:i/>
          <w:sz w:val="20"/>
        </w:rPr>
        <w:t xml:space="preserve"> Venegas Valladares, Arquitecta Municipal emite el siguiente:</w:t>
      </w:r>
    </w:p>
    <w:p w14:paraId="76231368" w14:textId="77777777" w:rsidR="00D063A4" w:rsidRDefault="00D063A4">
      <w:pPr>
        <w:pStyle w:val="Textoindependiente"/>
        <w:spacing w:before="9"/>
        <w:rPr>
          <w:i/>
        </w:rPr>
      </w:pPr>
    </w:p>
    <w:p w14:paraId="3AAC6827" w14:textId="77777777" w:rsidR="00D063A4" w:rsidRDefault="00000000">
      <w:pPr>
        <w:ind w:left="117"/>
        <w:rPr>
          <w:b/>
          <w:i/>
          <w:sz w:val="20"/>
        </w:rPr>
      </w:pPr>
      <w:r>
        <w:rPr>
          <w:b/>
          <w:i/>
          <w:spacing w:val="-2"/>
          <w:sz w:val="20"/>
        </w:rPr>
        <w:t>“INFORME</w:t>
      </w:r>
    </w:p>
    <w:p w14:paraId="03248540" w14:textId="77777777" w:rsidR="00D063A4" w:rsidRDefault="00D063A4">
      <w:pPr>
        <w:rPr>
          <w:sz w:val="20"/>
        </w:rPr>
        <w:sectPr w:rsidR="00D063A4">
          <w:type w:val="continuous"/>
          <w:pgSz w:w="11910" w:h="16840"/>
          <w:pgMar w:top="1340" w:right="1300" w:bottom="1260" w:left="1300" w:header="225" w:footer="1060" w:gutter="0"/>
          <w:cols w:space="720"/>
        </w:sectPr>
      </w:pPr>
    </w:p>
    <w:p w14:paraId="2B189D00" w14:textId="6588E21D"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4176" behindDoc="0" locked="0" layoutInCell="1" allowOverlap="1" wp14:anchorId="60C26D5F" wp14:editId="1DEAC755">
                <wp:simplePos x="0" y="0"/>
                <wp:positionH relativeFrom="page">
                  <wp:posOffset>6807090</wp:posOffset>
                </wp:positionH>
                <wp:positionV relativeFrom="page">
                  <wp:posOffset>2818730</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50F3C5"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A4C1F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0C26D5F" id="Textbox 172" o:spid="_x0000_s1107" type="#_x0000_t202" style="position:absolute;left:0;text-align:left;margin-left:536pt;margin-top:221.95pt;width:33.05pt;height:250.95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750F3C5"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A4C1F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De acuerdo con la documentación registral aportada por el solicitante, una vez analizados los documentos de planeamiento y gestión obrantes en estos Servicios Técnicos municipales, se indica que los terrenos objeto de consulta se corresponden con la Parcela 4ST-M1-D, generada en el desarrollo urbanístico del sector SUZS-1, mediante la aprobación del Proyecto de Reparcelación correspondiente,</w:t>
      </w:r>
      <w:r>
        <w:rPr>
          <w:i/>
          <w:spacing w:val="-1"/>
          <w:sz w:val="20"/>
        </w:rPr>
        <w:t xml:space="preserve"> </w:t>
      </w:r>
      <w:r>
        <w:rPr>
          <w:i/>
          <w:sz w:val="20"/>
        </w:rPr>
        <w:t>por</w:t>
      </w:r>
      <w:r>
        <w:rPr>
          <w:i/>
          <w:spacing w:val="-1"/>
          <w:sz w:val="20"/>
        </w:rPr>
        <w:t xml:space="preserve"> </w:t>
      </w:r>
      <w:r>
        <w:rPr>
          <w:i/>
          <w:sz w:val="20"/>
        </w:rPr>
        <w:t>acuerdo</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Junta</w:t>
      </w:r>
      <w:r>
        <w:rPr>
          <w:i/>
          <w:spacing w:val="-1"/>
          <w:sz w:val="20"/>
        </w:rPr>
        <w:t xml:space="preserve"> </w:t>
      </w:r>
      <w:r>
        <w:rPr>
          <w:i/>
          <w:sz w:val="20"/>
        </w:rPr>
        <w:t>de</w:t>
      </w:r>
      <w:r>
        <w:rPr>
          <w:i/>
          <w:spacing w:val="-1"/>
          <w:sz w:val="20"/>
        </w:rPr>
        <w:t xml:space="preserve"> </w:t>
      </w:r>
      <w:r>
        <w:rPr>
          <w:i/>
          <w:sz w:val="20"/>
        </w:rPr>
        <w:t>Gobierno</w:t>
      </w:r>
      <w:r>
        <w:rPr>
          <w:i/>
          <w:spacing w:val="-1"/>
          <w:sz w:val="20"/>
        </w:rPr>
        <w:t xml:space="preserve"> </w:t>
      </w:r>
      <w:r>
        <w:rPr>
          <w:i/>
          <w:sz w:val="20"/>
        </w:rPr>
        <w:t>Local</w:t>
      </w:r>
      <w:r>
        <w:rPr>
          <w:i/>
          <w:spacing w:val="-1"/>
          <w:sz w:val="20"/>
        </w:rPr>
        <w:t xml:space="preserve"> </w:t>
      </w:r>
      <w:r>
        <w:rPr>
          <w:i/>
          <w:sz w:val="20"/>
        </w:rPr>
        <w:t>adoptado</w:t>
      </w:r>
      <w:r>
        <w:rPr>
          <w:i/>
          <w:spacing w:val="-1"/>
          <w:sz w:val="20"/>
        </w:rPr>
        <w:t xml:space="preserve"> </w:t>
      </w:r>
      <w:r>
        <w:rPr>
          <w:i/>
          <w:sz w:val="20"/>
        </w:rPr>
        <w:t>en</w:t>
      </w:r>
      <w:r>
        <w:rPr>
          <w:i/>
          <w:spacing w:val="-1"/>
          <w:sz w:val="20"/>
        </w:rPr>
        <w:t xml:space="preserve"> </w:t>
      </w:r>
      <w:r>
        <w:rPr>
          <w:i/>
          <w:sz w:val="20"/>
        </w:rPr>
        <w:t>fecha</w:t>
      </w:r>
      <w:r>
        <w:rPr>
          <w:i/>
          <w:spacing w:val="-1"/>
          <w:sz w:val="20"/>
        </w:rPr>
        <w:t xml:space="preserve"> </w:t>
      </w:r>
      <w:r>
        <w:rPr>
          <w:i/>
          <w:sz w:val="20"/>
        </w:rPr>
        <w:t>17</w:t>
      </w:r>
      <w:r>
        <w:rPr>
          <w:i/>
          <w:spacing w:val="-1"/>
          <w:sz w:val="20"/>
        </w:rPr>
        <w:t xml:space="preserve"> </w:t>
      </w:r>
      <w:r>
        <w:rPr>
          <w:i/>
          <w:sz w:val="20"/>
        </w:rPr>
        <w:t>de</w:t>
      </w:r>
      <w:r>
        <w:rPr>
          <w:i/>
          <w:spacing w:val="-1"/>
          <w:sz w:val="20"/>
        </w:rPr>
        <w:t xml:space="preserve"> </w:t>
      </w:r>
      <w:r>
        <w:rPr>
          <w:i/>
          <w:sz w:val="20"/>
        </w:rPr>
        <w:t>marzo</w:t>
      </w:r>
      <w:r>
        <w:rPr>
          <w:i/>
          <w:spacing w:val="-1"/>
          <w:sz w:val="20"/>
        </w:rPr>
        <w:t xml:space="preserve"> </w:t>
      </w:r>
      <w:r>
        <w:rPr>
          <w:i/>
          <w:sz w:val="20"/>
        </w:rPr>
        <w:t>de</w:t>
      </w:r>
      <w:r>
        <w:rPr>
          <w:i/>
          <w:spacing w:val="-1"/>
          <w:sz w:val="20"/>
        </w:rPr>
        <w:t xml:space="preserve"> </w:t>
      </w:r>
      <w:r>
        <w:rPr>
          <w:i/>
          <w:sz w:val="20"/>
        </w:rPr>
        <w:t>2017.</w:t>
      </w:r>
    </w:p>
    <w:p w14:paraId="6A4BDE0B" w14:textId="77777777" w:rsidR="00D063A4" w:rsidRDefault="00D063A4">
      <w:pPr>
        <w:pStyle w:val="Textoindependiente"/>
        <w:spacing w:before="10"/>
        <w:rPr>
          <w:i/>
        </w:rPr>
      </w:pPr>
    </w:p>
    <w:p w14:paraId="7B92430E" w14:textId="77777777" w:rsidR="00D063A4" w:rsidRDefault="00000000">
      <w:pPr>
        <w:spacing w:line="292" w:lineRule="auto"/>
        <w:ind w:left="117" w:right="116"/>
        <w:jc w:val="both"/>
        <w:rPr>
          <w:i/>
          <w:sz w:val="20"/>
        </w:rPr>
      </w:pPr>
      <w:r>
        <w:rPr>
          <w:i/>
          <w:sz w:val="20"/>
        </w:rPr>
        <w:t>La parcela situada en la Manzana M-1 del Sector SUZS-1 citado, da frente a la calle de Innovación y</w:t>
      </w:r>
      <w:r>
        <w:rPr>
          <w:i/>
          <w:spacing w:val="40"/>
          <w:sz w:val="20"/>
        </w:rPr>
        <w:t xml:space="preserve"> </w:t>
      </w:r>
      <w:r>
        <w:rPr>
          <w:i/>
          <w:sz w:val="20"/>
        </w:rPr>
        <w:t>a</w:t>
      </w:r>
      <w:r>
        <w:rPr>
          <w:i/>
          <w:spacing w:val="11"/>
          <w:sz w:val="20"/>
        </w:rPr>
        <w:t xml:space="preserve"> </w:t>
      </w:r>
      <w:r>
        <w:rPr>
          <w:i/>
          <w:sz w:val="20"/>
        </w:rPr>
        <w:t>la</w:t>
      </w:r>
      <w:r>
        <w:rPr>
          <w:i/>
          <w:spacing w:val="11"/>
          <w:sz w:val="20"/>
        </w:rPr>
        <w:t xml:space="preserve"> </w:t>
      </w:r>
      <w:r>
        <w:rPr>
          <w:i/>
          <w:sz w:val="20"/>
        </w:rPr>
        <w:t>vía</w:t>
      </w:r>
      <w:r>
        <w:rPr>
          <w:i/>
          <w:spacing w:val="11"/>
          <w:sz w:val="20"/>
        </w:rPr>
        <w:t xml:space="preserve"> </w:t>
      </w:r>
      <w:r>
        <w:rPr>
          <w:i/>
          <w:sz w:val="20"/>
        </w:rPr>
        <w:t>de</w:t>
      </w:r>
      <w:r>
        <w:rPr>
          <w:i/>
          <w:spacing w:val="11"/>
          <w:sz w:val="20"/>
        </w:rPr>
        <w:t xml:space="preserve"> </w:t>
      </w:r>
      <w:r>
        <w:rPr>
          <w:i/>
          <w:sz w:val="20"/>
        </w:rPr>
        <w:t>servicio</w:t>
      </w:r>
      <w:r>
        <w:rPr>
          <w:i/>
          <w:spacing w:val="11"/>
          <w:sz w:val="20"/>
        </w:rPr>
        <w:t xml:space="preserve"> </w:t>
      </w:r>
      <w:r>
        <w:rPr>
          <w:i/>
          <w:sz w:val="20"/>
        </w:rPr>
        <w:t>de</w:t>
      </w:r>
      <w:r>
        <w:rPr>
          <w:i/>
          <w:spacing w:val="11"/>
          <w:sz w:val="20"/>
        </w:rPr>
        <w:t xml:space="preserve"> </w:t>
      </w:r>
      <w:r>
        <w:rPr>
          <w:i/>
          <w:sz w:val="20"/>
        </w:rPr>
        <w:t>la</w:t>
      </w:r>
      <w:r>
        <w:rPr>
          <w:i/>
          <w:spacing w:val="11"/>
          <w:sz w:val="20"/>
        </w:rPr>
        <w:t xml:space="preserve"> </w:t>
      </w:r>
      <w:r>
        <w:rPr>
          <w:i/>
          <w:sz w:val="20"/>
        </w:rPr>
        <w:t>A-6,</w:t>
      </w:r>
      <w:r>
        <w:rPr>
          <w:i/>
          <w:spacing w:val="12"/>
          <w:sz w:val="20"/>
        </w:rPr>
        <w:t xml:space="preserve"> </w:t>
      </w:r>
      <w:r>
        <w:rPr>
          <w:i/>
          <w:sz w:val="20"/>
        </w:rPr>
        <w:t>y</w:t>
      </w:r>
      <w:r>
        <w:rPr>
          <w:i/>
          <w:spacing w:val="11"/>
          <w:sz w:val="20"/>
        </w:rPr>
        <w:t xml:space="preserve"> </w:t>
      </w:r>
      <w:r>
        <w:rPr>
          <w:i/>
          <w:sz w:val="20"/>
        </w:rPr>
        <w:t>de</w:t>
      </w:r>
      <w:r>
        <w:rPr>
          <w:i/>
          <w:spacing w:val="11"/>
          <w:sz w:val="20"/>
        </w:rPr>
        <w:t xml:space="preserve"> </w:t>
      </w:r>
      <w:r>
        <w:rPr>
          <w:i/>
          <w:sz w:val="20"/>
        </w:rPr>
        <w:t>acuerdo</w:t>
      </w:r>
      <w:r>
        <w:rPr>
          <w:i/>
          <w:spacing w:val="11"/>
          <w:sz w:val="20"/>
        </w:rPr>
        <w:t xml:space="preserve"> </w:t>
      </w:r>
      <w:r>
        <w:rPr>
          <w:i/>
          <w:sz w:val="20"/>
        </w:rPr>
        <w:t>con</w:t>
      </w:r>
      <w:r>
        <w:rPr>
          <w:i/>
          <w:spacing w:val="11"/>
          <w:sz w:val="20"/>
        </w:rPr>
        <w:t xml:space="preserve"> </w:t>
      </w:r>
      <w:r>
        <w:rPr>
          <w:i/>
          <w:sz w:val="20"/>
        </w:rPr>
        <w:t>el</w:t>
      </w:r>
      <w:r>
        <w:rPr>
          <w:i/>
          <w:spacing w:val="11"/>
          <w:sz w:val="20"/>
        </w:rPr>
        <w:t xml:space="preserve"> </w:t>
      </w:r>
      <w:r>
        <w:rPr>
          <w:i/>
          <w:sz w:val="20"/>
        </w:rPr>
        <w:t>contenido</w:t>
      </w:r>
      <w:r>
        <w:rPr>
          <w:i/>
          <w:spacing w:val="11"/>
          <w:sz w:val="20"/>
        </w:rPr>
        <w:t xml:space="preserve"> </w:t>
      </w:r>
      <w:r>
        <w:rPr>
          <w:i/>
          <w:sz w:val="20"/>
        </w:rPr>
        <w:t>del</w:t>
      </w:r>
      <w:r>
        <w:rPr>
          <w:i/>
          <w:spacing w:val="11"/>
          <w:sz w:val="20"/>
        </w:rPr>
        <w:t xml:space="preserve"> </w:t>
      </w:r>
      <w:r>
        <w:rPr>
          <w:i/>
          <w:sz w:val="20"/>
        </w:rPr>
        <w:t>Proyecto</w:t>
      </w:r>
      <w:r>
        <w:rPr>
          <w:i/>
          <w:spacing w:val="11"/>
          <w:sz w:val="20"/>
        </w:rPr>
        <w:t xml:space="preserve"> </w:t>
      </w:r>
      <w:r>
        <w:rPr>
          <w:i/>
          <w:sz w:val="20"/>
        </w:rPr>
        <w:t>de</w:t>
      </w:r>
      <w:r>
        <w:rPr>
          <w:i/>
          <w:spacing w:val="11"/>
          <w:sz w:val="20"/>
        </w:rPr>
        <w:t xml:space="preserve"> </w:t>
      </w:r>
      <w:r>
        <w:rPr>
          <w:i/>
          <w:sz w:val="20"/>
        </w:rPr>
        <w:t>Reparcelación</w:t>
      </w:r>
      <w:r>
        <w:rPr>
          <w:i/>
          <w:spacing w:val="11"/>
          <w:sz w:val="20"/>
        </w:rPr>
        <w:t xml:space="preserve"> </w:t>
      </w:r>
      <w:r>
        <w:rPr>
          <w:i/>
          <w:sz w:val="20"/>
        </w:rPr>
        <w:t>citado</w:t>
      </w:r>
      <w:r>
        <w:rPr>
          <w:i/>
          <w:spacing w:val="11"/>
          <w:sz w:val="20"/>
        </w:rPr>
        <w:t xml:space="preserve"> </w:t>
      </w:r>
      <w:r>
        <w:rPr>
          <w:i/>
          <w:sz w:val="20"/>
        </w:rPr>
        <w:t>y la</w:t>
      </w:r>
      <w:r>
        <w:rPr>
          <w:i/>
          <w:spacing w:val="40"/>
          <w:sz w:val="20"/>
        </w:rPr>
        <w:t xml:space="preserve"> </w:t>
      </w:r>
      <w:r>
        <w:rPr>
          <w:i/>
          <w:sz w:val="20"/>
        </w:rPr>
        <w:t>documentación</w:t>
      </w:r>
      <w:r>
        <w:rPr>
          <w:i/>
          <w:spacing w:val="40"/>
          <w:sz w:val="20"/>
        </w:rPr>
        <w:t xml:space="preserve"> </w:t>
      </w:r>
      <w:r>
        <w:rPr>
          <w:i/>
          <w:sz w:val="20"/>
        </w:rPr>
        <w:t>registral,</w:t>
      </w:r>
      <w:r>
        <w:rPr>
          <w:i/>
          <w:spacing w:val="40"/>
          <w:sz w:val="20"/>
        </w:rPr>
        <w:t xml:space="preserve"> </w:t>
      </w:r>
      <w:r>
        <w:rPr>
          <w:i/>
          <w:sz w:val="20"/>
        </w:rPr>
        <w:t>está</w:t>
      </w:r>
      <w:r>
        <w:rPr>
          <w:i/>
          <w:spacing w:val="40"/>
          <w:sz w:val="20"/>
        </w:rPr>
        <w:t xml:space="preserve"> </w:t>
      </w:r>
      <w:r>
        <w:rPr>
          <w:i/>
          <w:sz w:val="20"/>
        </w:rPr>
        <w:t>inscrita</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Registro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Propiedad</w:t>
      </w:r>
      <w:r>
        <w:rPr>
          <w:i/>
          <w:spacing w:val="40"/>
          <w:sz w:val="20"/>
        </w:rPr>
        <w:t xml:space="preserve"> </w:t>
      </w:r>
      <w:r>
        <w:rPr>
          <w:i/>
          <w:sz w:val="20"/>
        </w:rPr>
        <w:t>bajo</w:t>
      </w:r>
      <w:r>
        <w:rPr>
          <w:i/>
          <w:spacing w:val="40"/>
          <w:sz w:val="20"/>
        </w:rPr>
        <w:t xml:space="preserve"> </w:t>
      </w:r>
      <w:r>
        <w:rPr>
          <w:i/>
          <w:sz w:val="20"/>
        </w:rPr>
        <w:t>el</w:t>
      </w:r>
      <w:r>
        <w:rPr>
          <w:i/>
          <w:spacing w:val="40"/>
          <w:sz w:val="20"/>
        </w:rPr>
        <w:t xml:space="preserve"> </w:t>
      </w:r>
      <w:r>
        <w:rPr>
          <w:i/>
          <w:sz w:val="20"/>
        </w:rPr>
        <w:t>número</w:t>
      </w:r>
      <w:r>
        <w:rPr>
          <w:i/>
          <w:spacing w:val="40"/>
          <w:sz w:val="20"/>
        </w:rPr>
        <w:t xml:space="preserve"> </w:t>
      </w:r>
      <w:r>
        <w:rPr>
          <w:i/>
          <w:sz w:val="20"/>
        </w:rPr>
        <w:t>63.924, cuenta con una superficie de 5.391,80m2, y los siguientes linderos:</w:t>
      </w:r>
    </w:p>
    <w:p w14:paraId="352361FA" w14:textId="77777777" w:rsidR="00D063A4" w:rsidRDefault="00D063A4">
      <w:pPr>
        <w:pStyle w:val="Textoindependiente"/>
        <w:spacing w:before="10"/>
        <w:rPr>
          <w:i/>
        </w:rPr>
      </w:pPr>
    </w:p>
    <w:p w14:paraId="29729142" w14:textId="77777777" w:rsidR="00D063A4" w:rsidRDefault="00000000">
      <w:pPr>
        <w:tabs>
          <w:tab w:val="left" w:pos="1609"/>
        </w:tabs>
        <w:ind w:left="117"/>
        <w:rPr>
          <w:i/>
          <w:sz w:val="20"/>
        </w:rPr>
      </w:pPr>
      <w:r>
        <w:rPr>
          <w:i/>
          <w:sz w:val="20"/>
        </w:rPr>
        <w:t>Al</w:t>
      </w:r>
      <w:r>
        <w:rPr>
          <w:i/>
          <w:spacing w:val="-1"/>
          <w:sz w:val="20"/>
        </w:rPr>
        <w:t xml:space="preserve"> </w:t>
      </w:r>
      <w:r>
        <w:rPr>
          <w:i/>
          <w:spacing w:val="-2"/>
          <w:sz w:val="20"/>
        </w:rPr>
        <w:t>Noroeste:</w:t>
      </w:r>
      <w:r>
        <w:rPr>
          <w:i/>
          <w:sz w:val="20"/>
        </w:rPr>
        <w:tab/>
        <w:t>en</w:t>
      </w:r>
      <w:r>
        <w:rPr>
          <w:i/>
          <w:spacing w:val="-5"/>
          <w:sz w:val="20"/>
        </w:rPr>
        <w:t xml:space="preserve"> </w:t>
      </w:r>
      <w:r>
        <w:rPr>
          <w:i/>
          <w:sz w:val="20"/>
        </w:rPr>
        <w:t>tramo</w:t>
      </w:r>
      <w:r>
        <w:rPr>
          <w:i/>
          <w:spacing w:val="-3"/>
          <w:sz w:val="20"/>
        </w:rPr>
        <w:t xml:space="preserve"> </w:t>
      </w:r>
      <w:r>
        <w:rPr>
          <w:i/>
          <w:sz w:val="20"/>
        </w:rPr>
        <w:t>recto</w:t>
      </w:r>
      <w:r>
        <w:rPr>
          <w:i/>
          <w:spacing w:val="-2"/>
          <w:sz w:val="20"/>
        </w:rPr>
        <w:t xml:space="preserve"> </w:t>
      </w:r>
      <w:r>
        <w:rPr>
          <w:i/>
          <w:sz w:val="20"/>
        </w:rPr>
        <w:t>de</w:t>
      </w:r>
      <w:r>
        <w:rPr>
          <w:i/>
          <w:spacing w:val="-3"/>
          <w:sz w:val="20"/>
        </w:rPr>
        <w:t xml:space="preserve"> </w:t>
      </w:r>
      <w:r>
        <w:rPr>
          <w:i/>
          <w:sz w:val="20"/>
        </w:rPr>
        <w:t>119,67m</w:t>
      </w:r>
      <w:r>
        <w:rPr>
          <w:i/>
          <w:spacing w:val="-2"/>
          <w:sz w:val="20"/>
        </w:rPr>
        <w:t xml:space="preserve"> </w:t>
      </w:r>
      <w:r>
        <w:rPr>
          <w:i/>
          <w:sz w:val="20"/>
        </w:rPr>
        <w:t>con</w:t>
      </w:r>
      <w:r>
        <w:rPr>
          <w:i/>
          <w:spacing w:val="-3"/>
          <w:sz w:val="20"/>
        </w:rPr>
        <w:t xml:space="preserve"> </w:t>
      </w:r>
      <w:r>
        <w:rPr>
          <w:i/>
          <w:sz w:val="20"/>
        </w:rPr>
        <w:t>parcela</w:t>
      </w:r>
      <w:r>
        <w:rPr>
          <w:i/>
          <w:spacing w:val="-2"/>
          <w:sz w:val="20"/>
        </w:rPr>
        <w:t xml:space="preserve"> </w:t>
      </w:r>
      <w:r>
        <w:rPr>
          <w:i/>
          <w:sz w:val="20"/>
        </w:rPr>
        <w:t>4ST-M1-</w:t>
      </w:r>
      <w:r>
        <w:rPr>
          <w:i/>
          <w:spacing w:val="-5"/>
          <w:sz w:val="20"/>
        </w:rPr>
        <w:t>B.</w:t>
      </w:r>
    </w:p>
    <w:p w14:paraId="2B3B57DC" w14:textId="77777777" w:rsidR="00D063A4" w:rsidRDefault="00D063A4">
      <w:pPr>
        <w:pStyle w:val="Textoindependiente"/>
        <w:spacing w:before="60"/>
        <w:rPr>
          <w:i/>
        </w:rPr>
      </w:pPr>
    </w:p>
    <w:p w14:paraId="1EA66652" w14:textId="77777777" w:rsidR="00D063A4" w:rsidRDefault="00000000">
      <w:pPr>
        <w:tabs>
          <w:tab w:val="left" w:pos="1733"/>
        </w:tabs>
        <w:spacing w:line="292" w:lineRule="auto"/>
        <w:ind w:left="117" w:right="116"/>
        <w:jc w:val="both"/>
        <w:rPr>
          <w:i/>
          <w:sz w:val="20"/>
        </w:rPr>
      </w:pPr>
      <w:r>
        <w:rPr>
          <w:i/>
          <w:sz w:val="20"/>
        </w:rPr>
        <w:t>Al Noreste:</w:t>
      </w:r>
      <w:r>
        <w:rPr>
          <w:i/>
          <w:sz w:val="20"/>
        </w:rPr>
        <w:tab/>
        <w:t>en tramo recto de 6,38m y tramo curvo de 39,46m con viario interno (actualmente calle Innovación), que suman 45,84m.</w:t>
      </w:r>
    </w:p>
    <w:p w14:paraId="70B011A2" w14:textId="77777777" w:rsidR="00D063A4" w:rsidRDefault="00D063A4">
      <w:pPr>
        <w:pStyle w:val="Textoindependiente"/>
        <w:spacing w:before="10"/>
        <w:rPr>
          <w:i/>
        </w:rPr>
      </w:pPr>
    </w:p>
    <w:p w14:paraId="2DA15662" w14:textId="77777777" w:rsidR="00D063A4" w:rsidRDefault="00000000">
      <w:pPr>
        <w:tabs>
          <w:tab w:val="left" w:pos="1653"/>
        </w:tabs>
        <w:ind w:left="117"/>
        <w:rPr>
          <w:i/>
          <w:sz w:val="20"/>
        </w:rPr>
      </w:pPr>
      <w:r>
        <w:rPr>
          <w:i/>
          <w:sz w:val="20"/>
        </w:rPr>
        <w:t>Al</w:t>
      </w:r>
      <w:r>
        <w:rPr>
          <w:i/>
          <w:spacing w:val="-1"/>
          <w:sz w:val="20"/>
        </w:rPr>
        <w:t xml:space="preserve"> </w:t>
      </w:r>
      <w:r>
        <w:rPr>
          <w:i/>
          <w:spacing w:val="-2"/>
          <w:sz w:val="20"/>
        </w:rPr>
        <w:t>Sureste:</w:t>
      </w:r>
      <w:r>
        <w:rPr>
          <w:i/>
          <w:sz w:val="20"/>
        </w:rPr>
        <w:tab/>
        <w:t>en</w:t>
      </w:r>
      <w:r>
        <w:rPr>
          <w:i/>
          <w:spacing w:val="-5"/>
          <w:sz w:val="20"/>
        </w:rPr>
        <w:t xml:space="preserve"> </w:t>
      </w:r>
      <w:r>
        <w:rPr>
          <w:i/>
          <w:sz w:val="20"/>
        </w:rPr>
        <w:t>tramo</w:t>
      </w:r>
      <w:r>
        <w:rPr>
          <w:i/>
          <w:spacing w:val="-3"/>
          <w:sz w:val="20"/>
        </w:rPr>
        <w:t xml:space="preserve"> </w:t>
      </w:r>
      <w:r>
        <w:rPr>
          <w:i/>
          <w:sz w:val="20"/>
        </w:rPr>
        <w:t>recto</w:t>
      </w:r>
      <w:r>
        <w:rPr>
          <w:i/>
          <w:spacing w:val="-2"/>
          <w:sz w:val="20"/>
        </w:rPr>
        <w:t xml:space="preserve"> </w:t>
      </w:r>
      <w:r>
        <w:rPr>
          <w:i/>
          <w:sz w:val="20"/>
        </w:rPr>
        <w:t>de</w:t>
      </w:r>
      <w:r>
        <w:rPr>
          <w:i/>
          <w:spacing w:val="-3"/>
          <w:sz w:val="20"/>
        </w:rPr>
        <w:t xml:space="preserve"> </w:t>
      </w:r>
      <w:r>
        <w:rPr>
          <w:i/>
          <w:sz w:val="20"/>
        </w:rPr>
        <w:t>115,31m</w:t>
      </w:r>
      <w:r>
        <w:rPr>
          <w:i/>
          <w:spacing w:val="-2"/>
          <w:sz w:val="20"/>
        </w:rPr>
        <w:t xml:space="preserve"> </w:t>
      </w:r>
      <w:r>
        <w:rPr>
          <w:i/>
          <w:sz w:val="20"/>
        </w:rPr>
        <w:t>con</w:t>
      </w:r>
      <w:r>
        <w:rPr>
          <w:i/>
          <w:spacing w:val="-3"/>
          <w:sz w:val="20"/>
        </w:rPr>
        <w:t xml:space="preserve"> </w:t>
      </w:r>
      <w:r>
        <w:rPr>
          <w:i/>
          <w:sz w:val="20"/>
        </w:rPr>
        <w:t>Parcela</w:t>
      </w:r>
      <w:r>
        <w:rPr>
          <w:i/>
          <w:spacing w:val="-2"/>
          <w:sz w:val="20"/>
        </w:rPr>
        <w:t xml:space="preserve"> </w:t>
      </w:r>
      <w:r>
        <w:rPr>
          <w:i/>
          <w:sz w:val="20"/>
        </w:rPr>
        <w:t>4ST-M1-</w:t>
      </w:r>
      <w:r>
        <w:rPr>
          <w:i/>
          <w:spacing w:val="-5"/>
          <w:sz w:val="20"/>
        </w:rPr>
        <w:t>E.</w:t>
      </w:r>
    </w:p>
    <w:p w14:paraId="217BC20C" w14:textId="77777777" w:rsidR="00D063A4" w:rsidRDefault="00D063A4">
      <w:pPr>
        <w:pStyle w:val="Textoindependiente"/>
        <w:spacing w:before="61"/>
        <w:rPr>
          <w:i/>
        </w:rPr>
      </w:pPr>
    </w:p>
    <w:p w14:paraId="23D01509" w14:textId="77777777" w:rsidR="00D063A4" w:rsidRDefault="00000000">
      <w:pPr>
        <w:tabs>
          <w:tab w:val="left" w:pos="1653"/>
        </w:tabs>
        <w:ind w:left="117"/>
        <w:rPr>
          <w:i/>
          <w:sz w:val="20"/>
        </w:rPr>
      </w:pPr>
      <w:r>
        <w:rPr>
          <w:i/>
          <w:sz w:val="20"/>
        </w:rPr>
        <w:t>Al</w:t>
      </w:r>
      <w:r>
        <w:rPr>
          <w:i/>
          <w:spacing w:val="-1"/>
          <w:sz w:val="20"/>
        </w:rPr>
        <w:t xml:space="preserve"> </w:t>
      </w:r>
      <w:r>
        <w:rPr>
          <w:i/>
          <w:spacing w:val="-2"/>
          <w:sz w:val="20"/>
        </w:rPr>
        <w:t>Suroeste:</w:t>
      </w:r>
      <w:r>
        <w:rPr>
          <w:i/>
          <w:sz w:val="20"/>
        </w:rPr>
        <w:tab/>
        <w:t>en</w:t>
      </w:r>
      <w:r>
        <w:rPr>
          <w:i/>
          <w:spacing w:val="-5"/>
          <w:sz w:val="20"/>
        </w:rPr>
        <w:t xml:space="preserve"> </w:t>
      </w:r>
      <w:r>
        <w:rPr>
          <w:i/>
          <w:sz w:val="20"/>
        </w:rPr>
        <w:t>tramo</w:t>
      </w:r>
      <w:r>
        <w:rPr>
          <w:i/>
          <w:spacing w:val="-2"/>
          <w:sz w:val="20"/>
        </w:rPr>
        <w:t xml:space="preserve"> </w:t>
      </w:r>
      <w:r>
        <w:rPr>
          <w:i/>
          <w:sz w:val="20"/>
        </w:rPr>
        <w:t>recto</w:t>
      </w:r>
      <w:r>
        <w:rPr>
          <w:i/>
          <w:spacing w:val="-2"/>
          <w:sz w:val="20"/>
        </w:rPr>
        <w:t xml:space="preserve"> </w:t>
      </w:r>
      <w:r>
        <w:rPr>
          <w:i/>
          <w:sz w:val="20"/>
        </w:rPr>
        <w:t>de</w:t>
      </w:r>
      <w:r>
        <w:rPr>
          <w:i/>
          <w:spacing w:val="-2"/>
          <w:sz w:val="20"/>
        </w:rPr>
        <w:t xml:space="preserve"> </w:t>
      </w:r>
      <w:r>
        <w:rPr>
          <w:i/>
          <w:sz w:val="20"/>
        </w:rPr>
        <w:t>45,52m</w:t>
      </w:r>
      <w:r>
        <w:rPr>
          <w:i/>
          <w:spacing w:val="-2"/>
          <w:sz w:val="20"/>
        </w:rPr>
        <w:t xml:space="preserve"> </w:t>
      </w:r>
      <w:r>
        <w:rPr>
          <w:i/>
          <w:sz w:val="20"/>
        </w:rPr>
        <w:t>con</w:t>
      </w:r>
      <w:r>
        <w:rPr>
          <w:i/>
          <w:spacing w:val="-3"/>
          <w:sz w:val="20"/>
        </w:rPr>
        <w:t xml:space="preserve"> </w:t>
      </w:r>
      <w:r>
        <w:rPr>
          <w:i/>
          <w:sz w:val="20"/>
        </w:rPr>
        <w:t>vía</w:t>
      </w:r>
      <w:r>
        <w:rPr>
          <w:i/>
          <w:spacing w:val="-2"/>
          <w:sz w:val="20"/>
        </w:rPr>
        <w:t xml:space="preserve"> </w:t>
      </w:r>
      <w:r>
        <w:rPr>
          <w:i/>
          <w:sz w:val="20"/>
        </w:rPr>
        <w:t>de</w:t>
      </w:r>
      <w:r>
        <w:rPr>
          <w:i/>
          <w:spacing w:val="-2"/>
          <w:sz w:val="20"/>
        </w:rPr>
        <w:t xml:space="preserve"> </w:t>
      </w:r>
      <w:r>
        <w:rPr>
          <w:i/>
          <w:sz w:val="20"/>
        </w:rPr>
        <w:t>servicio</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A-</w:t>
      </w:r>
      <w:r>
        <w:rPr>
          <w:i/>
          <w:spacing w:val="-5"/>
          <w:sz w:val="20"/>
        </w:rPr>
        <w:t>6.</w:t>
      </w:r>
    </w:p>
    <w:p w14:paraId="00C3C979" w14:textId="77777777" w:rsidR="00D063A4" w:rsidRDefault="00D063A4">
      <w:pPr>
        <w:pStyle w:val="Textoindependiente"/>
        <w:spacing w:before="60"/>
        <w:rPr>
          <w:i/>
        </w:rPr>
      </w:pPr>
    </w:p>
    <w:p w14:paraId="7214DA35" w14:textId="151519BB" w:rsidR="00D063A4" w:rsidRDefault="00000000">
      <w:pPr>
        <w:spacing w:line="292" w:lineRule="auto"/>
        <w:ind w:left="117" w:right="116"/>
        <w:jc w:val="both"/>
        <w:rPr>
          <w:i/>
          <w:sz w:val="20"/>
        </w:rPr>
      </w:pPr>
      <w:r>
        <w:rPr>
          <w:i/>
          <w:sz w:val="20"/>
        </w:rPr>
        <w:t xml:space="preserve">En la Sede Electrónica del Catastro, la parcela figura con referencia catastral </w:t>
      </w:r>
      <w:r w:rsidR="007F5A29">
        <w:rPr>
          <w:i/>
          <w:sz w:val="20"/>
        </w:rPr>
        <w:t>****</w:t>
      </w:r>
      <w:r>
        <w:rPr>
          <w:i/>
          <w:sz w:val="20"/>
        </w:rPr>
        <w:t>225VK2854S00</w:t>
      </w:r>
      <w:r w:rsidR="007F5A29">
        <w:rPr>
          <w:i/>
          <w:sz w:val="20"/>
        </w:rPr>
        <w:t>****</w:t>
      </w:r>
      <w:r>
        <w:rPr>
          <w:i/>
          <w:sz w:val="20"/>
        </w:rPr>
        <w:t xml:space="preserve"> y una superficie gráfica de 5.391m2, como suelo sin edificar.</w:t>
      </w:r>
    </w:p>
    <w:p w14:paraId="25040663" w14:textId="77777777" w:rsidR="00D063A4" w:rsidRDefault="00D063A4">
      <w:pPr>
        <w:pStyle w:val="Textoindependiente"/>
        <w:spacing w:before="10"/>
        <w:rPr>
          <w:i/>
        </w:rPr>
      </w:pPr>
    </w:p>
    <w:p w14:paraId="2675CEF8" w14:textId="77777777" w:rsidR="00D063A4" w:rsidRDefault="00000000">
      <w:pPr>
        <w:spacing w:line="292" w:lineRule="auto"/>
        <w:ind w:left="117" w:right="116"/>
        <w:jc w:val="both"/>
        <w:rPr>
          <w:i/>
          <w:sz w:val="20"/>
        </w:rPr>
      </w:pPr>
      <w:r>
        <w:rPr>
          <w:i/>
          <w:sz w:val="20"/>
        </w:rPr>
        <w:t xml:space="preserve">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 y posteriores modificaciones puntuales </w:t>
      </w:r>
      <w:r>
        <w:rPr>
          <w:i/>
          <w:spacing w:val="-2"/>
          <w:sz w:val="20"/>
        </w:rPr>
        <w:t>aprobadas.</w:t>
      </w:r>
    </w:p>
    <w:p w14:paraId="1091D31E" w14:textId="77777777" w:rsidR="00D063A4" w:rsidRDefault="00D063A4">
      <w:pPr>
        <w:pStyle w:val="Textoindependiente"/>
        <w:spacing w:before="10"/>
        <w:rPr>
          <w:i/>
        </w:rPr>
      </w:pPr>
    </w:p>
    <w:p w14:paraId="455CE344" w14:textId="77777777" w:rsidR="00D063A4" w:rsidRDefault="00000000">
      <w:pPr>
        <w:spacing w:line="292" w:lineRule="auto"/>
        <w:ind w:left="117" w:right="116"/>
        <w:jc w:val="both"/>
        <w:rPr>
          <w:i/>
          <w:sz w:val="20"/>
        </w:rPr>
      </w:pPr>
      <w:r>
        <w:rPr>
          <w:i/>
          <w:sz w:val="20"/>
        </w:rPr>
        <w:t>En concreto, el Consejo de Gobierno de la Comunidad de Madrid, en sesión celebrada el 6 de noviembre de 2014, adoptó el acuerdo de aprobar definitivamente el documento de la Modificación Puntual del Plan General de Las Rozas de Madrid, relativa al “Cerro de la Curia” y la ordenación pormenorizada del sector SUZ-1, con las condiciones impuestas por los organismos sectoriales.</w:t>
      </w:r>
    </w:p>
    <w:p w14:paraId="1787787B" w14:textId="77777777" w:rsidR="00D063A4" w:rsidRDefault="00D063A4">
      <w:pPr>
        <w:pStyle w:val="Textoindependiente"/>
        <w:spacing w:before="9"/>
        <w:rPr>
          <w:i/>
        </w:rPr>
      </w:pPr>
    </w:p>
    <w:p w14:paraId="4325B2D1" w14:textId="77777777" w:rsidR="00D063A4" w:rsidRDefault="00000000">
      <w:pPr>
        <w:spacing w:line="292" w:lineRule="auto"/>
        <w:ind w:left="117" w:right="116"/>
        <w:jc w:val="both"/>
        <w:rPr>
          <w:i/>
          <w:sz w:val="20"/>
        </w:rPr>
      </w:pPr>
      <w:r>
        <w:rPr>
          <w:i/>
          <w:sz w:val="20"/>
        </w:rPr>
        <w:t>Dicho acuerdo fue publicado en fecha 14 de noviembre de 2014, BOCM núm. 271, y en fecha 22 de diciembre de 2014, BOCM núm. 304, se procedió a la publicación de la ficha urbanística y las ordenanzas de la Ordenación Pormenorizada.</w:t>
      </w:r>
    </w:p>
    <w:p w14:paraId="1849D53E" w14:textId="77777777" w:rsidR="00D063A4" w:rsidRDefault="00D063A4">
      <w:pPr>
        <w:pStyle w:val="Textoindependiente"/>
        <w:spacing w:before="10"/>
        <w:rPr>
          <w:i/>
        </w:rPr>
      </w:pPr>
    </w:p>
    <w:p w14:paraId="638672C7" w14:textId="77777777" w:rsidR="00D063A4" w:rsidRDefault="00000000">
      <w:pPr>
        <w:spacing w:line="292" w:lineRule="auto"/>
        <w:ind w:left="117" w:right="116"/>
        <w:jc w:val="both"/>
        <w:rPr>
          <w:i/>
          <w:sz w:val="20"/>
        </w:rPr>
      </w:pPr>
      <w:r>
        <w:rPr>
          <w:i/>
          <w:sz w:val="20"/>
        </w:rPr>
        <w:t>Los terrenos objeto de consulta actualmente se encuentran clasificados en el Plan General vigente como Suelo Urbanizable Sectorizado, incluidos en la delimitación del Sector SUZ-1, y calificados</w:t>
      </w:r>
      <w:r>
        <w:rPr>
          <w:i/>
          <w:spacing w:val="40"/>
          <w:sz w:val="20"/>
        </w:rPr>
        <w:t xml:space="preserve"> </w:t>
      </w:r>
      <w:r>
        <w:rPr>
          <w:i/>
          <w:sz w:val="20"/>
        </w:rPr>
        <w:t>como Terciario.</w:t>
      </w:r>
    </w:p>
    <w:p w14:paraId="37EE3288" w14:textId="77777777" w:rsidR="00D063A4" w:rsidRDefault="00D063A4">
      <w:pPr>
        <w:pStyle w:val="Textoindependiente"/>
        <w:spacing w:before="10"/>
        <w:rPr>
          <w:i/>
        </w:rPr>
      </w:pPr>
    </w:p>
    <w:p w14:paraId="48155702" w14:textId="77777777" w:rsidR="00D063A4" w:rsidRDefault="00000000">
      <w:pPr>
        <w:spacing w:line="292" w:lineRule="auto"/>
        <w:ind w:left="116" w:right="116"/>
        <w:jc w:val="both"/>
        <w:rPr>
          <w:i/>
          <w:sz w:val="20"/>
        </w:rPr>
      </w:pPr>
      <w:r>
        <w:rPr>
          <w:i/>
          <w:sz w:val="20"/>
        </w:rPr>
        <w:t>En desarrollo de lo especificado en la ficha urbanística del Sector SUZ-1 “Cerro de la Curia” han sido tramitados y aprobados, además del documento de Ordenación Pormenorizada, una vez constituida</w:t>
      </w:r>
      <w:r>
        <w:rPr>
          <w:i/>
          <w:spacing w:val="40"/>
          <w:sz w:val="20"/>
        </w:rPr>
        <w:t xml:space="preserve"> </w:t>
      </w:r>
      <w:r>
        <w:rPr>
          <w:i/>
          <w:sz w:val="20"/>
        </w:rPr>
        <w:t>la Junta de Compensación del ámbito, Proyecto de Reparcelación y Proyecto de Urbanización, encontrándose las obras de urbanización finalizadas y recibidas por el Ayuntamiento por lo que los terrenos han adquirido la condición de solar.</w:t>
      </w:r>
    </w:p>
    <w:p w14:paraId="75B7CC21" w14:textId="77777777" w:rsidR="00D063A4" w:rsidRDefault="00D063A4">
      <w:pPr>
        <w:pStyle w:val="Textoindependiente"/>
        <w:spacing w:before="10"/>
        <w:rPr>
          <w:i/>
        </w:rPr>
      </w:pPr>
    </w:p>
    <w:p w14:paraId="271EF71D" w14:textId="77777777" w:rsidR="00D063A4" w:rsidRDefault="00000000">
      <w:pPr>
        <w:spacing w:line="292" w:lineRule="auto"/>
        <w:ind w:left="116" w:right="116"/>
        <w:jc w:val="both"/>
        <w:rPr>
          <w:i/>
          <w:sz w:val="20"/>
        </w:rPr>
      </w:pPr>
      <w:r>
        <w:rPr>
          <w:i/>
          <w:sz w:val="20"/>
        </w:rPr>
        <w:t>Las alineaciones y rasantes se remiten a las definidas en los planos P.05 “Alineaciones. Parcelas resultantes” del documento de Ordenación Pormenorizada, que han sido concretadas en la cédula urbanística</w:t>
      </w:r>
      <w:r>
        <w:rPr>
          <w:i/>
          <w:spacing w:val="23"/>
          <w:sz w:val="20"/>
        </w:rPr>
        <w:t xml:space="preserve"> </w:t>
      </w:r>
      <w:r>
        <w:rPr>
          <w:i/>
          <w:sz w:val="20"/>
        </w:rPr>
        <w:t>de</w:t>
      </w:r>
      <w:r>
        <w:rPr>
          <w:i/>
          <w:spacing w:val="23"/>
          <w:sz w:val="20"/>
        </w:rPr>
        <w:t xml:space="preserve"> </w:t>
      </w:r>
      <w:r>
        <w:rPr>
          <w:i/>
          <w:sz w:val="20"/>
        </w:rPr>
        <w:t>la</w:t>
      </w:r>
      <w:r>
        <w:rPr>
          <w:i/>
          <w:spacing w:val="23"/>
          <w:sz w:val="20"/>
        </w:rPr>
        <w:t xml:space="preserve"> </w:t>
      </w:r>
      <w:r>
        <w:rPr>
          <w:i/>
          <w:sz w:val="20"/>
        </w:rPr>
        <w:t>Parcela</w:t>
      </w:r>
      <w:r>
        <w:rPr>
          <w:i/>
          <w:spacing w:val="23"/>
          <w:sz w:val="20"/>
        </w:rPr>
        <w:t xml:space="preserve"> </w:t>
      </w:r>
      <w:r>
        <w:rPr>
          <w:i/>
          <w:sz w:val="20"/>
        </w:rPr>
        <w:t>4ST-M1-D,</w:t>
      </w:r>
      <w:r>
        <w:rPr>
          <w:i/>
          <w:spacing w:val="23"/>
          <w:sz w:val="20"/>
        </w:rPr>
        <w:t xml:space="preserve"> </w:t>
      </w:r>
      <w:r>
        <w:rPr>
          <w:i/>
          <w:sz w:val="20"/>
        </w:rPr>
        <w:t>que</w:t>
      </w:r>
      <w:r>
        <w:rPr>
          <w:i/>
          <w:spacing w:val="23"/>
          <w:sz w:val="20"/>
        </w:rPr>
        <w:t xml:space="preserve"> </w:t>
      </w:r>
      <w:r>
        <w:rPr>
          <w:i/>
          <w:sz w:val="20"/>
        </w:rPr>
        <w:t>fueron</w:t>
      </w:r>
      <w:r>
        <w:rPr>
          <w:i/>
          <w:spacing w:val="23"/>
          <w:sz w:val="20"/>
        </w:rPr>
        <w:t xml:space="preserve"> </w:t>
      </w:r>
      <w:r>
        <w:rPr>
          <w:i/>
          <w:sz w:val="20"/>
        </w:rPr>
        <w:t>concretadas</w:t>
      </w:r>
      <w:r>
        <w:rPr>
          <w:i/>
          <w:spacing w:val="23"/>
          <w:sz w:val="20"/>
        </w:rPr>
        <w:t xml:space="preserve"> </w:t>
      </w:r>
      <w:r>
        <w:rPr>
          <w:i/>
          <w:sz w:val="20"/>
        </w:rPr>
        <w:t>en</w:t>
      </w:r>
      <w:r>
        <w:rPr>
          <w:i/>
          <w:spacing w:val="23"/>
          <w:sz w:val="20"/>
        </w:rPr>
        <w:t xml:space="preserve"> </w:t>
      </w:r>
      <w:r>
        <w:rPr>
          <w:i/>
          <w:sz w:val="20"/>
        </w:rPr>
        <w:t>la</w:t>
      </w:r>
      <w:r>
        <w:rPr>
          <w:i/>
          <w:spacing w:val="23"/>
          <w:sz w:val="20"/>
        </w:rPr>
        <w:t xml:space="preserve"> </w:t>
      </w:r>
      <w:r>
        <w:rPr>
          <w:i/>
          <w:sz w:val="20"/>
        </w:rPr>
        <w:t>cédula</w:t>
      </w:r>
      <w:r>
        <w:rPr>
          <w:i/>
          <w:spacing w:val="23"/>
          <w:sz w:val="20"/>
        </w:rPr>
        <w:t xml:space="preserve"> </w:t>
      </w:r>
      <w:r>
        <w:rPr>
          <w:i/>
          <w:sz w:val="20"/>
        </w:rPr>
        <w:t>urbanística</w:t>
      </w:r>
      <w:r>
        <w:rPr>
          <w:i/>
          <w:spacing w:val="23"/>
          <w:sz w:val="20"/>
        </w:rPr>
        <w:t xml:space="preserve"> </w:t>
      </w:r>
      <w:r>
        <w:rPr>
          <w:i/>
          <w:sz w:val="20"/>
        </w:rPr>
        <w:t>del</w:t>
      </w:r>
      <w:r>
        <w:rPr>
          <w:i/>
          <w:spacing w:val="23"/>
          <w:sz w:val="20"/>
        </w:rPr>
        <w:t xml:space="preserve"> </w:t>
      </w:r>
      <w:r>
        <w:rPr>
          <w:i/>
          <w:sz w:val="20"/>
        </w:rPr>
        <w:t>Proyecto</w:t>
      </w:r>
    </w:p>
    <w:p w14:paraId="69FAE761"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598B57E4" w14:textId="4F5761CE"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5200" behindDoc="0" locked="0" layoutInCell="1" allowOverlap="1" wp14:anchorId="2353393F" wp14:editId="4AC7E341">
                <wp:simplePos x="0" y="0"/>
                <wp:positionH relativeFrom="page">
                  <wp:posOffset>6807090</wp:posOffset>
                </wp:positionH>
                <wp:positionV relativeFrom="page">
                  <wp:posOffset>2818730</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FF328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41FB0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353393F" id="Textbox 174" o:spid="_x0000_s1108" type="#_x0000_t202" style="position:absolute;left:0;text-align:left;margin-left:536pt;margin-top:221.95pt;width:33.05pt;height:250.95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peU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2FF328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41FB0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de Reparcelación y en el Proyecto de Urbanización del sector SUZS-1 aprobados, que básicamente coinciden con el viario público ejecutado.</w:t>
      </w:r>
    </w:p>
    <w:p w14:paraId="51B7B5FF" w14:textId="77777777" w:rsidR="00D063A4" w:rsidRDefault="00D063A4">
      <w:pPr>
        <w:pStyle w:val="Textoindependiente"/>
        <w:spacing w:before="10"/>
        <w:rPr>
          <w:i/>
        </w:rPr>
      </w:pPr>
    </w:p>
    <w:p w14:paraId="0FCDCE42" w14:textId="77777777" w:rsidR="00D063A4" w:rsidRDefault="00000000">
      <w:pPr>
        <w:spacing w:line="292" w:lineRule="auto"/>
        <w:ind w:left="117" w:right="116"/>
        <w:jc w:val="both"/>
        <w:rPr>
          <w:i/>
          <w:sz w:val="20"/>
        </w:rPr>
      </w:pPr>
      <w:r>
        <w:rPr>
          <w:i/>
          <w:sz w:val="20"/>
        </w:rPr>
        <w:t>Para mayor claridad, se adjunta plano de cartografía en el que grafía la delimitación de la finca, georreferenciada con coordenadas UTM ETRS-89, según los datos registrales aportados y los documentos de planeamiento y gestión aprobados, así como las alineaciones a los viarios públicos</w:t>
      </w:r>
      <w:r>
        <w:rPr>
          <w:i/>
          <w:spacing w:val="80"/>
          <w:sz w:val="20"/>
        </w:rPr>
        <w:t xml:space="preserve"> </w:t>
      </w:r>
      <w:r>
        <w:rPr>
          <w:i/>
          <w:sz w:val="20"/>
        </w:rPr>
        <w:t>de la calle Innovación y la Vía de Servicio de la A-6.”</w:t>
      </w:r>
    </w:p>
    <w:p w14:paraId="656E6C8D" w14:textId="77777777" w:rsidR="00D063A4" w:rsidRDefault="00D063A4">
      <w:pPr>
        <w:pStyle w:val="Textoindependiente"/>
        <w:spacing w:before="10"/>
        <w:rPr>
          <w:i/>
        </w:rPr>
      </w:pPr>
    </w:p>
    <w:p w14:paraId="58474E5D" w14:textId="77777777" w:rsidR="00D063A4" w:rsidRDefault="00000000">
      <w:pPr>
        <w:spacing w:line="542" w:lineRule="auto"/>
        <w:ind w:left="117" w:right="3453"/>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42962A44" w14:textId="77777777" w:rsidR="00D063A4" w:rsidRDefault="00000000">
      <w:pPr>
        <w:spacing w:before="1" w:line="292" w:lineRule="auto"/>
        <w:ind w:left="117" w:right="116"/>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el señalamiento de las alineaciones oficiales que le correspondan a una finca determinada, que se concretará en el correspondiente informe técnico de alineaciones y </w:t>
      </w:r>
      <w:r>
        <w:rPr>
          <w:i/>
          <w:spacing w:val="-2"/>
          <w:sz w:val="20"/>
        </w:rPr>
        <w:t>rasantes.</w:t>
      </w:r>
    </w:p>
    <w:p w14:paraId="15E03C6F" w14:textId="77777777" w:rsidR="00D063A4" w:rsidRDefault="00D063A4">
      <w:pPr>
        <w:pStyle w:val="Textoindependiente"/>
        <w:spacing w:before="10"/>
        <w:rPr>
          <w:i/>
        </w:rPr>
      </w:pPr>
    </w:p>
    <w:p w14:paraId="567B3DF9" w14:textId="77777777" w:rsidR="00D063A4" w:rsidRDefault="00000000">
      <w:pPr>
        <w:spacing w:line="292" w:lineRule="auto"/>
        <w:ind w:left="117" w:right="116"/>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51055684" w14:textId="77777777" w:rsidR="00D063A4" w:rsidRDefault="00D063A4">
      <w:pPr>
        <w:pStyle w:val="Textoindependiente"/>
        <w:spacing w:before="10"/>
        <w:rPr>
          <w:i/>
        </w:rPr>
      </w:pPr>
    </w:p>
    <w:p w14:paraId="54D4F6B8" w14:textId="77777777" w:rsidR="00D063A4" w:rsidRDefault="00000000">
      <w:pPr>
        <w:spacing w:line="292" w:lineRule="auto"/>
        <w:ind w:left="117" w:right="116"/>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0909D8D9" w14:textId="77777777" w:rsidR="00D063A4" w:rsidRDefault="00D063A4">
      <w:pPr>
        <w:pStyle w:val="Textoindependiente"/>
        <w:spacing w:before="9"/>
        <w:rPr>
          <w:i/>
        </w:rPr>
      </w:pPr>
    </w:p>
    <w:p w14:paraId="59D0B4CD" w14:textId="77777777" w:rsidR="00D063A4" w:rsidRDefault="00000000">
      <w:pPr>
        <w:spacing w:line="292" w:lineRule="auto"/>
        <w:ind w:left="117" w:right="116"/>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6B5109D" w14:textId="77777777" w:rsidR="00D063A4" w:rsidRDefault="00D063A4">
      <w:pPr>
        <w:pStyle w:val="Textoindependiente"/>
        <w:spacing w:before="10"/>
        <w:rPr>
          <w:i/>
        </w:rPr>
      </w:pPr>
    </w:p>
    <w:p w14:paraId="5B4B1F57" w14:textId="77777777" w:rsidR="00D063A4" w:rsidRDefault="00000000">
      <w:pPr>
        <w:spacing w:line="292" w:lineRule="auto"/>
        <w:ind w:left="116" w:right="116"/>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6BFE314F" w14:textId="77777777" w:rsidR="00D063A4" w:rsidRDefault="00D063A4">
      <w:pPr>
        <w:pStyle w:val="Textoindependiente"/>
        <w:spacing w:before="9"/>
        <w:rPr>
          <w:i/>
        </w:rPr>
      </w:pPr>
    </w:p>
    <w:p w14:paraId="11B68256" w14:textId="77777777" w:rsidR="00D063A4" w:rsidRDefault="00000000">
      <w:pPr>
        <w:spacing w:line="292" w:lineRule="auto"/>
        <w:ind w:left="116" w:right="117"/>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21B2E09B"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665F5919" w14:textId="6BDB98B7" w:rsidR="00D063A4" w:rsidRDefault="00000000">
      <w:pPr>
        <w:pStyle w:val="Textoindependiente"/>
        <w:spacing w:before="36"/>
        <w:rPr>
          <w:i/>
        </w:rPr>
      </w:pPr>
      <w:r>
        <w:rPr>
          <w:noProof/>
        </w:rPr>
        <w:lastRenderedPageBreak/>
        <mc:AlternateContent>
          <mc:Choice Requires="wps">
            <w:drawing>
              <wp:anchor distT="0" distB="0" distL="0" distR="0" simplePos="0" relativeHeight="15796224" behindDoc="0" locked="0" layoutInCell="1" allowOverlap="1" wp14:anchorId="24E57D42" wp14:editId="13031B48">
                <wp:simplePos x="0" y="0"/>
                <wp:positionH relativeFrom="page">
                  <wp:posOffset>6807090</wp:posOffset>
                </wp:positionH>
                <wp:positionV relativeFrom="page">
                  <wp:posOffset>2818730</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E0EEB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323DC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4E57D42" id="Textbox 176" o:spid="_x0000_s1109" type="#_x0000_t202" style="position:absolute;margin-left:536pt;margin-top:221.95pt;width:33.05pt;height:250.9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E0EEB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323DC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72E9F629" w14:textId="77777777" w:rsidR="00D063A4" w:rsidRDefault="00000000">
      <w:pPr>
        <w:ind w:left="117"/>
        <w:rPr>
          <w:b/>
          <w:i/>
          <w:sz w:val="20"/>
        </w:rPr>
      </w:pPr>
      <w:r>
        <w:rPr>
          <w:b/>
          <w:i/>
          <w:spacing w:val="-2"/>
          <w:sz w:val="20"/>
        </w:rPr>
        <w:t>CONCLUSIÓN</w:t>
      </w:r>
    </w:p>
    <w:p w14:paraId="14957A2F" w14:textId="77777777" w:rsidR="00D063A4" w:rsidRDefault="00D063A4">
      <w:pPr>
        <w:pStyle w:val="Textoindependiente"/>
        <w:spacing w:before="60"/>
        <w:rPr>
          <w:b/>
          <w:i/>
        </w:rPr>
      </w:pPr>
    </w:p>
    <w:p w14:paraId="457D1725" w14:textId="37F5C40E" w:rsidR="00D063A4" w:rsidRDefault="00000000">
      <w:pPr>
        <w:spacing w:line="292" w:lineRule="auto"/>
        <w:ind w:left="117" w:right="116"/>
        <w:jc w:val="both"/>
        <w:rPr>
          <w:i/>
          <w:sz w:val="20"/>
        </w:rPr>
      </w:pPr>
      <w:r>
        <w:rPr>
          <w:i/>
          <w:sz w:val="20"/>
        </w:rPr>
        <w:t>A la vista de lo anterior se informa Favorablemente la emisión de la Alineación Oficial elaborada por</w:t>
      </w:r>
      <w:r>
        <w:rPr>
          <w:i/>
          <w:spacing w:val="80"/>
          <w:sz w:val="20"/>
        </w:rPr>
        <w:t xml:space="preserve"> </w:t>
      </w:r>
      <w:r>
        <w:rPr>
          <w:i/>
          <w:sz w:val="20"/>
        </w:rPr>
        <w:t xml:space="preserve">la Técnico Municipal, </w:t>
      </w:r>
      <w:proofErr w:type="gramStart"/>
      <w:r w:rsidR="0020739C">
        <w:rPr>
          <w:i/>
          <w:sz w:val="20"/>
        </w:rPr>
        <w:t>D.ª</w:t>
      </w:r>
      <w:proofErr w:type="gramEnd"/>
      <w:r>
        <w:rPr>
          <w:i/>
          <w:sz w:val="20"/>
        </w:rPr>
        <w:t xml:space="preserve"> Ana </w:t>
      </w:r>
      <w:proofErr w:type="spellStart"/>
      <w:r>
        <w:rPr>
          <w:i/>
          <w:sz w:val="20"/>
        </w:rPr>
        <w:t>Mª</w:t>
      </w:r>
      <w:proofErr w:type="spellEnd"/>
      <w:r>
        <w:rPr>
          <w:i/>
          <w:sz w:val="20"/>
        </w:rPr>
        <w:t xml:space="preserve"> Venegas Valladares en fecha 1 de octubre de 2.024….”</w:t>
      </w:r>
      <w:r w:rsidR="0020739C">
        <w:rPr>
          <w:i/>
          <w:sz w:val="20"/>
        </w:rPr>
        <w:t>.</w:t>
      </w:r>
    </w:p>
    <w:p w14:paraId="6AEDB783" w14:textId="77777777" w:rsidR="00D063A4" w:rsidRDefault="00D063A4">
      <w:pPr>
        <w:pStyle w:val="Textoindependiente"/>
        <w:spacing w:before="11"/>
        <w:rPr>
          <w:i/>
        </w:rPr>
      </w:pPr>
    </w:p>
    <w:p w14:paraId="3CA60AF6"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PR/2024/7568</w:t>
      </w:r>
      <w:r>
        <w:rPr>
          <w:spacing w:val="-4"/>
        </w:rPr>
        <w:t xml:space="preserve"> </w:t>
      </w:r>
      <w:r>
        <w:t>de</w:t>
      </w:r>
      <w:r>
        <w:rPr>
          <w:spacing w:val="-4"/>
        </w:rPr>
        <w:t xml:space="preserve"> </w:t>
      </w:r>
      <w:r>
        <w:t>10</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48FF4846" w14:textId="77777777" w:rsidR="00D063A4" w:rsidRDefault="00D063A4">
      <w:pPr>
        <w:pStyle w:val="Textoindependiente"/>
        <w:spacing w:before="60"/>
      </w:pPr>
    </w:p>
    <w:p w14:paraId="04847528" w14:textId="77777777" w:rsidR="00D063A4" w:rsidRDefault="00000000">
      <w:pPr>
        <w:pStyle w:val="Ttulo9"/>
      </w:pPr>
      <w:r>
        <w:rPr>
          <w:spacing w:val="-2"/>
        </w:rPr>
        <w:t>Resolución:</w:t>
      </w:r>
    </w:p>
    <w:p w14:paraId="688F3D32" w14:textId="77777777" w:rsidR="00D063A4" w:rsidRDefault="00D063A4">
      <w:pPr>
        <w:pStyle w:val="Textoindependiente"/>
        <w:spacing w:before="61"/>
        <w:rPr>
          <w:b/>
        </w:rPr>
      </w:pPr>
    </w:p>
    <w:p w14:paraId="5A2B93CF" w14:textId="4CBC1FC5" w:rsidR="00D063A4" w:rsidRDefault="00000000">
      <w:pPr>
        <w:pStyle w:val="Textoindependiente"/>
        <w:spacing w:line="292" w:lineRule="auto"/>
        <w:ind w:left="117" w:right="115"/>
        <w:jc w:val="both"/>
      </w:pPr>
      <w:r>
        <w:rPr>
          <w:b/>
        </w:rPr>
        <w:t xml:space="preserve">1º.- </w:t>
      </w:r>
      <w:r>
        <w:t xml:space="preserve">Conceder a, D. </w:t>
      </w:r>
      <w:r w:rsidR="0020739C">
        <w:t xml:space="preserve">J.M.Z.A., </w:t>
      </w:r>
      <w:r>
        <w:t xml:space="preserve">en representación de WENEA URBAN, S.L., alineación oficial de la Parcela 4ST-M1-D del Sector SUZS-1 </w:t>
      </w:r>
      <w:r w:rsidRPr="0020739C">
        <w:rPr>
          <w:i/>
          <w:iCs/>
        </w:rPr>
        <w:t>“Cerro de La Curia”</w:t>
      </w:r>
      <w:r>
        <w:t xml:space="preserve"> del vigente Plan General de Ordenación Urbana de Las Rozas de Madrid, que se tramita con número de expediente 34997/2024, según el informe que se transcribe y plano elaborado al efecto por los técnicos municipales con la escala gráfica que figura en el mismo.</w:t>
      </w:r>
    </w:p>
    <w:p w14:paraId="54D25493" w14:textId="77777777" w:rsidR="00D063A4" w:rsidRDefault="00D063A4">
      <w:pPr>
        <w:pStyle w:val="Textoindependiente"/>
        <w:spacing w:before="13"/>
      </w:pPr>
    </w:p>
    <w:p w14:paraId="24036638" w14:textId="77777777" w:rsidR="00D063A4" w:rsidRDefault="00000000">
      <w:pPr>
        <w:pStyle w:val="Textoindependiente"/>
        <w:spacing w:before="1" w:line="295" w:lineRule="auto"/>
        <w:ind w:left="117" w:right="116"/>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31752B84" w14:textId="77777777" w:rsidR="00D063A4" w:rsidRDefault="00D063A4">
      <w:pPr>
        <w:pStyle w:val="Textoindependiente"/>
        <w:spacing w:before="5"/>
      </w:pPr>
    </w:p>
    <w:p w14:paraId="77133121" w14:textId="77777777" w:rsidR="00D063A4" w:rsidRDefault="00000000">
      <w:pPr>
        <w:pStyle w:val="Ttulo9"/>
      </w:pPr>
      <w:r>
        <w:t>Documentos</w:t>
      </w:r>
      <w:r>
        <w:rPr>
          <w:spacing w:val="-9"/>
        </w:rPr>
        <w:t xml:space="preserve"> </w:t>
      </w:r>
      <w:r>
        <w:rPr>
          <w:spacing w:val="-2"/>
        </w:rPr>
        <w:t>anexos:</w:t>
      </w:r>
    </w:p>
    <w:p w14:paraId="3650B873" w14:textId="77777777" w:rsidR="00D063A4" w:rsidRDefault="00D063A4">
      <w:pPr>
        <w:pStyle w:val="Textoindependiente"/>
        <w:spacing w:before="62"/>
        <w:rPr>
          <w:b/>
        </w:rPr>
      </w:pPr>
    </w:p>
    <w:p w14:paraId="51C0D830" w14:textId="77777777" w:rsidR="00D063A4" w:rsidRDefault="00000000">
      <w:pPr>
        <w:pStyle w:val="Textoindependiente"/>
        <w:ind w:left="345"/>
      </w:pPr>
      <w:r>
        <w:rPr>
          <w:noProof/>
          <w:position w:val="2"/>
        </w:rPr>
        <w:drawing>
          <wp:inline distT="0" distB="0" distL="0" distR="0" wp14:anchorId="79EB0687" wp14:editId="4866675F">
            <wp:extent cx="57619" cy="57632"/>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28"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6.</w:t>
      </w:r>
      <w:r>
        <w:rPr>
          <w:spacing w:val="22"/>
        </w:rPr>
        <w:t xml:space="preserve"> </w:t>
      </w:r>
      <w:r>
        <w:rPr>
          <w:spacing w:val="-2"/>
        </w:rPr>
        <w:t>20240906_FICHA_CEDULA_34997-2024</w:t>
      </w:r>
    </w:p>
    <w:p w14:paraId="6E327D0E" w14:textId="77777777" w:rsidR="00D063A4" w:rsidRDefault="00D063A4">
      <w:pPr>
        <w:pStyle w:val="Textoindependiente"/>
        <w:spacing w:before="60"/>
      </w:pPr>
    </w:p>
    <w:p w14:paraId="21F47733" w14:textId="77777777" w:rsidR="00D063A4" w:rsidRDefault="00000000">
      <w:pPr>
        <w:pStyle w:val="Textoindependiente"/>
        <w:ind w:left="345"/>
      </w:pPr>
      <w:r>
        <w:rPr>
          <w:noProof/>
          <w:position w:val="2"/>
        </w:rPr>
        <w:drawing>
          <wp:inline distT="0" distB="0" distL="0" distR="0" wp14:anchorId="1B988AF2" wp14:editId="46171AD0">
            <wp:extent cx="57619" cy="57632"/>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2"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7.</w:t>
      </w:r>
      <w:r>
        <w:rPr>
          <w:spacing w:val="23"/>
        </w:rPr>
        <w:t xml:space="preserve"> </w:t>
      </w:r>
      <w:r>
        <w:rPr>
          <w:spacing w:val="-2"/>
        </w:rPr>
        <w:t>20240917_PLA_CARTOGRAFIA_34997-2024</w:t>
      </w:r>
    </w:p>
    <w:p w14:paraId="3A8DB5C5" w14:textId="77777777" w:rsidR="00D063A4" w:rsidRDefault="00D063A4">
      <w:pPr>
        <w:pStyle w:val="Textoindependiente"/>
        <w:spacing w:before="28"/>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66E3A2ED"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69832307" w14:textId="77777777" w:rsidR="00D063A4" w:rsidRDefault="00000000">
            <w:pPr>
              <w:pStyle w:val="TableParagraph"/>
              <w:spacing w:before="83" w:line="297" w:lineRule="auto"/>
              <w:ind w:left="62" w:right="52"/>
              <w:jc w:val="both"/>
              <w:rPr>
                <w:b/>
                <w:sz w:val="20"/>
              </w:rPr>
            </w:pPr>
            <w:r>
              <w:rPr>
                <w:b/>
                <w:sz w:val="20"/>
              </w:rPr>
              <w:t>Admitir a trámite escrito de alegaciones, desestimando la motivación formula y ordenando la demolición de las construcciones y restablecimiento de la legalidad en la calle Sacre, núm. 8 de Las Rozas de Madrid. Expediente 22097/2024.</w:t>
            </w:r>
          </w:p>
        </w:tc>
      </w:tr>
      <w:tr w:rsidR="00D063A4" w14:paraId="6F690D84" w14:textId="77777777">
        <w:trPr>
          <w:trHeight w:val="399"/>
        </w:trPr>
        <w:tc>
          <w:tcPr>
            <w:tcW w:w="1877" w:type="dxa"/>
            <w:tcBorders>
              <w:top w:val="single" w:sz="8" w:space="0" w:color="CCCCCC"/>
              <w:left w:val="single" w:sz="4" w:space="0" w:color="CCCCCC"/>
              <w:bottom w:val="single" w:sz="8" w:space="0" w:color="CCCCCC"/>
            </w:tcBorders>
          </w:tcPr>
          <w:p w14:paraId="45EE40B4"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603514BA"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C387B03" w14:textId="77777777" w:rsidR="00D063A4" w:rsidRDefault="00D063A4">
      <w:pPr>
        <w:pStyle w:val="Textoindependiente"/>
        <w:spacing w:before="145"/>
      </w:pPr>
    </w:p>
    <w:p w14:paraId="0DD3F7E3"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7D9721F" w14:textId="77777777" w:rsidR="00D063A4" w:rsidRDefault="00D063A4">
      <w:pPr>
        <w:pStyle w:val="Textoindependiente"/>
        <w:spacing w:before="61"/>
        <w:rPr>
          <w:b/>
        </w:rPr>
      </w:pPr>
    </w:p>
    <w:p w14:paraId="0BFBBAA6" w14:textId="77777777" w:rsidR="00D063A4" w:rsidRDefault="00000000">
      <w:pPr>
        <w:pStyle w:val="Textoindependiente"/>
        <w:spacing w:before="1" w:line="297" w:lineRule="auto"/>
        <w:ind w:left="117" w:right="116"/>
        <w:jc w:val="both"/>
      </w:pPr>
      <w:proofErr w:type="gramStart"/>
      <w:r>
        <w:rPr>
          <w:b/>
        </w:rPr>
        <w:t>PRIMERO.-</w:t>
      </w:r>
      <w:proofErr w:type="gramEnd"/>
      <w:r>
        <w:rPr>
          <w:b/>
          <w:spacing w:val="40"/>
        </w:rPr>
        <w:t xml:space="preserve"> </w:t>
      </w:r>
      <w:r>
        <w:t>Mediante</w:t>
      </w:r>
      <w:r>
        <w:rPr>
          <w:spacing w:val="40"/>
        </w:rPr>
        <w:t xml:space="preserve"> </w:t>
      </w:r>
      <w:r>
        <w:t>Resolución</w:t>
      </w:r>
      <w:r>
        <w:rPr>
          <w:spacing w:val="40"/>
        </w:rPr>
        <w:t xml:space="preserve"> </w:t>
      </w:r>
      <w:proofErr w:type="spellStart"/>
      <w:r>
        <w:t>nº</w:t>
      </w:r>
      <w:proofErr w:type="spellEnd"/>
      <w:r>
        <w:rPr>
          <w:spacing w:val="40"/>
        </w:rPr>
        <w:t xml:space="preserve"> </w:t>
      </w:r>
      <w:r>
        <w:t>2024-5787,</w:t>
      </w:r>
      <w:r>
        <w:rPr>
          <w:spacing w:val="40"/>
        </w:rPr>
        <w:t xml:space="preserve"> </w:t>
      </w:r>
      <w:r>
        <w:t>de</w:t>
      </w:r>
      <w:r>
        <w:rPr>
          <w:spacing w:val="40"/>
        </w:rPr>
        <w:t xml:space="preserve"> </w:t>
      </w:r>
      <w:r>
        <w:t>31</w:t>
      </w:r>
      <w:r>
        <w:rPr>
          <w:spacing w:val="40"/>
        </w:rPr>
        <w:t xml:space="preserve"> </w:t>
      </w:r>
      <w:r>
        <w:t>de</w:t>
      </w:r>
      <w:r>
        <w:rPr>
          <w:spacing w:val="40"/>
        </w:rPr>
        <w:t xml:space="preserve"> </w:t>
      </w:r>
      <w:r>
        <w:t>julio,</w:t>
      </w:r>
      <w:r>
        <w:rPr>
          <w:spacing w:val="40"/>
        </w:rPr>
        <w:t xml:space="preserve"> </w:t>
      </w:r>
      <w:r>
        <w:t>la</w:t>
      </w:r>
      <w:r>
        <w:rPr>
          <w:spacing w:val="40"/>
        </w:rPr>
        <w:t xml:space="preserve"> </w:t>
      </w:r>
      <w:r>
        <w:t>Concejal</w:t>
      </w:r>
      <w:r>
        <w:rPr>
          <w:spacing w:val="40"/>
        </w:rPr>
        <w:t xml:space="preserve"> </w:t>
      </w:r>
      <w:r>
        <w:t>de</w:t>
      </w:r>
      <w:r>
        <w:rPr>
          <w:spacing w:val="40"/>
        </w:rPr>
        <w:t xml:space="preserve"> </w:t>
      </w:r>
      <w:r>
        <w:t>Urbanismo,</w:t>
      </w:r>
      <w:r>
        <w:rPr>
          <w:spacing w:val="40"/>
        </w:rPr>
        <w:t xml:space="preserve"> </w:t>
      </w:r>
      <w:r>
        <w:t>entre otros resolvió:</w:t>
      </w:r>
    </w:p>
    <w:p w14:paraId="53342C4C" w14:textId="77777777" w:rsidR="00D063A4" w:rsidRDefault="00D063A4">
      <w:pPr>
        <w:pStyle w:val="Textoindependiente"/>
        <w:spacing w:before="3"/>
      </w:pPr>
    </w:p>
    <w:p w14:paraId="13945014" w14:textId="77777777" w:rsidR="00D063A4" w:rsidRDefault="00000000">
      <w:pPr>
        <w:ind w:left="117"/>
        <w:rPr>
          <w:i/>
          <w:sz w:val="20"/>
        </w:rPr>
      </w:pPr>
      <w:r>
        <w:rPr>
          <w:b/>
          <w:i/>
          <w:spacing w:val="-4"/>
          <w:sz w:val="20"/>
        </w:rPr>
        <w:t>“</w:t>
      </w:r>
      <w:proofErr w:type="gramStart"/>
      <w:r>
        <w:rPr>
          <w:b/>
          <w:i/>
          <w:spacing w:val="-4"/>
          <w:sz w:val="20"/>
        </w:rPr>
        <w:t>Primero.-</w:t>
      </w:r>
      <w:proofErr w:type="gramEnd"/>
      <w:r>
        <w:rPr>
          <w:b/>
          <w:i/>
          <w:spacing w:val="-6"/>
          <w:sz w:val="20"/>
        </w:rPr>
        <w:t xml:space="preserve"> </w:t>
      </w:r>
      <w:r>
        <w:rPr>
          <w:b/>
          <w:i/>
          <w:spacing w:val="-4"/>
          <w:sz w:val="20"/>
        </w:rPr>
        <w:t>Incoar</w:t>
      </w:r>
      <w:r>
        <w:rPr>
          <w:b/>
          <w:i/>
          <w:spacing w:val="-5"/>
          <w:sz w:val="20"/>
        </w:rPr>
        <w:t xml:space="preserve"> </w:t>
      </w:r>
      <w:r>
        <w:rPr>
          <w:b/>
          <w:i/>
          <w:spacing w:val="-4"/>
          <w:sz w:val="20"/>
        </w:rPr>
        <w:t>expediente</w:t>
      </w:r>
      <w:r>
        <w:rPr>
          <w:b/>
          <w:i/>
          <w:spacing w:val="-6"/>
          <w:sz w:val="20"/>
        </w:rPr>
        <w:t xml:space="preserve"> </w:t>
      </w:r>
      <w:r>
        <w:rPr>
          <w:b/>
          <w:i/>
          <w:spacing w:val="-4"/>
          <w:sz w:val="20"/>
        </w:rPr>
        <w:t>para</w:t>
      </w:r>
      <w:r>
        <w:rPr>
          <w:b/>
          <w:i/>
          <w:spacing w:val="-5"/>
          <w:sz w:val="20"/>
        </w:rPr>
        <w:t xml:space="preserve"> </w:t>
      </w:r>
      <w:r>
        <w:rPr>
          <w:b/>
          <w:i/>
          <w:spacing w:val="-4"/>
          <w:sz w:val="20"/>
        </w:rPr>
        <w:t>la</w:t>
      </w:r>
      <w:r>
        <w:rPr>
          <w:b/>
          <w:i/>
          <w:spacing w:val="-6"/>
          <w:sz w:val="20"/>
        </w:rPr>
        <w:t xml:space="preserve"> </w:t>
      </w:r>
      <w:r>
        <w:rPr>
          <w:b/>
          <w:i/>
          <w:spacing w:val="-4"/>
          <w:sz w:val="20"/>
        </w:rPr>
        <w:t>protección</w:t>
      </w:r>
      <w:r>
        <w:rPr>
          <w:b/>
          <w:i/>
          <w:spacing w:val="-5"/>
          <w:sz w:val="20"/>
        </w:rPr>
        <w:t xml:space="preserve"> </w:t>
      </w:r>
      <w:r>
        <w:rPr>
          <w:b/>
          <w:i/>
          <w:spacing w:val="-4"/>
          <w:sz w:val="20"/>
        </w:rPr>
        <w:t>de</w:t>
      </w:r>
      <w:r>
        <w:rPr>
          <w:b/>
          <w:i/>
          <w:spacing w:val="-6"/>
          <w:sz w:val="20"/>
        </w:rPr>
        <w:t xml:space="preserve"> </w:t>
      </w:r>
      <w:r>
        <w:rPr>
          <w:b/>
          <w:i/>
          <w:spacing w:val="-4"/>
          <w:sz w:val="20"/>
        </w:rPr>
        <w:t>la</w:t>
      </w:r>
      <w:r>
        <w:rPr>
          <w:b/>
          <w:i/>
          <w:spacing w:val="-5"/>
          <w:sz w:val="20"/>
        </w:rPr>
        <w:t xml:space="preserve"> </w:t>
      </w:r>
      <w:r>
        <w:rPr>
          <w:b/>
          <w:i/>
          <w:spacing w:val="-4"/>
          <w:sz w:val="20"/>
        </w:rPr>
        <w:t>legalidad</w:t>
      </w:r>
      <w:r>
        <w:rPr>
          <w:b/>
          <w:i/>
          <w:spacing w:val="-6"/>
          <w:sz w:val="20"/>
        </w:rPr>
        <w:t xml:space="preserve"> </w:t>
      </w:r>
      <w:r>
        <w:rPr>
          <w:b/>
          <w:i/>
          <w:spacing w:val="-4"/>
          <w:sz w:val="20"/>
        </w:rPr>
        <w:t>urbanística,</w:t>
      </w:r>
      <w:r>
        <w:rPr>
          <w:b/>
          <w:i/>
          <w:spacing w:val="47"/>
          <w:sz w:val="20"/>
        </w:rPr>
        <w:t xml:space="preserve"> </w:t>
      </w:r>
      <w:r>
        <w:rPr>
          <w:i/>
          <w:spacing w:val="-4"/>
          <w:sz w:val="20"/>
        </w:rPr>
        <w:t>por</w:t>
      </w:r>
      <w:r>
        <w:rPr>
          <w:i/>
          <w:spacing w:val="-6"/>
          <w:sz w:val="20"/>
        </w:rPr>
        <w:t xml:space="preserve"> </w:t>
      </w:r>
      <w:r>
        <w:rPr>
          <w:i/>
          <w:spacing w:val="-4"/>
          <w:sz w:val="20"/>
        </w:rPr>
        <w:t>las</w:t>
      </w:r>
      <w:r>
        <w:rPr>
          <w:i/>
          <w:spacing w:val="-5"/>
          <w:sz w:val="20"/>
        </w:rPr>
        <w:t xml:space="preserve"> </w:t>
      </w:r>
      <w:r>
        <w:rPr>
          <w:i/>
          <w:spacing w:val="-4"/>
          <w:sz w:val="20"/>
        </w:rPr>
        <w:t>obras</w:t>
      </w:r>
      <w:r>
        <w:rPr>
          <w:i/>
          <w:spacing w:val="-6"/>
          <w:sz w:val="20"/>
        </w:rPr>
        <w:t xml:space="preserve"> </w:t>
      </w:r>
      <w:r>
        <w:rPr>
          <w:i/>
          <w:spacing w:val="-4"/>
          <w:sz w:val="20"/>
        </w:rPr>
        <w:t>ejecutadas</w:t>
      </w:r>
    </w:p>
    <w:p w14:paraId="3BD0DB65" w14:textId="77777777" w:rsidR="00D063A4" w:rsidRDefault="00000000">
      <w:pPr>
        <w:spacing w:before="51" w:line="292" w:lineRule="auto"/>
        <w:ind w:left="117"/>
        <w:rPr>
          <w:i/>
          <w:sz w:val="20"/>
        </w:rPr>
      </w:pPr>
      <w:r>
        <w:rPr>
          <w:i/>
          <w:sz w:val="20"/>
        </w:rPr>
        <w:t>y finalizadas, al carecer de la previa y preceptiva licencia u orden de ejecución o sin ajustarse a título habilitante que los legitimen consistentes en:</w:t>
      </w:r>
    </w:p>
    <w:p w14:paraId="567D7A25" w14:textId="77777777" w:rsidR="00D063A4" w:rsidRDefault="00D063A4">
      <w:pPr>
        <w:pStyle w:val="Textoindependiente"/>
        <w:spacing w:before="10"/>
        <w:rPr>
          <w:i/>
        </w:rPr>
      </w:pPr>
    </w:p>
    <w:p w14:paraId="26C3D015" w14:textId="08C0E9F2" w:rsidR="00D063A4" w:rsidRDefault="00000000">
      <w:pPr>
        <w:spacing w:line="295" w:lineRule="auto"/>
        <w:ind w:left="117" w:right="115"/>
        <w:jc w:val="both"/>
        <w:rPr>
          <w:b/>
          <w:sz w:val="20"/>
        </w:rPr>
      </w:pPr>
      <w:r>
        <w:rPr>
          <w:b/>
          <w:i/>
          <w:sz w:val="20"/>
        </w:rPr>
        <w:t>“Caseta</w:t>
      </w:r>
      <w:r>
        <w:rPr>
          <w:b/>
          <w:i/>
          <w:spacing w:val="-8"/>
          <w:sz w:val="20"/>
        </w:rPr>
        <w:t xml:space="preserve"> </w:t>
      </w:r>
      <w:r>
        <w:rPr>
          <w:b/>
          <w:i/>
          <w:sz w:val="20"/>
        </w:rPr>
        <w:t>y</w:t>
      </w:r>
      <w:r>
        <w:rPr>
          <w:b/>
          <w:i/>
          <w:spacing w:val="-8"/>
          <w:sz w:val="20"/>
        </w:rPr>
        <w:t xml:space="preserve"> </w:t>
      </w:r>
      <w:r>
        <w:rPr>
          <w:b/>
          <w:i/>
          <w:sz w:val="20"/>
        </w:rPr>
        <w:t>Muro</w:t>
      </w:r>
      <w:r>
        <w:rPr>
          <w:b/>
          <w:i/>
          <w:spacing w:val="-8"/>
          <w:sz w:val="20"/>
        </w:rPr>
        <w:t xml:space="preserve"> </w:t>
      </w:r>
      <w:r>
        <w:rPr>
          <w:b/>
          <w:i/>
          <w:sz w:val="20"/>
        </w:rPr>
        <w:t>de</w:t>
      </w:r>
      <w:r>
        <w:rPr>
          <w:b/>
          <w:i/>
          <w:spacing w:val="-8"/>
          <w:sz w:val="20"/>
        </w:rPr>
        <w:t xml:space="preserve"> </w:t>
      </w:r>
      <w:r>
        <w:rPr>
          <w:b/>
          <w:i/>
          <w:sz w:val="20"/>
        </w:rPr>
        <w:t>Cerramiento:</w:t>
      </w:r>
      <w:r>
        <w:rPr>
          <w:b/>
          <w:i/>
          <w:spacing w:val="-6"/>
          <w:sz w:val="20"/>
        </w:rPr>
        <w:t xml:space="preserve"> </w:t>
      </w:r>
      <w:r>
        <w:rPr>
          <w:i/>
          <w:sz w:val="20"/>
        </w:rPr>
        <w:t>Se</w:t>
      </w:r>
      <w:r>
        <w:rPr>
          <w:i/>
          <w:spacing w:val="-8"/>
          <w:sz w:val="20"/>
        </w:rPr>
        <w:t xml:space="preserve"> </w:t>
      </w:r>
      <w:r>
        <w:rPr>
          <w:i/>
          <w:sz w:val="20"/>
        </w:rPr>
        <w:t>comprueba</w:t>
      </w:r>
      <w:r>
        <w:rPr>
          <w:i/>
          <w:spacing w:val="-8"/>
          <w:sz w:val="20"/>
        </w:rPr>
        <w:t xml:space="preserve"> </w:t>
      </w:r>
      <w:r>
        <w:rPr>
          <w:i/>
          <w:sz w:val="20"/>
        </w:rPr>
        <w:t>que</w:t>
      </w:r>
      <w:r>
        <w:rPr>
          <w:i/>
          <w:spacing w:val="-8"/>
          <w:sz w:val="20"/>
        </w:rPr>
        <w:t xml:space="preserve"> </w:t>
      </w:r>
      <w:r>
        <w:rPr>
          <w:i/>
          <w:sz w:val="20"/>
        </w:rPr>
        <w:t>se</w:t>
      </w:r>
      <w:r>
        <w:rPr>
          <w:i/>
          <w:spacing w:val="-8"/>
          <w:sz w:val="20"/>
        </w:rPr>
        <w:t xml:space="preserve"> </w:t>
      </w:r>
      <w:r>
        <w:rPr>
          <w:i/>
          <w:sz w:val="20"/>
        </w:rPr>
        <w:t>ha</w:t>
      </w:r>
      <w:r>
        <w:rPr>
          <w:i/>
          <w:spacing w:val="-8"/>
          <w:sz w:val="20"/>
        </w:rPr>
        <w:t xml:space="preserve"> </w:t>
      </w:r>
      <w:r>
        <w:rPr>
          <w:i/>
          <w:sz w:val="20"/>
        </w:rPr>
        <w:t>realizado</w:t>
      </w:r>
      <w:r>
        <w:rPr>
          <w:i/>
          <w:spacing w:val="-8"/>
          <w:sz w:val="20"/>
        </w:rPr>
        <w:t xml:space="preserve"> </w:t>
      </w:r>
      <w:r>
        <w:rPr>
          <w:i/>
          <w:sz w:val="20"/>
        </w:rPr>
        <w:t>una</w:t>
      </w:r>
      <w:r>
        <w:rPr>
          <w:i/>
          <w:spacing w:val="-8"/>
          <w:sz w:val="20"/>
        </w:rPr>
        <w:t xml:space="preserve"> </w:t>
      </w:r>
      <w:r>
        <w:rPr>
          <w:i/>
          <w:sz w:val="20"/>
        </w:rPr>
        <w:t>caseta</w:t>
      </w:r>
      <w:r>
        <w:rPr>
          <w:i/>
          <w:spacing w:val="-8"/>
          <w:sz w:val="20"/>
        </w:rPr>
        <w:t xml:space="preserve"> </w:t>
      </w:r>
      <w:r>
        <w:rPr>
          <w:i/>
          <w:sz w:val="20"/>
        </w:rPr>
        <w:t>de</w:t>
      </w:r>
      <w:r>
        <w:rPr>
          <w:i/>
          <w:spacing w:val="-8"/>
          <w:sz w:val="20"/>
        </w:rPr>
        <w:t xml:space="preserve"> </w:t>
      </w:r>
      <w:r>
        <w:rPr>
          <w:i/>
          <w:sz w:val="20"/>
        </w:rPr>
        <w:t>dimensiones</w:t>
      </w:r>
      <w:r>
        <w:rPr>
          <w:i/>
          <w:spacing w:val="-8"/>
          <w:sz w:val="20"/>
        </w:rPr>
        <w:t xml:space="preserve"> </w:t>
      </w:r>
      <w:r>
        <w:rPr>
          <w:i/>
          <w:sz w:val="20"/>
        </w:rPr>
        <w:t>2,00 x2,50 m. y una altura aprox. de 2,50 m. Se comprueba la ejecución de un muro de cerramiento</w:t>
      </w:r>
      <w:r>
        <w:rPr>
          <w:sz w:val="20"/>
        </w:rPr>
        <w:t>*”;</w:t>
      </w:r>
      <w:r>
        <w:rPr>
          <w:spacing w:val="40"/>
          <w:sz w:val="20"/>
        </w:rPr>
        <w:t xml:space="preserve"> </w:t>
      </w:r>
      <w:r>
        <w:rPr>
          <w:sz w:val="20"/>
        </w:rPr>
        <w:t xml:space="preserve">cuyo responsable es </w:t>
      </w:r>
      <w:r>
        <w:rPr>
          <w:b/>
          <w:sz w:val="20"/>
        </w:rPr>
        <w:t xml:space="preserve">D. </w:t>
      </w:r>
      <w:r w:rsidR="0020739C">
        <w:rPr>
          <w:b/>
          <w:sz w:val="20"/>
        </w:rPr>
        <w:t>A.H.F.</w:t>
      </w:r>
      <w:r>
        <w:rPr>
          <w:b/>
          <w:sz w:val="20"/>
        </w:rPr>
        <w:t xml:space="preserve">, ejecutado en la CALLE SACRE, </w:t>
      </w:r>
      <w:proofErr w:type="spellStart"/>
      <w:r>
        <w:rPr>
          <w:b/>
          <w:sz w:val="20"/>
        </w:rPr>
        <w:t>Nº</w:t>
      </w:r>
      <w:proofErr w:type="spellEnd"/>
      <w:r>
        <w:rPr>
          <w:b/>
          <w:sz w:val="20"/>
        </w:rPr>
        <w:t xml:space="preserve"> 8, DE LAS ROZAS DE MADRID.</w:t>
      </w:r>
    </w:p>
    <w:p w14:paraId="41128C06" w14:textId="77777777" w:rsidR="00D063A4" w:rsidRDefault="00D063A4">
      <w:pPr>
        <w:pStyle w:val="Textoindependiente"/>
        <w:spacing w:before="8"/>
        <w:rPr>
          <w:b/>
        </w:rPr>
      </w:pPr>
    </w:p>
    <w:p w14:paraId="7F928636" w14:textId="77777777" w:rsidR="00D063A4" w:rsidRDefault="00000000">
      <w:pPr>
        <w:spacing w:line="292" w:lineRule="auto"/>
        <w:ind w:left="117" w:right="116"/>
        <w:jc w:val="both"/>
        <w:rPr>
          <w:i/>
          <w:sz w:val="20"/>
        </w:rPr>
      </w:pPr>
      <w:proofErr w:type="gramStart"/>
      <w:r>
        <w:rPr>
          <w:b/>
          <w:i/>
          <w:sz w:val="20"/>
        </w:rPr>
        <w:t>Segundo.-</w:t>
      </w:r>
      <w:proofErr w:type="gramEnd"/>
      <w:r>
        <w:rPr>
          <w:b/>
          <w:i/>
          <w:spacing w:val="-2"/>
          <w:sz w:val="20"/>
        </w:rPr>
        <w:t xml:space="preserve"> </w:t>
      </w:r>
      <w:r>
        <w:rPr>
          <w:b/>
          <w:i/>
          <w:sz w:val="20"/>
        </w:rPr>
        <w:t>Conceder</w:t>
      </w:r>
      <w:r>
        <w:rPr>
          <w:b/>
          <w:i/>
          <w:spacing w:val="-2"/>
          <w:sz w:val="20"/>
        </w:rPr>
        <w:t xml:space="preserve"> </w:t>
      </w:r>
      <w:r>
        <w:rPr>
          <w:b/>
          <w:i/>
          <w:sz w:val="20"/>
        </w:rPr>
        <w:t>al</w:t>
      </w:r>
      <w:r>
        <w:rPr>
          <w:b/>
          <w:i/>
          <w:spacing w:val="-2"/>
          <w:sz w:val="20"/>
        </w:rPr>
        <w:t xml:space="preserve"> </w:t>
      </w:r>
      <w:r>
        <w:rPr>
          <w:b/>
          <w:i/>
          <w:sz w:val="20"/>
        </w:rPr>
        <w:t>interesado</w:t>
      </w:r>
      <w:r>
        <w:rPr>
          <w:b/>
          <w:i/>
          <w:spacing w:val="-2"/>
          <w:sz w:val="20"/>
        </w:rPr>
        <w:t xml:space="preserve"> </w:t>
      </w:r>
      <w:r>
        <w:rPr>
          <w:b/>
          <w:i/>
          <w:sz w:val="20"/>
        </w:rPr>
        <w:t>un</w:t>
      </w:r>
      <w:r>
        <w:rPr>
          <w:b/>
          <w:i/>
          <w:spacing w:val="-2"/>
          <w:sz w:val="20"/>
        </w:rPr>
        <w:t xml:space="preserve"> </w:t>
      </w:r>
      <w:r>
        <w:rPr>
          <w:b/>
          <w:i/>
          <w:sz w:val="20"/>
        </w:rPr>
        <w:t>plazo</w:t>
      </w:r>
      <w:r>
        <w:rPr>
          <w:b/>
          <w:i/>
          <w:spacing w:val="-2"/>
          <w:sz w:val="20"/>
        </w:rPr>
        <w:t xml:space="preserve"> </w:t>
      </w:r>
      <w:r>
        <w:rPr>
          <w:b/>
          <w:i/>
          <w:sz w:val="20"/>
        </w:rPr>
        <w:t>de</w:t>
      </w:r>
      <w:r>
        <w:rPr>
          <w:b/>
          <w:i/>
          <w:spacing w:val="-2"/>
          <w:sz w:val="20"/>
        </w:rPr>
        <w:t xml:space="preserve"> </w:t>
      </w:r>
      <w:r>
        <w:rPr>
          <w:b/>
          <w:i/>
          <w:sz w:val="20"/>
        </w:rPr>
        <w:t>DOS</w:t>
      </w:r>
      <w:r>
        <w:rPr>
          <w:b/>
          <w:i/>
          <w:spacing w:val="-2"/>
          <w:sz w:val="20"/>
        </w:rPr>
        <w:t xml:space="preserve"> </w:t>
      </w:r>
      <w:r>
        <w:rPr>
          <w:b/>
          <w:i/>
          <w:sz w:val="20"/>
        </w:rPr>
        <w:t>MESES</w:t>
      </w:r>
      <w:r>
        <w:rPr>
          <w:i/>
          <w:sz w:val="20"/>
        </w:rPr>
        <w:t>,</w:t>
      </w:r>
      <w:r>
        <w:rPr>
          <w:i/>
          <w:spacing w:val="-2"/>
          <w:sz w:val="20"/>
        </w:rPr>
        <w:t xml:space="preserve"> </w:t>
      </w:r>
      <w:r>
        <w:rPr>
          <w:i/>
          <w:sz w:val="20"/>
        </w:rPr>
        <w:t>a</w:t>
      </w:r>
      <w:r>
        <w:rPr>
          <w:i/>
          <w:spacing w:val="-2"/>
          <w:sz w:val="20"/>
        </w:rPr>
        <w:t xml:space="preserve"> </w:t>
      </w:r>
      <w:r>
        <w:rPr>
          <w:i/>
          <w:sz w:val="20"/>
        </w:rPr>
        <w:t>contar</w:t>
      </w:r>
      <w:r>
        <w:rPr>
          <w:i/>
          <w:spacing w:val="-2"/>
          <w:sz w:val="20"/>
        </w:rPr>
        <w:t xml:space="preserve"> </w:t>
      </w:r>
      <w:r>
        <w:rPr>
          <w:i/>
          <w:sz w:val="20"/>
        </w:rPr>
        <w:t>desde</w:t>
      </w:r>
      <w:r>
        <w:rPr>
          <w:i/>
          <w:spacing w:val="-2"/>
          <w:sz w:val="20"/>
        </w:rPr>
        <w:t xml:space="preserve"> </w:t>
      </w:r>
      <w:r>
        <w:rPr>
          <w:i/>
          <w:sz w:val="20"/>
        </w:rPr>
        <w:t>la</w:t>
      </w:r>
      <w:r>
        <w:rPr>
          <w:i/>
          <w:spacing w:val="-2"/>
          <w:sz w:val="20"/>
        </w:rPr>
        <w:t xml:space="preserve"> </w:t>
      </w:r>
      <w:r>
        <w:rPr>
          <w:i/>
          <w:sz w:val="20"/>
        </w:rPr>
        <w:t>comunicación</w:t>
      </w:r>
      <w:r>
        <w:rPr>
          <w:i/>
          <w:spacing w:val="-2"/>
          <w:sz w:val="20"/>
        </w:rPr>
        <w:t xml:space="preserve"> </w:t>
      </w:r>
      <w:r>
        <w:rPr>
          <w:i/>
          <w:sz w:val="20"/>
        </w:rPr>
        <w:t>de</w:t>
      </w:r>
      <w:r>
        <w:rPr>
          <w:i/>
          <w:spacing w:val="-2"/>
          <w:sz w:val="20"/>
        </w:rPr>
        <w:t xml:space="preserve"> </w:t>
      </w:r>
      <w:r>
        <w:rPr>
          <w:i/>
          <w:sz w:val="20"/>
        </w:rPr>
        <w:t>la presente notificación, para que inste la oportuna solicitud de</w:t>
      </w:r>
      <w:r>
        <w:rPr>
          <w:i/>
          <w:spacing w:val="40"/>
          <w:sz w:val="20"/>
        </w:rPr>
        <w:t xml:space="preserve"> </w:t>
      </w:r>
      <w:r>
        <w:rPr>
          <w:i/>
          <w:sz w:val="20"/>
        </w:rPr>
        <w:t>licencia, o en su caso ajuste las obras a la Licencia u Orden de Ejecución. Se le advierte que de no hacerlo en el plazo indicado o si a la conclusión del presente expediente, resulta que las obras no fueran susceptibles de legalización, la Junta</w:t>
      </w:r>
      <w:r>
        <w:rPr>
          <w:i/>
          <w:spacing w:val="25"/>
          <w:sz w:val="20"/>
        </w:rPr>
        <w:t xml:space="preserve"> </w:t>
      </w:r>
      <w:r>
        <w:rPr>
          <w:i/>
          <w:sz w:val="20"/>
        </w:rPr>
        <w:t>de</w:t>
      </w:r>
      <w:r>
        <w:rPr>
          <w:i/>
          <w:spacing w:val="27"/>
          <w:sz w:val="20"/>
        </w:rPr>
        <w:t xml:space="preserve"> </w:t>
      </w:r>
      <w:r>
        <w:rPr>
          <w:i/>
          <w:sz w:val="20"/>
        </w:rPr>
        <w:t>Gobierno</w:t>
      </w:r>
      <w:r>
        <w:rPr>
          <w:i/>
          <w:spacing w:val="27"/>
          <w:sz w:val="20"/>
        </w:rPr>
        <w:t xml:space="preserve"> </w:t>
      </w:r>
      <w:r>
        <w:rPr>
          <w:i/>
          <w:sz w:val="20"/>
        </w:rPr>
        <w:t>Local</w:t>
      </w:r>
      <w:r>
        <w:rPr>
          <w:i/>
          <w:spacing w:val="27"/>
          <w:sz w:val="20"/>
        </w:rPr>
        <w:t xml:space="preserve"> </w:t>
      </w:r>
      <w:r>
        <w:rPr>
          <w:i/>
          <w:sz w:val="20"/>
        </w:rPr>
        <w:t>de</w:t>
      </w:r>
      <w:r>
        <w:rPr>
          <w:i/>
          <w:spacing w:val="27"/>
          <w:sz w:val="20"/>
        </w:rPr>
        <w:t xml:space="preserve"> </w:t>
      </w:r>
      <w:r>
        <w:rPr>
          <w:i/>
          <w:sz w:val="20"/>
        </w:rPr>
        <w:t>este</w:t>
      </w:r>
      <w:r>
        <w:rPr>
          <w:i/>
          <w:spacing w:val="27"/>
          <w:sz w:val="20"/>
        </w:rPr>
        <w:t xml:space="preserve"> </w:t>
      </w:r>
      <w:r>
        <w:rPr>
          <w:i/>
          <w:sz w:val="20"/>
        </w:rPr>
        <w:t>Ayuntamiento,</w:t>
      </w:r>
      <w:r>
        <w:rPr>
          <w:i/>
          <w:spacing w:val="27"/>
          <w:sz w:val="20"/>
        </w:rPr>
        <w:t xml:space="preserve"> </w:t>
      </w:r>
      <w:r>
        <w:rPr>
          <w:i/>
          <w:sz w:val="20"/>
        </w:rPr>
        <w:t>acordará</w:t>
      </w:r>
      <w:r>
        <w:rPr>
          <w:i/>
          <w:spacing w:val="27"/>
          <w:sz w:val="20"/>
        </w:rPr>
        <w:t xml:space="preserve"> </w:t>
      </w:r>
      <w:r>
        <w:rPr>
          <w:i/>
          <w:sz w:val="20"/>
        </w:rPr>
        <w:t>la</w:t>
      </w:r>
      <w:r>
        <w:rPr>
          <w:i/>
          <w:spacing w:val="27"/>
          <w:sz w:val="20"/>
        </w:rPr>
        <w:t xml:space="preserve"> </w:t>
      </w:r>
      <w:r>
        <w:rPr>
          <w:i/>
          <w:sz w:val="20"/>
        </w:rPr>
        <w:t>demolición</w:t>
      </w:r>
      <w:r>
        <w:rPr>
          <w:i/>
          <w:spacing w:val="27"/>
          <w:sz w:val="20"/>
        </w:rPr>
        <w:t xml:space="preserve"> </w:t>
      </w:r>
      <w:r>
        <w:rPr>
          <w:i/>
          <w:sz w:val="20"/>
        </w:rPr>
        <w:t>de</w:t>
      </w:r>
      <w:r>
        <w:rPr>
          <w:i/>
          <w:spacing w:val="27"/>
          <w:sz w:val="20"/>
        </w:rPr>
        <w:t xml:space="preserve"> </w:t>
      </w:r>
      <w:proofErr w:type="gramStart"/>
      <w:r>
        <w:rPr>
          <w:i/>
          <w:sz w:val="20"/>
        </w:rPr>
        <w:t>las</w:t>
      </w:r>
      <w:r>
        <w:rPr>
          <w:i/>
          <w:spacing w:val="27"/>
          <w:sz w:val="20"/>
        </w:rPr>
        <w:t xml:space="preserve"> </w:t>
      </w:r>
      <w:r>
        <w:rPr>
          <w:i/>
          <w:sz w:val="20"/>
        </w:rPr>
        <w:t>mismas</w:t>
      </w:r>
      <w:proofErr w:type="gramEnd"/>
      <w:r>
        <w:rPr>
          <w:i/>
          <w:spacing w:val="27"/>
          <w:sz w:val="20"/>
        </w:rPr>
        <w:t xml:space="preserve"> </w:t>
      </w:r>
      <w:r>
        <w:rPr>
          <w:i/>
          <w:sz w:val="20"/>
        </w:rPr>
        <w:t>a</w:t>
      </w:r>
      <w:r>
        <w:rPr>
          <w:i/>
          <w:spacing w:val="27"/>
          <w:sz w:val="20"/>
        </w:rPr>
        <w:t xml:space="preserve"> </w:t>
      </w:r>
      <w:r>
        <w:rPr>
          <w:i/>
          <w:sz w:val="20"/>
        </w:rPr>
        <w:t>costa</w:t>
      </w:r>
      <w:r>
        <w:rPr>
          <w:i/>
          <w:spacing w:val="28"/>
          <w:sz w:val="20"/>
        </w:rPr>
        <w:t xml:space="preserve"> </w:t>
      </w:r>
      <w:r>
        <w:rPr>
          <w:i/>
          <w:spacing w:val="-5"/>
          <w:sz w:val="20"/>
        </w:rPr>
        <w:t>del</w:t>
      </w:r>
    </w:p>
    <w:p w14:paraId="3333C320"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63D15FB1" w14:textId="627EA056"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797248" behindDoc="0" locked="0" layoutInCell="1" allowOverlap="1" wp14:anchorId="7F6C808A" wp14:editId="008C2C51">
                <wp:simplePos x="0" y="0"/>
                <wp:positionH relativeFrom="page">
                  <wp:posOffset>6807090</wp:posOffset>
                </wp:positionH>
                <wp:positionV relativeFrom="page">
                  <wp:posOffset>2818730</wp:posOffset>
                </wp:positionV>
                <wp:extent cx="419734" cy="318706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CB5E0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E2626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F6C808A" id="Textbox 180" o:spid="_x0000_s1110" type="#_x0000_t202" style="position:absolute;left:0;text-align:left;margin-left:536pt;margin-top:221.95pt;width:33.05pt;height:250.9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eaowEAADI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LGPPRBtoDiaF9JLAcF1RjA4234fhrJ6PmrP/i&#10;yb+8C6cknpLNKYmp/whlY7JEDx92CYwthC7PTIRoMEXStER58n/+l67Lqq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mX15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4CB5E0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E2626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interesado y procederá a impedir definitivamente los usos a los que diera lugar, a tenor de lo</w:t>
      </w:r>
      <w:r>
        <w:rPr>
          <w:i/>
          <w:spacing w:val="40"/>
          <w:sz w:val="20"/>
        </w:rPr>
        <w:t xml:space="preserve"> </w:t>
      </w:r>
      <w:r>
        <w:rPr>
          <w:i/>
          <w:sz w:val="20"/>
        </w:rPr>
        <w:t>dispuesto en el artículo 194.6 de la Ley 9/2001, del Suelo de la Comunidad de Madrid, por expresa remisión del artículo 195.3.</w:t>
      </w:r>
    </w:p>
    <w:p w14:paraId="7250E490" w14:textId="77777777" w:rsidR="00D063A4" w:rsidRDefault="00D063A4">
      <w:pPr>
        <w:pStyle w:val="Textoindependiente"/>
        <w:spacing w:before="10"/>
        <w:rPr>
          <w:i/>
        </w:rPr>
      </w:pPr>
    </w:p>
    <w:p w14:paraId="245D4B4B" w14:textId="77777777" w:rsidR="00D063A4" w:rsidRDefault="00000000">
      <w:pPr>
        <w:spacing w:line="292" w:lineRule="auto"/>
        <w:ind w:left="117" w:right="116"/>
        <w:jc w:val="both"/>
        <w:rPr>
          <w:i/>
          <w:sz w:val="20"/>
        </w:rPr>
      </w:pPr>
      <w:proofErr w:type="gramStart"/>
      <w:r>
        <w:rPr>
          <w:b/>
          <w:i/>
          <w:sz w:val="20"/>
        </w:rPr>
        <w:t>Tercero.-</w:t>
      </w:r>
      <w:proofErr w:type="gramEnd"/>
      <w:r>
        <w:rPr>
          <w:b/>
          <w:i/>
          <w:sz w:val="20"/>
        </w:rPr>
        <w:t xml:space="preserve"> </w:t>
      </w:r>
      <w:r>
        <w:rPr>
          <w:i/>
          <w:sz w:val="20"/>
        </w:rPr>
        <w:t>Durante el plazo conferido a los interesados para que se inste la legalización, queda de manifiesto</w:t>
      </w:r>
      <w:r>
        <w:rPr>
          <w:i/>
          <w:spacing w:val="40"/>
          <w:sz w:val="20"/>
        </w:rPr>
        <w:t xml:space="preserve"> </w:t>
      </w:r>
      <w:r>
        <w:rPr>
          <w:i/>
          <w:sz w:val="20"/>
        </w:rPr>
        <w:t>el</w:t>
      </w:r>
      <w:r>
        <w:rPr>
          <w:i/>
          <w:spacing w:val="40"/>
          <w:sz w:val="20"/>
        </w:rPr>
        <w:t xml:space="preserve"> </w:t>
      </w:r>
      <w:r>
        <w:rPr>
          <w:i/>
          <w:sz w:val="20"/>
        </w:rPr>
        <w:t>expediente</w:t>
      </w:r>
      <w:r>
        <w:rPr>
          <w:i/>
          <w:spacing w:val="40"/>
          <w:sz w:val="20"/>
        </w:rPr>
        <w:t xml:space="preserve"> </w:t>
      </w:r>
      <w:r>
        <w:rPr>
          <w:i/>
          <w:sz w:val="20"/>
        </w:rPr>
        <w:t>a</w:t>
      </w:r>
      <w:r>
        <w:rPr>
          <w:i/>
          <w:spacing w:val="40"/>
          <w:sz w:val="20"/>
        </w:rPr>
        <w:t xml:space="preserve"> </w:t>
      </w:r>
      <w:r>
        <w:rPr>
          <w:i/>
          <w:sz w:val="20"/>
        </w:rPr>
        <w:t>los</w:t>
      </w:r>
      <w:r>
        <w:rPr>
          <w:i/>
          <w:spacing w:val="40"/>
          <w:sz w:val="20"/>
        </w:rPr>
        <w:t xml:space="preserve"> </w:t>
      </w:r>
      <w:r>
        <w:rPr>
          <w:i/>
          <w:sz w:val="20"/>
        </w:rPr>
        <w:t>mismos,</w:t>
      </w:r>
      <w:r>
        <w:rPr>
          <w:i/>
          <w:spacing w:val="40"/>
          <w:sz w:val="20"/>
        </w:rPr>
        <w:t xml:space="preserve"> </w:t>
      </w:r>
      <w:r>
        <w:rPr>
          <w:i/>
          <w:sz w:val="20"/>
        </w:rPr>
        <w:t>por</w:t>
      </w:r>
      <w:r>
        <w:rPr>
          <w:i/>
          <w:spacing w:val="40"/>
          <w:sz w:val="20"/>
        </w:rPr>
        <w:t xml:space="preserve"> </w:t>
      </w:r>
      <w:r>
        <w:rPr>
          <w:i/>
          <w:sz w:val="20"/>
        </w:rPr>
        <w:t>lo</w:t>
      </w:r>
      <w:r>
        <w:rPr>
          <w:i/>
          <w:spacing w:val="40"/>
          <w:sz w:val="20"/>
        </w:rPr>
        <w:t xml:space="preserve"> </w:t>
      </w:r>
      <w:r>
        <w:rPr>
          <w:i/>
          <w:sz w:val="20"/>
        </w:rPr>
        <w:t>que</w:t>
      </w:r>
      <w:r>
        <w:rPr>
          <w:i/>
          <w:spacing w:val="40"/>
          <w:sz w:val="20"/>
        </w:rPr>
        <w:t xml:space="preserve"> </w:t>
      </w:r>
      <w:r>
        <w:rPr>
          <w:i/>
          <w:sz w:val="20"/>
        </w:rPr>
        <w:t>de</w:t>
      </w:r>
      <w:r>
        <w:rPr>
          <w:i/>
          <w:spacing w:val="40"/>
          <w:sz w:val="20"/>
        </w:rPr>
        <w:t xml:space="preserve"> </w:t>
      </w:r>
      <w:r>
        <w:rPr>
          <w:i/>
          <w:sz w:val="20"/>
        </w:rPr>
        <w:t>conformidad</w:t>
      </w:r>
      <w:r>
        <w:rPr>
          <w:i/>
          <w:spacing w:val="40"/>
          <w:sz w:val="20"/>
        </w:rPr>
        <w:t xml:space="preserve"> </w:t>
      </w:r>
      <w:r>
        <w:rPr>
          <w:i/>
          <w:sz w:val="20"/>
        </w:rPr>
        <w:t>con</w:t>
      </w:r>
      <w:r>
        <w:rPr>
          <w:i/>
          <w:spacing w:val="40"/>
          <w:sz w:val="20"/>
        </w:rPr>
        <w:t xml:space="preserve"> </w:t>
      </w:r>
      <w:r>
        <w:rPr>
          <w:i/>
          <w:sz w:val="20"/>
        </w:rPr>
        <w:t>el</w:t>
      </w:r>
      <w:r>
        <w:rPr>
          <w:i/>
          <w:spacing w:val="40"/>
          <w:sz w:val="20"/>
        </w:rPr>
        <w:t xml:space="preserve"> </w:t>
      </w:r>
      <w:r>
        <w:rPr>
          <w:i/>
          <w:sz w:val="20"/>
        </w:rPr>
        <w:t>trámite</w:t>
      </w:r>
      <w:r>
        <w:rPr>
          <w:i/>
          <w:spacing w:val="40"/>
          <w:sz w:val="20"/>
        </w:rPr>
        <w:t xml:space="preserve"> </w:t>
      </w:r>
      <w:r>
        <w:rPr>
          <w:i/>
          <w:sz w:val="20"/>
        </w:rPr>
        <w:t>de</w:t>
      </w:r>
      <w:r>
        <w:rPr>
          <w:i/>
          <w:spacing w:val="40"/>
          <w:sz w:val="20"/>
        </w:rPr>
        <w:t xml:space="preserve"> </w:t>
      </w:r>
      <w:r>
        <w:rPr>
          <w:i/>
          <w:sz w:val="20"/>
        </w:rPr>
        <w:t>audiencia previsto con carácter general en el artículo 82 de la Ley 39/2015, de 26 de noviembre, de Régimen Jurídico de las Administraciones Públicas y Procedimiento Administrativo Común, podrán presentar cuantas alegaciones y documentos consideren pertinentes en defensa de sus derechos.</w:t>
      </w:r>
    </w:p>
    <w:p w14:paraId="2A1E5423" w14:textId="77777777" w:rsidR="00D063A4" w:rsidRDefault="00D063A4">
      <w:pPr>
        <w:pStyle w:val="Textoindependiente"/>
        <w:spacing w:before="10"/>
        <w:rPr>
          <w:i/>
        </w:rPr>
      </w:pPr>
    </w:p>
    <w:p w14:paraId="688E9F06" w14:textId="77777777" w:rsidR="00D063A4" w:rsidRDefault="00000000">
      <w:pPr>
        <w:spacing w:line="292" w:lineRule="auto"/>
        <w:ind w:left="117" w:right="116"/>
        <w:jc w:val="both"/>
        <w:rPr>
          <w:i/>
          <w:sz w:val="20"/>
        </w:rPr>
      </w:pPr>
      <w:proofErr w:type="gramStart"/>
      <w:r>
        <w:rPr>
          <w:b/>
          <w:i/>
          <w:sz w:val="20"/>
        </w:rPr>
        <w:t>Cuarto.-</w:t>
      </w:r>
      <w:proofErr w:type="gramEnd"/>
      <w:r>
        <w:rPr>
          <w:b/>
          <w:i/>
          <w:sz w:val="20"/>
        </w:rPr>
        <w:t xml:space="preserve"> Solicitar a la Unidad Responsable de la tramitación del expediente </w:t>
      </w:r>
      <w:proofErr w:type="spellStart"/>
      <w:r>
        <w:rPr>
          <w:b/>
          <w:i/>
          <w:sz w:val="20"/>
        </w:rPr>
        <w:t>nº</w:t>
      </w:r>
      <w:proofErr w:type="spellEnd"/>
      <w:r>
        <w:rPr>
          <w:b/>
          <w:i/>
          <w:sz w:val="20"/>
        </w:rPr>
        <w:t xml:space="preserve"> 108/2023-30DRO </w:t>
      </w:r>
      <w:r>
        <w:rPr>
          <w:i/>
          <w:sz w:val="20"/>
        </w:rPr>
        <w:t>Declaración Responsable para Reforma (interior y exterior) (Arreglo piscina, Desbroce parcela, Adecuación fachada, Adecuación Aceras y jardineras existentes, y Demolición de porches), que proceda a resolver dicho expediente.</w:t>
      </w:r>
    </w:p>
    <w:p w14:paraId="4277A0FD" w14:textId="77777777" w:rsidR="00D063A4" w:rsidRDefault="00D063A4">
      <w:pPr>
        <w:pStyle w:val="Textoindependiente"/>
        <w:spacing w:before="9"/>
        <w:rPr>
          <w:i/>
        </w:rPr>
      </w:pPr>
    </w:p>
    <w:p w14:paraId="0267F4C3" w14:textId="77777777" w:rsidR="00D063A4" w:rsidRDefault="00000000">
      <w:pPr>
        <w:spacing w:before="1" w:line="292" w:lineRule="auto"/>
        <w:ind w:left="117" w:right="116"/>
        <w:jc w:val="both"/>
        <w:rPr>
          <w:i/>
          <w:sz w:val="20"/>
        </w:rPr>
      </w:pPr>
      <w:r>
        <w:rPr>
          <w:b/>
          <w:i/>
          <w:sz w:val="20"/>
        </w:rPr>
        <w:t xml:space="preserve">Quinto.- </w:t>
      </w:r>
      <w:r>
        <w:rPr>
          <w:i/>
          <w:sz w:val="20"/>
        </w:rPr>
        <w:t>Se le advierte la posibilidad legal de solicitar al Sr. Registrador de la Propiedad de Las</w:t>
      </w:r>
      <w:r>
        <w:rPr>
          <w:i/>
          <w:spacing w:val="40"/>
          <w:sz w:val="20"/>
        </w:rPr>
        <w:t xml:space="preserve"> </w:t>
      </w:r>
      <w:r>
        <w:rPr>
          <w:i/>
          <w:sz w:val="20"/>
        </w:rPr>
        <w:t>Rozas de Madrid, la práctica de la anotación preventiva de la incoación del presente expediente</w:t>
      </w:r>
      <w:r>
        <w:rPr>
          <w:i/>
          <w:spacing w:val="80"/>
          <w:sz w:val="20"/>
        </w:rPr>
        <w:t xml:space="preserve"> </w:t>
      </w:r>
      <w:r>
        <w:rPr>
          <w:i/>
          <w:sz w:val="20"/>
        </w:rPr>
        <w:t>sobre</w:t>
      </w:r>
      <w:r>
        <w:rPr>
          <w:i/>
          <w:spacing w:val="15"/>
          <w:sz w:val="20"/>
        </w:rPr>
        <w:t xml:space="preserve"> </w:t>
      </w:r>
      <w:r>
        <w:rPr>
          <w:i/>
          <w:sz w:val="20"/>
        </w:rPr>
        <w:t>el</w:t>
      </w:r>
      <w:r>
        <w:rPr>
          <w:i/>
          <w:spacing w:val="15"/>
          <w:sz w:val="20"/>
        </w:rPr>
        <w:t xml:space="preserve"> </w:t>
      </w:r>
      <w:r>
        <w:rPr>
          <w:i/>
          <w:sz w:val="20"/>
        </w:rPr>
        <w:t>inmueble</w:t>
      </w:r>
      <w:r>
        <w:rPr>
          <w:i/>
          <w:spacing w:val="15"/>
          <w:sz w:val="20"/>
        </w:rPr>
        <w:t xml:space="preserve"> </w:t>
      </w:r>
      <w:r>
        <w:rPr>
          <w:i/>
          <w:sz w:val="20"/>
        </w:rPr>
        <w:t>en</w:t>
      </w:r>
      <w:r>
        <w:rPr>
          <w:i/>
          <w:spacing w:val="15"/>
          <w:sz w:val="20"/>
        </w:rPr>
        <w:t xml:space="preserve"> </w:t>
      </w:r>
      <w:r>
        <w:rPr>
          <w:i/>
          <w:sz w:val="20"/>
        </w:rPr>
        <w:t>cuestión,</w:t>
      </w:r>
      <w:r>
        <w:rPr>
          <w:i/>
          <w:spacing w:val="15"/>
          <w:sz w:val="20"/>
        </w:rPr>
        <w:t xml:space="preserve"> </w:t>
      </w:r>
      <w:r>
        <w:rPr>
          <w:i/>
          <w:sz w:val="20"/>
        </w:rPr>
        <w:t>a</w:t>
      </w:r>
      <w:r>
        <w:rPr>
          <w:i/>
          <w:spacing w:val="15"/>
          <w:sz w:val="20"/>
        </w:rPr>
        <w:t xml:space="preserve"> </w:t>
      </w:r>
      <w:r>
        <w:rPr>
          <w:i/>
          <w:sz w:val="20"/>
        </w:rPr>
        <w:t>tenor</w:t>
      </w:r>
      <w:r>
        <w:rPr>
          <w:i/>
          <w:spacing w:val="15"/>
          <w:sz w:val="20"/>
        </w:rPr>
        <w:t xml:space="preserve"> </w:t>
      </w:r>
      <w:r>
        <w:rPr>
          <w:i/>
          <w:sz w:val="20"/>
        </w:rPr>
        <w:t>de</w:t>
      </w:r>
      <w:r>
        <w:rPr>
          <w:i/>
          <w:spacing w:val="15"/>
          <w:sz w:val="20"/>
        </w:rPr>
        <w:t xml:space="preserve"> </w:t>
      </w:r>
      <w:r>
        <w:rPr>
          <w:i/>
          <w:sz w:val="20"/>
        </w:rPr>
        <w:t>lo</w:t>
      </w:r>
      <w:r>
        <w:rPr>
          <w:i/>
          <w:spacing w:val="15"/>
          <w:sz w:val="20"/>
        </w:rPr>
        <w:t xml:space="preserve"> </w:t>
      </w:r>
      <w:r>
        <w:rPr>
          <w:i/>
          <w:sz w:val="20"/>
        </w:rPr>
        <w:t>dispuesto</w:t>
      </w:r>
      <w:r>
        <w:rPr>
          <w:i/>
          <w:spacing w:val="15"/>
          <w:sz w:val="20"/>
        </w:rPr>
        <w:t xml:space="preserve"> </w:t>
      </w:r>
      <w:r>
        <w:rPr>
          <w:i/>
          <w:sz w:val="20"/>
        </w:rPr>
        <w:t>en</w:t>
      </w:r>
      <w:r>
        <w:rPr>
          <w:i/>
          <w:spacing w:val="15"/>
          <w:sz w:val="20"/>
        </w:rPr>
        <w:t xml:space="preserve"> </w:t>
      </w:r>
      <w:r>
        <w:rPr>
          <w:i/>
          <w:sz w:val="20"/>
        </w:rPr>
        <w:t>los</w:t>
      </w:r>
      <w:r>
        <w:rPr>
          <w:i/>
          <w:spacing w:val="15"/>
          <w:sz w:val="20"/>
        </w:rPr>
        <w:t xml:space="preserve"> </w:t>
      </w:r>
      <w:r>
        <w:rPr>
          <w:i/>
          <w:sz w:val="20"/>
        </w:rPr>
        <w:t>artículos</w:t>
      </w:r>
      <w:r>
        <w:rPr>
          <w:i/>
          <w:spacing w:val="15"/>
          <w:sz w:val="20"/>
        </w:rPr>
        <w:t xml:space="preserve"> </w:t>
      </w:r>
      <w:r>
        <w:rPr>
          <w:i/>
          <w:sz w:val="20"/>
        </w:rPr>
        <w:t>65</w:t>
      </w:r>
      <w:r>
        <w:rPr>
          <w:i/>
          <w:spacing w:val="15"/>
          <w:sz w:val="20"/>
        </w:rPr>
        <w:t xml:space="preserve"> </w:t>
      </w:r>
      <w:r>
        <w:rPr>
          <w:i/>
          <w:sz w:val="20"/>
        </w:rPr>
        <w:t>y</w:t>
      </w:r>
      <w:r>
        <w:rPr>
          <w:i/>
          <w:spacing w:val="15"/>
          <w:sz w:val="20"/>
        </w:rPr>
        <w:t xml:space="preserve"> </w:t>
      </w:r>
      <w:r>
        <w:rPr>
          <w:i/>
          <w:sz w:val="20"/>
        </w:rPr>
        <w:t>67</w:t>
      </w:r>
      <w:r>
        <w:rPr>
          <w:i/>
          <w:spacing w:val="15"/>
          <w:sz w:val="20"/>
        </w:rPr>
        <w:t xml:space="preserve"> </w:t>
      </w:r>
      <w:r>
        <w:rPr>
          <w:i/>
          <w:sz w:val="20"/>
        </w:rPr>
        <w:t>del</w:t>
      </w:r>
      <w:r>
        <w:rPr>
          <w:i/>
          <w:spacing w:val="15"/>
          <w:sz w:val="20"/>
        </w:rPr>
        <w:t xml:space="preserve"> </w:t>
      </w:r>
      <w:r>
        <w:rPr>
          <w:i/>
          <w:sz w:val="20"/>
        </w:rPr>
        <w:t>Texto</w:t>
      </w:r>
      <w:r>
        <w:rPr>
          <w:i/>
          <w:spacing w:val="15"/>
          <w:sz w:val="20"/>
        </w:rPr>
        <w:t xml:space="preserve"> </w:t>
      </w:r>
      <w:r>
        <w:rPr>
          <w:i/>
          <w:sz w:val="20"/>
        </w:rPr>
        <w:t>Refundido de la Ley de Suelo y Rehabilitación Urbana, aprobado por Real Decreto Legislativo 7/2015, de 30 de octubre,</w:t>
      </w:r>
      <w:r>
        <w:rPr>
          <w:i/>
          <w:spacing w:val="40"/>
          <w:sz w:val="20"/>
        </w:rPr>
        <w:t xml:space="preserve"> </w:t>
      </w:r>
      <w:r>
        <w:rPr>
          <w:i/>
          <w:sz w:val="20"/>
        </w:rPr>
        <w:t>y</w:t>
      </w:r>
      <w:r>
        <w:rPr>
          <w:i/>
          <w:spacing w:val="40"/>
          <w:sz w:val="20"/>
        </w:rPr>
        <w:t xml:space="preserve"> </w:t>
      </w:r>
      <w:r>
        <w:rPr>
          <w:i/>
          <w:sz w:val="20"/>
        </w:rPr>
        <w:t>el</w:t>
      </w:r>
      <w:r>
        <w:rPr>
          <w:i/>
          <w:spacing w:val="40"/>
          <w:sz w:val="20"/>
        </w:rPr>
        <w:t xml:space="preserve"> </w:t>
      </w:r>
      <w:r>
        <w:rPr>
          <w:i/>
          <w:sz w:val="20"/>
        </w:rPr>
        <w:t>artículo</w:t>
      </w:r>
      <w:r>
        <w:rPr>
          <w:i/>
          <w:spacing w:val="40"/>
          <w:sz w:val="20"/>
        </w:rPr>
        <w:t xml:space="preserve"> </w:t>
      </w:r>
      <w:r>
        <w:rPr>
          <w:i/>
          <w:sz w:val="20"/>
        </w:rPr>
        <w:t>56</w:t>
      </w:r>
      <w:r>
        <w:rPr>
          <w:i/>
          <w:spacing w:val="40"/>
          <w:sz w:val="20"/>
        </w:rPr>
        <w:t xml:space="preserve"> </w:t>
      </w:r>
      <w:r>
        <w:rPr>
          <w:i/>
          <w:sz w:val="20"/>
        </w:rPr>
        <w:t>del</w:t>
      </w:r>
      <w:r>
        <w:rPr>
          <w:i/>
          <w:spacing w:val="40"/>
          <w:sz w:val="20"/>
        </w:rPr>
        <w:t xml:space="preserve"> </w:t>
      </w:r>
      <w:r>
        <w:rPr>
          <w:i/>
          <w:sz w:val="20"/>
        </w:rPr>
        <w:t>Real</w:t>
      </w:r>
      <w:r>
        <w:rPr>
          <w:i/>
          <w:spacing w:val="40"/>
          <w:sz w:val="20"/>
        </w:rPr>
        <w:t xml:space="preserve"> </w:t>
      </w:r>
      <w:r>
        <w:rPr>
          <w:i/>
          <w:sz w:val="20"/>
        </w:rPr>
        <w:t>Decreto</w:t>
      </w:r>
      <w:r>
        <w:rPr>
          <w:i/>
          <w:spacing w:val="40"/>
          <w:sz w:val="20"/>
        </w:rPr>
        <w:t xml:space="preserve"> </w:t>
      </w:r>
      <w:r>
        <w:rPr>
          <w:i/>
          <w:sz w:val="20"/>
        </w:rPr>
        <w:t>1093/1997,</w:t>
      </w:r>
      <w:r>
        <w:rPr>
          <w:i/>
          <w:spacing w:val="40"/>
          <w:sz w:val="20"/>
        </w:rPr>
        <w:t xml:space="preserve"> </w:t>
      </w:r>
      <w:r>
        <w:rPr>
          <w:i/>
          <w:sz w:val="20"/>
        </w:rPr>
        <w:t>de</w:t>
      </w:r>
      <w:r>
        <w:rPr>
          <w:i/>
          <w:spacing w:val="40"/>
          <w:sz w:val="20"/>
        </w:rPr>
        <w:t xml:space="preserve"> </w:t>
      </w:r>
      <w:r>
        <w:rPr>
          <w:i/>
          <w:sz w:val="20"/>
        </w:rPr>
        <w:t>4</w:t>
      </w:r>
      <w:r>
        <w:rPr>
          <w:i/>
          <w:spacing w:val="40"/>
          <w:sz w:val="20"/>
        </w:rPr>
        <w:t xml:space="preserve"> </w:t>
      </w:r>
      <w:r>
        <w:rPr>
          <w:i/>
          <w:sz w:val="20"/>
        </w:rPr>
        <w:t>de</w:t>
      </w:r>
      <w:r>
        <w:rPr>
          <w:i/>
          <w:spacing w:val="40"/>
          <w:sz w:val="20"/>
        </w:rPr>
        <w:t xml:space="preserve"> </w:t>
      </w:r>
      <w:r>
        <w:rPr>
          <w:i/>
          <w:sz w:val="20"/>
        </w:rPr>
        <w:t>julio,</w:t>
      </w:r>
      <w:r>
        <w:rPr>
          <w:i/>
          <w:spacing w:val="40"/>
          <w:sz w:val="20"/>
        </w:rPr>
        <w:t xml:space="preserve"> </w:t>
      </w:r>
      <w:r>
        <w:rPr>
          <w:i/>
          <w:sz w:val="20"/>
        </w:rPr>
        <w:t>por</w:t>
      </w:r>
      <w:r>
        <w:rPr>
          <w:i/>
          <w:spacing w:val="40"/>
          <w:sz w:val="20"/>
        </w:rPr>
        <w:t xml:space="preserve"> </w:t>
      </w:r>
      <w:r>
        <w:rPr>
          <w:i/>
          <w:sz w:val="20"/>
        </w:rPr>
        <w:t>el</w:t>
      </w:r>
      <w:r>
        <w:rPr>
          <w:i/>
          <w:spacing w:val="40"/>
          <w:sz w:val="20"/>
        </w:rPr>
        <w:t xml:space="preserve"> </w:t>
      </w:r>
      <w:r>
        <w:rPr>
          <w:i/>
          <w:sz w:val="20"/>
        </w:rPr>
        <w:t>que</w:t>
      </w:r>
      <w:r>
        <w:rPr>
          <w:i/>
          <w:spacing w:val="40"/>
          <w:sz w:val="20"/>
        </w:rPr>
        <w:t xml:space="preserve"> </w:t>
      </w:r>
      <w:r>
        <w:rPr>
          <w:i/>
          <w:sz w:val="20"/>
        </w:rPr>
        <w:t>se</w:t>
      </w:r>
      <w:r>
        <w:rPr>
          <w:i/>
          <w:spacing w:val="40"/>
          <w:sz w:val="20"/>
        </w:rPr>
        <w:t xml:space="preserve"> </w:t>
      </w:r>
      <w:r>
        <w:rPr>
          <w:i/>
          <w:sz w:val="20"/>
        </w:rPr>
        <w:t>aprueban</w:t>
      </w:r>
      <w:r>
        <w:rPr>
          <w:i/>
          <w:spacing w:val="40"/>
          <w:sz w:val="20"/>
        </w:rPr>
        <w:t xml:space="preserve"> </w:t>
      </w:r>
      <w:r>
        <w:rPr>
          <w:i/>
          <w:sz w:val="20"/>
        </w:rPr>
        <w:t>las normas complementarias al Reglamento para la ejecución de la Ley Hipotecaria sobre inscripción en el Registro de la Propiedad de Actos de Naturaleza Urbanística.</w:t>
      </w:r>
    </w:p>
    <w:p w14:paraId="69259110" w14:textId="77777777" w:rsidR="00D063A4" w:rsidRDefault="00D063A4">
      <w:pPr>
        <w:pStyle w:val="Textoindependiente"/>
        <w:spacing w:before="9"/>
        <w:rPr>
          <w:i/>
        </w:rPr>
      </w:pPr>
    </w:p>
    <w:p w14:paraId="613B03CE" w14:textId="77777777" w:rsidR="00D063A4" w:rsidRDefault="00000000">
      <w:pPr>
        <w:spacing w:line="292" w:lineRule="auto"/>
        <w:ind w:left="117" w:right="116"/>
        <w:jc w:val="both"/>
        <w:rPr>
          <w:i/>
          <w:sz w:val="20"/>
        </w:rPr>
      </w:pPr>
      <w:proofErr w:type="gramStart"/>
      <w:r>
        <w:rPr>
          <w:b/>
          <w:i/>
          <w:sz w:val="20"/>
        </w:rPr>
        <w:t>Sexto.-</w:t>
      </w:r>
      <w:proofErr w:type="gramEnd"/>
      <w:r>
        <w:rPr>
          <w:b/>
          <w:i/>
          <w:sz w:val="20"/>
        </w:rPr>
        <w:t xml:space="preserve"> </w:t>
      </w:r>
      <w:r>
        <w:rPr>
          <w:i/>
          <w:sz w:val="20"/>
        </w:rPr>
        <w:t xml:space="preserve">Los actos realizados, sin perjuicio de lo que resulte de la instrucción, pueden ser calificados como presunta infracción urbanística. No obstante, y en cumplimiento de la exigencia del carácter independiente del procedimiento sancionador respecto del procedimiento de restablecimiento del orden jurídico perturbado, prevista en el artículo 198 de la Ley 9/2001, de 17 de julio, de Suelo de la Comunidad de Madrid, el ejercicio de la potestad sancionadora se sustanciará en procedimiento </w:t>
      </w:r>
      <w:r>
        <w:rPr>
          <w:i/>
          <w:spacing w:val="-2"/>
          <w:sz w:val="20"/>
        </w:rPr>
        <w:t>separado.</w:t>
      </w:r>
    </w:p>
    <w:p w14:paraId="300DE362" w14:textId="77777777" w:rsidR="00D063A4" w:rsidRDefault="00D063A4">
      <w:pPr>
        <w:pStyle w:val="Textoindependiente"/>
        <w:spacing w:before="9"/>
        <w:rPr>
          <w:i/>
        </w:rPr>
      </w:pPr>
    </w:p>
    <w:p w14:paraId="1FD8EF82" w14:textId="77777777" w:rsidR="00D063A4" w:rsidRDefault="00000000">
      <w:pPr>
        <w:spacing w:before="1" w:line="292" w:lineRule="auto"/>
        <w:ind w:left="117" w:right="116"/>
        <w:jc w:val="both"/>
        <w:rPr>
          <w:i/>
          <w:sz w:val="20"/>
        </w:rPr>
      </w:pPr>
      <w:proofErr w:type="gramStart"/>
      <w:r>
        <w:rPr>
          <w:b/>
          <w:i/>
          <w:sz w:val="20"/>
        </w:rPr>
        <w:t>Séptimo.-</w:t>
      </w:r>
      <w:proofErr w:type="gramEnd"/>
      <w:r>
        <w:rPr>
          <w:b/>
          <w:i/>
          <w:sz w:val="20"/>
        </w:rPr>
        <w:t xml:space="preserve"> </w:t>
      </w:r>
      <w:r>
        <w:rPr>
          <w:i/>
          <w:sz w:val="20"/>
        </w:rPr>
        <w:t>De conformidad con lo dispuesto en el artículo 22 de la Ley 39/2015, de 26 de noviembre, de Régimen Jurídico de las Administraciones Públicas y Procedimiento Administrativo Común, se suspende el plazo para la resolución y notificación del procedimiento de restablecimiento del orden jurídico</w:t>
      </w:r>
      <w:r>
        <w:rPr>
          <w:i/>
          <w:spacing w:val="28"/>
          <w:sz w:val="20"/>
        </w:rPr>
        <w:t xml:space="preserve"> </w:t>
      </w:r>
      <w:r>
        <w:rPr>
          <w:i/>
          <w:sz w:val="20"/>
        </w:rPr>
        <w:t>perturbado,</w:t>
      </w:r>
      <w:r>
        <w:rPr>
          <w:i/>
          <w:spacing w:val="28"/>
          <w:sz w:val="20"/>
        </w:rPr>
        <w:t xml:space="preserve"> </w:t>
      </w:r>
      <w:r>
        <w:rPr>
          <w:i/>
          <w:sz w:val="20"/>
        </w:rPr>
        <w:t>establecido</w:t>
      </w:r>
      <w:r>
        <w:rPr>
          <w:i/>
          <w:spacing w:val="29"/>
          <w:sz w:val="20"/>
        </w:rPr>
        <w:t xml:space="preserve"> </w:t>
      </w:r>
      <w:r>
        <w:rPr>
          <w:i/>
          <w:sz w:val="20"/>
        </w:rPr>
        <w:t>legalmente</w:t>
      </w:r>
      <w:r>
        <w:rPr>
          <w:i/>
          <w:spacing w:val="28"/>
          <w:sz w:val="20"/>
        </w:rPr>
        <w:t xml:space="preserve"> </w:t>
      </w:r>
      <w:r>
        <w:rPr>
          <w:i/>
          <w:sz w:val="20"/>
        </w:rPr>
        <w:t>en</w:t>
      </w:r>
      <w:r>
        <w:rPr>
          <w:i/>
          <w:spacing w:val="29"/>
          <w:sz w:val="20"/>
        </w:rPr>
        <w:t xml:space="preserve"> </w:t>
      </w:r>
      <w:r>
        <w:rPr>
          <w:i/>
          <w:sz w:val="20"/>
        </w:rPr>
        <w:t>diez</w:t>
      </w:r>
      <w:r>
        <w:rPr>
          <w:i/>
          <w:spacing w:val="28"/>
          <w:sz w:val="20"/>
        </w:rPr>
        <w:t xml:space="preserve"> </w:t>
      </w:r>
      <w:r>
        <w:rPr>
          <w:i/>
          <w:sz w:val="20"/>
        </w:rPr>
        <w:t>meses</w:t>
      </w:r>
      <w:r>
        <w:rPr>
          <w:i/>
          <w:spacing w:val="29"/>
          <w:sz w:val="20"/>
        </w:rPr>
        <w:t xml:space="preserve"> </w:t>
      </w:r>
      <w:r>
        <w:rPr>
          <w:i/>
          <w:sz w:val="20"/>
        </w:rPr>
        <w:t>en</w:t>
      </w:r>
      <w:r>
        <w:rPr>
          <w:i/>
          <w:spacing w:val="28"/>
          <w:sz w:val="20"/>
        </w:rPr>
        <w:t xml:space="preserve"> </w:t>
      </w:r>
      <w:r>
        <w:rPr>
          <w:i/>
          <w:sz w:val="20"/>
        </w:rPr>
        <w:t>virtud</w:t>
      </w:r>
      <w:r>
        <w:rPr>
          <w:i/>
          <w:spacing w:val="29"/>
          <w:sz w:val="20"/>
        </w:rPr>
        <w:t xml:space="preserve"> </w:t>
      </w:r>
      <w:r>
        <w:rPr>
          <w:i/>
          <w:sz w:val="20"/>
        </w:rPr>
        <w:t>del</w:t>
      </w:r>
      <w:r>
        <w:rPr>
          <w:i/>
          <w:spacing w:val="28"/>
          <w:sz w:val="20"/>
        </w:rPr>
        <w:t xml:space="preserve"> </w:t>
      </w:r>
      <w:r>
        <w:rPr>
          <w:i/>
          <w:sz w:val="20"/>
        </w:rPr>
        <w:t>artículo</w:t>
      </w:r>
      <w:r>
        <w:rPr>
          <w:i/>
          <w:spacing w:val="29"/>
          <w:sz w:val="20"/>
        </w:rPr>
        <w:t xml:space="preserve"> </w:t>
      </w:r>
      <w:r>
        <w:rPr>
          <w:i/>
          <w:sz w:val="20"/>
        </w:rPr>
        <w:t>195.4</w:t>
      </w:r>
      <w:r>
        <w:rPr>
          <w:i/>
          <w:spacing w:val="28"/>
          <w:sz w:val="20"/>
        </w:rPr>
        <w:t xml:space="preserve"> </w:t>
      </w:r>
      <w:r>
        <w:rPr>
          <w:i/>
          <w:sz w:val="20"/>
        </w:rPr>
        <w:t>de</w:t>
      </w:r>
      <w:r>
        <w:rPr>
          <w:i/>
          <w:spacing w:val="29"/>
          <w:sz w:val="20"/>
        </w:rPr>
        <w:t xml:space="preserve"> </w:t>
      </w:r>
      <w:r>
        <w:rPr>
          <w:i/>
          <w:sz w:val="20"/>
        </w:rPr>
        <w:t>la</w:t>
      </w:r>
      <w:r>
        <w:rPr>
          <w:i/>
          <w:spacing w:val="28"/>
          <w:sz w:val="20"/>
        </w:rPr>
        <w:t xml:space="preserve"> </w:t>
      </w:r>
      <w:r>
        <w:rPr>
          <w:i/>
          <w:sz w:val="20"/>
        </w:rPr>
        <w:t>Ley</w:t>
      </w:r>
      <w:r>
        <w:rPr>
          <w:i/>
          <w:spacing w:val="29"/>
          <w:sz w:val="20"/>
        </w:rPr>
        <w:t xml:space="preserve"> </w:t>
      </w:r>
      <w:r>
        <w:rPr>
          <w:i/>
          <w:spacing w:val="-10"/>
          <w:sz w:val="20"/>
        </w:rPr>
        <w:t>9</w:t>
      </w:r>
    </w:p>
    <w:p w14:paraId="60691DF3" w14:textId="77777777" w:rsidR="00D063A4" w:rsidRDefault="00000000">
      <w:pPr>
        <w:spacing w:line="230" w:lineRule="exact"/>
        <w:ind w:left="117"/>
        <w:jc w:val="both"/>
        <w:rPr>
          <w:i/>
          <w:sz w:val="20"/>
        </w:rPr>
      </w:pPr>
      <w:r>
        <w:rPr>
          <w:i/>
          <w:sz w:val="20"/>
        </w:rPr>
        <w:t>/2001,</w:t>
      </w:r>
      <w:r>
        <w:rPr>
          <w:i/>
          <w:spacing w:val="-2"/>
          <w:sz w:val="20"/>
        </w:rPr>
        <w:t xml:space="preserve"> </w:t>
      </w:r>
      <w:r>
        <w:rPr>
          <w:i/>
          <w:sz w:val="20"/>
        </w:rPr>
        <w:t>de</w:t>
      </w:r>
      <w:r>
        <w:rPr>
          <w:i/>
          <w:spacing w:val="-2"/>
          <w:sz w:val="20"/>
        </w:rPr>
        <w:t xml:space="preserve"> </w:t>
      </w:r>
      <w:r>
        <w:rPr>
          <w:i/>
          <w:sz w:val="20"/>
        </w:rPr>
        <w:t>17</w:t>
      </w:r>
      <w:r>
        <w:rPr>
          <w:i/>
          <w:spacing w:val="-2"/>
          <w:sz w:val="20"/>
        </w:rPr>
        <w:t xml:space="preserve"> </w:t>
      </w:r>
      <w:r>
        <w:rPr>
          <w:i/>
          <w:sz w:val="20"/>
        </w:rPr>
        <w:t>de</w:t>
      </w:r>
      <w:r>
        <w:rPr>
          <w:i/>
          <w:spacing w:val="-1"/>
          <w:sz w:val="20"/>
        </w:rPr>
        <w:t xml:space="preserve"> </w:t>
      </w:r>
      <w:r>
        <w:rPr>
          <w:i/>
          <w:sz w:val="20"/>
        </w:rPr>
        <w:t>julio,</w:t>
      </w:r>
      <w:r>
        <w:rPr>
          <w:i/>
          <w:spacing w:val="-2"/>
          <w:sz w:val="20"/>
        </w:rPr>
        <w:t xml:space="preserve"> </w:t>
      </w:r>
      <w:r>
        <w:rPr>
          <w:i/>
          <w:sz w:val="20"/>
        </w:rPr>
        <w:t>de</w:t>
      </w:r>
      <w:r>
        <w:rPr>
          <w:i/>
          <w:spacing w:val="-2"/>
          <w:sz w:val="20"/>
        </w:rPr>
        <w:t xml:space="preserve"> </w:t>
      </w:r>
      <w:r>
        <w:rPr>
          <w:i/>
          <w:sz w:val="20"/>
        </w:rPr>
        <w:t>Suelo</w:t>
      </w:r>
      <w:r>
        <w:rPr>
          <w:i/>
          <w:spacing w:val="-2"/>
          <w:sz w:val="20"/>
        </w:rPr>
        <w:t xml:space="preserve"> </w:t>
      </w:r>
      <w:r>
        <w:rPr>
          <w:i/>
          <w:sz w:val="20"/>
        </w:rPr>
        <w:t>de</w:t>
      </w:r>
      <w:r>
        <w:rPr>
          <w:i/>
          <w:spacing w:val="-1"/>
          <w:sz w:val="20"/>
        </w:rPr>
        <w:t xml:space="preserve"> </w:t>
      </w:r>
      <w:r>
        <w:rPr>
          <w:i/>
          <w:sz w:val="20"/>
        </w:rPr>
        <w:t>la</w:t>
      </w:r>
      <w:r>
        <w:rPr>
          <w:i/>
          <w:spacing w:val="-2"/>
          <w:sz w:val="20"/>
        </w:rPr>
        <w:t xml:space="preserve"> </w:t>
      </w:r>
      <w:r>
        <w:rPr>
          <w:i/>
          <w:sz w:val="20"/>
        </w:rPr>
        <w:t>Comunidad</w:t>
      </w:r>
      <w:r>
        <w:rPr>
          <w:i/>
          <w:spacing w:val="-2"/>
          <w:sz w:val="20"/>
        </w:rPr>
        <w:t xml:space="preserve"> </w:t>
      </w:r>
      <w:r>
        <w:rPr>
          <w:i/>
          <w:sz w:val="20"/>
        </w:rPr>
        <w:t>de</w:t>
      </w:r>
      <w:r>
        <w:rPr>
          <w:i/>
          <w:spacing w:val="-1"/>
          <w:sz w:val="20"/>
        </w:rPr>
        <w:t xml:space="preserve"> </w:t>
      </w:r>
      <w:r>
        <w:rPr>
          <w:i/>
          <w:spacing w:val="-2"/>
          <w:sz w:val="20"/>
        </w:rPr>
        <w:t>Madrid.</w:t>
      </w:r>
    </w:p>
    <w:p w14:paraId="3BAED74F" w14:textId="77777777" w:rsidR="00D063A4" w:rsidRDefault="00D063A4">
      <w:pPr>
        <w:pStyle w:val="Textoindependiente"/>
        <w:spacing w:before="60"/>
        <w:rPr>
          <w:i/>
        </w:rPr>
      </w:pPr>
    </w:p>
    <w:p w14:paraId="3D86B7FC" w14:textId="77777777" w:rsidR="00D063A4" w:rsidRDefault="00000000">
      <w:pPr>
        <w:ind w:left="117"/>
        <w:rPr>
          <w:i/>
          <w:sz w:val="20"/>
        </w:rPr>
      </w:pPr>
      <w:proofErr w:type="gramStart"/>
      <w:r>
        <w:rPr>
          <w:b/>
          <w:i/>
          <w:sz w:val="20"/>
        </w:rPr>
        <w:t>Octavo.-</w:t>
      </w:r>
      <w:proofErr w:type="gramEnd"/>
      <w:r>
        <w:rPr>
          <w:b/>
          <w:i/>
          <w:spacing w:val="77"/>
          <w:w w:val="150"/>
          <w:sz w:val="20"/>
        </w:rPr>
        <w:t xml:space="preserve"> </w:t>
      </w:r>
      <w:r>
        <w:rPr>
          <w:i/>
          <w:sz w:val="20"/>
        </w:rPr>
        <w:t>Notificar</w:t>
      </w:r>
      <w:r>
        <w:rPr>
          <w:i/>
          <w:spacing w:val="78"/>
          <w:w w:val="150"/>
          <w:sz w:val="20"/>
        </w:rPr>
        <w:t xml:space="preserve"> </w:t>
      </w:r>
      <w:r>
        <w:rPr>
          <w:i/>
          <w:sz w:val="20"/>
        </w:rPr>
        <w:t>el</w:t>
      </w:r>
      <w:r>
        <w:rPr>
          <w:i/>
          <w:spacing w:val="78"/>
          <w:w w:val="150"/>
          <w:sz w:val="20"/>
        </w:rPr>
        <w:t xml:space="preserve"> </w:t>
      </w:r>
      <w:r>
        <w:rPr>
          <w:i/>
          <w:sz w:val="20"/>
        </w:rPr>
        <w:t>presente</w:t>
      </w:r>
      <w:r>
        <w:rPr>
          <w:i/>
          <w:spacing w:val="78"/>
          <w:w w:val="150"/>
          <w:sz w:val="20"/>
        </w:rPr>
        <w:t xml:space="preserve"> </w:t>
      </w:r>
      <w:r>
        <w:rPr>
          <w:i/>
          <w:sz w:val="20"/>
        </w:rPr>
        <w:t>acto</w:t>
      </w:r>
      <w:r>
        <w:rPr>
          <w:i/>
          <w:spacing w:val="78"/>
          <w:w w:val="150"/>
          <w:sz w:val="20"/>
        </w:rPr>
        <w:t xml:space="preserve"> </w:t>
      </w:r>
      <w:r>
        <w:rPr>
          <w:i/>
          <w:sz w:val="20"/>
        </w:rPr>
        <w:t>administrativo</w:t>
      </w:r>
      <w:r>
        <w:rPr>
          <w:i/>
          <w:spacing w:val="78"/>
          <w:w w:val="150"/>
          <w:sz w:val="20"/>
        </w:rPr>
        <w:t xml:space="preserve"> </w:t>
      </w:r>
      <w:r>
        <w:rPr>
          <w:i/>
          <w:sz w:val="20"/>
        </w:rPr>
        <w:t>a</w:t>
      </w:r>
      <w:r>
        <w:rPr>
          <w:i/>
          <w:spacing w:val="78"/>
          <w:w w:val="150"/>
          <w:sz w:val="20"/>
        </w:rPr>
        <w:t xml:space="preserve"> </w:t>
      </w:r>
      <w:r>
        <w:rPr>
          <w:i/>
          <w:sz w:val="20"/>
        </w:rPr>
        <w:t>los</w:t>
      </w:r>
      <w:r>
        <w:rPr>
          <w:i/>
          <w:spacing w:val="78"/>
          <w:w w:val="150"/>
          <w:sz w:val="20"/>
        </w:rPr>
        <w:t xml:space="preserve"> </w:t>
      </w:r>
      <w:r>
        <w:rPr>
          <w:i/>
          <w:sz w:val="20"/>
        </w:rPr>
        <w:t>interesados</w:t>
      </w:r>
      <w:r>
        <w:rPr>
          <w:i/>
          <w:spacing w:val="78"/>
          <w:w w:val="150"/>
          <w:sz w:val="20"/>
        </w:rPr>
        <w:t xml:space="preserve"> </w:t>
      </w:r>
      <w:r>
        <w:rPr>
          <w:i/>
          <w:sz w:val="20"/>
        </w:rPr>
        <w:t>conjuntamente</w:t>
      </w:r>
      <w:r>
        <w:rPr>
          <w:i/>
          <w:spacing w:val="77"/>
          <w:w w:val="150"/>
          <w:sz w:val="20"/>
        </w:rPr>
        <w:t xml:space="preserve"> </w:t>
      </w:r>
      <w:r>
        <w:rPr>
          <w:i/>
          <w:sz w:val="20"/>
        </w:rPr>
        <w:t>con</w:t>
      </w:r>
      <w:r>
        <w:rPr>
          <w:i/>
          <w:spacing w:val="78"/>
          <w:w w:val="150"/>
          <w:sz w:val="20"/>
        </w:rPr>
        <w:t xml:space="preserve"> </w:t>
      </w:r>
      <w:r>
        <w:rPr>
          <w:i/>
          <w:spacing w:val="-5"/>
          <w:sz w:val="20"/>
        </w:rPr>
        <w:t>la</w:t>
      </w:r>
    </w:p>
    <w:p w14:paraId="744D008E" w14:textId="77777777" w:rsidR="00D063A4" w:rsidRDefault="00000000">
      <w:pPr>
        <w:spacing w:before="51" w:line="292" w:lineRule="auto"/>
        <w:ind w:left="117" w:right="116"/>
        <w:jc w:val="both"/>
        <w:rPr>
          <w:i/>
          <w:sz w:val="20"/>
        </w:rPr>
      </w:pPr>
      <w:r>
        <w:rPr>
          <w:i/>
          <w:sz w:val="20"/>
        </w:rPr>
        <w:t>comunicación prevista en el apartado 4 del artículo 21 de la Ley 39/2015, de 26 de noviembre, de Régimen Jurídico de las Administraciones Públicas y Procedimiento Administrativo Común”.</w:t>
      </w:r>
    </w:p>
    <w:p w14:paraId="491B48C3" w14:textId="77777777" w:rsidR="00D063A4" w:rsidRDefault="00D063A4">
      <w:pPr>
        <w:pStyle w:val="Textoindependiente"/>
        <w:spacing w:before="10"/>
        <w:rPr>
          <w:i/>
        </w:rPr>
      </w:pPr>
    </w:p>
    <w:p w14:paraId="36C34060" w14:textId="77777777" w:rsidR="00D063A4" w:rsidRDefault="00000000">
      <w:pPr>
        <w:pStyle w:val="Textoindependiente"/>
        <w:ind w:left="117"/>
        <w:jc w:val="both"/>
      </w:pPr>
      <w:r>
        <w:t>La</w:t>
      </w:r>
      <w:r>
        <w:rPr>
          <w:spacing w:val="-4"/>
        </w:rPr>
        <w:t xml:space="preserve"> </w:t>
      </w:r>
      <w:r>
        <w:t>notificación</w:t>
      </w:r>
      <w:r>
        <w:rPr>
          <w:spacing w:val="-4"/>
        </w:rPr>
        <w:t xml:space="preserve"> </w:t>
      </w:r>
      <w:r>
        <w:t>fue</w:t>
      </w:r>
      <w:r>
        <w:rPr>
          <w:spacing w:val="-3"/>
        </w:rPr>
        <w:t xml:space="preserve"> </w:t>
      </w:r>
      <w:r>
        <w:t>practicada</w:t>
      </w:r>
      <w:r>
        <w:rPr>
          <w:spacing w:val="-4"/>
        </w:rPr>
        <w:t xml:space="preserve"> </w:t>
      </w:r>
      <w:r>
        <w:t>con</w:t>
      </w:r>
      <w:r>
        <w:rPr>
          <w:spacing w:val="-3"/>
        </w:rPr>
        <w:t xml:space="preserve"> </w:t>
      </w:r>
      <w:r>
        <w:t>fecha</w:t>
      </w:r>
      <w:r>
        <w:rPr>
          <w:spacing w:val="-4"/>
        </w:rPr>
        <w:t xml:space="preserve"> </w:t>
      </w:r>
      <w:r>
        <w:t>6</w:t>
      </w:r>
      <w:r>
        <w:rPr>
          <w:spacing w:val="-4"/>
        </w:rPr>
        <w:t xml:space="preserve"> </w:t>
      </w:r>
      <w:r>
        <w:t>de</w:t>
      </w:r>
      <w:r>
        <w:rPr>
          <w:spacing w:val="-3"/>
        </w:rPr>
        <w:t xml:space="preserve"> </w:t>
      </w:r>
      <w:r>
        <w:t>agosto</w:t>
      </w:r>
      <w:r>
        <w:rPr>
          <w:spacing w:val="-4"/>
        </w:rPr>
        <w:t xml:space="preserve"> </w:t>
      </w:r>
      <w:r>
        <w:t>de</w:t>
      </w:r>
      <w:r>
        <w:rPr>
          <w:spacing w:val="-3"/>
        </w:rPr>
        <w:t xml:space="preserve"> </w:t>
      </w:r>
      <w:r>
        <w:rPr>
          <w:spacing w:val="-2"/>
        </w:rPr>
        <w:t>2024.</w:t>
      </w:r>
    </w:p>
    <w:p w14:paraId="7B896D0D" w14:textId="77777777" w:rsidR="00D063A4" w:rsidRDefault="00D063A4">
      <w:pPr>
        <w:pStyle w:val="Textoindependiente"/>
        <w:spacing w:before="60"/>
      </w:pPr>
    </w:p>
    <w:p w14:paraId="6229852E" w14:textId="77777777" w:rsidR="00D063A4" w:rsidRDefault="00000000">
      <w:pPr>
        <w:pStyle w:val="Ttulo9"/>
        <w:spacing w:line="292" w:lineRule="auto"/>
        <w:ind w:right="116"/>
        <w:jc w:val="both"/>
      </w:pPr>
      <w:r>
        <w:t>Salvo error u omisión, no consta que se haya procedido a solicitar la legalización de las obras objeto del presente expediente en plazo conferido.</w:t>
      </w:r>
    </w:p>
    <w:p w14:paraId="6DE7207B" w14:textId="77777777" w:rsidR="00D063A4" w:rsidRDefault="00D063A4">
      <w:pPr>
        <w:pStyle w:val="Textoindependiente"/>
        <w:spacing w:before="10"/>
        <w:rPr>
          <w:b/>
        </w:rPr>
      </w:pPr>
    </w:p>
    <w:p w14:paraId="56D608AA" w14:textId="77777777" w:rsidR="00D063A4" w:rsidRDefault="00000000">
      <w:pPr>
        <w:pStyle w:val="Textoindependiente"/>
        <w:spacing w:before="1" w:line="292" w:lineRule="auto"/>
        <w:ind w:left="117" w:right="116"/>
        <w:jc w:val="both"/>
        <w:rPr>
          <w:b/>
        </w:rPr>
      </w:pPr>
      <w:proofErr w:type="gramStart"/>
      <w:r>
        <w:rPr>
          <w:b/>
        </w:rPr>
        <w:t>SEGUNDO.-</w:t>
      </w:r>
      <w:proofErr w:type="gramEnd"/>
      <w:r>
        <w:rPr>
          <w:b/>
        </w:rPr>
        <w:t xml:space="preserve"> </w:t>
      </w:r>
      <w:r>
        <w:t>Con fecha 30 de agosto de 2024, el interesado, entendemos que por error, ha</w:t>
      </w:r>
      <w:r>
        <w:rPr>
          <w:spacing w:val="80"/>
        </w:rPr>
        <w:t xml:space="preserve"> </w:t>
      </w:r>
      <w:r>
        <w:t>formulado Recurso de Reposición. El Tribunal Supremo, tal y como aparece recogido en la sentencia de 19 de diciembre de 2008 (EDJ 2008/240025), establece que los actos de trámite se definen doctrinal y jurisprudencialmente como aquellos que se adoptan dentro de un procedimiento para impulsarlo u ordenarlo y que hacen posible la decisión con la que finaliza el procedimiento administrativo.</w:t>
      </w:r>
      <w:r>
        <w:rPr>
          <w:spacing w:val="4"/>
        </w:rPr>
        <w:t xml:space="preserve"> </w:t>
      </w:r>
      <w:r>
        <w:rPr>
          <w:b/>
        </w:rPr>
        <w:t>De</w:t>
      </w:r>
      <w:r>
        <w:rPr>
          <w:b/>
          <w:spacing w:val="3"/>
        </w:rPr>
        <w:t xml:space="preserve"> </w:t>
      </w:r>
      <w:r>
        <w:rPr>
          <w:b/>
        </w:rPr>
        <w:t>este</w:t>
      </w:r>
      <w:r>
        <w:rPr>
          <w:b/>
          <w:spacing w:val="3"/>
        </w:rPr>
        <w:t xml:space="preserve"> </w:t>
      </w:r>
      <w:r>
        <w:rPr>
          <w:b/>
        </w:rPr>
        <w:t>modo,</w:t>
      </w:r>
      <w:r>
        <w:rPr>
          <w:b/>
          <w:spacing w:val="3"/>
        </w:rPr>
        <w:t xml:space="preserve"> </w:t>
      </w:r>
      <w:r>
        <w:rPr>
          <w:b/>
        </w:rPr>
        <w:t>y</w:t>
      </w:r>
      <w:r>
        <w:rPr>
          <w:b/>
          <w:spacing w:val="3"/>
        </w:rPr>
        <w:t xml:space="preserve"> </w:t>
      </w:r>
      <w:r>
        <w:rPr>
          <w:b/>
        </w:rPr>
        <w:t>salvo</w:t>
      </w:r>
      <w:r>
        <w:rPr>
          <w:b/>
          <w:spacing w:val="3"/>
        </w:rPr>
        <w:t xml:space="preserve"> </w:t>
      </w:r>
      <w:r>
        <w:rPr>
          <w:b/>
        </w:rPr>
        <w:t>que</w:t>
      </w:r>
      <w:r>
        <w:rPr>
          <w:b/>
          <w:spacing w:val="3"/>
        </w:rPr>
        <w:t xml:space="preserve"> </w:t>
      </w:r>
      <w:r>
        <w:rPr>
          <w:b/>
        </w:rPr>
        <w:t>se</w:t>
      </w:r>
      <w:r>
        <w:rPr>
          <w:b/>
          <w:spacing w:val="3"/>
        </w:rPr>
        <w:t xml:space="preserve"> </w:t>
      </w:r>
      <w:r>
        <w:rPr>
          <w:b/>
        </w:rPr>
        <w:t>trate</w:t>
      </w:r>
      <w:r>
        <w:rPr>
          <w:b/>
          <w:spacing w:val="3"/>
        </w:rPr>
        <w:t xml:space="preserve"> </w:t>
      </w:r>
      <w:r>
        <w:rPr>
          <w:b/>
        </w:rPr>
        <w:t>de</w:t>
      </w:r>
      <w:r>
        <w:rPr>
          <w:b/>
          <w:spacing w:val="3"/>
        </w:rPr>
        <w:t xml:space="preserve"> </w:t>
      </w:r>
      <w:r>
        <w:rPr>
          <w:b/>
        </w:rPr>
        <w:t>actos</w:t>
      </w:r>
      <w:r>
        <w:rPr>
          <w:b/>
          <w:spacing w:val="3"/>
        </w:rPr>
        <w:t xml:space="preserve"> </w:t>
      </w:r>
      <w:r>
        <w:rPr>
          <w:b/>
        </w:rPr>
        <w:t>cualificados,</w:t>
      </w:r>
      <w:r>
        <w:rPr>
          <w:b/>
          <w:spacing w:val="3"/>
        </w:rPr>
        <w:t xml:space="preserve"> </w:t>
      </w:r>
      <w:r>
        <w:rPr>
          <w:b/>
        </w:rPr>
        <w:t>los</w:t>
      </w:r>
      <w:r>
        <w:rPr>
          <w:b/>
          <w:spacing w:val="3"/>
        </w:rPr>
        <w:t xml:space="preserve"> </w:t>
      </w:r>
      <w:r>
        <w:rPr>
          <w:b/>
        </w:rPr>
        <w:t>actos</w:t>
      </w:r>
      <w:r>
        <w:rPr>
          <w:b/>
          <w:spacing w:val="3"/>
        </w:rPr>
        <w:t xml:space="preserve"> </w:t>
      </w:r>
      <w:r>
        <w:rPr>
          <w:b/>
        </w:rPr>
        <w:t>de</w:t>
      </w:r>
      <w:r>
        <w:rPr>
          <w:b/>
          <w:spacing w:val="3"/>
        </w:rPr>
        <w:t xml:space="preserve"> </w:t>
      </w:r>
      <w:r>
        <w:rPr>
          <w:b/>
        </w:rPr>
        <w:t>trámite</w:t>
      </w:r>
      <w:r>
        <w:rPr>
          <w:b/>
          <w:spacing w:val="3"/>
        </w:rPr>
        <w:t xml:space="preserve"> </w:t>
      </w:r>
      <w:r>
        <w:rPr>
          <w:b/>
          <w:spacing w:val="-5"/>
        </w:rPr>
        <w:t>no</w:t>
      </w:r>
    </w:p>
    <w:p w14:paraId="6C1756DE" w14:textId="77777777" w:rsidR="00D063A4" w:rsidRDefault="00D063A4">
      <w:pPr>
        <w:spacing w:line="292" w:lineRule="auto"/>
        <w:jc w:val="both"/>
        <w:sectPr w:rsidR="00D063A4">
          <w:pgSz w:w="11910" w:h="16840"/>
          <w:pgMar w:top="1340" w:right="1300" w:bottom="1260" w:left="1300" w:header="225" w:footer="1060" w:gutter="0"/>
          <w:cols w:space="720"/>
        </w:sectPr>
      </w:pPr>
    </w:p>
    <w:p w14:paraId="566C7F2E" w14:textId="6D21BAEF" w:rsidR="00D063A4" w:rsidRDefault="00000000">
      <w:pPr>
        <w:pStyle w:val="Ttulo9"/>
        <w:spacing w:before="87" w:line="292" w:lineRule="auto"/>
        <w:ind w:right="116"/>
        <w:jc w:val="both"/>
      </w:pPr>
      <w:r>
        <w:rPr>
          <w:noProof/>
        </w:rPr>
        <w:lastRenderedPageBreak/>
        <mc:AlternateContent>
          <mc:Choice Requires="wps">
            <w:drawing>
              <wp:anchor distT="0" distB="0" distL="0" distR="0" simplePos="0" relativeHeight="15798272" behindDoc="0" locked="0" layoutInCell="1" allowOverlap="1" wp14:anchorId="3CF2E94F" wp14:editId="4DED4222">
                <wp:simplePos x="0" y="0"/>
                <wp:positionH relativeFrom="page">
                  <wp:posOffset>6807090</wp:posOffset>
                </wp:positionH>
                <wp:positionV relativeFrom="page">
                  <wp:posOffset>2818730</wp:posOffset>
                </wp:positionV>
                <wp:extent cx="419734" cy="318706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137F1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FF98D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CF2E94F" id="Textbox 182" o:spid="_x0000_s1111" type="#_x0000_t202" style="position:absolute;left:0;text-align:left;margin-left:536pt;margin-top:221.95pt;width:33.05pt;height:250.9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4137F1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FF98D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son susceptibles de impugnación autónoma, toda vez que permanecen en la esfera interna de la Administración (STS de 16 de diciembre de 1996, EDJ 1996/9460).</w:t>
      </w:r>
    </w:p>
    <w:p w14:paraId="1B57DD5B" w14:textId="77777777" w:rsidR="00D063A4" w:rsidRDefault="00D063A4">
      <w:pPr>
        <w:pStyle w:val="Textoindependiente"/>
        <w:spacing w:before="11"/>
        <w:rPr>
          <w:b/>
        </w:rPr>
      </w:pPr>
    </w:p>
    <w:p w14:paraId="14D3B724" w14:textId="11C27C28" w:rsidR="00D063A4" w:rsidRDefault="00000000">
      <w:pPr>
        <w:pStyle w:val="Textoindependiente"/>
        <w:spacing w:line="292" w:lineRule="auto"/>
        <w:ind w:left="117" w:right="116"/>
        <w:jc w:val="both"/>
      </w:pPr>
      <w:r>
        <w:t xml:space="preserve">Tal y como se le ha puesto de manifiesto en al apartado anterior, en el apartado tercero de la Resolución </w:t>
      </w:r>
      <w:proofErr w:type="spellStart"/>
      <w:r>
        <w:t>nº</w:t>
      </w:r>
      <w:proofErr w:type="spellEnd"/>
      <w:r>
        <w:t xml:space="preserve"> 2024-5787, de fecha 31 de julio de 2024, se le advertía que en aplicación del artículo</w:t>
      </w:r>
      <w:r>
        <w:rPr>
          <w:spacing w:val="40"/>
        </w:rPr>
        <w:t xml:space="preserve"> </w:t>
      </w:r>
      <w:r>
        <w:t xml:space="preserve">82 de la Ley 39/2015 de Procedimiento Administrativo Común, de las Administraciones </w:t>
      </w:r>
      <w:proofErr w:type="gramStart"/>
      <w:r>
        <w:t xml:space="preserve">Públicas,  </w:t>
      </w:r>
      <w:r w:rsidR="0020739C">
        <w:t>“</w:t>
      </w:r>
      <w:proofErr w:type="gramEnd"/>
      <w:r>
        <w:rPr>
          <w:i/>
        </w:rPr>
        <w:t xml:space="preserve">podrán presentar cuantas alegaciones y documentos consideren pertinentes en defensa de sus derechos” </w:t>
      </w:r>
      <w:r>
        <w:t xml:space="preserve">y que al ser un acto de trámite no cabe </w:t>
      </w:r>
      <w:r w:rsidR="0020739C">
        <w:t>r</w:t>
      </w:r>
      <w:r>
        <w:t xml:space="preserve">ecurso. Dado que en la fase procesal que se encuentra el expediente y en aplicación del artículo 50 de dicha normativa y con la finalidad de no causarle indefensión, procede a convertir el </w:t>
      </w:r>
      <w:r w:rsidR="0020739C">
        <w:t>r</w:t>
      </w:r>
      <w:r>
        <w:t xml:space="preserve">ecurso dentro del seno de trámite de </w:t>
      </w:r>
      <w:r w:rsidR="0020739C">
        <w:t>a</w:t>
      </w:r>
      <w:r>
        <w:t>udiencia y con</w:t>
      </w:r>
      <w:r>
        <w:rPr>
          <w:spacing w:val="40"/>
        </w:rPr>
        <w:t xml:space="preserve"> </w:t>
      </w:r>
      <w:r>
        <w:t xml:space="preserve">los efectos derivados de este; por lo que una vez que se adopte la </w:t>
      </w:r>
      <w:r w:rsidR="0020739C">
        <w:t>r</w:t>
      </w:r>
      <w:r>
        <w:t>esolución que proceda, el interesado podrá interponer Recurso de Reposición en vía administrativa.</w:t>
      </w:r>
    </w:p>
    <w:p w14:paraId="192593B5" w14:textId="77777777" w:rsidR="00D063A4" w:rsidRDefault="00D063A4">
      <w:pPr>
        <w:pStyle w:val="Textoindependiente"/>
        <w:spacing w:before="17"/>
      </w:pPr>
    </w:p>
    <w:p w14:paraId="51A04000" w14:textId="77777777" w:rsidR="00D063A4" w:rsidRDefault="00000000">
      <w:pPr>
        <w:pStyle w:val="Ttulo9"/>
        <w:spacing w:before="1"/>
        <w:jc w:val="both"/>
      </w:pPr>
      <w:r>
        <w:t>En</w:t>
      </w:r>
      <w:r>
        <w:rPr>
          <w:spacing w:val="-1"/>
        </w:rPr>
        <w:t xml:space="preserve"> </w:t>
      </w:r>
      <w:r>
        <w:t>cuanto</w:t>
      </w:r>
      <w:r>
        <w:rPr>
          <w:spacing w:val="-1"/>
        </w:rPr>
        <w:t xml:space="preserve"> </w:t>
      </w:r>
      <w:r>
        <w:t>al contenido</w:t>
      </w:r>
      <w:r>
        <w:rPr>
          <w:spacing w:val="-1"/>
        </w:rPr>
        <w:t xml:space="preserve"> </w:t>
      </w:r>
      <w:r>
        <w:t>de</w:t>
      </w:r>
      <w:r>
        <w:rPr>
          <w:spacing w:val="-1"/>
        </w:rPr>
        <w:t xml:space="preserve"> </w:t>
      </w:r>
      <w:r>
        <w:t>las alegaciones,</w:t>
      </w:r>
      <w:r>
        <w:rPr>
          <w:spacing w:val="-1"/>
        </w:rPr>
        <w:t xml:space="preserve"> </w:t>
      </w:r>
      <w:r>
        <w:t>el</w:t>
      </w:r>
      <w:r>
        <w:rPr>
          <w:spacing w:val="-1"/>
        </w:rPr>
        <w:t xml:space="preserve"> </w:t>
      </w:r>
      <w:r>
        <w:t>interesado viene</w:t>
      </w:r>
      <w:r>
        <w:rPr>
          <w:spacing w:val="-1"/>
        </w:rPr>
        <w:t xml:space="preserve"> </w:t>
      </w:r>
      <w:r>
        <w:t xml:space="preserve">a </w:t>
      </w:r>
      <w:r>
        <w:rPr>
          <w:spacing w:val="-2"/>
        </w:rPr>
        <w:t>decir:</w:t>
      </w:r>
    </w:p>
    <w:p w14:paraId="0BC41127" w14:textId="77777777" w:rsidR="00D063A4" w:rsidRDefault="00D063A4">
      <w:pPr>
        <w:pStyle w:val="Textoindependiente"/>
        <w:spacing w:before="60"/>
        <w:rPr>
          <w:b/>
        </w:rPr>
      </w:pPr>
    </w:p>
    <w:p w14:paraId="7BD2ADC7" w14:textId="77777777" w:rsidR="00D063A4" w:rsidRDefault="00000000">
      <w:pPr>
        <w:spacing w:line="292" w:lineRule="auto"/>
        <w:ind w:left="117" w:right="116"/>
        <w:jc w:val="both"/>
        <w:rPr>
          <w:i/>
          <w:sz w:val="20"/>
        </w:rPr>
      </w:pPr>
      <w:r>
        <w:rPr>
          <w:i/>
          <w:sz w:val="20"/>
        </w:rPr>
        <w:t>“</w:t>
      </w:r>
      <w:proofErr w:type="gramStart"/>
      <w:r>
        <w:rPr>
          <w:i/>
          <w:sz w:val="20"/>
        </w:rPr>
        <w:t>PRIMERO.-</w:t>
      </w:r>
      <w:proofErr w:type="gramEnd"/>
      <w:r>
        <w:rPr>
          <w:i/>
          <w:sz w:val="20"/>
        </w:rPr>
        <w:t xml:space="preserve"> Que en fecha 8/03/2023 se presentó por el representante del titular del inmueble declaración responsable que obra en el expediente administrativo junto con la totalidad de la documentación técnica exigida para ello conforme a lo previsto en la legislación vigente. Que por</w:t>
      </w:r>
      <w:r>
        <w:rPr>
          <w:i/>
          <w:spacing w:val="40"/>
          <w:sz w:val="20"/>
        </w:rPr>
        <w:t xml:space="preserve"> </w:t>
      </w:r>
      <w:r>
        <w:rPr>
          <w:i/>
          <w:sz w:val="20"/>
        </w:rPr>
        <w:t>parte del Ayuntamiento se giró visita y se solcito documentación y aclaración de algunos aspectos de dicha obra. Se aporta la documentación de conformidad con lo requerido y se comenzó la ejecución de las obras.</w:t>
      </w:r>
    </w:p>
    <w:p w14:paraId="5C61965D" w14:textId="77777777" w:rsidR="00D063A4" w:rsidRDefault="00D063A4">
      <w:pPr>
        <w:pStyle w:val="Textoindependiente"/>
        <w:spacing w:before="10"/>
        <w:rPr>
          <w:i/>
        </w:rPr>
      </w:pPr>
    </w:p>
    <w:p w14:paraId="26D25D5B" w14:textId="77777777" w:rsidR="00D063A4" w:rsidRDefault="00000000">
      <w:pPr>
        <w:spacing w:line="292" w:lineRule="auto"/>
        <w:ind w:left="117" w:right="116"/>
        <w:jc w:val="both"/>
        <w:rPr>
          <w:b/>
          <w:i/>
          <w:sz w:val="20"/>
        </w:rPr>
      </w:pPr>
      <w:proofErr w:type="gramStart"/>
      <w:r>
        <w:rPr>
          <w:b/>
          <w:i/>
          <w:sz w:val="20"/>
        </w:rPr>
        <w:t>Indicar</w:t>
      </w:r>
      <w:proofErr w:type="gramEnd"/>
      <w:r>
        <w:rPr>
          <w:b/>
          <w:i/>
          <w:sz w:val="20"/>
        </w:rPr>
        <w:t xml:space="preserve"> que en dicha declaración responsable y aportación de documentación no se incluyó la </w:t>
      </w:r>
      <w:r>
        <w:rPr>
          <w:b/>
          <w:i/>
          <w:spacing w:val="-2"/>
          <w:sz w:val="20"/>
        </w:rPr>
        <w:t>referida</w:t>
      </w:r>
      <w:r>
        <w:rPr>
          <w:b/>
          <w:i/>
          <w:spacing w:val="-5"/>
          <w:sz w:val="20"/>
        </w:rPr>
        <w:t xml:space="preserve"> </w:t>
      </w:r>
      <w:r>
        <w:rPr>
          <w:b/>
          <w:i/>
          <w:spacing w:val="-2"/>
          <w:sz w:val="20"/>
        </w:rPr>
        <w:t>caseta</w:t>
      </w:r>
      <w:r>
        <w:rPr>
          <w:b/>
          <w:i/>
          <w:spacing w:val="-5"/>
          <w:sz w:val="20"/>
        </w:rPr>
        <w:t xml:space="preserve"> </w:t>
      </w:r>
      <w:r>
        <w:rPr>
          <w:b/>
          <w:i/>
          <w:spacing w:val="-2"/>
          <w:sz w:val="20"/>
        </w:rPr>
        <w:t>ni</w:t>
      </w:r>
      <w:r>
        <w:rPr>
          <w:b/>
          <w:i/>
          <w:spacing w:val="-5"/>
          <w:sz w:val="20"/>
        </w:rPr>
        <w:t xml:space="preserve"> </w:t>
      </w:r>
      <w:r>
        <w:rPr>
          <w:b/>
          <w:i/>
          <w:spacing w:val="-2"/>
          <w:sz w:val="20"/>
        </w:rPr>
        <w:t>el</w:t>
      </w:r>
      <w:r>
        <w:rPr>
          <w:b/>
          <w:i/>
          <w:spacing w:val="-5"/>
          <w:sz w:val="20"/>
        </w:rPr>
        <w:t xml:space="preserve"> </w:t>
      </w:r>
      <w:r>
        <w:rPr>
          <w:b/>
          <w:i/>
          <w:spacing w:val="-2"/>
          <w:sz w:val="20"/>
        </w:rPr>
        <w:t>muro</w:t>
      </w:r>
      <w:r>
        <w:rPr>
          <w:b/>
          <w:i/>
          <w:spacing w:val="-5"/>
          <w:sz w:val="20"/>
        </w:rPr>
        <w:t xml:space="preserve"> </w:t>
      </w:r>
      <w:r>
        <w:rPr>
          <w:b/>
          <w:i/>
          <w:spacing w:val="-2"/>
          <w:sz w:val="20"/>
        </w:rPr>
        <w:t>porque</w:t>
      </w:r>
      <w:r>
        <w:rPr>
          <w:b/>
          <w:i/>
          <w:spacing w:val="-5"/>
          <w:sz w:val="20"/>
        </w:rPr>
        <w:t xml:space="preserve"> </w:t>
      </w:r>
      <w:r>
        <w:rPr>
          <w:b/>
          <w:i/>
          <w:spacing w:val="-2"/>
          <w:sz w:val="20"/>
        </w:rPr>
        <w:t>inicialmente</w:t>
      </w:r>
      <w:r>
        <w:rPr>
          <w:b/>
          <w:i/>
          <w:spacing w:val="-5"/>
          <w:sz w:val="20"/>
        </w:rPr>
        <w:t xml:space="preserve"> </w:t>
      </w:r>
      <w:r>
        <w:rPr>
          <w:b/>
          <w:i/>
          <w:spacing w:val="-2"/>
          <w:sz w:val="20"/>
        </w:rPr>
        <w:t>no</w:t>
      </w:r>
      <w:r>
        <w:rPr>
          <w:b/>
          <w:i/>
          <w:spacing w:val="-5"/>
          <w:sz w:val="20"/>
        </w:rPr>
        <w:t xml:space="preserve"> </w:t>
      </w:r>
      <w:r>
        <w:rPr>
          <w:b/>
          <w:i/>
          <w:spacing w:val="-2"/>
          <w:sz w:val="20"/>
        </w:rPr>
        <w:t>resultaba</w:t>
      </w:r>
      <w:r>
        <w:rPr>
          <w:b/>
          <w:i/>
          <w:spacing w:val="-5"/>
          <w:sz w:val="20"/>
        </w:rPr>
        <w:t xml:space="preserve"> </w:t>
      </w:r>
      <w:r>
        <w:rPr>
          <w:b/>
          <w:i/>
          <w:spacing w:val="-2"/>
          <w:sz w:val="20"/>
        </w:rPr>
        <w:t>necesaria</w:t>
      </w:r>
      <w:r>
        <w:rPr>
          <w:b/>
          <w:i/>
          <w:spacing w:val="-5"/>
          <w:sz w:val="20"/>
        </w:rPr>
        <w:t xml:space="preserve"> </w:t>
      </w:r>
      <w:r>
        <w:rPr>
          <w:b/>
          <w:i/>
          <w:spacing w:val="-2"/>
          <w:sz w:val="20"/>
        </w:rPr>
        <w:t>su</w:t>
      </w:r>
      <w:r>
        <w:rPr>
          <w:b/>
          <w:i/>
          <w:spacing w:val="-5"/>
          <w:sz w:val="20"/>
        </w:rPr>
        <w:t xml:space="preserve"> </w:t>
      </w:r>
      <w:r>
        <w:rPr>
          <w:b/>
          <w:i/>
          <w:spacing w:val="-2"/>
          <w:sz w:val="20"/>
        </w:rPr>
        <w:t>rehabilitación</w:t>
      </w:r>
      <w:r>
        <w:rPr>
          <w:b/>
          <w:i/>
          <w:spacing w:val="-5"/>
          <w:sz w:val="20"/>
        </w:rPr>
        <w:t xml:space="preserve"> </w:t>
      </w:r>
      <w:r>
        <w:rPr>
          <w:b/>
          <w:i/>
          <w:spacing w:val="-2"/>
          <w:sz w:val="20"/>
        </w:rPr>
        <w:t>ni</w:t>
      </w:r>
      <w:r>
        <w:rPr>
          <w:b/>
          <w:i/>
          <w:spacing w:val="-5"/>
          <w:sz w:val="20"/>
        </w:rPr>
        <w:t xml:space="preserve"> </w:t>
      </w:r>
      <w:r>
        <w:rPr>
          <w:b/>
          <w:i/>
          <w:spacing w:val="-2"/>
          <w:sz w:val="20"/>
        </w:rPr>
        <w:t>se</w:t>
      </w:r>
      <w:r>
        <w:rPr>
          <w:b/>
          <w:i/>
          <w:spacing w:val="-5"/>
          <w:sz w:val="20"/>
        </w:rPr>
        <w:t xml:space="preserve"> </w:t>
      </w:r>
      <w:r>
        <w:rPr>
          <w:b/>
          <w:i/>
          <w:spacing w:val="-2"/>
          <w:sz w:val="20"/>
        </w:rPr>
        <w:t xml:space="preserve">tenía </w:t>
      </w:r>
      <w:r>
        <w:rPr>
          <w:b/>
          <w:i/>
          <w:sz w:val="20"/>
        </w:rPr>
        <w:t>intención</w:t>
      </w:r>
      <w:r>
        <w:rPr>
          <w:b/>
          <w:i/>
          <w:spacing w:val="-14"/>
          <w:sz w:val="20"/>
        </w:rPr>
        <w:t xml:space="preserve"> </w:t>
      </w:r>
      <w:r>
        <w:rPr>
          <w:b/>
          <w:i/>
          <w:sz w:val="20"/>
        </w:rPr>
        <w:t>de</w:t>
      </w:r>
      <w:r>
        <w:rPr>
          <w:b/>
          <w:i/>
          <w:spacing w:val="-14"/>
          <w:sz w:val="20"/>
        </w:rPr>
        <w:t xml:space="preserve"> </w:t>
      </w:r>
      <w:r>
        <w:rPr>
          <w:b/>
          <w:i/>
          <w:sz w:val="20"/>
        </w:rPr>
        <w:t>remodelarla”.</w:t>
      </w:r>
    </w:p>
    <w:p w14:paraId="6F54314A" w14:textId="77777777" w:rsidR="00D063A4" w:rsidRDefault="00D063A4">
      <w:pPr>
        <w:pStyle w:val="Textoindependiente"/>
        <w:spacing w:before="9"/>
        <w:rPr>
          <w:b/>
          <w:i/>
        </w:rPr>
      </w:pPr>
    </w:p>
    <w:p w14:paraId="0BF3DDCB" w14:textId="77777777" w:rsidR="00D063A4" w:rsidRDefault="00000000">
      <w:pPr>
        <w:pStyle w:val="Ttulo9"/>
        <w:spacing w:before="1" w:line="292" w:lineRule="auto"/>
        <w:ind w:right="116"/>
        <w:jc w:val="both"/>
      </w:pPr>
      <w:r>
        <w:t>Respecto a dichas alegaciones y contrariamente a lo que expone, tal y como se puso de manifiesto el</w:t>
      </w:r>
      <w:r>
        <w:rPr>
          <w:spacing w:val="40"/>
        </w:rPr>
        <w:t xml:space="preserve"> </w:t>
      </w:r>
      <w:r>
        <w:t xml:space="preserve">trámite de legalización, el Expediente </w:t>
      </w:r>
      <w:proofErr w:type="spellStart"/>
      <w:r>
        <w:t>nº</w:t>
      </w:r>
      <w:proofErr w:type="spellEnd"/>
      <w:r>
        <w:t xml:space="preserve"> 108/2023-30DRO Declaración Responsable para Reforma (interior y exterior) de Vivienda unifamiliar en el inmueble sito en Calle Sacre, </w:t>
      </w:r>
      <w:proofErr w:type="spellStart"/>
      <w:r>
        <w:t>nº</w:t>
      </w:r>
      <w:proofErr w:type="spellEnd"/>
      <w:r>
        <w:t xml:space="preserve"> 8 de este municipio, presentada el 8 de marzo de 2023, obra en el expediente Informe Técnico requerimiento de fecha 12/06/2023, habiéndose notificado el requerimiento de documentación el 07/07/2023, sin que se haya dado respuesta al mismo.</w:t>
      </w:r>
    </w:p>
    <w:p w14:paraId="25907C9B" w14:textId="77777777" w:rsidR="00D063A4" w:rsidRDefault="00D063A4">
      <w:pPr>
        <w:pStyle w:val="Textoindependiente"/>
        <w:spacing w:before="9"/>
        <w:rPr>
          <w:b/>
        </w:rPr>
      </w:pPr>
    </w:p>
    <w:p w14:paraId="33090134" w14:textId="77777777" w:rsidR="00D063A4" w:rsidRDefault="00000000">
      <w:pPr>
        <w:spacing w:line="292" w:lineRule="auto"/>
        <w:ind w:left="117" w:right="116"/>
        <w:jc w:val="both"/>
        <w:rPr>
          <w:b/>
          <w:sz w:val="20"/>
        </w:rPr>
      </w:pPr>
      <w:r>
        <w:rPr>
          <w:b/>
          <w:sz w:val="20"/>
        </w:rPr>
        <w:t>Por lo tanto, las actuaciones anteriormente descritas consistentes en ejecución de caseta y muro de cerramiento se habrían realizado sin contar con el preceptivo título habilitante, todo ello sin perjuicio de lo dispuesto en el artículo 160.f) de la Ley 9/2001, de 17 de julio, del Suelo de la Comunidad de Madrid. (Actos no sujetos a título habilitante urbanístico).</w:t>
      </w:r>
    </w:p>
    <w:p w14:paraId="7B7FF8E3" w14:textId="77777777" w:rsidR="00D063A4" w:rsidRDefault="00D063A4">
      <w:pPr>
        <w:pStyle w:val="Textoindependiente"/>
        <w:spacing w:before="10"/>
        <w:rPr>
          <w:b/>
        </w:rPr>
      </w:pPr>
    </w:p>
    <w:p w14:paraId="777C03DD" w14:textId="77777777" w:rsidR="00D063A4" w:rsidRDefault="00000000">
      <w:pPr>
        <w:spacing w:line="292" w:lineRule="auto"/>
        <w:ind w:left="117" w:right="116"/>
        <w:jc w:val="both"/>
        <w:rPr>
          <w:i/>
          <w:sz w:val="20"/>
        </w:rPr>
      </w:pPr>
      <w:r>
        <w:rPr>
          <w:i/>
          <w:sz w:val="20"/>
        </w:rPr>
        <w:t>“</w:t>
      </w:r>
      <w:proofErr w:type="gramStart"/>
      <w:r>
        <w:rPr>
          <w:i/>
          <w:sz w:val="20"/>
        </w:rPr>
        <w:t>SEGUNDO.-</w:t>
      </w:r>
      <w:proofErr w:type="gramEnd"/>
      <w:r>
        <w:rPr>
          <w:i/>
          <w:sz w:val="20"/>
        </w:rPr>
        <w:t xml:space="preserve"> Que conforme al proyecto presentado con dicha declaración y en consonancia con el resto de la documentación presentada, la empresa titular ejecutó las obras de remodelación y adecuación del Inmueble.</w:t>
      </w:r>
    </w:p>
    <w:p w14:paraId="6BAD2899" w14:textId="77777777" w:rsidR="00D063A4" w:rsidRDefault="00D063A4">
      <w:pPr>
        <w:pStyle w:val="Textoindependiente"/>
        <w:spacing w:before="9"/>
        <w:rPr>
          <w:i/>
        </w:rPr>
      </w:pPr>
    </w:p>
    <w:p w14:paraId="6CFB6466" w14:textId="77777777" w:rsidR="00D063A4" w:rsidRDefault="00000000">
      <w:pPr>
        <w:spacing w:before="1"/>
        <w:ind w:left="117"/>
        <w:jc w:val="both"/>
        <w:rPr>
          <w:i/>
          <w:sz w:val="20"/>
        </w:rPr>
      </w:pPr>
      <w:proofErr w:type="gramStart"/>
      <w:r>
        <w:rPr>
          <w:i/>
          <w:sz w:val="20"/>
        </w:rPr>
        <w:t>TERCERO.-</w:t>
      </w:r>
      <w:proofErr w:type="gramEnd"/>
      <w:r>
        <w:rPr>
          <w:i/>
          <w:spacing w:val="-1"/>
          <w:sz w:val="20"/>
        </w:rPr>
        <w:t xml:space="preserve"> </w:t>
      </w:r>
      <w:r>
        <w:rPr>
          <w:i/>
          <w:sz w:val="20"/>
        </w:rPr>
        <w:t>Que</w:t>
      </w:r>
      <w:r>
        <w:rPr>
          <w:i/>
          <w:spacing w:val="-1"/>
          <w:sz w:val="20"/>
        </w:rPr>
        <w:t xml:space="preserve"> </w:t>
      </w:r>
      <w:r>
        <w:rPr>
          <w:i/>
          <w:sz w:val="20"/>
        </w:rPr>
        <w:t>durante</w:t>
      </w:r>
      <w:r>
        <w:rPr>
          <w:i/>
          <w:spacing w:val="-1"/>
          <w:sz w:val="20"/>
        </w:rPr>
        <w:t xml:space="preserve"> </w:t>
      </w:r>
      <w:r>
        <w:rPr>
          <w:i/>
          <w:sz w:val="20"/>
        </w:rPr>
        <w:t>la</w:t>
      </w:r>
      <w:r>
        <w:rPr>
          <w:i/>
          <w:spacing w:val="-1"/>
          <w:sz w:val="20"/>
        </w:rPr>
        <w:t xml:space="preserve"> </w:t>
      </w:r>
      <w:r>
        <w:rPr>
          <w:i/>
          <w:sz w:val="20"/>
        </w:rPr>
        <w:t>ejecución</w:t>
      </w:r>
      <w:r>
        <w:rPr>
          <w:i/>
          <w:spacing w:val="-1"/>
          <w:sz w:val="20"/>
        </w:rPr>
        <w:t xml:space="preserve"> </w:t>
      </w:r>
      <w:r>
        <w:rPr>
          <w:i/>
          <w:sz w:val="20"/>
        </w:rPr>
        <w:t>de</w:t>
      </w:r>
      <w:r>
        <w:rPr>
          <w:i/>
          <w:spacing w:val="-1"/>
          <w:sz w:val="20"/>
        </w:rPr>
        <w:t xml:space="preserve"> </w:t>
      </w:r>
      <w:r>
        <w:rPr>
          <w:i/>
          <w:sz w:val="20"/>
        </w:rPr>
        <w:t>las</w:t>
      </w:r>
      <w:r>
        <w:rPr>
          <w:i/>
          <w:spacing w:val="-1"/>
          <w:sz w:val="20"/>
        </w:rPr>
        <w:t xml:space="preserve"> </w:t>
      </w:r>
      <w:r>
        <w:rPr>
          <w:i/>
          <w:sz w:val="20"/>
        </w:rPr>
        <w:t>obras</w:t>
      </w:r>
      <w:r>
        <w:rPr>
          <w:i/>
          <w:spacing w:val="-1"/>
          <w:sz w:val="20"/>
        </w:rPr>
        <w:t xml:space="preserve"> </w:t>
      </w:r>
      <w:r>
        <w:rPr>
          <w:i/>
          <w:sz w:val="20"/>
        </w:rPr>
        <w:t>de</w:t>
      </w:r>
      <w:r>
        <w:rPr>
          <w:i/>
          <w:spacing w:val="-1"/>
          <w:sz w:val="20"/>
        </w:rPr>
        <w:t xml:space="preserve"> </w:t>
      </w:r>
      <w:r>
        <w:rPr>
          <w:i/>
          <w:sz w:val="20"/>
        </w:rPr>
        <w:t>arreglo</w:t>
      </w:r>
      <w:r>
        <w:rPr>
          <w:i/>
          <w:spacing w:val="-1"/>
          <w:sz w:val="20"/>
        </w:rPr>
        <w:t xml:space="preserve"> </w:t>
      </w:r>
      <w:r>
        <w:rPr>
          <w:i/>
          <w:sz w:val="20"/>
        </w:rPr>
        <w:t>de</w:t>
      </w:r>
      <w:r>
        <w:rPr>
          <w:i/>
          <w:spacing w:val="-1"/>
          <w:sz w:val="20"/>
        </w:rPr>
        <w:t xml:space="preserve"> </w:t>
      </w:r>
      <w:r>
        <w:rPr>
          <w:i/>
          <w:sz w:val="20"/>
        </w:rPr>
        <w:t>las</w:t>
      </w:r>
      <w:r>
        <w:rPr>
          <w:i/>
          <w:spacing w:val="-1"/>
          <w:sz w:val="20"/>
        </w:rPr>
        <w:t xml:space="preserve"> </w:t>
      </w:r>
      <w:r>
        <w:rPr>
          <w:i/>
          <w:sz w:val="20"/>
        </w:rPr>
        <w:t>jardineras</w:t>
      </w:r>
      <w:r>
        <w:rPr>
          <w:i/>
          <w:spacing w:val="-1"/>
          <w:sz w:val="20"/>
        </w:rPr>
        <w:t xml:space="preserve"> </w:t>
      </w:r>
      <w:r>
        <w:rPr>
          <w:i/>
          <w:sz w:val="20"/>
        </w:rPr>
        <w:t>el</w:t>
      </w:r>
      <w:r>
        <w:rPr>
          <w:i/>
          <w:spacing w:val="-1"/>
          <w:sz w:val="20"/>
        </w:rPr>
        <w:t xml:space="preserve"> </w:t>
      </w:r>
      <w:r>
        <w:rPr>
          <w:i/>
          <w:sz w:val="20"/>
        </w:rPr>
        <w:t>muro</w:t>
      </w:r>
      <w:r>
        <w:rPr>
          <w:i/>
          <w:spacing w:val="-1"/>
          <w:sz w:val="20"/>
        </w:rPr>
        <w:t xml:space="preserve"> </w:t>
      </w:r>
      <w:r>
        <w:rPr>
          <w:i/>
          <w:sz w:val="20"/>
        </w:rPr>
        <w:t xml:space="preserve">de </w:t>
      </w:r>
      <w:r>
        <w:rPr>
          <w:i/>
          <w:spacing w:val="-2"/>
          <w:sz w:val="20"/>
        </w:rPr>
        <w:t>contención</w:t>
      </w:r>
    </w:p>
    <w:p w14:paraId="03478FC6" w14:textId="77777777" w:rsidR="00D063A4" w:rsidRDefault="00000000">
      <w:pPr>
        <w:spacing w:before="50" w:line="292" w:lineRule="auto"/>
        <w:ind w:left="117" w:right="116"/>
        <w:jc w:val="both"/>
        <w:rPr>
          <w:i/>
          <w:sz w:val="20"/>
        </w:rPr>
      </w:pPr>
      <w:r>
        <w:rPr>
          <w:i/>
          <w:sz w:val="20"/>
        </w:rPr>
        <w:t>/separación con el vecino se derrumbó parcialmente, y como consecuencia de ellos de forma urgente se tuvo que reparar el muro de separación y rehacer la caseta existente, ya que se había visto afectada totalmente por el derrumbe. Se aporta fotografía como documento nº2.</w:t>
      </w:r>
    </w:p>
    <w:p w14:paraId="6B635600" w14:textId="77777777" w:rsidR="00D063A4" w:rsidRDefault="00D063A4">
      <w:pPr>
        <w:pStyle w:val="Textoindependiente"/>
        <w:spacing w:before="10"/>
        <w:rPr>
          <w:i/>
        </w:rPr>
      </w:pPr>
    </w:p>
    <w:p w14:paraId="5CE72B3F" w14:textId="77777777" w:rsidR="00D063A4" w:rsidRDefault="00000000">
      <w:pPr>
        <w:pStyle w:val="Textoindependiente"/>
        <w:spacing w:before="1" w:line="292" w:lineRule="auto"/>
        <w:ind w:left="117" w:right="116"/>
        <w:jc w:val="both"/>
      </w:pPr>
      <w:r>
        <w:t>Las alegaciones y documentación presentada, en nada contradicen el informe técnico emitido, ni justifican la ejecución de las obras sin la preceptiva habilitación legal necesaria.</w:t>
      </w:r>
    </w:p>
    <w:p w14:paraId="2B72FA5D" w14:textId="77777777" w:rsidR="00D063A4" w:rsidRDefault="00D063A4">
      <w:pPr>
        <w:pStyle w:val="Textoindependiente"/>
        <w:spacing w:before="9"/>
      </w:pPr>
    </w:p>
    <w:p w14:paraId="74FB7987" w14:textId="77777777" w:rsidR="00D063A4" w:rsidRDefault="00000000">
      <w:pPr>
        <w:ind w:left="117"/>
        <w:rPr>
          <w:b/>
          <w:i/>
          <w:sz w:val="20"/>
        </w:rPr>
      </w:pPr>
      <w:r>
        <w:rPr>
          <w:b/>
          <w:i/>
          <w:spacing w:val="-2"/>
          <w:sz w:val="20"/>
        </w:rPr>
        <w:t>MOTIVOS</w:t>
      </w:r>
    </w:p>
    <w:p w14:paraId="6E7235A3" w14:textId="77777777" w:rsidR="00D063A4" w:rsidRDefault="00D063A4">
      <w:pPr>
        <w:rPr>
          <w:sz w:val="20"/>
        </w:rPr>
        <w:sectPr w:rsidR="00D063A4">
          <w:pgSz w:w="11910" w:h="16840"/>
          <w:pgMar w:top="1340" w:right="1300" w:bottom="1260" w:left="1300" w:header="225" w:footer="1060" w:gutter="0"/>
          <w:cols w:space="720"/>
        </w:sectPr>
      </w:pPr>
    </w:p>
    <w:p w14:paraId="2E80A953" w14:textId="420D49B3" w:rsidR="00D063A4" w:rsidRDefault="00000000">
      <w:pPr>
        <w:pStyle w:val="Textoindependiente"/>
        <w:spacing w:before="4"/>
        <w:rPr>
          <w:b/>
          <w:i/>
        </w:rPr>
      </w:pPr>
      <w:r>
        <w:rPr>
          <w:noProof/>
        </w:rPr>
        <w:lastRenderedPageBreak/>
        <mc:AlternateContent>
          <mc:Choice Requires="wps">
            <w:drawing>
              <wp:anchor distT="0" distB="0" distL="0" distR="0" simplePos="0" relativeHeight="15799296" behindDoc="0" locked="0" layoutInCell="1" allowOverlap="1" wp14:anchorId="692C92C7" wp14:editId="6E07C5CA">
                <wp:simplePos x="0" y="0"/>
                <wp:positionH relativeFrom="page">
                  <wp:posOffset>6807090</wp:posOffset>
                </wp:positionH>
                <wp:positionV relativeFrom="page">
                  <wp:posOffset>2818730</wp:posOffset>
                </wp:positionV>
                <wp:extent cx="419734" cy="318706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28DA0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404BD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92C92C7" id="Textbox 184" o:spid="_x0000_s1112" type="#_x0000_t202" style="position:absolute;margin-left:536pt;margin-top:221.95pt;width:33.05pt;height:250.9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Kg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OUi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OJK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728DA0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404BD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18EC996A" w14:textId="77777777" w:rsidR="00D063A4" w:rsidRDefault="00000000">
      <w:pPr>
        <w:spacing w:line="292" w:lineRule="auto"/>
        <w:ind w:left="117" w:right="116"/>
        <w:jc w:val="both"/>
        <w:rPr>
          <w:i/>
          <w:sz w:val="20"/>
        </w:rPr>
      </w:pPr>
      <w:r>
        <w:rPr>
          <w:i/>
          <w:sz w:val="20"/>
        </w:rPr>
        <w:t>“</w:t>
      </w:r>
      <w:proofErr w:type="gramStart"/>
      <w:r>
        <w:rPr>
          <w:i/>
          <w:sz w:val="20"/>
        </w:rPr>
        <w:t>PRIMERO.-</w:t>
      </w:r>
      <w:proofErr w:type="gramEnd"/>
      <w:r>
        <w:rPr>
          <w:i/>
          <w:sz w:val="20"/>
        </w:rPr>
        <w:t xml:space="preserve"> Que esta parte desconoce el contenido de la denuncia indicada en la resolución por lo que en todo caso se solicita se nos dé traslado íntegro del expediente de referencia y de la denuncia formulada a los efectos de no vulnerar el derecho de defensa de esta parte”.</w:t>
      </w:r>
    </w:p>
    <w:p w14:paraId="47C63D31" w14:textId="77777777" w:rsidR="00D063A4" w:rsidRDefault="00D063A4">
      <w:pPr>
        <w:pStyle w:val="Textoindependiente"/>
        <w:spacing w:before="10"/>
        <w:rPr>
          <w:i/>
        </w:rPr>
      </w:pPr>
    </w:p>
    <w:p w14:paraId="1B2657CC" w14:textId="77777777" w:rsidR="00D063A4" w:rsidRDefault="00000000">
      <w:pPr>
        <w:pStyle w:val="Ttulo9"/>
        <w:jc w:val="both"/>
      </w:pPr>
      <w:r>
        <w:t>Procede</w:t>
      </w:r>
      <w:r>
        <w:rPr>
          <w:spacing w:val="-5"/>
        </w:rPr>
        <w:t xml:space="preserve"> </w:t>
      </w:r>
      <w:r>
        <w:t>remitir</w:t>
      </w:r>
      <w:r>
        <w:rPr>
          <w:spacing w:val="-5"/>
        </w:rPr>
        <w:t xml:space="preserve"> </w:t>
      </w:r>
      <w:r>
        <w:t>la</w:t>
      </w:r>
      <w:r>
        <w:rPr>
          <w:spacing w:val="-5"/>
        </w:rPr>
        <w:t xml:space="preserve"> </w:t>
      </w:r>
      <w:r>
        <w:t>denuncia</w:t>
      </w:r>
      <w:r>
        <w:rPr>
          <w:spacing w:val="-5"/>
        </w:rPr>
        <w:t xml:space="preserve"> </w:t>
      </w:r>
      <w:r>
        <w:rPr>
          <w:spacing w:val="-2"/>
        </w:rPr>
        <w:t>formulada.</w:t>
      </w:r>
    </w:p>
    <w:p w14:paraId="2902DC2B" w14:textId="77777777" w:rsidR="00D063A4" w:rsidRDefault="00D063A4">
      <w:pPr>
        <w:pStyle w:val="Textoindependiente"/>
        <w:spacing w:before="61"/>
        <w:rPr>
          <w:b/>
        </w:rPr>
      </w:pPr>
    </w:p>
    <w:p w14:paraId="6DC513CB" w14:textId="77777777" w:rsidR="00D063A4" w:rsidRDefault="00000000">
      <w:pPr>
        <w:spacing w:line="292" w:lineRule="auto"/>
        <w:ind w:left="117" w:right="116"/>
        <w:jc w:val="both"/>
        <w:rPr>
          <w:i/>
          <w:sz w:val="20"/>
        </w:rPr>
      </w:pPr>
      <w:r>
        <w:rPr>
          <w:i/>
          <w:sz w:val="20"/>
        </w:rPr>
        <w:t>“</w:t>
      </w:r>
      <w:proofErr w:type="gramStart"/>
      <w:r>
        <w:rPr>
          <w:i/>
          <w:sz w:val="20"/>
        </w:rPr>
        <w:t>SEGUNDO.-</w:t>
      </w:r>
      <w:proofErr w:type="gramEnd"/>
      <w:r>
        <w:rPr>
          <w:i/>
          <w:sz w:val="20"/>
        </w:rPr>
        <w:t xml:space="preserve"> Que como ya se ha dicho en los antecedentes inicialmente no se consideraba</w:t>
      </w:r>
      <w:r>
        <w:rPr>
          <w:i/>
          <w:spacing w:val="40"/>
          <w:sz w:val="20"/>
        </w:rPr>
        <w:t xml:space="preserve"> </w:t>
      </w:r>
      <w:r>
        <w:rPr>
          <w:i/>
          <w:sz w:val="20"/>
        </w:rPr>
        <w:t>necesario la remodelación de la caseta exterior ni del muro dado que la vivienda se adquirió con una obra a medio ejecutar. Sin embargo, con motivo del desarrollo de la propia obra, y en concreto con la remodelación de las jardineras se produjo un derrumbe en la zona del muro que afecto a la caseta exterior, siendo entonces necesario la reconstrucción de ambos elementos.</w:t>
      </w:r>
    </w:p>
    <w:p w14:paraId="3C953919" w14:textId="77777777" w:rsidR="00D063A4" w:rsidRDefault="00D063A4">
      <w:pPr>
        <w:pStyle w:val="Textoindependiente"/>
        <w:spacing w:before="9"/>
        <w:rPr>
          <w:i/>
        </w:rPr>
      </w:pPr>
    </w:p>
    <w:p w14:paraId="43BC52B7" w14:textId="77777777" w:rsidR="00D063A4" w:rsidRDefault="00000000">
      <w:pPr>
        <w:spacing w:line="292" w:lineRule="auto"/>
        <w:ind w:left="117" w:right="116"/>
        <w:jc w:val="both"/>
        <w:rPr>
          <w:i/>
          <w:sz w:val="20"/>
        </w:rPr>
      </w:pPr>
      <w:proofErr w:type="gramStart"/>
      <w:r>
        <w:rPr>
          <w:i/>
          <w:sz w:val="20"/>
        </w:rPr>
        <w:t>TERCERO.-</w:t>
      </w:r>
      <w:proofErr w:type="gramEnd"/>
      <w:r>
        <w:rPr>
          <w:i/>
          <w:sz w:val="20"/>
        </w:rPr>
        <w:t xml:space="preserve"> Debemos indicar que esta parte ya a proceder a solicitar la legalización de la obra ejecutada en muro y caseta, toda vez que cumple la legalidad urbanística y no se trata de unos elementos de nueva construcción sino de unos elementos ya existentes que por causa de fuerza mayor tuvieron que ser incluidos en la remodelación a mitad de obra a pesar de no estar inicialmente previstos ni haberse solicitado actuación alguna sobre los mismos.</w:t>
      </w:r>
    </w:p>
    <w:p w14:paraId="2ABE2022" w14:textId="77777777" w:rsidR="00D063A4" w:rsidRDefault="00D063A4">
      <w:pPr>
        <w:pStyle w:val="Textoindependiente"/>
        <w:spacing w:before="10"/>
        <w:rPr>
          <w:i/>
        </w:rPr>
      </w:pPr>
    </w:p>
    <w:p w14:paraId="5AE3702C" w14:textId="77777777" w:rsidR="00D063A4" w:rsidRDefault="00000000">
      <w:pPr>
        <w:ind w:left="117"/>
        <w:jc w:val="both"/>
        <w:rPr>
          <w:i/>
          <w:sz w:val="20"/>
        </w:rPr>
      </w:pPr>
      <w:proofErr w:type="gramStart"/>
      <w:r>
        <w:rPr>
          <w:i/>
          <w:sz w:val="20"/>
        </w:rPr>
        <w:t>CUARTO.-</w:t>
      </w:r>
      <w:proofErr w:type="gramEnd"/>
      <w:r>
        <w:rPr>
          <w:i/>
          <w:spacing w:val="-3"/>
          <w:sz w:val="20"/>
        </w:rPr>
        <w:t xml:space="preserve"> </w:t>
      </w:r>
      <w:r>
        <w:rPr>
          <w:i/>
          <w:sz w:val="20"/>
        </w:rPr>
        <w:t xml:space="preserve">En </w:t>
      </w:r>
      <w:r>
        <w:rPr>
          <w:i/>
          <w:spacing w:val="-2"/>
          <w:sz w:val="20"/>
        </w:rPr>
        <w:t>resumen:</w:t>
      </w:r>
    </w:p>
    <w:p w14:paraId="62532E2F" w14:textId="77777777" w:rsidR="00D063A4" w:rsidRDefault="00D063A4">
      <w:pPr>
        <w:pStyle w:val="Textoindependiente"/>
        <w:spacing w:before="60"/>
        <w:rPr>
          <w:i/>
        </w:rPr>
      </w:pPr>
    </w:p>
    <w:p w14:paraId="2C1FB7FD" w14:textId="77777777" w:rsidR="00D063A4" w:rsidRDefault="00000000">
      <w:pPr>
        <w:spacing w:before="1" w:line="292" w:lineRule="auto"/>
        <w:ind w:left="117" w:right="116"/>
        <w:jc w:val="both"/>
        <w:rPr>
          <w:i/>
          <w:sz w:val="20"/>
        </w:rPr>
      </w:pPr>
      <w:r>
        <w:rPr>
          <w:i/>
          <w:sz w:val="20"/>
        </w:rPr>
        <w:t>Que ya se finalizó la ejecución de la obra para la que se efectuó la declaración responsable y por</w:t>
      </w:r>
      <w:r>
        <w:rPr>
          <w:i/>
          <w:spacing w:val="40"/>
          <w:sz w:val="20"/>
        </w:rPr>
        <w:t xml:space="preserve"> </w:t>
      </w:r>
      <w:r>
        <w:rPr>
          <w:i/>
          <w:sz w:val="20"/>
        </w:rPr>
        <w:t xml:space="preserve">tanto se extinguió para la Administración la posibilidad de revisión de </w:t>
      </w:r>
      <w:proofErr w:type="gramStart"/>
      <w:r>
        <w:rPr>
          <w:i/>
          <w:sz w:val="20"/>
        </w:rPr>
        <w:t>la misma</w:t>
      </w:r>
      <w:proofErr w:type="gramEnd"/>
      <w:r>
        <w:rPr>
          <w:i/>
          <w:sz w:val="20"/>
        </w:rPr>
        <w:t>.</w:t>
      </w:r>
    </w:p>
    <w:p w14:paraId="57E22280" w14:textId="77777777" w:rsidR="00D063A4" w:rsidRDefault="00D063A4">
      <w:pPr>
        <w:pStyle w:val="Textoindependiente"/>
        <w:spacing w:before="9"/>
        <w:rPr>
          <w:i/>
        </w:rPr>
      </w:pPr>
    </w:p>
    <w:p w14:paraId="19526E2E" w14:textId="77777777" w:rsidR="00D063A4" w:rsidRDefault="00000000">
      <w:pPr>
        <w:spacing w:line="292" w:lineRule="auto"/>
        <w:ind w:left="117" w:right="116"/>
        <w:jc w:val="both"/>
        <w:rPr>
          <w:i/>
          <w:sz w:val="20"/>
        </w:rPr>
      </w:pPr>
      <w:r>
        <w:rPr>
          <w:i/>
          <w:sz w:val="20"/>
        </w:rPr>
        <w:t>Que urbanísticamente la remodelación efectuada en caseta y muro lo fue de urgencia y por causas</w:t>
      </w:r>
      <w:r>
        <w:rPr>
          <w:i/>
          <w:spacing w:val="80"/>
          <w:sz w:val="20"/>
        </w:rPr>
        <w:t xml:space="preserve"> </w:t>
      </w:r>
      <w:r>
        <w:rPr>
          <w:i/>
          <w:sz w:val="20"/>
        </w:rPr>
        <w:t>de fuerza mayor.</w:t>
      </w:r>
    </w:p>
    <w:p w14:paraId="0A59A0D9" w14:textId="77777777" w:rsidR="00D063A4" w:rsidRDefault="00D063A4">
      <w:pPr>
        <w:pStyle w:val="Textoindependiente"/>
        <w:spacing w:before="10"/>
        <w:rPr>
          <w:i/>
        </w:rPr>
      </w:pPr>
    </w:p>
    <w:p w14:paraId="2B7C58E9" w14:textId="77777777" w:rsidR="00D063A4" w:rsidRDefault="00000000">
      <w:pPr>
        <w:spacing w:line="292" w:lineRule="auto"/>
        <w:ind w:left="117" w:right="116"/>
        <w:jc w:val="both"/>
        <w:rPr>
          <w:i/>
          <w:sz w:val="20"/>
        </w:rPr>
      </w:pPr>
      <w:r>
        <w:rPr>
          <w:i/>
          <w:sz w:val="20"/>
        </w:rPr>
        <w:t>Que se va a solicitar en tiempo y forma debidos la legalización urbanística de la ejecución de obras efectuada en dicho muro y caseta a los efectos oportunos y con ello entendemos debiera archivarse</w:t>
      </w:r>
      <w:r>
        <w:rPr>
          <w:i/>
          <w:spacing w:val="40"/>
          <w:sz w:val="20"/>
        </w:rPr>
        <w:t xml:space="preserve"> </w:t>
      </w:r>
      <w:r>
        <w:rPr>
          <w:i/>
          <w:sz w:val="20"/>
        </w:rPr>
        <w:t>el presente procedimiento</w:t>
      </w:r>
    </w:p>
    <w:p w14:paraId="5C6B9F56" w14:textId="77777777" w:rsidR="00D063A4" w:rsidRDefault="00D063A4">
      <w:pPr>
        <w:pStyle w:val="Textoindependiente"/>
        <w:spacing w:before="10"/>
        <w:rPr>
          <w:i/>
        </w:rPr>
      </w:pPr>
    </w:p>
    <w:p w14:paraId="27CC8507" w14:textId="77777777" w:rsidR="00D063A4" w:rsidRDefault="00000000">
      <w:pPr>
        <w:spacing w:line="292" w:lineRule="auto"/>
        <w:ind w:left="117" w:right="116"/>
        <w:jc w:val="both"/>
        <w:rPr>
          <w:i/>
          <w:sz w:val="20"/>
        </w:rPr>
      </w:pPr>
      <w:r>
        <w:rPr>
          <w:i/>
          <w:sz w:val="20"/>
        </w:rPr>
        <w:t>Que dichos elementos ya eran preexistentes en el inmueble a su adquisición por lo que desde el</w:t>
      </w:r>
      <w:r>
        <w:rPr>
          <w:i/>
          <w:spacing w:val="40"/>
          <w:sz w:val="20"/>
        </w:rPr>
        <w:t xml:space="preserve"> </w:t>
      </w:r>
      <w:r>
        <w:rPr>
          <w:i/>
          <w:sz w:val="20"/>
        </w:rPr>
        <w:t>punto de vista urbanístico la intervención es ajustada a derecho y cumple la normativa indicada, motivo por el que, sin perjuicio de la solicitud de legalización no procede el inicio de expediente urbanístico alguno.</w:t>
      </w:r>
    </w:p>
    <w:p w14:paraId="6C182EC3" w14:textId="77777777" w:rsidR="00D063A4" w:rsidRDefault="00D063A4">
      <w:pPr>
        <w:pStyle w:val="Textoindependiente"/>
        <w:spacing w:before="10"/>
        <w:rPr>
          <w:i/>
        </w:rPr>
      </w:pPr>
    </w:p>
    <w:p w14:paraId="76C6EB25" w14:textId="77777777" w:rsidR="00D063A4" w:rsidRDefault="00000000">
      <w:pPr>
        <w:ind w:left="117"/>
        <w:jc w:val="both"/>
        <w:rPr>
          <w:i/>
          <w:sz w:val="20"/>
        </w:rPr>
      </w:pPr>
      <w:r>
        <w:rPr>
          <w:i/>
          <w:sz w:val="20"/>
        </w:rPr>
        <w:t>Por</w:t>
      </w:r>
      <w:r>
        <w:rPr>
          <w:i/>
          <w:spacing w:val="-2"/>
          <w:sz w:val="20"/>
        </w:rPr>
        <w:t xml:space="preserve"> </w:t>
      </w:r>
      <w:r>
        <w:rPr>
          <w:i/>
          <w:sz w:val="20"/>
        </w:rPr>
        <w:t>todo</w:t>
      </w:r>
      <w:r>
        <w:rPr>
          <w:i/>
          <w:spacing w:val="-1"/>
          <w:sz w:val="20"/>
        </w:rPr>
        <w:t xml:space="preserve"> </w:t>
      </w:r>
      <w:r>
        <w:rPr>
          <w:i/>
          <w:sz w:val="20"/>
        </w:rPr>
        <w:t>lo</w:t>
      </w:r>
      <w:r>
        <w:rPr>
          <w:i/>
          <w:spacing w:val="-1"/>
          <w:sz w:val="20"/>
        </w:rPr>
        <w:t xml:space="preserve"> </w:t>
      </w:r>
      <w:r>
        <w:rPr>
          <w:i/>
          <w:spacing w:val="-2"/>
          <w:sz w:val="20"/>
        </w:rPr>
        <w:t>anterior</w:t>
      </w:r>
    </w:p>
    <w:p w14:paraId="4837D178" w14:textId="77777777" w:rsidR="00D063A4" w:rsidRDefault="00D063A4">
      <w:pPr>
        <w:pStyle w:val="Textoindependiente"/>
        <w:spacing w:before="60"/>
        <w:rPr>
          <w:i/>
        </w:rPr>
      </w:pPr>
    </w:p>
    <w:p w14:paraId="206BB925" w14:textId="77777777" w:rsidR="00D063A4" w:rsidRDefault="00000000">
      <w:pPr>
        <w:spacing w:line="292" w:lineRule="auto"/>
        <w:ind w:left="117" w:right="116"/>
        <w:jc w:val="both"/>
        <w:rPr>
          <w:i/>
          <w:sz w:val="20"/>
        </w:rPr>
      </w:pPr>
      <w:r>
        <w:rPr>
          <w:i/>
          <w:sz w:val="20"/>
        </w:rPr>
        <w:t>SOLICITO A VI: Que se tenga por presentado este escrito con las copias y documentos que se acompañan, se sirva admitirlo y por presentado RECURSO DE REPOSICION contra la Resolución 2024-5128 de fecha 30/07/2024 por la que se notifica el inicio de un expediente de protección de la legalidad urbanística y en virtud de los motivos expuestos se declare no haber lugar al mismo, sin perjuicio de la presentación de la declaración responsable para la legalización de las obras imprevistas ejecutadas, y tras estos trámites se acuerde la legalización y se declare la legalidad de la obra ejecutada, archivando el presente expediente y declarando ser ajustado a derecho”.</w:t>
      </w:r>
    </w:p>
    <w:p w14:paraId="5FAA7E08" w14:textId="77777777" w:rsidR="00D063A4" w:rsidRDefault="00D063A4">
      <w:pPr>
        <w:pStyle w:val="Textoindependiente"/>
        <w:spacing w:before="10"/>
        <w:rPr>
          <w:i/>
        </w:rPr>
      </w:pPr>
    </w:p>
    <w:p w14:paraId="2AB1DE96" w14:textId="77777777" w:rsidR="00D063A4" w:rsidRDefault="00000000">
      <w:pPr>
        <w:pStyle w:val="Textoindependiente"/>
        <w:spacing w:before="1"/>
        <w:ind w:left="117"/>
        <w:jc w:val="both"/>
      </w:pPr>
      <w:r>
        <w:t xml:space="preserve">**FUNDAMENTOS JURÍDICOS: </w:t>
      </w:r>
      <w:r>
        <w:rPr>
          <w:spacing w:val="-5"/>
        </w:rPr>
        <w:t>**</w:t>
      </w:r>
    </w:p>
    <w:p w14:paraId="04B4E6A1" w14:textId="77777777" w:rsidR="00D063A4" w:rsidRDefault="00D063A4">
      <w:pPr>
        <w:pStyle w:val="Textoindependiente"/>
        <w:spacing w:before="60"/>
      </w:pPr>
    </w:p>
    <w:p w14:paraId="2B006291" w14:textId="77777777" w:rsidR="00D063A4" w:rsidRDefault="00000000">
      <w:pPr>
        <w:pStyle w:val="Textoindependiente"/>
        <w:spacing w:line="295" w:lineRule="auto"/>
        <w:ind w:left="117" w:right="115"/>
        <w:jc w:val="both"/>
      </w:pPr>
      <w:proofErr w:type="gramStart"/>
      <w:r>
        <w:rPr>
          <w:b/>
        </w:rPr>
        <w:t>PRIMERO.-</w:t>
      </w:r>
      <w:proofErr w:type="gramEnd"/>
      <w:r>
        <w:rPr>
          <w:b/>
        </w:rPr>
        <w:t xml:space="preserve"> </w:t>
      </w:r>
      <w:r>
        <w:t xml:space="preserve">El apartado tres del artículo 195 de la Ley 9/2001, del Suelo de la Comunidad de Madrid, establece que la Junta de Gobierno Local acordará la demolición de las obras a costa del interesado, si estas fuesen contrarias al Plan de Ordenación Urbanística, a las ordenanzas aplicables o </w:t>
      </w:r>
      <w:r>
        <w:rPr>
          <w:b/>
        </w:rPr>
        <w:t>si no se solicitase</w:t>
      </w:r>
      <w:r>
        <w:rPr>
          <w:b/>
          <w:spacing w:val="29"/>
        </w:rPr>
        <w:t xml:space="preserve"> </w:t>
      </w:r>
      <w:r>
        <w:rPr>
          <w:b/>
        </w:rPr>
        <w:t>la</w:t>
      </w:r>
      <w:r>
        <w:rPr>
          <w:b/>
          <w:spacing w:val="30"/>
        </w:rPr>
        <w:t xml:space="preserve"> </w:t>
      </w:r>
      <w:r>
        <w:rPr>
          <w:b/>
        </w:rPr>
        <w:t>legalización</w:t>
      </w:r>
      <w:r>
        <w:rPr>
          <w:b/>
          <w:spacing w:val="30"/>
        </w:rPr>
        <w:t xml:space="preserve"> </w:t>
      </w:r>
      <w:r>
        <w:rPr>
          <w:b/>
        </w:rPr>
        <w:t>en</w:t>
      </w:r>
      <w:r>
        <w:rPr>
          <w:b/>
          <w:spacing w:val="30"/>
        </w:rPr>
        <w:t xml:space="preserve"> </w:t>
      </w:r>
      <w:r>
        <w:rPr>
          <w:b/>
        </w:rPr>
        <w:t>el</w:t>
      </w:r>
      <w:r>
        <w:rPr>
          <w:b/>
          <w:spacing w:val="30"/>
        </w:rPr>
        <w:t xml:space="preserve"> </w:t>
      </w:r>
      <w:r>
        <w:rPr>
          <w:b/>
        </w:rPr>
        <w:t>plazo</w:t>
      </w:r>
      <w:r>
        <w:rPr>
          <w:b/>
          <w:spacing w:val="29"/>
        </w:rPr>
        <w:t xml:space="preserve"> </w:t>
      </w:r>
      <w:r>
        <w:rPr>
          <w:b/>
        </w:rPr>
        <w:t>de</w:t>
      </w:r>
      <w:r>
        <w:rPr>
          <w:b/>
          <w:spacing w:val="30"/>
        </w:rPr>
        <w:t xml:space="preserve"> </w:t>
      </w:r>
      <w:r>
        <w:rPr>
          <w:b/>
        </w:rPr>
        <w:t>dos</w:t>
      </w:r>
      <w:r>
        <w:rPr>
          <w:b/>
          <w:spacing w:val="30"/>
        </w:rPr>
        <w:t xml:space="preserve"> </w:t>
      </w:r>
      <w:r>
        <w:rPr>
          <w:b/>
        </w:rPr>
        <w:t>meses</w:t>
      </w:r>
      <w:r>
        <w:t>.</w:t>
      </w:r>
      <w:r>
        <w:rPr>
          <w:spacing w:val="30"/>
        </w:rPr>
        <w:t xml:space="preserve"> </w:t>
      </w:r>
      <w:r>
        <w:t>Tal</w:t>
      </w:r>
      <w:r>
        <w:rPr>
          <w:spacing w:val="30"/>
        </w:rPr>
        <w:t xml:space="preserve"> </w:t>
      </w:r>
      <w:r>
        <w:t>y</w:t>
      </w:r>
      <w:r>
        <w:rPr>
          <w:spacing w:val="29"/>
        </w:rPr>
        <w:t xml:space="preserve"> </w:t>
      </w:r>
      <w:r>
        <w:t>como</w:t>
      </w:r>
      <w:r>
        <w:rPr>
          <w:spacing w:val="30"/>
        </w:rPr>
        <w:t xml:space="preserve"> </w:t>
      </w:r>
      <w:r>
        <w:t>reconoce</w:t>
      </w:r>
      <w:r>
        <w:rPr>
          <w:spacing w:val="30"/>
        </w:rPr>
        <w:t xml:space="preserve"> </w:t>
      </w:r>
      <w:r>
        <w:t>el</w:t>
      </w:r>
      <w:r>
        <w:rPr>
          <w:spacing w:val="30"/>
        </w:rPr>
        <w:t xml:space="preserve"> </w:t>
      </w:r>
      <w:r>
        <w:t>interesado,</w:t>
      </w:r>
      <w:r>
        <w:rPr>
          <w:spacing w:val="30"/>
        </w:rPr>
        <w:t xml:space="preserve"> </w:t>
      </w:r>
      <w:r>
        <w:t>no</w:t>
      </w:r>
      <w:r>
        <w:rPr>
          <w:spacing w:val="30"/>
        </w:rPr>
        <w:t xml:space="preserve"> </w:t>
      </w:r>
      <w:r>
        <w:rPr>
          <w:spacing w:val="-5"/>
        </w:rPr>
        <w:t>ha</w:t>
      </w:r>
    </w:p>
    <w:p w14:paraId="48D2115E" w14:textId="77777777" w:rsidR="00D063A4" w:rsidRDefault="00D063A4">
      <w:pPr>
        <w:spacing w:line="295" w:lineRule="auto"/>
        <w:jc w:val="both"/>
        <w:sectPr w:rsidR="00D063A4">
          <w:pgSz w:w="11910" w:h="16840"/>
          <w:pgMar w:top="1340" w:right="1300" w:bottom="1260" w:left="1300" w:header="225" w:footer="1060" w:gutter="0"/>
          <w:cols w:space="720"/>
        </w:sectPr>
      </w:pPr>
    </w:p>
    <w:p w14:paraId="3DF121EF" w14:textId="77777777" w:rsidR="00D063A4" w:rsidRDefault="00000000">
      <w:pPr>
        <w:pStyle w:val="Textoindependiente"/>
        <w:spacing w:before="88" w:line="292" w:lineRule="auto"/>
        <w:ind w:left="117" w:right="116"/>
        <w:jc w:val="both"/>
      </w:pPr>
      <w:r>
        <w:lastRenderedPageBreak/>
        <w:t>procedido dentro del plazo conferido a solicitar la licencia ni cuenta con habilitación legal que le permita haber ejecutado las obras objeto del presente expediente.</w:t>
      </w:r>
    </w:p>
    <w:p w14:paraId="66AF9F0B" w14:textId="77777777" w:rsidR="00D063A4" w:rsidRDefault="00D063A4">
      <w:pPr>
        <w:pStyle w:val="Textoindependiente"/>
        <w:spacing w:before="9"/>
      </w:pPr>
    </w:p>
    <w:p w14:paraId="7A75654D" w14:textId="77777777" w:rsidR="00D063A4" w:rsidRDefault="00000000">
      <w:pPr>
        <w:pStyle w:val="Ttulo9"/>
        <w:spacing w:line="292" w:lineRule="auto"/>
        <w:ind w:right="116"/>
        <w:jc w:val="both"/>
      </w:pPr>
      <w:r>
        <w:t>La Declaración Responsable no se puede considerar que sea eficaz, puesto que tal y como ha puesto de manifiesto el arquitecto técnico municipal, no se corresponde con la ejecución de las obras objeto del presente procedimiento.</w:t>
      </w:r>
    </w:p>
    <w:p w14:paraId="04BC21EE" w14:textId="77777777" w:rsidR="00D063A4" w:rsidRDefault="00D063A4">
      <w:pPr>
        <w:pStyle w:val="Textoindependiente"/>
        <w:spacing w:before="11"/>
        <w:rPr>
          <w:b/>
        </w:rPr>
      </w:pPr>
    </w:p>
    <w:p w14:paraId="406E4AC1" w14:textId="77777777" w:rsidR="00D063A4" w:rsidRDefault="00000000">
      <w:pPr>
        <w:pStyle w:val="Textoindependiente"/>
        <w:ind w:left="117"/>
        <w:jc w:val="both"/>
      </w:pPr>
      <w:proofErr w:type="gramStart"/>
      <w:r>
        <w:rPr>
          <w:b/>
        </w:rPr>
        <w:t>SEGUNDO.-</w:t>
      </w:r>
      <w:proofErr w:type="gramEnd"/>
      <w:r>
        <w:rPr>
          <w:b/>
          <w:spacing w:val="11"/>
        </w:rPr>
        <w:t xml:space="preserve"> </w:t>
      </w:r>
      <w:r>
        <w:t>Es</w:t>
      </w:r>
      <w:r>
        <w:rPr>
          <w:spacing w:val="11"/>
        </w:rPr>
        <w:t xml:space="preserve"> </w:t>
      </w:r>
      <w:r>
        <w:t>preceptivo,</w:t>
      </w:r>
      <w:r>
        <w:rPr>
          <w:spacing w:val="11"/>
        </w:rPr>
        <w:t xml:space="preserve"> </w:t>
      </w:r>
      <w:r>
        <w:t>de</w:t>
      </w:r>
      <w:r>
        <w:rPr>
          <w:spacing w:val="11"/>
        </w:rPr>
        <w:t xml:space="preserve"> </w:t>
      </w:r>
      <w:r>
        <w:t>conformidad</w:t>
      </w:r>
      <w:r>
        <w:rPr>
          <w:spacing w:val="11"/>
        </w:rPr>
        <w:t xml:space="preserve"> </w:t>
      </w:r>
      <w:r>
        <w:t>con</w:t>
      </w:r>
      <w:r>
        <w:rPr>
          <w:spacing w:val="11"/>
        </w:rPr>
        <w:t xml:space="preserve"> </w:t>
      </w:r>
      <w:r>
        <w:t>lo</w:t>
      </w:r>
      <w:r>
        <w:rPr>
          <w:spacing w:val="11"/>
        </w:rPr>
        <w:t xml:space="preserve"> </w:t>
      </w:r>
      <w:r>
        <w:t>dispuesto</w:t>
      </w:r>
      <w:r>
        <w:rPr>
          <w:spacing w:val="11"/>
        </w:rPr>
        <w:t xml:space="preserve"> </w:t>
      </w:r>
      <w:r>
        <w:t>en</w:t>
      </w:r>
      <w:r>
        <w:rPr>
          <w:spacing w:val="11"/>
        </w:rPr>
        <w:t xml:space="preserve"> </w:t>
      </w:r>
      <w:r>
        <w:t>el</w:t>
      </w:r>
      <w:r>
        <w:rPr>
          <w:spacing w:val="11"/>
        </w:rPr>
        <w:t xml:space="preserve"> </w:t>
      </w:r>
      <w:r>
        <w:t>artículo</w:t>
      </w:r>
      <w:r>
        <w:rPr>
          <w:spacing w:val="11"/>
        </w:rPr>
        <w:t xml:space="preserve"> </w:t>
      </w:r>
      <w:r>
        <w:t>82</w:t>
      </w:r>
      <w:r>
        <w:rPr>
          <w:spacing w:val="11"/>
        </w:rPr>
        <w:t xml:space="preserve"> </w:t>
      </w:r>
      <w:r>
        <w:t>de</w:t>
      </w:r>
      <w:r>
        <w:rPr>
          <w:spacing w:val="11"/>
        </w:rPr>
        <w:t xml:space="preserve"> </w:t>
      </w:r>
      <w:r>
        <w:t>la</w:t>
      </w:r>
      <w:r>
        <w:rPr>
          <w:spacing w:val="11"/>
        </w:rPr>
        <w:t xml:space="preserve"> </w:t>
      </w:r>
      <w:r>
        <w:t>Ley</w:t>
      </w:r>
      <w:r>
        <w:rPr>
          <w:spacing w:val="11"/>
        </w:rPr>
        <w:t xml:space="preserve"> </w:t>
      </w:r>
      <w:r>
        <w:t>39/2015,</w:t>
      </w:r>
      <w:r>
        <w:rPr>
          <w:spacing w:val="11"/>
        </w:rPr>
        <w:t xml:space="preserve"> </w:t>
      </w:r>
      <w:r>
        <w:rPr>
          <w:spacing w:val="-5"/>
        </w:rPr>
        <w:t>de</w:t>
      </w:r>
    </w:p>
    <w:p w14:paraId="623696CB" w14:textId="12D14101" w:rsidR="00D063A4" w:rsidRDefault="00000000">
      <w:pPr>
        <w:pStyle w:val="Textoindependiente"/>
        <w:spacing w:before="54" w:line="292" w:lineRule="auto"/>
        <w:ind w:left="117" w:right="116"/>
        <w:jc w:val="both"/>
      </w:pPr>
      <w:r>
        <w:t>1 de octubre, del Procedimiento Administrativo Común de las Administraciones Públicas que previamente a la emisión de la orden de demolición correspondiente, se le conceda trámite de audiencia al interesado para que</w:t>
      </w:r>
      <w:r w:rsidR="0020739C">
        <w:t>,</w:t>
      </w:r>
      <w:r>
        <w:t xml:space="preserve"> en el plazo no inferior a</w:t>
      </w:r>
      <w:r>
        <w:rPr>
          <w:spacing w:val="40"/>
        </w:rPr>
        <w:t xml:space="preserve"> </w:t>
      </w:r>
      <w:r>
        <w:t>diez días ni superior a quince, realice las alegaciones y presente los documentos y justificaciones que estime pertinentes en defensa de sus derechos e intereses.</w:t>
      </w:r>
    </w:p>
    <w:p w14:paraId="6343CAED" w14:textId="77777777" w:rsidR="00D063A4" w:rsidRDefault="00D063A4">
      <w:pPr>
        <w:pStyle w:val="Textoindependiente"/>
        <w:spacing w:before="10"/>
      </w:pPr>
    </w:p>
    <w:p w14:paraId="3ACCD67E" w14:textId="77777777" w:rsidR="00D063A4" w:rsidRDefault="00000000">
      <w:pPr>
        <w:pStyle w:val="Textoindependiente"/>
        <w:spacing w:line="295" w:lineRule="auto"/>
        <w:ind w:left="117" w:right="115"/>
        <w:jc w:val="both"/>
      </w:pPr>
      <w:r>
        <w:t xml:space="preserve">La defensa del interesado se ve cumplida con el requerimiento motivado efectuado por </w:t>
      </w:r>
      <w:r>
        <w:rPr>
          <w:b/>
        </w:rPr>
        <w:t xml:space="preserve">la </w:t>
      </w:r>
      <w:proofErr w:type="gramStart"/>
      <w:r>
        <w:rPr>
          <w:b/>
        </w:rPr>
        <w:t>Concejal</w:t>
      </w:r>
      <w:proofErr w:type="gramEnd"/>
      <w:r>
        <w:rPr>
          <w:b/>
          <w:spacing w:val="40"/>
        </w:rPr>
        <w:t xml:space="preserve"> </w:t>
      </w:r>
      <w:r>
        <w:rPr>
          <w:b/>
        </w:rPr>
        <w:t>de Urbanismo</w:t>
      </w:r>
      <w:r>
        <w:t>, correspondiente al promotor o propietario de las obras para que solicite la</w:t>
      </w:r>
      <w:r>
        <w:rPr>
          <w:spacing w:val="40"/>
        </w:rPr>
        <w:t xml:space="preserve"> </w:t>
      </w:r>
      <w:r>
        <w:t>legalización o ajuste las obras a las condiciones de la licencia u orden de ejecución que ha contravenido, y con la apertura de una fase de alegaciones en el supuesto en que sea necesario durante la instrucción del expediente administrativo.</w:t>
      </w:r>
      <w:r>
        <w:rPr>
          <w:spacing w:val="17"/>
        </w:rPr>
        <w:t xml:space="preserve"> </w:t>
      </w:r>
      <w:r>
        <w:t>No es preciso otorgar otro trámite de audiencia</w:t>
      </w:r>
      <w:r>
        <w:rPr>
          <w:spacing w:val="80"/>
        </w:rPr>
        <w:t xml:space="preserve"> </w:t>
      </w:r>
      <w:r>
        <w:t>al</w:t>
      </w:r>
      <w:r>
        <w:rPr>
          <w:spacing w:val="31"/>
        </w:rPr>
        <w:t xml:space="preserve"> </w:t>
      </w:r>
      <w:r>
        <w:t>interesado,</w:t>
      </w:r>
      <w:r>
        <w:rPr>
          <w:spacing w:val="31"/>
        </w:rPr>
        <w:t xml:space="preserve"> </w:t>
      </w:r>
      <w:r>
        <w:t>como</w:t>
      </w:r>
      <w:r>
        <w:rPr>
          <w:spacing w:val="32"/>
        </w:rPr>
        <w:t xml:space="preserve"> </w:t>
      </w:r>
      <w:r>
        <w:t>así</w:t>
      </w:r>
      <w:r>
        <w:rPr>
          <w:spacing w:val="31"/>
        </w:rPr>
        <w:t xml:space="preserve"> </w:t>
      </w:r>
      <w:r>
        <w:t>ha</w:t>
      </w:r>
      <w:r>
        <w:rPr>
          <w:spacing w:val="32"/>
        </w:rPr>
        <w:t xml:space="preserve"> </w:t>
      </w:r>
      <w:r>
        <w:t>consagrado</w:t>
      </w:r>
      <w:r>
        <w:rPr>
          <w:spacing w:val="31"/>
        </w:rPr>
        <w:t xml:space="preserve"> </w:t>
      </w:r>
      <w:r>
        <w:t>la</w:t>
      </w:r>
      <w:r>
        <w:rPr>
          <w:spacing w:val="32"/>
        </w:rPr>
        <w:t xml:space="preserve"> </w:t>
      </w:r>
      <w:r>
        <w:t>jurisprudencia</w:t>
      </w:r>
      <w:r>
        <w:rPr>
          <w:spacing w:val="31"/>
        </w:rPr>
        <w:t xml:space="preserve"> </w:t>
      </w:r>
      <w:r>
        <w:t>(STS,</w:t>
      </w:r>
      <w:r>
        <w:rPr>
          <w:spacing w:val="31"/>
        </w:rPr>
        <w:t xml:space="preserve"> </w:t>
      </w:r>
      <w:r>
        <w:t>Sala</w:t>
      </w:r>
      <w:r>
        <w:rPr>
          <w:spacing w:val="32"/>
        </w:rPr>
        <w:t xml:space="preserve"> </w:t>
      </w:r>
      <w:r>
        <w:t>3ª,</w:t>
      </w:r>
      <w:r>
        <w:rPr>
          <w:spacing w:val="31"/>
        </w:rPr>
        <w:t xml:space="preserve"> </w:t>
      </w:r>
      <w:r>
        <w:t>de</w:t>
      </w:r>
      <w:r>
        <w:rPr>
          <w:spacing w:val="32"/>
        </w:rPr>
        <w:t xml:space="preserve"> </w:t>
      </w:r>
      <w:r>
        <w:t>03/10/1988;</w:t>
      </w:r>
      <w:r>
        <w:rPr>
          <w:spacing w:val="31"/>
        </w:rPr>
        <w:t xml:space="preserve"> </w:t>
      </w:r>
      <w:r>
        <w:t>EDJ</w:t>
      </w:r>
      <w:r>
        <w:rPr>
          <w:spacing w:val="32"/>
        </w:rPr>
        <w:t xml:space="preserve"> </w:t>
      </w:r>
      <w:r>
        <w:rPr>
          <w:spacing w:val="-4"/>
        </w:rPr>
        <w:t>1988</w:t>
      </w:r>
    </w:p>
    <w:p w14:paraId="5F4D64EE" w14:textId="77777777" w:rsidR="00D063A4" w:rsidRDefault="00000000">
      <w:pPr>
        <w:pStyle w:val="Textoindependiente"/>
        <w:spacing w:line="295" w:lineRule="auto"/>
        <w:ind w:left="117" w:right="115"/>
        <w:jc w:val="both"/>
      </w:pPr>
      <w:r>
        <w:t>/7625, y STS, Sala 3ª, de 07/02/1990; EDJ 1990/1190), ya que el requerimiento de legalización cumple no sólo las funciones habilitadoras de una legalización, sino también las generales propias</w:t>
      </w:r>
      <w:r>
        <w:rPr>
          <w:spacing w:val="80"/>
        </w:rPr>
        <w:t xml:space="preserve"> </w:t>
      </w:r>
      <w:r>
        <w:t xml:space="preserve">del trámite de audiencia (esta jurisprudencia viene siendo aplicada sin ambages por los TSJ, </w:t>
      </w:r>
      <w:r>
        <w:rPr>
          <w:i/>
        </w:rPr>
        <w:t>vr.gr</w:t>
      </w:r>
      <w:r>
        <w:t>. STSJ Madrid, 20/01/2016, RA 535/2014; EDJ 2016/7509). No resulta precisa, por tanto, otra nueva audiencia al interesado para estimar que se ha acatado el principio consagrado en el art. 24 CE, habida cuenta de que el art. 105.c) del mismo Texto Fundamental garantiza “</w:t>
      </w:r>
      <w:r>
        <w:rPr>
          <w:i/>
        </w:rPr>
        <w:t>cuando proceda</w:t>
      </w:r>
      <w:r>
        <w:t>” la audiencia del interesado.</w:t>
      </w:r>
    </w:p>
    <w:p w14:paraId="3725F167" w14:textId="77777777" w:rsidR="00D063A4" w:rsidRDefault="00000000">
      <w:pPr>
        <w:pStyle w:val="Ttulo9"/>
        <w:spacing w:before="225" w:line="292" w:lineRule="auto"/>
        <w:ind w:right="116"/>
        <w:jc w:val="both"/>
      </w:pPr>
      <w:r>
        <w:t xml:space="preserve">Tal y como se ha expuesto anteriormente, dicho trámite ha sido resuelto y notificado en fecha 31 de julio de 2024 y el interesado ha formulado alegaciones al respecto que se va a </w:t>
      </w:r>
      <w:proofErr w:type="gramStart"/>
      <w:r>
        <w:t>proceder</w:t>
      </w:r>
      <w:r>
        <w:rPr>
          <w:spacing w:val="80"/>
        </w:rPr>
        <w:t xml:space="preserve"> </w:t>
      </w:r>
      <w:r>
        <w:t>a resolver</w:t>
      </w:r>
      <w:proofErr w:type="gramEnd"/>
      <w:r>
        <w:t xml:space="preserve"> en el presente.</w:t>
      </w:r>
    </w:p>
    <w:p w14:paraId="45AAC852" w14:textId="77777777" w:rsidR="00D063A4" w:rsidRDefault="00D063A4">
      <w:pPr>
        <w:pStyle w:val="Textoindependiente"/>
        <w:spacing w:before="10"/>
        <w:rPr>
          <w:b/>
        </w:rPr>
      </w:pPr>
    </w:p>
    <w:p w14:paraId="43D3CBB4" w14:textId="77777777" w:rsidR="00D063A4" w:rsidRDefault="00000000" w:rsidP="0020739C">
      <w:pPr>
        <w:spacing w:line="297" w:lineRule="auto"/>
        <w:ind w:left="117" w:right="116"/>
        <w:jc w:val="both"/>
        <w:rPr>
          <w:i/>
          <w:sz w:val="20"/>
        </w:rPr>
      </w:pPr>
      <w:proofErr w:type="gramStart"/>
      <w:r>
        <w:rPr>
          <w:b/>
          <w:sz w:val="20"/>
        </w:rPr>
        <w:t>TERCERO.-</w:t>
      </w:r>
      <w:proofErr w:type="gramEnd"/>
      <w:r>
        <w:rPr>
          <w:b/>
          <w:sz w:val="20"/>
        </w:rPr>
        <w:t xml:space="preserve"> </w:t>
      </w:r>
      <w:r>
        <w:rPr>
          <w:sz w:val="20"/>
        </w:rPr>
        <w:t>El artículo 21 de la Ley 39/2015, de 1 de octubre, del Procedimiento Administrativo Común</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administraciones</w:t>
      </w:r>
      <w:r>
        <w:rPr>
          <w:spacing w:val="40"/>
          <w:sz w:val="20"/>
        </w:rPr>
        <w:t xml:space="preserve"> </w:t>
      </w:r>
      <w:r>
        <w:rPr>
          <w:sz w:val="20"/>
        </w:rPr>
        <w:t>públicas,</w:t>
      </w:r>
      <w:r>
        <w:rPr>
          <w:spacing w:val="40"/>
          <w:sz w:val="20"/>
        </w:rPr>
        <w:t xml:space="preserve"> </w:t>
      </w:r>
      <w:r>
        <w:rPr>
          <w:sz w:val="20"/>
        </w:rPr>
        <w:t>dispone</w:t>
      </w:r>
      <w:r>
        <w:rPr>
          <w:spacing w:val="40"/>
          <w:sz w:val="20"/>
        </w:rPr>
        <w:t xml:space="preserve"> </w:t>
      </w:r>
      <w:r>
        <w:rPr>
          <w:sz w:val="20"/>
        </w:rPr>
        <w:t>que</w:t>
      </w:r>
      <w:r>
        <w:rPr>
          <w:spacing w:val="40"/>
          <w:sz w:val="20"/>
        </w:rPr>
        <w:t xml:space="preserve"> </w:t>
      </w:r>
      <w:r>
        <w:rPr>
          <w:i/>
          <w:sz w:val="20"/>
        </w:rPr>
        <w:t>«la</w:t>
      </w:r>
      <w:r>
        <w:rPr>
          <w:i/>
          <w:spacing w:val="40"/>
          <w:sz w:val="20"/>
        </w:rPr>
        <w:t xml:space="preserve"> </w:t>
      </w:r>
      <w:r>
        <w:rPr>
          <w:i/>
          <w:sz w:val="20"/>
        </w:rPr>
        <w:t>Administración</w:t>
      </w:r>
      <w:r>
        <w:rPr>
          <w:i/>
          <w:spacing w:val="40"/>
          <w:sz w:val="20"/>
        </w:rPr>
        <w:t xml:space="preserve"> </w:t>
      </w:r>
      <w:r>
        <w:rPr>
          <w:i/>
          <w:sz w:val="20"/>
        </w:rPr>
        <w:t>está</w:t>
      </w:r>
      <w:r>
        <w:rPr>
          <w:i/>
          <w:spacing w:val="40"/>
          <w:sz w:val="20"/>
        </w:rPr>
        <w:t xml:space="preserve"> </w:t>
      </w:r>
      <w:r>
        <w:rPr>
          <w:i/>
          <w:sz w:val="20"/>
        </w:rPr>
        <w:t>obligada</w:t>
      </w:r>
      <w:r>
        <w:rPr>
          <w:i/>
          <w:spacing w:val="40"/>
          <w:sz w:val="20"/>
        </w:rPr>
        <w:t xml:space="preserve"> </w:t>
      </w:r>
      <w:r>
        <w:rPr>
          <w:i/>
          <w:sz w:val="20"/>
        </w:rPr>
        <w:t>a</w:t>
      </w:r>
      <w:r>
        <w:rPr>
          <w:i/>
          <w:spacing w:val="40"/>
          <w:sz w:val="20"/>
        </w:rPr>
        <w:t xml:space="preserve"> </w:t>
      </w:r>
      <w:r>
        <w:rPr>
          <w:i/>
          <w:sz w:val="20"/>
        </w:rPr>
        <w:t>dictar</w:t>
      </w:r>
    </w:p>
    <w:p w14:paraId="2F3A9108" w14:textId="77777777" w:rsidR="00D063A4" w:rsidRDefault="00D063A4" w:rsidP="0020739C">
      <w:pPr>
        <w:spacing w:line="297" w:lineRule="auto"/>
        <w:jc w:val="both"/>
        <w:rPr>
          <w:sz w:val="20"/>
        </w:rPr>
        <w:sectPr w:rsidR="00D063A4">
          <w:pgSz w:w="11910" w:h="16840"/>
          <w:pgMar w:top="1340" w:right="1300" w:bottom="1260" w:left="1300" w:header="225" w:footer="1060" w:gutter="0"/>
          <w:cols w:space="720"/>
        </w:sectPr>
      </w:pPr>
    </w:p>
    <w:p w14:paraId="74DAB52C" w14:textId="77777777" w:rsidR="00D063A4" w:rsidRDefault="00000000" w:rsidP="0020739C">
      <w:pPr>
        <w:spacing w:line="229" w:lineRule="exact"/>
        <w:ind w:left="117"/>
        <w:jc w:val="both"/>
        <w:rPr>
          <w:sz w:val="20"/>
        </w:rPr>
      </w:pPr>
      <w:r>
        <w:rPr>
          <w:i/>
          <w:sz w:val="20"/>
        </w:rPr>
        <w:t>resolución</w:t>
      </w:r>
      <w:r>
        <w:rPr>
          <w:i/>
          <w:spacing w:val="50"/>
          <w:sz w:val="20"/>
        </w:rPr>
        <w:t xml:space="preserve"> </w:t>
      </w:r>
      <w:r>
        <w:rPr>
          <w:i/>
          <w:sz w:val="20"/>
        </w:rPr>
        <w:t>expresa</w:t>
      </w:r>
      <w:r>
        <w:rPr>
          <w:i/>
          <w:spacing w:val="52"/>
          <w:sz w:val="20"/>
        </w:rPr>
        <w:t xml:space="preserve"> </w:t>
      </w:r>
      <w:r>
        <w:rPr>
          <w:spacing w:val="-10"/>
          <w:sz w:val="20"/>
        </w:rPr>
        <w:t>y</w:t>
      </w:r>
    </w:p>
    <w:p w14:paraId="05654DF4" w14:textId="77777777" w:rsidR="00D063A4" w:rsidRDefault="00000000" w:rsidP="0020739C">
      <w:pPr>
        <w:spacing w:before="55"/>
        <w:ind w:left="117"/>
        <w:jc w:val="both"/>
        <w:rPr>
          <w:sz w:val="20"/>
        </w:rPr>
      </w:pPr>
      <w:r>
        <w:rPr>
          <w:i/>
          <w:spacing w:val="-2"/>
          <w:sz w:val="20"/>
        </w:rPr>
        <w:t>iniciación</w:t>
      </w:r>
      <w:r>
        <w:rPr>
          <w:spacing w:val="-2"/>
          <w:sz w:val="20"/>
        </w:rPr>
        <w:t>.</w:t>
      </w:r>
    </w:p>
    <w:p w14:paraId="1A6C2B96" w14:textId="77777777" w:rsidR="00D063A4" w:rsidRDefault="00000000">
      <w:pPr>
        <w:spacing w:line="229" w:lineRule="exact"/>
        <w:ind w:left="60"/>
        <w:rPr>
          <w:i/>
          <w:sz w:val="20"/>
        </w:rPr>
      </w:pPr>
      <w:r>
        <w:br w:type="column"/>
      </w:r>
      <w:r>
        <w:rPr>
          <w:i/>
          <w:sz w:val="20"/>
        </w:rPr>
        <w:t>a</w:t>
      </w:r>
      <w:r>
        <w:rPr>
          <w:i/>
          <w:spacing w:val="45"/>
          <w:sz w:val="20"/>
        </w:rPr>
        <w:t xml:space="preserve"> </w:t>
      </w:r>
      <w:r>
        <w:rPr>
          <w:i/>
          <w:sz w:val="20"/>
        </w:rPr>
        <w:t>notificarla</w:t>
      </w:r>
      <w:r>
        <w:rPr>
          <w:i/>
          <w:spacing w:val="47"/>
          <w:sz w:val="20"/>
        </w:rPr>
        <w:t xml:space="preserve"> </w:t>
      </w:r>
      <w:r>
        <w:rPr>
          <w:i/>
          <w:sz w:val="20"/>
        </w:rPr>
        <w:t>en</w:t>
      </w:r>
      <w:r>
        <w:rPr>
          <w:i/>
          <w:spacing w:val="48"/>
          <w:sz w:val="20"/>
        </w:rPr>
        <w:t xml:space="preserve"> </w:t>
      </w:r>
      <w:r>
        <w:rPr>
          <w:i/>
          <w:sz w:val="20"/>
        </w:rPr>
        <w:t>todos</w:t>
      </w:r>
      <w:r>
        <w:rPr>
          <w:i/>
          <w:spacing w:val="47"/>
          <w:sz w:val="20"/>
        </w:rPr>
        <w:t xml:space="preserve"> </w:t>
      </w:r>
      <w:r>
        <w:rPr>
          <w:i/>
          <w:sz w:val="20"/>
        </w:rPr>
        <w:t>los</w:t>
      </w:r>
      <w:r>
        <w:rPr>
          <w:i/>
          <w:spacing w:val="47"/>
          <w:sz w:val="20"/>
        </w:rPr>
        <w:t xml:space="preserve"> </w:t>
      </w:r>
      <w:r>
        <w:rPr>
          <w:i/>
          <w:sz w:val="20"/>
        </w:rPr>
        <w:t>procedimientos</w:t>
      </w:r>
      <w:r>
        <w:rPr>
          <w:i/>
          <w:spacing w:val="48"/>
          <w:sz w:val="20"/>
        </w:rPr>
        <w:t xml:space="preserve"> </w:t>
      </w:r>
      <w:r>
        <w:rPr>
          <w:i/>
          <w:sz w:val="20"/>
        </w:rPr>
        <w:t>cualquiera</w:t>
      </w:r>
      <w:r>
        <w:rPr>
          <w:i/>
          <w:spacing w:val="47"/>
          <w:sz w:val="20"/>
        </w:rPr>
        <w:t xml:space="preserve"> </w:t>
      </w:r>
      <w:r>
        <w:rPr>
          <w:i/>
          <w:sz w:val="20"/>
        </w:rPr>
        <w:t>que</w:t>
      </w:r>
      <w:r>
        <w:rPr>
          <w:i/>
          <w:spacing w:val="47"/>
          <w:sz w:val="20"/>
        </w:rPr>
        <w:t xml:space="preserve"> </w:t>
      </w:r>
      <w:r>
        <w:rPr>
          <w:i/>
          <w:sz w:val="20"/>
        </w:rPr>
        <w:t>sea</w:t>
      </w:r>
      <w:r>
        <w:rPr>
          <w:i/>
          <w:spacing w:val="48"/>
          <w:sz w:val="20"/>
        </w:rPr>
        <w:t xml:space="preserve"> </w:t>
      </w:r>
      <w:r>
        <w:rPr>
          <w:i/>
          <w:sz w:val="20"/>
        </w:rPr>
        <w:t>su</w:t>
      </w:r>
      <w:r>
        <w:rPr>
          <w:i/>
          <w:spacing w:val="47"/>
          <w:sz w:val="20"/>
        </w:rPr>
        <w:t xml:space="preserve"> </w:t>
      </w:r>
      <w:r>
        <w:rPr>
          <w:i/>
          <w:sz w:val="20"/>
        </w:rPr>
        <w:t>forma</w:t>
      </w:r>
      <w:r>
        <w:rPr>
          <w:i/>
          <w:spacing w:val="48"/>
          <w:sz w:val="20"/>
        </w:rPr>
        <w:t xml:space="preserve"> </w:t>
      </w:r>
      <w:r>
        <w:rPr>
          <w:i/>
          <w:spacing w:val="-5"/>
          <w:sz w:val="20"/>
        </w:rPr>
        <w:t>de</w:t>
      </w:r>
    </w:p>
    <w:p w14:paraId="42D0D7D5" w14:textId="77777777" w:rsidR="00D063A4" w:rsidRDefault="00D063A4">
      <w:pPr>
        <w:spacing w:line="229" w:lineRule="exact"/>
        <w:rPr>
          <w:sz w:val="20"/>
        </w:rPr>
        <w:sectPr w:rsidR="00D063A4">
          <w:type w:val="continuous"/>
          <w:pgSz w:w="11910" w:h="16840"/>
          <w:pgMar w:top="1340" w:right="1300" w:bottom="1260" w:left="1300" w:header="225" w:footer="1060" w:gutter="0"/>
          <w:cols w:num="2" w:space="720" w:equalWidth="0">
            <w:col w:w="2072" w:space="40"/>
            <w:col w:w="7198"/>
          </w:cols>
        </w:sectPr>
      </w:pPr>
    </w:p>
    <w:p w14:paraId="60F4E503" w14:textId="00B78933" w:rsidR="00D063A4" w:rsidRDefault="00000000">
      <w:pPr>
        <w:pStyle w:val="Textoindependiente"/>
        <w:spacing w:before="65"/>
        <w:rPr>
          <w:i/>
        </w:rPr>
      </w:pPr>
      <w:r>
        <w:rPr>
          <w:noProof/>
        </w:rPr>
        <mc:AlternateContent>
          <mc:Choice Requires="wps">
            <w:drawing>
              <wp:anchor distT="0" distB="0" distL="0" distR="0" simplePos="0" relativeHeight="15800320" behindDoc="0" locked="0" layoutInCell="1" allowOverlap="1" wp14:anchorId="69F4B483" wp14:editId="6BBDEC77">
                <wp:simplePos x="0" y="0"/>
                <wp:positionH relativeFrom="page">
                  <wp:posOffset>6807090</wp:posOffset>
                </wp:positionH>
                <wp:positionV relativeFrom="page">
                  <wp:posOffset>2818730</wp:posOffset>
                </wp:positionV>
                <wp:extent cx="419734" cy="318706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9EE42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A35B5F"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9F4B483" id="Textbox 186" o:spid="_x0000_s1113" type="#_x0000_t202" style="position:absolute;margin-left:536pt;margin-top:221.95pt;width:33.05pt;height:250.9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A9EE42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A35B5F"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2E028DBD" w14:textId="77777777" w:rsidR="00D063A4" w:rsidRDefault="00000000">
      <w:pPr>
        <w:pStyle w:val="Textoindependiente"/>
        <w:spacing w:line="292" w:lineRule="auto"/>
        <w:ind w:left="117" w:right="116"/>
        <w:jc w:val="both"/>
      </w:pPr>
      <w:proofErr w:type="gramStart"/>
      <w:r>
        <w:rPr>
          <w:b/>
        </w:rPr>
        <w:t>CUARTO.-</w:t>
      </w:r>
      <w:proofErr w:type="gramEnd"/>
      <w:r>
        <w:rPr>
          <w:b/>
        </w:rPr>
        <w:t xml:space="preserve"> </w:t>
      </w:r>
      <w:r>
        <w:t>La intervención municipal, entre otras cosas, determina si las obras o instalaciones que</w:t>
      </w:r>
      <w:r>
        <w:rPr>
          <w:spacing w:val="80"/>
        </w:rPr>
        <w:t xml:space="preserve"> </w:t>
      </w:r>
      <w:r>
        <w:t>se pretenden realizar cumplen o no con los requisitos exigidos en la legislación vigente. Esta determinación se realiza una vez que se solicita la licencia y se establece el procedimiento para conceder o denegar la licencia solicitada.</w:t>
      </w:r>
      <w:r>
        <w:rPr>
          <w:spacing w:val="40"/>
        </w:rPr>
        <w:t xml:space="preserve"> </w:t>
      </w:r>
      <w:r>
        <w:t>Los Actos de construcción y edificación, los de implantación, desarrollo o modificación de actividades o cualquier otro acto de uso del suelo requerirán, para su lícito ejercicio, de licencia, orden de ejecución o declaración responsable urbanística, en los términos establecidos en la Ordenanza Municipal de la Tramitación de Licencias y Declaraciones Responsables de Actuaciones Urbanísticas, publicada en el BOCM Núm. 190, de</w:t>
      </w:r>
      <w:r>
        <w:rPr>
          <w:spacing w:val="40"/>
        </w:rPr>
        <w:t xml:space="preserve"> </w:t>
      </w:r>
      <w:r>
        <w:t>fecha 11 de agosto de 2023, y con carácter subsidiario en lo no previsto, se encuentra regulado en la Ley 9/2001 del Suelo de la Comunidad de Madrid.</w:t>
      </w:r>
    </w:p>
    <w:p w14:paraId="330469D9" w14:textId="77777777" w:rsidR="00D063A4" w:rsidRDefault="00D063A4">
      <w:pPr>
        <w:pStyle w:val="Textoindependiente"/>
        <w:spacing w:before="13"/>
      </w:pPr>
    </w:p>
    <w:p w14:paraId="4B5D69AC" w14:textId="77777777" w:rsidR="00D063A4" w:rsidRDefault="00000000">
      <w:pPr>
        <w:pStyle w:val="Textoindependiente"/>
        <w:spacing w:line="297" w:lineRule="auto"/>
        <w:ind w:left="117" w:right="115"/>
        <w:jc w:val="both"/>
      </w:pPr>
      <w:proofErr w:type="gramStart"/>
      <w:r>
        <w:rPr>
          <w:b/>
        </w:rPr>
        <w:t>QUINTO.-</w:t>
      </w:r>
      <w:proofErr w:type="gramEnd"/>
      <w:r>
        <w:rPr>
          <w:b/>
        </w:rPr>
        <w:t xml:space="preserve"> </w:t>
      </w:r>
      <w:r>
        <w:t>Según consta en el expediente, la acción de restablecimiento de la legalidad no ha caducado, al no haber transcurrido un plazo superior a cuatro años desde la ejecución y finalización</w:t>
      </w:r>
    </w:p>
    <w:p w14:paraId="59ABBC08" w14:textId="77777777" w:rsidR="00D063A4" w:rsidRDefault="00D063A4">
      <w:pPr>
        <w:spacing w:line="297" w:lineRule="auto"/>
        <w:jc w:val="both"/>
        <w:sectPr w:rsidR="00D063A4">
          <w:type w:val="continuous"/>
          <w:pgSz w:w="11910" w:h="16840"/>
          <w:pgMar w:top="1340" w:right="1300" w:bottom="1260" w:left="1300" w:header="225" w:footer="1060" w:gutter="0"/>
          <w:cols w:space="720"/>
        </w:sectPr>
      </w:pPr>
    </w:p>
    <w:p w14:paraId="2C5962DD" w14:textId="18798BB3" w:rsidR="00D063A4" w:rsidRDefault="00000000">
      <w:pPr>
        <w:pStyle w:val="Textoindependiente"/>
        <w:spacing w:before="88"/>
        <w:ind w:left="117"/>
      </w:pPr>
      <w:r>
        <w:rPr>
          <w:noProof/>
        </w:rPr>
        <w:lastRenderedPageBreak/>
        <mc:AlternateContent>
          <mc:Choice Requires="wps">
            <w:drawing>
              <wp:anchor distT="0" distB="0" distL="0" distR="0" simplePos="0" relativeHeight="15801344" behindDoc="0" locked="0" layoutInCell="1" allowOverlap="1" wp14:anchorId="09C8771E" wp14:editId="6A8E6295">
                <wp:simplePos x="0" y="0"/>
                <wp:positionH relativeFrom="page">
                  <wp:posOffset>6807090</wp:posOffset>
                </wp:positionH>
                <wp:positionV relativeFrom="page">
                  <wp:posOffset>2818730</wp:posOffset>
                </wp:positionV>
                <wp:extent cx="419734" cy="318706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97A68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DD705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9C8771E" id="Textbox 188" o:spid="_x0000_s1114" type="#_x0000_t202" style="position:absolute;left:0;text-align:left;margin-left:536pt;margin-top:221.95pt;width:33.05pt;height:250.95pt;z-index:1580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vJXO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A97A68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DD705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de</w:t>
      </w:r>
      <w:r>
        <w:rPr>
          <w:spacing w:val="-2"/>
        </w:rPr>
        <w:t xml:space="preserve"> </w:t>
      </w:r>
      <w:r>
        <w:t>las</w:t>
      </w:r>
      <w:r>
        <w:rPr>
          <w:spacing w:val="-1"/>
        </w:rPr>
        <w:t xml:space="preserve"> </w:t>
      </w:r>
      <w:r>
        <w:t>obras</w:t>
      </w:r>
      <w:r>
        <w:rPr>
          <w:spacing w:val="-1"/>
        </w:rPr>
        <w:t xml:space="preserve"> </w:t>
      </w:r>
      <w:r>
        <w:t>objeto</w:t>
      </w:r>
      <w:r>
        <w:rPr>
          <w:spacing w:val="-2"/>
        </w:rPr>
        <w:t xml:space="preserve"> </w:t>
      </w:r>
      <w:r>
        <w:t>del</w:t>
      </w:r>
      <w:r>
        <w:rPr>
          <w:spacing w:val="-1"/>
        </w:rPr>
        <w:t xml:space="preserve"> </w:t>
      </w:r>
      <w:r>
        <w:t>presente</w:t>
      </w:r>
      <w:r>
        <w:rPr>
          <w:spacing w:val="-1"/>
        </w:rPr>
        <w:t xml:space="preserve"> </w:t>
      </w:r>
      <w:r>
        <w:t>procedimiento,</w:t>
      </w:r>
      <w:r>
        <w:rPr>
          <w:spacing w:val="-1"/>
        </w:rPr>
        <w:t xml:space="preserve"> </w:t>
      </w:r>
      <w:r>
        <w:t>en</w:t>
      </w:r>
      <w:r>
        <w:rPr>
          <w:spacing w:val="-2"/>
        </w:rPr>
        <w:t xml:space="preserve"> </w:t>
      </w:r>
      <w:r>
        <w:t>virtud</w:t>
      </w:r>
      <w:r>
        <w:rPr>
          <w:spacing w:val="-1"/>
        </w:rPr>
        <w:t xml:space="preserve"> </w:t>
      </w:r>
      <w:r>
        <w:t>de</w:t>
      </w:r>
      <w:r>
        <w:rPr>
          <w:spacing w:val="-1"/>
        </w:rPr>
        <w:t xml:space="preserve"> </w:t>
      </w:r>
      <w:r>
        <w:t>lo</w:t>
      </w:r>
      <w:r>
        <w:rPr>
          <w:spacing w:val="-1"/>
        </w:rPr>
        <w:t xml:space="preserve"> </w:t>
      </w:r>
      <w:r>
        <w:t>señalado</w:t>
      </w:r>
      <w:r>
        <w:rPr>
          <w:spacing w:val="-2"/>
        </w:rPr>
        <w:t xml:space="preserve"> </w:t>
      </w:r>
      <w:r>
        <w:t>en</w:t>
      </w:r>
      <w:r>
        <w:rPr>
          <w:spacing w:val="-1"/>
        </w:rPr>
        <w:t xml:space="preserve"> </w:t>
      </w:r>
      <w:r>
        <w:t>el</w:t>
      </w:r>
      <w:r>
        <w:rPr>
          <w:spacing w:val="-1"/>
        </w:rPr>
        <w:t xml:space="preserve"> </w:t>
      </w:r>
      <w:r>
        <w:t>artículo</w:t>
      </w:r>
      <w:r>
        <w:rPr>
          <w:spacing w:val="-1"/>
        </w:rPr>
        <w:t xml:space="preserve"> </w:t>
      </w:r>
      <w:r>
        <w:t>195</w:t>
      </w:r>
      <w:r>
        <w:rPr>
          <w:spacing w:val="-2"/>
        </w:rPr>
        <w:t xml:space="preserve"> </w:t>
      </w:r>
      <w:r>
        <w:t>de</w:t>
      </w:r>
      <w:r>
        <w:rPr>
          <w:spacing w:val="-1"/>
        </w:rPr>
        <w:t xml:space="preserve"> </w:t>
      </w:r>
      <w:r>
        <w:t>la</w:t>
      </w:r>
      <w:r>
        <w:rPr>
          <w:spacing w:val="-1"/>
        </w:rPr>
        <w:t xml:space="preserve"> </w:t>
      </w:r>
      <w:r>
        <w:t>Ley</w:t>
      </w:r>
      <w:r>
        <w:rPr>
          <w:spacing w:val="-1"/>
        </w:rPr>
        <w:t xml:space="preserve"> </w:t>
      </w:r>
      <w:r>
        <w:rPr>
          <w:spacing w:val="-10"/>
        </w:rPr>
        <w:t>9</w:t>
      </w:r>
    </w:p>
    <w:p w14:paraId="7C327799" w14:textId="77777777" w:rsidR="00D063A4" w:rsidRDefault="00000000">
      <w:pPr>
        <w:pStyle w:val="Textoindependiente"/>
        <w:spacing w:before="51" w:line="292" w:lineRule="auto"/>
        <w:ind w:left="117" w:right="116"/>
        <w:jc w:val="both"/>
      </w:pPr>
      <w:r>
        <w:t>/2001, del Suelo de la Comunidad de Madrid, relativo a las medidas sobre obras, construcciones y usos terminados.</w:t>
      </w:r>
    </w:p>
    <w:p w14:paraId="37231514" w14:textId="77777777" w:rsidR="00D063A4" w:rsidRDefault="00D063A4">
      <w:pPr>
        <w:pStyle w:val="Textoindependiente"/>
        <w:spacing w:before="9"/>
      </w:pPr>
    </w:p>
    <w:p w14:paraId="57EC7AB4" w14:textId="77777777" w:rsidR="00D063A4" w:rsidRDefault="00000000">
      <w:pPr>
        <w:pStyle w:val="Textoindependiente"/>
        <w:spacing w:before="1" w:line="295" w:lineRule="auto"/>
        <w:ind w:left="117" w:right="116"/>
        <w:jc w:val="both"/>
      </w:pPr>
      <w:proofErr w:type="gramStart"/>
      <w:r>
        <w:rPr>
          <w:b/>
        </w:rPr>
        <w:t>SEXTO.-</w:t>
      </w:r>
      <w:proofErr w:type="gramEnd"/>
      <w:r>
        <w:rPr>
          <w:b/>
        </w:rPr>
        <w:t xml:space="preserve"> </w:t>
      </w:r>
      <w:r>
        <w:t xml:space="preserve">El órgano competente para resolver es la Junta de Gobierno Local, en virtud del artículo 195.3, conforme a lo dispuesto en el artículo 194.2 de la Ley 9/2001, del Suelo de la Comunidad de </w:t>
      </w:r>
      <w:r>
        <w:rPr>
          <w:spacing w:val="-2"/>
        </w:rPr>
        <w:t>Madrid.</w:t>
      </w:r>
    </w:p>
    <w:p w14:paraId="262C2E73" w14:textId="77777777" w:rsidR="00D063A4" w:rsidRDefault="00D063A4">
      <w:pPr>
        <w:pStyle w:val="Textoindependiente"/>
        <w:spacing w:before="6"/>
      </w:pPr>
    </w:p>
    <w:p w14:paraId="07FEAA34" w14:textId="77777777" w:rsidR="00D063A4" w:rsidRDefault="00000000">
      <w:pPr>
        <w:pStyle w:val="Textoindependiente"/>
        <w:spacing w:line="292" w:lineRule="auto"/>
        <w:ind w:left="117" w:right="116"/>
        <w:jc w:val="both"/>
      </w:pPr>
      <w:r>
        <w:t>Visto el informe jurídico con propuesta de resolución emitido por el TAE de Disciplina Urbanística, de fecha diez de octubre de dos mil veinticuatro,</w:t>
      </w:r>
    </w:p>
    <w:p w14:paraId="4FD437C0" w14:textId="77777777" w:rsidR="00D063A4" w:rsidRDefault="00D063A4">
      <w:pPr>
        <w:pStyle w:val="Textoindependiente"/>
        <w:spacing w:before="10"/>
      </w:pPr>
    </w:p>
    <w:p w14:paraId="1B6B96B2"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PR/2024/7710</w:t>
      </w:r>
      <w:r>
        <w:rPr>
          <w:spacing w:val="-4"/>
        </w:rPr>
        <w:t xml:space="preserve"> </w:t>
      </w:r>
      <w:r>
        <w:t>de</w:t>
      </w:r>
      <w:r>
        <w:rPr>
          <w:spacing w:val="-4"/>
        </w:rPr>
        <w:t xml:space="preserve"> </w:t>
      </w:r>
      <w:r>
        <w:t>16</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0980EB42" w14:textId="77777777" w:rsidR="00D063A4" w:rsidRDefault="00D063A4">
      <w:pPr>
        <w:pStyle w:val="Textoindependiente"/>
        <w:spacing w:before="60"/>
      </w:pPr>
    </w:p>
    <w:p w14:paraId="31CDE61E" w14:textId="77777777" w:rsidR="00D063A4" w:rsidRDefault="00000000">
      <w:pPr>
        <w:pStyle w:val="Ttulo9"/>
      </w:pPr>
      <w:r>
        <w:rPr>
          <w:spacing w:val="-2"/>
        </w:rPr>
        <w:t>Resolución:</w:t>
      </w:r>
    </w:p>
    <w:p w14:paraId="4301EE01" w14:textId="77777777" w:rsidR="00D063A4" w:rsidRDefault="00D063A4">
      <w:pPr>
        <w:pStyle w:val="Textoindependiente"/>
        <w:spacing w:before="61"/>
        <w:rPr>
          <w:b/>
        </w:rPr>
      </w:pPr>
    </w:p>
    <w:p w14:paraId="3C1485CA" w14:textId="616C9853" w:rsidR="00D063A4" w:rsidRDefault="00000000">
      <w:pPr>
        <w:spacing w:line="295" w:lineRule="auto"/>
        <w:ind w:left="117" w:right="116"/>
        <w:jc w:val="both"/>
        <w:rPr>
          <w:b/>
          <w:sz w:val="20"/>
        </w:rPr>
      </w:pPr>
      <w:proofErr w:type="gramStart"/>
      <w:r>
        <w:rPr>
          <w:b/>
          <w:sz w:val="20"/>
        </w:rPr>
        <w:t>Primero.-</w:t>
      </w:r>
      <w:proofErr w:type="gramEnd"/>
      <w:r>
        <w:rPr>
          <w:b/>
          <w:sz w:val="20"/>
        </w:rPr>
        <w:t xml:space="preserve"> </w:t>
      </w:r>
      <w:r>
        <w:rPr>
          <w:sz w:val="20"/>
        </w:rPr>
        <w:t xml:space="preserve">Admitir a trámite el escrito de alegaciones formulado por </w:t>
      </w:r>
      <w:r>
        <w:rPr>
          <w:b/>
          <w:sz w:val="20"/>
        </w:rPr>
        <w:t xml:space="preserve">D. </w:t>
      </w:r>
      <w:r w:rsidR="0020739C">
        <w:rPr>
          <w:b/>
          <w:sz w:val="20"/>
        </w:rPr>
        <w:t>A.H.F.</w:t>
      </w:r>
      <w:r>
        <w:rPr>
          <w:sz w:val="20"/>
        </w:rPr>
        <w:t xml:space="preserve">, en fecha 30 de agosto de 2024, que lo ha calificado erróneamente como </w:t>
      </w:r>
      <w:r w:rsidR="0020739C">
        <w:rPr>
          <w:sz w:val="20"/>
        </w:rPr>
        <w:t>r</w:t>
      </w:r>
      <w:r>
        <w:rPr>
          <w:sz w:val="20"/>
        </w:rPr>
        <w:t xml:space="preserve">ecurso de </w:t>
      </w:r>
      <w:r w:rsidR="0020739C">
        <w:rPr>
          <w:sz w:val="20"/>
        </w:rPr>
        <w:t>r</w:t>
      </w:r>
      <w:r>
        <w:rPr>
          <w:sz w:val="20"/>
        </w:rPr>
        <w:t xml:space="preserve">eposición y desestimarlo íntegramente en base a la motivación formulada, </w:t>
      </w:r>
      <w:r>
        <w:rPr>
          <w:b/>
          <w:sz w:val="20"/>
        </w:rPr>
        <w:t xml:space="preserve">si bien procede que se le remita la documentación solicitada </w:t>
      </w:r>
      <w:r>
        <w:rPr>
          <w:sz w:val="20"/>
        </w:rPr>
        <w:t>(</w:t>
      </w:r>
      <w:r>
        <w:rPr>
          <w:b/>
          <w:sz w:val="20"/>
        </w:rPr>
        <w:t>la denuncia formulada omitiendo los datos protegidos).</w:t>
      </w:r>
    </w:p>
    <w:p w14:paraId="7A5D5FA9" w14:textId="77777777" w:rsidR="00D063A4" w:rsidRDefault="00D063A4">
      <w:pPr>
        <w:pStyle w:val="Textoindependiente"/>
        <w:spacing w:before="12"/>
        <w:rPr>
          <w:b/>
        </w:rPr>
      </w:pPr>
    </w:p>
    <w:p w14:paraId="6B2BC8F5" w14:textId="307431DD" w:rsidR="00D063A4" w:rsidRDefault="00000000">
      <w:pPr>
        <w:spacing w:line="295" w:lineRule="auto"/>
        <w:ind w:left="117" w:right="116"/>
        <w:jc w:val="both"/>
        <w:rPr>
          <w:sz w:val="20"/>
        </w:rPr>
      </w:pPr>
      <w:proofErr w:type="gramStart"/>
      <w:r>
        <w:rPr>
          <w:b/>
          <w:sz w:val="20"/>
        </w:rPr>
        <w:t>Segundo.-</w:t>
      </w:r>
      <w:proofErr w:type="gramEnd"/>
      <w:r>
        <w:rPr>
          <w:b/>
          <w:spacing w:val="28"/>
          <w:sz w:val="20"/>
        </w:rPr>
        <w:t xml:space="preserve"> </w:t>
      </w:r>
      <w:r>
        <w:rPr>
          <w:b/>
          <w:sz w:val="20"/>
        </w:rPr>
        <w:t>Ordenar</w:t>
      </w:r>
      <w:r>
        <w:rPr>
          <w:b/>
          <w:spacing w:val="28"/>
          <w:sz w:val="20"/>
        </w:rPr>
        <w:t xml:space="preserve"> </w:t>
      </w:r>
      <w:r>
        <w:rPr>
          <w:b/>
          <w:sz w:val="20"/>
        </w:rPr>
        <w:t>a</w:t>
      </w:r>
      <w:r>
        <w:rPr>
          <w:b/>
          <w:spacing w:val="28"/>
          <w:sz w:val="20"/>
        </w:rPr>
        <w:t xml:space="preserve"> </w:t>
      </w:r>
      <w:r>
        <w:rPr>
          <w:b/>
          <w:sz w:val="20"/>
        </w:rPr>
        <w:t>D.</w:t>
      </w:r>
      <w:r>
        <w:rPr>
          <w:b/>
          <w:spacing w:val="28"/>
          <w:sz w:val="20"/>
        </w:rPr>
        <w:t xml:space="preserve"> </w:t>
      </w:r>
      <w:r w:rsidR="0020739C">
        <w:rPr>
          <w:b/>
          <w:spacing w:val="28"/>
          <w:sz w:val="20"/>
        </w:rPr>
        <w:t>A.H.F.</w:t>
      </w:r>
      <w:r>
        <w:rPr>
          <w:b/>
          <w:sz w:val="20"/>
        </w:rPr>
        <w:t>,</w:t>
      </w:r>
      <w:r>
        <w:rPr>
          <w:b/>
          <w:spacing w:val="30"/>
          <w:sz w:val="20"/>
        </w:rPr>
        <w:t xml:space="preserve"> </w:t>
      </w:r>
      <w:r>
        <w:rPr>
          <w:sz w:val="20"/>
        </w:rPr>
        <w:t>la</w:t>
      </w:r>
      <w:r>
        <w:rPr>
          <w:spacing w:val="28"/>
          <w:sz w:val="20"/>
        </w:rPr>
        <w:t xml:space="preserve"> </w:t>
      </w:r>
      <w:r>
        <w:rPr>
          <w:sz w:val="20"/>
        </w:rPr>
        <w:t>demolición</w:t>
      </w:r>
      <w:r>
        <w:rPr>
          <w:spacing w:val="28"/>
          <w:sz w:val="20"/>
        </w:rPr>
        <w:t xml:space="preserve"> </w:t>
      </w:r>
      <w:r>
        <w:rPr>
          <w:sz w:val="20"/>
        </w:rPr>
        <w:t>de</w:t>
      </w:r>
      <w:r>
        <w:rPr>
          <w:spacing w:val="28"/>
          <w:sz w:val="20"/>
        </w:rPr>
        <w:t xml:space="preserve"> </w:t>
      </w:r>
      <w:r>
        <w:rPr>
          <w:sz w:val="20"/>
        </w:rPr>
        <w:t>las</w:t>
      </w:r>
      <w:r>
        <w:rPr>
          <w:spacing w:val="28"/>
          <w:sz w:val="20"/>
        </w:rPr>
        <w:t xml:space="preserve"> </w:t>
      </w:r>
      <w:r>
        <w:rPr>
          <w:sz w:val="20"/>
        </w:rPr>
        <w:t>construcciones</w:t>
      </w:r>
      <w:r>
        <w:rPr>
          <w:spacing w:val="28"/>
          <w:sz w:val="20"/>
        </w:rPr>
        <w:t xml:space="preserve"> </w:t>
      </w:r>
      <w:r>
        <w:rPr>
          <w:sz w:val="20"/>
        </w:rPr>
        <w:t xml:space="preserve">objeto del presente expediente y el restablecimiento de la legalidad, devolviendo el inmueble a su estado </w:t>
      </w:r>
      <w:r>
        <w:rPr>
          <w:spacing w:val="-2"/>
          <w:sz w:val="20"/>
        </w:rPr>
        <w:t>original:</w:t>
      </w:r>
    </w:p>
    <w:p w14:paraId="09C954DF" w14:textId="77777777" w:rsidR="00D063A4" w:rsidRDefault="00D063A4">
      <w:pPr>
        <w:pStyle w:val="Textoindependiente"/>
        <w:spacing w:before="6"/>
      </w:pPr>
    </w:p>
    <w:p w14:paraId="0BC997DA" w14:textId="22C27119" w:rsidR="00D063A4" w:rsidRDefault="00000000">
      <w:pPr>
        <w:spacing w:line="295" w:lineRule="auto"/>
        <w:ind w:left="117" w:right="116"/>
        <w:jc w:val="both"/>
        <w:rPr>
          <w:sz w:val="20"/>
        </w:rPr>
      </w:pPr>
      <w:r>
        <w:rPr>
          <w:b/>
          <w:i/>
          <w:sz w:val="20"/>
        </w:rPr>
        <w:t>“Caseta</w:t>
      </w:r>
      <w:r>
        <w:rPr>
          <w:b/>
          <w:i/>
          <w:spacing w:val="-8"/>
          <w:sz w:val="20"/>
        </w:rPr>
        <w:t xml:space="preserve"> </w:t>
      </w:r>
      <w:r>
        <w:rPr>
          <w:b/>
          <w:i/>
          <w:sz w:val="20"/>
        </w:rPr>
        <w:t>y</w:t>
      </w:r>
      <w:r>
        <w:rPr>
          <w:b/>
          <w:i/>
          <w:spacing w:val="-8"/>
          <w:sz w:val="20"/>
        </w:rPr>
        <w:t xml:space="preserve"> </w:t>
      </w:r>
      <w:r>
        <w:rPr>
          <w:b/>
          <w:i/>
          <w:sz w:val="20"/>
        </w:rPr>
        <w:t>Muro</w:t>
      </w:r>
      <w:r>
        <w:rPr>
          <w:b/>
          <w:i/>
          <w:spacing w:val="-8"/>
          <w:sz w:val="20"/>
        </w:rPr>
        <w:t xml:space="preserve"> </w:t>
      </w:r>
      <w:r>
        <w:rPr>
          <w:b/>
          <w:i/>
          <w:sz w:val="20"/>
        </w:rPr>
        <w:t>de</w:t>
      </w:r>
      <w:r>
        <w:rPr>
          <w:b/>
          <w:i/>
          <w:spacing w:val="-8"/>
          <w:sz w:val="20"/>
        </w:rPr>
        <w:t xml:space="preserve"> </w:t>
      </w:r>
      <w:r>
        <w:rPr>
          <w:b/>
          <w:i/>
          <w:sz w:val="20"/>
        </w:rPr>
        <w:t>Cerramiento:</w:t>
      </w:r>
      <w:r>
        <w:rPr>
          <w:b/>
          <w:i/>
          <w:spacing w:val="-7"/>
          <w:sz w:val="20"/>
        </w:rPr>
        <w:t xml:space="preserve"> </w:t>
      </w:r>
      <w:r>
        <w:rPr>
          <w:i/>
          <w:sz w:val="20"/>
        </w:rPr>
        <w:t>Se</w:t>
      </w:r>
      <w:r>
        <w:rPr>
          <w:i/>
          <w:spacing w:val="-8"/>
          <w:sz w:val="20"/>
        </w:rPr>
        <w:t xml:space="preserve"> </w:t>
      </w:r>
      <w:r>
        <w:rPr>
          <w:i/>
          <w:sz w:val="20"/>
        </w:rPr>
        <w:t>comprueba</w:t>
      </w:r>
      <w:r>
        <w:rPr>
          <w:i/>
          <w:spacing w:val="-8"/>
          <w:sz w:val="20"/>
        </w:rPr>
        <w:t xml:space="preserve"> </w:t>
      </w:r>
      <w:r>
        <w:rPr>
          <w:i/>
          <w:sz w:val="20"/>
        </w:rPr>
        <w:t>que</w:t>
      </w:r>
      <w:r>
        <w:rPr>
          <w:i/>
          <w:spacing w:val="-8"/>
          <w:sz w:val="20"/>
        </w:rPr>
        <w:t xml:space="preserve"> </w:t>
      </w:r>
      <w:r>
        <w:rPr>
          <w:i/>
          <w:sz w:val="20"/>
        </w:rPr>
        <w:t>se</w:t>
      </w:r>
      <w:r>
        <w:rPr>
          <w:i/>
          <w:spacing w:val="-8"/>
          <w:sz w:val="20"/>
        </w:rPr>
        <w:t xml:space="preserve"> </w:t>
      </w:r>
      <w:r>
        <w:rPr>
          <w:i/>
          <w:sz w:val="20"/>
        </w:rPr>
        <w:t>ha</w:t>
      </w:r>
      <w:r>
        <w:rPr>
          <w:i/>
          <w:spacing w:val="-8"/>
          <w:sz w:val="20"/>
        </w:rPr>
        <w:t xml:space="preserve"> </w:t>
      </w:r>
      <w:r>
        <w:rPr>
          <w:i/>
          <w:sz w:val="20"/>
        </w:rPr>
        <w:t>realizado</w:t>
      </w:r>
      <w:r>
        <w:rPr>
          <w:i/>
          <w:spacing w:val="-8"/>
          <w:sz w:val="20"/>
        </w:rPr>
        <w:t xml:space="preserve"> </w:t>
      </w:r>
      <w:r>
        <w:rPr>
          <w:i/>
          <w:sz w:val="20"/>
        </w:rPr>
        <w:t>una</w:t>
      </w:r>
      <w:r>
        <w:rPr>
          <w:i/>
          <w:spacing w:val="-8"/>
          <w:sz w:val="20"/>
        </w:rPr>
        <w:t xml:space="preserve"> </w:t>
      </w:r>
      <w:r>
        <w:rPr>
          <w:i/>
          <w:sz w:val="20"/>
        </w:rPr>
        <w:t>caseta</w:t>
      </w:r>
      <w:r>
        <w:rPr>
          <w:i/>
          <w:spacing w:val="-8"/>
          <w:sz w:val="20"/>
        </w:rPr>
        <w:t xml:space="preserve"> </w:t>
      </w:r>
      <w:r>
        <w:rPr>
          <w:i/>
          <w:sz w:val="20"/>
        </w:rPr>
        <w:t>de</w:t>
      </w:r>
      <w:r>
        <w:rPr>
          <w:i/>
          <w:spacing w:val="-8"/>
          <w:sz w:val="20"/>
        </w:rPr>
        <w:t xml:space="preserve"> </w:t>
      </w:r>
      <w:r>
        <w:rPr>
          <w:i/>
          <w:sz w:val="20"/>
        </w:rPr>
        <w:t>dimensiones</w:t>
      </w:r>
      <w:r>
        <w:rPr>
          <w:i/>
          <w:spacing w:val="-8"/>
          <w:sz w:val="20"/>
        </w:rPr>
        <w:t xml:space="preserve"> </w:t>
      </w:r>
      <w:r>
        <w:rPr>
          <w:i/>
          <w:sz w:val="20"/>
        </w:rPr>
        <w:t>2,00 x2,50</w:t>
      </w:r>
      <w:r>
        <w:rPr>
          <w:i/>
          <w:spacing w:val="30"/>
          <w:sz w:val="20"/>
        </w:rPr>
        <w:t xml:space="preserve"> </w:t>
      </w:r>
      <w:r>
        <w:rPr>
          <w:i/>
          <w:sz w:val="20"/>
        </w:rPr>
        <w:t>m.</w:t>
      </w:r>
      <w:r>
        <w:rPr>
          <w:i/>
          <w:spacing w:val="30"/>
          <w:sz w:val="20"/>
        </w:rPr>
        <w:t xml:space="preserve"> </w:t>
      </w:r>
      <w:r>
        <w:rPr>
          <w:i/>
          <w:sz w:val="20"/>
        </w:rPr>
        <w:t>y</w:t>
      </w:r>
      <w:r>
        <w:rPr>
          <w:i/>
          <w:spacing w:val="30"/>
          <w:sz w:val="20"/>
        </w:rPr>
        <w:t xml:space="preserve"> </w:t>
      </w:r>
      <w:r>
        <w:rPr>
          <w:i/>
          <w:sz w:val="20"/>
        </w:rPr>
        <w:t>una</w:t>
      </w:r>
      <w:r>
        <w:rPr>
          <w:i/>
          <w:spacing w:val="29"/>
          <w:sz w:val="20"/>
        </w:rPr>
        <w:t xml:space="preserve"> </w:t>
      </w:r>
      <w:r>
        <w:rPr>
          <w:i/>
          <w:sz w:val="20"/>
        </w:rPr>
        <w:t>altura</w:t>
      </w:r>
      <w:r>
        <w:rPr>
          <w:i/>
          <w:spacing w:val="30"/>
          <w:sz w:val="20"/>
        </w:rPr>
        <w:t xml:space="preserve"> </w:t>
      </w:r>
      <w:r>
        <w:rPr>
          <w:i/>
          <w:sz w:val="20"/>
        </w:rPr>
        <w:t>aprox.</w:t>
      </w:r>
      <w:r>
        <w:rPr>
          <w:i/>
          <w:spacing w:val="30"/>
          <w:sz w:val="20"/>
        </w:rPr>
        <w:t xml:space="preserve"> </w:t>
      </w:r>
      <w:r>
        <w:rPr>
          <w:i/>
          <w:sz w:val="20"/>
        </w:rPr>
        <w:t>de</w:t>
      </w:r>
      <w:r>
        <w:rPr>
          <w:i/>
          <w:spacing w:val="30"/>
          <w:sz w:val="20"/>
        </w:rPr>
        <w:t xml:space="preserve"> </w:t>
      </w:r>
      <w:r>
        <w:rPr>
          <w:i/>
          <w:sz w:val="20"/>
        </w:rPr>
        <w:t>2,50</w:t>
      </w:r>
      <w:r>
        <w:rPr>
          <w:i/>
          <w:spacing w:val="29"/>
          <w:sz w:val="20"/>
        </w:rPr>
        <w:t xml:space="preserve"> </w:t>
      </w:r>
      <w:r>
        <w:rPr>
          <w:i/>
          <w:sz w:val="20"/>
        </w:rPr>
        <w:t>m.</w:t>
      </w:r>
      <w:r>
        <w:rPr>
          <w:i/>
          <w:spacing w:val="30"/>
          <w:sz w:val="20"/>
        </w:rPr>
        <w:t xml:space="preserve"> </w:t>
      </w:r>
      <w:r>
        <w:rPr>
          <w:i/>
          <w:sz w:val="20"/>
        </w:rPr>
        <w:t>Se</w:t>
      </w:r>
      <w:r>
        <w:rPr>
          <w:i/>
          <w:spacing w:val="30"/>
          <w:sz w:val="20"/>
        </w:rPr>
        <w:t xml:space="preserve"> </w:t>
      </w:r>
      <w:r>
        <w:rPr>
          <w:i/>
          <w:sz w:val="20"/>
        </w:rPr>
        <w:t>comprueba</w:t>
      </w:r>
      <w:r>
        <w:rPr>
          <w:i/>
          <w:spacing w:val="30"/>
          <w:sz w:val="20"/>
        </w:rPr>
        <w:t xml:space="preserve"> </w:t>
      </w:r>
      <w:r>
        <w:rPr>
          <w:i/>
          <w:sz w:val="20"/>
        </w:rPr>
        <w:t>la</w:t>
      </w:r>
      <w:r>
        <w:rPr>
          <w:i/>
          <w:spacing w:val="29"/>
          <w:sz w:val="20"/>
        </w:rPr>
        <w:t xml:space="preserve"> </w:t>
      </w:r>
      <w:r>
        <w:rPr>
          <w:i/>
          <w:sz w:val="20"/>
        </w:rPr>
        <w:t>ejecución</w:t>
      </w:r>
      <w:r>
        <w:rPr>
          <w:i/>
          <w:spacing w:val="30"/>
          <w:sz w:val="20"/>
        </w:rPr>
        <w:t xml:space="preserve"> </w:t>
      </w:r>
      <w:r>
        <w:rPr>
          <w:i/>
          <w:sz w:val="20"/>
        </w:rPr>
        <w:t>de</w:t>
      </w:r>
      <w:r>
        <w:rPr>
          <w:i/>
          <w:spacing w:val="30"/>
          <w:sz w:val="20"/>
        </w:rPr>
        <w:t xml:space="preserve"> </w:t>
      </w:r>
      <w:r>
        <w:rPr>
          <w:i/>
          <w:sz w:val="20"/>
        </w:rPr>
        <w:t>un</w:t>
      </w:r>
      <w:r>
        <w:rPr>
          <w:i/>
          <w:spacing w:val="30"/>
          <w:sz w:val="20"/>
        </w:rPr>
        <w:t xml:space="preserve"> </w:t>
      </w:r>
      <w:r>
        <w:rPr>
          <w:i/>
          <w:sz w:val="20"/>
        </w:rPr>
        <w:t>muro</w:t>
      </w:r>
      <w:r>
        <w:rPr>
          <w:i/>
          <w:spacing w:val="29"/>
          <w:sz w:val="20"/>
        </w:rPr>
        <w:t xml:space="preserve"> </w:t>
      </w:r>
      <w:r>
        <w:rPr>
          <w:i/>
          <w:sz w:val="20"/>
        </w:rPr>
        <w:t>de</w:t>
      </w:r>
      <w:r>
        <w:rPr>
          <w:i/>
          <w:spacing w:val="30"/>
          <w:sz w:val="20"/>
        </w:rPr>
        <w:t xml:space="preserve"> </w:t>
      </w:r>
      <w:r>
        <w:rPr>
          <w:i/>
          <w:sz w:val="20"/>
        </w:rPr>
        <w:t>cerramiento</w:t>
      </w:r>
      <w:r>
        <w:rPr>
          <w:sz w:val="20"/>
        </w:rPr>
        <w:t xml:space="preserve">”; cuyo responsable es </w:t>
      </w:r>
      <w:r>
        <w:rPr>
          <w:b/>
          <w:sz w:val="20"/>
        </w:rPr>
        <w:t xml:space="preserve">D. </w:t>
      </w:r>
      <w:r w:rsidR="0020739C">
        <w:rPr>
          <w:b/>
          <w:sz w:val="20"/>
        </w:rPr>
        <w:t>A.H.F.</w:t>
      </w:r>
      <w:r>
        <w:rPr>
          <w:b/>
          <w:sz w:val="20"/>
        </w:rPr>
        <w:t xml:space="preserve">, ejecutado en la CALLE SACRE, </w:t>
      </w:r>
      <w:proofErr w:type="spellStart"/>
      <w:r>
        <w:rPr>
          <w:b/>
          <w:sz w:val="20"/>
        </w:rPr>
        <w:t>Nº</w:t>
      </w:r>
      <w:proofErr w:type="spellEnd"/>
      <w:r>
        <w:rPr>
          <w:b/>
          <w:sz w:val="20"/>
        </w:rPr>
        <w:t xml:space="preserve"> 8, DE LAS ROZAS DE MADRID</w:t>
      </w:r>
      <w:r>
        <w:rPr>
          <w:sz w:val="20"/>
        </w:rPr>
        <w:t>”.</w:t>
      </w:r>
    </w:p>
    <w:p w14:paraId="4FD33972" w14:textId="77777777" w:rsidR="00D063A4" w:rsidRDefault="00D063A4">
      <w:pPr>
        <w:pStyle w:val="Textoindependiente"/>
        <w:spacing w:before="13"/>
      </w:pPr>
    </w:p>
    <w:p w14:paraId="754FAD8B" w14:textId="77777777" w:rsidR="00D063A4" w:rsidRDefault="00000000">
      <w:pPr>
        <w:pStyle w:val="Textoindependiente"/>
        <w:spacing w:line="292" w:lineRule="auto"/>
        <w:ind w:left="117" w:right="116"/>
        <w:jc w:val="both"/>
      </w:pPr>
      <w:proofErr w:type="gramStart"/>
      <w:r>
        <w:rPr>
          <w:b/>
        </w:rPr>
        <w:t>Segundo.-</w:t>
      </w:r>
      <w:proofErr w:type="gramEnd"/>
      <w:r>
        <w:rPr>
          <w:b/>
        </w:rPr>
        <w:t xml:space="preserve"> </w:t>
      </w:r>
      <w:r>
        <w:t>REQUERIR al interesado para que, en el plazo de un mes, bajo la dirección de Técnico facultativo competente, y previa aportación del correspondiente proyecto técnico de obras, debidamente visado, junto con la hoja de dirección facultativa, proceda a restituir la realidad material ilícitamente alterada realizando las actuaciones anteriormente indicadas.</w:t>
      </w:r>
      <w:r>
        <w:rPr>
          <w:spacing w:val="40"/>
        </w:rPr>
        <w:t xml:space="preserve"> </w:t>
      </w:r>
      <w:r>
        <w:t>Una vez efectuada la restitución ordenada se comunicará, por escrito, dicha circunstancia aportando certificado final</w:t>
      </w:r>
      <w:r>
        <w:rPr>
          <w:spacing w:val="40"/>
        </w:rPr>
        <w:t xml:space="preserve"> </w:t>
      </w:r>
      <w:r>
        <w:t>suscrito por técnico competente, para su comprobación por los servicios técnicos municipales.</w:t>
      </w:r>
    </w:p>
    <w:p w14:paraId="0CC19341" w14:textId="77777777" w:rsidR="00D063A4" w:rsidRDefault="00D063A4">
      <w:pPr>
        <w:pStyle w:val="Textoindependiente"/>
        <w:spacing w:before="13"/>
      </w:pPr>
    </w:p>
    <w:p w14:paraId="793ACB7F" w14:textId="77777777" w:rsidR="00D063A4" w:rsidRDefault="00000000">
      <w:pPr>
        <w:pStyle w:val="Textoindependiente"/>
        <w:spacing w:line="292" w:lineRule="auto"/>
        <w:ind w:left="117" w:right="116"/>
        <w:jc w:val="both"/>
      </w:pPr>
      <w:proofErr w:type="gramStart"/>
      <w:r>
        <w:rPr>
          <w:b/>
        </w:rPr>
        <w:t>Tercero.-</w:t>
      </w:r>
      <w:proofErr w:type="gramEnd"/>
      <w:r>
        <w:rPr>
          <w:b/>
        </w:rPr>
        <w:t xml:space="preserve"> </w:t>
      </w:r>
      <w:r>
        <w:t>Apercibir al interesado que, una vez transcurrido el plazo concedido sin atender a lo señalado en el apartado anterior, se procederá a la ejecución subsidiaria de la demolición ordenada, en los términos previstos en los arts. 100 y 102 de la Ley 39/2015, de 1 de octubre, del</w:t>
      </w:r>
      <w:r>
        <w:rPr>
          <w:spacing w:val="80"/>
        </w:rPr>
        <w:t xml:space="preserve"> </w:t>
      </w:r>
      <w:r>
        <w:t>Procedimiento Administrativo Común de las Administraciones Públicas. Así mismo se dará cuenta al Ministerio Fiscal a los efectos de la exigencia de la responsabilidad penal que proceda.</w:t>
      </w:r>
    </w:p>
    <w:p w14:paraId="5F9DD1C1" w14:textId="77777777" w:rsidR="00D063A4" w:rsidRDefault="00D063A4">
      <w:pPr>
        <w:pStyle w:val="Textoindependiente"/>
        <w:spacing w:before="14"/>
      </w:pPr>
    </w:p>
    <w:p w14:paraId="4484B473" w14:textId="77777777" w:rsidR="00D063A4" w:rsidRDefault="00000000">
      <w:pPr>
        <w:pStyle w:val="Textoindependiente"/>
        <w:spacing w:line="292" w:lineRule="auto"/>
        <w:ind w:left="117" w:right="116"/>
        <w:jc w:val="both"/>
      </w:pPr>
      <w:r>
        <w:rPr>
          <w:b/>
        </w:rPr>
        <w:t xml:space="preserve">Cuarto.- </w:t>
      </w:r>
      <w:r>
        <w:t>Notificar la resolución a los interesados en el procedimiento, a las personas empadronadas, a las filiadas, a la Policía local y a los servicios de inspección municipales, para que acudan al citado emplazamiento,</w:t>
      </w:r>
      <w:r>
        <w:rPr>
          <w:spacing w:val="80"/>
        </w:rPr>
        <w:t xml:space="preserve"> </w:t>
      </w:r>
      <w:r>
        <w:t>una vez concluido el plazo voluntario para proceder a la demolición de las obras,</w:t>
      </w:r>
      <w:r>
        <w:rPr>
          <w:spacing w:val="40"/>
        </w:rPr>
        <w:t xml:space="preserve"> </w:t>
      </w:r>
      <w:r>
        <w:t>con la finalidad de que se compruebe su ejecución y en los términos que se ha procedido, teniendo que dar cuenta a los servicios jurídicos</w:t>
      </w:r>
      <w:r>
        <w:rPr>
          <w:spacing w:val="80"/>
        </w:rPr>
        <w:t xml:space="preserve"> </w:t>
      </w:r>
      <w:r>
        <w:t>de Disciplina Urbanística del resultado de la inspección con</w:t>
      </w:r>
      <w:r>
        <w:rPr>
          <w:spacing w:val="80"/>
        </w:rPr>
        <w:t xml:space="preserve"> </w:t>
      </w:r>
      <w:r>
        <w:t>la finalidad de que se procedan a realizar los trámites que correspondan. Así mismo se dará cuenta</w:t>
      </w:r>
      <w:r>
        <w:rPr>
          <w:spacing w:val="80"/>
        </w:rPr>
        <w:t xml:space="preserve"> </w:t>
      </w:r>
      <w:r>
        <w:t>al servicio de licencias.</w:t>
      </w:r>
    </w:p>
    <w:p w14:paraId="320B89BA" w14:textId="77777777" w:rsidR="00D063A4" w:rsidRDefault="00D063A4">
      <w:pPr>
        <w:spacing w:line="292" w:lineRule="auto"/>
        <w:jc w:val="both"/>
        <w:sectPr w:rsidR="00D063A4">
          <w:pgSz w:w="11910" w:h="16840"/>
          <w:pgMar w:top="1340" w:right="1300" w:bottom="1260" w:left="1300" w:header="225" w:footer="1060" w:gutter="0"/>
          <w:cols w:space="720"/>
        </w:sectPr>
      </w:pPr>
    </w:p>
    <w:p w14:paraId="7FAF7843" w14:textId="27A17853" w:rsidR="00D063A4" w:rsidRDefault="00000000">
      <w:pPr>
        <w:pStyle w:val="Textoindependiente"/>
        <w:spacing w:before="88" w:line="297" w:lineRule="auto"/>
        <w:ind w:left="117" w:right="116"/>
        <w:jc w:val="both"/>
      </w:pPr>
      <w:r>
        <w:rPr>
          <w:noProof/>
        </w:rPr>
        <w:lastRenderedPageBreak/>
        <mc:AlternateContent>
          <mc:Choice Requires="wps">
            <w:drawing>
              <wp:anchor distT="0" distB="0" distL="0" distR="0" simplePos="0" relativeHeight="15802368" behindDoc="0" locked="0" layoutInCell="1" allowOverlap="1" wp14:anchorId="7B9B4159" wp14:editId="0E26F4D0">
                <wp:simplePos x="0" y="0"/>
                <wp:positionH relativeFrom="page">
                  <wp:posOffset>6807090</wp:posOffset>
                </wp:positionH>
                <wp:positionV relativeFrom="page">
                  <wp:posOffset>2818730</wp:posOffset>
                </wp:positionV>
                <wp:extent cx="419734" cy="318706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957BB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B90F8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B9B4159" id="Textbox 190" o:spid="_x0000_s1115" type="#_x0000_t202" style="position:absolute;left:0;text-align:left;margin-left:536pt;margin-top:221.95pt;width:33.05pt;height:250.95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6957BB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B90F8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roofErr w:type="gramStart"/>
      <w:r>
        <w:rPr>
          <w:b/>
        </w:rPr>
        <w:t>Quinto.-</w:t>
      </w:r>
      <w:proofErr w:type="gramEnd"/>
      <w:r>
        <w:rPr>
          <w:b/>
        </w:rPr>
        <w:t xml:space="preserve"> </w:t>
      </w:r>
      <w:r>
        <w:t>Dar traslado a los Servicios Jurídicos competentes, con la finalidad de que se tramite en su caso, la incoación de Procedimiento Sancionador.</w:t>
      </w:r>
    </w:p>
    <w:p w14:paraId="09A59E6D" w14:textId="77777777" w:rsidR="00D063A4" w:rsidRDefault="00D063A4">
      <w:pPr>
        <w:pStyle w:val="Textoindependiente"/>
        <w:spacing w:before="7" w:after="1"/>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7D760B05" w14:textId="77777777">
        <w:trPr>
          <w:trHeight w:val="686"/>
        </w:trPr>
        <w:tc>
          <w:tcPr>
            <w:tcW w:w="9062" w:type="dxa"/>
            <w:gridSpan w:val="2"/>
            <w:tcBorders>
              <w:left w:val="single" w:sz="4" w:space="0" w:color="CCCCCC"/>
              <w:right w:val="single" w:sz="4" w:space="0" w:color="CCCCCC"/>
            </w:tcBorders>
            <w:shd w:val="clear" w:color="auto" w:fill="F3F3F3"/>
          </w:tcPr>
          <w:p w14:paraId="31BB6748" w14:textId="77777777" w:rsidR="00D063A4" w:rsidRDefault="00000000">
            <w:pPr>
              <w:pStyle w:val="TableParagraph"/>
              <w:spacing w:before="79" w:line="297" w:lineRule="auto"/>
              <w:ind w:left="62" w:right="52"/>
              <w:rPr>
                <w:b/>
                <w:sz w:val="20"/>
              </w:rPr>
            </w:pPr>
            <w:r>
              <w:rPr>
                <w:b/>
                <w:sz w:val="20"/>
              </w:rPr>
              <w:t>Declaración responsable de primera ocupación vivienda unifamiliar aislada con piscina sita en calle Gavilán núm. 1, Las Rozas de Madrid. Expediente 9751/2024.</w:t>
            </w:r>
          </w:p>
        </w:tc>
      </w:tr>
      <w:tr w:rsidR="00D063A4" w14:paraId="269603B5" w14:textId="77777777">
        <w:trPr>
          <w:trHeight w:val="403"/>
        </w:trPr>
        <w:tc>
          <w:tcPr>
            <w:tcW w:w="1877" w:type="dxa"/>
            <w:tcBorders>
              <w:left w:val="single" w:sz="4" w:space="0" w:color="CCCCCC"/>
              <w:bottom w:val="single" w:sz="6" w:space="0" w:color="CCCCCC"/>
              <w:right w:val="single" w:sz="6" w:space="0" w:color="CCCCCC"/>
            </w:tcBorders>
          </w:tcPr>
          <w:p w14:paraId="3491C52A"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5745A9F5"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418F937" w14:textId="77777777" w:rsidR="00D063A4" w:rsidRDefault="00D063A4">
      <w:pPr>
        <w:pStyle w:val="Textoindependiente"/>
        <w:spacing w:before="143"/>
      </w:pPr>
    </w:p>
    <w:p w14:paraId="2D1D913E"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59BE54" w14:textId="77777777" w:rsidR="00D063A4" w:rsidRDefault="00D063A4">
      <w:pPr>
        <w:pStyle w:val="Textoindependiente"/>
        <w:spacing w:before="61"/>
        <w:rPr>
          <w:b/>
        </w:rPr>
      </w:pPr>
    </w:p>
    <w:p w14:paraId="27E78F4F" w14:textId="77CA03AC" w:rsidR="00D063A4" w:rsidRDefault="00000000">
      <w:pPr>
        <w:pStyle w:val="Textoindependiente"/>
        <w:spacing w:line="292" w:lineRule="auto"/>
        <w:ind w:left="117" w:right="116"/>
        <w:jc w:val="both"/>
      </w:pPr>
      <w:r>
        <w:t>Visto</w:t>
      </w:r>
      <w:r>
        <w:rPr>
          <w:spacing w:val="40"/>
        </w:rPr>
        <w:t xml:space="preserve"> </w:t>
      </w:r>
      <w:r>
        <w:t>que</w:t>
      </w:r>
      <w:r>
        <w:rPr>
          <w:spacing w:val="40"/>
        </w:rPr>
        <w:t xml:space="preserve"> </w:t>
      </w:r>
      <w:r>
        <w:t>con</w:t>
      </w:r>
      <w:r>
        <w:rPr>
          <w:spacing w:val="40"/>
        </w:rPr>
        <w:t xml:space="preserve"> </w:t>
      </w:r>
      <w:r>
        <w:t>fecha</w:t>
      </w:r>
      <w:r>
        <w:rPr>
          <w:spacing w:val="40"/>
        </w:rPr>
        <w:t xml:space="preserve"> </w:t>
      </w:r>
      <w:r>
        <w:t>23</w:t>
      </w:r>
      <w:r>
        <w:rPr>
          <w:spacing w:val="40"/>
        </w:rPr>
        <w:t xml:space="preserve"> </w:t>
      </w:r>
      <w:r>
        <w:t>de</w:t>
      </w:r>
      <w:r>
        <w:rPr>
          <w:spacing w:val="40"/>
        </w:rPr>
        <w:t xml:space="preserve"> </w:t>
      </w:r>
      <w:r>
        <w:t>noviembre</w:t>
      </w:r>
      <w:r>
        <w:rPr>
          <w:spacing w:val="40"/>
        </w:rPr>
        <w:t xml:space="preserve"> </w:t>
      </w:r>
      <w:r>
        <w:t>de</w:t>
      </w:r>
      <w:r>
        <w:rPr>
          <w:spacing w:val="40"/>
        </w:rPr>
        <w:t xml:space="preserve"> </w:t>
      </w:r>
      <w:r>
        <w:t>2020</w:t>
      </w:r>
      <w:r>
        <w:rPr>
          <w:spacing w:val="40"/>
        </w:rPr>
        <w:t xml:space="preserve"> </w:t>
      </w:r>
      <w:r>
        <w:t>presenta</w:t>
      </w:r>
      <w:r>
        <w:rPr>
          <w:spacing w:val="40"/>
        </w:rPr>
        <w:t xml:space="preserve"> </w:t>
      </w:r>
      <w:r>
        <w:t>D.</w:t>
      </w:r>
      <w:r>
        <w:rPr>
          <w:spacing w:val="40"/>
        </w:rPr>
        <w:t xml:space="preserve"> </w:t>
      </w:r>
      <w:r w:rsidR="0020739C">
        <w:rPr>
          <w:spacing w:val="40"/>
        </w:rPr>
        <w:t>G.M.C</w:t>
      </w:r>
      <w:r>
        <w:t>,</w:t>
      </w:r>
      <w:r>
        <w:rPr>
          <w:spacing w:val="40"/>
        </w:rPr>
        <w:t xml:space="preserve"> </w:t>
      </w:r>
      <w:r>
        <w:t>con</w:t>
      </w:r>
      <w:r>
        <w:rPr>
          <w:spacing w:val="40"/>
        </w:rPr>
        <w:t xml:space="preserve"> </w:t>
      </w:r>
      <w:r>
        <w:t xml:space="preserve">DNI </w:t>
      </w:r>
      <w:r w:rsidR="0020739C">
        <w:t>***</w:t>
      </w:r>
      <w:r>
        <w:t>6845</w:t>
      </w:r>
      <w:r w:rsidR="0020739C">
        <w:t>**</w:t>
      </w:r>
      <w:r>
        <w:t xml:space="preserve"> documentación para la obtención de Primera Ocupación, que se tramita con número de expediente F- 9751/2024 2020/07PO/45</w:t>
      </w:r>
      <w:r w:rsidR="0020739C">
        <w:t>,</w:t>
      </w:r>
      <w:r>
        <w:t xml:space="preserve"> relativa a una vivienda unifamiliar aislada con piscina en</w:t>
      </w:r>
      <w:r>
        <w:rPr>
          <w:spacing w:val="80"/>
        </w:rPr>
        <w:t xml:space="preserve"> </w:t>
      </w:r>
      <w:r>
        <w:t>calle Gavilán, núm. 1 de Las Rozas de Madrid (Madrid), al amparo de la licencia concedida con número de expediente 100/2018-01 y su modificación, F-143/2022-01 y G-9536/2024, de reducción</w:t>
      </w:r>
      <w:r>
        <w:rPr>
          <w:spacing w:val="40"/>
        </w:rPr>
        <w:t xml:space="preserve"> </w:t>
      </w:r>
      <w:r>
        <w:t>de la superficie de vivienda y cambios de distribución interior.</w:t>
      </w:r>
    </w:p>
    <w:p w14:paraId="797187A9" w14:textId="77777777" w:rsidR="00D063A4" w:rsidRDefault="00D063A4">
      <w:pPr>
        <w:pStyle w:val="Textoindependiente"/>
        <w:spacing w:before="9"/>
      </w:pPr>
    </w:p>
    <w:p w14:paraId="136E66EB" w14:textId="77777777" w:rsidR="00D063A4" w:rsidRDefault="00000000">
      <w:pPr>
        <w:pStyle w:val="Textoindependiente"/>
        <w:spacing w:line="295" w:lineRule="auto"/>
        <w:ind w:left="117" w:right="115"/>
        <w:jc w:val="both"/>
      </w:pPr>
      <w:r>
        <w:t xml:space="preserve">Tras una suspensión del procedimiento de primera ocupación al advertirse modificaciones sustanciales respecto a la licencia urbanística originaria, después de la concesión de </w:t>
      </w:r>
      <w:r>
        <w:rPr>
          <w:b/>
        </w:rPr>
        <w:t>modificación</w:t>
      </w:r>
      <w:r>
        <w:rPr>
          <w:b/>
          <w:spacing w:val="40"/>
        </w:rPr>
        <w:t xml:space="preserve"> </w:t>
      </w:r>
      <w:r>
        <w:rPr>
          <w:b/>
        </w:rPr>
        <w:t xml:space="preserve">de licencia urbanística </w:t>
      </w:r>
      <w:r>
        <w:t>de 8 de abril de 2024, reanudado el expediente de primera ocupación y</w:t>
      </w:r>
      <w:r>
        <w:rPr>
          <w:spacing w:val="40"/>
        </w:rPr>
        <w:t xml:space="preserve"> </w:t>
      </w:r>
      <w:r>
        <w:t xml:space="preserve">vistos los informes técnicos y jurídicos que contiene el expediente; </w:t>
      </w:r>
      <w:r>
        <w:rPr>
          <w:b/>
        </w:rPr>
        <w:t xml:space="preserve">el informe técnico favorable </w:t>
      </w:r>
      <w:r>
        <w:t>de fecha 4 de julio de 2024, del Arquitecto Técnico Municipal, D. Marcos Torres Rodríguez, sobre la finalización de la actuación, su aptitud según las condiciones urbanísticas de su destino específico,</w:t>
      </w:r>
      <w:r>
        <w:rPr>
          <w:spacing w:val="40"/>
        </w:rPr>
        <w:t xml:space="preserve"> </w:t>
      </w:r>
      <w:r>
        <w:t>así como su coste real y efectivo, tras girar visita de comprobación el día 14 de noviembre de 2022;</w:t>
      </w:r>
      <w:r>
        <w:rPr>
          <w:spacing w:val="80"/>
          <w:w w:val="150"/>
        </w:rPr>
        <w:t xml:space="preserve"> </w:t>
      </w:r>
      <w:r>
        <w:t xml:space="preserve">el </w:t>
      </w:r>
      <w:r>
        <w:rPr>
          <w:b/>
        </w:rPr>
        <w:t xml:space="preserve">informe favorable </w:t>
      </w:r>
      <w:r>
        <w:t xml:space="preserve">de fecha 4 de julio de 2024 del Ingeniero de Caminos Municipal, D. Manuel Ariño Peñalver, en materia de acceso de vehículos, acometidas generales y afecciones a la vía pública; el </w:t>
      </w:r>
      <w:r>
        <w:rPr>
          <w:b/>
        </w:rPr>
        <w:t>informe del técnico de medio ambiente favorable</w:t>
      </w:r>
      <w:r>
        <w:t xml:space="preserve">, de fecha 3 de octubre de 2024 respecto a la normativa aplicable medioambiental; y finalmente, el </w:t>
      </w:r>
      <w:r>
        <w:rPr>
          <w:b/>
        </w:rPr>
        <w:t xml:space="preserve">informe jurídico favorable </w:t>
      </w:r>
      <w:r>
        <w:t>y Propuesta de Resolución de 17 de octubre de 2024 del Técnico de Administración General Urbanístico,</w:t>
      </w:r>
      <w:r>
        <w:rPr>
          <w:spacing w:val="29"/>
        </w:rPr>
        <w:t xml:space="preserve"> </w:t>
      </w:r>
      <w:r>
        <w:t>D.</w:t>
      </w:r>
      <w:r>
        <w:rPr>
          <w:spacing w:val="30"/>
        </w:rPr>
        <w:t xml:space="preserve"> </w:t>
      </w:r>
      <w:r>
        <w:t>Alberto</w:t>
      </w:r>
      <w:r>
        <w:rPr>
          <w:spacing w:val="30"/>
        </w:rPr>
        <w:t xml:space="preserve"> </w:t>
      </w:r>
      <w:r>
        <w:t>Matamoros</w:t>
      </w:r>
      <w:r>
        <w:rPr>
          <w:spacing w:val="29"/>
        </w:rPr>
        <w:t xml:space="preserve"> </w:t>
      </w:r>
      <w:r>
        <w:t>Muñoz,</w:t>
      </w:r>
      <w:r>
        <w:rPr>
          <w:spacing w:val="30"/>
        </w:rPr>
        <w:t xml:space="preserve"> </w:t>
      </w:r>
      <w:r>
        <w:t>de</w:t>
      </w:r>
      <w:r>
        <w:rPr>
          <w:spacing w:val="30"/>
        </w:rPr>
        <w:t xml:space="preserve"> </w:t>
      </w:r>
      <w:r>
        <w:t>conformidad</w:t>
      </w:r>
      <w:r>
        <w:rPr>
          <w:spacing w:val="30"/>
        </w:rPr>
        <w:t xml:space="preserve"> </w:t>
      </w:r>
      <w:r>
        <w:t>con</w:t>
      </w:r>
      <w:r>
        <w:rPr>
          <w:spacing w:val="29"/>
        </w:rPr>
        <w:t xml:space="preserve"> </w:t>
      </w:r>
      <w:r>
        <w:t>la</w:t>
      </w:r>
      <w:r>
        <w:rPr>
          <w:spacing w:val="30"/>
        </w:rPr>
        <w:t xml:space="preserve"> </w:t>
      </w:r>
      <w:r>
        <w:t>tramitación</w:t>
      </w:r>
      <w:r>
        <w:rPr>
          <w:spacing w:val="30"/>
        </w:rPr>
        <w:t xml:space="preserve"> </w:t>
      </w:r>
      <w:r>
        <w:t>prevista</w:t>
      </w:r>
      <w:r>
        <w:rPr>
          <w:spacing w:val="29"/>
        </w:rPr>
        <w:t xml:space="preserve"> </w:t>
      </w:r>
      <w:r>
        <w:t>en</w:t>
      </w:r>
      <w:r>
        <w:rPr>
          <w:spacing w:val="30"/>
        </w:rPr>
        <w:t xml:space="preserve"> </w:t>
      </w:r>
      <w:r>
        <w:t>la</w:t>
      </w:r>
      <w:r>
        <w:rPr>
          <w:spacing w:val="30"/>
        </w:rPr>
        <w:t xml:space="preserve"> </w:t>
      </w:r>
      <w:r>
        <w:t>Ley</w:t>
      </w:r>
      <w:r>
        <w:rPr>
          <w:spacing w:val="30"/>
        </w:rPr>
        <w:t xml:space="preserve"> </w:t>
      </w:r>
      <w:r>
        <w:rPr>
          <w:spacing w:val="-10"/>
        </w:rPr>
        <w:t>9</w:t>
      </w:r>
    </w:p>
    <w:p w14:paraId="0D6EF70D" w14:textId="77777777" w:rsidR="00D063A4" w:rsidRDefault="00000000">
      <w:pPr>
        <w:pStyle w:val="Textoindependiente"/>
        <w:spacing w:line="222" w:lineRule="exact"/>
        <w:ind w:left="117"/>
        <w:jc w:val="both"/>
      </w:pPr>
      <w:r>
        <w:t>/2001</w:t>
      </w:r>
      <w:r>
        <w:rPr>
          <w:spacing w:val="-3"/>
        </w:rPr>
        <w:t xml:space="preserve"> </w:t>
      </w:r>
      <w:r>
        <w:t>del</w:t>
      </w:r>
      <w:r>
        <w:rPr>
          <w:spacing w:val="-3"/>
        </w:rPr>
        <w:t xml:space="preserve"> </w:t>
      </w:r>
      <w:r>
        <w:t>Suelo</w:t>
      </w:r>
      <w:r>
        <w:rPr>
          <w:spacing w:val="-3"/>
        </w:rPr>
        <w:t xml:space="preserve"> </w:t>
      </w:r>
      <w:r>
        <w:t>de</w:t>
      </w:r>
      <w:r>
        <w:rPr>
          <w:spacing w:val="-3"/>
        </w:rPr>
        <w:t xml:space="preserve"> </w:t>
      </w:r>
      <w:r>
        <w:t>la</w:t>
      </w:r>
      <w:r>
        <w:rPr>
          <w:spacing w:val="-3"/>
        </w:rPr>
        <w:t xml:space="preserve"> </w:t>
      </w:r>
      <w:r>
        <w:t>Comunidad</w:t>
      </w:r>
      <w:r>
        <w:rPr>
          <w:spacing w:val="-3"/>
        </w:rPr>
        <w:t xml:space="preserve"> </w:t>
      </w:r>
      <w:r>
        <w:t>de</w:t>
      </w:r>
      <w:r>
        <w:rPr>
          <w:spacing w:val="-3"/>
        </w:rPr>
        <w:t xml:space="preserve"> </w:t>
      </w:r>
      <w:r>
        <w:rPr>
          <w:spacing w:val="-2"/>
        </w:rPr>
        <w:t>Madrid.</w:t>
      </w:r>
    </w:p>
    <w:p w14:paraId="7508719B" w14:textId="77777777" w:rsidR="00D063A4" w:rsidRDefault="00D063A4">
      <w:pPr>
        <w:pStyle w:val="Textoindependiente"/>
        <w:spacing w:before="61"/>
      </w:pPr>
    </w:p>
    <w:p w14:paraId="5FFB36E0" w14:textId="77777777" w:rsidR="00D063A4" w:rsidRDefault="00000000">
      <w:pPr>
        <w:pStyle w:val="Textoindependiente"/>
        <w:spacing w:line="292" w:lineRule="auto"/>
        <w:ind w:left="117" w:right="116"/>
        <w:jc w:val="both"/>
      </w:pPr>
      <w:r>
        <w:t>Conforme</w:t>
      </w:r>
      <w:r>
        <w:rPr>
          <w:spacing w:val="40"/>
        </w:rPr>
        <w:t xml:space="preserve"> </w:t>
      </w:r>
      <w:r>
        <w:t>a</w:t>
      </w:r>
      <w:r>
        <w:rPr>
          <w:spacing w:val="40"/>
        </w:rPr>
        <w:t xml:space="preserve"> </w:t>
      </w:r>
      <w:r>
        <w:t>los</w:t>
      </w:r>
      <w:r>
        <w:rPr>
          <w:spacing w:val="40"/>
        </w:rPr>
        <w:t xml:space="preserve"> </w:t>
      </w:r>
      <w:r>
        <w:t>artículos</w:t>
      </w:r>
      <w:r>
        <w:rPr>
          <w:spacing w:val="40"/>
        </w:rPr>
        <w:t xml:space="preserve"> </w:t>
      </w:r>
      <w:r>
        <w:t>151.2</w:t>
      </w:r>
      <w:r>
        <w:rPr>
          <w:spacing w:val="40"/>
        </w:rPr>
        <w:t xml:space="preserve"> </w:t>
      </w:r>
      <w:r>
        <w:t>b)</w:t>
      </w:r>
      <w:r>
        <w:rPr>
          <w:spacing w:val="40"/>
        </w:rPr>
        <w:t xml:space="preserve"> </w:t>
      </w:r>
      <w:r>
        <w:t>y</w:t>
      </w:r>
      <w:r>
        <w:rPr>
          <w:spacing w:val="40"/>
        </w:rPr>
        <w:t xml:space="preserve"> </w:t>
      </w:r>
      <w:r>
        <w:t>155</w:t>
      </w:r>
      <w:r>
        <w:rPr>
          <w:spacing w:val="40"/>
        </w:rPr>
        <w:t xml:space="preserve"> </w:t>
      </w:r>
      <w:r>
        <w:t>c)</w:t>
      </w:r>
      <w:r>
        <w:rPr>
          <w:spacing w:val="40"/>
        </w:rPr>
        <w:t xml:space="preserve"> </w:t>
      </w:r>
      <w:r>
        <w:t>de</w:t>
      </w:r>
      <w:r>
        <w:rPr>
          <w:spacing w:val="40"/>
        </w:rPr>
        <w:t xml:space="preserve"> </w:t>
      </w:r>
      <w:r>
        <w:t>la</w:t>
      </w:r>
      <w:r>
        <w:rPr>
          <w:spacing w:val="40"/>
        </w:rPr>
        <w:t xml:space="preserve"> </w:t>
      </w:r>
      <w:r>
        <w:t>Ley</w:t>
      </w:r>
      <w:r>
        <w:rPr>
          <w:spacing w:val="40"/>
        </w:rPr>
        <w:t xml:space="preserve"> </w:t>
      </w:r>
      <w:r>
        <w:t>9/2001,</w:t>
      </w:r>
      <w:r>
        <w:rPr>
          <w:spacing w:val="40"/>
        </w:rPr>
        <w:t xml:space="preserve"> </w:t>
      </w:r>
      <w:r>
        <w:t>de17</w:t>
      </w:r>
      <w:r>
        <w:rPr>
          <w:spacing w:val="40"/>
        </w:rPr>
        <w:t xml:space="preserve"> </w:t>
      </w:r>
      <w:r>
        <w:t>de</w:t>
      </w:r>
      <w:r>
        <w:rPr>
          <w:spacing w:val="40"/>
        </w:rPr>
        <w:t xml:space="preserve"> </w:t>
      </w:r>
      <w:r>
        <w:t>julio,</w:t>
      </w:r>
      <w:r>
        <w:rPr>
          <w:spacing w:val="40"/>
        </w:rPr>
        <w:t xml:space="preserve"> </w:t>
      </w:r>
      <w:r>
        <w:t>del</w:t>
      </w:r>
      <w:r>
        <w:rPr>
          <w:spacing w:val="40"/>
        </w:rPr>
        <w:t xml:space="preserve"> </w:t>
      </w:r>
      <w:r>
        <w:t>Suelo</w:t>
      </w:r>
      <w:r>
        <w:rPr>
          <w:spacing w:val="40"/>
        </w:rPr>
        <w:t xml:space="preserve"> </w:t>
      </w:r>
      <w:r>
        <w:t>de</w:t>
      </w:r>
      <w:r>
        <w:rPr>
          <w:spacing w:val="40"/>
        </w:rPr>
        <w:t xml:space="preserve"> </w:t>
      </w:r>
      <w:r>
        <w:t>la Comunidad de Madrid; el artículo 3.5.16.2.a) y b) de las Normas Urbanísticas de Las Rozas de Madrid; los artículos 37 y 52 de la Ordenanza de Tramitación de Licencia y Declaraciones Responsables de Actuaciones Urbanísticas; y la Ordenanza Fiscal núm. 7 de la Tasa Municipal por Prestación de Servicios Urbanísticos y Realización de Actividades Administrativas de Control de Declaraciones Responsables y Comunicaciones.</w:t>
      </w:r>
    </w:p>
    <w:p w14:paraId="43751B0C" w14:textId="77777777" w:rsidR="00D063A4" w:rsidRDefault="00D063A4">
      <w:pPr>
        <w:pStyle w:val="Textoindependiente"/>
        <w:spacing w:before="9"/>
      </w:pPr>
    </w:p>
    <w:p w14:paraId="7E9B75DF" w14:textId="26947035" w:rsidR="00D063A4" w:rsidRDefault="00000000">
      <w:pPr>
        <w:pStyle w:val="Textoindependiente"/>
        <w:spacing w:before="1" w:line="292" w:lineRule="auto"/>
        <w:ind w:left="117" w:right="116"/>
        <w:jc w:val="both"/>
      </w:pPr>
      <w:r>
        <w:t>Y de acuerdo con el artículo 127.1.e) de la Ley 7/1985, de 2 de abril, Reguladora de las Bases de Régimen, que corresponde esta atribución a la Junta de Gobierno Local de aquellos municipios bajo</w:t>
      </w:r>
      <w:r>
        <w:rPr>
          <w:spacing w:val="40"/>
        </w:rPr>
        <w:t xml:space="preserve"> </w:t>
      </w:r>
      <w:r>
        <w:t>el régimen de organización de los municipios de gran población, en virtud de la Propuesta de</w:t>
      </w:r>
      <w:r>
        <w:rPr>
          <w:spacing w:val="80"/>
        </w:rPr>
        <w:t xml:space="preserve"> </w:t>
      </w:r>
      <w:r>
        <w:t>Acuerdo</w:t>
      </w:r>
      <w:r>
        <w:rPr>
          <w:spacing w:val="17"/>
        </w:rPr>
        <w:t xml:space="preserve"> </w:t>
      </w:r>
      <w:r>
        <w:t>dictada</w:t>
      </w:r>
      <w:r>
        <w:rPr>
          <w:spacing w:val="17"/>
        </w:rPr>
        <w:t xml:space="preserve"> </w:t>
      </w:r>
      <w:r>
        <w:t>al</w:t>
      </w:r>
      <w:r>
        <w:rPr>
          <w:spacing w:val="17"/>
        </w:rPr>
        <w:t xml:space="preserve"> </w:t>
      </w:r>
      <w:r>
        <w:t>efecto,</w:t>
      </w:r>
      <w:r>
        <w:rPr>
          <w:spacing w:val="18"/>
        </w:rPr>
        <w:t xml:space="preserve"> </w:t>
      </w:r>
      <w:r>
        <w:t>como</w:t>
      </w:r>
      <w:r>
        <w:rPr>
          <w:spacing w:val="17"/>
        </w:rPr>
        <w:t xml:space="preserve"> </w:t>
      </w:r>
      <w:proofErr w:type="gramStart"/>
      <w:r>
        <w:t>Concejal</w:t>
      </w:r>
      <w:proofErr w:type="gramEnd"/>
      <w:r w:rsidR="0020739C">
        <w:rPr>
          <w:spacing w:val="17"/>
        </w:rPr>
        <w:t>-</w:t>
      </w:r>
      <w:r>
        <w:t>Delegado</w:t>
      </w:r>
      <w:r>
        <w:rPr>
          <w:spacing w:val="17"/>
        </w:rPr>
        <w:t xml:space="preserve"> </w:t>
      </w:r>
      <w:r>
        <w:t>en</w:t>
      </w:r>
      <w:r>
        <w:rPr>
          <w:spacing w:val="17"/>
        </w:rPr>
        <w:t xml:space="preserve"> </w:t>
      </w:r>
      <w:r>
        <w:t>materia</w:t>
      </w:r>
      <w:r>
        <w:rPr>
          <w:spacing w:val="17"/>
        </w:rPr>
        <w:t xml:space="preserve"> </w:t>
      </w:r>
      <w:r>
        <w:t>urbanística,</w:t>
      </w:r>
      <w:r>
        <w:rPr>
          <w:spacing w:val="18"/>
        </w:rPr>
        <w:t xml:space="preserve"> </w:t>
      </w:r>
      <w:r>
        <w:t>tengo</w:t>
      </w:r>
      <w:r>
        <w:rPr>
          <w:spacing w:val="17"/>
        </w:rPr>
        <w:t xml:space="preserve"> </w:t>
      </w:r>
      <w:r>
        <w:t>a</w:t>
      </w:r>
      <w:r>
        <w:rPr>
          <w:spacing w:val="17"/>
        </w:rPr>
        <w:t xml:space="preserve"> </w:t>
      </w:r>
      <w:r>
        <w:t>bien</w:t>
      </w:r>
      <w:r>
        <w:rPr>
          <w:spacing w:val="17"/>
        </w:rPr>
        <w:t xml:space="preserve"> </w:t>
      </w:r>
      <w:r>
        <w:t>someter</w:t>
      </w:r>
      <w:r>
        <w:rPr>
          <w:spacing w:val="17"/>
        </w:rPr>
        <w:t xml:space="preserve"> </w:t>
      </w:r>
      <w:r>
        <w:t>a la Junta de Gobierno Local de la Ciudad de Las Rozas de Madrid el siguiente</w:t>
      </w:r>
    </w:p>
    <w:p w14:paraId="2D05D609" w14:textId="77777777" w:rsidR="00D063A4" w:rsidRDefault="00D063A4">
      <w:pPr>
        <w:pStyle w:val="Textoindependiente"/>
        <w:spacing w:before="9"/>
      </w:pPr>
    </w:p>
    <w:p w14:paraId="53F0F202"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PR/2024/7769</w:t>
      </w:r>
      <w:r>
        <w:rPr>
          <w:spacing w:val="-4"/>
        </w:rPr>
        <w:t xml:space="preserve"> </w:t>
      </w:r>
      <w:r>
        <w:t>de</w:t>
      </w:r>
      <w:r>
        <w:rPr>
          <w:spacing w:val="-4"/>
        </w:rPr>
        <w:t xml:space="preserve"> </w:t>
      </w:r>
      <w:r>
        <w:t>18</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5D810F4A" w14:textId="77777777" w:rsidR="00D063A4" w:rsidRDefault="00D063A4">
      <w:pPr>
        <w:pStyle w:val="Textoindependiente"/>
        <w:spacing w:before="60"/>
      </w:pPr>
    </w:p>
    <w:p w14:paraId="3B347E8C" w14:textId="77777777" w:rsidR="00D063A4" w:rsidRDefault="00000000">
      <w:pPr>
        <w:pStyle w:val="Ttulo9"/>
      </w:pPr>
      <w:r>
        <w:rPr>
          <w:spacing w:val="-2"/>
        </w:rPr>
        <w:t>Resolución:</w:t>
      </w:r>
    </w:p>
    <w:p w14:paraId="67E79394" w14:textId="77777777" w:rsidR="00D063A4" w:rsidRDefault="00D063A4">
      <w:pPr>
        <w:sectPr w:rsidR="00D063A4">
          <w:pgSz w:w="11910" w:h="16840"/>
          <w:pgMar w:top="1340" w:right="1300" w:bottom="1260" w:left="1300" w:header="225" w:footer="1060" w:gutter="0"/>
          <w:cols w:space="720"/>
        </w:sectPr>
      </w:pPr>
    </w:p>
    <w:p w14:paraId="3A1582FC" w14:textId="3D117496" w:rsidR="00D063A4" w:rsidRDefault="00000000">
      <w:pPr>
        <w:pStyle w:val="Textoindependiente"/>
        <w:spacing w:before="88" w:line="292" w:lineRule="auto"/>
        <w:ind w:left="117" w:right="115"/>
        <w:jc w:val="both"/>
      </w:pPr>
      <w:r>
        <w:rPr>
          <w:noProof/>
        </w:rPr>
        <w:lastRenderedPageBreak/>
        <mc:AlternateContent>
          <mc:Choice Requires="wps">
            <w:drawing>
              <wp:anchor distT="0" distB="0" distL="0" distR="0" simplePos="0" relativeHeight="15803392" behindDoc="0" locked="0" layoutInCell="1" allowOverlap="1" wp14:anchorId="692F58B9" wp14:editId="586B8DD1">
                <wp:simplePos x="0" y="0"/>
                <wp:positionH relativeFrom="page">
                  <wp:posOffset>6807090</wp:posOffset>
                </wp:positionH>
                <wp:positionV relativeFrom="page">
                  <wp:posOffset>2818730</wp:posOffset>
                </wp:positionV>
                <wp:extent cx="419734" cy="318706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F962F0"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55778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92F58B9" id="Textbox 192" o:spid="_x0000_s1116" type="#_x0000_t202" style="position:absolute;left:0;text-align:left;margin-left:536pt;margin-top:221.95pt;width:33.05pt;height:250.95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JmGd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AF962F0"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55778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b/>
        </w:rPr>
        <w:t>PRIMERO</w:t>
      </w:r>
      <w:r>
        <w:t xml:space="preserve">. Finalizar el procedimiento de comprobación </w:t>
      </w:r>
      <w:r>
        <w:rPr>
          <w:b/>
        </w:rPr>
        <w:t>declarando la conformidad</w:t>
      </w:r>
      <w:r>
        <w:rPr>
          <w:b/>
          <w:spacing w:val="40"/>
        </w:rPr>
        <w:t xml:space="preserve"> </w:t>
      </w:r>
      <w:r>
        <w:rPr>
          <w:b/>
        </w:rPr>
        <w:t>de la primera ocupación</w:t>
      </w:r>
      <w:r>
        <w:rPr>
          <w:b/>
          <w:spacing w:val="35"/>
        </w:rPr>
        <w:t xml:space="preserve"> </w:t>
      </w:r>
      <w:r>
        <w:t>descrita</w:t>
      </w:r>
      <w:r>
        <w:rPr>
          <w:spacing w:val="34"/>
        </w:rPr>
        <w:t xml:space="preserve"> </w:t>
      </w:r>
      <w:r>
        <w:t>en</w:t>
      </w:r>
      <w:r>
        <w:rPr>
          <w:spacing w:val="34"/>
        </w:rPr>
        <w:t xml:space="preserve"> </w:t>
      </w:r>
      <w:r>
        <w:t>la</w:t>
      </w:r>
      <w:r>
        <w:rPr>
          <w:spacing w:val="34"/>
        </w:rPr>
        <w:t xml:space="preserve"> </w:t>
      </w:r>
      <w:r>
        <w:t>Declaración</w:t>
      </w:r>
      <w:r>
        <w:rPr>
          <w:spacing w:val="34"/>
        </w:rPr>
        <w:t xml:space="preserve"> </w:t>
      </w:r>
      <w:r>
        <w:t>Responsable</w:t>
      </w:r>
      <w:r>
        <w:rPr>
          <w:spacing w:val="34"/>
        </w:rPr>
        <w:t xml:space="preserve"> </w:t>
      </w:r>
      <w:r>
        <w:t>presentada</w:t>
      </w:r>
      <w:r>
        <w:rPr>
          <w:spacing w:val="34"/>
        </w:rPr>
        <w:t xml:space="preserve"> </w:t>
      </w:r>
      <w:r>
        <w:t>por</w:t>
      </w:r>
      <w:r>
        <w:rPr>
          <w:spacing w:val="34"/>
        </w:rPr>
        <w:t xml:space="preserve"> </w:t>
      </w:r>
      <w:r>
        <w:t>D.</w:t>
      </w:r>
      <w:r>
        <w:rPr>
          <w:spacing w:val="34"/>
        </w:rPr>
        <w:t xml:space="preserve"> </w:t>
      </w:r>
      <w:r w:rsidR="0020739C">
        <w:rPr>
          <w:spacing w:val="34"/>
        </w:rPr>
        <w:t>G.M.C.</w:t>
      </w:r>
      <w:r>
        <w:t>,</w:t>
      </w:r>
      <w:r>
        <w:rPr>
          <w:spacing w:val="34"/>
        </w:rPr>
        <w:t xml:space="preserve"> </w:t>
      </w:r>
      <w:r>
        <w:t xml:space="preserve">con DNI </w:t>
      </w:r>
      <w:r w:rsidR="0020739C">
        <w:t>***</w:t>
      </w:r>
      <w:r>
        <w:t>6845</w:t>
      </w:r>
      <w:r w:rsidR="0020739C">
        <w:t>**</w:t>
      </w:r>
      <w:r>
        <w:t xml:space="preserve">, que se ha tramitado con número de expediente G- 9751/2024 F- 2020/07PO/45, relativa a vivienda unifamiliar aislada con piscina en calle Gavilán, núm. 1 de Las Rozas de Madrid (Madrid), con Referencia Catastral </w:t>
      </w:r>
      <w:r w:rsidR="0020739C">
        <w:t>****</w:t>
      </w:r>
      <w:r>
        <w:t>009VK2807N00</w:t>
      </w:r>
      <w:r w:rsidR="0020739C">
        <w:t>****</w:t>
      </w:r>
      <w:r>
        <w:t>, al ajustarse al proyecto que sirvió de base para la concesión de la licencia urbanística 100/2018-01, así como su modificación, con núm. expediente F-143/2022-01 y G-9536/2024, de reducción de la superficie de vivienda y cambios de distribución interior, encontrándose debidamente terminada y apta según sus determinaciones urbanísticas de ambas licencias urbanísticas, con un coste de ejecución material de las obras de 571.509,43 €, excluidos los costes de control de calidad, de seguridad y salud, así como los de gestión de residuos.</w:t>
      </w:r>
    </w:p>
    <w:p w14:paraId="664EDECD" w14:textId="77777777" w:rsidR="00D063A4" w:rsidRDefault="00D063A4">
      <w:pPr>
        <w:pStyle w:val="Textoindependiente"/>
        <w:spacing w:before="17"/>
      </w:pPr>
    </w:p>
    <w:p w14:paraId="7AC655D5" w14:textId="77777777" w:rsidR="00D063A4" w:rsidRDefault="00000000">
      <w:pPr>
        <w:pStyle w:val="Textoindependiente"/>
        <w:spacing w:line="295" w:lineRule="auto"/>
        <w:ind w:left="117" w:right="116"/>
        <w:jc w:val="both"/>
      </w:pPr>
      <w:proofErr w:type="gramStart"/>
      <w:r>
        <w:rPr>
          <w:b/>
        </w:rPr>
        <w:t>SEGUNDO</w:t>
      </w:r>
      <w:r>
        <w:t>.-</w:t>
      </w:r>
      <w:proofErr w:type="gramEnd"/>
      <w:r>
        <w:t xml:space="preserve"> Dar traslado del acuerdo al Servicio de Gestión Tributaria y Tesorería Municipal del importe del presupuesto sobre el que se proyectó la licencia urbanística de obras y del coste</w:t>
      </w:r>
      <w:r>
        <w:rPr>
          <w:spacing w:val="80"/>
        </w:rPr>
        <w:t xml:space="preserve"> </w:t>
      </w:r>
      <w:r>
        <w:t>definitivo de la actuación, excluidos los costes de control de calidad, de seguridad, salud y gestión de residuos, a los efectos que procedan:\</w:t>
      </w:r>
    </w:p>
    <w:p w14:paraId="25D7B3C8" w14:textId="77777777" w:rsidR="00D063A4" w:rsidRDefault="00D063A4">
      <w:pPr>
        <w:pStyle w:val="Textoindependiente"/>
        <w:spacing w:before="7"/>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5035"/>
        <w:gridCol w:w="4028"/>
      </w:tblGrid>
      <w:tr w:rsidR="00D063A4" w14:paraId="266F44EB" w14:textId="77777777">
        <w:trPr>
          <w:trHeight w:val="1206"/>
        </w:trPr>
        <w:tc>
          <w:tcPr>
            <w:tcW w:w="5035" w:type="dxa"/>
            <w:tcBorders>
              <w:left w:val="single" w:sz="4" w:space="0" w:color="CCCCCC"/>
              <w:right w:val="single" w:sz="6" w:space="0" w:color="CCCCCC"/>
            </w:tcBorders>
            <w:shd w:val="clear" w:color="auto" w:fill="F3F3F3"/>
          </w:tcPr>
          <w:p w14:paraId="5F18CC9B" w14:textId="77777777" w:rsidR="00D063A4" w:rsidRDefault="00000000">
            <w:pPr>
              <w:pStyle w:val="TableParagraph"/>
              <w:spacing w:before="77"/>
              <w:ind w:left="62"/>
              <w:rPr>
                <w:sz w:val="20"/>
              </w:rPr>
            </w:pPr>
            <w:r>
              <w:rPr>
                <w:sz w:val="20"/>
              </w:rPr>
              <w:t>Presupuestos</w:t>
            </w:r>
            <w:r>
              <w:rPr>
                <w:spacing w:val="-1"/>
                <w:sz w:val="20"/>
              </w:rPr>
              <w:t xml:space="preserve"> </w:t>
            </w:r>
            <w:r>
              <w:rPr>
                <w:sz w:val="20"/>
              </w:rPr>
              <w:t xml:space="preserve">de los </w:t>
            </w:r>
            <w:r>
              <w:rPr>
                <w:spacing w:val="-2"/>
                <w:sz w:val="20"/>
              </w:rPr>
              <w:t>expedientes:</w:t>
            </w:r>
          </w:p>
          <w:p w14:paraId="556E450D" w14:textId="77777777" w:rsidR="00D063A4" w:rsidRDefault="00000000">
            <w:pPr>
              <w:pStyle w:val="TableParagraph"/>
              <w:spacing w:before="43"/>
              <w:ind w:left="118"/>
              <w:rPr>
                <w:sz w:val="20"/>
              </w:rPr>
            </w:pPr>
            <w:r>
              <w:rPr>
                <w:sz w:val="20"/>
              </w:rPr>
              <w:t>-licencia</w:t>
            </w:r>
            <w:r>
              <w:rPr>
                <w:spacing w:val="-6"/>
                <w:sz w:val="20"/>
              </w:rPr>
              <w:t xml:space="preserve"> </w:t>
            </w:r>
            <w:r>
              <w:rPr>
                <w:sz w:val="20"/>
              </w:rPr>
              <w:t>de</w:t>
            </w:r>
            <w:r>
              <w:rPr>
                <w:spacing w:val="-6"/>
                <w:sz w:val="20"/>
              </w:rPr>
              <w:t xml:space="preserve"> </w:t>
            </w:r>
            <w:r>
              <w:rPr>
                <w:sz w:val="20"/>
              </w:rPr>
              <w:t>obras</w:t>
            </w:r>
            <w:r>
              <w:rPr>
                <w:spacing w:val="-6"/>
                <w:sz w:val="20"/>
              </w:rPr>
              <w:t xml:space="preserve"> </w:t>
            </w:r>
            <w:r>
              <w:rPr>
                <w:sz w:val="20"/>
              </w:rPr>
              <w:t>100/2018-</w:t>
            </w:r>
            <w:r>
              <w:rPr>
                <w:spacing w:val="-5"/>
                <w:sz w:val="20"/>
              </w:rPr>
              <w:t>01</w:t>
            </w:r>
          </w:p>
          <w:p w14:paraId="025BEF66" w14:textId="77777777" w:rsidR="00D063A4" w:rsidRDefault="00000000">
            <w:pPr>
              <w:pStyle w:val="TableParagraph"/>
              <w:spacing w:before="43"/>
              <w:ind w:left="62"/>
              <w:rPr>
                <w:sz w:val="20"/>
              </w:rPr>
            </w:pPr>
            <w:r>
              <w:rPr>
                <w:sz w:val="20"/>
              </w:rPr>
              <w:t>-modificación,</w:t>
            </w:r>
            <w:r>
              <w:rPr>
                <w:spacing w:val="-3"/>
                <w:sz w:val="20"/>
              </w:rPr>
              <w:t xml:space="preserve"> </w:t>
            </w:r>
            <w:r>
              <w:rPr>
                <w:sz w:val="20"/>
              </w:rPr>
              <w:t>con</w:t>
            </w:r>
            <w:r>
              <w:rPr>
                <w:spacing w:val="-3"/>
                <w:sz w:val="20"/>
              </w:rPr>
              <w:t xml:space="preserve"> </w:t>
            </w:r>
            <w:r>
              <w:rPr>
                <w:sz w:val="20"/>
              </w:rPr>
              <w:t>expediente</w:t>
            </w:r>
            <w:r>
              <w:rPr>
                <w:spacing w:val="-3"/>
                <w:sz w:val="20"/>
              </w:rPr>
              <w:t xml:space="preserve"> </w:t>
            </w:r>
            <w:r>
              <w:rPr>
                <w:sz w:val="20"/>
              </w:rPr>
              <w:t>núm.</w:t>
            </w:r>
            <w:r>
              <w:rPr>
                <w:spacing w:val="-2"/>
                <w:sz w:val="20"/>
              </w:rPr>
              <w:t xml:space="preserve"> </w:t>
            </w:r>
            <w:r>
              <w:rPr>
                <w:sz w:val="20"/>
              </w:rPr>
              <w:t>G-</w:t>
            </w:r>
            <w:r>
              <w:rPr>
                <w:spacing w:val="-2"/>
                <w:sz w:val="20"/>
              </w:rPr>
              <w:t>9536/2024:</w:t>
            </w:r>
          </w:p>
        </w:tc>
        <w:tc>
          <w:tcPr>
            <w:tcW w:w="4028" w:type="dxa"/>
            <w:tcBorders>
              <w:left w:val="single" w:sz="6" w:space="0" w:color="CCCCCC"/>
              <w:right w:val="single" w:sz="4" w:space="0" w:color="CCCCCC"/>
            </w:tcBorders>
            <w:shd w:val="clear" w:color="auto" w:fill="F3F3F3"/>
          </w:tcPr>
          <w:p w14:paraId="1BFBD035" w14:textId="77777777" w:rsidR="00D063A4" w:rsidRDefault="00000000">
            <w:pPr>
              <w:pStyle w:val="TableParagraph"/>
              <w:spacing w:before="40" w:line="540" w:lineRule="atLeast"/>
              <w:ind w:left="63"/>
              <w:rPr>
                <w:sz w:val="20"/>
              </w:rPr>
            </w:pPr>
            <w:r>
              <w:rPr>
                <w:sz w:val="20"/>
              </w:rPr>
              <w:t>422.609,99</w:t>
            </w:r>
            <w:r>
              <w:rPr>
                <w:spacing w:val="-12"/>
                <w:sz w:val="20"/>
              </w:rPr>
              <w:t xml:space="preserve"> </w:t>
            </w:r>
            <w:r>
              <w:rPr>
                <w:sz w:val="20"/>
              </w:rPr>
              <w:t>€</w:t>
            </w:r>
            <w:r>
              <w:rPr>
                <w:spacing w:val="-12"/>
                <w:sz w:val="20"/>
              </w:rPr>
              <w:t xml:space="preserve"> </w:t>
            </w:r>
            <w:r>
              <w:rPr>
                <w:sz w:val="20"/>
              </w:rPr>
              <w:t>(expediente</w:t>
            </w:r>
            <w:r>
              <w:rPr>
                <w:spacing w:val="-12"/>
                <w:sz w:val="20"/>
              </w:rPr>
              <w:t xml:space="preserve"> </w:t>
            </w:r>
            <w:r>
              <w:rPr>
                <w:sz w:val="20"/>
              </w:rPr>
              <w:t>100/2018-01) 392.135,8 € (modificado 9536/2024).</w:t>
            </w:r>
          </w:p>
        </w:tc>
      </w:tr>
      <w:tr w:rsidR="00D063A4" w14:paraId="486F7E51" w14:textId="77777777">
        <w:trPr>
          <w:trHeight w:val="664"/>
        </w:trPr>
        <w:tc>
          <w:tcPr>
            <w:tcW w:w="5035" w:type="dxa"/>
            <w:tcBorders>
              <w:left w:val="single" w:sz="4" w:space="0" w:color="CCCCCC"/>
              <w:bottom w:val="single" w:sz="6" w:space="0" w:color="CCCCCC"/>
              <w:right w:val="single" w:sz="6" w:space="0" w:color="CCCCCC"/>
            </w:tcBorders>
          </w:tcPr>
          <w:p w14:paraId="15B3B6AD" w14:textId="77777777" w:rsidR="00D063A4" w:rsidRDefault="00000000">
            <w:pPr>
              <w:pStyle w:val="TableParagraph"/>
              <w:spacing w:before="78"/>
              <w:ind w:left="62"/>
              <w:rPr>
                <w:sz w:val="20"/>
              </w:rPr>
            </w:pPr>
            <w:r>
              <w:rPr>
                <w:sz w:val="20"/>
              </w:rPr>
              <w:t>Coste</w:t>
            </w:r>
            <w:r>
              <w:rPr>
                <w:spacing w:val="-7"/>
                <w:sz w:val="20"/>
              </w:rPr>
              <w:t xml:space="preserve"> </w:t>
            </w:r>
            <w:r>
              <w:rPr>
                <w:sz w:val="20"/>
              </w:rPr>
              <w:t>definitivo</w:t>
            </w:r>
            <w:r>
              <w:rPr>
                <w:spacing w:val="-5"/>
                <w:sz w:val="20"/>
              </w:rPr>
              <w:t xml:space="preserve"> </w:t>
            </w:r>
            <w:r>
              <w:rPr>
                <w:sz w:val="20"/>
              </w:rPr>
              <w:t>de</w:t>
            </w:r>
            <w:r>
              <w:rPr>
                <w:spacing w:val="-4"/>
                <w:sz w:val="20"/>
              </w:rPr>
              <w:t xml:space="preserve"> </w:t>
            </w:r>
            <w:r>
              <w:rPr>
                <w:sz w:val="20"/>
              </w:rPr>
              <w:t>la</w:t>
            </w:r>
            <w:r>
              <w:rPr>
                <w:spacing w:val="-5"/>
                <w:sz w:val="20"/>
              </w:rPr>
              <w:t xml:space="preserve"> </w:t>
            </w:r>
            <w:r>
              <w:rPr>
                <w:sz w:val="20"/>
              </w:rPr>
              <w:t>actuación</w:t>
            </w:r>
            <w:r>
              <w:rPr>
                <w:spacing w:val="-4"/>
                <w:sz w:val="20"/>
              </w:rPr>
              <w:t xml:space="preserve"> </w:t>
            </w:r>
            <w:r>
              <w:rPr>
                <w:spacing w:val="-2"/>
                <w:sz w:val="20"/>
              </w:rPr>
              <w:t>urbanística:</w:t>
            </w:r>
          </w:p>
        </w:tc>
        <w:tc>
          <w:tcPr>
            <w:tcW w:w="4028" w:type="dxa"/>
            <w:tcBorders>
              <w:left w:val="single" w:sz="6" w:space="0" w:color="CCCCCC"/>
              <w:bottom w:val="single" w:sz="6" w:space="0" w:color="CCCCCC"/>
              <w:right w:val="single" w:sz="4" w:space="0" w:color="CCCCCC"/>
            </w:tcBorders>
          </w:tcPr>
          <w:p w14:paraId="2A73D361" w14:textId="77777777" w:rsidR="00D063A4" w:rsidRDefault="00D063A4">
            <w:pPr>
              <w:pStyle w:val="TableParagraph"/>
              <w:spacing w:before="121"/>
              <w:rPr>
                <w:sz w:val="20"/>
              </w:rPr>
            </w:pPr>
          </w:p>
          <w:p w14:paraId="3881037C" w14:textId="77777777" w:rsidR="00D063A4" w:rsidRDefault="00000000">
            <w:pPr>
              <w:pStyle w:val="TableParagraph"/>
              <w:ind w:left="63"/>
              <w:rPr>
                <w:sz w:val="20"/>
              </w:rPr>
            </w:pPr>
            <w:r>
              <w:rPr>
                <w:sz w:val="20"/>
              </w:rPr>
              <w:t>571.509,43</w:t>
            </w:r>
            <w:r>
              <w:rPr>
                <w:spacing w:val="-9"/>
                <w:sz w:val="20"/>
              </w:rPr>
              <w:t xml:space="preserve"> </w:t>
            </w:r>
            <w:r>
              <w:rPr>
                <w:spacing w:val="-5"/>
                <w:sz w:val="20"/>
              </w:rPr>
              <w:t>€.</w:t>
            </w:r>
          </w:p>
        </w:tc>
      </w:tr>
    </w:tbl>
    <w:p w14:paraId="784DD432" w14:textId="77777777" w:rsidR="00D063A4" w:rsidRDefault="00D063A4">
      <w:pPr>
        <w:pStyle w:val="Textoindependiente"/>
      </w:pPr>
    </w:p>
    <w:p w14:paraId="5CD27C25" w14:textId="77777777" w:rsidR="00D063A4" w:rsidRDefault="00D063A4">
      <w:pPr>
        <w:pStyle w:val="Textoindependiente"/>
        <w:spacing w:before="194"/>
      </w:pPr>
    </w:p>
    <w:p w14:paraId="11F18C8F" w14:textId="77777777" w:rsidR="00D063A4" w:rsidRDefault="00000000">
      <w:pPr>
        <w:pStyle w:val="Textoindependiente"/>
        <w:spacing w:before="1" w:line="295" w:lineRule="auto"/>
        <w:ind w:left="117" w:right="116"/>
        <w:jc w:val="both"/>
      </w:pPr>
      <w:proofErr w:type="gramStart"/>
      <w:r>
        <w:rPr>
          <w:b/>
        </w:rPr>
        <w:t>TERCERO</w:t>
      </w:r>
      <w:r>
        <w:t>.-</w:t>
      </w:r>
      <w:proofErr w:type="gramEnd"/>
      <w:r>
        <w:rPr>
          <w:spacing w:val="40"/>
        </w:rPr>
        <w:t xml:space="preserve"> </w:t>
      </w:r>
      <w:r>
        <w:t>El presente acto de conformidad no exonera a los declarantes, constructores, instaladores, y técnicos de la responsabilidad por causas de infracción urbanística que derivase de error o falsedad imputable a los mismos, ni de las correspondientes obligaciones fiscales.</w:t>
      </w:r>
    </w:p>
    <w:p w14:paraId="7AA9F9C0" w14:textId="77777777" w:rsidR="00D063A4" w:rsidRDefault="00D063A4">
      <w:pPr>
        <w:pStyle w:val="Textoindependiente"/>
        <w:spacing w:before="6"/>
      </w:pPr>
    </w:p>
    <w:p w14:paraId="65DF369B" w14:textId="77777777" w:rsidR="00D063A4" w:rsidRDefault="00000000">
      <w:pPr>
        <w:pStyle w:val="Textoindependiente"/>
        <w:spacing w:line="297" w:lineRule="auto"/>
        <w:ind w:left="117" w:right="116"/>
        <w:jc w:val="both"/>
      </w:pPr>
      <w:proofErr w:type="gramStart"/>
      <w:r>
        <w:rPr>
          <w:b/>
        </w:rPr>
        <w:t>CUARTO</w:t>
      </w:r>
      <w:r>
        <w:t>.-</w:t>
      </w:r>
      <w:proofErr w:type="gramEnd"/>
      <w:r>
        <w:t xml:space="preserve"> Notificar el presente acuerdo al interesado con el régimen de recursos que sean </w:t>
      </w:r>
      <w:r>
        <w:rPr>
          <w:spacing w:val="-2"/>
        </w:rPr>
        <w:t>pertinentes.</w:t>
      </w:r>
    </w:p>
    <w:p w14:paraId="3F3EBBE3" w14:textId="77777777" w:rsidR="00D063A4" w:rsidRDefault="00D063A4">
      <w:pPr>
        <w:pStyle w:val="Textoindependiente"/>
        <w:spacing w:before="8"/>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6FB0407E"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64BADCAA" w14:textId="6F8ADB71" w:rsidR="00D063A4" w:rsidRDefault="00000000">
            <w:pPr>
              <w:pStyle w:val="TableParagraph"/>
              <w:spacing w:before="79" w:line="297" w:lineRule="auto"/>
              <w:ind w:left="62" w:right="53"/>
              <w:jc w:val="both"/>
              <w:rPr>
                <w:b/>
                <w:sz w:val="20"/>
              </w:rPr>
            </w:pPr>
            <w:r>
              <w:rPr>
                <w:b/>
                <w:sz w:val="20"/>
              </w:rPr>
              <w:t xml:space="preserve">Conceder licencia de instalación y funcionamiento de terraza de uso público en suelo privado, en la calle Castillo de Arévalo, </w:t>
            </w:r>
            <w:proofErr w:type="spellStart"/>
            <w:r>
              <w:rPr>
                <w:b/>
                <w:sz w:val="20"/>
              </w:rPr>
              <w:t>nº</w:t>
            </w:r>
            <w:proofErr w:type="spellEnd"/>
            <w:r>
              <w:rPr>
                <w:b/>
                <w:sz w:val="20"/>
              </w:rPr>
              <w:t xml:space="preserve">. 2, local 1, de Las Rozas de Madrid, tramitada en </w:t>
            </w:r>
            <w:r w:rsidR="0020739C">
              <w:rPr>
                <w:b/>
                <w:sz w:val="20"/>
              </w:rPr>
              <w:t>E</w:t>
            </w:r>
            <w:r>
              <w:rPr>
                <w:b/>
                <w:sz w:val="20"/>
              </w:rPr>
              <w:t xml:space="preserve">xpediente </w:t>
            </w:r>
            <w:proofErr w:type="spellStart"/>
            <w:r>
              <w:rPr>
                <w:b/>
                <w:sz w:val="20"/>
              </w:rPr>
              <w:t>nº</w:t>
            </w:r>
            <w:proofErr w:type="spellEnd"/>
            <w:r>
              <w:rPr>
                <w:b/>
                <w:sz w:val="20"/>
              </w:rPr>
              <w:t>. 13/2021-32 (G-8810/2024).</w:t>
            </w:r>
          </w:p>
        </w:tc>
      </w:tr>
      <w:tr w:rsidR="00D063A4" w14:paraId="750283C3"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57A720B3" w14:textId="77777777" w:rsidR="00D063A4"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19E67D7"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C85B5D0" w14:textId="77777777" w:rsidR="00D063A4" w:rsidRDefault="00D063A4">
      <w:pPr>
        <w:pStyle w:val="Textoindependiente"/>
        <w:spacing w:before="143"/>
      </w:pPr>
    </w:p>
    <w:p w14:paraId="309CF502" w14:textId="77777777" w:rsidR="00D063A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0701EBA" w14:textId="77777777" w:rsidR="00D063A4" w:rsidRDefault="00D063A4">
      <w:pPr>
        <w:pStyle w:val="Textoindependiente"/>
        <w:spacing w:before="61"/>
        <w:rPr>
          <w:b/>
        </w:rPr>
      </w:pPr>
    </w:p>
    <w:p w14:paraId="3857869C" w14:textId="77777777" w:rsidR="00D063A4" w:rsidRDefault="00000000">
      <w:pPr>
        <w:pStyle w:val="Textoindependiente"/>
        <w:spacing w:before="1" w:line="292" w:lineRule="auto"/>
        <w:ind w:left="117" w:right="116"/>
        <w:jc w:val="both"/>
      </w:pPr>
      <w:r>
        <w:t>Vista la declaración responsable presentada en su día para instalación y funcionamiento de terraza</w:t>
      </w:r>
      <w:r>
        <w:rPr>
          <w:spacing w:val="80"/>
        </w:rPr>
        <w:t xml:space="preserve"> </w:t>
      </w:r>
      <w:r>
        <w:t xml:space="preserve">de uso público en suelo privado, en la calle Castillo de Arévalo, </w:t>
      </w:r>
      <w:proofErr w:type="spellStart"/>
      <w:r>
        <w:t>nº</w:t>
      </w:r>
      <w:proofErr w:type="spellEnd"/>
      <w:r>
        <w:t xml:space="preserve">. 2, local 1, de este término municipal, tramitada en expediente </w:t>
      </w:r>
      <w:proofErr w:type="spellStart"/>
      <w:r>
        <w:t>nº</w:t>
      </w:r>
      <w:proofErr w:type="spellEnd"/>
      <w:r>
        <w:t>. 13/2021-32 (G-8810/2024), en el que constan emitidos los siguientes informes favorables:</w:t>
      </w:r>
    </w:p>
    <w:p w14:paraId="10D3DBA0" w14:textId="77777777" w:rsidR="00D063A4" w:rsidRDefault="00D063A4">
      <w:pPr>
        <w:pStyle w:val="Textoindependiente"/>
        <w:spacing w:before="9"/>
      </w:pPr>
    </w:p>
    <w:p w14:paraId="2A9D5182" w14:textId="77777777" w:rsidR="00D063A4" w:rsidRDefault="00000000">
      <w:pPr>
        <w:pStyle w:val="Prrafodelista"/>
        <w:numPr>
          <w:ilvl w:val="0"/>
          <w:numId w:val="12"/>
        </w:numPr>
        <w:tabs>
          <w:tab w:val="left" w:pos="592"/>
        </w:tabs>
        <w:spacing w:line="292" w:lineRule="auto"/>
        <w:ind w:firstLine="0"/>
        <w:rPr>
          <w:sz w:val="20"/>
        </w:rPr>
      </w:pPr>
      <w:r>
        <w:rPr>
          <w:sz w:val="20"/>
        </w:rPr>
        <w:t>Informe sobre las condiciones de la terraza, de la Arquitecta Técnica municipal, el 11 de octubre de 2.024.</w:t>
      </w:r>
    </w:p>
    <w:p w14:paraId="704CAD88" w14:textId="77777777" w:rsidR="00D063A4" w:rsidRDefault="00D063A4">
      <w:pPr>
        <w:pStyle w:val="Textoindependiente"/>
        <w:spacing w:before="10"/>
      </w:pPr>
    </w:p>
    <w:p w14:paraId="48AA3B48" w14:textId="77777777" w:rsidR="00D063A4" w:rsidRDefault="00000000">
      <w:pPr>
        <w:pStyle w:val="Prrafodelista"/>
        <w:numPr>
          <w:ilvl w:val="0"/>
          <w:numId w:val="12"/>
        </w:numPr>
        <w:tabs>
          <w:tab w:val="left" w:pos="572"/>
        </w:tabs>
        <w:ind w:left="572" w:right="0" w:hanging="455"/>
        <w:rPr>
          <w:sz w:val="20"/>
        </w:rPr>
      </w:pPr>
      <w:r>
        <w:rPr>
          <w:sz w:val="20"/>
        </w:rPr>
        <w:t>Informe</w:t>
      </w:r>
      <w:r>
        <w:rPr>
          <w:spacing w:val="-5"/>
          <w:sz w:val="20"/>
        </w:rPr>
        <w:t xml:space="preserve"> </w:t>
      </w:r>
      <w:r>
        <w:rPr>
          <w:sz w:val="20"/>
        </w:rPr>
        <w:t>jurídico,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Técnico</w:t>
      </w:r>
      <w:r>
        <w:rPr>
          <w:spacing w:val="-3"/>
          <w:sz w:val="20"/>
        </w:rPr>
        <w:t xml:space="preserve"> </w:t>
      </w:r>
      <w:r>
        <w:rPr>
          <w:sz w:val="20"/>
        </w:rPr>
        <w:t>de</w:t>
      </w:r>
      <w:r>
        <w:rPr>
          <w:spacing w:val="-3"/>
          <w:sz w:val="20"/>
        </w:rPr>
        <w:t xml:space="preserve"> </w:t>
      </w:r>
      <w:r>
        <w:rPr>
          <w:sz w:val="20"/>
        </w:rPr>
        <w:t>Administración</w:t>
      </w:r>
      <w:r>
        <w:rPr>
          <w:spacing w:val="-3"/>
          <w:sz w:val="20"/>
        </w:rPr>
        <w:t xml:space="preserve"> </w:t>
      </w:r>
      <w:r>
        <w:rPr>
          <w:sz w:val="20"/>
        </w:rPr>
        <w:t>Especial,</w:t>
      </w:r>
      <w:r>
        <w:rPr>
          <w:spacing w:val="-3"/>
          <w:sz w:val="20"/>
        </w:rPr>
        <w:t xml:space="preserve"> </w:t>
      </w:r>
      <w:r>
        <w:rPr>
          <w:sz w:val="20"/>
        </w:rPr>
        <w:t>el</w:t>
      </w:r>
      <w:r>
        <w:rPr>
          <w:spacing w:val="-3"/>
          <w:sz w:val="20"/>
        </w:rPr>
        <w:t xml:space="preserve"> </w:t>
      </w:r>
      <w:r>
        <w:rPr>
          <w:sz w:val="20"/>
        </w:rPr>
        <w:t>mismo</w:t>
      </w:r>
      <w:r>
        <w:rPr>
          <w:spacing w:val="-3"/>
          <w:sz w:val="20"/>
        </w:rPr>
        <w:t xml:space="preserve"> </w:t>
      </w:r>
      <w:r>
        <w:rPr>
          <w:sz w:val="20"/>
        </w:rPr>
        <w:t>día</w:t>
      </w:r>
      <w:r>
        <w:rPr>
          <w:spacing w:val="-3"/>
          <w:sz w:val="20"/>
        </w:rPr>
        <w:t xml:space="preserve"> </w:t>
      </w:r>
      <w:r>
        <w:rPr>
          <w:sz w:val="20"/>
        </w:rPr>
        <w:t>11</w:t>
      </w:r>
      <w:r>
        <w:rPr>
          <w:spacing w:val="-3"/>
          <w:sz w:val="20"/>
        </w:rPr>
        <w:t xml:space="preserve"> </w:t>
      </w:r>
      <w:r>
        <w:rPr>
          <w:sz w:val="20"/>
        </w:rPr>
        <w:t>de</w:t>
      </w:r>
      <w:r>
        <w:rPr>
          <w:spacing w:val="-3"/>
          <w:sz w:val="20"/>
        </w:rPr>
        <w:t xml:space="preserve"> </w:t>
      </w:r>
      <w:r>
        <w:rPr>
          <w:sz w:val="20"/>
        </w:rPr>
        <w:t>octubre</w:t>
      </w:r>
      <w:r>
        <w:rPr>
          <w:spacing w:val="-3"/>
          <w:sz w:val="20"/>
        </w:rPr>
        <w:t xml:space="preserve"> </w:t>
      </w:r>
      <w:r>
        <w:rPr>
          <w:sz w:val="20"/>
        </w:rPr>
        <w:t>de</w:t>
      </w:r>
      <w:r>
        <w:rPr>
          <w:spacing w:val="-2"/>
          <w:sz w:val="20"/>
        </w:rPr>
        <w:t xml:space="preserve"> 2.024.</w:t>
      </w:r>
    </w:p>
    <w:p w14:paraId="45B1232E" w14:textId="77777777" w:rsidR="00D063A4" w:rsidRDefault="00D063A4">
      <w:pPr>
        <w:jc w:val="both"/>
        <w:rPr>
          <w:sz w:val="20"/>
        </w:rPr>
        <w:sectPr w:rsidR="00D063A4">
          <w:pgSz w:w="11910" w:h="16840"/>
          <w:pgMar w:top="1340" w:right="1300" w:bottom="1260" w:left="1300" w:header="225" w:footer="1060" w:gutter="0"/>
          <w:cols w:space="720"/>
        </w:sectPr>
      </w:pPr>
    </w:p>
    <w:p w14:paraId="379F7660" w14:textId="18D00EC2" w:rsidR="00D063A4" w:rsidRDefault="00000000">
      <w:pPr>
        <w:pStyle w:val="Textoindependiente"/>
        <w:spacing w:before="200" w:line="292" w:lineRule="auto"/>
        <w:ind w:left="117" w:right="116"/>
        <w:jc w:val="both"/>
      </w:pPr>
      <w:r>
        <w:rPr>
          <w:noProof/>
        </w:rPr>
        <w:lastRenderedPageBreak/>
        <mc:AlternateContent>
          <mc:Choice Requires="wps">
            <w:drawing>
              <wp:anchor distT="0" distB="0" distL="0" distR="0" simplePos="0" relativeHeight="15804416" behindDoc="0" locked="0" layoutInCell="1" allowOverlap="1" wp14:anchorId="39D3EA56" wp14:editId="11D1C827">
                <wp:simplePos x="0" y="0"/>
                <wp:positionH relativeFrom="page">
                  <wp:posOffset>6807090</wp:posOffset>
                </wp:positionH>
                <wp:positionV relativeFrom="page">
                  <wp:posOffset>2818730</wp:posOffset>
                </wp:positionV>
                <wp:extent cx="419734" cy="318706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4C85B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B2EC2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9D3EA56" id="Textbox 194" o:spid="_x0000_s1117" type="#_x0000_t202" style="position:absolute;left:0;text-align:left;margin-left:536pt;margin-top:221.95pt;width:33.05pt;height:250.9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04C85B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B2EC2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7B8D1278" w14:textId="77777777" w:rsidR="00D063A4" w:rsidRDefault="00D063A4">
      <w:pPr>
        <w:pStyle w:val="Textoindependiente"/>
        <w:spacing w:before="9"/>
      </w:pPr>
    </w:p>
    <w:p w14:paraId="6E0A7E60" w14:textId="77777777" w:rsidR="00D063A4" w:rsidRDefault="00000000">
      <w:pPr>
        <w:pStyle w:val="Textoindependiente"/>
        <w:spacing w:before="1"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PR/2024/7732 de 17 de octubre de 2024.</w:t>
      </w:r>
    </w:p>
    <w:p w14:paraId="239F2196" w14:textId="77777777" w:rsidR="00D063A4" w:rsidRDefault="00000000">
      <w:pPr>
        <w:pStyle w:val="Ttulo9"/>
      </w:pPr>
      <w:r>
        <w:rPr>
          <w:spacing w:val="-2"/>
        </w:rPr>
        <w:t>Resolución:</w:t>
      </w:r>
    </w:p>
    <w:p w14:paraId="2AD842F2" w14:textId="77777777" w:rsidR="00D063A4" w:rsidRDefault="00D063A4">
      <w:pPr>
        <w:pStyle w:val="Textoindependiente"/>
        <w:spacing w:before="61"/>
        <w:rPr>
          <w:b/>
        </w:rPr>
      </w:pPr>
    </w:p>
    <w:p w14:paraId="458D1462" w14:textId="77777777" w:rsidR="00D063A4" w:rsidRDefault="00000000">
      <w:pPr>
        <w:pStyle w:val="Textoindependiente"/>
        <w:spacing w:before="1" w:line="292" w:lineRule="auto"/>
        <w:ind w:left="117" w:right="116"/>
        <w:jc w:val="both"/>
      </w:pPr>
      <w:r>
        <w:t xml:space="preserve">1º.- Conceder a IRÓNICO HOSTELERÍA, S.L., la licencia de instalación y funcionamiento de terraza de uso público en suelo privado, en la calle Castillo de Arévalo, </w:t>
      </w:r>
      <w:proofErr w:type="spellStart"/>
      <w:r>
        <w:t>nº</w:t>
      </w:r>
      <w:proofErr w:type="spellEnd"/>
      <w:r>
        <w:t>. 2, local 1, de Las Rozas de</w:t>
      </w:r>
      <w:r>
        <w:rPr>
          <w:spacing w:val="40"/>
        </w:rPr>
        <w:t xml:space="preserve"> </w:t>
      </w:r>
      <w:r>
        <w:t xml:space="preserve">Madrid, tramitada en expediente </w:t>
      </w:r>
      <w:proofErr w:type="spellStart"/>
      <w:r>
        <w:t>nº</w:t>
      </w:r>
      <w:proofErr w:type="spellEnd"/>
      <w:r>
        <w:t>. 13/2021-32 (G-8810/2024).</w:t>
      </w:r>
    </w:p>
    <w:p w14:paraId="5053BE9B" w14:textId="77777777" w:rsidR="00D063A4" w:rsidRDefault="00D063A4">
      <w:pPr>
        <w:pStyle w:val="Textoindependiente"/>
        <w:spacing w:before="9"/>
      </w:pPr>
    </w:p>
    <w:p w14:paraId="37C41354" w14:textId="77777777" w:rsidR="00D063A4" w:rsidRDefault="00000000">
      <w:pPr>
        <w:pStyle w:val="Textoindependiente"/>
        <w:ind w:left="117"/>
      </w:pPr>
      <w:r>
        <w:t>2º.-</w:t>
      </w:r>
      <w:r>
        <w:rPr>
          <w:spacing w:val="-2"/>
        </w:rPr>
        <w:t xml:space="preserve"> </w:t>
      </w:r>
      <w:r>
        <w:t>Advertir</w:t>
      </w:r>
      <w:r>
        <w:rPr>
          <w:spacing w:val="-1"/>
        </w:rPr>
        <w:t xml:space="preserve"> </w:t>
      </w:r>
      <w:r>
        <w:t>a</w:t>
      </w:r>
      <w:r>
        <w:rPr>
          <w:spacing w:val="-2"/>
        </w:rPr>
        <w:t xml:space="preserve"> </w:t>
      </w:r>
      <w:r>
        <w:t>la</w:t>
      </w:r>
      <w:r>
        <w:rPr>
          <w:spacing w:val="-1"/>
        </w:rPr>
        <w:t xml:space="preserve"> </w:t>
      </w:r>
      <w:r>
        <w:t>interesada</w:t>
      </w:r>
      <w:r>
        <w:rPr>
          <w:spacing w:val="-2"/>
        </w:rPr>
        <w:t xml:space="preserve"> </w:t>
      </w:r>
      <w:r>
        <w:t>de</w:t>
      </w:r>
      <w:r>
        <w:rPr>
          <w:spacing w:val="-1"/>
        </w:rPr>
        <w:t xml:space="preserve"> </w:t>
      </w:r>
      <w:r>
        <w:t>las</w:t>
      </w:r>
      <w:r>
        <w:rPr>
          <w:spacing w:val="-2"/>
        </w:rPr>
        <w:t xml:space="preserve"> </w:t>
      </w:r>
      <w:r>
        <w:t>condiciones</w:t>
      </w:r>
      <w:r>
        <w:rPr>
          <w:spacing w:val="-1"/>
        </w:rPr>
        <w:t xml:space="preserve"> </w:t>
      </w:r>
      <w:r>
        <w:t>bajo</w:t>
      </w:r>
      <w:r>
        <w:rPr>
          <w:spacing w:val="-1"/>
        </w:rPr>
        <w:t xml:space="preserve"> </w:t>
      </w:r>
      <w:r>
        <w:t>las</w:t>
      </w:r>
      <w:r>
        <w:rPr>
          <w:spacing w:val="-2"/>
        </w:rPr>
        <w:t xml:space="preserve"> </w:t>
      </w:r>
      <w:r>
        <w:t>que</w:t>
      </w:r>
      <w:r>
        <w:rPr>
          <w:spacing w:val="-1"/>
        </w:rPr>
        <w:t xml:space="preserve"> </w:t>
      </w:r>
      <w:r>
        <w:t>se</w:t>
      </w:r>
      <w:r>
        <w:rPr>
          <w:spacing w:val="-2"/>
        </w:rPr>
        <w:t xml:space="preserve"> </w:t>
      </w:r>
      <w:r>
        <w:t>otorga</w:t>
      </w:r>
      <w:r>
        <w:rPr>
          <w:spacing w:val="-1"/>
        </w:rPr>
        <w:t xml:space="preserve"> </w:t>
      </w:r>
      <w:r>
        <w:t>la</w:t>
      </w:r>
      <w:r>
        <w:rPr>
          <w:spacing w:val="-2"/>
        </w:rPr>
        <w:t xml:space="preserve"> </w:t>
      </w:r>
      <w:r>
        <w:t>licencia.</w:t>
      </w:r>
      <w:r>
        <w:rPr>
          <w:spacing w:val="-1"/>
        </w:rPr>
        <w:t xml:space="preserve"> </w:t>
      </w:r>
      <w:r>
        <w:t>A</w:t>
      </w:r>
      <w:r>
        <w:rPr>
          <w:spacing w:val="-1"/>
        </w:rPr>
        <w:t xml:space="preserve"> </w:t>
      </w:r>
      <w:r>
        <w:rPr>
          <w:spacing w:val="-2"/>
        </w:rPr>
        <w:t>saber:</w:t>
      </w:r>
    </w:p>
    <w:p w14:paraId="7826613E" w14:textId="77777777" w:rsidR="00D063A4" w:rsidRDefault="00D063A4">
      <w:pPr>
        <w:pStyle w:val="Textoindependiente"/>
        <w:spacing w:before="61"/>
      </w:pPr>
    </w:p>
    <w:p w14:paraId="736D7EA8" w14:textId="61B2861E" w:rsidR="00D063A4" w:rsidRDefault="00000000">
      <w:pPr>
        <w:spacing w:line="297" w:lineRule="auto"/>
        <w:ind w:left="117" w:right="115" w:hanging="1"/>
        <w:jc w:val="both"/>
        <w:rPr>
          <w:sz w:val="20"/>
        </w:rPr>
      </w:pPr>
      <w:r>
        <w:rPr>
          <w:sz w:val="20"/>
        </w:rPr>
        <w:t xml:space="preserve">a) La terraza queda exclusivamente autorizada conforme al plano adjunto que, </w:t>
      </w:r>
      <w:r>
        <w:rPr>
          <w:b/>
          <w:sz w:val="20"/>
        </w:rPr>
        <w:t>impreso en un tamaño no inferior a Din A4</w:t>
      </w:r>
      <w:r>
        <w:rPr>
          <w:sz w:val="20"/>
        </w:rPr>
        <w:t xml:space="preserve">, </w:t>
      </w:r>
      <w:r>
        <w:rPr>
          <w:b/>
          <w:sz w:val="20"/>
        </w:rPr>
        <w:t xml:space="preserve">habrá de exponerse </w:t>
      </w:r>
      <w:r>
        <w:rPr>
          <w:sz w:val="20"/>
        </w:rPr>
        <w:t>en el exterior del local del que dependa la</w:t>
      </w:r>
      <w:r>
        <w:rPr>
          <w:spacing w:val="40"/>
          <w:sz w:val="20"/>
        </w:rPr>
        <w:t xml:space="preserve"> </w:t>
      </w:r>
      <w:r>
        <w:rPr>
          <w:sz w:val="20"/>
        </w:rPr>
        <w:t>terraza, en lugar visible para el público y usuarios.</w:t>
      </w:r>
    </w:p>
    <w:p w14:paraId="4AA0EC0A" w14:textId="77777777" w:rsidR="00D063A4" w:rsidRDefault="00D063A4">
      <w:pPr>
        <w:pStyle w:val="Textoindependiente"/>
        <w:spacing w:before="3"/>
      </w:pPr>
    </w:p>
    <w:p w14:paraId="1A8C22F6" w14:textId="77777777" w:rsidR="00D063A4" w:rsidRDefault="00000000">
      <w:pPr>
        <w:pStyle w:val="Prrafodelista"/>
        <w:numPr>
          <w:ilvl w:val="0"/>
          <w:numId w:val="15"/>
        </w:numPr>
        <w:tabs>
          <w:tab w:val="left" w:pos="367"/>
        </w:tabs>
        <w:spacing w:before="1" w:line="292" w:lineRule="auto"/>
        <w:ind w:firstLine="0"/>
        <w:jc w:val="both"/>
        <w:rPr>
          <w:sz w:val="20"/>
        </w:rPr>
      </w:pPr>
      <w:r>
        <w:rPr>
          <w:sz w:val="20"/>
        </w:rPr>
        <w:t>La presente autorización queda sujeta a la Ordenanza Reguladora de la Instalación de Terrazas aprobada por el Pleno de la Corporación del Ayuntamiento el 21 de febrero de 2019 (BOCM núm. 59 del 11 de marzo de 2019).</w:t>
      </w:r>
    </w:p>
    <w:p w14:paraId="0D25FD5B" w14:textId="77777777" w:rsidR="00D063A4" w:rsidRDefault="00D063A4">
      <w:pPr>
        <w:pStyle w:val="Textoindependiente"/>
        <w:spacing w:before="9"/>
      </w:pPr>
    </w:p>
    <w:p w14:paraId="05753233" w14:textId="77777777" w:rsidR="00D063A4" w:rsidRDefault="00000000">
      <w:pPr>
        <w:pStyle w:val="Prrafodelista"/>
        <w:numPr>
          <w:ilvl w:val="0"/>
          <w:numId w:val="15"/>
        </w:numPr>
        <w:tabs>
          <w:tab w:val="left" w:pos="372"/>
        </w:tabs>
        <w:spacing w:line="292" w:lineRule="auto"/>
        <w:ind w:firstLine="0"/>
        <w:jc w:val="both"/>
        <w:rPr>
          <w:sz w:val="20"/>
        </w:rPr>
      </w:pPr>
      <w:r>
        <w:rPr>
          <w:sz w:val="20"/>
        </w:rPr>
        <w:t>Esta autorización permite la instalación de la terraza y el inicio de la actividad durante el año natural, teniendo un carácter temporal y una duración máxima de 4 años. La habilitación obtenida se renovará automáticamente, siempre y cuando se mantengan las condiciones establecidas en la solicitud original, se acredite el pago en periodo voluntario de la tasa correspondiente y la vigencia de la póliza de seguros.</w:t>
      </w:r>
    </w:p>
    <w:p w14:paraId="7C139375" w14:textId="77777777" w:rsidR="00D063A4" w:rsidRDefault="00D063A4">
      <w:pPr>
        <w:pStyle w:val="Textoindependiente"/>
        <w:spacing w:before="10"/>
      </w:pPr>
    </w:p>
    <w:p w14:paraId="160CF3E8" w14:textId="77777777" w:rsidR="00D063A4" w:rsidRDefault="00000000">
      <w:pPr>
        <w:pStyle w:val="Prrafodelista"/>
        <w:numPr>
          <w:ilvl w:val="0"/>
          <w:numId w:val="15"/>
        </w:numPr>
        <w:tabs>
          <w:tab w:val="left" w:pos="350"/>
        </w:tabs>
        <w:ind w:left="350" w:right="0" w:hanging="233"/>
        <w:jc w:val="both"/>
        <w:rPr>
          <w:sz w:val="20"/>
        </w:rPr>
      </w:pPr>
      <w:r>
        <w:rPr>
          <w:sz w:val="20"/>
        </w:rPr>
        <w:t>La</w:t>
      </w:r>
      <w:r>
        <w:rPr>
          <w:spacing w:val="-5"/>
          <w:sz w:val="20"/>
        </w:rPr>
        <w:t xml:space="preserve"> </w:t>
      </w:r>
      <w:r>
        <w:rPr>
          <w:b/>
          <w:sz w:val="20"/>
        </w:rPr>
        <w:t>superficie</w:t>
      </w:r>
      <w:r>
        <w:rPr>
          <w:b/>
          <w:spacing w:val="-4"/>
          <w:sz w:val="20"/>
        </w:rPr>
        <w:t xml:space="preserve"> </w:t>
      </w:r>
      <w:r>
        <w:rPr>
          <w:b/>
          <w:sz w:val="20"/>
        </w:rPr>
        <w:t>ocupada</w:t>
      </w:r>
      <w:r>
        <w:rPr>
          <w:b/>
          <w:spacing w:val="-2"/>
          <w:sz w:val="20"/>
        </w:rPr>
        <w:t xml:space="preserve"> </w:t>
      </w:r>
      <w:r>
        <w:rPr>
          <w:sz w:val="20"/>
        </w:rPr>
        <w:t>por</w:t>
      </w:r>
      <w:r>
        <w:rPr>
          <w:spacing w:val="-4"/>
          <w:sz w:val="20"/>
        </w:rPr>
        <w:t xml:space="preserve"> </w:t>
      </w:r>
      <w:r>
        <w:rPr>
          <w:sz w:val="20"/>
        </w:rPr>
        <w:t>terraza</w:t>
      </w:r>
      <w:r>
        <w:rPr>
          <w:spacing w:val="-3"/>
          <w:sz w:val="20"/>
        </w:rPr>
        <w:t xml:space="preserve"> </w:t>
      </w:r>
      <w:r>
        <w:rPr>
          <w:sz w:val="20"/>
        </w:rPr>
        <w:t>tendrá</w:t>
      </w:r>
      <w:r>
        <w:rPr>
          <w:spacing w:val="-4"/>
          <w:sz w:val="20"/>
        </w:rPr>
        <w:t xml:space="preserve"> </w:t>
      </w:r>
      <w:r>
        <w:rPr>
          <w:sz w:val="20"/>
        </w:rPr>
        <w:t>un</w:t>
      </w:r>
      <w:r>
        <w:rPr>
          <w:spacing w:val="-1"/>
          <w:sz w:val="20"/>
        </w:rPr>
        <w:t xml:space="preserve"> </w:t>
      </w:r>
      <w:r>
        <w:rPr>
          <w:b/>
          <w:sz w:val="20"/>
        </w:rPr>
        <w:t>área</w:t>
      </w:r>
      <w:r>
        <w:rPr>
          <w:b/>
          <w:spacing w:val="-3"/>
          <w:sz w:val="20"/>
        </w:rPr>
        <w:t xml:space="preserve"> </w:t>
      </w:r>
      <w:r>
        <w:rPr>
          <w:b/>
          <w:sz w:val="20"/>
        </w:rPr>
        <w:t>de</w:t>
      </w:r>
      <w:r>
        <w:rPr>
          <w:b/>
          <w:spacing w:val="-4"/>
          <w:sz w:val="20"/>
        </w:rPr>
        <w:t xml:space="preserve"> </w:t>
      </w:r>
      <w:r>
        <w:rPr>
          <w:b/>
          <w:sz w:val="20"/>
        </w:rPr>
        <w:t>60,67</w:t>
      </w:r>
      <w:r>
        <w:rPr>
          <w:b/>
          <w:spacing w:val="-3"/>
          <w:sz w:val="20"/>
        </w:rPr>
        <w:t xml:space="preserve"> </w:t>
      </w:r>
      <w:r>
        <w:rPr>
          <w:b/>
          <w:spacing w:val="-5"/>
          <w:sz w:val="20"/>
        </w:rPr>
        <w:t>m2</w:t>
      </w:r>
      <w:r>
        <w:rPr>
          <w:spacing w:val="-5"/>
          <w:sz w:val="20"/>
        </w:rPr>
        <w:t>.</w:t>
      </w:r>
    </w:p>
    <w:p w14:paraId="09F5BD43" w14:textId="77777777" w:rsidR="00D063A4" w:rsidRDefault="00D063A4">
      <w:pPr>
        <w:pStyle w:val="Textoindependiente"/>
        <w:spacing w:before="64"/>
      </w:pPr>
    </w:p>
    <w:p w14:paraId="336A6CBC" w14:textId="77777777" w:rsidR="00D063A4" w:rsidRDefault="00000000">
      <w:pPr>
        <w:pStyle w:val="Prrafodelista"/>
        <w:numPr>
          <w:ilvl w:val="0"/>
          <w:numId w:val="15"/>
        </w:numPr>
        <w:tabs>
          <w:tab w:val="left" w:pos="350"/>
        </w:tabs>
        <w:ind w:left="350" w:right="0" w:hanging="233"/>
        <w:rPr>
          <w:sz w:val="20"/>
        </w:rPr>
      </w:pPr>
      <w:r>
        <w:rPr>
          <w:sz w:val="20"/>
        </w:rPr>
        <w:t>El</w:t>
      </w:r>
      <w:r>
        <w:rPr>
          <w:spacing w:val="-2"/>
          <w:sz w:val="20"/>
        </w:rPr>
        <w:t xml:space="preserve"> </w:t>
      </w:r>
      <w:r>
        <w:rPr>
          <w:b/>
          <w:sz w:val="20"/>
        </w:rPr>
        <w:t>número</w:t>
      </w:r>
      <w:r>
        <w:rPr>
          <w:b/>
          <w:spacing w:val="-1"/>
          <w:sz w:val="20"/>
        </w:rPr>
        <w:t xml:space="preserve"> </w:t>
      </w:r>
      <w:r>
        <w:rPr>
          <w:b/>
          <w:sz w:val="20"/>
        </w:rPr>
        <w:t>máximo</w:t>
      </w:r>
      <w:r>
        <w:rPr>
          <w:b/>
          <w:spacing w:val="-1"/>
          <w:sz w:val="20"/>
        </w:rPr>
        <w:t xml:space="preserve"> </w:t>
      </w:r>
      <w:r>
        <w:rPr>
          <w:sz w:val="20"/>
        </w:rPr>
        <w:t xml:space="preserve">de </w:t>
      </w:r>
      <w:r>
        <w:rPr>
          <w:b/>
          <w:sz w:val="20"/>
        </w:rPr>
        <w:t>mesas de</w:t>
      </w:r>
      <w:r>
        <w:rPr>
          <w:b/>
          <w:spacing w:val="-2"/>
          <w:sz w:val="20"/>
        </w:rPr>
        <w:t xml:space="preserve"> </w:t>
      </w:r>
      <w:r>
        <w:rPr>
          <w:b/>
          <w:sz w:val="20"/>
        </w:rPr>
        <w:t>70</w:t>
      </w:r>
      <w:r>
        <w:rPr>
          <w:b/>
          <w:spacing w:val="-1"/>
          <w:sz w:val="20"/>
        </w:rPr>
        <w:t xml:space="preserve"> </w:t>
      </w:r>
      <w:r>
        <w:rPr>
          <w:b/>
          <w:sz w:val="20"/>
        </w:rPr>
        <w:t>x</w:t>
      </w:r>
      <w:r>
        <w:rPr>
          <w:b/>
          <w:spacing w:val="-1"/>
          <w:sz w:val="20"/>
        </w:rPr>
        <w:t xml:space="preserve"> </w:t>
      </w:r>
      <w:r>
        <w:rPr>
          <w:b/>
          <w:sz w:val="20"/>
        </w:rPr>
        <w:t>70</w:t>
      </w:r>
      <w:r>
        <w:rPr>
          <w:b/>
          <w:spacing w:val="-1"/>
          <w:sz w:val="20"/>
        </w:rPr>
        <w:t xml:space="preserve"> </w:t>
      </w:r>
      <w:r>
        <w:rPr>
          <w:b/>
          <w:sz w:val="20"/>
        </w:rPr>
        <w:t xml:space="preserve">cm </w:t>
      </w:r>
      <w:r>
        <w:rPr>
          <w:sz w:val="20"/>
        </w:rPr>
        <w:t>será</w:t>
      </w:r>
      <w:r>
        <w:rPr>
          <w:spacing w:val="-1"/>
          <w:sz w:val="20"/>
        </w:rPr>
        <w:t xml:space="preserve"> </w:t>
      </w:r>
      <w:r>
        <w:rPr>
          <w:sz w:val="20"/>
        </w:rPr>
        <w:t xml:space="preserve">de </w:t>
      </w:r>
      <w:r>
        <w:rPr>
          <w:b/>
          <w:sz w:val="20"/>
        </w:rPr>
        <w:t>18</w:t>
      </w:r>
      <w:r>
        <w:rPr>
          <w:b/>
          <w:spacing w:val="-1"/>
          <w:sz w:val="20"/>
        </w:rPr>
        <w:t xml:space="preserve"> </w:t>
      </w:r>
      <w:proofErr w:type="spellStart"/>
      <w:r>
        <w:rPr>
          <w:b/>
          <w:sz w:val="20"/>
        </w:rPr>
        <w:t>ud</w:t>
      </w:r>
      <w:proofErr w:type="spellEnd"/>
      <w:r>
        <w:rPr>
          <w:b/>
          <w:sz w:val="20"/>
        </w:rPr>
        <w:t xml:space="preserve"> </w:t>
      </w:r>
      <w:r>
        <w:rPr>
          <w:sz w:val="20"/>
        </w:rPr>
        <w:t>y</w:t>
      </w:r>
      <w:r>
        <w:rPr>
          <w:spacing w:val="-2"/>
          <w:sz w:val="20"/>
        </w:rPr>
        <w:t xml:space="preserve"> </w:t>
      </w:r>
      <w:r>
        <w:rPr>
          <w:sz w:val="20"/>
        </w:rPr>
        <w:t>el</w:t>
      </w:r>
      <w:r>
        <w:rPr>
          <w:spacing w:val="-1"/>
          <w:sz w:val="20"/>
        </w:rPr>
        <w:t xml:space="preserve"> </w:t>
      </w:r>
      <w:r>
        <w:rPr>
          <w:sz w:val="20"/>
        </w:rPr>
        <w:t xml:space="preserve">de </w:t>
      </w:r>
      <w:r>
        <w:rPr>
          <w:b/>
          <w:sz w:val="20"/>
        </w:rPr>
        <w:t>sillas</w:t>
      </w:r>
      <w:r>
        <w:rPr>
          <w:b/>
          <w:spacing w:val="-1"/>
          <w:sz w:val="20"/>
        </w:rPr>
        <w:t xml:space="preserve"> </w:t>
      </w:r>
      <w:r>
        <w:rPr>
          <w:b/>
          <w:sz w:val="20"/>
        </w:rPr>
        <w:t>de</w:t>
      </w:r>
      <w:r>
        <w:rPr>
          <w:b/>
          <w:spacing w:val="-1"/>
          <w:sz w:val="20"/>
        </w:rPr>
        <w:t xml:space="preserve"> </w:t>
      </w:r>
      <w:r>
        <w:rPr>
          <w:b/>
          <w:sz w:val="20"/>
        </w:rPr>
        <w:t>36</w:t>
      </w:r>
      <w:r>
        <w:rPr>
          <w:b/>
          <w:spacing w:val="-1"/>
          <w:sz w:val="20"/>
        </w:rPr>
        <w:t xml:space="preserve"> </w:t>
      </w:r>
      <w:proofErr w:type="spellStart"/>
      <w:r>
        <w:rPr>
          <w:b/>
          <w:spacing w:val="-5"/>
          <w:sz w:val="20"/>
        </w:rPr>
        <w:t>ud</w:t>
      </w:r>
      <w:r>
        <w:rPr>
          <w:spacing w:val="-5"/>
          <w:sz w:val="20"/>
        </w:rPr>
        <w:t>.</w:t>
      </w:r>
      <w:proofErr w:type="spellEnd"/>
    </w:p>
    <w:p w14:paraId="14DA4762" w14:textId="77777777" w:rsidR="00D063A4" w:rsidRDefault="00D063A4">
      <w:pPr>
        <w:pStyle w:val="Textoindependiente"/>
        <w:spacing w:before="64"/>
      </w:pPr>
    </w:p>
    <w:p w14:paraId="14F14156" w14:textId="77777777" w:rsidR="00D063A4" w:rsidRDefault="00000000">
      <w:pPr>
        <w:pStyle w:val="Prrafodelista"/>
        <w:numPr>
          <w:ilvl w:val="0"/>
          <w:numId w:val="15"/>
        </w:numPr>
        <w:tabs>
          <w:tab w:val="left" w:pos="299"/>
        </w:tabs>
        <w:spacing w:line="292" w:lineRule="auto"/>
        <w:ind w:firstLine="0"/>
        <w:jc w:val="both"/>
        <w:rPr>
          <w:sz w:val="20"/>
        </w:rPr>
      </w:pPr>
      <w:r>
        <w:rPr>
          <w:sz w:val="20"/>
        </w:rPr>
        <w:t>Se permite la instalación de los siguientes elementos auxiliares: Toldos instalados sobre bastidores exentos, cubiertas acristaladas abatibles, sombrillas desmontables, toldos enrollables anclados a fachada de materiales textiles lisos, pérgolas mediante estructura desmontable, toldos verticales enrollables de materiales textiles, plataformas desmontables para regularizar desniveles, elementos delimitadores de no más de 1,5 m de altura, mesas de apoyo, calefactores, vaporizadores o nebulizadores, paneles de vidrio de seguridad abatibles sobre la fachada tipo librillo.</w:t>
      </w:r>
    </w:p>
    <w:p w14:paraId="066445B4" w14:textId="77777777" w:rsidR="00D063A4" w:rsidRDefault="00D063A4">
      <w:pPr>
        <w:pStyle w:val="Textoindependiente"/>
        <w:spacing w:before="10"/>
      </w:pPr>
    </w:p>
    <w:p w14:paraId="4FD2CC7A" w14:textId="77777777" w:rsidR="00D063A4" w:rsidRDefault="00000000">
      <w:pPr>
        <w:pStyle w:val="Prrafodelista"/>
        <w:numPr>
          <w:ilvl w:val="0"/>
          <w:numId w:val="15"/>
        </w:numPr>
        <w:tabs>
          <w:tab w:val="left" w:pos="370"/>
        </w:tabs>
        <w:spacing w:line="292" w:lineRule="auto"/>
        <w:ind w:firstLine="0"/>
        <w:jc w:val="both"/>
        <w:rPr>
          <w:sz w:val="20"/>
        </w:rPr>
      </w:pPr>
      <w:r>
        <w:rPr>
          <w:sz w:val="20"/>
        </w:rPr>
        <w:t xml:space="preserve">Según la Orden de 21 de abril de 2022, del </w:t>
      </w:r>
      <w:proofErr w:type="gramStart"/>
      <w:r>
        <w:rPr>
          <w:sz w:val="20"/>
        </w:rPr>
        <w:t>Consejero</w:t>
      </w:r>
      <w:proofErr w:type="gramEnd"/>
      <w:r>
        <w:rPr>
          <w:sz w:val="20"/>
        </w:rPr>
        <w:t xml:space="preserve"> de Presidencia, Justicia e Interior, por la</w:t>
      </w:r>
      <w:r>
        <w:rPr>
          <w:spacing w:val="80"/>
          <w:sz w:val="20"/>
        </w:rPr>
        <w:t xml:space="preserve"> </w:t>
      </w:r>
      <w:r>
        <w:rPr>
          <w:sz w:val="20"/>
        </w:rPr>
        <w:t>que se establece el régimen relativo a los horarios de los locales de espectáculos públicos y actividades</w:t>
      </w:r>
      <w:r>
        <w:rPr>
          <w:spacing w:val="40"/>
          <w:sz w:val="20"/>
        </w:rPr>
        <w:t xml:space="preserve"> </w:t>
      </w:r>
      <w:r>
        <w:rPr>
          <w:sz w:val="20"/>
        </w:rPr>
        <w:t>recreativas,</w:t>
      </w:r>
      <w:r>
        <w:rPr>
          <w:spacing w:val="40"/>
          <w:sz w:val="20"/>
        </w:rPr>
        <w:t xml:space="preserve"> </w:t>
      </w:r>
      <w:r>
        <w:rPr>
          <w:sz w:val="20"/>
        </w:rPr>
        <w:t>así</w:t>
      </w:r>
      <w:r>
        <w:rPr>
          <w:spacing w:val="40"/>
          <w:sz w:val="20"/>
        </w:rPr>
        <w:t xml:space="preserve"> </w:t>
      </w:r>
      <w:r>
        <w:rPr>
          <w:sz w:val="20"/>
        </w:rPr>
        <w:t>como</w:t>
      </w:r>
      <w:r>
        <w:rPr>
          <w:spacing w:val="40"/>
          <w:sz w:val="20"/>
        </w:rPr>
        <w:t xml:space="preserve"> </w:t>
      </w:r>
      <w:r>
        <w:rPr>
          <w:sz w:val="20"/>
        </w:rPr>
        <w:t>de</w:t>
      </w:r>
      <w:r>
        <w:rPr>
          <w:spacing w:val="40"/>
          <w:sz w:val="20"/>
        </w:rPr>
        <w:t xml:space="preserve"> </w:t>
      </w:r>
      <w:r>
        <w:rPr>
          <w:sz w:val="20"/>
        </w:rPr>
        <w:t>otros</w:t>
      </w:r>
      <w:r>
        <w:rPr>
          <w:spacing w:val="40"/>
          <w:sz w:val="20"/>
        </w:rPr>
        <w:t xml:space="preserve"> </w:t>
      </w:r>
      <w:r>
        <w:rPr>
          <w:sz w:val="20"/>
        </w:rPr>
        <w:t>establecimientos</w:t>
      </w:r>
      <w:r>
        <w:rPr>
          <w:spacing w:val="40"/>
          <w:sz w:val="20"/>
        </w:rPr>
        <w:t xml:space="preserve"> </w:t>
      </w:r>
      <w:r>
        <w:rPr>
          <w:sz w:val="20"/>
        </w:rPr>
        <w:t>abiertos</w:t>
      </w:r>
      <w:r>
        <w:rPr>
          <w:spacing w:val="40"/>
          <w:sz w:val="20"/>
        </w:rPr>
        <w:t xml:space="preserve"> </w:t>
      </w:r>
      <w:r>
        <w:rPr>
          <w:sz w:val="20"/>
        </w:rPr>
        <w:t>al</w:t>
      </w:r>
      <w:r>
        <w:rPr>
          <w:spacing w:val="40"/>
          <w:sz w:val="20"/>
        </w:rPr>
        <w:t xml:space="preserve"> </w:t>
      </w:r>
      <w:r>
        <w:rPr>
          <w:sz w:val="20"/>
        </w:rPr>
        <w:t>público</w:t>
      </w:r>
      <w:r>
        <w:rPr>
          <w:spacing w:val="40"/>
          <w:sz w:val="20"/>
        </w:rPr>
        <w:t xml:space="preserve"> </w:t>
      </w:r>
      <w:r>
        <w:rPr>
          <w:sz w:val="20"/>
        </w:rPr>
        <w:t>el</w:t>
      </w:r>
      <w:r>
        <w:rPr>
          <w:spacing w:val="40"/>
          <w:sz w:val="20"/>
        </w:rPr>
        <w:t xml:space="preserve"> </w:t>
      </w:r>
      <w:r>
        <w:rPr>
          <w:sz w:val="20"/>
        </w:rPr>
        <w:t>horario</w:t>
      </w:r>
      <w:r>
        <w:rPr>
          <w:spacing w:val="40"/>
          <w:sz w:val="20"/>
        </w:rPr>
        <w:t xml:space="preserve"> </w:t>
      </w:r>
      <w:r>
        <w:rPr>
          <w:sz w:val="20"/>
        </w:rPr>
        <w:t>de</w:t>
      </w:r>
      <w:r>
        <w:rPr>
          <w:spacing w:val="40"/>
          <w:sz w:val="20"/>
        </w:rPr>
        <w:t xml:space="preserve"> </w:t>
      </w:r>
      <w:r>
        <w:rPr>
          <w:sz w:val="20"/>
        </w:rPr>
        <w:t>la terraza será:</w:t>
      </w:r>
    </w:p>
    <w:p w14:paraId="64FB461A" w14:textId="77777777" w:rsidR="00D063A4" w:rsidRDefault="00D063A4">
      <w:pPr>
        <w:pStyle w:val="Textoindependiente"/>
        <w:spacing w:before="10"/>
      </w:pPr>
    </w:p>
    <w:p w14:paraId="16BD2EDC" w14:textId="77777777" w:rsidR="00D063A4" w:rsidRDefault="00000000">
      <w:pPr>
        <w:pStyle w:val="Prrafodelista"/>
        <w:numPr>
          <w:ilvl w:val="0"/>
          <w:numId w:val="12"/>
        </w:numPr>
        <w:tabs>
          <w:tab w:val="left" w:pos="660"/>
        </w:tabs>
        <w:ind w:left="660" w:right="0" w:hanging="543"/>
        <w:jc w:val="left"/>
        <w:rPr>
          <w:b/>
          <w:sz w:val="20"/>
        </w:rPr>
      </w:pPr>
      <w:r>
        <w:rPr>
          <w:b/>
          <w:sz w:val="20"/>
        </w:rPr>
        <w:t>Del</w:t>
      </w:r>
      <w:r>
        <w:rPr>
          <w:b/>
          <w:spacing w:val="14"/>
          <w:sz w:val="20"/>
        </w:rPr>
        <w:t xml:space="preserve"> </w:t>
      </w:r>
      <w:r>
        <w:rPr>
          <w:b/>
          <w:sz w:val="20"/>
        </w:rPr>
        <w:t>1</w:t>
      </w:r>
      <w:r>
        <w:rPr>
          <w:b/>
          <w:spacing w:val="14"/>
          <w:sz w:val="20"/>
        </w:rPr>
        <w:t xml:space="preserve"> </w:t>
      </w:r>
      <w:r>
        <w:rPr>
          <w:b/>
          <w:sz w:val="20"/>
        </w:rPr>
        <w:t>de</w:t>
      </w:r>
      <w:r>
        <w:rPr>
          <w:b/>
          <w:spacing w:val="14"/>
          <w:sz w:val="20"/>
        </w:rPr>
        <w:t xml:space="preserve"> </w:t>
      </w:r>
      <w:r>
        <w:rPr>
          <w:b/>
          <w:sz w:val="20"/>
        </w:rPr>
        <w:t>noviembre</w:t>
      </w:r>
      <w:r>
        <w:rPr>
          <w:b/>
          <w:spacing w:val="14"/>
          <w:sz w:val="20"/>
        </w:rPr>
        <w:t xml:space="preserve"> </w:t>
      </w:r>
      <w:r>
        <w:rPr>
          <w:b/>
          <w:sz w:val="20"/>
        </w:rPr>
        <w:t>al</w:t>
      </w:r>
      <w:r>
        <w:rPr>
          <w:b/>
          <w:spacing w:val="14"/>
          <w:sz w:val="20"/>
        </w:rPr>
        <w:t xml:space="preserve"> </w:t>
      </w:r>
      <w:r>
        <w:rPr>
          <w:b/>
          <w:sz w:val="20"/>
        </w:rPr>
        <w:t>15</w:t>
      </w:r>
      <w:r>
        <w:rPr>
          <w:b/>
          <w:spacing w:val="14"/>
          <w:sz w:val="20"/>
        </w:rPr>
        <w:t xml:space="preserve"> </w:t>
      </w:r>
      <w:r>
        <w:rPr>
          <w:b/>
          <w:sz w:val="20"/>
        </w:rPr>
        <w:t>de</w:t>
      </w:r>
      <w:r>
        <w:rPr>
          <w:b/>
          <w:spacing w:val="14"/>
          <w:sz w:val="20"/>
        </w:rPr>
        <w:t xml:space="preserve"> </w:t>
      </w:r>
      <w:r>
        <w:rPr>
          <w:b/>
          <w:sz w:val="20"/>
        </w:rPr>
        <w:t>marzo</w:t>
      </w:r>
      <w:r>
        <w:rPr>
          <w:sz w:val="20"/>
        </w:rPr>
        <w:t>,</w:t>
      </w:r>
      <w:r>
        <w:rPr>
          <w:spacing w:val="14"/>
          <w:sz w:val="20"/>
        </w:rPr>
        <w:t xml:space="preserve"> </w:t>
      </w:r>
      <w:r>
        <w:rPr>
          <w:sz w:val="20"/>
        </w:rPr>
        <w:t>ambos</w:t>
      </w:r>
      <w:r>
        <w:rPr>
          <w:spacing w:val="14"/>
          <w:sz w:val="20"/>
        </w:rPr>
        <w:t xml:space="preserve"> </w:t>
      </w:r>
      <w:r>
        <w:rPr>
          <w:sz w:val="20"/>
        </w:rPr>
        <w:t>inclusive:</w:t>
      </w:r>
      <w:r>
        <w:rPr>
          <w:spacing w:val="15"/>
          <w:sz w:val="20"/>
        </w:rPr>
        <w:t xml:space="preserve"> </w:t>
      </w:r>
      <w:r>
        <w:rPr>
          <w:b/>
          <w:sz w:val="20"/>
        </w:rPr>
        <w:t>desde</w:t>
      </w:r>
      <w:r>
        <w:rPr>
          <w:b/>
          <w:spacing w:val="14"/>
          <w:sz w:val="20"/>
        </w:rPr>
        <w:t xml:space="preserve"> </w:t>
      </w:r>
      <w:r>
        <w:rPr>
          <w:b/>
          <w:sz w:val="20"/>
        </w:rPr>
        <w:t>las</w:t>
      </w:r>
      <w:r>
        <w:rPr>
          <w:b/>
          <w:spacing w:val="14"/>
          <w:sz w:val="20"/>
        </w:rPr>
        <w:t xml:space="preserve"> </w:t>
      </w:r>
      <w:r>
        <w:rPr>
          <w:b/>
          <w:sz w:val="20"/>
        </w:rPr>
        <w:t>8:00</w:t>
      </w:r>
      <w:r>
        <w:rPr>
          <w:b/>
          <w:spacing w:val="14"/>
          <w:sz w:val="20"/>
        </w:rPr>
        <w:t xml:space="preserve"> </w:t>
      </w:r>
      <w:r>
        <w:rPr>
          <w:b/>
          <w:sz w:val="20"/>
        </w:rPr>
        <w:t>horas</w:t>
      </w:r>
      <w:r>
        <w:rPr>
          <w:b/>
          <w:spacing w:val="14"/>
          <w:sz w:val="20"/>
        </w:rPr>
        <w:t xml:space="preserve"> </w:t>
      </w:r>
      <w:r>
        <w:rPr>
          <w:b/>
          <w:sz w:val="20"/>
        </w:rPr>
        <w:t>hasta</w:t>
      </w:r>
      <w:r>
        <w:rPr>
          <w:b/>
          <w:spacing w:val="14"/>
          <w:sz w:val="20"/>
        </w:rPr>
        <w:t xml:space="preserve"> </w:t>
      </w:r>
      <w:r>
        <w:rPr>
          <w:b/>
          <w:sz w:val="20"/>
        </w:rPr>
        <w:t>las</w:t>
      </w:r>
      <w:r>
        <w:rPr>
          <w:b/>
          <w:spacing w:val="14"/>
          <w:sz w:val="20"/>
        </w:rPr>
        <w:t xml:space="preserve"> </w:t>
      </w:r>
      <w:r>
        <w:rPr>
          <w:b/>
          <w:spacing w:val="-4"/>
          <w:sz w:val="20"/>
        </w:rPr>
        <w:t>1:00</w:t>
      </w:r>
    </w:p>
    <w:p w14:paraId="72BB7879" w14:textId="77777777" w:rsidR="00D063A4" w:rsidRDefault="00000000">
      <w:pPr>
        <w:pStyle w:val="Ttulo9"/>
        <w:spacing w:before="53"/>
      </w:pPr>
      <w:r>
        <w:rPr>
          <w:spacing w:val="-2"/>
        </w:rPr>
        <w:t>horas.</w:t>
      </w:r>
    </w:p>
    <w:p w14:paraId="1D09AFE6" w14:textId="77777777" w:rsidR="00D063A4" w:rsidRDefault="00D063A4">
      <w:pPr>
        <w:pStyle w:val="Textoindependiente"/>
        <w:spacing w:before="61"/>
        <w:rPr>
          <w:b/>
        </w:rPr>
      </w:pPr>
    </w:p>
    <w:p w14:paraId="17ADBA70" w14:textId="77777777" w:rsidR="00D063A4" w:rsidRDefault="00000000">
      <w:pPr>
        <w:pStyle w:val="Prrafodelista"/>
        <w:numPr>
          <w:ilvl w:val="0"/>
          <w:numId w:val="12"/>
        </w:numPr>
        <w:tabs>
          <w:tab w:val="left" w:pos="574"/>
        </w:tabs>
        <w:spacing w:before="1"/>
        <w:ind w:left="574" w:right="0" w:hanging="457"/>
        <w:jc w:val="left"/>
        <w:rPr>
          <w:sz w:val="20"/>
        </w:rPr>
      </w:pPr>
      <w:r>
        <w:rPr>
          <w:b/>
          <w:sz w:val="20"/>
        </w:rPr>
        <w:t>Del</w:t>
      </w:r>
      <w:r>
        <w:rPr>
          <w:b/>
          <w:spacing w:val="-2"/>
          <w:sz w:val="20"/>
        </w:rPr>
        <w:t xml:space="preserve"> </w:t>
      </w:r>
      <w:r>
        <w:rPr>
          <w:b/>
          <w:sz w:val="20"/>
        </w:rPr>
        <w:t>16</w:t>
      </w:r>
      <w:r>
        <w:rPr>
          <w:b/>
          <w:spacing w:val="-1"/>
          <w:sz w:val="20"/>
        </w:rPr>
        <w:t xml:space="preserve"> </w:t>
      </w:r>
      <w:r>
        <w:rPr>
          <w:b/>
          <w:sz w:val="20"/>
        </w:rPr>
        <w:t>de</w:t>
      </w:r>
      <w:r>
        <w:rPr>
          <w:b/>
          <w:spacing w:val="-1"/>
          <w:sz w:val="20"/>
        </w:rPr>
        <w:t xml:space="preserve"> </w:t>
      </w:r>
      <w:r>
        <w:rPr>
          <w:b/>
          <w:sz w:val="20"/>
        </w:rPr>
        <w:t>marzo</w:t>
      </w:r>
      <w:r>
        <w:rPr>
          <w:b/>
          <w:spacing w:val="-2"/>
          <w:sz w:val="20"/>
        </w:rPr>
        <w:t xml:space="preserve"> </w:t>
      </w:r>
      <w:r>
        <w:rPr>
          <w:b/>
          <w:sz w:val="20"/>
        </w:rPr>
        <w:t>al</w:t>
      </w:r>
      <w:r>
        <w:rPr>
          <w:b/>
          <w:spacing w:val="-1"/>
          <w:sz w:val="20"/>
        </w:rPr>
        <w:t xml:space="preserve"> </w:t>
      </w:r>
      <w:r>
        <w:rPr>
          <w:b/>
          <w:sz w:val="20"/>
        </w:rPr>
        <w:t>31</w:t>
      </w:r>
      <w:r>
        <w:rPr>
          <w:b/>
          <w:spacing w:val="-1"/>
          <w:sz w:val="20"/>
        </w:rPr>
        <w:t xml:space="preserve"> </w:t>
      </w:r>
      <w:r>
        <w:rPr>
          <w:b/>
          <w:sz w:val="20"/>
        </w:rPr>
        <w:t>de</w:t>
      </w:r>
      <w:r>
        <w:rPr>
          <w:b/>
          <w:spacing w:val="-2"/>
          <w:sz w:val="20"/>
        </w:rPr>
        <w:t xml:space="preserve"> </w:t>
      </w:r>
      <w:r>
        <w:rPr>
          <w:b/>
          <w:sz w:val="20"/>
        </w:rPr>
        <w:t>octubre</w:t>
      </w:r>
      <w:r>
        <w:rPr>
          <w:sz w:val="20"/>
        </w:rPr>
        <w:t>,</w:t>
      </w:r>
      <w:r>
        <w:rPr>
          <w:spacing w:val="-1"/>
          <w:sz w:val="20"/>
        </w:rPr>
        <w:t xml:space="preserve"> </w:t>
      </w:r>
      <w:r>
        <w:rPr>
          <w:sz w:val="20"/>
        </w:rPr>
        <w:t>ambos</w:t>
      </w:r>
      <w:r>
        <w:rPr>
          <w:spacing w:val="-1"/>
          <w:sz w:val="20"/>
        </w:rPr>
        <w:t xml:space="preserve"> </w:t>
      </w:r>
      <w:r>
        <w:rPr>
          <w:sz w:val="20"/>
        </w:rPr>
        <w:t>inclusive:</w:t>
      </w:r>
      <w:r>
        <w:rPr>
          <w:spacing w:val="-1"/>
          <w:sz w:val="20"/>
        </w:rPr>
        <w:t xml:space="preserve"> </w:t>
      </w:r>
      <w:r>
        <w:rPr>
          <w:sz w:val="20"/>
        </w:rPr>
        <w:t>desde</w:t>
      </w:r>
      <w:r>
        <w:rPr>
          <w:spacing w:val="-2"/>
          <w:sz w:val="20"/>
        </w:rPr>
        <w:t xml:space="preserve"> </w:t>
      </w:r>
      <w:r>
        <w:rPr>
          <w:sz w:val="20"/>
        </w:rPr>
        <w:t>las</w:t>
      </w:r>
      <w:r>
        <w:rPr>
          <w:spacing w:val="-1"/>
          <w:sz w:val="20"/>
        </w:rPr>
        <w:t xml:space="preserve"> </w:t>
      </w:r>
      <w:r>
        <w:rPr>
          <w:sz w:val="20"/>
        </w:rPr>
        <w:t>8:00</w:t>
      </w:r>
      <w:r>
        <w:rPr>
          <w:spacing w:val="-1"/>
          <w:sz w:val="20"/>
        </w:rPr>
        <w:t xml:space="preserve"> </w:t>
      </w:r>
      <w:r>
        <w:rPr>
          <w:sz w:val="20"/>
        </w:rPr>
        <w:t>horas</w:t>
      </w:r>
      <w:r>
        <w:rPr>
          <w:spacing w:val="-2"/>
          <w:sz w:val="20"/>
        </w:rPr>
        <w:t xml:space="preserve"> </w:t>
      </w:r>
      <w:r>
        <w:rPr>
          <w:sz w:val="20"/>
        </w:rPr>
        <w:t>hasta</w:t>
      </w:r>
      <w:r>
        <w:rPr>
          <w:spacing w:val="-1"/>
          <w:sz w:val="20"/>
        </w:rPr>
        <w:t xml:space="preserve"> </w:t>
      </w:r>
      <w:r>
        <w:rPr>
          <w:sz w:val="20"/>
        </w:rPr>
        <w:t>las</w:t>
      </w:r>
      <w:r>
        <w:rPr>
          <w:spacing w:val="-1"/>
          <w:sz w:val="20"/>
        </w:rPr>
        <w:t xml:space="preserve"> </w:t>
      </w:r>
      <w:r>
        <w:rPr>
          <w:sz w:val="20"/>
        </w:rPr>
        <w:t>1:30</w:t>
      </w:r>
      <w:r>
        <w:rPr>
          <w:spacing w:val="-1"/>
          <w:sz w:val="20"/>
        </w:rPr>
        <w:t xml:space="preserve"> </w:t>
      </w:r>
      <w:r>
        <w:rPr>
          <w:spacing w:val="-2"/>
          <w:sz w:val="20"/>
        </w:rPr>
        <w:t>horas.</w:t>
      </w:r>
    </w:p>
    <w:p w14:paraId="7ED610C8" w14:textId="77777777" w:rsidR="00D063A4" w:rsidRDefault="00D063A4">
      <w:pPr>
        <w:rPr>
          <w:sz w:val="20"/>
        </w:rPr>
        <w:sectPr w:rsidR="00D063A4">
          <w:pgSz w:w="11910" w:h="16840"/>
          <w:pgMar w:top="1340" w:right="1300" w:bottom="1260" w:left="1300" w:header="225" w:footer="1060" w:gutter="0"/>
          <w:cols w:space="720"/>
        </w:sectPr>
      </w:pPr>
    </w:p>
    <w:p w14:paraId="754ECE66" w14:textId="00D2E480" w:rsidR="00D063A4" w:rsidRDefault="00000000">
      <w:pPr>
        <w:pStyle w:val="Textoindependiente"/>
        <w:spacing w:before="198"/>
        <w:ind w:left="117"/>
      </w:pPr>
      <w:r>
        <w:rPr>
          <w:noProof/>
        </w:rPr>
        <w:lastRenderedPageBreak/>
        <mc:AlternateContent>
          <mc:Choice Requires="wps">
            <w:drawing>
              <wp:anchor distT="0" distB="0" distL="0" distR="0" simplePos="0" relativeHeight="15805952" behindDoc="0" locked="0" layoutInCell="1" allowOverlap="1" wp14:anchorId="15EF478C" wp14:editId="17988D7E">
                <wp:simplePos x="0" y="0"/>
                <wp:positionH relativeFrom="page">
                  <wp:posOffset>6807090</wp:posOffset>
                </wp:positionH>
                <wp:positionV relativeFrom="page">
                  <wp:posOffset>2818730</wp:posOffset>
                </wp:positionV>
                <wp:extent cx="419734" cy="318706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94FDF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DFF3F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5EF478C" id="Textbox 196" o:spid="_x0000_s1118" type="#_x0000_t202" style="position:absolute;left:0;text-align:left;margin-left:536pt;margin-top:221.95pt;width:33.05pt;height:250.95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0rwX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F94FDF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DFF3F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El</w:t>
      </w:r>
      <w:r>
        <w:rPr>
          <w:spacing w:val="-2"/>
        </w:rPr>
        <w:t xml:space="preserve"> </w:t>
      </w:r>
      <w:r>
        <w:t>horario</w:t>
      </w:r>
      <w:r>
        <w:rPr>
          <w:spacing w:val="-2"/>
        </w:rPr>
        <w:t xml:space="preserve"> </w:t>
      </w:r>
      <w:r>
        <w:t>será</w:t>
      </w:r>
      <w:r>
        <w:rPr>
          <w:spacing w:val="-2"/>
        </w:rPr>
        <w:t xml:space="preserve"> </w:t>
      </w:r>
      <w:r>
        <w:t>ampliable</w:t>
      </w:r>
      <w:r>
        <w:rPr>
          <w:spacing w:val="-2"/>
        </w:rPr>
        <w:t xml:space="preserve"> </w:t>
      </w:r>
      <w:r>
        <w:t>en</w:t>
      </w:r>
      <w:r>
        <w:rPr>
          <w:spacing w:val="-2"/>
        </w:rPr>
        <w:t xml:space="preserve"> </w:t>
      </w:r>
      <w:r>
        <w:t>el</w:t>
      </w:r>
      <w:r>
        <w:rPr>
          <w:spacing w:val="-2"/>
        </w:rPr>
        <w:t xml:space="preserve"> </w:t>
      </w:r>
      <w:r>
        <w:t>cierre</w:t>
      </w:r>
      <w:r>
        <w:rPr>
          <w:spacing w:val="-2"/>
        </w:rPr>
        <w:t xml:space="preserve"> </w:t>
      </w:r>
      <w:r>
        <w:t>en</w:t>
      </w:r>
      <w:r>
        <w:rPr>
          <w:spacing w:val="-1"/>
        </w:rPr>
        <w:t xml:space="preserve"> </w:t>
      </w:r>
      <w:r>
        <w:t>dos</w:t>
      </w:r>
      <w:r>
        <w:rPr>
          <w:spacing w:val="-2"/>
        </w:rPr>
        <w:t xml:space="preserve"> </w:t>
      </w:r>
      <w:r>
        <w:t>horas</w:t>
      </w:r>
      <w:r>
        <w:rPr>
          <w:spacing w:val="-2"/>
        </w:rPr>
        <w:t xml:space="preserve"> </w:t>
      </w:r>
      <w:r>
        <w:t>en</w:t>
      </w:r>
      <w:r>
        <w:rPr>
          <w:spacing w:val="-2"/>
        </w:rPr>
        <w:t xml:space="preserve"> </w:t>
      </w:r>
      <w:r>
        <w:t>los</w:t>
      </w:r>
      <w:r>
        <w:rPr>
          <w:spacing w:val="-2"/>
        </w:rPr>
        <w:t xml:space="preserve"> </w:t>
      </w:r>
      <w:r>
        <w:t>periodos</w:t>
      </w:r>
      <w:r>
        <w:rPr>
          <w:spacing w:val="-2"/>
        </w:rPr>
        <w:t xml:space="preserve"> </w:t>
      </w:r>
      <w:r>
        <w:t>de</w:t>
      </w:r>
      <w:r>
        <w:rPr>
          <w:spacing w:val="-2"/>
        </w:rPr>
        <w:t xml:space="preserve"> </w:t>
      </w:r>
      <w:r>
        <w:t>fiestas</w:t>
      </w:r>
      <w:r>
        <w:rPr>
          <w:spacing w:val="-1"/>
        </w:rPr>
        <w:t xml:space="preserve"> </w:t>
      </w:r>
      <w:r>
        <w:rPr>
          <w:spacing w:val="-2"/>
        </w:rPr>
        <w:t>patronales.</w:t>
      </w:r>
    </w:p>
    <w:p w14:paraId="6B512819" w14:textId="77777777" w:rsidR="00D063A4" w:rsidRDefault="00D063A4">
      <w:pPr>
        <w:pStyle w:val="Textoindependiente"/>
        <w:spacing w:before="61"/>
      </w:pPr>
    </w:p>
    <w:p w14:paraId="237C2977" w14:textId="77777777" w:rsidR="00D063A4" w:rsidRDefault="00000000">
      <w:pPr>
        <w:pStyle w:val="Prrafodelista"/>
        <w:numPr>
          <w:ilvl w:val="0"/>
          <w:numId w:val="15"/>
        </w:numPr>
        <w:tabs>
          <w:tab w:val="left" w:pos="439"/>
        </w:tabs>
        <w:ind w:left="439" w:right="0" w:hanging="322"/>
        <w:rPr>
          <w:sz w:val="20"/>
        </w:rPr>
      </w:pPr>
      <w:r>
        <w:rPr>
          <w:sz w:val="20"/>
        </w:rPr>
        <w:t>El</w:t>
      </w:r>
      <w:r>
        <w:rPr>
          <w:spacing w:val="71"/>
          <w:w w:val="150"/>
          <w:sz w:val="20"/>
        </w:rPr>
        <w:t xml:space="preserve"> </w:t>
      </w:r>
      <w:r>
        <w:rPr>
          <w:b/>
          <w:sz w:val="20"/>
        </w:rPr>
        <w:t>mobiliario</w:t>
      </w:r>
      <w:r>
        <w:rPr>
          <w:b/>
          <w:spacing w:val="72"/>
          <w:w w:val="150"/>
          <w:sz w:val="20"/>
        </w:rPr>
        <w:t xml:space="preserve"> </w:t>
      </w:r>
      <w:r>
        <w:rPr>
          <w:b/>
          <w:sz w:val="20"/>
        </w:rPr>
        <w:t>deberá</w:t>
      </w:r>
      <w:r>
        <w:rPr>
          <w:b/>
          <w:spacing w:val="72"/>
          <w:w w:val="150"/>
          <w:sz w:val="20"/>
        </w:rPr>
        <w:t xml:space="preserve"> </w:t>
      </w:r>
      <w:r>
        <w:rPr>
          <w:b/>
          <w:sz w:val="20"/>
        </w:rPr>
        <w:t>quedar</w:t>
      </w:r>
      <w:r>
        <w:rPr>
          <w:b/>
          <w:spacing w:val="71"/>
          <w:w w:val="150"/>
          <w:sz w:val="20"/>
        </w:rPr>
        <w:t xml:space="preserve"> </w:t>
      </w:r>
      <w:r>
        <w:rPr>
          <w:b/>
          <w:sz w:val="20"/>
        </w:rPr>
        <w:t>ordenado</w:t>
      </w:r>
      <w:r>
        <w:rPr>
          <w:b/>
          <w:spacing w:val="72"/>
          <w:w w:val="150"/>
          <w:sz w:val="20"/>
        </w:rPr>
        <w:t xml:space="preserve"> </w:t>
      </w:r>
      <w:r>
        <w:rPr>
          <w:b/>
          <w:sz w:val="20"/>
        </w:rPr>
        <w:t>y</w:t>
      </w:r>
      <w:r>
        <w:rPr>
          <w:b/>
          <w:spacing w:val="72"/>
          <w:w w:val="150"/>
          <w:sz w:val="20"/>
        </w:rPr>
        <w:t xml:space="preserve"> </w:t>
      </w:r>
      <w:r>
        <w:rPr>
          <w:b/>
          <w:sz w:val="20"/>
        </w:rPr>
        <w:t>recogido</w:t>
      </w:r>
      <w:r>
        <w:rPr>
          <w:b/>
          <w:spacing w:val="74"/>
          <w:w w:val="150"/>
          <w:sz w:val="20"/>
        </w:rPr>
        <w:t xml:space="preserve"> </w:t>
      </w:r>
      <w:r>
        <w:rPr>
          <w:sz w:val="20"/>
        </w:rPr>
        <w:t>una</w:t>
      </w:r>
      <w:r>
        <w:rPr>
          <w:spacing w:val="71"/>
          <w:w w:val="150"/>
          <w:sz w:val="20"/>
        </w:rPr>
        <w:t xml:space="preserve"> </w:t>
      </w:r>
      <w:r>
        <w:rPr>
          <w:sz w:val="20"/>
        </w:rPr>
        <w:t>vez</w:t>
      </w:r>
      <w:r>
        <w:rPr>
          <w:spacing w:val="72"/>
          <w:w w:val="150"/>
          <w:sz w:val="20"/>
        </w:rPr>
        <w:t xml:space="preserve"> </w:t>
      </w:r>
      <w:r>
        <w:rPr>
          <w:sz w:val="20"/>
        </w:rPr>
        <w:t>finalizado</w:t>
      </w:r>
      <w:r>
        <w:rPr>
          <w:spacing w:val="72"/>
          <w:w w:val="150"/>
          <w:sz w:val="20"/>
        </w:rPr>
        <w:t xml:space="preserve"> </w:t>
      </w:r>
      <w:r>
        <w:rPr>
          <w:sz w:val="20"/>
        </w:rPr>
        <w:t>el</w:t>
      </w:r>
      <w:r>
        <w:rPr>
          <w:spacing w:val="71"/>
          <w:w w:val="150"/>
          <w:sz w:val="20"/>
        </w:rPr>
        <w:t xml:space="preserve"> </w:t>
      </w:r>
      <w:r>
        <w:rPr>
          <w:sz w:val="20"/>
        </w:rPr>
        <w:t>horario</w:t>
      </w:r>
      <w:r>
        <w:rPr>
          <w:spacing w:val="72"/>
          <w:w w:val="150"/>
          <w:sz w:val="20"/>
        </w:rPr>
        <w:t xml:space="preserve"> </w:t>
      </w:r>
      <w:r>
        <w:rPr>
          <w:spacing w:val="-5"/>
          <w:sz w:val="20"/>
        </w:rPr>
        <w:t>de</w:t>
      </w:r>
    </w:p>
    <w:p w14:paraId="6D4F80BC" w14:textId="77777777" w:rsidR="00D063A4" w:rsidRDefault="00000000">
      <w:pPr>
        <w:pStyle w:val="Textoindependiente"/>
        <w:spacing w:before="54" w:line="292" w:lineRule="auto"/>
        <w:ind w:left="117"/>
      </w:pPr>
      <w:r>
        <w:t>funcionamiento</w:t>
      </w:r>
      <w:r>
        <w:rPr>
          <w:spacing w:val="80"/>
        </w:rPr>
        <w:t xml:space="preserve"> </w:t>
      </w:r>
      <w:r>
        <w:t>de</w:t>
      </w:r>
      <w:r>
        <w:rPr>
          <w:spacing w:val="80"/>
        </w:rPr>
        <w:t xml:space="preserve"> </w:t>
      </w:r>
      <w:r>
        <w:t>las</w:t>
      </w:r>
      <w:r>
        <w:rPr>
          <w:spacing w:val="80"/>
        </w:rPr>
        <w:t xml:space="preserve"> </w:t>
      </w:r>
      <w:r>
        <w:t>terrazas.</w:t>
      </w:r>
      <w:r>
        <w:rPr>
          <w:spacing w:val="80"/>
        </w:rPr>
        <w:t xml:space="preserve"> </w:t>
      </w:r>
      <w:r>
        <w:t>Igualmente,</w:t>
      </w:r>
      <w:r>
        <w:rPr>
          <w:spacing w:val="80"/>
        </w:rPr>
        <w:t xml:space="preserve"> </w:t>
      </w:r>
      <w:r>
        <w:t>deberán</w:t>
      </w:r>
      <w:r>
        <w:rPr>
          <w:spacing w:val="80"/>
        </w:rPr>
        <w:t xml:space="preserve"> </w:t>
      </w:r>
      <w:r>
        <w:t>realizarse</w:t>
      </w:r>
      <w:r>
        <w:rPr>
          <w:spacing w:val="80"/>
        </w:rPr>
        <w:t xml:space="preserve"> </w:t>
      </w:r>
      <w:r>
        <w:t>todas</w:t>
      </w:r>
      <w:r>
        <w:rPr>
          <w:spacing w:val="80"/>
        </w:rPr>
        <w:t xml:space="preserve"> </w:t>
      </w:r>
      <w:r>
        <w:t>las</w:t>
      </w:r>
      <w:r>
        <w:rPr>
          <w:spacing w:val="80"/>
        </w:rPr>
        <w:t xml:space="preserve"> </w:t>
      </w:r>
      <w:r>
        <w:t>tareas</w:t>
      </w:r>
      <w:r>
        <w:rPr>
          <w:spacing w:val="80"/>
        </w:rPr>
        <w:t xml:space="preserve"> </w:t>
      </w:r>
      <w:r>
        <w:t>de</w:t>
      </w:r>
      <w:r>
        <w:rPr>
          <w:spacing w:val="80"/>
        </w:rPr>
        <w:t xml:space="preserve"> </w:t>
      </w:r>
      <w:r>
        <w:t xml:space="preserve">limpieza </w:t>
      </w:r>
      <w:r>
        <w:rPr>
          <w:spacing w:val="-2"/>
        </w:rPr>
        <w:t>necesarias.</w:t>
      </w:r>
    </w:p>
    <w:p w14:paraId="1E0AA994" w14:textId="77777777" w:rsidR="00D063A4" w:rsidRDefault="00D063A4">
      <w:pPr>
        <w:pStyle w:val="Textoindependiente"/>
        <w:spacing w:before="10"/>
      </w:pPr>
    </w:p>
    <w:p w14:paraId="1A186138" w14:textId="77777777" w:rsidR="00D063A4" w:rsidRDefault="00000000">
      <w:pPr>
        <w:pStyle w:val="Prrafodelista"/>
        <w:numPr>
          <w:ilvl w:val="0"/>
          <w:numId w:val="15"/>
        </w:numPr>
        <w:tabs>
          <w:tab w:val="left" w:pos="294"/>
        </w:tabs>
        <w:spacing w:line="292" w:lineRule="auto"/>
        <w:ind w:firstLine="0"/>
        <w:jc w:val="both"/>
        <w:rPr>
          <w:sz w:val="20"/>
        </w:rPr>
      </w:pPr>
      <w:r>
        <w:rPr>
          <w:sz w:val="20"/>
        </w:rPr>
        <w:t>Se deberá mantener la terraza, el mobiliario y los elementos auxiliares en las debidas condiciones de limpieza, estado de conservación y ornato.</w:t>
      </w:r>
    </w:p>
    <w:p w14:paraId="34565BA4" w14:textId="77777777" w:rsidR="00D063A4" w:rsidRDefault="00D063A4">
      <w:pPr>
        <w:pStyle w:val="Textoindependiente"/>
        <w:spacing w:before="10"/>
      </w:pPr>
    </w:p>
    <w:p w14:paraId="70066231" w14:textId="77777777" w:rsidR="00D063A4" w:rsidRDefault="00000000">
      <w:pPr>
        <w:pStyle w:val="Prrafodelista"/>
        <w:numPr>
          <w:ilvl w:val="0"/>
          <w:numId w:val="15"/>
        </w:numPr>
        <w:tabs>
          <w:tab w:val="left" w:pos="329"/>
        </w:tabs>
        <w:spacing w:line="292" w:lineRule="auto"/>
        <w:ind w:firstLine="0"/>
        <w:jc w:val="both"/>
        <w:rPr>
          <w:sz w:val="20"/>
        </w:rPr>
      </w:pPr>
      <w:r>
        <w:rPr>
          <w:sz w:val="20"/>
        </w:rPr>
        <w:t>Deberán dejarse completamente libres para su utilización inmediata, si fuera preciso, por los servicios públicos correspondientes:</w:t>
      </w:r>
    </w:p>
    <w:p w14:paraId="3FF1D3CF" w14:textId="77777777" w:rsidR="00D063A4" w:rsidRDefault="00D063A4">
      <w:pPr>
        <w:pStyle w:val="Textoindependiente"/>
        <w:spacing w:before="10"/>
      </w:pPr>
    </w:p>
    <w:p w14:paraId="3B577627" w14:textId="77777777" w:rsidR="00D063A4" w:rsidRDefault="00000000">
      <w:pPr>
        <w:pStyle w:val="Prrafodelista"/>
        <w:numPr>
          <w:ilvl w:val="0"/>
          <w:numId w:val="12"/>
        </w:numPr>
        <w:tabs>
          <w:tab w:val="left" w:pos="294"/>
        </w:tabs>
        <w:ind w:left="294" w:right="0" w:hanging="177"/>
        <w:jc w:val="left"/>
        <w:rPr>
          <w:sz w:val="20"/>
        </w:rPr>
      </w:pPr>
      <w:r>
        <w:rPr>
          <w:sz w:val="20"/>
        </w:rPr>
        <w:t>Las</w:t>
      </w:r>
      <w:r>
        <w:rPr>
          <w:spacing w:val="-1"/>
          <w:sz w:val="20"/>
        </w:rPr>
        <w:t xml:space="preserve"> </w:t>
      </w:r>
      <w:r>
        <w:rPr>
          <w:sz w:val="20"/>
        </w:rPr>
        <w:t>bocas</w:t>
      </w:r>
      <w:r>
        <w:rPr>
          <w:spacing w:val="-1"/>
          <w:sz w:val="20"/>
        </w:rPr>
        <w:t xml:space="preserve"> </w:t>
      </w:r>
      <w:r>
        <w:rPr>
          <w:sz w:val="20"/>
        </w:rPr>
        <w:t>de</w:t>
      </w:r>
      <w:r>
        <w:rPr>
          <w:spacing w:val="-1"/>
          <w:sz w:val="20"/>
        </w:rPr>
        <w:t xml:space="preserve"> </w:t>
      </w:r>
      <w:r>
        <w:rPr>
          <w:sz w:val="20"/>
        </w:rPr>
        <w:t>riego</w:t>
      </w:r>
      <w:r>
        <w:rPr>
          <w:spacing w:val="-1"/>
          <w:sz w:val="20"/>
        </w:rPr>
        <w:t xml:space="preserve"> </w:t>
      </w:r>
      <w:r>
        <w:rPr>
          <w:sz w:val="20"/>
        </w:rPr>
        <w:t>e</w:t>
      </w:r>
      <w:r>
        <w:rPr>
          <w:spacing w:val="-1"/>
          <w:sz w:val="20"/>
        </w:rPr>
        <w:t xml:space="preserve"> </w:t>
      </w:r>
      <w:r>
        <w:rPr>
          <w:spacing w:val="-2"/>
          <w:sz w:val="20"/>
        </w:rPr>
        <w:t>hidrantes.</w:t>
      </w:r>
    </w:p>
    <w:p w14:paraId="255C9AB9" w14:textId="77777777" w:rsidR="00D063A4" w:rsidRDefault="00D063A4">
      <w:pPr>
        <w:pStyle w:val="Textoindependiente"/>
        <w:spacing w:before="60"/>
      </w:pPr>
    </w:p>
    <w:p w14:paraId="6CA87BE7" w14:textId="77777777" w:rsidR="00D063A4" w:rsidRDefault="00000000">
      <w:pPr>
        <w:pStyle w:val="Prrafodelista"/>
        <w:numPr>
          <w:ilvl w:val="0"/>
          <w:numId w:val="12"/>
        </w:numPr>
        <w:tabs>
          <w:tab w:val="left" w:pos="294"/>
        </w:tabs>
        <w:ind w:left="294" w:right="0" w:hanging="177"/>
        <w:jc w:val="left"/>
        <w:rPr>
          <w:sz w:val="20"/>
        </w:rPr>
      </w:pPr>
      <w:r>
        <w:rPr>
          <w:sz w:val="20"/>
        </w:rPr>
        <w:t>Los</w:t>
      </w:r>
      <w:r>
        <w:rPr>
          <w:spacing w:val="-2"/>
          <w:sz w:val="20"/>
        </w:rPr>
        <w:t xml:space="preserve"> </w:t>
      </w:r>
      <w:r>
        <w:rPr>
          <w:sz w:val="20"/>
        </w:rPr>
        <w:t>registros</w:t>
      </w:r>
      <w:r>
        <w:rPr>
          <w:spacing w:val="-2"/>
          <w:sz w:val="20"/>
        </w:rPr>
        <w:t xml:space="preserve"> </w:t>
      </w:r>
      <w:r>
        <w:rPr>
          <w:sz w:val="20"/>
        </w:rPr>
        <w:t>de</w:t>
      </w:r>
      <w:r>
        <w:rPr>
          <w:spacing w:val="-2"/>
          <w:sz w:val="20"/>
        </w:rPr>
        <w:t xml:space="preserve"> </w:t>
      </w:r>
      <w:r>
        <w:rPr>
          <w:sz w:val="20"/>
        </w:rPr>
        <w:t>alcantarillado</w:t>
      </w:r>
      <w:r>
        <w:rPr>
          <w:spacing w:val="-2"/>
          <w:sz w:val="20"/>
        </w:rPr>
        <w:t xml:space="preserve"> </w:t>
      </w:r>
      <w:r>
        <w:rPr>
          <w:sz w:val="20"/>
        </w:rPr>
        <w:t>y</w:t>
      </w:r>
      <w:r>
        <w:rPr>
          <w:spacing w:val="-2"/>
          <w:sz w:val="20"/>
        </w:rPr>
        <w:t xml:space="preserve"> </w:t>
      </w:r>
      <w:r>
        <w:rPr>
          <w:sz w:val="20"/>
        </w:rPr>
        <w:t>otros</w:t>
      </w:r>
      <w:r>
        <w:rPr>
          <w:spacing w:val="-2"/>
          <w:sz w:val="20"/>
        </w:rPr>
        <w:t xml:space="preserve"> </w:t>
      </w:r>
      <w:r>
        <w:rPr>
          <w:sz w:val="20"/>
        </w:rPr>
        <w:t>de</w:t>
      </w:r>
      <w:r>
        <w:rPr>
          <w:spacing w:val="-2"/>
          <w:sz w:val="20"/>
        </w:rPr>
        <w:t xml:space="preserve"> </w:t>
      </w:r>
      <w:r>
        <w:rPr>
          <w:sz w:val="20"/>
        </w:rPr>
        <w:t>servicios</w:t>
      </w:r>
      <w:r>
        <w:rPr>
          <w:spacing w:val="-1"/>
          <w:sz w:val="20"/>
        </w:rPr>
        <w:t xml:space="preserve"> </w:t>
      </w:r>
      <w:r>
        <w:rPr>
          <w:spacing w:val="-2"/>
          <w:sz w:val="20"/>
        </w:rPr>
        <w:t>públicos.</w:t>
      </w:r>
    </w:p>
    <w:p w14:paraId="16A63ED0" w14:textId="77777777" w:rsidR="00D063A4" w:rsidRDefault="00D063A4">
      <w:pPr>
        <w:pStyle w:val="Textoindependiente"/>
        <w:spacing w:before="61"/>
      </w:pPr>
    </w:p>
    <w:p w14:paraId="02C468A4" w14:textId="77777777" w:rsidR="00D063A4" w:rsidRDefault="00000000">
      <w:pPr>
        <w:pStyle w:val="Prrafodelista"/>
        <w:numPr>
          <w:ilvl w:val="0"/>
          <w:numId w:val="12"/>
        </w:numPr>
        <w:tabs>
          <w:tab w:val="left" w:pos="294"/>
        </w:tabs>
        <w:ind w:left="294" w:right="0" w:hanging="177"/>
        <w:jc w:val="left"/>
        <w:rPr>
          <w:sz w:val="20"/>
        </w:rPr>
      </w:pPr>
      <w:r>
        <w:rPr>
          <w:sz w:val="20"/>
        </w:rPr>
        <w:t>Las</w:t>
      </w:r>
      <w:r>
        <w:rPr>
          <w:spacing w:val="-1"/>
          <w:sz w:val="20"/>
        </w:rPr>
        <w:t xml:space="preserve"> </w:t>
      </w:r>
      <w:r>
        <w:rPr>
          <w:sz w:val="20"/>
        </w:rPr>
        <w:t xml:space="preserve">salidas de </w:t>
      </w:r>
      <w:r>
        <w:rPr>
          <w:spacing w:val="-2"/>
          <w:sz w:val="20"/>
        </w:rPr>
        <w:t>emergencia.</w:t>
      </w:r>
    </w:p>
    <w:p w14:paraId="43EEFC19" w14:textId="77777777" w:rsidR="00D063A4" w:rsidRDefault="00D063A4">
      <w:pPr>
        <w:pStyle w:val="Textoindependiente"/>
        <w:spacing w:before="60"/>
      </w:pPr>
    </w:p>
    <w:p w14:paraId="424A1E7B" w14:textId="77777777" w:rsidR="00D063A4" w:rsidRDefault="00000000">
      <w:pPr>
        <w:pStyle w:val="Prrafodelista"/>
        <w:numPr>
          <w:ilvl w:val="0"/>
          <w:numId w:val="12"/>
        </w:numPr>
        <w:tabs>
          <w:tab w:val="left" w:pos="294"/>
        </w:tabs>
        <w:ind w:left="294" w:right="0" w:hanging="177"/>
        <w:jc w:val="left"/>
        <w:rPr>
          <w:sz w:val="20"/>
        </w:rPr>
      </w:pPr>
      <w:r>
        <w:rPr>
          <w:sz w:val="20"/>
        </w:rPr>
        <w:t>Las</w:t>
      </w:r>
      <w:r>
        <w:rPr>
          <w:spacing w:val="-7"/>
          <w:sz w:val="20"/>
        </w:rPr>
        <w:t xml:space="preserve"> </w:t>
      </w:r>
      <w:r>
        <w:rPr>
          <w:sz w:val="20"/>
        </w:rPr>
        <w:t>paradas</w:t>
      </w:r>
      <w:r>
        <w:rPr>
          <w:spacing w:val="-4"/>
          <w:sz w:val="20"/>
        </w:rPr>
        <w:t xml:space="preserve"> </w:t>
      </w:r>
      <w:r>
        <w:rPr>
          <w:sz w:val="20"/>
        </w:rPr>
        <w:t>de</w:t>
      </w:r>
      <w:r>
        <w:rPr>
          <w:spacing w:val="-5"/>
          <w:sz w:val="20"/>
        </w:rPr>
        <w:t xml:space="preserve"> </w:t>
      </w:r>
      <w:r>
        <w:rPr>
          <w:sz w:val="20"/>
        </w:rPr>
        <w:t>transporte</w:t>
      </w:r>
      <w:r>
        <w:rPr>
          <w:spacing w:val="-4"/>
          <w:sz w:val="20"/>
        </w:rPr>
        <w:t xml:space="preserve"> </w:t>
      </w:r>
      <w:r>
        <w:rPr>
          <w:sz w:val="20"/>
        </w:rPr>
        <w:t>público</w:t>
      </w:r>
      <w:r>
        <w:rPr>
          <w:spacing w:val="-5"/>
          <w:sz w:val="20"/>
        </w:rPr>
        <w:t xml:space="preserve"> </w:t>
      </w:r>
      <w:r>
        <w:rPr>
          <w:sz w:val="20"/>
        </w:rPr>
        <w:t>regularmente</w:t>
      </w:r>
      <w:r>
        <w:rPr>
          <w:spacing w:val="-4"/>
          <w:sz w:val="20"/>
        </w:rPr>
        <w:t xml:space="preserve"> </w:t>
      </w:r>
      <w:r>
        <w:rPr>
          <w:spacing w:val="-2"/>
          <w:sz w:val="20"/>
        </w:rPr>
        <w:t>establecidas.</w:t>
      </w:r>
    </w:p>
    <w:p w14:paraId="30802588" w14:textId="77777777" w:rsidR="00D063A4" w:rsidRDefault="00D063A4">
      <w:pPr>
        <w:pStyle w:val="Textoindependiente"/>
        <w:spacing w:before="61"/>
      </w:pPr>
    </w:p>
    <w:p w14:paraId="3F2CABDF" w14:textId="77777777" w:rsidR="00D063A4" w:rsidRDefault="00000000">
      <w:pPr>
        <w:pStyle w:val="Prrafodelista"/>
        <w:numPr>
          <w:ilvl w:val="0"/>
          <w:numId w:val="12"/>
        </w:numPr>
        <w:tabs>
          <w:tab w:val="left" w:pos="369"/>
        </w:tabs>
        <w:spacing w:line="292" w:lineRule="auto"/>
        <w:ind w:firstLine="0"/>
        <w:jc w:val="left"/>
        <w:rPr>
          <w:sz w:val="20"/>
        </w:rPr>
      </w:pPr>
      <w:r>
        <w:rPr>
          <w:sz w:val="20"/>
        </w:rPr>
        <w:t>Los</w:t>
      </w:r>
      <w:r>
        <w:rPr>
          <w:spacing w:val="40"/>
          <w:sz w:val="20"/>
        </w:rPr>
        <w:t xml:space="preserve"> </w:t>
      </w:r>
      <w:r>
        <w:rPr>
          <w:sz w:val="20"/>
        </w:rPr>
        <w:t>centros</w:t>
      </w:r>
      <w:r>
        <w:rPr>
          <w:spacing w:val="40"/>
          <w:sz w:val="20"/>
        </w:rPr>
        <w:t xml:space="preserve"> </w:t>
      </w:r>
      <w:r>
        <w:rPr>
          <w:sz w:val="20"/>
        </w:rPr>
        <w:t>de</w:t>
      </w:r>
      <w:r>
        <w:rPr>
          <w:spacing w:val="40"/>
          <w:sz w:val="20"/>
        </w:rPr>
        <w:t xml:space="preserve"> </w:t>
      </w:r>
      <w:r>
        <w:rPr>
          <w:sz w:val="20"/>
        </w:rPr>
        <w:t>mando</w:t>
      </w:r>
      <w:r>
        <w:rPr>
          <w:spacing w:val="40"/>
          <w:sz w:val="20"/>
        </w:rPr>
        <w:t xml:space="preserve"> </w:t>
      </w:r>
      <w:r>
        <w:rPr>
          <w:sz w:val="20"/>
        </w:rPr>
        <w:t>de</w:t>
      </w:r>
      <w:r>
        <w:rPr>
          <w:spacing w:val="40"/>
          <w:sz w:val="20"/>
        </w:rPr>
        <w:t xml:space="preserve"> </w:t>
      </w:r>
      <w:r>
        <w:rPr>
          <w:sz w:val="20"/>
        </w:rPr>
        <w:t>alumbrado</w:t>
      </w:r>
      <w:r>
        <w:rPr>
          <w:spacing w:val="40"/>
          <w:sz w:val="20"/>
        </w:rPr>
        <w:t xml:space="preserve"> </w:t>
      </w:r>
      <w:r>
        <w:rPr>
          <w:sz w:val="20"/>
        </w:rPr>
        <w:t>público,</w:t>
      </w:r>
      <w:r>
        <w:rPr>
          <w:spacing w:val="40"/>
          <w:sz w:val="20"/>
        </w:rPr>
        <w:t xml:space="preserve"> </w:t>
      </w:r>
      <w:r>
        <w:rPr>
          <w:sz w:val="20"/>
        </w:rPr>
        <w:t>aparatos</w:t>
      </w:r>
      <w:r>
        <w:rPr>
          <w:spacing w:val="40"/>
          <w:sz w:val="20"/>
        </w:rPr>
        <w:t xml:space="preserve"> </w:t>
      </w:r>
      <w:r>
        <w:rPr>
          <w:sz w:val="20"/>
        </w:rPr>
        <w:t>de</w:t>
      </w:r>
      <w:r>
        <w:rPr>
          <w:spacing w:val="40"/>
          <w:sz w:val="20"/>
        </w:rPr>
        <w:t xml:space="preserve"> </w:t>
      </w:r>
      <w:r>
        <w:rPr>
          <w:sz w:val="20"/>
        </w:rPr>
        <w:t>control</w:t>
      </w:r>
      <w:r>
        <w:rPr>
          <w:spacing w:val="40"/>
          <w:sz w:val="20"/>
        </w:rPr>
        <w:t xml:space="preserve"> </w:t>
      </w:r>
      <w:r>
        <w:rPr>
          <w:sz w:val="20"/>
        </w:rPr>
        <w:t>de</w:t>
      </w:r>
      <w:r>
        <w:rPr>
          <w:spacing w:val="40"/>
          <w:sz w:val="20"/>
        </w:rPr>
        <w:t xml:space="preserve"> </w:t>
      </w:r>
      <w:r>
        <w:rPr>
          <w:sz w:val="20"/>
        </w:rPr>
        <w:t>tráfico</w:t>
      </w:r>
      <w:r>
        <w:rPr>
          <w:spacing w:val="40"/>
          <w:sz w:val="20"/>
        </w:rPr>
        <w:t xml:space="preserve"> </w:t>
      </w:r>
      <w:r>
        <w:rPr>
          <w:sz w:val="20"/>
        </w:rPr>
        <w:t>y</w:t>
      </w:r>
      <w:r>
        <w:rPr>
          <w:spacing w:val="40"/>
          <w:sz w:val="20"/>
        </w:rPr>
        <w:t xml:space="preserve"> </w:t>
      </w:r>
      <w:r>
        <w:rPr>
          <w:sz w:val="20"/>
        </w:rPr>
        <w:t>los</w:t>
      </w:r>
      <w:r>
        <w:rPr>
          <w:spacing w:val="40"/>
          <w:sz w:val="20"/>
        </w:rPr>
        <w:t xml:space="preserve"> </w:t>
      </w:r>
      <w:r>
        <w:rPr>
          <w:sz w:val="20"/>
        </w:rPr>
        <w:t>centros</w:t>
      </w:r>
      <w:r>
        <w:rPr>
          <w:spacing w:val="40"/>
          <w:sz w:val="20"/>
        </w:rPr>
        <w:t xml:space="preserve"> </w:t>
      </w:r>
      <w:r>
        <w:rPr>
          <w:sz w:val="20"/>
        </w:rPr>
        <w:t xml:space="preserve">de </w:t>
      </w:r>
      <w:r>
        <w:rPr>
          <w:spacing w:val="-2"/>
          <w:sz w:val="20"/>
        </w:rPr>
        <w:t>transformación.</w:t>
      </w:r>
    </w:p>
    <w:p w14:paraId="2FCA5F35" w14:textId="77777777" w:rsidR="00D063A4" w:rsidRDefault="00D063A4">
      <w:pPr>
        <w:pStyle w:val="Textoindependiente"/>
        <w:spacing w:before="10"/>
      </w:pPr>
    </w:p>
    <w:p w14:paraId="01B33BE4" w14:textId="77777777" w:rsidR="00D063A4" w:rsidRDefault="00000000">
      <w:pPr>
        <w:pStyle w:val="Prrafodelista"/>
        <w:numPr>
          <w:ilvl w:val="0"/>
          <w:numId w:val="12"/>
        </w:numPr>
        <w:tabs>
          <w:tab w:val="left" w:pos="294"/>
        </w:tabs>
        <w:ind w:left="294" w:right="0" w:hanging="177"/>
        <w:jc w:val="left"/>
        <w:rPr>
          <w:sz w:val="20"/>
        </w:rPr>
      </w:pPr>
      <w:r>
        <w:rPr>
          <w:sz w:val="20"/>
        </w:rPr>
        <w:t>Los</w:t>
      </w:r>
      <w:r>
        <w:rPr>
          <w:spacing w:val="-1"/>
          <w:sz w:val="20"/>
        </w:rPr>
        <w:t xml:space="preserve"> </w:t>
      </w:r>
      <w:r>
        <w:rPr>
          <w:sz w:val="20"/>
        </w:rPr>
        <w:t xml:space="preserve">alcorques de árboles y jardineras </w:t>
      </w:r>
      <w:r>
        <w:rPr>
          <w:spacing w:val="-2"/>
          <w:sz w:val="20"/>
        </w:rPr>
        <w:t>públicas.</w:t>
      </w:r>
    </w:p>
    <w:p w14:paraId="540D3FD1" w14:textId="77777777" w:rsidR="00D063A4" w:rsidRDefault="00D063A4">
      <w:pPr>
        <w:pStyle w:val="Textoindependiente"/>
        <w:spacing w:before="60"/>
      </w:pPr>
    </w:p>
    <w:p w14:paraId="1B56124B" w14:textId="77777777" w:rsidR="00D063A4" w:rsidRDefault="00000000">
      <w:pPr>
        <w:pStyle w:val="Prrafodelista"/>
        <w:numPr>
          <w:ilvl w:val="0"/>
          <w:numId w:val="12"/>
        </w:numPr>
        <w:tabs>
          <w:tab w:val="left" w:pos="239"/>
        </w:tabs>
        <w:ind w:left="239" w:right="0" w:hanging="122"/>
        <w:jc w:val="left"/>
        <w:rPr>
          <w:sz w:val="20"/>
        </w:rPr>
      </w:pPr>
      <w:r>
        <w:rPr>
          <w:sz w:val="20"/>
        </w:rPr>
        <w:t>Los</w:t>
      </w:r>
      <w:r>
        <w:rPr>
          <w:spacing w:val="-3"/>
          <w:sz w:val="20"/>
        </w:rPr>
        <w:t xml:space="preserve"> </w:t>
      </w:r>
      <w:r>
        <w:rPr>
          <w:sz w:val="20"/>
        </w:rPr>
        <w:t>elementos</w:t>
      </w:r>
      <w:r>
        <w:rPr>
          <w:spacing w:val="-2"/>
          <w:sz w:val="20"/>
        </w:rPr>
        <w:t xml:space="preserve"> </w:t>
      </w:r>
      <w:r>
        <w:rPr>
          <w:sz w:val="20"/>
        </w:rPr>
        <w:t>de</w:t>
      </w:r>
      <w:r>
        <w:rPr>
          <w:spacing w:val="-3"/>
          <w:sz w:val="20"/>
        </w:rPr>
        <w:t xml:space="preserve"> </w:t>
      </w:r>
      <w:r>
        <w:rPr>
          <w:sz w:val="20"/>
        </w:rPr>
        <w:t>mobiliario</w:t>
      </w:r>
      <w:r>
        <w:rPr>
          <w:spacing w:val="-2"/>
          <w:sz w:val="20"/>
        </w:rPr>
        <w:t xml:space="preserve"> urbano.</w:t>
      </w:r>
    </w:p>
    <w:p w14:paraId="500877CD" w14:textId="77777777" w:rsidR="00D063A4" w:rsidRDefault="00D063A4">
      <w:pPr>
        <w:pStyle w:val="Textoindependiente"/>
        <w:spacing w:before="61"/>
      </w:pPr>
    </w:p>
    <w:p w14:paraId="6FE8C1EC" w14:textId="77777777" w:rsidR="00D063A4" w:rsidRDefault="00000000">
      <w:pPr>
        <w:pStyle w:val="Prrafodelista"/>
        <w:numPr>
          <w:ilvl w:val="0"/>
          <w:numId w:val="15"/>
        </w:numPr>
        <w:tabs>
          <w:tab w:val="left" w:pos="352"/>
        </w:tabs>
        <w:spacing w:line="292" w:lineRule="auto"/>
        <w:ind w:firstLine="0"/>
        <w:jc w:val="both"/>
        <w:rPr>
          <w:sz w:val="20"/>
        </w:rPr>
      </w:pPr>
      <w:r>
        <w:rPr>
          <w:sz w:val="20"/>
        </w:rPr>
        <w:t>No se permite la instalación de mostradores u otros elementos para el servicio de la terraza, que deberán ser atendidos desde el propio establecimiento.</w:t>
      </w:r>
    </w:p>
    <w:p w14:paraId="4F645B64" w14:textId="77777777" w:rsidR="00D063A4" w:rsidRDefault="00D063A4">
      <w:pPr>
        <w:pStyle w:val="Textoindependiente"/>
        <w:spacing w:before="10"/>
      </w:pPr>
    </w:p>
    <w:p w14:paraId="5812F174" w14:textId="77777777" w:rsidR="00D063A4" w:rsidRDefault="00000000">
      <w:pPr>
        <w:pStyle w:val="Prrafodelista"/>
        <w:numPr>
          <w:ilvl w:val="0"/>
          <w:numId w:val="15"/>
        </w:numPr>
        <w:tabs>
          <w:tab w:val="left" w:pos="305"/>
        </w:tabs>
        <w:spacing w:line="292" w:lineRule="auto"/>
        <w:ind w:firstLine="0"/>
        <w:jc w:val="both"/>
        <w:rPr>
          <w:sz w:val="20"/>
        </w:rPr>
      </w:pPr>
      <w:r>
        <w:rPr>
          <w:sz w:val="20"/>
        </w:rPr>
        <w:t>Queda absolutamente prohibida la utilización de cualquier clase de aparatos de reproducción de sonido, máquinas expendedoras, juegos, sistemas de aire acondicionado, frigoríficos o cocinas y elementos auxiliares tipo mesa alta o tonel.</w:t>
      </w:r>
    </w:p>
    <w:p w14:paraId="69C5DF15" w14:textId="77777777" w:rsidR="00D063A4" w:rsidRDefault="00D063A4">
      <w:pPr>
        <w:pStyle w:val="Textoindependiente"/>
        <w:spacing w:before="9"/>
      </w:pPr>
    </w:p>
    <w:p w14:paraId="670C10B4" w14:textId="77777777" w:rsidR="00D063A4" w:rsidRDefault="00000000">
      <w:pPr>
        <w:pStyle w:val="Prrafodelista"/>
        <w:numPr>
          <w:ilvl w:val="0"/>
          <w:numId w:val="15"/>
        </w:numPr>
        <w:tabs>
          <w:tab w:val="left" w:pos="420"/>
        </w:tabs>
        <w:spacing w:before="1" w:line="292" w:lineRule="auto"/>
        <w:ind w:firstLine="0"/>
        <w:jc w:val="both"/>
        <w:rPr>
          <w:sz w:val="20"/>
        </w:rPr>
      </w:pPr>
      <w:r>
        <w:rPr>
          <w:sz w:val="20"/>
        </w:rPr>
        <w:t>El ayuntamiento se reserva el derecho de marcar o requerir que se marque la delimitación de la terraza con pintura en el suelo, según plano que acompaña a la autorización (adjunto como anexo a este informe). Dicho plano y, en su caso, el título habilitante, deberá encontrarse en el lugar de la actividad a disposición de los funcionarios municipales y efectivos de la Policía Local.</w:t>
      </w:r>
    </w:p>
    <w:p w14:paraId="54E9AEB1" w14:textId="77777777" w:rsidR="00D063A4" w:rsidRDefault="00D063A4">
      <w:pPr>
        <w:pStyle w:val="Textoindependiente"/>
        <w:spacing w:before="9"/>
      </w:pPr>
    </w:p>
    <w:p w14:paraId="23DFAC52" w14:textId="77777777" w:rsidR="00D063A4" w:rsidRDefault="00000000">
      <w:pPr>
        <w:pStyle w:val="Textoindependiente"/>
        <w:ind w:left="117"/>
      </w:pPr>
      <w:r>
        <w:t>3º.-</w:t>
      </w:r>
      <w:r>
        <w:rPr>
          <w:spacing w:val="-3"/>
        </w:rPr>
        <w:t xml:space="preserve"> </w:t>
      </w:r>
      <w:r>
        <w:t>Se</w:t>
      </w:r>
      <w:r>
        <w:rPr>
          <w:spacing w:val="-3"/>
        </w:rPr>
        <w:t xml:space="preserve"> </w:t>
      </w:r>
      <w:r>
        <w:t>insiste</w:t>
      </w:r>
      <w:r>
        <w:rPr>
          <w:spacing w:val="-3"/>
        </w:rPr>
        <w:t xml:space="preserve"> </w:t>
      </w:r>
      <w:r>
        <w:t>en</w:t>
      </w:r>
      <w:r>
        <w:rPr>
          <w:spacing w:val="-3"/>
        </w:rPr>
        <w:t xml:space="preserve"> </w:t>
      </w:r>
      <w:r>
        <w:t>la</w:t>
      </w:r>
      <w:r>
        <w:rPr>
          <w:spacing w:val="-3"/>
        </w:rPr>
        <w:t xml:space="preserve"> </w:t>
      </w:r>
      <w:r>
        <w:t>obligatoriedad</w:t>
      </w:r>
      <w:r>
        <w:rPr>
          <w:spacing w:val="-3"/>
        </w:rPr>
        <w:t xml:space="preserve"> </w:t>
      </w:r>
      <w:r>
        <w:t>de</w:t>
      </w:r>
      <w:r>
        <w:rPr>
          <w:spacing w:val="-3"/>
        </w:rPr>
        <w:t xml:space="preserve"> </w:t>
      </w:r>
      <w:r>
        <w:t>contar</w:t>
      </w:r>
      <w:r>
        <w:rPr>
          <w:spacing w:val="-3"/>
        </w:rPr>
        <w:t xml:space="preserve"> </w:t>
      </w:r>
      <w:r>
        <w:t>en</w:t>
      </w:r>
      <w:r>
        <w:rPr>
          <w:spacing w:val="-3"/>
        </w:rPr>
        <w:t xml:space="preserve"> </w:t>
      </w:r>
      <w:r>
        <w:t>todo</w:t>
      </w:r>
      <w:r>
        <w:rPr>
          <w:spacing w:val="-3"/>
        </w:rPr>
        <w:t xml:space="preserve"> </w:t>
      </w:r>
      <w:r>
        <w:t>momento</w:t>
      </w:r>
      <w:r>
        <w:rPr>
          <w:spacing w:val="-3"/>
        </w:rPr>
        <w:t xml:space="preserve"> </w:t>
      </w:r>
      <w:r>
        <w:rPr>
          <w:spacing w:val="-4"/>
        </w:rPr>
        <w:t>con:</w:t>
      </w:r>
    </w:p>
    <w:p w14:paraId="56E28E78" w14:textId="77777777" w:rsidR="00D063A4" w:rsidRDefault="00D063A4">
      <w:pPr>
        <w:pStyle w:val="Textoindependiente"/>
        <w:spacing w:before="61"/>
      </w:pPr>
    </w:p>
    <w:p w14:paraId="4C8072C6" w14:textId="77777777" w:rsidR="00D063A4" w:rsidRDefault="00000000">
      <w:pPr>
        <w:pStyle w:val="Prrafodelista"/>
        <w:numPr>
          <w:ilvl w:val="1"/>
          <w:numId w:val="15"/>
        </w:numPr>
        <w:tabs>
          <w:tab w:val="left" w:pos="769"/>
        </w:tabs>
        <w:ind w:left="769" w:right="0" w:hanging="652"/>
        <w:jc w:val="left"/>
        <w:rPr>
          <w:b/>
          <w:sz w:val="20"/>
        </w:rPr>
      </w:pPr>
      <w:r>
        <w:rPr>
          <w:b/>
          <w:sz w:val="20"/>
        </w:rPr>
        <w:t>contrato</w:t>
      </w:r>
      <w:r>
        <w:rPr>
          <w:b/>
          <w:spacing w:val="11"/>
          <w:sz w:val="20"/>
        </w:rPr>
        <w:t xml:space="preserve"> </w:t>
      </w:r>
      <w:r>
        <w:rPr>
          <w:b/>
          <w:sz w:val="20"/>
        </w:rPr>
        <w:t>de</w:t>
      </w:r>
      <w:r>
        <w:rPr>
          <w:b/>
          <w:spacing w:val="11"/>
          <w:sz w:val="20"/>
        </w:rPr>
        <w:t xml:space="preserve"> </w:t>
      </w:r>
      <w:r>
        <w:rPr>
          <w:b/>
          <w:sz w:val="20"/>
        </w:rPr>
        <w:t>seguro</w:t>
      </w:r>
      <w:r>
        <w:rPr>
          <w:b/>
          <w:spacing w:val="11"/>
          <w:sz w:val="20"/>
        </w:rPr>
        <w:t xml:space="preserve"> </w:t>
      </w:r>
      <w:r>
        <w:rPr>
          <w:b/>
          <w:sz w:val="20"/>
        </w:rPr>
        <w:t>suscrito</w:t>
      </w:r>
      <w:r>
        <w:rPr>
          <w:b/>
          <w:spacing w:val="11"/>
          <w:sz w:val="20"/>
        </w:rPr>
        <w:t xml:space="preserve"> </w:t>
      </w:r>
      <w:r>
        <w:rPr>
          <w:b/>
          <w:sz w:val="20"/>
        </w:rPr>
        <w:t>y</w:t>
      </w:r>
      <w:r>
        <w:rPr>
          <w:b/>
          <w:spacing w:val="11"/>
          <w:sz w:val="20"/>
        </w:rPr>
        <w:t xml:space="preserve"> </w:t>
      </w:r>
      <w:r>
        <w:rPr>
          <w:b/>
          <w:sz w:val="20"/>
        </w:rPr>
        <w:t>en</w:t>
      </w:r>
      <w:r>
        <w:rPr>
          <w:b/>
          <w:spacing w:val="11"/>
          <w:sz w:val="20"/>
        </w:rPr>
        <w:t xml:space="preserve"> </w:t>
      </w:r>
      <w:r>
        <w:rPr>
          <w:b/>
          <w:sz w:val="20"/>
        </w:rPr>
        <w:t>vigor</w:t>
      </w:r>
      <w:r>
        <w:rPr>
          <w:b/>
          <w:spacing w:val="13"/>
          <w:sz w:val="20"/>
        </w:rPr>
        <w:t xml:space="preserve"> </w:t>
      </w:r>
      <w:r>
        <w:rPr>
          <w:sz w:val="20"/>
        </w:rPr>
        <w:t>que</w:t>
      </w:r>
      <w:r>
        <w:rPr>
          <w:spacing w:val="11"/>
          <w:sz w:val="20"/>
        </w:rPr>
        <w:t xml:space="preserve"> </w:t>
      </w:r>
      <w:r>
        <w:rPr>
          <w:sz w:val="20"/>
        </w:rPr>
        <w:t>cubra</w:t>
      </w:r>
      <w:r>
        <w:rPr>
          <w:spacing w:val="11"/>
          <w:sz w:val="20"/>
        </w:rPr>
        <w:t xml:space="preserve"> </w:t>
      </w:r>
      <w:r>
        <w:rPr>
          <w:sz w:val="20"/>
        </w:rPr>
        <w:t>los</w:t>
      </w:r>
      <w:r>
        <w:rPr>
          <w:spacing w:val="12"/>
          <w:sz w:val="20"/>
        </w:rPr>
        <w:t xml:space="preserve"> </w:t>
      </w:r>
      <w:r>
        <w:rPr>
          <w:b/>
          <w:sz w:val="20"/>
        </w:rPr>
        <w:t>riesgos</w:t>
      </w:r>
      <w:r>
        <w:rPr>
          <w:b/>
          <w:spacing w:val="11"/>
          <w:sz w:val="20"/>
        </w:rPr>
        <w:t xml:space="preserve"> </w:t>
      </w:r>
      <w:r>
        <w:rPr>
          <w:b/>
          <w:sz w:val="20"/>
        </w:rPr>
        <w:t>de</w:t>
      </w:r>
      <w:r>
        <w:rPr>
          <w:b/>
          <w:spacing w:val="11"/>
          <w:sz w:val="20"/>
        </w:rPr>
        <w:t xml:space="preserve"> </w:t>
      </w:r>
      <w:r>
        <w:rPr>
          <w:b/>
          <w:sz w:val="20"/>
        </w:rPr>
        <w:t>incendio</w:t>
      </w:r>
      <w:r>
        <w:rPr>
          <w:b/>
          <w:spacing w:val="12"/>
          <w:sz w:val="20"/>
        </w:rPr>
        <w:t xml:space="preserve"> </w:t>
      </w:r>
      <w:r>
        <w:rPr>
          <w:sz w:val="20"/>
        </w:rPr>
        <w:t>de</w:t>
      </w:r>
      <w:r>
        <w:rPr>
          <w:spacing w:val="11"/>
          <w:sz w:val="20"/>
        </w:rPr>
        <w:t xml:space="preserve"> </w:t>
      </w:r>
      <w:r>
        <w:rPr>
          <w:sz w:val="20"/>
        </w:rPr>
        <w:t>la</w:t>
      </w:r>
      <w:r>
        <w:rPr>
          <w:spacing w:val="11"/>
          <w:sz w:val="20"/>
        </w:rPr>
        <w:t xml:space="preserve"> </w:t>
      </w:r>
      <w:r>
        <w:rPr>
          <w:sz w:val="20"/>
        </w:rPr>
        <w:t>terraza</w:t>
      </w:r>
      <w:r>
        <w:rPr>
          <w:spacing w:val="13"/>
          <w:sz w:val="20"/>
        </w:rPr>
        <w:t xml:space="preserve"> </w:t>
      </w:r>
      <w:r>
        <w:rPr>
          <w:b/>
          <w:spacing w:val="-10"/>
          <w:sz w:val="20"/>
        </w:rPr>
        <w:t>y</w:t>
      </w:r>
    </w:p>
    <w:p w14:paraId="76C00652" w14:textId="77777777" w:rsidR="00D063A4" w:rsidRDefault="00000000">
      <w:pPr>
        <w:pStyle w:val="Textoindependiente"/>
        <w:spacing w:before="54" w:line="295" w:lineRule="auto"/>
        <w:ind w:left="117" w:right="116"/>
        <w:jc w:val="both"/>
      </w:pPr>
      <w:r>
        <w:rPr>
          <w:b/>
        </w:rPr>
        <w:t xml:space="preserve">de responsabilidad civil </w:t>
      </w:r>
      <w:r>
        <w:t>por daños a los concurrentes y a terceros derivados de las condiciones de</w:t>
      </w:r>
      <w:r>
        <w:rPr>
          <w:spacing w:val="40"/>
        </w:rPr>
        <w:t xml:space="preserve"> </w:t>
      </w:r>
      <w:proofErr w:type="gramStart"/>
      <w:r>
        <w:t>la misma</w:t>
      </w:r>
      <w:proofErr w:type="gramEnd"/>
      <w:r>
        <w:t>, de sus instalaciones y servicios, así como de la actividad desarrollada y del personal que preste sus servicios en el mismo, en las cuantías legalmente exigidas;</w:t>
      </w:r>
    </w:p>
    <w:p w14:paraId="3FBF6350" w14:textId="77777777" w:rsidR="00D063A4" w:rsidRDefault="00D063A4">
      <w:pPr>
        <w:pStyle w:val="Textoindependiente"/>
        <w:spacing w:before="7"/>
      </w:pPr>
    </w:p>
    <w:p w14:paraId="2C51C0B7" w14:textId="77777777" w:rsidR="00D063A4" w:rsidRDefault="00000000">
      <w:pPr>
        <w:pStyle w:val="Prrafodelista"/>
        <w:numPr>
          <w:ilvl w:val="1"/>
          <w:numId w:val="15"/>
        </w:numPr>
        <w:tabs>
          <w:tab w:val="left" w:pos="674"/>
        </w:tabs>
        <w:ind w:left="674" w:right="0" w:hanging="557"/>
        <w:jc w:val="left"/>
        <w:rPr>
          <w:sz w:val="20"/>
        </w:rPr>
      </w:pPr>
      <w:r>
        <w:rPr>
          <w:b/>
          <w:sz w:val="20"/>
        </w:rPr>
        <w:t>plan</w:t>
      </w:r>
      <w:r>
        <w:rPr>
          <w:b/>
          <w:spacing w:val="-6"/>
          <w:sz w:val="20"/>
        </w:rPr>
        <w:t xml:space="preserve"> </w:t>
      </w:r>
      <w:r>
        <w:rPr>
          <w:b/>
          <w:sz w:val="20"/>
        </w:rPr>
        <w:t>de</w:t>
      </w:r>
      <w:r>
        <w:rPr>
          <w:b/>
          <w:spacing w:val="-3"/>
          <w:sz w:val="20"/>
        </w:rPr>
        <w:t xml:space="preserve"> </w:t>
      </w:r>
      <w:r>
        <w:rPr>
          <w:b/>
          <w:sz w:val="20"/>
        </w:rPr>
        <w:t>emergencia</w:t>
      </w:r>
      <w:r>
        <w:rPr>
          <w:b/>
          <w:spacing w:val="-3"/>
          <w:sz w:val="20"/>
        </w:rPr>
        <w:t xml:space="preserve"> </w:t>
      </w:r>
      <w:r>
        <w:rPr>
          <w:sz w:val="20"/>
        </w:rPr>
        <w:t>según</w:t>
      </w:r>
      <w:r>
        <w:rPr>
          <w:spacing w:val="-3"/>
          <w:sz w:val="20"/>
        </w:rPr>
        <w:t xml:space="preserve"> </w:t>
      </w:r>
      <w:r>
        <w:rPr>
          <w:sz w:val="20"/>
        </w:rPr>
        <w:t>las</w:t>
      </w:r>
      <w:r>
        <w:rPr>
          <w:spacing w:val="-3"/>
          <w:sz w:val="20"/>
        </w:rPr>
        <w:t xml:space="preserve"> </w:t>
      </w:r>
      <w:r>
        <w:rPr>
          <w:sz w:val="20"/>
        </w:rPr>
        <w:t>normas</w:t>
      </w:r>
      <w:r>
        <w:rPr>
          <w:spacing w:val="-4"/>
          <w:sz w:val="20"/>
        </w:rPr>
        <w:t xml:space="preserve"> </w:t>
      </w:r>
      <w:r>
        <w:rPr>
          <w:sz w:val="20"/>
        </w:rPr>
        <w:t>de</w:t>
      </w:r>
      <w:r>
        <w:rPr>
          <w:spacing w:val="-3"/>
          <w:sz w:val="20"/>
        </w:rPr>
        <w:t xml:space="preserve"> </w:t>
      </w:r>
      <w:r>
        <w:rPr>
          <w:sz w:val="20"/>
        </w:rPr>
        <w:t>autoprotección</w:t>
      </w:r>
      <w:r>
        <w:rPr>
          <w:spacing w:val="-3"/>
          <w:sz w:val="20"/>
        </w:rPr>
        <w:t xml:space="preserve"> </w:t>
      </w:r>
      <w:r>
        <w:rPr>
          <w:sz w:val="20"/>
        </w:rPr>
        <w:t>den</w:t>
      </w:r>
      <w:r>
        <w:rPr>
          <w:spacing w:val="-3"/>
          <w:sz w:val="20"/>
        </w:rPr>
        <w:t xml:space="preserve"> </w:t>
      </w:r>
      <w:r>
        <w:rPr>
          <w:spacing w:val="-2"/>
          <w:sz w:val="20"/>
        </w:rPr>
        <w:t>vigor.</w:t>
      </w:r>
    </w:p>
    <w:p w14:paraId="575AFF5A" w14:textId="77777777" w:rsidR="00D063A4" w:rsidRDefault="00000000">
      <w:pPr>
        <w:pStyle w:val="Textoindependiente"/>
        <w:spacing w:before="8"/>
      </w:pPr>
      <w:r>
        <w:rPr>
          <w:noProof/>
        </w:rPr>
        <mc:AlternateContent>
          <mc:Choice Requires="wpg">
            <w:drawing>
              <wp:anchor distT="0" distB="0" distL="0" distR="0" simplePos="0" relativeHeight="487664640" behindDoc="1" locked="0" layoutInCell="1" allowOverlap="1" wp14:anchorId="6C0510D2" wp14:editId="1963462C">
                <wp:simplePos x="0" y="0"/>
                <wp:positionH relativeFrom="page">
                  <wp:posOffset>900112</wp:posOffset>
                </wp:positionH>
                <wp:positionV relativeFrom="paragraph">
                  <wp:posOffset>166357</wp:posOffset>
                </wp:positionV>
                <wp:extent cx="5760085" cy="704215"/>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704215"/>
                          <a:chOff x="0" y="0"/>
                          <a:chExt cx="5760085" cy="704215"/>
                        </a:xfrm>
                      </wpg:grpSpPr>
                      <wps:wsp>
                        <wps:cNvPr id="199" name="Graphic 199"/>
                        <wps:cNvSpPr/>
                        <wps:spPr>
                          <a:xfrm>
                            <a:off x="4762" y="9525"/>
                            <a:ext cx="5750560" cy="694690"/>
                          </a:xfrm>
                          <a:custGeom>
                            <a:avLst/>
                            <a:gdLst/>
                            <a:ahLst/>
                            <a:cxnLst/>
                            <a:rect l="l" t="t" r="r" b="b"/>
                            <a:pathLst>
                              <a:path w="5750560" h="694690">
                                <a:moveTo>
                                  <a:pt x="5750242" y="0"/>
                                </a:moveTo>
                                <a:lnTo>
                                  <a:pt x="0" y="0"/>
                                </a:lnTo>
                                <a:lnTo>
                                  <a:pt x="0" y="694378"/>
                                </a:lnTo>
                                <a:lnTo>
                                  <a:pt x="5750242" y="694378"/>
                                </a:lnTo>
                                <a:lnTo>
                                  <a:pt x="5750242" y="0"/>
                                </a:lnTo>
                                <a:close/>
                              </a:path>
                            </a:pathLst>
                          </a:custGeom>
                          <a:solidFill>
                            <a:srgbClr val="F3F3F3"/>
                          </a:solidFill>
                        </wps:spPr>
                        <wps:bodyPr wrap="square" lIns="0" tIns="0" rIns="0" bIns="0" rtlCol="0">
                          <a:prstTxWarp prst="textNoShape">
                            <a:avLst/>
                          </a:prstTxWarp>
                          <a:noAutofit/>
                        </wps:bodyPr>
                      </wps:wsp>
                      <wps:wsp>
                        <wps:cNvPr id="200" name="Graphic 200"/>
                        <wps:cNvSpPr/>
                        <wps:spPr>
                          <a:xfrm>
                            <a:off x="0" y="6"/>
                            <a:ext cx="5760085" cy="704215"/>
                          </a:xfrm>
                          <a:custGeom>
                            <a:avLst/>
                            <a:gdLst/>
                            <a:ahLst/>
                            <a:cxnLst/>
                            <a:rect l="l" t="t" r="r" b="b"/>
                            <a:pathLst>
                              <a:path w="5760085" h="704215">
                                <a:moveTo>
                                  <a:pt x="5759767" y="0"/>
                                </a:moveTo>
                                <a:lnTo>
                                  <a:pt x="5759437" y="0"/>
                                </a:lnTo>
                                <a:lnTo>
                                  <a:pt x="5759437" y="5080"/>
                                </a:lnTo>
                                <a:lnTo>
                                  <a:pt x="5756910" y="7607"/>
                                </a:lnTo>
                                <a:lnTo>
                                  <a:pt x="5756910" y="5080"/>
                                </a:lnTo>
                                <a:lnTo>
                                  <a:pt x="5759437" y="5080"/>
                                </a:lnTo>
                                <a:lnTo>
                                  <a:pt x="5759437" y="0"/>
                                </a:lnTo>
                                <a:lnTo>
                                  <a:pt x="2844" y="0"/>
                                </a:lnTo>
                                <a:lnTo>
                                  <a:pt x="2844" y="5080"/>
                                </a:lnTo>
                                <a:lnTo>
                                  <a:pt x="2844" y="7607"/>
                                </a:lnTo>
                                <a:lnTo>
                                  <a:pt x="317" y="5080"/>
                                </a:lnTo>
                                <a:lnTo>
                                  <a:pt x="2844" y="5080"/>
                                </a:lnTo>
                                <a:lnTo>
                                  <a:pt x="2844" y="0"/>
                                </a:lnTo>
                                <a:lnTo>
                                  <a:pt x="0" y="0"/>
                                </a:lnTo>
                                <a:lnTo>
                                  <a:pt x="0" y="4762"/>
                                </a:lnTo>
                                <a:lnTo>
                                  <a:pt x="0" y="5080"/>
                                </a:lnTo>
                                <a:lnTo>
                                  <a:pt x="0" y="703897"/>
                                </a:lnTo>
                                <a:lnTo>
                                  <a:pt x="4762" y="703897"/>
                                </a:lnTo>
                                <a:lnTo>
                                  <a:pt x="4762" y="10160"/>
                                </a:lnTo>
                                <a:lnTo>
                                  <a:pt x="5754992" y="10160"/>
                                </a:lnTo>
                                <a:lnTo>
                                  <a:pt x="5754992" y="703910"/>
                                </a:lnTo>
                                <a:lnTo>
                                  <a:pt x="5759755" y="703910"/>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201" name="Textbox 201"/>
                        <wps:cNvSpPr txBox="1"/>
                        <wps:spPr>
                          <a:xfrm>
                            <a:off x="4762" y="10160"/>
                            <a:ext cx="5750560" cy="694055"/>
                          </a:xfrm>
                          <a:prstGeom prst="rect">
                            <a:avLst/>
                          </a:prstGeom>
                        </wps:spPr>
                        <wps:txbx>
                          <w:txbxContent>
                            <w:p w14:paraId="3C4EFA0D" w14:textId="3594A292" w:rsidR="00D063A4" w:rsidRDefault="00000000">
                              <w:pPr>
                                <w:spacing w:before="81" w:line="297" w:lineRule="auto"/>
                                <w:ind w:left="60" w:right="58"/>
                                <w:jc w:val="both"/>
                                <w:rPr>
                                  <w:b/>
                                  <w:sz w:val="20"/>
                                </w:rPr>
                              </w:pPr>
                              <w:r>
                                <w:rPr>
                                  <w:b/>
                                  <w:sz w:val="20"/>
                                </w:rPr>
                                <w:t>Admitir a trámite el recurso de reposición interpuesto por ROYAL CABO NEGRO,</w:t>
                              </w:r>
                              <w:r w:rsidR="0020739C">
                                <w:rPr>
                                  <w:b/>
                                  <w:sz w:val="20"/>
                                </w:rPr>
                                <w:t xml:space="preserve"> </w:t>
                              </w:r>
                              <w:r>
                                <w:rPr>
                                  <w:b/>
                                  <w:sz w:val="20"/>
                                </w:rPr>
                                <w:t xml:space="preserve">S.L., contra la Resolución </w:t>
                              </w:r>
                              <w:proofErr w:type="spellStart"/>
                              <w:r>
                                <w:rPr>
                                  <w:b/>
                                  <w:sz w:val="20"/>
                                </w:rPr>
                                <w:t>nº</w:t>
                              </w:r>
                              <w:proofErr w:type="spellEnd"/>
                              <w:r>
                                <w:rPr>
                                  <w:b/>
                                  <w:sz w:val="20"/>
                                </w:rPr>
                                <w:t xml:space="preserve">. 1470/2024, dictada por la </w:t>
                              </w:r>
                              <w:proofErr w:type="gramStart"/>
                              <w:r>
                                <w:rPr>
                                  <w:b/>
                                  <w:sz w:val="20"/>
                                </w:rPr>
                                <w:t>Directora General</w:t>
                              </w:r>
                              <w:proofErr w:type="gramEnd"/>
                              <w:r>
                                <w:rPr>
                                  <w:b/>
                                  <w:sz w:val="20"/>
                                </w:rPr>
                                <w:t xml:space="preserve"> de Urbanismo, el 21 de marzo</w:t>
                              </w:r>
                              <w:r>
                                <w:rPr>
                                  <w:b/>
                                  <w:spacing w:val="80"/>
                                  <w:sz w:val="20"/>
                                </w:rPr>
                                <w:t xml:space="preserve"> </w:t>
                              </w:r>
                              <w:r>
                                <w:rPr>
                                  <w:b/>
                                  <w:sz w:val="20"/>
                                </w:rPr>
                                <w:t>de</w:t>
                              </w:r>
                              <w:r>
                                <w:rPr>
                                  <w:b/>
                                  <w:spacing w:val="34"/>
                                  <w:sz w:val="20"/>
                                </w:rPr>
                                <w:t xml:space="preserve"> </w:t>
                              </w:r>
                              <w:r>
                                <w:rPr>
                                  <w:b/>
                                  <w:sz w:val="20"/>
                                </w:rPr>
                                <w:t>2.024,</w:t>
                              </w:r>
                              <w:r>
                                <w:rPr>
                                  <w:b/>
                                  <w:spacing w:val="35"/>
                                  <w:sz w:val="20"/>
                                </w:rPr>
                                <w:t xml:space="preserve"> </w:t>
                              </w:r>
                              <w:r>
                                <w:rPr>
                                  <w:b/>
                                  <w:sz w:val="20"/>
                                </w:rPr>
                                <w:t>en</w:t>
                              </w:r>
                              <w:r>
                                <w:rPr>
                                  <w:b/>
                                  <w:spacing w:val="35"/>
                                  <w:sz w:val="20"/>
                                </w:rPr>
                                <w:t xml:space="preserve"> </w:t>
                              </w:r>
                              <w:r>
                                <w:rPr>
                                  <w:b/>
                                  <w:sz w:val="20"/>
                                </w:rPr>
                                <w:t>el</w:t>
                              </w:r>
                              <w:r>
                                <w:rPr>
                                  <w:b/>
                                  <w:spacing w:val="34"/>
                                  <w:sz w:val="20"/>
                                </w:rPr>
                                <w:t xml:space="preserve"> </w:t>
                              </w:r>
                              <w:r>
                                <w:rPr>
                                  <w:b/>
                                  <w:sz w:val="20"/>
                                </w:rPr>
                                <w:t>expediente</w:t>
                              </w:r>
                              <w:r>
                                <w:rPr>
                                  <w:b/>
                                  <w:spacing w:val="35"/>
                                  <w:sz w:val="20"/>
                                </w:rPr>
                                <w:t xml:space="preserve"> </w:t>
                              </w:r>
                              <w:r>
                                <w:rPr>
                                  <w:b/>
                                  <w:sz w:val="20"/>
                                </w:rPr>
                                <w:t>de</w:t>
                              </w:r>
                              <w:r>
                                <w:rPr>
                                  <w:b/>
                                  <w:spacing w:val="35"/>
                                  <w:sz w:val="20"/>
                                </w:rPr>
                                <w:t xml:space="preserve"> </w:t>
                              </w:r>
                              <w:r>
                                <w:rPr>
                                  <w:b/>
                                  <w:sz w:val="20"/>
                                </w:rPr>
                                <w:t>declaración</w:t>
                              </w:r>
                              <w:r>
                                <w:rPr>
                                  <w:b/>
                                  <w:spacing w:val="35"/>
                                  <w:sz w:val="20"/>
                                </w:rPr>
                                <w:t xml:space="preserve"> </w:t>
                              </w:r>
                              <w:r>
                                <w:rPr>
                                  <w:b/>
                                  <w:sz w:val="20"/>
                                </w:rPr>
                                <w:t>responsable</w:t>
                              </w:r>
                              <w:r>
                                <w:rPr>
                                  <w:b/>
                                  <w:spacing w:val="34"/>
                                  <w:sz w:val="20"/>
                                </w:rPr>
                                <w:t xml:space="preserve"> </w:t>
                              </w:r>
                              <w:proofErr w:type="spellStart"/>
                              <w:r>
                                <w:rPr>
                                  <w:b/>
                                  <w:sz w:val="20"/>
                                </w:rPr>
                                <w:t>nº</w:t>
                              </w:r>
                              <w:proofErr w:type="spellEnd"/>
                              <w:r>
                                <w:rPr>
                                  <w:b/>
                                  <w:sz w:val="20"/>
                                </w:rPr>
                                <w:t>.</w:t>
                              </w:r>
                              <w:r>
                                <w:rPr>
                                  <w:b/>
                                  <w:spacing w:val="35"/>
                                  <w:sz w:val="20"/>
                                </w:rPr>
                                <w:t xml:space="preserve"> </w:t>
                              </w:r>
                              <w:r>
                                <w:rPr>
                                  <w:b/>
                                  <w:sz w:val="20"/>
                                </w:rPr>
                                <w:t>155/2022-05</w:t>
                              </w:r>
                              <w:r>
                                <w:rPr>
                                  <w:b/>
                                  <w:spacing w:val="35"/>
                                  <w:sz w:val="20"/>
                                </w:rPr>
                                <w:t xml:space="preserve"> </w:t>
                              </w:r>
                              <w:r>
                                <w:rPr>
                                  <w:b/>
                                  <w:sz w:val="20"/>
                                </w:rPr>
                                <w:t>(G-4460/2024),</w:t>
                              </w:r>
                              <w:r>
                                <w:rPr>
                                  <w:b/>
                                  <w:spacing w:val="35"/>
                                  <w:sz w:val="20"/>
                                </w:rPr>
                                <w:t xml:space="preserve"> </w:t>
                              </w:r>
                              <w:r>
                                <w:rPr>
                                  <w:b/>
                                  <w:spacing w:val="-4"/>
                                  <w:sz w:val="20"/>
                                </w:rPr>
                                <w:t>para</w:t>
                              </w:r>
                            </w:p>
                          </w:txbxContent>
                        </wps:txbx>
                        <wps:bodyPr wrap="square" lIns="0" tIns="0" rIns="0" bIns="0" rtlCol="0">
                          <a:noAutofit/>
                        </wps:bodyPr>
                      </wps:wsp>
                    </wpg:wgp>
                  </a:graphicData>
                </a:graphic>
              </wp:anchor>
            </w:drawing>
          </mc:Choice>
          <mc:Fallback>
            <w:pict>
              <v:group w14:anchorId="6C0510D2" id="Group 198" o:spid="_x0000_s1119" style="position:absolute;margin-left:70.85pt;margin-top:13.1pt;width:453.55pt;height:55.45pt;z-index:-15651840;mso-wrap-distance-left:0;mso-wrap-distance-right:0;mso-position-horizontal-relative:page;mso-position-vertical-relative:text" coordsize="57600,7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">
                <v:shape id="Graphic 199" o:spid="_x0000_s1120" style="position:absolute;left:47;top:95;width:57506;height:6947;visibility:visible;mso-wrap-style:square;v-text-anchor:top" coordsize="5750560,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" path="m5750242,l,,,694378r5750242,l5750242,xe" fillcolor="#f3f3f3" stroked="f">
                  <v:path arrowok="t"/>
                </v:shape>
                <v:shape id="Graphic 200" o:spid="_x0000_s1121" style="position:absolute;width:57600;height:7042;visibility:visible;mso-wrap-style:square;v-text-anchor:top" coordsize="5760085,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" path="m5759767,r-330,l5759437,5080r-2527,2527l5756910,5080r2527,l5759437,,2844,r,5080l2844,7607,317,5080r2527,l2844,,,,,4762r,318l,703897r4762,l4762,10160r5750230,l5754992,703910r4763,l5759755,5080,5759767,xe" fillcolor="#ccc" stroked="f">
                  <v:path arrowok="t"/>
                </v:shape>
                <v:shape id="Textbox 201" o:spid="_x0000_s1122" type="#_x0000_t202" style="position:absolute;left:47;top:101;width:57506;height:6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3C4EFA0D" w14:textId="3594A292" w:rsidR="00D063A4" w:rsidRDefault="00000000">
                        <w:pPr>
                          <w:spacing w:before="81" w:line="297" w:lineRule="auto"/>
                          <w:ind w:left="60" w:right="58"/>
                          <w:jc w:val="both"/>
                          <w:rPr>
                            <w:b/>
                            <w:sz w:val="20"/>
                          </w:rPr>
                        </w:pPr>
                        <w:r>
                          <w:rPr>
                            <w:b/>
                            <w:sz w:val="20"/>
                          </w:rPr>
                          <w:t>Admitir a trámite el recurso de reposición interpuesto por ROYAL CABO NEGRO,</w:t>
                        </w:r>
                        <w:r w:rsidR="0020739C">
                          <w:rPr>
                            <w:b/>
                            <w:sz w:val="20"/>
                          </w:rPr>
                          <w:t xml:space="preserve"> </w:t>
                        </w:r>
                        <w:r>
                          <w:rPr>
                            <w:b/>
                            <w:sz w:val="20"/>
                          </w:rPr>
                          <w:t xml:space="preserve">S.L., contra la Resolución </w:t>
                        </w:r>
                        <w:proofErr w:type="spellStart"/>
                        <w:r>
                          <w:rPr>
                            <w:b/>
                            <w:sz w:val="20"/>
                          </w:rPr>
                          <w:t>nº</w:t>
                        </w:r>
                        <w:proofErr w:type="spellEnd"/>
                        <w:r>
                          <w:rPr>
                            <w:b/>
                            <w:sz w:val="20"/>
                          </w:rPr>
                          <w:t xml:space="preserve">. 1470/2024, dictada por la </w:t>
                        </w:r>
                        <w:proofErr w:type="gramStart"/>
                        <w:r>
                          <w:rPr>
                            <w:b/>
                            <w:sz w:val="20"/>
                          </w:rPr>
                          <w:t>Directora General</w:t>
                        </w:r>
                        <w:proofErr w:type="gramEnd"/>
                        <w:r>
                          <w:rPr>
                            <w:b/>
                            <w:sz w:val="20"/>
                          </w:rPr>
                          <w:t xml:space="preserve"> de Urbanismo, el 21 de marzo</w:t>
                        </w:r>
                        <w:r>
                          <w:rPr>
                            <w:b/>
                            <w:spacing w:val="80"/>
                            <w:sz w:val="20"/>
                          </w:rPr>
                          <w:t xml:space="preserve"> </w:t>
                        </w:r>
                        <w:r>
                          <w:rPr>
                            <w:b/>
                            <w:sz w:val="20"/>
                          </w:rPr>
                          <w:t>de</w:t>
                        </w:r>
                        <w:r>
                          <w:rPr>
                            <w:b/>
                            <w:spacing w:val="34"/>
                            <w:sz w:val="20"/>
                          </w:rPr>
                          <w:t xml:space="preserve"> </w:t>
                        </w:r>
                        <w:r>
                          <w:rPr>
                            <w:b/>
                            <w:sz w:val="20"/>
                          </w:rPr>
                          <w:t>2.024,</w:t>
                        </w:r>
                        <w:r>
                          <w:rPr>
                            <w:b/>
                            <w:spacing w:val="35"/>
                            <w:sz w:val="20"/>
                          </w:rPr>
                          <w:t xml:space="preserve"> </w:t>
                        </w:r>
                        <w:r>
                          <w:rPr>
                            <w:b/>
                            <w:sz w:val="20"/>
                          </w:rPr>
                          <w:t>en</w:t>
                        </w:r>
                        <w:r>
                          <w:rPr>
                            <w:b/>
                            <w:spacing w:val="35"/>
                            <w:sz w:val="20"/>
                          </w:rPr>
                          <w:t xml:space="preserve"> </w:t>
                        </w:r>
                        <w:r>
                          <w:rPr>
                            <w:b/>
                            <w:sz w:val="20"/>
                          </w:rPr>
                          <w:t>el</w:t>
                        </w:r>
                        <w:r>
                          <w:rPr>
                            <w:b/>
                            <w:spacing w:val="34"/>
                            <w:sz w:val="20"/>
                          </w:rPr>
                          <w:t xml:space="preserve"> </w:t>
                        </w:r>
                        <w:r>
                          <w:rPr>
                            <w:b/>
                            <w:sz w:val="20"/>
                          </w:rPr>
                          <w:t>expediente</w:t>
                        </w:r>
                        <w:r>
                          <w:rPr>
                            <w:b/>
                            <w:spacing w:val="35"/>
                            <w:sz w:val="20"/>
                          </w:rPr>
                          <w:t xml:space="preserve"> </w:t>
                        </w:r>
                        <w:r>
                          <w:rPr>
                            <w:b/>
                            <w:sz w:val="20"/>
                          </w:rPr>
                          <w:t>de</w:t>
                        </w:r>
                        <w:r>
                          <w:rPr>
                            <w:b/>
                            <w:spacing w:val="35"/>
                            <w:sz w:val="20"/>
                          </w:rPr>
                          <w:t xml:space="preserve"> </w:t>
                        </w:r>
                        <w:r>
                          <w:rPr>
                            <w:b/>
                            <w:sz w:val="20"/>
                          </w:rPr>
                          <w:t>declaración</w:t>
                        </w:r>
                        <w:r>
                          <w:rPr>
                            <w:b/>
                            <w:spacing w:val="35"/>
                            <w:sz w:val="20"/>
                          </w:rPr>
                          <w:t xml:space="preserve"> </w:t>
                        </w:r>
                        <w:r>
                          <w:rPr>
                            <w:b/>
                            <w:sz w:val="20"/>
                          </w:rPr>
                          <w:t>responsable</w:t>
                        </w:r>
                        <w:r>
                          <w:rPr>
                            <w:b/>
                            <w:spacing w:val="34"/>
                            <w:sz w:val="20"/>
                          </w:rPr>
                          <w:t xml:space="preserve"> </w:t>
                        </w:r>
                        <w:proofErr w:type="spellStart"/>
                        <w:r>
                          <w:rPr>
                            <w:b/>
                            <w:sz w:val="20"/>
                          </w:rPr>
                          <w:t>nº</w:t>
                        </w:r>
                        <w:proofErr w:type="spellEnd"/>
                        <w:r>
                          <w:rPr>
                            <w:b/>
                            <w:sz w:val="20"/>
                          </w:rPr>
                          <w:t>.</w:t>
                        </w:r>
                        <w:r>
                          <w:rPr>
                            <w:b/>
                            <w:spacing w:val="35"/>
                            <w:sz w:val="20"/>
                          </w:rPr>
                          <w:t xml:space="preserve"> </w:t>
                        </w:r>
                        <w:r>
                          <w:rPr>
                            <w:b/>
                            <w:sz w:val="20"/>
                          </w:rPr>
                          <w:t>155/2022-05</w:t>
                        </w:r>
                        <w:r>
                          <w:rPr>
                            <w:b/>
                            <w:spacing w:val="35"/>
                            <w:sz w:val="20"/>
                          </w:rPr>
                          <w:t xml:space="preserve"> </w:t>
                        </w:r>
                        <w:r>
                          <w:rPr>
                            <w:b/>
                            <w:sz w:val="20"/>
                          </w:rPr>
                          <w:t>(G-4460/2024),</w:t>
                        </w:r>
                        <w:r>
                          <w:rPr>
                            <w:b/>
                            <w:spacing w:val="35"/>
                            <w:sz w:val="20"/>
                          </w:rPr>
                          <w:t xml:space="preserve"> </w:t>
                        </w:r>
                        <w:r>
                          <w:rPr>
                            <w:b/>
                            <w:spacing w:val="-4"/>
                            <w:sz w:val="20"/>
                          </w:rPr>
                          <w:t>para</w:t>
                        </w:r>
                      </w:p>
                    </w:txbxContent>
                  </v:textbox>
                </v:shape>
                <w10:wrap type="topAndBottom" anchorx="page"/>
              </v:group>
            </w:pict>
          </mc:Fallback>
        </mc:AlternateContent>
      </w:r>
    </w:p>
    <w:p w14:paraId="5902F57D" w14:textId="77777777" w:rsidR="00D063A4" w:rsidRDefault="00D063A4">
      <w:pPr>
        <w:sectPr w:rsidR="00D063A4">
          <w:pgSz w:w="11910" w:h="16840"/>
          <w:pgMar w:top="1340" w:right="1300" w:bottom="1260" w:left="1300" w:header="225" w:footer="1060" w:gutter="0"/>
          <w:cols w:space="720"/>
        </w:sectPr>
      </w:pPr>
    </w:p>
    <w:p w14:paraId="6190956C" w14:textId="70D0C12D" w:rsidR="00D063A4" w:rsidRDefault="00000000">
      <w:pPr>
        <w:pStyle w:val="Textoindependiente"/>
        <w:rPr>
          <w:sz w:val="5"/>
        </w:rPr>
      </w:pPr>
      <w:r>
        <w:rPr>
          <w:noProof/>
        </w:rPr>
        <w:lastRenderedPageBreak/>
        <mc:AlternateContent>
          <mc:Choice Requires="wps">
            <w:drawing>
              <wp:anchor distT="0" distB="0" distL="0" distR="0" simplePos="0" relativeHeight="15806976" behindDoc="0" locked="0" layoutInCell="1" allowOverlap="1" wp14:anchorId="1087D689" wp14:editId="463E035C">
                <wp:simplePos x="0" y="0"/>
                <wp:positionH relativeFrom="page">
                  <wp:posOffset>6807090</wp:posOffset>
                </wp:positionH>
                <wp:positionV relativeFrom="page">
                  <wp:posOffset>2818730</wp:posOffset>
                </wp:positionV>
                <wp:extent cx="419734" cy="31870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FAB30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B370F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087D689" id="Textbox 202" o:spid="_x0000_s1123" type="#_x0000_t202" style="position:absolute;margin-left:536pt;margin-top:221.95pt;width:33.05pt;height:250.95pt;z-index:158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Jmg6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CFAB30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B370F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D063A4" w14:paraId="4C013853" w14:textId="77777777">
        <w:trPr>
          <w:trHeight w:val="631"/>
        </w:trPr>
        <w:tc>
          <w:tcPr>
            <w:tcW w:w="9062" w:type="dxa"/>
            <w:gridSpan w:val="2"/>
            <w:tcBorders>
              <w:top w:val="nil"/>
              <w:bottom w:val="single" w:sz="6" w:space="0" w:color="CCCCCC"/>
            </w:tcBorders>
            <w:shd w:val="clear" w:color="auto" w:fill="F3F3F3"/>
          </w:tcPr>
          <w:p w14:paraId="02C14859" w14:textId="4839E9F2" w:rsidR="00D063A4" w:rsidRDefault="00000000">
            <w:pPr>
              <w:pStyle w:val="TableParagraph"/>
              <w:spacing w:before="22" w:line="297" w:lineRule="auto"/>
              <w:ind w:left="62"/>
              <w:rPr>
                <w:b/>
                <w:sz w:val="20"/>
              </w:rPr>
            </w:pPr>
            <w:r>
              <w:rPr>
                <w:b/>
                <w:sz w:val="20"/>
              </w:rPr>
              <w:t xml:space="preserve">actividad de </w:t>
            </w:r>
            <w:proofErr w:type="spellStart"/>
            <w:r>
              <w:rPr>
                <w:b/>
                <w:sz w:val="20"/>
              </w:rPr>
              <w:t>minialmacenes</w:t>
            </w:r>
            <w:proofErr w:type="spellEnd"/>
            <w:r>
              <w:rPr>
                <w:b/>
                <w:sz w:val="20"/>
              </w:rPr>
              <w:t xml:space="preserve">, en la calle Chile, </w:t>
            </w:r>
            <w:proofErr w:type="spellStart"/>
            <w:r>
              <w:rPr>
                <w:b/>
                <w:sz w:val="20"/>
              </w:rPr>
              <w:t>nº</w:t>
            </w:r>
            <w:proofErr w:type="spellEnd"/>
            <w:r>
              <w:rPr>
                <w:b/>
                <w:sz w:val="20"/>
              </w:rPr>
              <w:t>. 10 de este término municipal</w:t>
            </w:r>
            <w:r w:rsidR="0020739C">
              <w:rPr>
                <w:b/>
                <w:sz w:val="20"/>
              </w:rPr>
              <w:t>.</w:t>
            </w:r>
            <w:r>
              <w:rPr>
                <w:b/>
                <w:sz w:val="20"/>
              </w:rPr>
              <w:t xml:space="preserve"> Expediente.</w:t>
            </w:r>
            <w:r>
              <w:rPr>
                <w:b/>
                <w:spacing w:val="40"/>
                <w:sz w:val="20"/>
              </w:rPr>
              <w:t xml:space="preserve"> </w:t>
            </w:r>
            <w:r>
              <w:rPr>
                <w:b/>
                <w:spacing w:val="-2"/>
                <w:sz w:val="20"/>
              </w:rPr>
              <w:t>4460/2024.</w:t>
            </w:r>
          </w:p>
        </w:tc>
      </w:tr>
      <w:tr w:rsidR="00D063A4" w14:paraId="251BA695" w14:textId="77777777">
        <w:trPr>
          <w:trHeight w:val="406"/>
        </w:trPr>
        <w:tc>
          <w:tcPr>
            <w:tcW w:w="1877" w:type="dxa"/>
            <w:tcBorders>
              <w:top w:val="single" w:sz="6" w:space="0" w:color="CCCCCC"/>
              <w:bottom w:val="single" w:sz="6" w:space="0" w:color="CCCCCC"/>
              <w:right w:val="single" w:sz="6" w:space="0" w:color="CCCCCC"/>
            </w:tcBorders>
          </w:tcPr>
          <w:p w14:paraId="65DAB89F" w14:textId="77777777" w:rsidR="00D063A4"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12E98EE5"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0D26F3B" w14:textId="77777777" w:rsidR="00D063A4" w:rsidRDefault="00D063A4">
      <w:pPr>
        <w:pStyle w:val="Textoindependiente"/>
        <w:spacing w:before="153"/>
      </w:pPr>
    </w:p>
    <w:p w14:paraId="140200C1" w14:textId="77777777" w:rsidR="00D063A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BE3A92E" w14:textId="77777777" w:rsidR="00D063A4" w:rsidRDefault="00D063A4">
      <w:pPr>
        <w:pStyle w:val="Textoindependiente"/>
        <w:spacing w:before="61"/>
        <w:rPr>
          <w:b/>
        </w:rPr>
      </w:pPr>
    </w:p>
    <w:p w14:paraId="57DE24F9" w14:textId="77777777" w:rsidR="00D063A4" w:rsidRDefault="00000000">
      <w:pPr>
        <w:pStyle w:val="Textoindependiente"/>
        <w:spacing w:line="292" w:lineRule="auto"/>
        <w:ind w:left="117" w:right="116"/>
        <w:jc w:val="both"/>
      </w:pPr>
      <w:r>
        <w:t>En</w:t>
      </w:r>
      <w:r>
        <w:rPr>
          <w:spacing w:val="16"/>
        </w:rPr>
        <w:t xml:space="preserve"> </w:t>
      </w:r>
      <w:r>
        <w:t>relación</w:t>
      </w:r>
      <w:r>
        <w:rPr>
          <w:spacing w:val="16"/>
        </w:rPr>
        <w:t xml:space="preserve"> </w:t>
      </w:r>
      <w:r>
        <w:t>con</w:t>
      </w:r>
      <w:r>
        <w:rPr>
          <w:spacing w:val="16"/>
        </w:rPr>
        <w:t xml:space="preserve"> </w:t>
      </w:r>
      <w:r>
        <w:t>el</w:t>
      </w:r>
      <w:r>
        <w:rPr>
          <w:spacing w:val="16"/>
        </w:rPr>
        <w:t xml:space="preserve"> </w:t>
      </w:r>
      <w:r>
        <w:t>recurso</w:t>
      </w:r>
      <w:r>
        <w:rPr>
          <w:spacing w:val="16"/>
        </w:rPr>
        <w:t xml:space="preserve"> </w:t>
      </w:r>
      <w:r>
        <w:t>de</w:t>
      </w:r>
      <w:r>
        <w:rPr>
          <w:spacing w:val="16"/>
        </w:rPr>
        <w:t xml:space="preserve"> </w:t>
      </w:r>
      <w:r>
        <w:t>reposición</w:t>
      </w:r>
      <w:r>
        <w:rPr>
          <w:spacing w:val="16"/>
        </w:rPr>
        <w:t xml:space="preserve"> </w:t>
      </w:r>
      <w:r>
        <w:t>interpuesto</w:t>
      </w:r>
      <w:r>
        <w:rPr>
          <w:spacing w:val="16"/>
        </w:rPr>
        <w:t xml:space="preserve"> </w:t>
      </w:r>
      <w:r>
        <w:t>contra</w:t>
      </w:r>
      <w:r>
        <w:rPr>
          <w:spacing w:val="16"/>
        </w:rPr>
        <w:t xml:space="preserve"> </w:t>
      </w:r>
      <w:r>
        <w:t>la</w:t>
      </w:r>
      <w:r>
        <w:rPr>
          <w:spacing w:val="16"/>
        </w:rPr>
        <w:t xml:space="preserve"> </w:t>
      </w:r>
      <w:r>
        <w:t>Resolución</w:t>
      </w:r>
      <w:r>
        <w:rPr>
          <w:spacing w:val="16"/>
        </w:rPr>
        <w:t xml:space="preserve"> </w:t>
      </w:r>
      <w:proofErr w:type="spellStart"/>
      <w:r>
        <w:t>nº</w:t>
      </w:r>
      <w:proofErr w:type="spellEnd"/>
      <w:r>
        <w:rPr>
          <w:spacing w:val="16"/>
        </w:rPr>
        <w:t xml:space="preserve"> </w:t>
      </w:r>
      <w:r>
        <w:t>1470/2024,</w:t>
      </w:r>
      <w:r>
        <w:rPr>
          <w:spacing w:val="16"/>
        </w:rPr>
        <w:t xml:space="preserve"> </w:t>
      </w:r>
      <w:r>
        <w:t>dictada</w:t>
      </w:r>
      <w:r>
        <w:rPr>
          <w:spacing w:val="16"/>
        </w:rPr>
        <w:t xml:space="preserve"> </w:t>
      </w:r>
      <w:r>
        <w:t xml:space="preserve">por la </w:t>
      </w:r>
      <w:proofErr w:type="gramStart"/>
      <w:r>
        <w:t>Directora General</w:t>
      </w:r>
      <w:proofErr w:type="gramEnd"/>
      <w:r>
        <w:t xml:space="preserve"> de Urbanismo el 21 de marzo de 2.024, en el expediente de declaración responsable para actividad de </w:t>
      </w:r>
      <w:proofErr w:type="spellStart"/>
      <w:r>
        <w:t>minialmacenes</w:t>
      </w:r>
      <w:proofErr w:type="spellEnd"/>
      <w:r>
        <w:t xml:space="preserve">, en la calle Chile, </w:t>
      </w:r>
      <w:proofErr w:type="spellStart"/>
      <w:r>
        <w:t>nº</w:t>
      </w:r>
      <w:proofErr w:type="spellEnd"/>
      <w:r>
        <w:t xml:space="preserve"> 10 de este término municipal, tramitada en expediente </w:t>
      </w:r>
      <w:proofErr w:type="spellStart"/>
      <w:r>
        <w:t>nº</w:t>
      </w:r>
      <w:proofErr w:type="spellEnd"/>
      <w:r>
        <w:t>. 155/2022-05 (G-4460/2024), consta emitido, entre otros, el siguiente informe desfavorable:</w:t>
      </w:r>
    </w:p>
    <w:p w14:paraId="003D4771" w14:textId="77777777" w:rsidR="00D063A4" w:rsidRDefault="00D063A4">
      <w:pPr>
        <w:pStyle w:val="Textoindependiente"/>
        <w:spacing w:before="9"/>
      </w:pPr>
    </w:p>
    <w:p w14:paraId="49EA6B81" w14:textId="77777777" w:rsidR="00D063A4" w:rsidRDefault="00000000">
      <w:pPr>
        <w:pStyle w:val="Prrafodelista"/>
        <w:numPr>
          <w:ilvl w:val="0"/>
          <w:numId w:val="12"/>
        </w:numPr>
        <w:tabs>
          <w:tab w:val="left" w:pos="692"/>
        </w:tabs>
        <w:spacing w:before="1" w:line="292" w:lineRule="auto"/>
        <w:ind w:firstLine="0"/>
        <w:rPr>
          <w:sz w:val="20"/>
        </w:rPr>
      </w:pPr>
      <w:r>
        <w:rPr>
          <w:sz w:val="20"/>
        </w:rPr>
        <w:t>Informe jurídico de la Técnico de Administración Especial, de 11 de octubre de 2.024, cuyos fundamentos jurídicos se transcriben a continuación:</w:t>
      </w:r>
    </w:p>
    <w:p w14:paraId="412B0935" w14:textId="77777777" w:rsidR="00D063A4" w:rsidRDefault="00D063A4">
      <w:pPr>
        <w:pStyle w:val="Textoindependiente"/>
        <w:spacing w:before="9"/>
      </w:pPr>
    </w:p>
    <w:p w14:paraId="2B0D1A36" w14:textId="77777777" w:rsidR="00D063A4" w:rsidRDefault="00000000">
      <w:pPr>
        <w:spacing w:line="292" w:lineRule="auto"/>
        <w:ind w:left="117"/>
        <w:rPr>
          <w:i/>
          <w:sz w:val="20"/>
        </w:rPr>
      </w:pPr>
      <w:r>
        <w:rPr>
          <w:b/>
          <w:i/>
          <w:sz w:val="20"/>
        </w:rPr>
        <w:t>“</w:t>
      </w:r>
      <w:proofErr w:type="gramStart"/>
      <w:r>
        <w:rPr>
          <w:b/>
          <w:i/>
          <w:sz w:val="20"/>
        </w:rPr>
        <w:t>Primero.-</w:t>
      </w:r>
      <w:proofErr w:type="gramEnd"/>
      <w:r>
        <w:rPr>
          <w:b/>
          <w:i/>
          <w:sz w:val="20"/>
        </w:rPr>
        <w:t xml:space="preserve"> </w:t>
      </w:r>
      <w:r>
        <w:rPr>
          <w:i/>
          <w:sz w:val="20"/>
        </w:rPr>
        <w:t>El recurso se encuentra presentado dentro del plazo a que se refiere el artículo 124 de la Ley 39/2015, de 1 de octubre.</w:t>
      </w:r>
    </w:p>
    <w:p w14:paraId="30B348EF" w14:textId="77777777" w:rsidR="00D063A4" w:rsidRDefault="00D063A4">
      <w:pPr>
        <w:pStyle w:val="Textoindependiente"/>
        <w:spacing w:before="9"/>
        <w:rPr>
          <w:i/>
        </w:rPr>
      </w:pPr>
    </w:p>
    <w:p w14:paraId="6901BEF4" w14:textId="77777777" w:rsidR="00D063A4" w:rsidRDefault="00000000">
      <w:pPr>
        <w:spacing w:before="1"/>
        <w:ind w:left="117"/>
        <w:rPr>
          <w:i/>
          <w:sz w:val="20"/>
        </w:rPr>
      </w:pPr>
      <w:proofErr w:type="gramStart"/>
      <w:r>
        <w:rPr>
          <w:b/>
          <w:i/>
          <w:sz w:val="20"/>
        </w:rPr>
        <w:t>Segundo.-</w:t>
      </w:r>
      <w:proofErr w:type="gramEnd"/>
      <w:r>
        <w:rPr>
          <w:b/>
          <w:i/>
          <w:spacing w:val="-6"/>
          <w:sz w:val="20"/>
        </w:rPr>
        <w:t xml:space="preserve"> </w:t>
      </w:r>
      <w:r>
        <w:rPr>
          <w:i/>
          <w:sz w:val="20"/>
        </w:rPr>
        <w:t>En</w:t>
      </w:r>
      <w:r>
        <w:rPr>
          <w:i/>
          <w:spacing w:val="-5"/>
          <w:sz w:val="20"/>
        </w:rPr>
        <w:t xml:space="preserve"> </w:t>
      </w:r>
      <w:r>
        <w:rPr>
          <w:i/>
          <w:sz w:val="20"/>
        </w:rPr>
        <w:t>cuanto</w:t>
      </w:r>
      <w:r>
        <w:rPr>
          <w:i/>
          <w:spacing w:val="-5"/>
          <w:sz w:val="20"/>
        </w:rPr>
        <w:t xml:space="preserve"> </w:t>
      </w:r>
      <w:r>
        <w:rPr>
          <w:i/>
          <w:sz w:val="20"/>
        </w:rPr>
        <w:t>a</w:t>
      </w:r>
      <w:r>
        <w:rPr>
          <w:i/>
          <w:spacing w:val="-5"/>
          <w:sz w:val="20"/>
        </w:rPr>
        <w:t xml:space="preserve"> </w:t>
      </w:r>
      <w:r>
        <w:rPr>
          <w:i/>
          <w:sz w:val="20"/>
        </w:rPr>
        <w:t>los</w:t>
      </w:r>
      <w:r>
        <w:rPr>
          <w:i/>
          <w:spacing w:val="-5"/>
          <w:sz w:val="20"/>
        </w:rPr>
        <w:t xml:space="preserve"> </w:t>
      </w:r>
      <w:r>
        <w:rPr>
          <w:i/>
          <w:sz w:val="20"/>
        </w:rPr>
        <w:t>motivos</w:t>
      </w:r>
      <w:r>
        <w:rPr>
          <w:i/>
          <w:spacing w:val="-6"/>
          <w:sz w:val="20"/>
        </w:rPr>
        <w:t xml:space="preserve"> </w:t>
      </w:r>
      <w:r>
        <w:rPr>
          <w:i/>
          <w:sz w:val="20"/>
        </w:rPr>
        <w:t>alegados</w:t>
      </w:r>
      <w:r>
        <w:rPr>
          <w:i/>
          <w:spacing w:val="-5"/>
          <w:sz w:val="20"/>
        </w:rPr>
        <w:t xml:space="preserve"> </w:t>
      </w:r>
      <w:r>
        <w:rPr>
          <w:i/>
          <w:sz w:val="20"/>
        </w:rPr>
        <w:t>por</w:t>
      </w:r>
      <w:r>
        <w:rPr>
          <w:i/>
          <w:spacing w:val="-5"/>
          <w:sz w:val="20"/>
        </w:rPr>
        <w:t xml:space="preserve"> </w:t>
      </w:r>
      <w:r>
        <w:rPr>
          <w:i/>
          <w:sz w:val="20"/>
        </w:rPr>
        <w:t>la</w:t>
      </w:r>
      <w:r>
        <w:rPr>
          <w:i/>
          <w:spacing w:val="-5"/>
          <w:sz w:val="20"/>
        </w:rPr>
        <w:t xml:space="preserve"> </w:t>
      </w:r>
      <w:r>
        <w:rPr>
          <w:i/>
          <w:sz w:val="20"/>
        </w:rPr>
        <w:t>recurrente,</w:t>
      </w:r>
      <w:r>
        <w:rPr>
          <w:i/>
          <w:spacing w:val="-5"/>
          <w:sz w:val="20"/>
        </w:rPr>
        <w:t xml:space="preserve"> </w:t>
      </w:r>
      <w:r>
        <w:rPr>
          <w:i/>
          <w:sz w:val="20"/>
        </w:rPr>
        <w:t>es</w:t>
      </w:r>
      <w:r>
        <w:rPr>
          <w:i/>
          <w:spacing w:val="-6"/>
          <w:sz w:val="20"/>
        </w:rPr>
        <w:t xml:space="preserve"> </w:t>
      </w:r>
      <w:r>
        <w:rPr>
          <w:i/>
          <w:sz w:val="20"/>
        </w:rPr>
        <w:t>preciso</w:t>
      </w:r>
      <w:r>
        <w:rPr>
          <w:i/>
          <w:spacing w:val="-5"/>
          <w:sz w:val="20"/>
        </w:rPr>
        <w:t xml:space="preserve"> </w:t>
      </w:r>
      <w:r>
        <w:rPr>
          <w:i/>
          <w:sz w:val="20"/>
        </w:rPr>
        <w:t>aclarar</w:t>
      </w:r>
      <w:r>
        <w:rPr>
          <w:i/>
          <w:spacing w:val="-5"/>
          <w:sz w:val="20"/>
        </w:rPr>
        <w:t xml:space="preserve"> </w:t>
      </w:r>
      <w:r>
        <w:rPr>
          <w:i/>
          <w:sz w:val="20"/>
        </w:rPr>
        <w:t>lo</w:t>
      </w:r>
      <w:r>
        <w:rPr>
          <w:i/>
          <w:spacing w:val="-5"/>
          <w:sz w:val="20"/>
        </w:rPr>
        <w:t xml:space="preserve"> </w:t>
      </w:r>
      <w:r>
        <w:rPr>
          <w:i/>
          <w:spacing w:val="-2"/>
          <w:sz w:val="20"/>
        </w:rPr>
        <w:t>siguiente:</w:t>
      </w:r>
    </w:p>
    <w:p w14:paraId="03079772" w14:textId="77777777" w:rsidR="00D063A4" w:rsidRDefault="00D063A4">
      <w:pPr>
        <w:pStyle w:val="Textoindependiente"/>
        <w:spacing w:before="60"/>
        <w:rPr>
          <w:i/>
        </w:rPr>
      </w:pPr>
    </w:p>
    <w:p w14:paraId="5549AD1B" w14:textId="77777777" w:rsidR="00D063A4" w:rsidRDefault="00000000">
      <w:pPr>
        <w:spacing w:line="292" w:lineRule="auto"/>
        <w:ind w:left="117" w:right="116"/>
        <w:jc w:val="both"/>
        <w:rPr>
          <w:i/>
          <w:sz w:val="20"/>
        </w:rPr>
      </w:pPr>
      <w:r>
        <w:rPr>
          <w:b/>
          <w:i/>
          <w:sz w:val="20"/>
        </w:rPr>
        <w:t xml:space="preserve">2º.1.- </w:t>
      </w:r>
      <w:r>
        <w:rPr>
          <w:i/>
          <w:sz w:val="20"/>
        </w:rPr>
        <w:t>en el requerimiento emitido el 21 de septiembre de 2.022, que la interesada no niega haber recibido, se encuentra transcrito en su integridad el informe del Ingeniero Técnico Industrial municipal de 19 de septiembre de 2.022, detallándose uno por uno todos los documentos que faltan por aportar al expediente.</w:t>
      </w:r>
    </w:p>
    <w:p w14:paraId="0682C399" w14:textId="77777777" w:rsidR="00D063A4" w:rsidRDefault="00D063A4">
      <w:pPr>
        <w:pStyle w:val="Textoindependiente"/>
        <w:spacing w:before="10"/>
        <w:rPr>
          <w:i/>
        </w:rPr>
      </w:pPr>
    </w:p>
    <w:p w14:paraId="61968671" w14:textId="77777777" w:rsidR="00D063A4" w:rsidRDefault="00000000">
      <w:pPr>
        <w:spacing w:line="292" w:lineRule="auto"/>
        <w:ind w:left="117" w:right="116"/>
        <w:jc w:val="both"/>
        <w:rPr>
          <w:i/>
          <w:sz w:val="20"/>
        </w:rPr>
      </w:pPr>
      <w:r>
        <w:rPr>
          <w:b/>
          <w:i/>
          <w:sz w:val="20"/>
        </w:rPr>
        <w:t>2º.2</w:t>
      </w:r>
      <w:r>
        <w:rPr>
          <w:i/>
          <w:sz w:val="20"/>
        </w:rPr>
        <w:t>- desatendido el requerimiento anterior, se concede a la recurrente un nuevo plazo de diez días, mediante el correspondiente trámite de audiencia, para que pueda formular alegaciones y/o aportar los documentos y justificantes que estime oportunos, volviéndose a reproducir en su integridad el informe técnico anteriormente citado de 19 de septiembre de 2.022.</w:t>
      </w:r>
    </w:p>
    <w:p w14:paraId="66B0904A" w14:textId="77777777" w:rsidR="00D063A4" w:rsidRDefault="00D063A4">
      <w:pPr>
        <w:pStyle w:val="Textoindependiente"/>
        <w:spacing w:before="9"/>
        <w:rPr>
          <w:i/>
        </w:rPr>
      </w:pPr>
    </w:p>
    <w:p w14:paraId="1E9C4EA9" w14:textId="77777777" w:rsidR="00D063A4" w:rsidRDefault="00000000">
      <w:pPr>
        <w:spacing w:before="1" w:line="292" w:lineRule="auto"/>
        <w:ind w:left="117"/>
        <w:rPr>
          <w:i/>
          <w:sz w:val="20"/>
        </w:rPr>
      </w:pPr>
      <w:r>
        <w:rPr>
          <w:b/>
          <w:i/>
          <w:sz w:val="20"/>
        </w:rPr>
        <w:t>2º.3.-</w:t>
      </w:r>
      <w:r>
        <w:rPr>
          <w:b/>
          <w:i/>
          <w:spacing w:val="27"/>
          <w:sz w:val="20"/>
        </w:rPr>
        <w:t xml:space="preserve"> </w:t>
      </w:r>
      <w:r>
        <w:rPr>
          <w:i/>
          <w:sz w:val="20"/>
        </w:rPr>
        <w:t>en</w:t>
      </w:r>
      <w:r>
        <w:rPr>
          <w:i/>
          <w:spacing w:val="26"/>
          <w:sz w:val="20"/>
        </w:rPr>
        <w:t xml:space="preserve"> </w:t>
      </w:r>
      <w:r>
        <w:rPr>
          <w:i/>
          <w:sz w:val="20"/>
        </w:rPr>
        <w:t>el</w:t>
      </w:r>
      <w:r>
        <w:rPr>
          <w:i/>
          <w:spacing w:val="26"/>
          <w:sz w:val="20"/>
        </w:rPr>
        <w:t xml:space="preserve"> </w:t>
      </w:r>
      <w:r>
        <w:rPr>
          <w:i/>
          <w:sz w:val="20"/>
        </w:rPr>
        <w:t>trámite</w:t>
      </w:r>
      <w:r>
        <w:rPr>
          <w:i/>
          <w:spacing w:val="26"/>
          <w:sz w:val="20"/>
        </w:rPr>
        <w:t xml:space="preserve"> </w:t>
      </w:r>
      <w:r>
        <w:rPr>
          <w:i/>
          <w:sz w:val="20"/>
        </w:rPr>
        <w:t>de</w:t>
      </w:r>
      <w:r>
        <w:rPr>
          <w:i/>
          <w:spacing w:val="26"/>
          <w:sz w:val="20"/>
        </w:rPr>
        <w:t xml:space="preserve"> </w:t>
      </w:r>
      <w:r>
        <w:rPr>
          <w:i/>
          <w:sz w:val="20"/>
        </w:rPr>
        <w:t>audiencia</w:t>
      </w:r>
      <w:r>
        <w:rPr>
          <w:i/>
          <w:spacing w:val="26"/>
          <w:sz w:val="20"/>
        </w:rPr>
        <w:t xml:space="preserve"> </w:t>
      </w:r>
      <w:r>
        <w:rPr>
          <w:i/>
          <w:sz w:val="20"/>
        </w:rPr>
        <w:t>referido</w:t>
      </w:r>
      <w:r>
        <w:rPr>
          <w:i/>
          <w:spacing w:val="26"/>
          <w:sz w:val="20"/>
        </w:rPr>
        <w:t xml:space="preserve"> </w:t>
      </w:r>
      <w:r>
        <w:rPr>
          <w:i/>
          <w:sz w:val="20"/>
        </w:rPr>
        <w:t>se</w:t>
      </w:r>
      <w:r>
        <w:rPr>
          <w:i/>
          <w:spacing w:val="26"/>
          <w:sz w:val="20"/>
        </w:rPr>
        <w:t xml:space="preserve"> </w:t>
      </w:r>
      <w:r>
        <w:rPr>
          <w:i/>
          <w:sz w:val="20"/>
        </w:rPr>
        <w:t>previene</w:t>
      </w:r>
      <w:r>
        <w:rPr>
          <w:i/>
          <w:spacing w:val="26"/>
          <w:sz w:val="20"/>
        </w:rPr>
        <w:t xml:space="preserve"> </w:t>
      </w:r>
      <w:r>
        <w:rPr>
          <w:i/>
          <w:sz w:val="20"/>
        </w:rPr>
        <w:t>además</w:t>
      </w:r>
      <w:r>
        <w:rPr>
          <w:i/>
          <w:spacing w:val="26"/>
          <w:sz w:val="20"/>
        </w:rPr>
        <w:t xml:space="preserve"> </w:t>
      </w:r>
      <w:r>
        <w:rPr>
          <w:i/>
          <w:sz w:val="20"/>
        </w:rPr>
        <w:t>expresamente</w:t>
      </w:r>
      <w:r>
        <w:rPr>
          <w:i/>
          <w:spacing w:val="26"/>
          <w:sz w:val="20"/>
        </w:rPr>
        <w:t xml:space="preserve"> </w:t>
      </w:r>
      <w:r>
        <w:rPr>
          <w:i/>
          <w:sz w:val="20"/>
        </w:rPr>
        <w:t>a</w:t>
      </w:r>
      <w:r>
        <w:rPr>
          <w:i/>
          <w:spacing w:val="26"/>
          <w:sz w:val="20"/>
        </w:rPr>
        <w:t xml:space="preserve"> </w:t>
      </w:r>
      <w:r>
        <w:rPr>
          <w:i/>
          <w:sz w:val="20"/>
        </w:rPr>
        <w:t>la</w:t>
      </w:r>
      <w:r>
        <w:rPr>
          <w:i/>
          <w:spacing w:val="26"/>
          <w:sz w:val="20"/>
        </w:rPr>
        <w:t xml:space="preserve"> </w:t>
      </w:r>
      <w:r>
        <w:rPr>
          <w:i/>
          <w:sz w:val="20"/>
        </w:rPr>
        <w:t>interesada,</w:t>
      </w:r>
      <w:r>
        <w:rPr>
          <w:i/>
          <w:spacing w:val="26"/>
          <w:sz w:val="20"/>
        </w:rPr>
        <w:t xml:space="preserve"> </w:t>
      </w:r>
      <w:r>
        <w:rPr>
          <w:i/>
          <w:sz w:val="20"/>
        </w:rPr>
        <w:t>entre otras cuestiones, de lo siguiente:</w:t>
      </w:r>
    </w:p>
    <w:p w14:paraId="6D8272D2" w14:textId="77777777" w:rsidR="00D063A4" w:rsidRDefault="00D063A4">
      <w:pPr>
        <w:pStyle w:val="Textoindependiente"/>
        <w:spacing w:before="9"/>
        <w:rPr>
          <w:i/>
        </w:rPr>
      </w:pPr>
    </w:p>
    <w:p w14:paraId="407BE2CB" w14:textId="77777777" w:rsidR="00D063A4" w:rsidRDefault="00000000">
      <w:pPr>
        <w:spacing w:line="292" w:lineRule="auto"/>
        <w:ind w:left="117"/>
        <w:rPr>
          <w:i/>
          <w:sz w:val="20"/>
        </w:rPr>
      </w:pPr>
      <w:r>
        <w:rPr>
          <w:i/>
          <w:sz w:val="20"/>
        </w:rPr>
        <w:t>“Se</w:t>
      </w:r>
      <w:r>
        <w:rPr>
          <w:i/>
          <w:spacing w:val="20"/>
          <w:sz w:val="20"/>
        </w:rPr>
        <w:t xml:space="preserve"> </w:t>
      </w:r>
      <w:r>
        <w:rPr>
          <w:i/>
          <w:sz w:val="20"/>
        </w:rPr>
        <w:t>advierte</w:t>
      </w:r>
      <w:r>
        <w:rPr>
          <w:i/>
          <w:spacing w:val="20"/>
          <w:sz w:val="20"/>
        </w:rPr>
        <w:t xml:space="preserve"> </w:t>
      </w:r>
      <w:r>
        <w:rPr>
          <w:i/>
          <w:sz w:val="20"/>
        </w:rPr>
        <w:t>al</w:t>
      </w:r>
      <w:r>
        <w:rPr>
          <w:i/>
          <w:spacing w:val="20"/>
          <w:sz w:val="20"/>
        </w:rPr>
        <w:t xml:space="preserve"> </w:t>
      </w:r>
      <w:r>
        <w:rPr>
          <w:i/>
          <w:sz w:val="20"/>
        </w:rPr>
        <w:t>interesado</w:t>
      </w:r>
      <w:r>
        <w:rPr>
          <w:i/>
          <w:spacing w:val="20"/>
          <w:sz w:val="20"/>
        </w:rPr>
        <w:t xml:space="preserve"> </w:t>
      </w:r>
      <w:proofErr w:type="gramStart"/>
      <w:r>
        <w:rPr>
          <w:i/>
          <w:sz w:val="20"/>
        </w:rPr>
        <w:t>que</w:t>
      </w:r>
      <w:proofErr w:type="gramEnd"/>
      <w:r>
        <w:rPr>
          <w:i/>
          <w:spacing w:val="20"/>
          <w:sz w:val="20"/>
        </w:rPr>
        <w:t xml:space="preserve"> </w:t>
      </w:r>
      <w:r>
        <w:rPr>
          <w:i/>
          <w:sz w:val="20"/>
        </w:rPr>
        <w:t>si</w:t>
      </w:r>
      <w:r>
        <w:rPr>
          <w:i/>
          <w:spacing w:val="20"/>
          <w:sz w:val="20"/>
        </w:rPr>
        <w:t xml:space="preserve"> </w:t>
      </w:r>
      <w:r>
        <w:rPr>
          <w:i/>
          <w:sz w:val="20"/>
        </w:rPr>
        <w:t>no</w:t>
      </w:r>
      <w:r>
        <w:rPr>
          <w:i/>
          <w:spacing w:val="20"/>
          <w:sz w:val="20"/>
        </w:rPr>
        <w:t xml:space="preserve"> </w:t>
      </w:r>
      <w:r>
        <w:rPr>
          <w:i/>
          <w:sz w:val="20"/>
        </w:rPr>
        <w:t>presentara</w:t>
      </w:r>
      <w:r>
        <w:rPr>
          <w:i/>
          <w:spacing w:val="20"/>
          <w:sz w:val="20"/>
        </w:rPr>
        <w:t xml:space="preserve"> </w:t>
      </w:r>
      <w:r>
        <w:rPr>
          <w:i/>
          <w:sz w:val="20"/>
        </w:rPr>
        <w:t>la</w:t>
      </w:r>
      <w:r>
        <w:rPr>
          <w:i/>
          <w:spacing w:val="22"/>
          <w:sz w:val="20"/>
        </w:rPr>
        <w:t xml:space="preserve"> </w:t>
      </w:r>
      <w:r>
        <w:rPr>
          <w:b/>
          <w:i/>
          <w:sz w:val="20"/>
        </w:rPr>
        <w:t>documentación</w:t>
      </w:r>
      <w:r>
        <w:rPr>
          <w:b/>
          <w:i/>
          <w:spacing w:val="20"/>
          <w:sz w:val="20"/>
        </w:rPr>
        <w:t xml:space="preserve"> </w:t>
      </w:r>
      <w:r>
        <w:rPr>
          <w:b/>
          <w:i/>
          <w:sz w:val="20"/>
        </w:rPr>
        <w:t>requerida</w:t>
      </w:r>
      <w:r>
        <w:rPr>
          <w:b/>
          <w:i/>
          <w:spacing w:val="20"/>
          <w:sz w:val="20"/>
        </w:rPr>
        <w:t xml:space="preserve"> </w:t>
      </w:r>
      <w:r>
        <w:rPr>
          <w:i/>
          <w:sz w:val="20"/>
        </w:rPr>
        <w:t>en</w:t>
      </w:r>
      <w:r>
        <w:rPr>
          <w:i/>
          <w:spacing w:val="20"/>
          <w:sz w:val="20"/>
        </w:rPr>
        <w:t xml:space="preserve"> </w:t>
      </w:r>
      <w:r>
        <w:rPr>
          <w:i/>
          <w:sz w:val="20"/>
        </w:rPr>
        <w:t>el</w:t>
      </w:r>
      <w:r>
        <w:rPr>
          <w:i/>
          <w:spacing w:val="20"/>
          <w:sz w:val="20"/>
        </w:rPr>
        <w:t xml:space="preserve"> </w:t>
      </w:r>
      <w:r>
        <w:rPr>
          <w:i/>
          <w:sz w:val="20"/>
        </w:rPr>
        <w:t>plazo</w:t>
      </w:r>
      <w:r>
        <w:rPr>
          <w:i/>
          <w:spacing w:val="20"/>
          <w:sz w:val="20"/>
        </w:rPr>
        <w:t xml:space="preserve"> </w:t>
      </w:r>
      <w:r>
        <w:rPr>
          <w:i/>
          <w:sz w:val="20"/>
        </w:rPr>
        <w:t>indicado, podrá también tenérsele por desistido de la declaración responsable presentada.</w:t>
      </w:r>
    </w:p>
    <w:p w14:paraId="6BB84D00" w14:textId="77777777" w:rsidR="00D063A4" w:rsidRDefault="00D063A4">
      <w:pPr>
        <w:pStyle w:val="Textoindependiente"/>
        <w:spacing w:before="10"/>
        <w:rPr>
          <w:i/>
        </w:rPr>
      </w:pPr>
    </w:p>
    <w:p w14:paraId="186EEF3D" w14:textId="77777777" w:rsidR="00D063A4" w:rsidRDefault="00000000">
      <w:pPr>
        <w:ind w:left="117"/>
        <w:rPr>
          <w:b/>
          <w:i/>
          <w:sz w:val="20"/>
        </w:rPr>
      </w:pPr>
      <w:r>
        <w:rPr>
          <w:i/>
          <w:sz w:val="20"/>
        </w:rPr>
        <w:t>Además,</w:t>
      </w:r>
      <w:r>
        <w:rPr>
          <w:i/>
          <w:spacing w:val="7"/>
          <w:sz w:val="20"/>
        </w:rPr>
        <w:t xml:space="preserve"> </w:t>
      </w:r>
      <w:r>
        <w:rPr>
          <w:i/>
          <w:sz w:val="20"/>
        </w:rPr>
        <w:t>la</w:t>
      </w:r>
      <w:r>
        <w:rPr>
          <w:i/>
          <w:spacing w:val="7"/>
          <w:sz w:val="20"/>
        </w:rPr>
        <w:t xml:space="preserve"> </w:t>
      </w:r>
      <w:r>
        <w:rPr>
          <w:i/>
          <w:sz w:val="20"/>
        </w:rPr>
        <w:t>no</w:t>
      </w:r>
      <w:r>
        <w:rPr>
          <w:i/>
          <w:spacing w:val="8"/>
          <w:sz w:val="20"/>
        </w:rPr>
        <w:t xml:space="preserve"> </w:t>
      </w:r>
      <w:r>
        <w:rPr>
          <w:i/>
          <w:sz w:val="20"/>
        </w:rPr>
        <w:t>presentación</w:t>
      </w:r>
      <w:r>
        <w:rPr>
          <w:i/>
          <w:spacing w:val="7"/>
          <w:sz w:val="20"/>
        </w:rPr>
        <w:t xml:space="preserve"> </w:t>
      </w:r>
      <w:r>
        <w:rPr>
          <w:i/>
          <w:sz w:val="20"/>
        </w:rPr>
        <w:t>de</w:t>
      </w:r>
      <w:r>
        <w:rPr>
          <w:i/>
          <w:spacing w:val="8"/>
          <w:sz w:val="20"/>
        </w:rPr>
        <w:t xml:space="preserve"> </w:t>
      </w:r>
      <w:r>
        <w:rPr>
          <w:i/>
          <w:sz w:val="20"/>
        </w:rPr>
        <w:t>la</w:t>
      </w:r>
      <w:r>
        <w:rPr>
          <w:i/>
          <w:spacing w:val="7"/>
          <w:sz w:val="20"/>
        </w:rPr>
        <w:t xml:space="preserve"> </w:t>
      </w:r>
      <w:r>
        <w:rPr>
          <w:i/>
          <w:sz w:val="20"/>
        </w:rPr>
        <w:t>documentación</w:t>
      </w:r>
      <w:r>
        <w:rPr>
          <w:i/>
          <w:spacing w:val="7"/>
          <w:sz w:val="20"/>
        </w:rPr>
        <w:t xml:space="preserve"> </w:t>
      </w:r>
      <w:r>
        <w:rPr>
          <w:i/>
          <w:sz w:val="20"/>
        </w:rPr>
        <w:t>indicada</w:t>
      </w:r>
      <w:r>
        <w:rPr>
          <w:i/>
          <w:spacing w:val="8"/>
          <w:sz w:val="20"/>
        </w:rPr>
        <w:t xml:space="preserve"> </w:t>
      </w:r>
      <w:r>
        <w:rPr>
          <w:i/>
          <w:sz w:val="20"/>
        </w:rPr>
        <w:t>determinará</w:t>
      </w:r>
      <w:r>
        <w:rPr>
          <w:i/>
          <w:spacing w:val="7"/>
          <w:sz w:val="20"/>
        </w:rPr>
        <w:t xml:space="preserve"> </w:t>
      </w:r>
      <w:r>
        <w:rPr>
          <w:i/>
          <w:sz w:val="20"/>
        </w:rPr>
        <w:t>la</w:t>
      </w:r>
      <w:r>
        <w:rPr>
          <w:i/>
          <w:spacing w:val="10"/>
          <w:sz w:val="20"/>
        </w:rPr>
        <w:t xml:space="preserve"> </w:t>
      </w:r>
      <w:r>
        <w:rPr>
          <w:b/>
          <w:i/>
          <w:sz w:val="20"/>
        </w:rPr>
        <w:t>imposibilidad</w:t>
      </w:r>
      <w:r>
        <w:rPr>
          <w:b/>
          <w:i/>
          <w:spacing w:val="8"/>
          <w:sz w:val="20"/>
        </w:rPr>
        <w:t xml:space="preserve"> </w:t>
      </w:r>
      <w:r>
        <w:rPr>
          <w:b/>
          <w:i/>
          <w:sz w:val="20"/>
        </w:rPr>
        <w:t>de</w:t>
      </w:r>
      <w:r>
        <w:rPr>
          <w:b/>
          <w:i/>
          <w:spacing w:val="7"/>
          <w:sz w:val="20"/>
        </w:rPr>
        <w:t xml:space="preserve"> </w:t>
      </w:r>
      <w:r>
        <w:rPr>
          <w:b/>
          <w:i/>
          <w:sz w:val="20"/>
        </w:rPr>
        <w:t>llevar</w:t>
      </w:r>
      <w:r>
        <w:rPr>
          <w:b/>
          <w:i/>
          <w:spacing w:val="7"/>
          <w:sz w:val="20"/>
        </w:rPr>
        <w:t xml:space="preserve"> </w:t>
      </w:r>
      <w:r>
        <w:rPr>
          <w:b/>
          <w:i/>
          <w:spacing w:val="-10"/>
          <w:sz w:val="20"/>
        </w:rPr>
        <w:t>a</w:t>
      </w:r>
    </w:p>
    <w:p w14:paraId="72DCC2E9" w14:textId="77777777" w:rsidR="00D063A4" w:rsidRDefault="00000000">
      <w:pPr>
        <w:spacing w:before="51"/>
        <w:ind w:left="117"/>
        <w:rPr>
          <w:b/>
          <w:i/>
          <w:sz w:val="20"/>
        </w:rPr>
      </w:pPr>
      <w:r>
        <w:rPr>
          <w:b/>
          <w:i/>
          <w:sz w:val="20"/>
        </w:rPr>
        <w:t>cabo</w:t>
      </w:r>
      <w:r>
        <w:rPr>
          <w:b/>
          <w:i/>
          <w:spacing w:val="60"/>
          <w:sz w:val="20"/>
        </w:rPr>
        <w:t xml:space="preserve"> </w:t>
      </w:r>
      <w:r>
        <w:rPr>
          <w:b/>
          <w:i/>
          <w:sz w:val="20"/>
        </w:rPr>
        <w:t>las</w:t>
      </w:r>
      <w:r>
        <w:rPr>
          <w:b/>
          <w:i/>
          <w:spacing w:val="60"/>
          <w:sz w:val="20"/>
        </w:rPr>
        <w:t xml:space="preserve"> </w:t>
      </w:r>
      <w:r>
        <w:rPr>
          <w:b/>
          <w:i/>
          <w:sz w:val="20"/>
        </w:rPr>
        <w:t>actuaciones</w:t>
      </w:r>
      <w:r>
        <w:rPr>
          <w:b/>
          <w:i/>
          <w:spacing w:val="61"/>
          <w:sz w:val="20"/>
        </w:rPr>
        <w:t xml:space="preserve"> </w:t>
      </w:r>
      <w:r>
        <w:rPr>
          <w:i/>
          <w:sz w:val="20"/>
        </w:rPr>
        <w:t>pretendidas</w:t>
      </w:r>
      <w:r>
        <w:rPr>
          <w:i/>
          <w:spacing w:val="60"/>
          <w:sz w:val="20"/>
        </w:rPr>
        <w:t xml:space="preserve"> </w:t>
      </w:r>
      <w:r>
        <w:rPr>
          <w:i/>
          <w:sz w:val="20"/>
        </w:rPr>
        <w:t>mediante</w:t>
      </w:r>
      <w:r>
        <w:rPr>
          <w:i/>
          <w:spacing w:val="60"/>
          <w:sz w:val="20"/>
        </w:rPr>
        <w:t xml:space="preserve"> </w:t>
      </w:r>
      <w:r>
        <w:rPr>
          <w:i/>
          <w:sz w:val="20"/>
        </w:rPr>
        <w:t>la</w:t>
      </w:r>
      <w:r>
        <w:rPr>
          <w:i/>
          <w:spacing w:val="60"/>
          <w:sz w:val="20"/>
        </w:rPr>
        <w:t xml:space="preserve"> </w:t>
      </w:r>
      <w:r>
        <w:rPr>
          <w:i/>
          <w:sz w:val="20"/>
        </w:rPr>
        <w:t>presentación</w:t>
      </w:r>
      <w:r>
        <w:rPr>
          <w:i/>
          <w:spacing w:val="60"/>
          <w:sz w:val="20"/>
        </w:rPr>
        <w:t xml:space="preserve"> </w:t>
      </w:r>
      <w:r>
        <w:rPr>
          <w:i/>
          <w:sz w:val="20"/>
        </w:rPr>
        <w:t>de</w:t>
      </w:r>
      <w:r>
        <w:rPr>
          <w:i/>
          <w:spacing w:val="60"/>
          <w:sz w:val="20"/>
        </w:rPr>
        <w:t xml:space="preserve"> </w:t>
      </w:r>
      <w:r>
        <w:rPr>
          <w:i/>
          <w:sz w:val="20"/>
        </w:rPr>
        <w:t>la</w:t>
      </w:r>
      <w:r>
        <w:rPr>
          <w:i/>
          <w:spacing w:val="60"/>
          <w:sz w:val="20"/>
        </w:rPr>
        <w:t xml:space="preserve"> </w:t>
      </w:r>
      <w:r>
        <w:rPr>
          <w:i/>
          <w:sz w:val="20"/>
        </w:rPr>
        <w:t>declaración</w:t>
      </w:r>
      <w:r>
        <w:rPr>
          <w:i/>
          <w:spacing w:val="60"/>
          <w:sz w:val="20"/>
        </w:rPr>
        <w:t xml:space="preserve"> </w:t>
      </w:r>
      <w:r>
        <w:rPr>
          <w:i/>
          <w:sz w:val="20"/>
        </w:rPr>
        <w:t>responsable;</w:t>
      </w:r>
      <w:r>
        <w:rPr>
          <w:i/>
          <w:spacing w:val="63"/>
          <w:sz w:val="20"/>
        </w:rPr>
        <w:t xml:space="preserve"> </w:t>
      </w:r>
      <w:r>
        <w:rPr>
          <w:b/>
          <w:i/>
          <w:spacing w:val="-7"/>
          <w:sz w:val="20"/>
        </w:rPr>
        <w:t>la</w:t>
      </w:r>
    </w:p>
    <w:p w14:paraId="1A2E56FD" w14:textId="77777777" w:rsidR="00D063A4" w:rsidRDefault="00000000">
      <w:pPr>
        <w:spacing w:before="50" w:line="292" w:lineRule="auto"/>
        <w:ind w:left="117" w:right="115"/>
        <w:jc w:val="both"/>
        <w:rPr>
          <w:i/>
          <w:sz w:val="20"/>
        </w:rPr>
      </w:pPr>
      <w:r>
        <w:rPr>
          <w:b/>
          <w:i/>
          <w:spacing w:val="-2"/>
          <w:sz w:val="20"/>
        </w:rPr>
        <w:t>declaración</w:t>
      </w:r>
      <w:r>
        <w:rPr>
          <w:b/>
          <w:i/>
          <w:spacing w:val="-12"/>
          <w:sz w:val="20"/>
        </w:rPr>
        <w:t xml:space="preserve"> </w:t>
      </w:r>
      <w:r>
        <w:rPr>
          <w:b/>
          <w:i/>
          <w:spacing w:val="-2"/>
          <w:sz w:val="20"/>
        </w:rPr>
        <w:t>de</w:t>
      </w:r>
      <w:r>
        <w:rPr>
          <w:b/>
          <w:i/>
          <w:spacing w:val="-12"/>
          <w:sz w:val="20"/>
        </w:rPr>
        <w:t xml:space="preserve"> </w:t>
      </w:r>
      <w:r>
        <w:rPr>
          <w:b/>
          <w:i/>
          <w:spacing w:val="-2"/>
          <w:sz w:val="20"/>
        </w:rPr>
        <w:t>ineficacia</w:t>
      </w:r>
      <w:r>
        <w:rPr>
          <w:b/>
          <w:i/>
          <w:spacing w:val="-12"/>
          <w:sz w:val="20"/>
        </w:rPr>
        <w:t xml:space="preserve"> </w:t>
      </w:r>
      <w:r>
        <w:rPr>
          <w:b/>
          <w:i/>
          <w:spacing w:val="-2"/>
          <w:sz w:val="20"/>
        </w:rPr>
        <w:t>de</w:t>
      </w:r>
      <w:r>
        <w:rPr>
          <w:b/>
          <w:i/>
          <w:spacing w:val="-12"/>
          <w:sz w:val="20"/>
        </w:rPr>
        <w:t xml:space="preserve"> </w:t>
      </w:r>
      <w:r>
        <w:rPr>
          <w:b/>
          <w:i/>
          <w:spacing w:val="-2"/>
          <w:sz w:val="20"/>
        </w:rPr>
        <w:t>esta</w:t>
      </w:r>
      <w:r>
        <w:rPr>
          <w:b/>
          <w:i/>
          <w:spacing w:val="-12"/>
          <w:sz w:val="20"/>
        </w:rPr>
        <w:t xml:space="preserve"> </w:t>
      </w:r>
      <w:r>
        <w:rPr>
          <w:b/>
          <w:i/>
          <w:spacing w:val="-2"/>
          <w:sz w:val="20"/>
        </w:rPr>
        <w:t>última</w:t>
      </w:r>
      <w:r>
        <w:rPr>
          <w:b/>
          <w:i/>
          <w:spacing w:val="-12"/>
          <w:sz w:val="20"/>
        </w:rPr>
        <w:t xml:space="preserve"> </w:t>
      </w:r>
      <w:r>
        <w:rPr>
          <w:b/>
          <w:i/>
          <w:spacing w:val="-2"/>
          <w:sz w:val="20"/>
        </w:rPr>
        <w:t>y</w:t>
      </w:r>
      <w:r>
        <w:rPr>
          <w:b/>
          <w:i/>
          <w:spacing w:val="-12"/>
          <w:sz w:val="20"/>
        </w:rPr>
        <w:t xml:space="preserve"> </w:t>
      </w:r>
      <w:r>
        <w:rPr>
          <w:b/>
          <w:i/>
          <w:spacing w:val="-2"/>
          <w:sz w:val="20"/>
        </w:rPr>
        <w:t>el</w:t>
      </w:r>
      <w:r>
        <w:rPr>
          <w:b/>
          <w:i/>
          <w:spacing w:val="-12"/>
          <w:sz w:val="20"/>
        </w:rPr>
        <w:t xml:space="preserve"> </w:t>
      </w:r>
      <w:r>
        <w:rPr>
          <w:b/>
          <w:i/>
          <w:spacing w:val="-2"/>
          <w:sz w:val="20"/>
        </w:rPr>
        <w:t>cese</w:t>
      </w:r>
      <w:r>
        <w:rPr>
          <w:b/>
          <w:i/>
          <w:spacing w:val="-11"/>
          <w:sz w:val="20"/>
        </w:rPr>
        <w:t xml:space="preserve"> </w:t>
      </w:r>
      <w:r>
        <w:rPr>
          <w:b/>
          <w:i/>
          <w:spacing w:val="-2"/>
          <w:sz w:val="20"/>
        </w:rPr>
        <w:t>de</w:t>
      </w:r>
      <w:r>
        <w:rPr>
          <w:b/>
          <w:i/>
          <w:spacing w:val="-12"/>
          <w:sz w:val="20"/>
        </w:rPr>
        <w:t xml:space="preserve"> </w:t>
      </w:r>
      <w:r>
        <w:rPr>
          <w:b/>
          <w:i/>
          <w:spacing w:val="-2"/>
          <w:sz w:val="20"/>
        </w:rPr>
        <w:t>la</w:t>
      </w:r>
      <w:r>
        <w:rPr>
          <w:b/>
          <w:i/>
          <w:spacing w:val="-12"/>
          <w:sz w:val="20"/>
        </w:rPr>
        <w:t xml:space="preserve"> </w:t>
      </w:r>
      <w:r>
        <w:rPr>
          <w:b/>
          <w:i/>
          <w:spacing w:val="-2"/>
          <w:sz w:val="20"/>
        </w:rPr>
        <w:t>actividad,</w:t>
      </w:r>
      <w:r>
        <w:rPr>
          <w:b/>
          <w:i/>
          <w:spacing w:val="-9"/>
          <w:sz w:val="20"/>
        </w:rPr>
        <w:t xml:space="preserve"> </w:t>
      </w:r>
      <w:r>
        <w:rPr>
          <w:i/>
          <w:spacing w:val="-2"/>
          <w:sz w:val="20"/>
        </w:rPr>
        <w:t>así</w:t>
      </w:r>
      <w:r>
        <w:rPr>
          <w:i/>
          <w:spacing w:val="-12"/>
          <w:sz w:val="20"/>
        </w:rPr>
        <w:t xml:space="preserve"> </w:t>
      </w:r>
      <w:r>
        <w:rPr>
          <w:i/>
          <w:spacing w:val="-2"/>
          <w:sz w:val="20"/>
        </w:rPr>
        <w:t>como,</w:t>
      </w:r>
      <w:r>
        <w:rPr>
          <w:i/>
          <w:spacing w:val="-12"/>
          <w:sz w:val="20"/>
        </w:rPr>
        <w:t xml:space="preserve"> </w:t>
      </w:r>
      <w:r>
        <w:rPr>
          <w:i/>
          <w:spacing w:val="-2"/>
          <w:sz w:val="20"/>
        </w:rPr>
        <w:t>en</w:t>
      </w:r>
      <w:r>
        <w:rPr>
          <w:i/>
          <w:spacing w:val="-12"/>
          <w:sz w:val="20"/>
        </w:rPr>
        <w:t xml:space="preserve"> </w:t>
      </w:r>
      <w:r>
        <w:rPr>
          <w:i/>
          <w:spacing w:val="-2"/>
          <w:sz w:val="20"/>
        </w:rPr>
        <w:t>su</w:t>
      </w:r>
      <w:r>
        <w:rPr>
          <w:i/>
          <w:spacing w:val="-12"/>
          <w:sz w:val="20"/>
        </w:rPr>
        <w:t xml:space="preserve"> </w:t>
      </w:r>
      <w:r>
        <w:rPr>
          <w:i/>
          <w:spacing w:val="-2"/>
          <w:sz w:val="20"/>
        </w:rPr>
        <w:t>caso,</w:t>
      </w:r>
      <w:r>
        <w:rPr>
          <w:i/>
          <w:spacing w:val="-9"/>
          <w:sz w:val="20"/>
        </w:rPr>
        <w:t xml:space="preserve"> </w:t>
      </w:r>
      <w:r>
        <w:rPr>
          <w:b/>
          <w:i/>
          <w:spacing w:val="-2"/>
          <w:sz w:val="20"/>
        </w:rPr>
        <w:t>la</w:t>
      </w:r>
      <w:r>
        <w:rPr>
          <w:b/>
          <w:i/>
          <w:spacing w:val="-12"/>
          <w:sz w:val="20"/>
        </w:rPr>
        <w:t xml:space="preserve"> </w:t>
      </w:r>
      <w:r>
        <w:rPr>
          <w:b/>
          <w:i/>
          <w:spacing w:val="-2"/>
          <w:sz w:val="20"/>
        </w:rPr>
        <w:t xml:space="preserve">obligación </w:t>
      </w:r>
      <w:r>
        <w:rPr>
          <w:b/>
          <w:i/>
          <w:spacing w:val="-4"/>
          <w:sz w:val="20"/>
        </w:rPr>
        <w:t>de</w:t>
      </w:r>
      <w:r>
        <w:rPr>
          <w:b/>
          <w:i/>
          <w:spacing w:val="-10"/>
          <w:sz w:val="20"/>
        </w:rPr>
        <w:t xml:space="preserve"> </w:t>
      </w:r>
      <w:r>
        <w:rPr>
          <w:b/>
          <w:i/>
          <w:spacing w:val="-4"/>
          <w:sz w:val="20"/>
        </w:rPr>
        <w:t>restituir</w:t>
      </w:r>
      <w:r>
        <w:rPr>
          <w:b/>
          <w:i/>
          <w:spacing w:val="-10"/>
          <w:sz w:val="20"/>
        </w:rPr>
        <w:t xml:space="preserve"> </w:t>
      </w:r>
      <w:r>
        <w:rPr>
          <w:b/>
          <w:i/>
          <w:spacing w:val="-4"/>
          <w:sz w:val="20"/>
        </w:rPr>
        <w:t>la</w:t>
      </w:r>
      <w:r>
        <w:rPr>
          <w:b/>
          <w:i/>
          <w:spacing w:val="-10"/>
          <w:sz w:val="20"/>
        </w:rPr>
        <w:t xml:space="preserve"> </w:t>
      </w:r>
      <w:r>
        <w:rPr>
          <w:b/>
          <w:i/>
          <w:spacing w:val="-4"/>
          <w:sz w:val="20"/>
        </w:rPr>
        <w:t>situación</w:t>
      </w:r>
      <w:r>
        <w:rPr>
          <w:b/>
          <w:i/>
          <w:spacing w:val="-10"/>
          <w:sz w:val="20"/>
        </w:rPr>
        <w:t xml:space="preserve"> </w:t>
      </w:r>
      <w:r>
        <w:rPr>
          <w:b/>
          <w:i/>
          <w:spacing w:val="-4"/>
          <w:sz w:val="20"/>
        </w:rPr>
        <w:t>jurídica</w:t>
      </w:r>
      <w:r>
        <w:rPr>
          <w:b/>
          <w:i/>
          <w:spacing w:val="-10"/>
          <w:sz w:val="20"/>
        </w:rPr>
        <w:t xml:space="preserve"> </w:t>
      </w:r>
      <w:r>
        <w:rPr>
          <w:b/>
          <w:i/>
          <w:spacing w:val="-4"/>
          <w:sz w:val="20"/>
        </w:rPr>
        <w:t>al</w:t>
      </w:r>
      <w:r>
        <w:rPr>
          <w:b/>
          <w:i/>
          <w:spacing w:val="-10"/>
          <w:sz w:val="20"/>
        </w:rPr>
        <w:t xml:space="preserve"> </w:t>
      </w:r>
      <w:r>
        <w:rPr>
          <w:b/>
          <w:i/>
          <w:spacing w:val="-4"/>
          <w:sz w:val="20"/>
        </w:rPr>
        <w:t>momento</w:t>
      </w:r>
      <w:r>
        <w:rPr>
          <w:b/>
          <w:i/>
          <w:spacing w:val="-10"/>
          <w:sz w:val="20"/>
        </w:rPr>
        <w:t xml:space="preserve"> </w:t>
      </w:r>
      <w:r>
        <w:rPr>
          <w:b/>
          <w:i/>
          <w:spacing w:val="-4"/>
          <w:sz w:val="20"/>
        </w:rPr>
        <w:t>previo</w:t>
      </w:r>
      <w:r>
        <w:rPr>
          <w:b/>
          <w:i/>
          <w:spacing w:val="-10"/>
          <w:sz w:val="20"/>
        </w:rPr>
        <w:t xml:space="preserve"> </w:t>
      </w:r>
      <w:r>
        <w:rPr>
          <w:b/>
          <w:i/>
          <w:spacing w:val="-4"/>
          <w:sz w:val="20"/>
        </w:rPr>
        <w:t>de</w:t>
      </w:r>
      <w:r>
        <w:rPr>
          <w:b/>
          <w:i/>
          <w:spacing w:val="-10"/>
          <w:sz w:val="20"/>
        </w:rPr>
        <w:t xml:space="preserve"> </w:t>
      </w:r>
      <w:r>
        <w:rPr>
          <w:b/>
          <w:i/>
          <w:spacing w:val="-4"/>
          <w:sz w:val="20"/>
        </w:rPr>
        <w:t>la</w:t>
      </w:r>
      <w:r>
        <w:rPr>
          <w:b/>
          <w:i/>
          <w:spacing w:val="-9"/>
          <w:sz w:val="20"/>
        </w:rPr>
        <w:t xml:space="preserve"> </w:t>
      </w:r>
      <w:r>
        <w:rPr>
          <w:b/>
          <w:i/>
          <w:spacing w:val="-4"/>
          <w:sz w:val="20"/>
        </w:rPr>
        <w:t>presentación</w:t>
      </w:r>
      <w:r>
        <w:rPr>
          <w:b/>
          <w:i/>
          <w:spacing w:val="-10"/>
          <w:sz w:val="20"/>
        </w:rPr>
        <w:t xml:space="preserve"> </w:t>
      </w:r>
      <w:r>
        <w:rPr>
          <w:b/>
          <w:i/>
          <w:spacing w:val="-4"/>
          <w:sz w:val="20"/>
        </w:rPr>
        <w:t>de</w:t>
      </w:r>
      <w:r>
        <w:rPr>
          <w:b/>
          <w:i/>
          <w:spacing w:val="-10"/>
          <w:sz w:val="20"/>
        </w:rPr>
        <w:t xml:space="preserve"> </w:t>
      </w:r>
      <w:proofErr w:type="gramStart"/>
      <w:r>
        <w:rPr>
          <w:b/>
          <w:i/>
          <w:spacing w:val="-4"/>
          <w:sz w:val="20"/>
        </w:rPr>
        <w:t>la</w:t>
      </w:r>
      <w:r>
        <w:rPr>
          <w:b/>
          <w:i/>
          <w:spacing w:val="-10"/>
          <w:sz w:val="20"/>
        </w:rPr>
        <w:t xml:space="preserve"> </w:t>
      </w:r>
      <w:r>
        <w:rPr>
          <w:b/>
          <w:i/>
          <w:spacing w:val="-4"/>
          <w:sz w:val="20"/>
        </w:rPr>
        <w:t>misma</w:t>
      </w:r>
      <w:proofErr w:type="gramEnd"/>
      <w:r>
        <w:rPr>
          <w:b/>
          <w:i/>
          <w:spacing w:val="-4"/>
          <w:sz w:val="20"/>
        </w:rPr>
        <w:t>,</w:t>
      </w:r>
      <w:r>
        <w:rPr>
          <w:b/>
          <w:i/>
          <w:spacing w:val="-10"/>
          <w:sz w:val="20"/>
        </w:rPr>
        <w:t xml:space="preserve"> </w:t>
      </w:r>
      <w:r>
        <w:rPr>
          <w:i/>
          <w:spacing w:val="-4"/>
          <w:sz w:val="20"/>
        </w:rPr>
        <w:t>sin</w:t>
      </w:r>
      <w:r>
        <w:rPr>
          <w:i/>
          <w:spacing w:val="-10"/>
          <w:sz w:val="20"/>
        </w:rPr>
        <w:t xml:space="preserve"> </w:t>
      </w:r>
      <w:r>
        <w:rPr>
          <w:i/>
          <w:spacing w:val="-4"/>
          <w:sz w:val="20"/>
        </w:rPr>
        <w:t>perjuicio</w:t>
      </w:r>
      <w:r>
        <w:rPr>
          <w:i/>
          <w:spacing w:val="-10"/>
          <w:sz w:val="20"/>
        </w:rPr>
        <w:t xml:space="preserve"> </w:t>
      </w:r>
      <w:r>
        <w:rPr>
          <w:i/>
          <w:spacing w:val="-4"/>
          <w:sz w:val="20"/>
        </w:rPr>
        <w:t>de</w:t>
      </w:r>
      <w:r>
        <w:rPr>
          <w:i/>
          <w:spacing w:val="-10"/>
          <w:sz w:val="20"/>
        </w:rPr>
        <w:t xml:space="preserve"> </w:t>
      </w:r>
      <w:r>
        <w:rPr>
          <w:i/>
          <w:spacing w:val="-4"/>
          <w:sz w:val="20"/>
        </w:rPr>
        <w:t xml:space="preserve">las </w:t>
      </w:r>
      <w:r>
        <w:rPr>
          <w:i/>
          <w:sz w:val="20"/>
        </w:rPr>
        <w:t>responsabilidades penales, civiles o administrativas a que hubiere lugar.”</w:t>
      </w:r>
    </w:p>
    <w:p w14:paraId="7ECBE293" w14:textId="77777777" w:rsidR="00D063A4" w:rsidRDefault="00D063A4">
      <w:pPr>
        <w:pStyle w:val="Textoindependiente"/>
        <w:spacing w:before="11"/>
        <w:rPr>
          <w:i/>
        </w:rPr>
      </w:pPr>
    </w:p>
    <w:p w14:paraId="6EC02A38" w14:textId="77777777" w:rsidR="00D063A4" w:rsidRDefault="00000000">
      <w:pPr>
        <w:pStyle w:val="Textoindependiente"/>
        <w:spacing w:line="292" w:lineRule="auto"/>
        <w:ind w:left="117" w:right="116"/>
        <w:jc w:val="both"/>
      </w:pPr>
      <w:r>
        <w:t>Es decir, en todo momento la recurrente es informada del contenido del informe técnico emitido en el expediente, así como de las concretas deficiencias detectadas en el mismo y es advertida de las consecuencias que la falta de atención al requerimiento y posterior trámite de audiencia conllevan.</w:t>
      </w:r>
    </w:p>
    <w:p w14:paraId="5D209A42" w14:textId="77777777" w:rsidR="00D063A4" w:rsidRDefault="00D063A4">
      <w:pPr>
        <w:pStyle w:val="Textoindependiente"/>
        <w:spacing w:before="9"/>
      </w:pPr>
    </w:p>
    <w:p w14:paraId="46CAAFD1" w14:textId="77777777" w:rsidR="00D063A4" w:rsidRDefault="00000000">
      <w:pPr>
        <w:ind w:left="117"/>
        <w:rPr>
          <w:i/>
          <w:sz w:val="20"/>
        </w:rPr>
      </w:pPr>
      <w:r>
        <w:rPr>
          <w:b/>
          <w:i/>
          <w:sz w:val="20"/>
        </w:rPr>
        <w:t>2º.4.-</w:t>
      </w:r>
      <w:r>
        <w:rPr>
          <w:b/>
          <w:i/>
          <w:spacing w:val="60"/>
          <w:sz w:val="20"/>
        </w:rPr>
        <w:t xml:space="preserve"> </w:t>
      </w:r>
      <w:r>
        <w:rPr>
          <w:i/>
          <w:sz w:val="20"/>
        </w:rPr>
        <w:t>nada</w:t>
      </w:r>
      <w:r>
        <w:rPr>
          <w:i/>
          <w:spacing w:val="58"/>
          <w:sz w:val="20"/>
        </w:rPr>
        <w:t xml:space="preserve"> </w:t>
      </w:r>
      <w:r>
        <w:rPr>
          <w:i/>
          <w:sz w:val="20"/>
        </w:rPr>
        <w:t>ha</w:t>
      </w:r>
      <w:r>
        <w:rPr>
          <w:i/>
          <w:spacing w:val="58"/>
          <w:sz w:val="20"/>
        </w:rPr>
        <w:t xml:space="preserve"> </w:t>
      </w:r>
      <w:r>
        <w:rPr>
          <w:i/>
          <w:sz w:val="20"/>
        </w:rPr>
        <w:t>impedido</w:t>
      </w:r>
      <w:r>
        <w:rPr>
          <w:i/>
          <w:spacing w:val="59"/>
          <w:sz w:val="20"/>
        </w:rPr>
        <w:t xml:space="preserve"> </w:t>
      </w:r>
      <w:r>
        <w:rPr>
          <w:i/>
          <w:sz w:val="20"/>
        </w:rPr>
        <w:t>por</w:t>
      </w:r>
      <w:r>
        <w:rPr>
          <w:i/>
          <w:spacing w:val="58"/>
          <w:sz w:val="20"/>
        </w:rPr>
        <w:t xml:space="preserve"> </w:t>
      </w:r>
      <w:r>
        <w:rPr>
          <w:i/>
          <w:sz w:val="20"/>
        </w:rPr>
        <w:t>otra</w:t>
      </w:r>
      <w:r>
        <w:rPr>
          <w:i/>
          <w:spacing w:val="58"/>
          <w:sz w:val="20"/>
        </w:rPr>
        <w:t xml:space="preserve"> </w:t>
      </w:r>
      <w:r>
        <w:rPr>
          <w:i/>
          <w:sz w:val="20"/>
        </w:rPr>
        <w:t>parte</w:t>
      </w:r>
      <w:r>
        <w:rPr>
          <w:i/>
          <w:spacing w:val="58"/>
          <w:sz w:val="20"/>
        </w:rPr>
        <w:t xml:space="preserve"> </w:t>
      </w:r>
      <w:r>
        <w:rPr>
          <w:i/>
          <w:sz w:val="20"/>
        </w:rPr>
        <w:t>a</w:t>
      </w:r>
      <w:r>
        <w:rPr>
          <w:i/>
          <w:spacing w:val="59"/>
          <w:sz w:val="20"/>
        </w:rPr>
        <w:t xml:space="preserve"> </w:t>
      </w:r>
      <w:r>
        <w:rPr>
          <w:i/>
          <w:sz w:val="20"/>
        </w:rPr>
        <w:t>la</w:t>
      </w:r>
      <w:r>
        <w:rPr>
          <w:i/>
          <w:spacing w:val="58"/>
          <w:sz w:val="20"/>
        </w:rPr>
        <w:t xml:space="preserve"> </w:t>
      </w:r>
      <w:r>
        <w:rPr>
          <w:i/>
          <w:sz w:val="20"/>
        </w:rPr>
        <w:t>interesada</w:t>
      </w:r>
      <w:r>
        <w:rPr>
          <w:i/>
          <w:spacing w:val="58"/>
          <w:sz w:val="20"/>
        </w:rPr>
        <w:t xml:space="preserve"> </w:t>
      </w:r>
      <w:r>
        <w:rPr>
          <w:i/>
          <w:sz w:val="20"/>
        </w:rPr>
        <w:t>solicitar</w:t>
      </w:r>
      <w:r>
        <w:rPr>
          <w:i/>
          <w:spacing w:val="58"/>
          <w:sz w:val="20"/>
        </w:rPr>
        <w:t xml:space="preserve"> </w:t>
      </w:r>
      <w:r>
        <w:rPr>
          <w:i/>
          <w:sz w:val="20"/>
        </w:rPr>
        <w:t>copia</w:t>
      </w:r>
      <w:r>
        <w:rPr>
          <w:i/>
          <w:spacing w:val="59"/>
          <w:sz w:val="20"/>
        </w:rPr>
        <w:t xml:space="preserve"> </w:t>
      </w:r>
      <w:r>
        <w:rPr>
          <w:i/>
          <w:sz w:val="20"/>
        </w:rPr>
        <w:t>del</w:t>
      </w:r>
      <w:r>
        <w:rPr>
          <w:i/>
          <w:spacing w:val="58"/>
          <w:sz w:val="20"/>
        </w:rPr>
        <w:t xml:space="preserve"> </w:t>
      </w:r>
      <w:r>
        <w:rPr>
          <w:i/>
          <w:sz w:val="20"/>
        </w:rPr>
        <w:t>informe</w:t>
      </w:r>
      <w:r>
        <w:rPr>
          <w:i/>
          <w:spacing w:val="58"/>
          <w:sz w:val="20"/>
        </w:rPr>
        <w:t xml:space="preserve"> </w:t>
      </w:r>
      <w:r>
        <w:rPr>
          <w:i/>
          <w:sz w:val="20"/>
        </w:rPr>
        <w:t>jurídico</w:t>
      </w:r>
      <w:r>
        <w:rPr>
          <w:i/>
          <w:spacing w:val="59"/>
          <w:sz w:val="20"/>
        </w:rPr>
        <w:t xml:space="preserve"> </w:t>
      </w:r>
      <w:r>
        <w:rPr>
          <w:i/>
          <w:spacing w:val="-5"/>
          <w:sz w:val="20"/>
        </w:rPr>
        <w:t>que</w:t>
      </w:r>
    </w:p>
    <w:p w14:paraId="68C7B698" w14:textId="77777777" w:rsidR="00D063A4" w:rsidRDefault="00000000">
      <w:pPr>
        <w:spacing w:before="50"/>
        <w:ind w:left="117"/>
        <w:rPr>
          <w:i/>
          <w:sz w:val="20"/>
        </w:rPr>
      </w:pPr>
      <w:r>
        <w:rPr>
          <w:i/>
          <w:sz w:val="20"/>
        </w:rPr>
        <w:t>menciona</w:t>
      </w:r>
      <w:r>
        <w:rPr>
          <w:i/>
          <w:spacing w:val="-5"/>
          <w:sz w:val="20"/>
        </w:rPr>
        <w:t xml:space="preserve"> </w:t>
      </w:r>
      <w:r>
        <w:rPr>
          <w:i/>
          <w:sz w:val="20"/>
        </w:rPr>
        <w:t>en</w:t>
      </w:r>
      <w:r>
        <w:rPr>
          <w:i/>
          <w:spacing w:val="-3"/>
          <w:sz w:val="20"/>
        </w:rPr>
        <w:t xml:space="preserve"> </w:t>
      </w:r>
      <w:r>
        <w:rPr>
          <w:i/>
          <w:sz w:val="20"/>
        </w:rPr>
        <w:t>su</w:t>
      </w:r>
      <w:r>
        <w:rPr>
          <w:i/>
          <w:spacing w:val="-2"/>
          <w:sz w:val="20"/>
        </w:rPr>
        <w:t xml:space="preserve"> </w:t>
      </w:r>
      <w:r>
        <w:rPr>
          <w:i/>
          <w:sz w:val="20"/>
        </w:rPr>
        <w:t>escrito,</w:t>
      </w:r>
      <w:r>
        <w:rPr>
          <w:i/>
          <w:spacing w:val="-3"/>
          <w:sz w:val="20"/>
        </w:rPr>
        <w:t xml:space="preserve"> </w:t>
      </w:r>
      <w:r>
        <w:rPr>
          <w:i/>
          <w:sz w:val="20"/>
        </w:rPr>
        <w:t>con</w:t>
      </w:r>
      <w:r>
        <w:rPr>
          <w:i/>
          <w:spacing w:val="-2"/>
          <w:sz w:val="20"/>
        </w:rPr>
        <w:t xml:space="preserve"> </w:t>
      </w:r>
      <w:r>
        <w:rPr>
          <w:i/>
          <w:sz w:val="20"/>
        </w:rPr>
        <w:t>anterioridad</w:t>
      </w:r>
      <w:r>
        <w:rPr>
          <w:i/>
          <w:spacing w:val="-3"/>
          <w:sz w:val="20"/>
        </w:rPr>
        <w:t xml:space="preserve"> </w:t>
      </w:r>
      <w:r>
        <w:rPr>
          <w:i/>
          <w:sz w:val="20"/>
        </w:rPr>
        <w:t>a</w:t>
      </w:r>
      <w:r>
        <w:rPr>
          <w:i/>
          <w:spacing w:val="-2"/>
          <w:sz w:val="20"/>
        </w:rPr>
        <w:t xml:space="preserve"> </w:t>
      </w:r>
      <w:r>
        <w:rPr>
          <w:i/>
          <w:sz w:val="20"/>
        </w:rPr>
        <w:t>interponer</w:t>
      </w:r>
      <w:r>
        <w:rPr>
          <w:i/>
          <w:spacing w:val="-3"/>
          <w:sz w:val="20"/>
        </w:rPr>
        <w:t xml:space="preserve"> </w:t>
      </w:r>
      <w:r>
        <w:rPr>
          <w:i/>
          <w:sz w:val="20"/>
        </w:rPr>
        <w:t>su</w:t>
      </w:r>
      <w:r>
        <w:rPr>
          <w:i/>
          <w:spacing w:val="-2"/>
          <w:sz w:val="20"/>
        </w:rPr>
        <w:t xml:space="preserve"> recurso.</w:t>
      </w:r>
    </w:p>
    <w:p w14:paraId="50B4E4F9" w14:textId="77777777" w:rsidR="00D063A4" w:rsidRDefault="00D063A4">
      <w:pPr>
        <w:rPr>
          <w:sz w:val="20"/>
        </w:rPr>
        <w:sectPr w:rsidR="00D063A4">
          <w:pgSz w:w="11910" w:h="16840"/>
          <w:pgMar w:top="1340" w:right="1300" w:bottom="1260" w:left="1300" w:header="225" w:footer="1060" w:gutter="0"/>
          <w:cols w:space="720"/>
        </w:sectPr>
      </w:pPr>
    </w:p>
    <w:p w14:paraId="46C0F2AF" w14:textId="138FDA81"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08000" behindDoc="0" locked="0" layoutInCell="1" allowOverlap="1" wp14:anchorId="40479D34" wp14:editId="1666B6F3">
                <wp:simplePos x="0" y="0"/>
                <wp:positionH relativeFrom="page">
                  <wp:posOffset>6807090</wp:posOffset>
                </wp:positionH>
                <wp:positionV relativeFrom="page">
                  <wp:posOffset>2818730</wp:posOffset>
                </wp:positionV>
                <wp:extent cx="419734" cy="318706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6BE63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6AC92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0479D34" id="Textbox 204" o:spid="_x0000_s1124" type="#_x0000_t202" style="position:absolute;left:0;text-align:left;margin-left:536pt;margin-top:221.95pt;width:33.05pt;height:250.95pt;z-index:158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46BE63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6AC92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Sin</w:t>
      </w:r>
      <w:r>
        <w:rPr>
          <w:i/>
          <w:spacing w:val="40"/>
          <w:sz w:val="20"/>
        </w:rPr>
        <w:t xml:space="preserve"> </w:t>
      </w:r>
      <w:r>
        <w:rPr>
          <w:i/>
          <w:sz w:val="20"/>
        </w:rPr>
        <w:t>bien, teniendo en cuenta que hasta la interposición del recurso no figuraba en el expediente más documentación</w:t>
      </w:r>
      <w:r>
        <w:rPr>
          <w:i/>
          <w:spacing w:val="29"/>
          <w:sz w:val="20"/>
        </w:rPr>
        <w:t xml:space="preserve"> </w:t>
      </w:r>
      <w:r>
        <w:rPr>
          <w:i/>
          <w:sz w:val="20"/>
        </w:rPr>
        <w:t>que</w:t>
      </w:r>
      <w:r>
        <w:rPr>
          <w:i/>
          <w:spacing w:val="29"/>
          <w:sz w:val="20"/>
        </w:rPr>
        <w:t xml:space="preserve"> </w:t>
      </w:r>
      <w:r>
        <w:rPr>
          <w:i/>
          <w:sz w:val="20"/>
        </w:rPr>
        <w:t>la</w:t>
      </w:r>
      <w:r>
        <w:rPr>
          <w:i/>
          <w:spacing w:val="29"/>
          <w:sz w:val="20"/>
        </w:rPr>
        <w:t xml:space="preserve"> </w:t>
      </w:r>
      <w:r>
        <w:rPr>
          <w:i/>
          <w:sz w:val="20"/>
        </w:rPr>
        <w:t>inicialmente</w:t>
      </w:r>
      <w:r>
        <w:rPr>
          <w:i/>
          <w:spacing w:val="29"/>
          <w:sz w:val="20"/>
        </w:rPr>
        <w:t xml:space="preserve"> </w:t>
      </w:r>
      <w:r>
        <w:rPr>
          <w:i/>
          <w:sz w:val="20"/>
        </w:rPr>
        <w:t>aportada</w:t>
      </w:r>
      <w:r>
        <w:rPr>
          <w:i/>
          <w:spacing w:val="29"/>
          <w:sz w:val="20"/>
        </w:rPr>
        <w:t xml:space="preserve"> </w:t>
      </w:r>
      <w:r>
        <w:rPr>
          <w:i/>
          <w:sz w:val="20"/>
        </w:rPr>
        <w:t>por</w:t>
      </w:r>
      <w:r>
        <w:rPr>
          <w:i/>
          <w:spacing w:val="29"/>
          <w:sz w:val="20"/>
        </w:rPr>
        <w:t xml:space="preserve"> </w:t>
      </w:r>
      <w:r>
        <w:rPr>
          <w:i/>
          <w:sz w:val="20"/>
        </w:rPr>
        <w:t>la</w:t>
      </w:r>
      <w:r>
        <w:rPr>
          <w:i/>
          <w:spacing w:val="29"/>
          <w:sz w:val="20"/>
        </w:rPr>
        <w:t xml:space="preserve"> </w:t>
      </w:r>
      <w:r>
        <w:rPr>
          <w:i/>
          <w:sz w:val="20"/>
        </w:rPr>
        <w:t>interesada</w:t>
      </w:r>
      <w:r>
        <w:rPr>
          <w:i/>
          <w:spacing w:val="29"/>
          <w:sz w:val="20"/>
        </w:rPr>
        <w:t xml:space="preserve"> </w:t>
      </w:r>
      <w:r>
        <w:rPr>
          <w:i/>
          <w:sz w:val="20"/>
        </w:rPr>
        <w:t>y</w:t>
      </w:r>
      <w:r>
        <w:rPr>
          <w:i/>
          <w:spacing w:val="29"/>
          <w:sz w:val="20"/>
        </w:rPr>
        <w:t xml:space="preserve"> </w:t>
      </w:r>
      <w:r>
        <w:rPr>
          <w:i/>
          <w:sz w:val="20"/>
        </w:rPr>
        <w:t>el</w:t>
      </w:r>
      <w:r>
        <w:rPr>
          <w:i/>
          <w:spacing w:val="29"/>
          <w:sz w:val="20"/>
        </w:rPr>
        <w:t xml:space="preserve"> </w:t>
      </w:r>
      <w:r>
        <w:rPr>
          <w:i/>
          <w:sz w:val="20"/>
        </w:rPr>
        <w:t>informe</w:t>
      </w:r>
      <w:r>
        <w:rPr>
          <w:i/>
          <w:spacing w:val="29"/>
          <w:sz w:val="20"/>
        </w:rPr>
        <w:t xml:space="preserve"> </w:t>
      </w:r>
      <w:r>
        <w:rPr>
          <w:i/>
          <w:sz w:val="20"/>
        </w:rPr>
        <w:t>del</w:t>
      </w:r>
      <w:r>
        <w:rPr>
          <w:i/>
          <w:spacing w:val="29"/>
          <w:sz w:val="20"/>
        </w:rPr>
        <w:t xml:space="preserve"> </w:t>
      </w:r>
      <w:r>
        <w:rPr>
          <w:i/>
          <w:sz w:val="20"/>
        </w:rPr>
        <w:t>técnico,</w:t>
      </w:r>
      <w:r>
        <w:rPr>
          <w:i/>
          <w:spacing w:val="29"/>
          <w:sz w:val="20"/>
        </w:rPr>
        <w:t xml:space="preserve"> </w:t>
      </w:r>
      <w:r>
        <w:rPr>
          <w:i/>
          <w:sz w:val="20"/>
        </w:rPr>
        <w:t>en</w:t>
      </w:r>
      <w:r>
        <w:rPr>
          <w:i/>
          <w:spacing w:val="29"/>
          <w:sz w:val="20"/>
        </w:rPr>
        <w:t xml:space="preserve"> </w:t>
      </w:r>
      <w:r>
        <w:rPr>
          <w:i/>
          <w:sz w:val="20"/>
        </w:rPr>
        <w:t>base</w:t>
      </w:r>
      <w:r>
        <w:rPr>
          <w:i/>
          <w:spacing w:val="29"/>
          <w:sz w:val="20"/>
        </w:rPr>
        <w:t xml:space="preserve"> </w:t>
      </w:r>
      <w:r>
        <w:rPr>
          <w:i/>
          <w:sz w:val="20"/>
        </w:rPr>
        <w:t>al cual se emiten el requerimiento y el posterior trámite de audiencia,</w:t>
      </w:r>
      <w:r>
        <w:rPr>
          <w:i/>
          <w:spacing w:val="80"/>
          <w:sz w:val="20"/>
        </w:rPr>
        <w:t xml:space="preserve"> </w:t>
      </w:r>
      <w:r>
        <w:rPr>
          <w:i/>
          <w:sz w:val="20"/>
        </w:rPr>
        <w:t xml:space="preserve">la consecuencia legal inmediata no podía ser otra que la ineficacia de la declaración responsable presentada, tal y como claramente establece el artículo 30.2 de la Ordenanza reguladora del ejercicio de actividades sujetas a declaración responsable y comunicación en el término municipal de Las Rozas de Madrid, citado expresamente en la parte dispositiva de la resolución recurrida, junto al artículo 30.3 del mismo texto </w:t>
      </w:r>
      <w:r>
        <w:rPr>
          <w:i/>
          <w:spacing w:val="-2"/>
          <w:sz w:val="20"/>
        </w:rPr>
        <w:t>legal.</w:t>
      </w:r>
    </w:p>
    <w:p w14:paraId="732AEF53" w14:textId="77777777" w:rsidR="00D063A4" w:rsidRDefault="00D063A4">
      <w:pPr>
        <w:pStyle w:val="Textoindependiente"/>
        <w:spacing w:before="10"/>
        <w:rPr>
          <w:i/>
        </w:rPr>
      </w:pPr>
    </w:p>
    <w:p w14:paraId="512C357E" w14:textId="77777777" w:rsidR="00D063A4" w:rsidRDefault="00000000">
      <w:pPr>
        <w:ind w:left="117"/>
        <w:rPr>
          <w:i/>
          <w:sz w:val="20"/>
        </w:rPr>
      </w:pPr>
      <w:r>
        <w:rPr>
          <w:b/>
          <w:i/>
          <w:sz w:val="20"/>
        </w:rPr>
        <w:t>2º.5.-</w:t>
      </w:r>
      <w:r>
        <w:rPr>
          <w:b/>
          <w:i/>
          <w:spacing w:val="74"/>
          <w:sz w:val="20"/>
        </w:rPr>
        <w:t xml:space="preserve"> </w:t>
      </w:r>
      <w:r>
        <w:rPr>
          <w:i/>
          <w:sz w:val="20"/>
        </w:rPr>
        <w:t>por</w:t>
      </w:r>
      <w:r>
        <w:rPr>
          <w:i/>
          <w:spacing w:val="74"/>
          <w:sz w:val="20"/>
        </w:rPr>
        <w:t xml:space="preserve"> </w:t>
      </w:r>
      <w:r>
        <w:rPr>
          <w:i/>
          <w:sz w:val="20"/>
        </w:rPr>
        <w:t>último,</w:t>
      </w:r>
      <w:r>
        <w:rPr>
          <w:i/>
          <w:spacing w:val="73"/>
          <w:sz w:val="20"/>
        </w:rPr>
        <w:t xml:space="preserve"> </w:t>
      </w:r>
      <w:r>
        <w:rPr>
          <w:i/>
          <w:sz w:val="20"/>
        </w:rPr>
        <w:t>el</w:t>
      </w:r>
      <w:r>
        <w:rPr>
          <w:i/>
          <w:spacing w:val="74"/>
          <w:sz w:val="20"/>
        </w:rPr>
        <w:t xml:space="preserve"> </w:t>
      </w:r>
      <w:r>
        <w:rPr>
          <w:i/>
          <w:sz w:val="20"/>
        </w:rPr>
        <w:t>artículo</w:t>
      </w:r>
      <w:r>
        <w:rPr>
          <w:i/>
          <w:spacing w:val="73"/>
          <w:sz w:val="20"/>
        </w:rPr>
        <w:t xml:space="preserve"> </w:t>
      </w:r>
      <w:r>
        <w:rPr>
          <w:i/>
          <w:sz w:val="20"/>
        </w:rPr>
        <w:t>14.2</w:t>
      </w:r>
      <w:r>
        <w:rPr>
          <w:i/>
          <w:spacing w:val="74"/>
          <w:sz w:val="20"/>
        </w:rPr>
        <w:t xml:space="preserve"> </w:t>
      </w:r>
      <w:r>
        <w:rPr>
          <w:i/>
          <w:sz w:val="20"/>
        </w:rPr>
        <w:t>de</w:t>
      </w:r>
      <w:r>
        <w:rPr>
          <w:i/>
          <w:spacing w:val="74"/>
          <w:sz w:val="20"/>
        </w:rPr>
        <w:t xml:space="preserve"> </w:t>
      </w:r>
      <w:r>
        <w:rPr>
          <w:i/>
          <w:sz w:val="20"/>
        </w:rPr>
        <w:t>la</w:t>
      </w:r>
      <w:r>
        <w:rPr>
          <w:i/>
          <w:spacing w:val="73"/>
          <w:sz w:val="20"/>
        </w:rPr>
        <w:t xml:space="preserve"> </w:t>
      </w:r>
      <w:r>
        <w:rPr>
          <w:i/>
          <w:sz w:val="20"/>
        </w:rPr>
        <w:t>Ley</w:t>
      </w:r>
      <w:r>
        <w:rPr>
          <w:i/>
          <w:spacing w:val="74"/>
          <w:sz w:val="20"/>
        </w:rPr>
        <w:t xml:space="preserve"> </w:t>
      </w:r>
      <w:r>
        <w:rPr>
          <w:i/>
          <w:sz w:val="20"/>
        </w:rPr>
        <w:t>del</w:t>
      </w:r>
      <w:r>
        <w:rPr>
          <w:i/>
          <w:spacing w:val="73"/>
          <w:sz w:val="20"/>
        </w:rPr>
        <w:t xml:space="preserve"> </w:t>
      </w:r>
      <w:r>
        <w:rPr>
          <w:i/>
          <w:sz w:val="20"/>
        </w:rPr>
        <w:t>Procedimiento</w:t>
      </w:r>
      <w:r>
        <w:rPr>
          <w:i/>
          <w:spacing w:val="74"/>
          <w:sz w:val="20"/>
        </w:rPr>
        <w:t xml:space="preserve"> </w:t>
      </w:r>
      <w:r>
        <w:rPr>
          <w:i/>
          <w:sz w:val="20"/>
        </w:rPr>
        <w:t>Administrativo</w:t>
      </w:r>
      <w:r>
        <w:rPr>
          <w:i/>
          <w:spacing w:val="73"/>
          <w:sz w:val="20"/>
        </w:rPr>
        <w:t xml:space="preserve"> </w:t>
      </w:r>
      <w:r>
        <w:rPr>
          <w:i/>
          <w:sz w:val="20"/>
        </w:rPr>
        <w:t>Común</w:t>
      </w:r>
      <w:r>
        <w:rPr>
          <w:i/>
          <w:spacing w:val="74"/>
          <w:sz w:val="20"/>
        </w:rPr>
        <w:t xml:space="preserve"> </w:t>
      </w:r>
      <w:r>
        <w:rPr>
          <w:i/>
          <w:sz w:val="20"/>
        </w:rPr>
        <w:t>de</w:t>
      </w:r>
      <w:r>
        <w:rPr>
          <w:i/>
          <w:spacing w:val="74"/>
          <w:sz w:val="20"/>
        </w:rPr>
        <w:t xml:space="preserve"> </w:t>
      </w:r>
      <w:r>
        <w:rPr>
          <w:i/>
          <w:spacing w:val="-5"/>
          <w:sz w:val="20"/>
        </w:rPr>
        <w:t>las</w:t>
      </w:r>
    </w:p>
    <w:p w14:paraId="280D03CF" w14:textId="77777777" w:rsidR="00D063A4" w:rsidRDefault="00000000">
      <w:pPr>
        <w:spacing w:before="50" w:line="292" w:lineRule="auto"/>
        <w:ind w:left="117" w:right="116"/>
        <w:jc w:val="both"/>
        <w:rPr>
          <w:i/>
          <w:sz w:val="20"/>
        </w:rPr>
      </w:pPr>
      <w:r>
        <w:rPr>
          <w:i/>
          <w:sz w:val="20"/>
        </w:rPr>
        <w:t>Administraciones Públicas establece la obligación de las personas jurídicas de relacionarse a través de medios electrónicos con las Administraciones Públicas para la realización de cualquier trámite en un procedimiento administrativo, estando regulada la actuación y funcionamiento del sector público por medios electrónicos en el Real Decreto 203/2021, de 30 de marzo.</w:t>
      </w:r>
    </w:p>
    <w:p w14:paraId="1657D84B" w14:textId="77777777" w:rsidR="00D063A4" w:rsidRDefault="00D063A4">
      <w:pPr>
        <w:pStyle w:val="Textoindependiente"/>
        <w:spacing w:before="10"/>
        <w:rPr>
          <w:i/>
        </w:rPr>
      </w:pPr>
    </w:p>
    <w:p w14:paraId="431182A6" w14:textId="77777777" w:rsidR="00D063A4" w:rsidRDefault="00000000">
      <w:pPr>
        <w:spacing w:line="292" w:lineRule="auto"/>
        <w:ind w:left="117" w:right="116"/>
        <w:jc w:val="both"/>
        <w:rPr>
          <w:i/>
          <w:sz w:val="20"/>
        </w:rPr>
      </w:pPr>
      <w:proofErr w:type="gramStart"/>
      <w:r>
        <w:rPr>
          <w:b/>
          <w:i/>
          <w:sz w:val="20"/>
        </w:rPr>
        <w:t>Tercero.-</w:t>
      </w:r>
      <w:proofErr w:type="gramEnd"/>
      <w:r>
        <w:rPr>
          <w:b/>
          <w:i/>
          <w:sz w:val="20"/>
        </w:rPr>
        <w:t xml:space="preserve"> </w:t>
      </w:r>
      <w:r>
        <w:rPr>
          <w:i/>
          <w:sz w:val="20"/>
        </w:rPr>
        <w:t>Resultan también de aplicación el artículo 69.4 de la Ley del Procedimiento Administrativo Común de las Administraciones Públicas y el 157.7 de la Ley 1/2020, de 8 de octubre, de la Comunidad de Madrid.</w:t>
      </w:r>
    </w:p>
    <w:p w14:paraId="11CDE623" w14:textId="77777777" w:rsidR="00D063A4" w:rsidRDefault="00D063A4">
      <w:pPr>
        <w:pStyle w:val="Textoindependiente"/>
        <w:spacing w:before="10"/>
        <w:rPr>
          <w:i/>
        </w:rPr>
      </w:pPr>
    </w:p>
    <w:p w14:paraId="2302794D" w14:textId="77777777" w:rsidR="00D063A4" w:rsidRDefault="00000000">
      <w:pPr>
        <w:spacing w:line="292" w:lineRule="auto"/>
        <w:ind w:left="117" w:right="116"/>
        <w:jc w:val="both"/>
        <w:rPr>
          <w:i/>
          <w:sz w:val="20"/>
        </w:rPr>
      </w:pPr>
      <w:proofErr w:type="gramStart"/>
      <w:r>
        <w:rPr>
          <w:b/>
          <w:i/>
          <w:sz w:val="20"/>
        </w:rPr>
        <w:t>Cuarto.-</w:t>
      </w:r>
      <w:proofErr w:type="gramEnd"/>
      <w:r>
        <w:rPr>
          <w:b/>
          <w:i/>
          <w:sz w:val="20"/>
        </w:rPr>
        <w:t xml:space="preserve"> </w:t>
      </w:r>
      <w:r>
        <w:rPr>
          <w:i/>
          <w:sz w:val="20"/>
        </w:rPr>
        <w:t>En cuanto a la suspensión del cese solicitada, habida cuenta del transcurso del plazo previsto en el artículo 117.3, sin haber notificado la resolución de su denegación, ha de entenderse concedida con los efectos previstos en el apdo. 4 de dicho artículo.</w:t>
      </w:r>
    </w:p>
    <w:p w14:paraId="30F4355F" w14:textId="77777777" w:rsidR="00D063A4" w:rsidRDefault="00D063A4">
      <w:pPr>
        <w:pStyle w:val="Textoindependiente"/>
        <w:spacing w:before="9"/>
        <w:rPr>
          <w:i/>
        </w:rPr>
      </w:pPr>
    </w:p>
    <w:p w14:paraId="23B05268" w14:textId="77777777" w:rsidR="00D063A4" w:rsidRDefault="00000000">
      <w:pPr>
        <w:spacing w:before="1" w:line="292" w:lineRule="auto"/>
        <w:ind w:left="117" w:right="116"/>
        <w:jc w:val="both"/>
        <w:rPr>
          <w:i/>
          <w:sz w:val="20"/>
        </w:rPr>
      </w:pPr>
      <w:proofErr w:type="gramStart"/>
      <w:r>
        <w:rPr>
          <w:b/>
          <w:i/>
          <w:sz w:val="20"/>
        </w:rPr>
        <w:t>Quinto.-</w:t>
      </w:r>
      <w:proofErr w:type="gramEnd"/>
      <w:r>
        <w:rPr>
          <w:b/>
          <w:i/>
          <w:sz w:val="20"/>
        </w:rPr>
        <w:t xml:space="preserve"> </w:t>
      </w:r>
      <w:r>
        <w:rPr>
          <w:i/>
          <w:sz w:val="20"/>
        </w:rPr>
        <w:t>La competencia para resolver, salvo que la legislación sectorial la atribuya expresamente a otro órgano, la ostenta la Junta de Gobierno Local, en virtud de lo establecido en el artículo 9 de la</w:t>
      </w:r>
      <w:r>
        <w:rPr>
          <w:i/>
          <w:spacing w:val="40"/>
          <w:sz w:val="20"/>
        </w:rPr>
        <w:t xml:space="preserve"> </w:t>
      </w:r>
      <w:r>
        <w:rPr>
          <w:i/>
          <w:sz w:val="20"/>
        </w:rPr>
        <w:t>Ley 40/2015, de 1 de octubre, del Régimen Jurídico de las Administraciones Públicas.”</w:t>
      </w:r>
    </w:p>
    <w:p w14:paraId="3E5631E7" w14:textId="77777777" w:rsidR="00D063A4" w:rsidRDefault="00D063A4">
      <w:pPr>
        <w:pStyle w:val="Textoindependiente"/>
        <w:spacing w:before="10"/>
        <w:rPr>
          <w:i/>
        </w:rPr>
      </w:pPr>
    </w:p>
    <w:p w14:paraId="0BC547C2" w14:textId="77777777" w:rsidR="00D063A4" w:rsidRDefault="00000000">
      <w:pPr>
        <w:pStyle w:val="Textoindependiente"/>
        <w:spacing w:line="292" w:lineRule="auto"/>
        <w:ind w:left="117"/>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w:t>
      </w:r>
      <w:r>
        <w:rPr>
          <w:spacing w:val="-2"/>
        </w:rPr>
        <w:t xml:space="preserve"> </w:t>
      </w:r>
      <w:r>
        <w:t>9</w:t>
      </w:r>
      <w:r>
        <w:rPr>
          <w:spacing w:val="-2"/>
        </w:rPr>
        <w:t xml:space="preserve"> </w:t>
      </w:r>
      <w:r>
        <w:t>de</w:t>
      </w:r>
      <w:r>
        <w:rPr>
          <w:spacing w:val="-2"/>
        </w:rPr>
        <w:t xml:space="preserve"> </w:t>
      </w:r>
      <w:r>
        <w:t>la</w:t>
      </w:r>
      <w:r>
        <w:rPr>
          <w:spacing w:val="-1"/>
        </w:rPr>
        <w:t xml:space="preserve"> </w:t>
      </w:r>
      <w:r>
        <w:t>Ley</w:t>
      </w:r>
      <w:r>
        <w:rPr>
          <w:spacing w:val="-2"/>
        </w:rPr>
        <w:t xml:space="preserve"> </w:t>
      </w:r>
      <w:r>
        <w:t>40/2015,</w:t>
      </w:r>
      <w:r>
        <w:rPr>
          <w:spacing w:val="-2"/>
        </w:rPr>
        <w:t xml:space="preserve"> </w:t>
      </w:r>
      <w:r>
        <w:t>de</w:t>
      </w:r>
      <w:r>
        <w:rPr>
          <w:spacing w:val="-1"/>
        </w:rPr>
        <w:t xml:space="preserve"> </w:t>
      </w:r>
      <w:r>
        <w:t>1</w:t>
      </w:r>
      <w:r>
        <w:rPr>
          <w:spacing w:val="-2"/>
        </w:rPr>
        <w:t xml:space="preserve"> </w:t>
      </w:r>
      <w:r>
        <w:t>de</w:t>
      </w:r>
      <w:r>
        <w:rPr>
          <w:spacing w:val="-2"/>
        </w:rPr>
        <w:t xml:space="preserve"> </w:t>
      </w:r>
      <w:r>
        <w:t>octubre,</w:t>
      </w:r>
      <w:r>
        <w:rPr>
          <w:spacing w:val="-1"/>
        </w:rPr>
        <w:t xml:space="preserve"> </w:t>
      </w:r>
      <w:r>
        <w:t>del</w:t>
      </w:r>
      <w:r>
        <w:rPr>
          <w:spacing w:val="-2"/>
        </w:rPr>
        <w:t xml:space="preserve"> </w:t>
      </w:r>
      <w:r>
        <w:t>Régimen</w:t>
      </w:r>
      <w:r>
        <w:rPr>
          <w:spacing w:val="-2"/>
        </w:rPr>
        <w:t xml:space="preserve"> </w:t>
      </w:r>
      <w:r>
        <w:t>Jurídico</w:t>
      </w:r>
      <w:r>
        <w:rPr>
          <w:spacing w:val="-1"/>
        </w:rPr>
        <w:t xml:space="preserve"> </w:t>
      </w:r>
      <w:r>
        <w:t>de</w:t>
      </w:r>
      <w:r>
        <w:rPr>
          <w:spacing w:val="-2"/>
        </w:rPr>
        <w:t xml:space="preserve"> </w:t>
      </w:r>
      <w:r>
        <w:t>las</w:t>
      </w:r>
      <w:r>
        <w:rPr>
          <w:spacing w:val="-2"/>
        </w:rPr>
        <w:t xml:space="preserve"> </w:t>
      </w:r>
      <w:r>
        <w:t>Administraciones</w:t>
      </w:r>
      <w:r>
        <w:rPr>
          <w:spacing w:val="-1"/>
        </w:rPr>
        <w:t xml:space="preserve"> </w:t>
      </w:r>
      <w:r>
        <w:rPr>
          <w:spacing w:val="-2"/>
        </w:rPr>
        <w:t>Públicas.</w:t>
      </w:r>
    </w:p>
    <w:p w14:paraId="2A5E92FA" w14:textId="77777777" w:rsidR="00D063A4" w:rsidRDefault="00D063A4">
      <w:pPr>
        <w:pStyle w:val="Textoindependiente"/>
        <w:spacing w:before="10"/>
      </w:pPr>
    </w:p>
    <w:p w14:paraId="09394ED3" w14:textId="77777777" w:rsidR="00D063A4" w:rsidRDefault="00000000">
      <w:pPr>
        <w:pStyle w:val="Textoindependiente"/>
        <w:spacing w:line="542" w:lineRule="auto"/>
        <w:ind w:left="117" w:right="2072"/>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PR/2024/7760 de 18 de octubre de 2024.</w:t>
      </w:r>
    </w:p>
    <w:p w14:paraId="7691AB7F" w14:textId="77777777" w:rsidR="00D063A4" w:rsidRDefault="00000000">
      <w:pPr>
        <w:pStyle w:val="Ttulo9"/>
        <w:spacing w:before="1"/>
      </w:pPr>
      <w:r>
        <w:rPr>
          <w:spacing w:val="-2"/>
        </w:rPr>
        <w:t>Resolución:</w:t>
      </w:r>
    </w:p>
    <w:p w14:paraId="4D6D25D7" w14:textId="77777777" w:rsidR="00D063A4" w:rsidRDefault="00D063A4">
      <w:pPr>
        <w:pStyle w:val="Textoindependiente"/>
        <w:spacing w:before="61"/>
        <w:rPr>
          <w:b/>
        </w:rPr>
      </w:pPr>
    </w:p>
    <w:p w14:paraId="6F5188F0" w14:textId="77777777" w:rsidR="00D063A4" w:rsidRDefault="00000000">
      <w:pPr>
        <w:pStyle w:val="Textoindependiente"/>
        <w:spacing w:line="292" w:lineRule="auto"/>
        <w:ind w:left="117" w:right="116"/>
        <w:jc w:val="both"/>
      </w:pPr>
      <w:proofErr w:type="gramStart"/>
      <w:r>
        <w:t>Primero.-</w:t>
      </w:r>
      <w:proofErr w:type="gramEnd"/>
      <w:r>
        <w:t xml:space="preserve"> Admitir a trámite el recurso de reposición interpuesto por ROYAL CABO NEGRO,S.L., contra la Resolución </w:t>
      </w:r>
      <w:proofErr w:type="spellStart"/>
      <w:r>
        <w:t>nº</w:t>
      </w:r>
      <w:proofErr w:type="spellEnd"/>
      <w:r>
        <w:t xml:space="preserve">. 1470/2024, dictada por la </w:t>
      </w:r>
      <w:proofErr w:type="gramStart"/>
      <w:r>
        <w:t>Directora General</w:t>
      </w:r>
      <w:proofErr w:type="gramEnd"/>
      <w:r>
        <w:t xml:space="preserve"> de Urbanismo, el 21 de marzo</w:t>
      </w:r>
      <w:r>
        <w:rPr>
          <w:spacing w:val="80"/>
        </w:rPr>
        <w:t xml:space="preserve"> </w:t>
      </w:r>
      <w:r>
        <w:t xml:space="preserve">de 2.024, en el expediente de declaración responsable </w:t>
      </w:r>
      <w:proofErr w:type="spellStart"/>
      <w:r>
        <w:t>nº</w:t>
      </w:r>
      <w:proofErr w:type="spellEnd"/>
      <w:r>
        <w:t>. 155/2022-05 (G-4460/2024), para</w:t>
      </w:r>
      <w:r>
        <w:rPr>
          <w:spacing w:val="80"/>
        </w:rPr>
        <w:t xml:space="preserve"> </w:t>
      </w:r>
      <w:r>
        <w:t xml:space="preserve">actividad de </w:t>
      </w:r>
      <w:proofErr w:type="spellStart"/>
      <w:r>
        <w:t>minialmacenes</w:t>
      </w:r>
      <w:proofErr w:type="spellEnd"/>
      <w:r>
        <w:t xml:space="preserve">, en la calle Chile, </w:t>
      </w:r>
      <w:proofErr w:type="spellStart"/>
      <w:r>
        <w:t>nº</w:t>
      </w:r>
      <w:proofErr w:type="spellEnd"/>
      <w:r>
        <w:t>. 10 de este término municipal, por haberse presentado dentro del plazo establecido en el artículo 124 de la Ley 39/2015, de 1 de octubre.</w:t>
      </w:r>
    </w:p>
    <w:p w14:paraId="25FF453E" w14:textId="77777777" w:rsidR="00D063A4" w:rsidRDefault="00D063A4">
      <w:pPr>
        <w:pStyle w:val="Textoindependiente"/>
        <w:spacing w:before="10"/>
      </w:pPr>
    </w:p>
    <w:p w14:paraId="4D101E49" w14:textId="77777777" w:rsidR="00D063A4" w:rsidRDefault="00000000">
      <w:pPr>
        <w:pStyle w:val="Textoindependiente"/>
        <w:ind w:left="117"/>
      </w:pPr>
      <w:proofErr w:type="gramStart"/>
      <w:r>
        <w:t>Segundo.-</w:t>
      </w:r>
      <w:proofErr w:type="gramEnd"/>
      <w:r>
        <w:rPr>
          <w:spacing w:val="-6"/>
        </w:rPr>
        <w:t xml:space="preserve"> </w:t>
      </w:r>
      <w:r>
        <w:t>Desestimar</w:t>
      </w:r>
      <w:r>
        <w:rPr>
          <w:spacing w:val="-3"/>
        </w:rPr>
        <w:t xml:space="preserve"> </w:t>
      </w:r>
      <w:r>
        <w:t>íntegramente</w:t>
      </w:r>
      <w:r>
        <w:rPr>
          <w:spacing w:val="-3"/>
        </w:rPr>
        <w:t xml:space="preserve"> </w:t>
      </w:r>
      <w:r>
        <w:t>el</w:t>
      </w:r>
      <w:r>
        <w:rPr>
          <w:spacing w:val="-4"/>
        </w:rPr>
        <w:t xml:space="preserve"> </w:t>
      </w:r>
      <w:r>
        <w:t>citado</w:t>
      </w:r>
      <w:r>
        <w:rPr>
          <w:spacing w:val="-3"/>
        </w:rPr>
        <w:t xml:space="preserve"> </w:t>
      </w:r>
      <w:r>
        <w:t>recurso</w:t>
      </w:r>
      <w:r>
        <w:rPr>
          <w:spacing w:val="-3"/>
        </w:rPr>
        <w:t xml:space="preserve"> </w:t>
      </w:r>
      <w:r>
        <w:t>de</w:t>
      </w:r>
      <w:r>
        <w:rPr>
          <w:spacing w:val="-4"/>
        </w:rPr>
        <w:t xml:space="preserve"> </w:t>
      </w:r>
      <w:r>
        <w:t>acuerdo</w:t>
      </w:r>
      <w:r>
        <w:rPr>
          <w:spacing w:val="-3"/>
        </w:rPr>
        <w:t xml:space="preserve"> </w:t>
      </w:r>
      <w:r>
        <w:t>con</w:t>
      </w:r>
      <w:r>
        <w:rPr>
          <w:spacing w:val="-3"/>
        </w:rPr>
        <w:t xml:space="preserve"> </w:t>
      </w:r>
      <w:r>
        <w:t>lo</w:t>
      </w:r>
      <w:r>
        <w:rPr>
          <w:spacing w:val="-3"/>
        </w:rPr>
        <w:t xml:space="preserve"> </w:t>
      </w:r>
      <w:r>
        <w:rPr>
          <w:spacing w:val="-2"/>
        </w:rPr>
        <w:t>establecido:</w:t>
      </w:r>
    </w:p>
    <w:p w14:paraId="7E66AA49" w14:textId="77777777" w:rsidR="00D063A4" w:rsidRDefault="00D063A4">
      <w:pPr>
        <w:pStyle w:val="Textoindependiente"/>
        <w:spacing w:before="60"/>
      </w:pPr>
    </w:p>
    <w:p w14:paraId="439FB592" w14:textId="77777777" w:rsidR="00D063A4" w:rsidRDefault="00000000">
      <w:pPr>
        <w:pStyle w:val="Prrafodelista"/>
        <w:numPr>
          <w:ilvl w:val="1"/>
          <w:numId w:val="15"/>
        </w:numPr>
        <w:tabs>
          <w:tab w:val="left" w:pos="700"/>
        </w:tabs>
        <w:spacing w:line="292" w:lineRule="auto"/>
        <w:ind w:firstLine="0"/>
        <w:jc w:val="left"/>
        <w:rPr>
          <w:sz w:val="20"/>
        </w:rPr>
      </w:pPr>
      <w:r>
        <w:rPr>
          <w:sz w:val="20"/>
        </w:rPr>
        <w:t>en el artículo 14.2 de la Ley del Procedimiento Administrativo Común de las Administraciones Públicas, en relación con el 3 y siguientes del Real Decreto 203/2021, de 30 de octubre;</w:t>
      </w:r>
    </w:p>
    <w:p w14:paraId="6105700A" w14:textId="77777777" w:rsidR="00D063A4" w:rsidRDefault="00D063A4">
      <w:pPr>
        <w:pStyle w:val="Textoindependiente"/>
        <w:spacing w:before="10"/>
      </w:pPr>
    </w:p>
    <w:p w14:paraId="28A80CD8" w14:textId="77777777" w:rsidR="00D063A4" w:rsidRDefault="00000000">
      <w:pPr>
        <w:pStyle w:val="Prrafodelista"/>
        <w:numPr>
          <w:ilvl w:val="1"/>
          <w:numId w:val="15"/>
        </w:numPr>
        <w:tabs>
          <w:tab w:val="left" w:pos="919"/>
        </w:tabs>
        <w:spacing w:line="292" w:lineRule="auto"/>
        <w:ind w:firstLine="0"/>
        <w:jc w:val="left"/>
        <w:rPr>
          <w:sz w:val="20"/>
        </w:rPr>
      </w:pPr>
      <w:r>
        <w:rPr>
          <w:sz w:val="20"/>
        </w:rPr>
        <w:t>en</w:t>
      </w:r>
      <w:r>
        <w:rPr>
          <w:spacing w:val="36"/>
          <w:sz w:val="20"/>
        </w:rPr>
        <w:t xml:space="preserve"> </w:t>
      </w:r>
      <w:r>
        <w:rPr>
          <w:sz w:val="20"/>
        </w:rPr>
        <w:t>los</w:t>
      </w:r>
      <w:r>
        <w:rPr>
          <w:spacing w:val="36"/>
          <w:sz w:val="20"/>
        </w:rPr>
        <w:t xml:space="preserve"> </w:t>
      </w:r>
      <w:r>
        <w:rPr>
          <w:sz w:val="20"/>
        </w:rPr>
        <w:t>artículos</w:t>
      </w:r>
      <w:r>
        <w:rPr>
          <w:spacing w:val="36"/>
          <w:sz w:val="20"/>
        </w:rPr>
        <w:t xml:space="preserve"> </w:t>
      </w:r>
      <w:r>
        <w:rPr>
          <w:sz w:val="20"/>
        </w:rPr>
        <w:t>26.2,</w:t>
      </w:r>
      <w:r>
        <w:rPr>
          <w:spacing w:val="36"/>
          <w:sz w:val="20"/>
        </w:rPr>
        <w:t xml:space="preserve"> </w:t>
      </w:r>
      <w:r>
        <w:rPr>
          <w:sz w:val="20"/>
        </w:rPr>
        <w:t>26.3</w:t>
      </w:r>
      <w:r>
        <w:rPr>
          <w:spacing w:val="36"/>
          <w:sz w:val="20"/>
        </w:rPr>
        <w:t xml:space="preserve"> </w:t>
      </w:r>
      <w:r>
        <w:rPr>
          <w:sz w:val="20"/>
        </w:rPr>
        <w:t>y</w:t>
      </w:r>
      <w:r>
        <w:rPr>
          <w:spacing w:val="36"/>
          <w:sz w:val="20"/>
        </w:rPr>
        <w:t xml:space="preserve"> </w:t>
      </w:r>
      <w:r>
        <w:rPr>
          <w:sz w:val="20"/>
        </w:rPr>
        <w:t>30.2</w:t>
      </w:r>
      <w:r>
        <w:rPr>
          <w:spacing w:val="36"/>
          <w:sz w:val="20"/>
        </w:rPr>
        <w:t xml:space="preserve"> </w:t>
      </w:r>
      <w:r>
        <w:rPr>
          <w:sz w:val="20"/>
        </w:rPr>
        <w:t>de</w:t>
      </w:r>
      <w:r>
        <w:rPr>
          <w:spacing w:val="36"/>
          <w:sz w:val="20"/>
        </w:rPr>
        <w:t xml:space="preserve"> </w:t>
      </w:r>
      <w:r>
        <w:rPr>
          <w:sz w:val="20"/>
        </w:rPr>
        <w:t>la</w:t>
      </w:r>
      <w:r>
        <w:rPr>
          <w:spacing w:val="36"/>
          <w:sz w:val="20"/>
        </w:rPr>
        <w:t xml:space="preserve"> </w:t>
      </w:r>
      <w:r>
        <w:rPr>
          <w:sz w:val="20"/>
        </w:rPr>
        <w:t>Ordenanza</w:t>
      </w:r>
      <w:r>
        <w:rPr>
          <w:spacing w:val="36"/>
          <w:sz w:val="20"/>
        </w:rPr>
        <w:t xml:space="preserve"> </w:t>
      </w:r>
      <w:r>
        <w:rPr>
          <w:sz w:val="20"/>
        </w:rPr>
        <w:t>municipal</w:t>
      </w:r>
      <w:r>
        <w:rPr>
          <w:spacing w:val="36"/>
          <w:sz w:val="20"/>
        </w:rPr>
        <w:t xml:space="preserve"> </w:t>
      </w:r>
      <w:r>
        <w:rPr>
          <w:sz w:val="20"/>
        </w:rPr>
        <w:t>reguladora</w:t>
      </w:r>
      <w:r>
        <w:rPr>
          <w:spacing w:val="36"/>
          <w:sz w:val="20"/>
        </w:rPr>
        <w:t xml:space="preserve"> </w:t>
      </w:r>
      <w:r>
        <w:rPr>
          <w:sz w:val="20"/>
        </w:rPr>
        <w:t>del</w:t>
      </w:r>
      <w:r>
        <w:rPr>
          <w:spacing w:val="36"/>
          <w:sz w:val="20"/>
        </w:rPr>
        <w:t xml:space="preserve"> </w:t>
      </w:r>
      <w:r>
        <w:rPr>
          <w:sz w:val="20"/>
        </w:rPr>
        <w:t>ejercicio</w:t>
      </w:r>
      <w:r>
        <w:rPr>
          <w:spacing w:val="36"/>
          <w:sz w:val="20"/>
        </w:rPr>
        <w:t xml:space="preserve"> </w:t>
      </w:r>
      <w:r>
        <w:rPr>
          <w:sz w:val="20"/>
        </w:rPr>
        <w:t>de actividades sujetas a declaración responsable y comunicación en el término municipal de Las Rozas</w:t>
      </w:r>
    </w:p>
    <w:p w14:paraId="520192CF" w14:textId="77777777" w:rsidR="00D063A4" w:rsidRDefault="00D063A4">
      <w:pPr>
        <w:spacing w:line="292" w:lineRule="auto"/>
        <w:rPr>
          <w:sz w:val="20"/>
        </w:rPr>
        <w:sectPr w:rsidR="00D063A4">
          <w:pgSz w:w="11910" w:h="16840"/>
          <w:pgMar w:top="1340" w:right="1300" w:bottom="1260" w:left="1300" w:header="225" w:footer="1060" w:gutter="0"/>
          <w:cols w:space="720"/>
        </w:sectPr>
      </w:pPr>
    </w:p>
    <w:p w14:paraId="2169EEF6" w14:textId="5CD47AF6"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09024" behindDoc="0" locked="0" layoutInCell="1" allowOverlap="1" wp14:anchorId="08B44132" wp14:editId="0635DBD5">
                <wp:simplePos x="0" y="0"/>
                <wp:positionH relativeFrom="page">
                  <wp:posOffset>6807090</wp:posOffset>
                </wp:positionH>
                <wp:positionV relativeFrom="page">
                  <wp:posOffset>2818730</wp:posOffset>
                </wp:positionV>
                <wp:extent cx="419734" cy="318706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BD9CA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2F055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8B44132" id="Textbox 206" o:spid="_x0000_s1125" type="#_x0000_t202" style="position:absolute;left:0;text-align:left;margin-left:536pt;margin-top:221.95pt;width:33.05pt;height:250.95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vJxp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9BD9CA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2F055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de Madrid (aplicable al presente caso en virtud de lo previsto en la disposición transitoria de la Ordenanza de tramitación de licencias y declaraciones responsables de actuaciones urbanísticas de 31 de julio de 2.023);</w:t>
      </w:r>
    </w:p>
    <w:p w14:paraId="78010C16" w14:textId="77777777" w:rsidR="00D063A4" w:rsidRDefault="00D063A4">
      <w:pPr>
        <w:pStyle w:val="Textoindependiente"/>
        <w:spacing w:before="10"/>
      </w:pPr>
    </w:p>
    <w:p w14:paraId="5B399516" w14:textId="77777777" w:rsidR="00D063A4" w:rsidRDefault="00000000">
      <w:pPr>
        <w:pStyle w:val="Prrafodelista"/>
        <w:numPr>
          <w:ilvl w:val="1"/>
          <w:numId w:val="15"/>
        </w:numPr>
        <w:tabs>
          <w:tab w:val="left" w:pos="674"/>
        </w:tabs>
        <w:ind w:left="674" w:right="0" w:hanging="557"/>
        <w:jc w:val="left"/>
        <w:rPr>
          <w:sz w:val="20"/>
        </w:rPr>
      </w:pPr>
      <w:r>
        <w:rPr>
          <w:sz w:val="20"/>
        </w:rPr>
        <w:t>en</w:t>
      </w:r>
      <w:r>
        <w:rPr>
          <w:spacing w:val="-2"/>
          <w:sz w:val="20"/>
        </w:rPr>
        <w:t xml:space="preserve"> </w:t>
      </w:r>
      <w:r>
        <w:rPr>
          <w:sz w:val="20"/>
        </w:rPr>
        <w:t>el</w:t>
      </w:r>
      <w:r>
        <w:rPr>
          <w:spacing w:val="-1"/>
          <w:sz w:val="20"/>
        </w:rPr>
        <w:t xml:space="preserve"> </w:t>
      </w:r>
      <w:r>
        <w:rPr>
          <w:sz w:val="20"/>
        </w:rPr>
        <w:t>artículo</w:t>
      </w:r>
      <w:r>
        <w:rPr>
          <w:spacing w:val="-2"/>
          <w:sz w:val="20"/>
        </w:rPr>
        <w:t xml:space="preserve"> </w:t>
      </w:r>
      <w:r>
        <w:rPr>
          <w:sz w:val="20"/>
        </w:rPr>
        <w:t>69.4</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Ley</w:t>
      </w:r>
      <w:r>
        <w:rPr>
          <w:spacing w:val="-2"/>
          <w:sz w:val="20"/>
        </w:rPr>
        <w:t xml:space="preserve"> </w:t>
      </w:r>
      <w:r>
        <w:rPr>
          <w:sz w:val="20"/>
        </w:rPr>
        <w:t>39/2015,</w:t>
      </w:r>
      <w:r>
        <w:rPr>
          <w:spacing w:val="-1"/>
          <w:sz w:val="20"/>
        </w:rPr>
        <w:t xml:space="preserve"> </w:t>
      </w:r>
      <w:r>
        <w:rPr>
          <w:sz w:val="20"/>
        </w:rPr>
        <w:t>de</w:t>
      </w:r>
      <w:r>
        <w:rPr>
          <w:spacing w:val="-2"/>
          <w:sz w:val="20"/>
        </w:rPr>
        <w:t xml:space="preserve"> </w:t>
      </w:r>
      <w:r>
        <w:rPr>
          <w:sz w:val="20"/>
        </w:rPr>
        <w:t>1</w:t>
      </w:r>
      <w:r>
        <w:rPr>
          <w:spacing w:val="-1"/>
          <w:sz w:val="20"/>
        </w:rPr>
        <w:t xml:space="preserve"> </w:t>
      </w:r>
      <w:r>
        <w:rPr>
          <w:sz w:val="20"/>
        </w:rPr>
        <w:t>de</w:t>
      </w:r>
      <w:r>
        <w:rPr>
          <w:spacing w:val="-1"/>
          <w:sz w:val="20"/>
        </w:rPr>
        <w:t xml:space="preserve"> </w:t>
      </w:r>
      <w:r>
        <w:rPr>
          <w:spacing w:val="-2"/>
          <w:sz w:val="20"/>
        </w:rPr>
        <w:t>octubre;</w:t>
      </w:r>
    </w:p>
    <w:p w14:paraId="4B1958D0" w14:textId="77777777" w:rsidR="00D063A4" w:rsidRDefault="00D063A4">
      <w:pPr>
        <w:pStyle w:val="Textoindependiente"/>
        <w:spacing w:before="60"/>
      </w:pPr>
    </w:p>
    <w:p w14:paraId="26710C04" w14:textId="77777777" w:rsidR="00D063A4" w:rsidRDefault="00000000">
      <w:pPr>
        <w:pStyle w:val="Prrafodelista"/>
        <w:numPr>
          <w:ilvl w:val="1"/>
          <w:numId w:val="15"/>
        </w:numPr>
        <w:tabs>
          <w:tab w:val="left" w:pos="698"/>
        </w:tabs>
        <w:spacing w:before="1" w:line="292" w:lineRule="auto"/>
        <w:ind w:firstLine="0"/>
        <w:rPr>
          <w:sz w:val="20"/>
        </w:rPr>
      </w:pPr>
      <w:r>
        <w:rPr>
          <w:sz w:val="20"/>
        </w:rPr>
        <w:t>y en el 157.7 de la Ley 1/2020, de 8 de octubre, por la que se modifica la Ley 9/2001, de 17 de julio, del Suelo de la Comunidad de Madrid, para el impulso y reactivación de la actividad urbanística.</w:t>
      </w:r>
    </w:p>
    <w:p w14:paraId="59E6B0DF" w14:textId="77777777" w:rsidR="00D063A4" w:rsidRDefault="00D063A4">
      <w:pPr>
        <w:pStyle w:val="Textoindependiente"/>
        <w:spacing w:before="9"/>
      </w:pPr>
    </w:p>
    <w:p w14:paraId="021C366E" w14:textId="77777777" w:rsidR="00D063A4" w:rsidRDefault="00000000">
      <w:pPr>
        <w:pStyle w:val="Textoindependiente"/>
        <w:ind w:left="117"/>
      </w:pPr>
      <w:proofErr w:type="gramStart"/>
      <w:r>
        <w:t>Tercero.-</w:t>
      </w:r>
      <w:proofErr w:type="gramEnd"/>
      <w:r>
        <w:rPr>
          <w:spacing w:val="-7"/>
        </w:rPr>
        <w:t xml:space="preserve"> </w:t>
      </w:r>
      <w:r>
        <w:t>Confirmar</w:t>
      </w:r>
      <w:r>
        <w:rPr>
          <w:spacing w:val="-4"/>
        </w:rPr>
        <w:t xml:space="preserve"> </w:t>
      </w:r>
      <w:r>
        <w:t>íntegramente</w:t>
      </w:r>
      <w:r>
        <w:rPr>
          <w:spacing w:val="-4"/>
        </w:rPr>
        <w:t xml:space="preserve"> </w:t>
      </w:r>
      <w:r>
        <w:t>la</w:t>
      </w:r>
      <w:r>
        <w:rPr>
          <w:spacing w:val="-4"/>
        </w:rPr>
        <w:t xml:space="preserve"> </w:t>
      </w:r>
      <w:r>
        <w:t>resolución</w:t>
      </w:r>
      <w:r>
        <w:rPr>
          <w:spacing w:val="-4"/>
        </w:rPr>
        <w:t xml:space="preserve"> </w:t>
      </w:r>
      <w:r>
        <w:rPr>
          <w:spacing w:val="-2"/>
        </w:rPr>
        <w:t>recurrida.</w:t>
      </w:r>
    </w:p>
    <w:p w14:paraId="0F60BE28" w14:textId="77777777" w:rsidR="00D063A4" w:rsidRDefault="00D063A4">
      <w:pPr>
        <w:pStyle w:val="Textoindependiente"/>
        <w:spacing w:before="61"/>
      </w:pPr>
    </w:p>
    <w:p w14:paraId="0D6BADBF" w14:textId="10BE43C8" w:rsidR="00D063A4" w:rsidRDefault="00000000">
      <w:pPr>
        <w:pStyle w:val="Textoindependiente"/>
        <w:spacing w:line="292" w:lineRule="auto"/>
        <w:ind w:left="117" w:right="116"/>
        <w:jc w:val="both"/>
      </w:pPr>
      <w:proofErr w:type="gramStart"/>
      <w:r>
        <w:t>Cuarto.-</w:t>
      </w:r>
      <w:proofErr w:type="gramEnd"/>
      <w:r>
        <w:t xml:space="preserve"> Entender concedida la suspensión del cese solicitada por la recurrente, habida cuenta del transcurso</w:t>
      </w:r>
      <w:r>
        <w:rPr>
          <w:spacing w:val="40"/>
        </w:rPr>
        <w:t xml:space="preserve"> </w:t>
      </w:r>
      <w:r>
        <w:t>del</w:t>
      </w:r>
      <w:r>
        <w:rPr>
          <w:spacing w:val="40"/>
        </w:rPr>
        <w:t xml:space="preserve"> </w:t>
      </w:r>
      <w:r>
        <w:t>plazo</w:t>
      </w:r>
      <w:r>
        <w:rPr>
          <w:spacing w:val="40"/>
        </w:rPr>
        <w:t xml:space="preserve"> </w:t>
      </w:r>
      <w:r>
        <w:t>previsto</w:t>
      </w:r>
      <w:r>
        <w:rPr>
          <w:spacing w:val="40"/>
        </w:rPr>
        <w:t xml:space="preserve"> </w:t>
      </w:r>
      <w:r>
        <w:t>en</w:t>
      </w:r>
      <w:r>
        <w:rPr>
          <w:spacing w:val="40"/>
        </w:rPr>
        <w:t xml:space="preserve"> </w:t>
      </w:r>
      <w:r>
        <w:t>el</w:t>
      </w:r>
      <w:r>
        <w:rPr>
          <w:spacing w:val="40"/>
        </w:rPr>
        <w:t xml:space="preserve"> </w:t>
      </w:r>
      <w:r>
        <w:t>artículo</w:t>
      </w:r>
      <w:r>
        <w:rPr>
          <w:spacing w:val="40"/>
        </w:rPr>
        <w:t xml:space="preserve"> </w:t>
      </w:r>
      <w:r>
        <w:t>117.3,</w:t>
      </w:r>
      <w:r>
        <w:rPr>
          <w:spacing w:val="40"/>
        </w:rPr>
        <w:t xml:space="preserve"> </w:t>
      </w:r>
      <w:r>
        <w:t>sin</w:t>
      </w:r>
      <w:r>
        <w:rPr>
          <w:spacing w:val="40"/>
        </w:rPr>
        <w:t xml:space="preserve"> </w:t>
      </w:r>
      <w:r>
        <w:t>haber</w:t>
      </w:r>
      <w:r>
        <w:rPr>
          <w:spacing w:val="40"/>
        </w:rPr>
        <w:t xml:space="preserve"> </w:t>
      </w:r>
      <w:r>
        <w:t>notificado</w:t>
      </w:r>
      <w:r>
        <w:rPr>
          <w:spacing w:val="40"/>
        </w:rPr>
        <w:t xml:space="preserve"> </w:t>
      </w:r>
      <w:r>
        <w:t>la</w:t>
      </w:r>
      <w:r>
        <w:rPr>
          <w:spacing w:val="40"/>
        </w:rPr>
        <w:t xml:space="preserve"> </w:t>
      </w:r>
      <w:r>
        <w:t>resolución</w:t>
      </w:r>
      <w:r>
        <w:rPr>
          <w:spacing w:val="40"/>
        </w:rPr>
        <w:t xml:space="preserve"> </w:t>
      </w:r>
      <w:r>
        <w:t>de</w:t>
      </w:r>
      <w:r>
        <w:rPr>
          <w:spacing w:val="40"/>
        </w:rPr>
        <w:t xml:space="preserve"> </w:t>
      </w:r>
      <w:r>
        <w:t>su denegación, con los efectos previstos en el ap</w:t>
      </w:r>
      <w:r w:rsidR="0020739C">
        <w:t>t</w:t>
      </w:r>
      <w:r>
        <w:t>do. 4 de dicho artículo.</w:t>
      </w:r>
    </w:p>
    <w:p w14:paraId="76F53F1E" w14:textId="77777777" w:rsidR="00D063A4" w:rsidRDefault="00D063A4">
      <w:pPr>
        <w:pStyle w:val="Textoindependiente"/>
        <w:spacing w:before="10"/>
      </w:pPr>
    </w:p>
    <w:p w14:paraId="39834DB9" w14:textId="77777777" w:rsidR="00D063A4" w:rsidRDefault="00000000">
      <w:pPr>
        <w:pStyle w:val="Textoindependiente"/>
        <w:spacing w:line="292" w:lineRule="auto"/>
        <w:ind w:left="117" w:right="116"/>
        <w:jc w:val="both"/>
      </w:pPr>
      <w:proofErr w:type="gramStart"/>
      <w:r>
        <w:t>Quinto.-</w:t>
      </w:r>
      <w:proofErr w:type="gramEnd"/>
      <w:r>
        <w:t xml:space="preserve"> Abrir nuevo expediente de declaración responsable, llevando al mismo toda la</w:t>
      </w:r>
      <w:r>
        <w:rPr>
          <w:spacing w:val="40"/>
        </w:rPr>
        <w:t xml:space="preserve"> </w:t>
      </w:r>
      <w:r>
        <w:t>documentación</w:t>
      </w:r>
      <w:r>
        <w:rPr>
          <w:spacing w:val="40"/>
        </w:rPr>
        <w:t xml:space="preserve"> </w:t>
      </w:r>
      <w:r>
        <w:t>aportada</w:t>
      </w:r>
      <w:r>
        <w:rPr>
          <w:spacing w:val="40"/>
        </w:rPr>
        <w:t xml:space="preserve"> </w:t>
      </w:r>
      <w:r>
        <w:t>por</w:t>
      </w:r>
      <w:r>
        <w:rPr>
          <w:spacing w:val="40"/>
        </w:rPr>
        <w:t xml:space="preserve"> </w:t>
      </w:r>
      <w:r>
        <w:t>la</w:t>
      </w:r>
      <w:r>
        <w:rPr>
          <w:spacing w:val="40"/>
        </w:rPr>
        <w:t xml:space="preserve"> </w:t>
      </w:r>
      <w:r>
        <w:t>interesada</w:t>
      </w:r>
      <w:r>
        <w:rPr>
          <w:spacing w:val="40"/>
        </w:rPr>
        <w:t xml:space="preserve"> </w:t>
      </w:r>
      <w:r>
        <w:t>en</w:t>
      </w:r>
      <w:r>
        <w:rPr>
          <w:spacing w:val="40"/>
        </w:rPr>
        <w:t xml:space="preserve"> </w:t>
      </w:r>
      <w:r>
        <w:t>el</w:t>
      </w:r>
      <w:r>
        <w:rPr>
          <w:spacing w:val="40"/>
        </w:rPr>
        <w:t xml:space="preserve"> </w:t>
      </w:r>
      <w:r>
        <w:t>presente</w:t>
      </w:r>
      <w:r>
        <w:rPr>
          <w:spacing w:val="40"/>
        </w:rPr>
        <w:t xml:space="preserve"> </w:t>
      </w:r>
      <w:r>
        <w:t>procedimiento,</w:t>
      </w:r>
      <w:r>
        <w:rPr>
          <w:spacing w:val="40"/>
        </w:rPr>
        <w:t xml:space="preserve"> </w:t>
      </w:r>
      <w:r>
        <w:t>incluida</w:t>
      </w:r>
      <w:r>
        <w:rPr>
          <w:spacing w:val="40"/>
        </w:rPr>
        <w:t xml:space="preserve"> </w:t>
      </w:r>
      <w:r>
        <w:t>la</w:t>
      </w:r>
      <w:r>
        <w:rPr>
          <w:spacing w:val="40"/>
        </w:rPr>
        <w:t xml:space="preserve"> </w:t>
      </w:r>
      <w:r>
        <w:t>que</w:t>
      </w:r>
      <w:r>
        <w:rPr>
          <w:spacing w:val="40"/>
        </w:rPr>
        <w:t xml:space="preserve"> </w:t>
      </w:r>
      <w:r>
        <w:t>se acompaña al recurso de reposición.</w:t>
      </w:r>
    </w:p>
    <w:p w14:paraId="7D49745E" w14:textId="77777777" w:rsidR="00D063A4" w:rsidRDefault="00D063A4">
      <w:pPr>
        <w:pStyle w:val="Textoindependiente"/>
        <w:spacing w:before="9"/>
      </w:pPr>
    </w:p>
    <w:p w14:paraId="060222E7" w14:textId="77777777" w:rsidR="00D063A4" w:rsidRDefault="00000000">
      <w:pPr>
        <w:pStyle w:val="Textoindependiente"/>
        <w:spacing w:line="292" w:lineRule="auto"/>
        <w:ind w:left="117" w:right="116"/>
        <w:jc w:val="both"/>
      </w:pPr>
      <w:proofErr w:type="gramStart"/>
      <w:r>
        <w:t>Sexto.-</w:t>
      </w:r>
      <w:proofErr w:type="gramEnd"/>
      <w:r>
        <w:rPr>
          <w:spacing w:val="36"/>
        </w:rPr>
        <w:t xml:space="preserve"> </w:t>
      </w:r>
      <w:r>
        <w:t>Dar</w:t>
      </w:r>
      <w:r>
        <w:rPr>
          <w:spacing w:val="36"/>
        </w:rPr>
        <w:t xml:space="preserve"> </w:t>
      </w:r>
      <w:r>
        <w:t>traslado</w:t>
      </w:r>
      <w:r>
        <w:rPr>
          <w:spacing w:val="36"/>
        </w:rPr>
        <w:t xml:space="preserve"> </w:t>
      </w:r>
      <w:r>
        <w:t>de</w:t>
      </w:r>
      <w:r>
        <w:rPr>
          <w:spacing w:val="36"/>
        </w:rPr>
        <w:t xml:space="preserve"> </w:t>
      </w:r>
      <w:r>
        <w:t>la</w:t>
      </w:r>
      <w:r>
        <w:rPr>
          <w:spacing w:val="36"/>
        </w:rPr>
        <w:t xml:space="preserve"> </w:t>
      </w:r>
      <w:r>
        <w:t>presente</w:t>
      </w:r>
      <w:r>
        <w:rPr>
          <w:spacing w:val="36"/>
        </w:rPr>
        <w:t xml:space="preserve"> </w:t>
      </w:r>
      <w:r>
        <w:t>resolución</w:t>
      </w:r>
      <w:r>
        <w:rPr>
          <w:spacing w:val="36"/>
        </w:rPr>
        <w:t xml:space="preserve"> </w:t>
      </w:r>
      <w:r>
        <w:t>al</w:t>
      </w:r>
      <w:r>
        <w:rPr>
          <w:spacing w:val="36"/>
        </w:rPr>
        <w:t xml:space="preserve"> </w:t>
      </w:r>
      <w:r>
        <w:t>Servicio</w:t>
      </w:r>
      <w:r>
        <w:rPr>
          <w:spacing w:val="36"/>
        </w:rPr>
        <w:t xml:space="preserve"> </w:t>
      </w:r>
      <w:r>
        <w:t>de</w:t>
      </w:r>
      <w:r>
        <w:rPr>
          <w:spacing w:val="36"/>
        </w:rPr>
        <w:t xml:space="preserve"> </w:t>
      </w:r>
      <w:r>
        <w:t>Disciplina</w:t>
      </w:r>
      <w:r>
        <w:rPr>
          <w:spacing w:val="36"/>
        </w:rPr>
        <w:t xml:space="preserve"> </w:t>
      </w:r>
      <w:r>
        <w:t>Urbanística</w:t>
      </w:r>
      <w:r>
        <w:rPr>
          <w:spacing w:val="36"/>
        </w:rPr>
        <w:t xml:space="preserve"> </w:t>
      </w:r>
      <w:r>
        <w:t>y</w:t>
      </w:r>
      <w:r>
        <w:rPr>
          <w:spacing w:val="36"/>
        </w:rPr>
        <w:t xml:space="preserve"> </w:t>
      </w:r>
      <w:r>
        <w:t>a</w:t>
      </w:r>
      <w:r>
        <w:rPr>
          <w:spacing w:val="36"/>
        </w:rPr>
        <w:t xml:space="preserve"> </w:t>
      </w:r>
      <w:r>
        <w:t>la</w:t>
      </w:r>
      <w:r>
        <w:rPr>
          <w:spacing w:val="36"/>
        </w:rPr>
        <w:t xml:space="preserve"> </w:t>
      </w:r>
      <w:r>
        <w:t>Policía Local para que vigile su cumplimiento.</w:t>
      </w:r>
    </w:p>
    <w:p w14:paraId="1B01A900" w14:textId="77777777" w:rsidR="00D063A4" w:rsidRDefault="00D063A4">
      <w:pPr>
        <w:pStyle w:val="Textoindependiente"/>
        <w:spacing w:before="10"/>
      </w:pPr>
    </w:p>
    <w:p w14:paraId="29BD1781" w14:textId="77777777" w:rsidR="00D063A4" w:rsidRDefault="00000000">
      <w:pPr>
        <w:pStyle w:val="Textoindependiente"/>
        <w:spacing w:line="292" w:lineRule="auto"/>
        <w:ind w:left="117" w:right="116"/>
        <w:jc w:val="both"/>
      </w:pPr>
      <w:proofErr w:type="gramStart"/>
      <w:r>
        <w:t>Sexto.-</w:t>
      </w:r>
      <w:proofErr w:type="gramEnd"/>
      <w:r>
        <w:t xml:space="preserve"> Archivar el expediente, previa notificación de la presente resolución, finalizadora de la vía administrativa, a la interesada, con indicación del régimen de recursos que legalmente corresponden.</w:t>
      </w:r>
    </w:p>
    <w:p w14:paraId="563B73AC" w14:textId="77777777" w:rsidR="00D063A4" w:rsidRDefault="00D063A4">
      <w:pPr>
        <w:pStyle w:val="Textoindependiente"/>
        <w:spacing w:before="10"/>
      </w:pPr>
    </w:p>
    <w:p w14:paraId="41D17616" w14:textId="77777777" w:rsidR="00D063A4" w:rsidRDefault="00000000">
      <w:pPr>
        <w:pStyle w:val="Textoindependiente"/>
        <w:ind w:left="117"/>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1BABF359" w14:textId="77777777" w:rsidR="00D063A4" w:rsidRDefault="00D063A4">
      <w:pPr>
        <w:pStyle w:val="Textoindependiente"/>
        <w:spacing w:before="28"/>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4F1FD02A" w14:textId="77777777">
        <w:trPr>
          <w:trHeight w:val="1263"/>
        </w:trPr>
        <w:tc>
          <w:tcPr>
            <w:tcW w:w="9062" w:type="dxa"/>
            <w:gridSpan w:val="2"/>
            <w:tcBorders>
              <w:left w:val="single" w:sz="4" w:space="0" w:color="CCCCCC"/>
              <w:right w:val="single" w:sz="4" w:space="0" w:color="CCCCCC"/>
            </w:tcBorders>
            <w:shd w:val="clear" w:color="auto" w:fill="F3F3F3"/>
          </w:tcPr>
          <w:p w14:paraId="2EA37081" w14:textId="7C982476" w:rsidR="00D063A4" w:rsidRDefault="00000000">
            <w:pPr>
              <w:pStyle w:val="TableParagraph"/>
              <w:spacing w:before="83" w:line="297" w:lineRule="auto"/>
              <w:ind w:left="62" w:right="52"/>
              <w:jc w:val="both"/>
              <w:rPr>
                <w:b/>
                <w:sz w:val="20"/>
              </w:rPr>
            </w:pPr>
            <w:r>
              <w:rPr>
                <w:b/>
                <w:sz w:val="20"/>
              </w:rPr>
              <w:t>Finalizar el procedimiento de comprobación declarando la conformidad de la primera ocupación descrita en la Declaración Responsable que se ha tramitado con número de expediente G- 885/2024 F- 2023 /07PO/5, relativa a vivienda unifamiliar con piscina en calle Coruña 21, núm. 8</w:t>
            </w:r>
            <w:r w:rsidR="007153FB">
              <w:rPr>
                <w:b/>
                <w:sz w:val="20"/>
              </w:rPr>
              <w:t>,</w:t>
            </w:r>
            <w:r>
              <w:rPr>
                <w:b/>
                <w:sz w:val="20"/>
              </w:rPr>
              <w:t xml:space="preserve"> de Las Rozas de Madrid (Madrid)</w:t>
            </w:r>
            <w:r w:rsidR="0020739C">
              <w:rPr>
                <w:b/>
                <w:sz w:val="20"/>
              </w:rPr>
              <w:t>.</w:t>
            </w:r>
            <w:r>
              <w:rPr>
                <w:b/>
                <w:sz w:val="20"/>
              </w:rPr>
              <w:t xml:space="preserve"> Expediente 885/2024.</w:t>
            </w:r>
          </w:p>
        </w:tc>
      </w:tr>
      <w:tr w:rsidR="00D063A4" w14:paraId="46506DC7" w14:textId="77777777">
        <w:trPr>
          <w:trHeight w:val="402"/>
        </w:trPr>
        <w:tc>
          <w:tcPr>
            <w:tcW w:w="1877" w:type="dxa"/>
            <w:tcBorders>
              <w:left w:val="single" w:sz="4" w:space="0" w:color="CCCCCC"/>
              <w:bottom w:val="single" w:sz="8" w:space="0" w:color="CCCCCC"/>
            </w:tcBorders>
          </w:tcPr>
          <w:p w14:paraId="1281CA28" w14:textId="77777777" w:rsidR="00D063A4" w:rsidRDefault="00000000">
            <w:pPr>
              <w:pStyle w:val="TableParagraph"/>
              <w:spacing w:before="82"/>
              <w:ind w:left="62"/>
              <w:rPr>
                <w:b/>
                <w:sz w:val="20"/>
              </w:rPr>
            </w:pPr>
            <w:r>
              <w:rPr>
                <w:b/>
                <w:spacing w:val="-2"/>
                <w:sz w:val="20"/>
              </w:rPr>
              <w:t>Favorable</w:t>
            </w:r>
          </w:p>
        </w:tc>
        <w:tc>
          <w:tcPr>
            <w:tcW w:w="7185" w:type="dxa"/>
            <w:tcBorders>
              <w:bottom w:val="single" w:sz="8" w:space="0" w:color="CCCCCC"/>
              <w:right w:val="single" w:sz="4" w:space="0" w:color="CCCCCC"/>
            </w:tcBorders>
          </w:tcPr>
          <w:p w14:paraId="18350D6B"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6905612" w14:textId="77777777" w:rsidR="00D063A4" w:rsidRDefault="00D063A4">
      <w:pPr>
        <w:pStyle w:val="Textoindependiente"/>
        <w:spacing w:before="145"/>
      </w:pPr>
    </w:p>
    <w:p w14:paraId="3A429DCC"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8AC69DC" w14:textId="77777777" w:rsidR="00D063A4" w:rsidRDefault="00D063A4">
      <w:pPr>
        <w:pStyle w:val="Textoindependiente"/>
        <w:spacing w:before="61"/>
        <w:rPr>
          <w:b/>
        </w:rPr>
      </w:pPr>
    </w:p>
    <w:p w14:paraId="7965F316" w14:textId="017F3CEC" w:rsidR="00D063A4" w:rsidRDefault="00000000">
      <w:pPr>
        <w:pStyle w:val="Textoindependiente"/>
        <w:spacing w:line="292" w:lineRule="auto"/>
        <w:ind w:left="117" w:right="116"/>
        <w:jc w:val="both"/>
      </w:pPr>
      <w:r>
        <w:t xml:space="preserve">Visto que con fecha 24 de marzo de 2023 presenta D. </w:t>
      </w:r>
      <w:r w:rsidR="0020739C">
        <w:t>F.J.B.R.</w:t>
      </w:r>
      <w:r>
        <w:t xml:space="preserve">, con DNI </w:t>
      </w:r>
      <w:r w:rsidR="0020739C">
        <w:t>***</w:t>
      </w:r>
      <w:r>
        <w:t>7383</w:t>
      </w:r>
      <w:r w:rsidR="0020739C">
        <w:t>**</w:t>
      </w:r>
      <w:r>
        <w:t xml:space="preserve"> Declaración Responsable de Primera Ocupación, que se tramita con número de expediente F- 885/2024 2023/07PO/5 relativa a una vivienda unifamiliar con piscina en calle Coruña 21, núm. 8 de Las Rozas de Madrid (Madrid), al amparo de la licencia concedida con número de expediente 20/2017-01.</w:t>
      </w:r>
    </w:p>
    <w:p w14:paraId="572B8ED9" w14:textId="77777777" w:rsidR="00D063A4" w:rsidRDefault="00D063A4">
      <w:pPr>
        <w:pStyle w:val="Textoindependiente"/>
        <w:spacing w:before="10"/>
      </w:pPr>
    </w:p>
    <w:p w14:paraId="3D13FE6A" w14:textId="09715B9E" w:rsidR="00D063A4" w:rsidRDefault="00000000">
      <w:pPr>
        <w:pStyle w:val="Textoindependiente"/>
        <w:spacing w:line="295" w:lineRule="auto"/>
        <w:ind w:left="117" w:right="115"/>
        <w:jc w:val="both"/>
      </w:pPr>
      <w:r>
        <w:t xml:space="preserve">Tras un proceso de requerimientos en la subsanación de la documentación en fecha 15 de abril de 2023, instruido el expediente de control posterior y vistos los informes técnicos y jurídicos que contiene el expediente; el </w:t>
      </w:r>
      <w:r>
        <w:rPr>
          <w:b/>
        </w:rPr>
        <w:t xml:space="preserve">informe favorable </w:t>
      </w:r>
      <w:r>
        <w:t xml:space="preserve">de fecha 18 de junio de 2024 del Ingeniero de Caminos Municipal, D. Manuel Ariño Peñalver, en materia de acceso de vehículos, acometidas generales y afecciones a la vía pública; el </w:t>
      </w:r>
      <w:r>
        <w:rPr>
          <w:b/>
        </w:rPr>
        <w:t>informe del técnico de medio ambiente favorable</w:t>
      </w:r>
      <w:r>
        <w:t xml:space="preserve">, de fecha 22 de agosto de 2024 respecto a la normativa aplicable medioambiental; </w:t>
      </w:r>
      <w:r>
        <w:rPr>
          <w:b/>
        </w:rPr>
        <w:t xml:space="preserve">el informe técnico favorable </w:t>
      </w:r>
      <w:r>
        <w:t xml:space="preserve">de fecha 14 de octubre de 2024, de la Arquitecta Técnico Municipal, </w:t>
      </w:r>
      <w:r w:rsidR="0020739C">
        <w:t>D.ª</w:t>
      </w:r>
      <w:r>
        <w:t xml:space="preserve"> Balbina Jiménez López, sobre la finalización de la actuación, su aptitud según las condiciones urbanísticas de su destino específico, así</w:t>
      </w:r>
      <w:r>
        <w:rPr>
          <w:spacing w:val="29"/>
        </w:rPr>
        <w:t xml:space="preserve"> </w:t>
      </w:r>
      <w:r>
        <w:t>como</w:t>
      </w:r>
      <w:r>
        <w:rPr>
          <w:spacing w:val="29"/>
        </w:rPr>
        <w:t xml:space="preserve"> </w:t>
      </w:r>
      <w:r>
        <w:t>su</w:t>
      </w:r>
      <w:r>
        <w:rPr>
          <w:spacing w:val="29"/>
        </w:rPr>
        <w:t xml:space="preserve"> </w:t>
      </w:r>
      <w:r>
        <w:t>coste</w:t>
      </w:r>
      <w:r>
        <w:rPr>
          <w:spacing w:val="29"/>
        </w:rPr>
        <w:t xml:space="preserve"> </w:t>
      </w:r>
      <w:r>
        <w:t>real</w:t>
      </w:r>
      <w:r>
        <w:rPr>
          <w:spacing w:val="29"/>
        </w:rPr>
        <w:t xml:space="preserve"> </w:t>
      </w:r>
      <w:r>
        <w:t>y</w:t>
      </w:r>
      <w:r>
        <w:rPr>
          <w:spacing w:val="29"/>
        </w:rPr>
        <w:t xml:space="preserve"> </w:t>
      </w:r>
      <w:r>
        <w:t>efectivo,</w:t>
      </w:r>
      <w:r>
        <w:rPr>
          <w:spacing w:val="29"/>
        </w:rPr>
        <w:t xml:space="preserve"> </w:t>
      </w:r>
      <w:r>
        <w:t>tras</w:t>
      </w:r>
      <w:r>
        <w:rPr>
          <w:spacing w:val="29"/>
        </w:rPr>
        <w:t xml:space="preserve"> </w:t>
      </w:r>
      <w:r>
        <w:t>girar</w:t>
      </w:r>
      <w:r>
        <w:rPr>
          <w:spacing w:val="29"/>
        </w:rPr>
        <w:t xml:space="preserve"> </w:t>
      </w:r>
      <w:r>
        <w:t>visita</w:t>
      </w:r>
      <w:r>
        <w:rPr>
          <w:spacing w:val="29"/>
        </w:rPr>
        <w:t xml:space="preserve"> </w:t>
      </w:r>
      <w:r>
        <w:t>de</w:t>
      </w:r>
      <w:r>
        <w:rPr>
          <w:spacing w:val="29"/>
        </w:rPr>
        <w:t xml:space="preserve"> </w:t>
      </w:r>
      <w:r>
        <w:t>comprobación</w:t>
      </w:r>
      <w:r>
        <w:rPr>
          <w:spacing w:val="29"/>
        </w:rPr>
        <w:t xml:space="preserve"> </w:t>
      </w:r>
      <w:r>
        <w:t>el</w:t>
      </w:r>
      <w:r>
        <w:rPr>
          <w:spacing w:val="29"/>
        </w:rPr>
        <w:t xml:space="preserve"> </w:t>
      </w:r>
      <w:r>
        <w:t>día</w:t>
      </w:r>
      <w:r>
        <w:rPr>
          <w:spacing w:val="29"/>
        </w:rPr>
        <w:t xml:space="preserve"> </w:t>
      </w:r>
      <w:r>
        <w:t>15</w:t>
      </w:r>
      <w:r>
        <w:rPr>
          <w:spacing w:val="29"/>
        </w:rPr>
        <w:t xml:space="preserve"> </w:t>
      </w:r>
      <w:r>
        <w:t>de</w:t>
      </w:r>
      <w:r>
        <w:rPr>
          <w:spacing w:val="29"/>
        </w:rPr>
        <w:t xml:space="preserve"> </w:t>
      </w:r>
      <w:r>
        <w:t>junio</w:t>
      </w:r>
      <w:r>
        <w:rPr>
          <w:spacing w:val="29"/>
        </w:rPr>
        <w:t xml:space="preserve"> </w:t>
      </w:r>
      <w:r>
        <w:t>de</w:t>
      </w:r>
      <w:r>
        <w:rPr>
          <w:spacing w:val="29"/>
        </w:rPr>
        <w:t xml:space="preserve"> </w:t>
      </w:r>
      <w:r>
        <w:t>2023;</w:t>
      </w:r>
      <w:r>
        <w:rPr>
          <w:spacing w:val="29"/>
        </w:rPr>
        <w:t xml:space="preserve"> </w:t>
      </w:r>
      <w:r>
        <w:t>y</w:t>
      </w:r>
    </w:p>
    <w:p w14:paraId="4313EB58" w14:textId="77777777" w:rsidR="00D063A4" w:rsidRDefault="00D063A4">
      <w:pPr>
        <w:spacing w:line="295" w:lineRule="auto"/>
        <w:jc w:val="both"/>
        <w:sectPr w:rsidR="00D063A4">
          <w:pgSz w:w="11910" w:h="16840"/>
          <w:pgMar w:top="1340" w:right="1300" w:bottom="1260" w:left="1300" w:header="225" w:footer="1060" w:gutter="0"/>
          <w:cols w:space="720"/>
        </w:sectPr>
      </w:pPr>
    </w:p>
    <w:p w14:paraId="6E3869B4" w14:textId="267C7148" w:rsidR="00D063A4" w:rsidRDefault="00000000">
      <w:pPr>
        <w:pStyle w:val="Textoindependiente"/>
        <w:spacing w:before="88" w:line="295" w:lineRule="auto"/>
        <w:ind w:left="117" w:right="116"/>
        <w:jc w:val="both"/>
      </w:pPr>
      <w:r>
        <w:rPr>
          <w:noProof/>
        </w:rPr>
        <w:lastRenderedPageBreak/>
        <mc:AlternateContent>
          <mc:Choice Requires="wps">
            <w:drawing>
              <wp:anchor distT="0" distB="0" distL="0" distR="0" simplePos="0" relativeHeight="15810048" behindDoc="0" locked="0" layoutInCell="1" allowOverlap="1" wp14:anchorId="444D887D" wp14:editId="6D7A0F87">
                <wp:simplePos x="0" y="0"/>
                <wp:positionH relativeFrom="page">
                  <wp:posOffset>6807090</wp:posOffset>
                </wp:positionH>
                <wp:positionV relativeFrom="page">
                  <wp:posOffset>2818730</wp:posOffset>
                </wp:positionV>
                <wp:extent cx="419734" cy="3187065"/>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F42A3F"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058A8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44D887D" id="Textbox 208" o:spid="_x0000_s1126" type="#_x0000_t202" style="position:absolute;left:0;text-align:left;margin-left:536pt;margin-top:221.95pt;width:33.05pt;height:250.95pt;z-index:1581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DF42A3F"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058A8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 xml:space="preserve">finalmente, el </w:t>
      </w:r>
      <w:r>
        <w:rPr>
          <w:b/>
        </w:rPr>
        <w:t xml:space="preserve">informe jurídico favorable </w:t>
      </w:r>
      <w:r>
        <w:t>y Propuesta de Resolución de 14 de octubre de 2024 del Técnico de Administración General Urbanístico, D. Alberto Matamoros Muñoz, de conformidad con la tramitación prevista en la Ley 9/2001 del Suelo de la Comunidad de Madrid.</w:t>
      </w:r>
    </w:p>
    <w:p w14:paraId="053C1D53" w14:textId="77777777" w:rsidR="00D063A4" w:rsidRDefault="00D063A4">
      <w:pPr>
        <w:pStyle w:val="Textoindependiente"/>
        <w:spacing w:before="7"/>
      </w:pPr>
    </w:p>
    <w:p w14:paraId="6E3DA13D" w14:textId="77777777" w:rsidR="00D063A4" w:rsidRDefault="00000000">
      <w:pPr>
        <w:pStyle w:val="Textoindependiente"/>
        <w:spacing w:line="292" w:lineRule="auto"/>
        <w:ind w:left="117" w:right="116"/>
        <w:jc w:val="both"/>
      </w:pPr>
      <w:r>
        <w:t>Conforme</w:t>
      </w:r>
      <w:r>
        <w:rPr>
          <w:spacing w:val="40"/>
        </w:rPr>
        <w:t xml:space="preserve"> </w:t>
      </w:r>
      <w:r>
        <w:t>a</w:t>
      </w:r>
      <w:r>
        <w:rPr>
          <w:spacing w:val="40"/>
        </w:rPr>
        <w:t xml:space="preserve"> </w:t>
      </w:r>
      <w:r>
        <w:t>los</w:t>
      </w:r>
      <w:r>
        <w:rPr>
          <w:spacing w:val="40"/>
        </w:rPr>
        <w:t xml:space="preserve"> </w:t>
      </w:r>
      <w:r>
        <w:t>artículos</w:t>
      </w:r>
      <w:r>
        <w:rPr>
          <w:spacing w:val="40"/>
        </w:rPr>
        <w:t xml:space="preserve"> </w:t>
      </w:r>
      <w:r>
        <w:t>151.2</w:t>
      </w:r>
      <w:r>
        <w:rPr>
          <w:spacing w:val="40"/>
        </w:rPr>
        <w:t xml:space="preserve"> </w:t>
      </w:r>
      <w:r>
        <w:t>b)</w:t>
      </w:r>
      <w:r>
        <w:rPr>
          <w:spacing w:val="40"/>
        </w:rPr>
        <w:t xml:space="preserve"> </w:t>
      </w:r>
      <w:r>
        <w:t>y</w:t>
      </w:r>
      <w:r>
        <w:rPr>
          <w:spacing w:val="40"/>
        </w:rPr>
        <w:t xml:space="preserve"> </w:t>
      </w:r>
      <w:r>
        <w:t>155</w:t>
      </w:r>
      <w:r>
        <w:rPr>
          <w:spacing w:val="40"/>
        </w:rPr>
        <w:t xml:space="preserve"> </w:t>
      </w:r>
      <w:r>
        <w:t>c)</w:t>
      </w:r>
      <w:r>
        <w:rPr>
          <w:spacing w:val="40"/>
        </w:rPr>
        <w:t xml:space="preserve"> </w:t>
      </w:r>
      <w:r>
        <w:t>de</w:t>
      </w:r>
      <w:r>
        <w:rPr>
          <w:spacing w:val="40"/>
        </w:rPr>
        <w:t xml:space="preserve"> </w:t>
      </w:r>
      <w:r>
        <w:t>la</w:t>
      </w:r>
      <w:r>
        <w:rPr>
          <w:spacing w:val="40"/>
        </w:rPr>
        <w:t xml:space="preserve"> </w:t>
      </w:r>
      <w:r>
        <w:t>Ley</w:t>
      </w:r>
      <w:r>
        <w:rPr>
          <w:spacing w:val="40"/>
        </w:rPr>
        <w:t xml:space="preserve"> </w:t>
      </w:r>
      <w:r>
        <w:t>9/2001,</w:t>
      </w:r>
      <w:r>
        <w:rPr>
          <w:spacing w:val="40"/>
        </w:rPr>
        <w:t xml:space="preserve"> </w:t>
      </w:r>
      <w:r>
        <w:t>de17</w:t>
      </w:r>
      <w:r>
        <w:rPr>
          <w:spacing w:val="40"/>
        </w:rPr>
        <w:t xml:space="preserve"> </w:t>
      </w:r>
      <w:r>
        <w:t>de</w:t>
      </w:r>
      <w:r>
        <w:rPr>
          <w:spacing w:val="40"/>
        </w:rPr>
        <w:t xml:space="preserve"> </w:t>
      </w:r>
      <w:r>
        <w:t>julio,</w:t>
      </w:r>
      <w:r>
        <w:rPr>
          <w:spacing w:val="40"/>
        </w:rPr>
        <w:t xml:space="preserve"> </w:t>
      </w:r>
      <w:r>
        <w:t>del</w:t>
      </w:r>
      <w:r>
        <w:rPr>
          <w:spacing w:val="40"/>
        </w:rPr>
        <w:t xml:space="preserve"> </w:t>
      </w:r>
      <w:r>
        <w:t>Suelo</w:t>
      </w:r>
      <w:r>
        <w:rPr>
          <w:spacing w:val="40"/>
        </w:rPr>
        <w:t xml:space="preserve"> </w:t>
      </w:r>
      <w:r>
        <w:t>de</w:t>
      </w:r>
      <w:r>
        <w:rPr>
          <w:spacing w:val="40"/>
        </w:rPr>
        <w:t xml:space="preserve"> </w:t>
      </w:r>
      <w:r>
        <w:t>la Comunidad de Madrid; el artículo 3.5.16.2.a) y b) de las Normas Urbanísticas de Las Rozas de Madrid; los artículos 37 y 52 de la Ordenanza de Tramitación de Licencia y Declaraciones Responsables de Actuaciones Urbanísticas; y la Ordenanza Fiscal núm. 7 de la Tasa Municipal por Prestación de Servicios Urbanísticos y Realización de Actividades Administrativas de Control de Declaraciones Responsables y Comunicaciones.</w:t>
      </w:r>
    </w:p>
    <w:p w14:paraId="4D5F81D1" w14:textId="77777777" w:rsidR="00D063A4" w:rsidRDefault="00D063A4">
      <w:pPr>
        <w:pStyle w:val="Textoindependiente"/>
        <w:spacing w:before="9"/>
      </w:pPr>
    </w:p>
    <w:p w14:paraId="6404150D" w14:textId="280DFB92" w:rsidR="00D063A4" w:rsidRDefault="00000000">
      <w:pPr>
        <w:pStyle w:val="Textoindependiente"/>
        <w:spacing w:line="292" w:lineRule="auto"/>
        <w:ind w:left="117" w:right="116"/>
        <w:jc w:val="both"/>
      </w:pPr>
      <w:r>
        <w:t>Y de acuerdo con el artículo 127.1.e) de la Ley 7/1985, de 2 de abril, Reguladora de las Bases de Régimen, que corresponde esta atribución a la Junta de Gobierno Local de aquellos municipios bajo</w:t>
      </w:r>
      <w:r>
        <w:rPr>
          <w:spacing w:val="40"/>
        </w:rPr>
        <w:t xml:space="preserve"> </w:t>
      </w:r>
      <w:r>
        <w:t>el régimen de organización de los municipios de gran población, en virtud de la Propuesta de</w:t>
      </w:r>
      <w:r>
        <w:rPr>
          <w:spacing w:val="80"/>
        </w:rPr>
        <w:t xml:space="preserve"> </w:t>
      </w:r>
      <w:r>
        <w:t>Acuerdo</w:t>
      </w:r>
      <w:r>
        <w:rPr>
          <w:spacing w:val="17"/>
        </w:rPr>
        <w:t xml:space="preserve"> </w:t>
      </w:r>
      <w:r>
        <w:t>dictada</w:t>
      </w:r>
      <w:r>
        <w:rPr>
          <w:spacing w:val="17"/>
        </w:rPr>
        <w:t xml:space="preserve"> </w:t>
      </w:r>
      <w:r>
        <w:t>al</w:t>
      </w:r>
      <w:r>
        <w:rPr>
          <w:spacing w:val="17"/>
        </w:rPr>
        <w:t xml:space="preserve"> </w:t>
      </w:r>
      <w:r>
        <w:t>efecto,</w:t>
      </w:r>
      <w:r>
        <w:rPr>
          <w:spacing w:val="18"/>
        </w:rPr>
        <w:t xml:space="preserve"> </w:t>
      </w:r>
      <w:r>
        <w:t>como</w:t>
      </w:r>
      <w:r>
        <w:rPr>
          <w:spacing w:val="17"/>
        </w:rPr>
        <w:t xml:space="preserve"> </w:t>
      </w:r>
      <w:proofErr w:type="gramStart"/>
      <w:r>
        <w:t>Concejal</w:t>
      </w:r>
      <w:proofErr w:type="gramEnd"/>
      <w:r w:rsidR="0020739C">
        <w:rPr>
          <w:spacing w:val="17"/>
        </w:rPr>
        <w:t>-</w:t>
      </w:r>
      <w:r>
        <w:t>Delegado</w:t>
      </w:r>
      <w:r>
        <w:rPr>
          <w:spacing w:val="17"/>
        </w:rPr>
        <w:t xml:space="preserve"> </w:t>
      </w:r>
      <w:r>
        <w:t>en</w:t>
      </w:r>
      <w:r>
        <w:rPr>
          <w:spacing w:val="17"/>
        </w:rPr>
        <w:t xml:space="preserve"> </w:t>
      </w:r>
      <w:r>
        <w:t>materia</w:t>
      </w:r>
      <w:r>
        <w:rPr>
          <w:spacing w:val="17"/>
        </w:rPr>
        <w:t xml:space="preserve"> </w:t>
      </w:r>
      <w:r>
        <w:t>urbanística,</w:t>
      </w:r>
      <w:r>
        <w:rPr>
          <w:spacing w:val="18"/>
        </w:rPr>
        <w:t xml:space="preserve"> </w:t>
      </w:r>
      <w:r>
        <w:t>tengo</w:t>
      </w:r>
      <w:r>
        <w:rPr>
          <w:spacing w:val="17"/>
        </w:rPr>
        <w:t xml:space="preserve"> </w:t>
      </w:r>
      <w:r>
        <w:t>a</w:t>
      </w:r>
      <w:r>
        <w:rPr>
          <w:spacing w:val="17"/>
        </w:rPr>
        <w:t xml:space="preserve"> </w:t>
      </w:r>
      <w:r>
        <w:t>bien</w:t>
      </w:r>
      <w:r>
        <w:rPr>
          <w:spacing w:val="17"/>
        </w:rPr>
        <w:t xml:space="preserve"> </w:t>
      </w:r>
      <w:r>
        <w:t>someter</w:t>
      </w:r>
      <w:r>
        <w:rPr>
          <w:spacing w:val="17"/>
        </w:rPr>
        <w:t xml:space="preserve"> </w:t>
      </w:r>
      <w:r>
        <w:t>a la Junta de Gobierno Local de la Ciudad de Las Rozas de Madrid el siguiente</w:t>
      </w:r>
    </w:p>
    <w:p w14:paraId="0BA883AB" w14:textId="77777777" w:rsidR="00D063A4" w:rsidRDefault="00D063A4">
      <w:pPr>
        <w:pStyle w:val="Textoindependiente"/>
        <w:spacing w:before="10"/>
      </w:pPr>
    </w:p>
    <w:p w14:paraId="5ACFF8D5"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PR/2024/7715</w:t>
      </w:r>
      <w:r>
        <w:rPr>
          <w:spacing w:val="-4"/>
        </w:rPr>
        <w:t xml:space="preserve"> </w:t>
      </w:r>
      <w:r>
        <w:t>de</w:t>
      </w:r>
      <w:r>
        <w:rPr>
          <w:spacing w:val="-4"/>
        </w:rPr>
        <w:t xml:space="preserve"> </w:t>
      </w:r>
      <w:r>
        <w:t>16</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7789E8AE" w14:textId="77777777" w:rsidR="00D063A4" w:rsidRDefault="00D063A4">
      <w:pPr>
        <w:pStyle w:val="Textoindependiente"/>
        <w:spacing w:before="60"/>
      </w:pPr>
    </w:p>
    <w:p w14:paraId="00B04B3C" w14:textId="77777777" w:rsidR="00D063A4" w:rsidRDefault="00000000">
      <w:pPr>
        <w:pStyle w:val="Ttulo9"/>
      </w:pPr>
      <w:r>
        <w:rPr>
          <w:spacing w:val="-2"/>
        </w:rPr>
        <w:t>Resolución:</w:t>
      </w:r>
    </w:p>
    <w:p w14:paraId="0642DF31" w14:textId="77777777" w:rsidR="00D063A4" w:rsidRDefault="00D063A4">
      <w:pPr>
        <w:pStyle w:val="Textoindependiente"/>
        <w:spacing w:before="61"/>
        <w:rPr>
          <w:b/>
        </w:rPr>
      </w:pPr>
    </w:p>
    <w:p w14:paraId="174A9E43" w14:textId="67619ACC" w:rsidR="00D063A4" w:rsidRDefault="00000000" w:rsidP="00692AD6">
      <w:pPr>
        <w:pStyle w:val="Textoindependiente"/>
        <w:spacing w:line="295" w:lineRule="auto"/>
        <w:ind w:left="117" w:right="115"/>
        <w:jc w:val="both"/>
      </w:pPr>
      <w:r>
        <w:rPr>
          <w:b/>
        </w:rPr>
        <w:t>PRIMERO</w:t>
      </w:r>
      <w:r>
        <w:t>. Finalizar el procedimiento de comprobación declarando la conformidad</w:t>
      </w:r>
      <w:r>
        <w:rPr>
          <w:spacing w:val="40"/>
        </w:rPr>
        <w:t xml:space="preserve"> </w:t>
      </w:r>
      <w:r>
        <w:t xml:space="preserve">de la primera ocupación descrita en la Declaración Responsable presentada por D. </w:t>
      </w:r>
      <w:r w:rsidR="00692AD6">
        <w:t>F.J.B.R.</w:t>
      </w:r>
      <w:r>
        <w:t>,</w:t>
      </w:r>
      <w:r>
        <w:rPr>
          <w:spacing w:val="23"/>
        </w:rPr>
        <w:t xml:space="preserve"> </w:t>
      </w:r>
      <w:r>
        <w:t>con</w:t>
      </w:r>
      <w:r>
        <w:rPr>
          <w:spacing w:val="23"/>
        </w:rPr>
        <w:t xml:space="preserve"> </w:t>
      </w:r>
      <w:r>
        <w:t>DNI</w:t>
      </w:r>
      <w:r>
        <w:rPr>
          <w:spacing w:val="23"/>
        </w:rPr>
        <w:t xml:space="preserve"> </w:t>
      </w:r>
      <w:r w:rsidR="00692AD6">
        <w:t>***</w:t>
      </w:r>
      <w:r>
        <w:t>7383</w:t>
      </w:r>
      <w:r w:rsidR="00692AD6">
        <w:t>**</w:t>
      </w:r>
      <w:r>
        <w:t>,</w:t>
      </w:r>
      <w:r>
        <w:rPr>
          <w:spacing w:val="23"/>
        </w:rPr>
        <w:t xml:space="preserve"> </w:t>
      </w:r>
      <w:r>
        <w:t>que</w:t>
      </w:r>
      <w:r>
        <w:rPr>
          <w:spacing w:val="23"/>
        </w:rPr>
        <w:t xml:space="preserve"> </w:t>
      </w:r>
      <w:r>
        <w:t>se</w:t>
      </w:r>
      <w:r>
        <w:rPr>
          <w:spacing w:val="23"/>
        </w:rPr>
        <w:t xml:space="preserve"> </w:t>
      </w:r>
      <w:r>
        <w:t>ha</w:t>
      </w:r>
      <w:r>
        <w:rPr>
          <w:spacing w:val="23"/>
        </w:rPr>
        <w:t xml:space="preserve"> </w:t>
      </w:r>
      <w:r>
        <w:t>tramitado</w:t>
      </w:r>
      <w:r>
        <w:rPr>
          <w:spacing w:val="23"/>
        </w:rPr>
        <w:t xml:space="preserve"> </w:t>
      </w:r>
      <w:r>
        <w:t>con</w:t>
      </w:r>
      <w:r>
        <w:rPr>
          <w:spacing w:val="23"/>
        </w:rPr>
        <w:t xml:space="preserve"> </w:t>
      </w:r>
      <w:r>
        <w:t>número</w:t>
      </w:r>
      <w:r>
        <w:rPr>
          <w:spacing w:val="23"/>
        </w:rPr>
        <w:t xml:space="preserve"> </w:t>
      </w:r>
      <w:r>
        <w:t>de</w:t>
      </w:r>
      <w:r>
        <w:rPr>
          <w:spacing w:val="23"/>
        </w:rPr>
        <w:t xml:space="preserve"> </w:t>
      </w:r>
      <w:r>
        <w:t>expediente</w:t>
      </w:r>
      <w:r>
        <w:rPr>
          <w:spacing w:val="23"/>
        </w:rPr>
        <w:t xml:space="preserve"> </w:t>
      </w:r>
      <w:r>
        <w:t>G-</w:t>
      </w:r>
      <w:r>
        <w:rPr>
          <w:spacing w:val="23"/>
        </w:rPr>
        <w:t xml:space="preserve"> </w:t>
      </w:r>
      <w:r>
        <w:t>885/2024</w:t>
      </w:r>
      <w:r>
        <w:rPr>
          <w:spacing w:val="23"/>
        </w:rPr>
        <w:t xml:space="preserve"> </w:t>
      </w:r>
      <w:r>
        <w:t>F-</w:t>
      </w:r>
      <w:r>
        <w:rPr>
          <w:spacing w:val="23"/>
        </w:rPr>
        <w:t xml:space="preserve"> </w:t>
      </w:r>
      <w:r>
        <w:t xml:space="preserve">2023/07PO/5, relativa a vivienda unifamiliar con piscina en calle Coruña 21, núm. 8 de Las Rozas de Madrid (Madrid), con Referencia Catastral </w:t>
      </w:r>
      <w:r w:rsidR="00692AD6">
        <w:t>****</w:t>
      </w:r>
      <w:r>
        <w:t>205VK2855S00</w:t>
      </w:r>
      <w:r w:rsidR="00692AD6">
        <w:t>****</w:t>
      </w:r>
      <w:r>
        <w:t>, al ajustarse al proyecto que sirvió de base para la concesión de la licencia urbanística de obras 20/2017-01, encontrándose debidamente terminada y apta según sus determinaciones urbanísticas, con un coste de ejecución material de las obras de 371.331,75 €, excluidos los costes de control de calidad, de seguridad y salud, así como los de gestión de residuos.</w:t>
      </w:r>
    </w:p>
    <w:p w14:paraId="24A63CEB" w14:textId="77777777" w:rsidR="00D063A4" w:rsidRDefault="00D063A4">
      <w:pPr>
        <w:pStyle w:val="Textoindependiente"/>
        <w:spacing w:before="6"/>
      </w:pPr>
    </w:p>
    <w:p w14:paraId="187BCF47" w14:textId="77777777" w:rsidR="00D063A4" w:rsidRDefault="00000000">
      <w:pPr>
        <w:pStyle w:val="Textoindependiente"/>
        <w:spacing w:line="295" w:lineRule="auto"/>
        <w:ind w:left="117" w:right="116"/>
        <w:jc w:val="both"/>
      </w:pPr>
      <w:proofErr w:type="gramStart"/>
      <w:r>
        <w:rPr>
          <w:b/>
        </w:rPr>
        <w:t>SEGUNDO</w:t>
      </w:r>
      <w:r>
        <w:t>.-</w:t>
      </w:r>
      <w:proofErr w:type="gramEnd"/>
      <w:r>
        <w:rPr>
          <w:spacing w:val="40"/>
        </w:rPr>
        <w:t xml:space="preserve"> </w:t>
      </w:r>
      <w:r>
        <w:t>El presente acto de conformidad no exonera a los declarantes, constructores, instaladores, y técnicos de la responsabilidad por causas de infracción urbanística que derivase de error o falsedad imputable a los mismos, ni de las correspondientes obligaciones fiscales.</w:t>
      </w:r>
    </w:p>
    <w:p w14:paraId="60CB8A58" w14:textId="77777777" w:rsidR="00D063A4" w:rsidRDefault="00D063A4">
      <w:pPr>
        <w:pStyle w:val="Textoindependiente"/>
        <w:spacing w:before="7"/>
      </w:pPr>
    </w:p>
    <w:p w14:paraId="7B872A9B" w14:textId="77777777" w:rsidR="00D063A4" w:rsidRDefault="00000000">
      <w:pPr>
        <w:pStyle w:val="Textoindependiente"/>
        <w:spacing w:line="295" w:lineRule="auto"/>
        <w:ind w:left="117" w:right="116"/>
        <w:jc w:val="both"/>
      </w:pPr>
      <w:proofErr w:type="gramStart"/>
      <w:r>
        <w:rPr>
          <w:b/>
        </w:rPr>
        <w:t>TERCERO</w:t>
      </w:r>
      <w:r>
        <w:t>.-</w:t>
      </w:r>
      <w:proofErr w:type="gramEnd"/>
      <w:r>
        <w:t xml:space="preserve"> Dar traslado del acuerdo al Servicio de Gestión Tributaria y Tesorería Municipal del importe del presupuesto sobre el que se proyectó la licencia urbanística de obras y del coste</w:t>
      </w:r>
      <w:r>
        <w:rPr>
          <w:spacing w:val="80"/>
        </w:rPr>
        <w:t xml:space="preserve"> </w:t>
      </w:r>
      <w:r>
        <w:t>definitivo de la actuación, excluidos los costes de control de calidad, de seguridad, salud y gestión de residuos, a los efectos que procedan:</w:t>
      </w:r>
    </w:p>
    <w:p w14:paraId="0B7A77F2" w14:textId="77777777" w:rsidR="00D063A4" w:rsidRDefault="00D063A4">
      <w:pPr>
        <w:pStyle w:val="Textoindependiente"/>
        <w:spacing w:before="6"/>
        <w:rPr>
          <w:sz w:val="17"/>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7289"/>
        <w:gridCol w:w="1773"/>
      </w:tblGrid>
      <w:tr w:rsidR="00D063A4" w14:paraId="182EB9B9" w14:textId="77777777">
        <w:trPr>
          <w:trHeight w:val="391"/>
        </w:trPr>
        <w:tc>
          <w:tcPr>
            <w:tcW w:w="7289" w:type="dxa"/>
            <w:tcBorders>
              <w:left w:val="single" w:sz="4" w:space="0" w:color="CCCCCC"/>
              <w:bottom w:val="single" w:sz="8" w:space="0" w:color="CCCCCC"/>
            </w:tcBorders>
            <w:shd w:val="clear" w:color="auto" w:fill="F3F3F3"/>
          </w:tcPr>
          <w:p w14:paraId="7458274C" w14:textId="77777777" w:rsidR="00D063A4" w:rsidRDefault="00000000">
            <w:pPr>
              <w:pStyle w:val="TableParagraph"/>
              <w:spacing w:before="80"/>
              <w:ind w:left="62"/>
              <w:rPr>
                <w:sz w:val="20"/>
              </w:rPr>
            </w:pPr>
            <w:r>
              <w:rPr>
                <w:sz w:val="20"/>
              </w:rPr>
              <w:t>Presupuesto</w:t>
            </w:r>
            <w:r>
              <w:rPr>
                <w:spacing w:val="-5"/>
                <w:sz w:val="20"/>
              </w:rPr>
              <w:t xml:space="preserve"> </w:t>
            </w:r>
            <w:r>
              <w:rPr>
                <w:sz w:val="20"/>
              </w:rPr>
              <w:t>del</w:t>
            </w:r>
            <w:r>
              <w:rPr>
                <w:spacing w:val="-4"/>
                <w:sz w:val="20"/>
              </w:rPr>
              <w:t xml:space="preserve"> </w:t>
            </w:r>
            <w:r>
              <w:rPr>
                <w:sz w:val="20"/>
              </w:rPr>
              <w:t>expediente</w:t>
            </w:r>
            <w:r>
              <w:rPr>
                <w:spacing w:val="-4"/>
                <w:sz w:val="20"/>
              </w:rPr>
              <w:t xml:space="preserve"> </w:t>
            </w:r>
            <w:r>
              <w:rPr>
                <w:sz w:val="20"/>
              </w:rPr>
              <w:t>de</w:t>
            </w:r>
            <w:r>
              <w:rPr>
                <w:spacing w:val="-5"/>
                <w:sz w:val="20"/>
              </w:rPr>
              <w:t xml:space="preserve"> </w:t>
            </w:r>
            <w:r>
              <w:rPr>
                <w:sz w:val="20"/>
              </w:rPr>
              <w:t>licencia</w:t>
            </w:r>
            <w:r>
              <w:rPr>
                <w:spacing w:val="-4"/>
                <w:sz w:val="20"/>
              </w:rPr>
              <w:t xml:space="preserve"> </w:t>
            </w:r>
            <w:r>
              <w:rPr>
                <w:sz w:val="20"/>
              </w:rPr>
              <w:t>de</w:t>
            </w:r>
            <w:r>
              <w:rPr>
                <w:spacing w:val="-4"/>
                <w:sz w:val="20"/>
              </w:rPr>
              <w:t xml:space="preserve"> </w:t>
            </w:r>
            <w:r>
              <w:rPr>
                <w:sz w:val="20"/>
              </w:rPr>
              <w:t>obras</w:t>
            </w:r>
            <w:r>
              <w:rPr>
                <w:spacing w:val="-4"/>
                <w:sz w:val="20"/>
              </w:rPr>
              <w:t xml:space="preserve"> </w:t>
            </w:r>
            <w:r>
              <w:rPr>
                <w:sz w:val="20"/>
              </w:rPr>
              <w:t>20/2017-</w:t>
            </w:r>
            <w:r>
              <w:rPr>
                <w:spacing w:val="-5"/>
                <w:sz w:val="20"/>
              </w:rPr>
              <w:t>01:</w:t>
            </w:r>
          </w:p>
        </w:tc>
        <w:tc>
          <w:tcPr>
            <w:tcW w:w="1773" w:type="dxa"/>
            <w:tcBorders>
              <w:bottom w:val="single" w:sz="8" w:space="0" w:color="CCCCCC"/>
              <w:right w:val="single" w:sz="4" w:space="0" w:color="CCCCCC"/>
            </w:tcBorders>
            <w:shd w:val="clear" w:color="auto" w:fill="F3F3F3"/>
          </w:tcPr>
          <w:p w14:paraId="74E88B23" w14:textId="77777777" w:rsidR="00D063A4" w:rsidRDefault="00000000">
            <w:pPr>
              <w:pStyle w:val="TableParagraph"/>
              <w:spacing w:before="80"/>
              <w:ind w:left="63"/>
              <w:rPr>
                <w:sz w:val="20"/>
              </w:rPr>
            </w:pPr>
            <w:r>
              <w:rPr>
                <w:sz w:val="20"/>
              </w:rPr>
              <w:t>233.245,18</w:t>
            </w:r>
            <w:r>
              <w:rPr>
                <w:spacing w:val="-9"/>
                <w:sz w:val="20"/>
              </w:rPr>
              <w:t xml:space="preserve"> </w:t>
            </w:r>
            <w:r>
              <w:rPr>
                <w:spacing w:val="-5"/>
                <w:sz w:val="20"/>
              </w:rPr>
              <w:t>€.</w:t>
            </w:r>
          </w:p>
        </w:tc>
      </w:tr>
      <w:tr w:rsidR="00D063A4" w14:paraId="15BC67BB" w14:textId="77777777">
        <w:trPr>
          <w:trHeight w:val="386"/>
        </w:trPr>
        <w:tc>
          <w:tcPr>
            <w:tcW w:w="7289" w:type="dxa"/>
            <w:tcBorders>
              <w:top w:val="single" w:sz="8" w:space="0" w:color="CCCCCC"/>
              <w:left w:val="single" w:sz="4" w:space="0" w:color="CCCCCC"/>
              <w:bottom w:val="single" w:sz="8" w:space="0" w:color="CCCCCC"/>
            </w:tcBorders>
          </w:tcPr>
          <w:p w14:paraId="5397B95C" w14:textId="77777777" w:rsidR="00D063A4" w:rsidRDefault="00000000">
            <w:pPr>
              <w:pStyle w:val="TableParagraph"/>
              <w:spacing w:before="77"/>
              <w:ind w:left="62"/>
              <w:rPr>
                <w:sz w:val="20"/>
              </w:rPr>
            </w:pPr>
            <w:r>
              <w:rPr>
                <w:sz w:val="20"/>
              </w:rPr>
              <w:t>Coste</w:t>
            </w:r>
            <w:r>
              <w:rPr>
                <w:spacing w:val="-7"/>
                <w:sz w:val="20"/>
              </w:rPr>
              <w:t xml:space="preserve"> </w:t>
            </w:r>
            <w:r>
              <w:rPr>
                <w:sz w:val="20"/>
              </w:rPr>
              <w:t>definitivo</w:t>
            </w:r>
            <w:r>
              <w:rPr>
                <w:spacing w:val="-5"/>
                <w:sz w:val="20"/>
              </w:rPr>
              <w:t xml:space="preserve"> </w:t>
            </w:r>
            <w:r>
              <w:rPr>
                <w:sz w:val="20"/>
              </w:rPr>
              <w:t>de</w:t>
            </w:r>
            <w:r>
              <w:rPr>
                <w:spacing w:val="-4"/>
                <w:sz w:val="20"/>
              </w:rPr>
              <w:t xml:space="preserve"> </w:t>
            </w:r>
            <w:r>
              <w:rPr>
                <w:sz w:val="20"/>
              </w:rPr>
              <w:t>la</w:t>
            </w:r>
            <w:r>
              <w:rPr>
                <w:spacing w:val="-5"/>
                <w:sz w:val="20"/>
              </w:rPr>
              <w:t xml:space="preserve"> </w:t>
            </w:r>
            <w:r>
              <w:rPr>
                <w:sz w:val="20"/>
              </w:rPr>
              <w:t>actuación</w:t>
            </w:r>
            <w:r>
              <w:rPr>
                <w:spacing w:val="-4"/>
                <w:sz w:val="20"/>
              </w:rPr>
              <w:t xml:space="preserve"> </w:t>
            </w:r>
            <w:r>
              <w:rPr>
                <w:spacing w:val="-2"/>
                <w:sz w:val="20"/>
              </w:rPr>
              <w:t>urbanística:</w:t>
            </w:r>
          </w:p>
        </w:tc>
        <w:tc>
          <w:tcPr>
            <w:tcW w:w="1773" w:type="dxa"/>
            <w:tcBorders>
              <w:top w:val="single" w:sz="8" w:space="0" w:color="CCCCCC"/>
              <w:bottom w:val="single" w:sz="8" w:space="0" w:color="CCCCCC"/>
              <w:right w:val="single" w:sz="4" w:space="0" w:color="CCCCCC"/>
            </w:tcBorders>
          </w:tcPr>
          <w:p w14:paraId="7EAEDF60" w14:textId="77777777" w:rsidR="00D063A4" w:rsidRDefault="00000000">
            <w:pPr>
              <w:pStyle w:val="TableParagraph"/>
              <w:spacing w:before="77"/>
              <w:ind w:left="63"/>
              <w:rPr>
                <w:sz w:val="20"/>
              </w:rPr>
            </w:pPr>
            <w:r>
              <w:rPr>
                <w:sz w:val="20"/>
              </w:rPr>
              <w:t>371.331,75</w:t>
            </w:r>
            <w:r>
              <w:rPr>
                <w:spacing w:val="-9"/>
                <w:sz w:val="20"/>
              </w:rPr>
              <w:t xml:space="preserve"> </w:t>
            </w:r>
            <w:r>
              <w:rPr>
                <w:spacing w:val="-5"/>
                <w:sz w:val="20"/>
              </w:rPr>
              <w:t>€.</w:t>
            </w:r>
          </w:p>
        </w:tc>
      </w:tr>
    </w:tbl>
    <w:p w14:paraId="77E41C2A" w14:textId="77777777" w:rsidR="00D063A4" w:rsidRDefault="00D063A4">
      <w:pPr>
        <w:pStyle w:val="Textoindependiente"/>
      </w:pPr>
    </w:p>
    <w:p w14:paraId="0519700C" w14:textId="77777777" w:rsidR="00D063A4" w:rsidRDefault="00D063A4">
      <w:pPr>
        <w:pStyle w:val="Textoindependiente"/>
        <w:spacing w:before="196"/>
      </w:pPr>
    </w:p>
    <w:p w14:paraId="3BEC2858" w14:textId="77777777" w:rsidR="00D063A4" w:rsidRDefault="00000000">
      <w:pPr>
        <w:pStyle w:val="Textoindependiente"/>
        <w:spacing w:before="1" w:line="295" w:lineRule="auto"/>
        <w:ind w:left="117" w:right="116"/>
        <w:jc w:val="both"/>
      </w:pPr>
      <w:proofErr w:type="gramStart"/>
      <w:r>
        <w:rPr>
          <w:b/>
        </w:rPr>
        <w:t>CUARTO</w:t>
      </w:r>
      <w:r>
        <w:t>.-</w:t>
      </w:r>
      <w:proofErr w:type="gramEnd"/>
      <w:r>
        <w:t xml:space="preserve"> De acuerdo con el informe técnico de fecha 18 de junio de 2024 del Ingeniero de</w:t>
      </w:r>
      <w:r>
        <w:rPr>
          <w:spacing w:val="80"/>
        </w:rPr>
        <w:t xml:space="preserve"> </w:t>
      </w:r>
      <w:r>
        <w:t>Caminos Municipal, en materia de acceso de vehículos, acometidas generales y afecciones a la vía pública, el interesado deberá proceder a la legalización del vado de acceso de vehículos.</w:t>
      </w:r>
    </w:p>
    <w:p w14:paraId="6DD48358" w14:textId="77777777" w:rsidR="00D063A4" w:rsidRDefault="00D063A4">
      <w:pPr>
        <w:spacing w:line="295" w:lineRule="auto"/>
        <w:jc w:val="both"/>
        <w:sectPr w:rsidR="00D063A4">
          <w:pgSz w:w="11910" w:h="16840"/>
          <w:pgMar w:top="1340" w:right="1300" w:bottom="1260" w:left="1300" w:header="225" w:footer="1060" w:gutter="0"/>
          <w:cols w:space="720"/>
        </w:sectPr>
      </w:pPr>
    </w:p>
    <w:p w14:paraId="0CBFBCD6" w14:textId="0EDB4ECE" w:rsidR="00D063A4" w:rsidRDefault="00000000">
      <w:pPr>
        <w:pStyle w:val="Textoindependiente"/>
        <w:spacing w:before="88" w:line="297" w:lineRule="auto"/>
        <w:ind w:left="117" w:right="116"/>
        <w:jc w:val="both"/>
      </w:pPr>
      <w:r>
        <w:rPr>
          <w:noProof/>
        </w:rPr>
        <w:lastRenderedPageBreak/>
        <mc:AlternateContent>
          <mc:Choice Requires="wps">
            <w:drawing>
              <wp:anchor distT="0" distB="0" distL="0" distR="0" simplePos="0" relativeHeight="15811072" behindDoc="0" locked="0" layoutInCell="1" allowOverlap="1" wp14:anchorId="27EB5F25" wp14:editId="0BADC9A3">
                <wp:simplePos x="0" y="0"/>
                <wp:positionH relativeFrom="page">
                  <wp:posOffset>6807090</wp:posOffset>
                </wp:positionH>
                <wp:positionV relativeFrom="page">
                  <wp:posOffset>2818730</wp:posOffset>
                </wp:positionV>
                <wp:extent cx="419734" cy="318706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FD220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0E67C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7EB5F25" id="Textbox 210" o:spid="_x0000_s1127" type="#_x0000_t202" style="position:absolute;left:0;text-align:left;margin-left:536pt;margin-top:221.95pt;width:33.05pt;height:250.95pt;z-index:1581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4CN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4FD220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0E67C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roofErr w:type="gramStart"/>
      <w:r>
        <w:rPr>
          <w:b/>
        </w:rPr>
        <w:t>QUINTO</w:t>
      </w:r>
      <w:r>
        <w:t>.-</w:t>
      </w:r>
      <w:proofErr w:type="gramEnd"/>
      <w:r>
        <w:t xml:space="preserve"> Notificar el presente acuerdo al interesado con el régimen de recursos que sean </w:t>
      </w:r>
      <w:r>
        <w:rPr>
          <w:spacing w:val="-2"/>
        </w:rPr>
        <w:t>pertinentes.</w:t>
      </w:r>
    </w:p>
    <w:p w14:paraId="32BC0694" w14:textId="77777777" w:rsidR="00D063A4" w:rsidRDefault="00D063A4">
      <w:pPr>
        <w:pStyle w:val="Textoindependiente"/>
        <w:spacing w:before="7" w:after="1"/>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49EDAD5E" w14:textId="77777777">
        <w:trPr>
          <w:trHeight w:val="686"/>
        </w:trPr>
        <w:tc>
          <w:tcPr>
            <w:tcW w:w="9062" w:type="dxa"/>
            <w:gridSpan w:val="2"/>
            <w:tcBorders>
              <w:left w:val="single" w:sz="4" w:space="0" w:color="CCCCCC"/>
              <w:right w:val="single" w:sz="4" w:space="0" w:color="CCCCCC"/>
            </w:tcBorders>
            <w:shd w:val="clear" w:color="auto" w:fill="F3F3F3"/>
          </w:tcPr>
          <w:p w14:paraId="72553561" w14:textId="43A2D449" w:rsidR="00D063A4" w:rsidRDefault="00000000">
            <w:pPr>
              <w:pStyle w:val="TableParagraph"/>
              <w:spacing w:before="79" w:line="297" w:lineRule="auto"/>
              <w:ind w:left="62"/>
              <w:rPr>
                <w:b/>
                <w:sz w:val="20"/>
              </w:rPr>
            </w:pPr>
            <w:r>
              <w:rPr>
                <w:b/>
                <w:sz w:val="20"/>
              </w:rPr>
              <w:t>Desistimiento</w:t>
            </w:r>
            <w:r>
              <w:rPr>
                <w:b/>
                <w:spacing w:val="40"/>
                <w:sz w:val="20"/>
              </w:rPr>
              <w:t xml:space="preserve"> </w:t>
            </w:r>
            <w:r>
              <w:rPr>
                <w:b/>
                <w:sz w:val="20"/>
              </w:rPr>
              <w:t>de</w:t>
            </w:r>
            <w:r>
              <w:rPr>
                <w:b/>
                <w:spacing w:val="40"/>
                <w:sz w:val="20"/>
              </w:rPr>
              <w:t xml:space="preserve"> </w:t>
            </w:r>
            <w:r>
              <w:rPr>
                <w:b/>
                <w:sz w:val="20"/>
              </w:rPr>
              <w:t>ampliación</w:t>
            </w:r>
            <w:r>
              <w:rPr>
                <w:b/>
                <w:spacing w:val="40"/>
                <w:sz w:val="20"/>
              </w:rPr>
              <w:t xml:space="preserve"> </w:t>
            </w:r>
            <w:r>
              <w:rPr>
                <w:b/>
                <w:sz w:val="20"/>
              </w:rPr>
              <w:t>de</w:t>
            </w:r>
            <w:r>
              <w:rPr>
                <w:b/>
                <w:spacing w:val="40"/>
                <w:sz w:val="20"/>
              </w:rPr>
              <w:t xml:space="preserve"> </w:t>
            </w:r>
            <w:r>
              <w:rPr>
                <w:b/>
                <w:sz w:val="20"/>
              </w:rPr>
              <w:t>plazo</w:t>
            </w:r>
            <w:r>
              <w:rPr>
                <w:b/>
                <w:spacing w:val="40"/>
                <w:sz w:val="20"/>
              </w:rPr>
              <w:t xml:space="preserve"> </w:t>
            </w:r>
            <w:r>
              <w:rPr>
                <w:b/>
                <w:sz w:val="20"/>
              </w:rPr>
              <w:t>y</w:t>
            </w:r>
            <w:r>
              <w:rPr>
                <w:b/>
                <w:spacing w:val="40"/>
                <w:sz w:val="20"/>
              </w:rPr>
              <w:t xml:space="preserve"> </w:t>
            </w:r>
            <w:r>
              <w:rPr>
                <w:b/>
                <w:sz w:val="20"/>
              </w:rPr>
              <w:t>ordenar</w:t>
            </w:r>
            <w:r>
              <w:rPr>
                <w:b/>
                <w:spacing w:val="40"/>
                <w:sz w:val="20"/>
              </w:rPr>
              <w:t xml:space="preserve"> </w:t>
            </w:r>
            <w:r>
              <w:rPr>
                <w:b/>
                <w:sz w:val="20"/>
              </w:rPr>
              <w:t>la</w:t>
            </w:r>
            <w:r>
              <w:rPr>
                <w:b/>
                <w:spacing w:val="40"/>
                <w:sz w:val="20"/>
              </w:rPr>
              <w:t xml:space="preserve"> </w:t>
            </w:r>
            <w:r>
              <w:rPr>
                <w:b/>
                <w:sz w:val="20"/>
              </w:rPr>
              <w:t>restitución</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obras</w:t>
            </w:r>
            <w:r>
              <w:rPr>
                <w:b/>
                <w:spacing w:val="40"/>
                <w:sz w:val="20"/>
              </w:rPr>
              <w:t xml:space="preserve"> </w:t>
            </w:r>
            <w:r>
              <w:rPr>
                <w:b/>
                <w:sz w:val="20"/>
              </w:rPr>
              <w:t>a</w:t>
            </w:r>
            <w:r>
              <w:rPr>
                <w:b/>
                <w:spacing w:val="40"/>
                <w:sz w:val="20"/>
              </w:rPr>
              <w:t xml:space="preserve"> </w:t>
            </w:r>
            <w:r>
              <w:rPr>
                <w:b/>
                <w:sz w:val="20"/>
              </w:rPr>
              <w:t>su</w:t>
            </w:r>
            <w:r>
              <w:rPr>
                <w:b/>
                <w:spacing w:val="40"/>
                <w:sz w:val="20"/>
              </w:rPr>
              <w:t xml:space="preserve"> </w:t>
            </w:r>
            <w:r>
              <w:rPr>
                <w:b/>
                <w:sz w:val="20"/>
              </w:rPr>
              <w:t>estado original, en calle Alicante, núm. 2- 3º A</w:t>
            </w:r>
            <w:r w:rsidR="00692AD6">
              <w:rPr>
                <w:b/>
                <w:sz w:val="20"/>
              </w:rPr>
              <w:t>,</w:t>
            </w:r>
            <w:r>
              <w:rPr>
                <w:b/>
                <w:sz w:val="20"/>
              </w:rPr>
              <w:t xml:space="preserve"> de Las Rozas de Madrid</w:t>
            </w:r>
            <w:r w:rsidR="00692AD6">
              <w:rPr>
                <w:b/>
                <w:sz w:val="20"/>
              </w:rPr>
              <w:t>.</w:t>
            </w:r>
            <w:r>
              <w:rPr>
                <w:b/>
                <w:sz w:val="20"/>
              </w:rPr>
              <w:t xml:space="preserve"> Expediente 12044/2024</w:t>
            </w:r>
            <w:r w:rsidR="00692AD6">
              <w:rPr>
                <w:b/>
                <w:sz w:val="20"/>
              </w:rPr>
              <w:t>.</w:t>
            </w:r>
          </w:p>
        </w:tc>
      </w:tr>
      <w:tr w:rsidR="00D063A4" w14:paraId="23BA5307" w14:textId="77777777">
        <w:trPr>
          <w:trHeight w:val="403"/>
        </w:trPr>
        <w:tc>
          <w:tcPr>
            <w:tcW w:w="1877" w:type="dxa"/>
            <w:tcBorders>
              <w:left w:val="single" w:sz="4" w:space="0" w:color="CCCCCC"/>
              <w:bottom w:val="single" w:sz="6" w:space="0" w:color="CCCCCC"/>
              <w:right w:val="single" w:sz="6" w:space="0" w:color="CCCCCC"/>
            </w:tcBorders>
          </w:tcPr>
          <w:p w14:paraId="3E20D4FA"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C974EE5"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E0FF0FC" w14:textId="77777777" w:rsidR="00D063A4" w:rsidRDefault="00D063A4">
      <w:pPr>
        <w:pStyle w:val="Textoindependiente"/>
        <w:spacing w:before="143"/>
      </w:pPr>
    </w:p>
    <w:p w14:paraId="049CCB4B" w14:textId="77777777" w:rsidR="00D063A4" w:rsidRDefault="00000000">
      <w:pPr>
        <w:pStyle w:val="Ttulo9"/>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E2FA443" w14:textId="77777777" w:rsidR="00D063A4" w:rsidRDefault="00D063A4">
      <w:pPr>
        <w:pStyle w:val="Textoindependiente"/>
        <w:spacing w:before="61"/>
        <w:rPr>
          <w:b/>
        </w:rPr>
      </w:pPr>
    </w:p>
    <w:p w14:paraId="54BD51AA" w14:textId="77777777" w:rsidR="00D063A4" w:rsidRDefault="00000000">
      <w:pPr>
        <w:pStyle w:val="Textoindependiente"/>
        <w:ind w:left="117"/>
        <w:jc w:val="both"/>
      </w:pPr>
      <w:proofErr w:type="gramStart"/>
      <w:r>
        <w:rPr>
          <w:b/>
        </w:rPr>
        <w:t>PRIMERO.-</w:t>
      </w:r>
      <w:proofErr w:type="gramEnd"/>
      <w:r>
        <w:rPr>
          <w:b/>
          <w:spacing w:val="-3"/>
        </w:rPr>
        <w:t xml:space="preserve"> </w:t>
      </w:r>
      <w:r>
        <w:t>Con</w:t>
      </w:r>
      <w:r>
        <w:rPr>
          <w:spacing w:val="-2"/>
        </w:rPr>
        <w:t xml:space="preserve"> </w:t>
      </w:r>
      <w:r>
        <w:t>fecha</w:t>
      </w:r>
      <w:r>
        <w:rPr>
          <w:spacing w:val="-3"/>
        </w:rPr>
        <w:t xml:space="preserve"> </w:t>
      </w:r>
      <w:r>
        <w:t>27</w:t>
      </w:r>
      <w:r>
        <w:rPr>
          <w:spacing w:val="-2"/>
        </w:rPr>
        <w:t xml:space="preserve"> </w:t>
      </w:r>
      <w:r>
        <w:t>de</w:t>
      </w:r>
      <w:r>
        <w:rPr>
          <w:spacing w:val="-3"/>
        </w:rPr>
        <w:t xml:space="preserve"> </w:t>
      </w:r>
      <w:r>
        <w:t>mayo</w:t>
      </w:r>
      <w:r>
        <w:rPr>
          <w:spacing w:val="-2"/>
        </w:rPr>
        <w:t xml:space="preserve"> </w:t>
      </w:r>
      <w:r>
        <w:t>de</w:t>
      </w:r>
      <w:r>
        <w:rPr>
          <w:spacing w:val="-2"/>
        </w:rPr>
        <w:t xml:space="preserve"> </w:t>
      </w:r>
      <w:r>
        <w:t>2024,</w:t>
      </w:r>
      <w:r>
        <w:rPr>
          <w:spacing w:val="-3"/>
        </w:rPr>
        <w:t xml:space="preserve"> </w:t>
      </w:r>
      <w:r>
        <w:t>la</w:t>
      </w:r>
      <w:r>
        <w:rPr>
          <w:spacing w:val="-2"/>
        </w:rPr>
        <w:t xml:space="preserve"> </w:t>
      </w:r>
      <w:r>
        <w:t>Concejal</w:t>
      </w:r>
      <w:r>
        <w:rPr>
          <w:spacing w:val="-3"/>
        </w:rPr>
        <w:t xml:space="preserve"> </w:t>
      </w:r>
      <w:r>
        <w:t>de</w:t>
      </w:r>
      <w:r>
        <w:rPr>
          <w:spacing w:val="-2"/>
        </w:rPr>
        <w:t xml:space="preserve"> </w:t>
      </w:r>
      <w:r>
        <w:t>Urbanismo</w:t>
      </w:r>
      <w:r>
        <w:rPr>
          <w:spacing w:val="-2"/>
        </w:rPr>
        <w:t xml:space="preserve"> resolvió:</w:t>
      </w:r>
    </w:p>
    <w:p w14:paraId="7DF2D0DA" w14:textId="77777777" w:rsidR="00D063A4" w:rsidRDefault="00D063A4">
      <w:pPr>
        <w:pStyle w:val="Textoindependiente"/>
        <w:spacing w:before="64"/>
      </w:pPr>
    </w:p>
    <w:p w14:paraId="67434330" w14:textId="77777777" w:rsidR="00D063A4" w:rsidRDefault="00000000">
      <w:pPr>
        <w:spacing w:line="295" w:lineRule="auto"/>
        <w:ind w:left="117" w:right="115"/>
        <w:jc w:val="both"/>
        <w:rPr>
          <w:i/>
          <w:sz w:val="20"/>
        </w:rPr>
      </w:pPr>
      <w:r>
        <w:rPr>
          <w:spacing w:val="-4"/>
          <w:sz w:val="20"/>
        </w:rPr>
        <w:t>“</w:t>
      </w:r>
      <w:proofErr w:type="gramStart"/>
      <w:r>
        <w:rPr>
          <w:b/>
          <w:i/>
          <w:spacing w:val="-4"/>
          <w:sz w:val="20"/>
        </w:rPr>
        <w:t>Primero.-</w:t>
      </w:r>
      <w:proofErr w:type="gramEnd"/>
      <w:r>
        <w:rPr>
          <w:b/>
          <w:i/>
          <w:spacing w:val="-5"/>
          <w:sz w:val="20"/>
        </w:rPr>
        <w:t xml:space="preserve"> </w:t>
      </w:r>
      <w:r>
        <w:rPr>
          <w:b/>
          <w:i/>
          <w:spacing w:val="-4"/>
          <w:sz w:val="20"/>
        </w:rPr>
        <w:t>Incoar</w:t>
      </w:r>
      <w:r>
        <w:rPr>
          <w:b/>
          <w:i/>
          <w:spacing w:val="-6"/>
          <w:sz w:val="20"/>
        </w:rPr>
        <w:t xml:space="preserve"> </w:t>
      </w:r>
      <w:r>
        <w:rPr>
          <w:b/>
          <w:i/>
          <w:spacing w:val="-4"/>
          <w:sz w:val="20"/>
        </w:rPr>
        <w:t>expediente</w:t>
      </w:r>
      <w:r>
        <w:rPr>
          <w:b/>
          <w:i/>
          <w:spacing w:val="-5"/>
          <w:sz w:val="20"/>
        </w:rPr>
        <w:t xml:space="preserve"> </w:t>
      </w:r>
      <w:r>
        <w:rPr>
          <w:b/>
          <w:i/>
          <w:spacing w:val="-4"/>
          <w:sz w:val="20"/>
        </w:rPr>
        <w:t>para</w:t>
      </w:r>
      <w:r>
        <w:rPr>
          <w:b/>
          <w:i/>
          <w:spacing w:val="-6"/>
          <w:sz w:val="20"/>
        </w:rPr>
        <w:t xml:space="preserve"> </w:t>
      </w:r>
      <w:r>
        <w:rPr>
          <w:b/>
          <w:i/>
          <w:spacing w:val="-4"/>
          <w:sz w:val="20"/>
        </w:rPr>
        <w:t>la</w:t>
      </w:r>
      <w:r>
        <w:rPr>
          <w:b/>
          <w:i/>
          <w:spacing w:val="-5"/>
          <w:sz w:val="20"/>
        </w:rPr>
        <w:t xml:space="preserve"> </w:t>
      </w:r>
      <w:r>
        <w:rPr>
          <w:b/>
          <w:i/>
          <w:spacing w:val="-4"/>
          <w:sz w:val="20"/>
        </w:rPr>
        <w:t>protección</w:t>
      </w:r>
      <w:r>
        <w:rPr>
          <w:b/>
          <w:i/>
          <w:spacing w:val="-6"/>
          <w:sz w:val="20"/>
        </w:rPr>
        <w:t xml:space="preserve"> </w:t>
      </w:r>
      <w:r>
        <w:rPr>
          <w:b/>
          <w:i/>
          <w:spacing w:val="-4"/>
          <w:sz w:val="20"/>
        </w:rPr>
        <w:t>de</w:t>
      </w:r>
      <w:r>
        <w:rPr>
          <w:b/>
          <w:i/>
          <w:spacing w:val="-5"/>
          <w:sz w:val="20"/>
        </w:rPr>
        <w:t xml:space="preserve"> </w:t>
      </w:r>
      <w:r>
        <w:rPr>
          <w:b/>
          <w:i/>
          <w:spacing w:val="-4"/>
          <w:sz w:val="20"/>
        </w:rPr>
        <w:t>la</w:t>
      </w:r>
      <w:r>
        <w:rPr>
          <w:b/>
          <w:i/>
          <w:spacing w:val="-6"/>
          <w:sz w:val="20"/>
        </w:rPr>
        <w:t xml:space="preserve"> </w:t>
      </w:r>
      <w:r>
        <w:rPr>
          <w:b/>
          <w:i/>
          <w:spacing w:val="-4"/>
          <w:sz w:val="20"/>
        </w:rPr>
        <w:t>legalidad</w:t>
      </w:r>
      <w:r>
        <w:rPr>
          <w:b/>
          <w:i/>
          <w:spacing w:val="-5"/>
          <w:sz w:val="20"/>
        </w:rPr>
        <w:t xml:space="preserve"> </w:t>
      </w:r>
      <w:r>
        <w:rPr>
          <w:b/>
          <w:i/>
          <w:spacing w:val="-4"/>
          <w:sz w:val="20"/>
        </w:rPr>
        <w:t xml:space="preserve">urbanística, </w:t>
      </w:r>
      <w:r>
        <w:rPr>
          <w:i/>
          <w:spacing w:val="-4"/>
          <w:sz w:val="20"/>
        </w:rPr>
        <w:t xml:space="preserve">por </w:t>
      </w:r>
      <w:r>
        <w:rPr>
          <w:b/>
          <w:i/>
          <w:spacing w:val="-4"/>
          <w:sz w:val="20"/>
        </w:rPr>
        <w:t>la</w:t>
      </w:r>
      <w:r>
        <w:rPr>
          <w:b/>
          <w:i/>
          <w:spacing w:val="-5"/>
          <w:sz w:val="20"/>
        </w:rPr>
        <w:t xml:space="preserve"> </w:t>
      </w:r>
      <w:r>
        <w:rPr>
          <w:b/>
          <w:i/>
          <w:spacing w:val="-4"/>
          <w:sz w:val="20"/>
        </w:rPr>
        <w:t>instalación</w:t>
      </w:r>
      <w:r>
        <w:rPr>
          <w:b/>
          <w:i/>
          <w:spacing w:val="-6"/>
          <w:sz w:val="20"/>
        </w:rPr>
        <w:t xml:space="preserve"> </w:t>
      </w:r>
      <w:r>
        <w:rPr>
          <w:b/>
          <w:i/>
          <w:spacing w:val="-4"/>
          <w:sz w:val="20"/>
        </w:rPr>
        <w:t>de</w:t>
      </w:r>
      <w:r>
        <w:rPr>
          <w:b/>
          <w:i/>
          <w:spacing w:val="-5"/>
          <w:sz w:val="20"/>
        </w:rPr>
        <w:t xml:space="preserve"> </w:t>
      </w:r>
      <w:r>
        <w:rPr>
          <w:b/>
          <w:i/>
          <w:spacing w:val="-4"/>
          <w:sz w:val="20"/>
        </w:rPr>
        <w:t xml:space="preserve">aire </w:t>
      </w:r>
      <w:r>
        <w:rPr>
          <w:b/>
          <w:i/>
          <w:sz w:val="20"/>
        </w:rPr>
        <w:t>acondicionado</w:t>
      </w:r>
      <w:r>
        <w:rPr>
          <w:b/>
          <w:i/>
          <w:spacing w:val="-4"/>
          <w:sz w:val="20"/>
        </w:rPr>
        <w:t xml:space="preserve"> </w:t>
      </w:r>
      <w:r>
        <w:rPr>
          <w:b/>
          <w:i/>
          <w:sz w:val="20"/>
        </w:rPr>
        <w:t>en</w:t>
      </w:r>
      <w:r>
        <w:rPr>
          <w:b/>
          <w:i/>
          <w:spacing w:val="-4"/>
          <w:sz w:val="20"/>
        </w:rPr>
        <w:t xml:space="preserve"> </w:t>
      </w:r>
      <w:r>
        <w:rPr>
          <w:b/>
          <w:i/>
          <w:sz w:val="20"/>
        </w:rPr>
        <w:t>la</w:t>
      </w:r>
      <w:r>
        <w:rPr>
          <w:b/>
          <w:i/>
          <w:spacing w:val="-4"/>
          <w:sz w:val="20"/>
        </w:rPr>
        <w:t xml:space="preserve"> </w:t>
      </w:r>
      <w:r>
        <w:rPr>
          <w:b/>
          <w:i/>
          <w:sz w:val="20"/>
        </w:rPr>
        <w:t>Cl</w:t>
      </w:r>
      <w:r>
        <w:rPr>
          <w:b/>
          <w:i/>
          <w:spacing w:val="-4"/>
          <w:sz w:val="20"/>
        </w:rPr>
        <w:t xml:space="preserve"> </w:t>
      </w:r>
      <w:r>
        <w:rPr>
          <w:b/>
          <w:i/>
          <w:sz w:val="20"/>
        </w:rPr>
        <w:t>ALICANTE,</w:t>
      </w:r>
      <w:r>
        <w:rPr>
          <w:b/>
          <w:i/>
          <w:spacing w:val="-4"/>
          <w:sz w:val="20"/>
        </w:rPr>
        <w:t xml:space="preserve"> </w:t>
      </w:r>
      <w:proofErr w:type="spellStart"/>
      <w:r>
        <w:rPr>
          <w:b/>
          <w:i/>
          <w:sz w:val="20"/>
        </w:rPr>
        <w:t>Nº</w:t>
      </w:r>
      <w:proofErr w:type="spellEnd"/>
      <w:r>
        <w:rPr>
          <w:b/>
          <w:i/>
          <w:spacing w:val="-4"/>
          <w:sz w:val="20"/>
        </w:rPr>
        <w:t xml:space="preserve"> </w:t>
      </w:r>
      <w:r>
        <w:rPr>
          <w:b/>
          <w:i/>
          <w:sz w:val="20"/>
        </w:rPr>
        <w:t>2,</w:t>
      </w:r>
      <w:r>
        <w:rPr>
          <w:b/>
          <w:i/>
          <w:spacing w:val="-4"/>
          <w:sz w:val="20"/>
        </w:rPr>
        <w:t xml:space="preserve"> </w:t>
      </w:r>
      <w:r>
        <w:rPr>
          <w:b/>
          <w:i/>
          <w:sz w:val="20"/>
        </w:rPr>
        <w:t>3ºA</w:t>
      </w:r>
      <w:r>
        <w:rPr>
          <w:b/>
          <w:i/>
          <w:spacing w:val="-4"/>
          <w:sz w:val="20"/>
        </w:rPr>
        <w:t xml:space="preserve"> </w:t>
      </w:r>
      <w:r>
        <w:rPr>
          <w:b/>
          <w:i/>
          <w:sz w:val="20"/>
        </w:rPr>
        <w:t>de</w:t>
      </w:r>
      <w:r>
        <w:rPr>
          <w:b/>
          <w:i/>
          <w:spacing w:val="-4"/>
          <w:sz w:val="20"/>
        </w:rPr>
        <w:t xml:space="preserve"> </w:t>
      </w:r>
      <w:r>
        <w:rPr>
          <w:b/>
          <w:i/>
          <w:sz w:val="20"/>
        </w:rPr>
        <w:t>LAS</w:t>
      </w:r>
      <w:r>
        <w:rPr>
          <w:b/>
          <w:i/>
          <w:spacing w:val="-4"/>
          <w:sz w:val="20"/>
        </w:rPr>
        <w:t xml:space="preserve"> </w:t>
      </w:r>
      <w:r>
        <w:rPr>
          <w:b/>
          <w:i/>
          <w:sz w:val="20"/>
        </w:rPr>
        <w:t>ROZAS</w:t>
      </w:r>
      <w:r>
        <w:rPr>
          <w:b/>
          <w:i/>
          <w:spacing w:val="-4"/>
          <w:sz w:val="20"/>
        </w:rPr>
        <w:t xml:space="preserve"> </w:t>
      </w:r>
      <w:r>
        <w:rPr>
          <w:b/>
          <w:i/>
          <w:sz w:val="20"/>
        </w:rPr>
        <w:t>DE</w:t>
      </w:r>
      <w:r>
        <w:rPr>
          <w:b/>
          <w:i/>
          <w:spacing w:val="-4"/>
          <w:sz w:val="20"/>
        </w:rPr>
        <w:t xml:space="preserve"> </w:t>
      </w:r>
      <w:r>
        <w:rPr>
          <w:b/>
          <w:i/>
          <w:sz w:val="20"/>
        </w:rPr>
        <w:t xml:space="preserve">MADRID, </w:t>
      </w:r>
      <w:r>
        <w:rPr>
          <w:i/>
          <w:sz w:val="20"/>
        </w:rPr>
        <w:t>al</w:t>
      </w:r>
      <w:r>
        <w:rPr>
          <w:i/>
          <w:spacing w:val="-4"/>
          <w:sz w:val="20"/>
        </w:rPr>
        <w:t xml:space="preserve"> </w:t>
      </w:r>
      <w:r>
        <w:rPr>
          <w:i/>
          <w:sz w:val="20"/>
        </w:rPr>
        <w:t>carecer</w:t>
      </w:r>
      <w:r>
        <w:rPr>
          <w:i/>
          <w:spacing w:val="-4"/>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previa</w:t>
      </w:r>
      <w:r>
        <w:rPr>
          <w:i/>
          <w:spacing w:val="-4"/>
          <w:sz w:val="20"/>
        </w:rPr>
        <w:t xml:space="preserve"> </w:t>
      </w:r>
      <w:r>
        <w:rPr>
          <w:i/>
          <w:sz w:val="20"/>
        </w:rPr>
        <w:t>y preceptiva licencia.</w:t>
      </w:r>
    </w:p>
    <w:p w14:paraId="1A757C5B" w14:textId="77777777" w:rsidR="00D063A4" w:rsidRDefault="00D063A4">
      <w:pPr>
        <w:pStyle w:val="Textoindependiente"/>
        <w:spacing w:before="7"/>
        <w:rPr>
          <w:i/>
        </w:rPr>
      </w:pPr>
    </w:p>
    <w:p w14:paraId="28306276" w14:textId="77777777" w:rsidR="00D063A4" w:rsidRDefault="00000000">
      <w:pPr>
        <w:spacing w:line="292" w:lineRule="auto"/>
        <w:ind w:left="117" w:right="116"/>
        <w:jc w:val="both"/>
        <w:rPr>
          <w:i/>
          <w:sz w:val="20"/>
        </w:rPr>
      </w:pPr>
      <w:proofErr w:type="gramStart"/>
      <w:r>
        <w:rPr>
          <w:b/>
          <w:i/>
          <w:sz w:val="20"/>
        </w:rPr>
        <w:t>Segundo.-</w:t>
      </w:r>
      <w:proofErr w:type="gramEnd"/>
      <w:r>
        <w:rPr>
          <w:b/>
          <w:i/>
          <w:spacing w:val="-2"/>
          <w:sz w:val="20"/>
        </w:rPr>
        <w:t xml:space="preserve"> </w:t>
      </w:r>
      <w:r>
        <w:rPr>
          <w:b/>
          <w:i/>
          <w:sz w:val="20"/>
        </w:rPr>
        <w:t>Conceder</w:t>
      </w:r>
      <w:r>
        <w:rPr>
          <w:b/>
          <w:i/>
          <w:spacing w:val="-2"/>
          <w:sz w:val="20"/>
        </w:rPr>
        <w:t xml:space="preserve"> </w:t>
      </w:r>
      <w:r>
        <w:rPr>
          <w:b/>
          <w:i/>
          <w:sz w:val="20"/>
        </w:rPr>
        <w:t>al</w:t>
      </w:r>
      <w:r>
        <w:rPr>
          <w:b/>
          <w:i/>
          <w:spacing w:val="-2"/>
          <w:sz w:val="20"/>
        </w:rPr>
        <w:t xml:space="preserve"> </w:t>
      </w:r>
      <w:r>
        <w:rPr>
          <w:b/>
          <w:i/>
          <w:sz w:val="20"/>
        </w:rPr>
        <w:t>interesado</w:t>
      </w:r>
      <w:r>
        <w:rPr>
          <w:b/>
          <w:i/>
          <w:spacing w:val="-2"/>
          <w:sz w:val="20"/>
        </w:rPr>
        <w:t xml:space="preserve"> </w:t>
      </w:r>
      <w:r>
        <w:rPr>
          <w:b/>
          <w:i/>
          <w:sz w:val="20"/>
        </w:rPr>
        <w:t>un</w:t>
      </w:r>
      <w:r>
        <w:rPr>
          <w:b/>
          <w:i/>
          <w:spacing w:val="-2"/>
          <w:sz w:val="20"/>
        </w:rPr>
        <w:t xml:space="preserve"> </w:t>
      </w:r>
      <w:r>
        <w:rPr>
          <w:b/>
          <w:i/>
          <w:sz w:val="20"/>
        </w:rPr>
        <w:t>plazo</w:t>
      </w:r>
      <w:r>
        <w:rPr>
          <w:b/>
          <w:i/>
          <w:spacing w:val="-2"/>
          <w:sz w:val="20"/>
        </w:rPr>
        <w:t xml:space="preserve"> </w:t>
      </w:r>
      <w:r>
        <w:rPr>
          <w:b/>
          <w:i/>
          <w:sz w:val="20"/>
        </w:rPr>
        <w:t>de</w:t>
      </w:r>
      <w:r>
        <w:rPr>
          <w:b/>
          <w:i/>
          <w:spacing w:val="-2"/>
          <w:sz w:val="20"/>
        </w:rPr>
        <w:t xml:space="preserve"> </w:t>
      </w:r>
      <w:r>
        <w:rPr>
          <w:b/>
          <w:i/>
          <w:sz w:val="20"/>
        </w:rPr>
        <w:t>DOS</w:t>
      </w:r>
      <w:r>
        <w:rPr>
          <w:b/>
          <w:i/>
          <w:spacing w:val="-2"/>
          <w:sz w:val="20"/>
        </w:rPr>
        <w:t xml:space="preserve"> </w:t>
      </w:r>
      <w:r>
        <w:rPr>
          <w:b/>
          <w:i/>
          <w:sz w:val="20"/>
        </w:rPr>
        <w:t>MESES</w:t>
      </w:r>
      <w:r>
        <w:rPr>
          <w:i/>
          <w:sz w:val="20"/>
        </w:rPr>
        <w:t>,</w:t>
      </w:r>
      <w:r>
        <w:rPr>
          <w:i/>
          <w:spacing w:val="-2"/>
          <w:sz w:val="20"/>
        </w:rPr>
        <w:t xml:space="preserve"> </w:t>
      </w:r>
      <w:r>
        <w:rPr>
          <w:i/>
          <w:sz w:val="20"/>
        </w:rPr>
        <w:t>a</w:t>
      </w:r>
      <w:r>
        <w:rPr>
          <w:i/>
          <w:spacing w:val="-2"/>
          <w:sz w:val="20"/>
        </w:rPr>
        <w:t xml:space="preserve"> </w:t>
      </w:r>
      <w:r>
        <w:rPr>
          <w:i/>
          <w:sz w:val="20"/>
        </w:rPr>
        <w:t>contar</w:t>
      </w:r>
      <w:r>
        <w:rPr>
          <w:i/>
          <w:spacing w:val="-2"/>
          <w:sz w:val="20"/>
        </w:rPr>
        <w:t xml:space="preserve"> </w:t>
      </w:r>
      <w:r>
        <w:rPr>
          <w:i/>
          <w:sz w:val="20"/>
        </w:rPr>
        <w:t>desde</w:t>
      </w:r>
      <w:r>
        <w:rPr>
          <w:i/>
          <w:spacing w:val="-2"/>
          <w:sz w:val="20"/>
        </w:rPr>
        <w:t xml:space="preserve"> </w:t>
      </w:r>
      <w:r>
        <w:rPr>
          <w:i/>
          <w:sz w:val="20"/>
        </w:rPr>
        <w:t>la</w:t>
      </w:r>
      <w:r>
        <w:rPr>
          <w:i/>
          <w:spacing w:val="-2"/>
          <w:sz w:val="20"/>
        </w:rPr>
        <w:t xml:space="preserve"> </w:t>
      </w:r>
      <w:r>
        <w:rPr>
          <w:i/>
          <w:sz w:val="20"/>
        </w:rPr>
        <w:t>comunicación</w:t>
      </w:r>
      <w:r>
        <w:rPr>
          <w:i/>
          <w:spacing w:val="-2"/>
          <w:sz w:val="20"/>
        </w:rPr>
        <w:t xml:space="preserve"> </w:t>
      </w:r>
      <w:r>
        <w:rPr>
          <w:i/>
          <w:sz w:val="20"/>
        </w:rPr>
        <w:t>de</w:t>
      </w:r>
      <w:r>
        <w:rPr>
          <w:i/>
          <w:spacing w:val="-2"/>
          <w:sz w:val="20"/>
        </w:rPr>
        <w:t xml:space="preserve"> </w:t>
      </w:r>
      <w:r>
        <w:rPr>
          <w:i/>
          <w:sz w:val="20"/>
        </w:rPr>
        <w:t xml:space="preserve">la presente notificación, para que inste la oportuna solicitud de licencia, o en su caso ajuste las obras a la Licencia u Orden de Ejecución. Se le advierte que de no hacerlo en el plazo indicado o si a la conclusión del presente expediente, resulta que las obras no fueran susceptibles de legalización, la Junta de Gobierno Local de este Ayuntamiento, acordará la demolición de </w:t>
      </w:r>
      <w:proofErr w:type="gramStart"/>
      <w:r>
        <w:rPr>
          <w:i/>
          <w:sz w:val="20"/>
        </w:rPr>
        <w:t>las mismas</w:t>
      </w:r>
      <w:proofErr w:type="gramEnd"/>
      <w:r>
        <w:rPr>
          <w:i/>
          <w:sz w:val="20"/>
        </w:rPr>
        <w:t xml:space="preserve"> a costa del interesado y procederá a impedir definitivamente los usos a los que diera lugar, a tenor de lo</w:t>
      </w:r>
      <w:r>
        <w:rPr>
          <w:i/>
          <w:spacing w:val="40"/>
          <w:sz w:val="20"/>
        </w:rPr>
        <w:t xml:space="preserve"> </w:t>
      </w:r>
      <w:r>
        <w:rPr>
          <w:i/>
          <w:sz w:val="20"/>
        </w:rPr>
        <w:t>dispuesto en el artículo 194.6 de la Ley 9/2001, del Suelo de la Comunidad de Madrid, por expresa remisión del artículo 195.3.</w:t>
      </w:r>
    </w:p>
    <w:p w14:paraId="633E1392" w14:textId="77777777" w:rsidR="00D063A4" w:rsidRDefault="00D063A4">
      <w:pPr>
        <w:pStyle w:val="Textoindependiente"/>
        <w:spacing w:before="9"/>
        <w:rPr>
          <w:i/>
        </w:rPr>
      </w:pPr>
    </w:p>
    <w:p w14:paraId="5F81A58C" w14:textId="77777777" w:rsidR="00D063A4" w:rsidRDefault="00000000">
      <w:pPr>
        <w:spacing w:line="292" w:lineRule="auto"/>
        <w:ind w:left="117" w:right="116"/>
        <w:jc w:val="both"/>
        <w:rPr>
          <w:i/>
          <w:sz w:val="20"/>
        </w:rPr>
      </w:pPr>
      <w:proofErr w:type="gramStart"/>
      <w:r>
        <w:rPr>
          <w:b/>
          <w:i/>
          <w:sz w:val="20"/>
        </w:rPr>
        <w:t>Tercero.-</w:t>
      </w:r>
      <w:proofErr w:type="gramEnd"/>
      <w:r>
        <w:rPr>
          <w:b/>
          <w:i/>
          <w:sz w:val="20"/>
        </w:rPr>
        <w:t xml:space="preserve"> </w:t>
      </w:r>
      <w:r>
        <w:rPr>
          <w:i/>
          <w:sz w:val="20"/>
        </w:rPr>
        <w:t>Durante el plazo conferido a los interesados para que se inste la legalización, queda de manifiesto</w:t>
      </w:r>
      <w:r>
        <w:rPr>
          <w:i/>
          <w:spacing w:val="40"/>
          <w:sz w:val="20"/>
        </w:rPr>
        <w:t xml:space="preserve"> </w:t>
      </w:r>
      <w:r>
        <w:rPr>
          <w:i/>
          <w:sz w:val="20"/>
        </w:rPr>
        <w:t>el</w:t>
      </w:r>
      <w:r>
        <w:rPr>
          <w:i/>
          <w:spacing w:val="40"/>
          <w:sz w:val="20"/>
        </w:rPr>
        <w:t xml:space="preserve"> </w:t>
      </w:r>
      <w:r>
        <w:rPr>
          <w:i/>
          <w:sz w:val="20"/>
        </w:rPr>
        <w:t>expediente</w:t>
      </w:r>
      <w:r>
        <w:rPr>
          <w:i/>
          <w:spacing w:val="40"/>
          <w:sz w:val="20"/>
        </w:rPr>
        <w:t xml:space="preserve"> </w:t>
      </w:r>
      <w:r>
        <w:rPr>
          <w:i/>
          <w:sz w:val="20"/>
        </w:rPr>
        <w:t>a</w:t>
      </w:r>
      <w:r>
        <w:rPr>
          <w:i/>
          <w:spacing w:val="40"/>
          <w:sz w:val="20"/>
        </w:rPr>
        <w:t xml:space="preserve"> </w:t>
      </w:r>
      <w:r>
        <w:rPr>
          <w:i/>
          <w:sz w:val="20"/>
        </w:rPr>
        <w:t>los</w:t>
      </w:r>
      <w:r>
        <w:rPr>
          <w:i/>
          <w:spacing w:val="40"/>
          <w:sz w:val="20"/>
        </w:rPr>
        <w:t xml:space="preserve"> </w:t>
      </w:r>
      <w:r>
        <w:rPr>
          <w:i/>
          <w:sz w:val="20"/>
        </w:rPr>
        <w:t>mismos,</w:t>
      </w:r>
      <w:r>
        <w:rPr>
          <w:i/>
          <w:spacing w:val="40"/>
          <w:sz w:val="20"/>
        </w:rPr>
        <w:t xml:space="preserve"> </w:t>
      </w:r>
      <w:r>
        <w:rPr>
          <w:i/>
          <w:sz w:val="20"/>
        </w:rPr>
        <w:t>por</w:t>
      </w:r>
      <w:r>
        <w:rPr>
          <w:i/>
          <w:spacing w:val="40"/>
          <w:sz w:val="20"/>
        </w:rPr>
        <w:t xml:space="preserve"> </w:t>
      </w:r>
      <w:r>
        <w:rPr>
          <w:i/>
          <w:sz w:val="20"/>
        </w:rPr>
        <w:t>lo</w:t>
      </w:r>
      <w:r>
        <w:rPr>
          <w:i/>
          <w:spacing w:val="40"/>
          <w:sz w:val="20"/>
        </w:rPr>
        <w:t xml:space="preserve"> </w:t>
      </w:r>
      <w:r>
        <w:rPr>
          <w:i/>
          <w:sz w:val="20"/>
        </w:rPr>
        <w:t>que</w:t>
      </w:r>
      <w:r>
        <w:rPr>
          <w:i/>
          <w:spacing w:val="40"/>
          <w:sz w:val="20"/>
        </w:rPr>
        <w:t xml:space="preserve"> </w:t>
      </w:r>
      <w:r>
        <w:rPr>
          <w:i/>
          <w:sz w:val="20"/>
        </w:rPr>
        <w:t>de</w:t>
      </w:r>
      <w:r>
        <w:rPr>
          <w:i/>
          <w:spacing w:val="40"/>
          <w:sz w:val="20"/>
        </w:rPr>
        <w:t xml:space="preserve"> </w:t>
      </w:r>
      <w:r>
        <w:rPr>
          <w:i/>
          <w:sz w:val="20"/>
        </w:rPr>
        <w:t>conformidad</w:t>
      </w:r>
      <w:r>
        <w:rPr>
          <w:i/>
          <w:spacing w:val="40"/>
          <w:sz w:val="20"/>
        </w:rPr>
        <w:t xml:space="preserve"> </w:t>
      </w:r>
      <w:r>
        <w:rPr>
          <w:i/>
          <w:sz w:val="20"/>
        </w:rPr>
        <w:t>con</w:t>
      </w:r>
      <w:r>
        <w:rPr>
          <w:i/>
          <w:spacing w:val="40"/>
          <w:sz w:val="20"/>
        </w:rPr>
        <w:t xml:space="preserve"> </w:t>
      </w:r>
      <w:r>
        <w:rPr>
          <w:i/>
          <w:sz w:val="20"/>
        </w:rPr>
        <w:t>el</w:t>
      </w:r>
      <w:r>
        <w:rPr>
          <w:i/>
          <w:spacing w:val="40"/>
          <w:sz w:val="20"/>
        </w:rPr>
        <w:t xml:space="preserve"> </w:t>
      </w:r>
      <w:r>
        <w:rPr>
          <w:i/>
          <w:sz w:val="20"/>
        </w:rPr>
        <w:t>trámite</w:t>
      </w:r>
      <w:r>
        <w:rPr>
          <w:i/>
          <w:spacing w:val="40"/>
          <w:sz w:val="20"/>
        </w:rPr>
        <w:t xml:space="preserve"> </w:t>
      </w:r>
      <w:r>
        <w:rPr>
          <w:i/>
          <w:sz w:val="20"/>
        </w:rPr>
        <w:t>de</w:t>
      </w:r>
      <w:r>
        <w:rPr>
          <w:i/>
          <w:spacing w:val="40"/>
          <w:sz w:val="20"/>
        </w:rPr>
        <w:t xml:space="preserve"> </w:t>
      </w:r>
      <w:r>
        <w:rPr>
          <w:i/>
          <w:sz w:val="20"/>
        </w:rPr>
        <w:t>audiencia previsto con carácter general en el artículo 82 de la Ley 39/2015, de 26 de noviembre, de Régimen Jurídico de las Administraciones Públicas y Procedimiento Administrativo Común, podrán presentar cuantas alegaciones y documentos consideren pertinentes en defensa de sus derechos”.</w:t>
      </w:r>
    </w:p>
    <w:p w14:paraId="0BB8E014" w14:textId="77777777" w:rsidR="00D063A4" w:rsidRDefault="00D063A4">
      <w:pPr>
        <w:pStyle w:val="Textoindependiente"/>
        <w:spacing w:before="10"/>
        <w:rPr>
          <w:i/>
        </w:rPr>
      </w:pPr>
    </w:p>
    <w:p w14:paraId="4E79082D" w14:textId="77777777" w:rsidR="00D063A4" w:rsidRDefault="00000000">
      <w:pPr>
        <w:pStyle w:val="Textoindependiente"/>
        <w:spacing w:before="1"/>
        <w:ind w:left="117"/>
        <w:jc w:val="both"/>
      </w:pPr>
      <w:r>
        <w:t>La</w:t>
      </w:r>
      <w:r>
        <w:rPr>
          <w:spacing w:val="-4"/>
        </w:rPr>
        <w:t xml:space="preserve"> </w:t>
      </w:r>
      <w:r>
        <w:t>notificación</w:t>
      </w:r>
      <w:r>
        <w:rPr>
          <w:spacing w:val="-4"/>
        </w:rPr>
        <w:t xml:space="preserve"> </w:t>
      </w:r>
      <w:r>
        <w:t>fue</w:t>
      </w:r>
      <w:r>
        <w:rPr>
          <w:spacing w:val="-3"/>
        </w:rPr>
        <w:t xml:space="preserve"> </w:t>
      </w:r>
      <w:r>
        <w:t>practicada</w:t>
      </w:r>
      <w:r>
        <w:rPr>
          <w:spacing w:val="-4"/>
        </w:rPr>
        <w:t xml:space="preserve"> </w:t>
      </w:r>
      <w:r>
        <w:t>con</w:t>
      </w:r>
      <w:r>
        <w:rPr>
          <w:spacing w:val="-3"/>
        </w:rPr>
        <w:t xml:space="preserve"> </w:t>
      </w:r>
      <w:r>
        <w:t>fecha</w:t>
      </w:r>
      <w:r>
        <w:rPr>
          <w:spacing w:val="-4"/>
        </w:rPr>
        <w:t xml:space="preserve"> </w:t>
      </w:r>
      <w:r>
        <w:t>26</w:t>
      </w:r>
      <w:r>
        <w:rPr>
          <w:spacing w:val="-4"/>
        </w:rPr>
        <w:t xml:space="preserve"> </w:t>
      </w:r>
      <w:r>
        <w:t>de</w:t>
      </w:r>
      <w:r>
        <w:rPr>
          <w:spacing w:val="-3"/>
        </w:rPr>
        <w:t xml:space="preserve"> </w:t>
      </w:r>
      <w:r>
        <w:t>junio</w:t>
      </w:r>
      <w:r>
        <w:rPr>
          <w:spacing w:val="-4"/>
        </w:rPr>
        <w:t xml:space="preserve"> </w:t>
      </w:r>
      <w:r>
        <w:t>de</w:t>
      </w:r>
      <w:r>
        <w:rPr>
          <w:spacing w:val="-3"/>
        </w:rPr>
        <w:t xml:space="preserve"> </w:t>
      </w:r>
      <w:r>
        <w:rPr>
          <w:spacing w:val="-2"/>
        </w:rPr>
        <w:t>2024.</w:t>
      </w:r>
    </w:p>
    <w:p w14:paraId="143B86EF" w14:textId="77777777" w:rsidR="00D063A4" w:rsidRDefault="00D063A4">
      <w:pPr>
        <w:pStyle w:val="Textoindependiente"/>
        <w:spacing w:before="60"/>
      </w:pPr>
    </w:p>
    <w:p w14:paraId="4AB43778" w14:textId="78764CD3" w:rsidR="00D063A4" w:rsidRDefault="00000000">
      <w:pPr>
        <w:pStyle w:val="Textoindependiente"/>
        <w:spacing w:line="292" w:lineRule="auto"/>
        <w:ind w:left="117" w:right="116"/>
        <w:jc w:val="both"/>
      </w:pPr>
      <w:proofErr w:type="gramStart"/>
      <w:r>
        <w:rPr>
          <w:b/>
        </w:rPr>
        <w:t>SEGUNDO.-</w:t>
      </w:r>
      <w:proofErr w:type="gramEnd"/>
      <w:r>
        <w:rPr>
          <w:b/>
        </w:rPr>
        <w:t xml:space="preserve"> </w:t>
      </w:r>
      <w:r>
        <w:t xml:space="preserve">El interesado, en fecha 4 de julio de 2024, solicitó una ampliación de plazo para poder realizar las actuaciones necesarias para cumplir con la citada </w:t>
      </w:r>
      <w:r w:rsidR="00692AD6">
        <w:t>r</w:t>
      </w:r>
      <w:r>
        <w:t>esolución y le fue concedida</w:t>
      </w:r>
      <w:r>
        <w:rPr>
          <w:spacing w:val="80"/>
        </w:rPr>
        <w:t xml:space="preserve"> </w:t>
      </w:r>
      <w:r>
        <w:t xml:space="preserve">mediante Resolución </w:t>
      </w:r>
      <w:proofErr w:type="spellStart"/>
      <w:r>
        <w:t>nº</w:t>
      </w:r>
      <w:proofErr w:type="spellEnd"/>
      <w:r>
        <w:t xml:space="preserve"> 2024/5546, de 24 de julio. La notificación fue practicada en fecha 26 de julio de</w:t>
      </w:r>
      <w:r>
        <w:rPr>
          <w:spacing w:val="18"/>
        </w:rPr>
        <w:t xml:space="preserve"> </w:t>
      </w:r>
      <w:r>
        <w:t>2024.</w:t>
      </w:r>
      <w:r>
        <w:rPr>
          <w:spacing w:val="18"/>
        </w:rPr>
        <w:t xml:space="preserve"> </w:t>
      </w:r>
      <w:r>
        <w:t>Fuera</w:t>
      </w:r>
      <w:r>
        <w:rPr>
          <w:spacing w:val="18"/>
        </w:rPr>
        <w:t xml:space="preserve"> </w:t>
      </w:r>
      <w:r>
        <w:t>del</w:t>
      </w:r>
      <w:r>
        <w:rPr>
          <w:spacing w:val="18"/>
        </w:rPr>
        <w:t xml:space="preserve"> </w:t>
      </w:r>
      <w:r>
        <w:t>plazo</w:t>
      </w:r>
      <w:r>
        <w:rPr>
          <w:spacing w:val="18"/>
        </w:rPr>
        <w:t xml:space="preserve"> </w:t>
      </w:r>
      <w:r>
        <w:t>conferido,</w:t>
      </w:r>
      <w:r>
        <w:rPr>
          <w:spacing w:val="18"/>
        </w:rPr>
        <w:t xml:space="preserve"> </w:t>
      </w:r>
      <w:r>
        <w:t>con</w:t>
      </w:r>
      <w:r>
        <w:rPr>
          <w:spacing w:val="18"/>
        </w:rPr>
        <w:t xml:space="preserve"> </w:t>
      </w:r>
      <w:r>
        <w:t>fecha</w:t>
      </w:r>
      <w:r>
        <w:rPr>
          <w:spacing w:val="18"/>
        </w:rPr>
        <w:t xml:space="preserve"> </w:t>
      </w:r>
      <w:r>
        <w:t>1</w:t>
      </w:r>
      <w:r>
        <w:rPr>
          <w:spacing w:val="18"/>
        </w:rPr>
        <w:t xml:space="preserve"> </w:t>
      </w:r>
      <w:r>
        <w:t>de</w:t>
      </w:r>
      <w:r>
        <w:rPr>
          <w:spacing w:val="18"/>
        </w:rPr>
        <w:t xml:space="preserve"> </w:t>
      </w:r>
      <w:r>
        <w:t>octubre</w:t>
      </w:r>
      <w:r>
        <w:rPr>
          <w:spacing w:val="18"/>
        </w:rPr>
        <w:t xml:space="preserve"> </w:t>
      </w:r>
      <w:r>
        <w:t>de</w:t>
      </w:r>
      <w:r>
        <w:rPr>
          <w:spacing w:val="18"/>
        </w:rPr>
        <w:t xml:space="preserve"> </w:t>
      </w:r>
      <w:r>
        <w:t>2024,</w:t>
      </w:r>
      <w:r>
        <w:rPr>
          <w:spacing w:val="18"/>
        </w:rPr>
        <w:t xml:space="preserve"> </w:t>
      </w:r>
      <w:r>
        <w:t>solicitó</w:t>
      </w:r>
      <w:r>
        <w:rPr>
          <w:spacing w:val="18"/>
        </w:rPr>
        <w:t xml:space="preserve"> </w:t>
      </w:r>
      <w:r>
        <w:t>una</w:t>
      </w:r>
      <w:r>
        <w:rPr>
          <w:spacing w:val="18"/>
        </w:rPr>
        <w:t xml:space="preserve"> </w:t>
      </w:r>
      <w:r>
        <w:t>nueva</w:t>
      </w:r>
      <w:r>
        <w:rPr>
          <w:spacing w:val="18"/>
        </w:rPr>
        <w:t xml:space="preserve"> </w:t>
      </w:r>
      <w:r>
        <w:t>ampliación de plazo.</w:t>
      </w:r>
    </w:p>
    <w:p w14:paraId="7EC0DCB8" w14:textId="77777777" w:rsidR="00D063A4" w:rsidRDefault="00D063A4">
      <w:pPr>
        <w:pStyle w:val="Textoindependiente"/>
        <w:spacing w:before="13"/>
      </w:pPr>
    </w:p>
    <w:p w14:paraId="47E06EC9" w14:textId="35A17A3D" w:rsidR="00D063A4" w:rsidRDefault="00000000">
      <w:pPr>
        <w:spacing w:line="295" w:lineRule="auto"/>
        <w:ind w:left="117" w:right="115"/>
        <w:jc w:val="both"/>
        <w:rPr>
          <w:sz w:val="20"/>
        </w:rPr>
      </w:pPr>
      <w:r>
        <w:rPr>
          <w:b/>
          <w:sz w:val="20"/>
        </w:rPr>
        <w:t xml:space="preserve">En la citada </w:t>
      </w:r>
      <w:r w:rsidR="00692AD6">
        <w:rPr>
          <w:b/>
          <w:sz w:val="20"/>
        </w:rPr>
        <w:t>r</w:t>
      </w:r>
      <w:r>
        <w:rPr>
          <w:b/>
          <w:sz w:val="20"/>
        </w:rPr>
        <w:t>esolución se le advertía expresamente que las prórrogas se podrán conceder</w:t>
      </w:r>
      <w:r>
        <w:rPr>
          <w:b/>
          <w:spacing w:val="80"/>
          <w:sz w:val="20"/>
        </w:rPr>
        <w:t xml:space="preserve"> </w:t>
      </w:r>
      <w:r>
        <w:rPr>
          <w:b/>
          <w:sz w:val="20"/>
        </w:rPr>
        <w:t>por una sola vez y por un nuevo plazo no superior al inicialmente acordado</w:t>
      </w:r>
      <w:r>
        <w:rPr>
          <w:sz w:val="20"/>
        </w:rPr>
        <w:t xml:space="preserve">, </w:t>
      </w:r>
      <w:r>
        <w:rPr>
          <w:b/>
          <w:sz w:val="20"/>
        </w:rPr>
        <w:t xml:space="preserve">previa solicitud expresa antes de la conclusión de los plazos </w:t>
      </w:r>
      <w:r>
        <w:rPr>
          <w:sz w:val="20"/>
        </w:rPr>
        <w:t xml:space="preserve">previstos. Se ha comprobado, tal y como se ha expuesto, que ya se le había concedido una primera ampliación de plazo y que la solicitud ha sido formulada </w:t>
      </w:r>
      <w:r>
        <w:rPr>
          <w:b/>
          <w:sz w:val="20"/>
        </w:rPr>
        <w:t>fuera del plazo conferido</w:t>
      </w:r>
      <w:r>
        <w:rPr>
          <w:sz w:val="20"/>
        </w:rPr>
        <w:t>, por lo que procede su desestimación.</w:t>
      </w:r>
    </w:p>
    <w:p w14:paraId="0806FD40" w14:textId="77777777" w:rsidR="00D063A4" w:rsidRDefault="00D063A4">
      <w:pPr>
        <w:pStyle w:val="Textoindependiente"/>
        <w:spacing w:before="9"/>
      </w:pPr>
    </w:p>
    <w:p w14:paraId="0F2E26C4" w14:textId="77777777" w:rsidR="00D063A4" w:rsidRDefault="00000000">
      <w:pPr>
        <w:ind w:left="117"/>
        <w:jc w:val="both"/>
        <w:rPr>
          <w:b/>
          <w:sz w:val="20"/>
        </w:rPr>
      </w:pPr>
      <w:r>
        <w:rPr>
          <w:b/>
          <w:sz w:val="20"/>
        </w:rPr>
        <w:t xml:space="preserve">FUNDAMENTOS </w:t>
      </w:r>
      <w:r>
        <w:rPr>
          <w:b/>
          <w:spacing w:val="-2"/>
          <w:sz w:val="20"/>
        </w:rPr>
        <w:t>JURÍDICOS:</w:t>
      </w:r>
    </w:p>
    <w:p w14:paraId="7891EE9D" w14:textId="77777777" w:rsidR="00D063A4" w:rsidRDefault="00D063A4">
      <w:pPr>
        <w:pStyle w:val="Textoindependiente"/>
        <w:spacing w:before="61"/>
        <w:rPr>
          <w:b/>
        </w:rPr>
      </w:pPr>
    </w:p>
    <w:p w14:paraId="117BECD5" w14:textId="77777777" w:rsidR="00D063A4" w:rsidRDefault="00000000">
      <w:pPr>
        <w:pStyle w:val="Textoindependiente"/>
        <w:spacing w:before="1" w:line="295" w:lineRule="auto"/>
        <w:ind w:left="117" w:right="116"/>
        <w:jc w:val="both"/>
      </w:pPr>
      <w:proofErr w:type="gramStart"/>
      <w:r>
        <w:rPr>
          <w:b/>
        </w:rPr>
        <w:t>PRIMERO.-</w:t>
      </w:r>
      <w:proofErr w:type="gramEnd"/>
      <w:r>
        <w:rPr>
          <w:b/>
        </w:rPr>
        <w:t xml:space="preserve"> </w:t>
      </w:r>
      <w:r>
        <w:t>El artículo 32 de la Ley 39/2015, de 1 de octubre, del Procedimiento Administrativo Común de las Administraciones Públicas, establece que la Administración, salvo precepto en contrario,</w:t>
      </w:r>
      <w:r>
        <w:rPr>
          <w:spacing w:val="34"/>
        </w:rPr>
        <w:t xml:space="preserve"> </w:t>
      </w:r>
      <w:r>
        <w:t>podrá</w:t>
      </w:r>
      <w:r>
        <w:rPr>
          <w:spacing w:val="34"/>
        </w:rPr>
        <w:t xml:space="preserve"> </w:t>
      </w:r>
      <w:r>
        <w:t>conceder</w:t>
      </w:r>
      <w:r>
        <w:rPr>
          <w:spacing w:val="34"/>
        </w:rPr>
        <w:t xml:space="preserve"> </w:t>
      </w:r>
      <w:r>
        <w:t>de</w:t>
      </w:r>
      <w:r>
        <w:rPr>
          <w:spacing w:val="34"/>
        </w:rPr>
        <w:t xml:space="preserve"> </w:t>
      </w:r>
      <w:r>
        <w:t>oficio</w:t>
      </w:r>
      <w:r>
        <w:rPr>
          <w:spacing w:val="34"/>
        </w:rPr>
        <w:t xml:space="preserve"> </w:t>
      </w:r>
      <w:r>
        <w:t>o</w:t>
      </w:r>
      <w:r>
        <w:rPr>
          <w:spacing w:val="34"/>
        </w:rPr>
        <w:t xml:space="preserve"> </w:t>
      </w:r>
      <w:r>
        <w:t>a</w:t>
      </w:r>
      <w:r>
        <w:rPr>
          <w:spacing w:val="34"/>
        </w:rPr>
        <w:t xml:space="preserve"> </w:t>
      </w:r>
      <w:r>
        <w:t>petición</w:t>
      </w:r>
      <w:r>
        <w:rPr>
          <w:spacing w:val="34"/>
        </w:rPr>
        <w:t xml:space="preserve"> </w:t>
      </w:r>
      <w:r>
        <w:t>de</w:t>
      </w:r>
      <w:r>
        <w:rPr>
          <w:spacing w:val="34"/>
        </w:rPr>
        <w:t xml:space="preserve"> </w:t>
      </w:r>
      <w:r>
        <w:t>los</w:t>
      </w:r>
      <w:r>
        <w:rPr>
          <w:spacing w:val="34"/>
        </w:rPr>
        <w:t xml:space="preserve"> </w:t>
      </w:r>
      <w:r>
        <w:t>interesados,</w:t>
      </w:r>
      <w:r>
        <w:rPr>
          <w:spacing w:val="34"/>
        </w:rPr>
        <w:t xml:space="preserve"> </w:t>
      </w:r>
      <w:r>
        <w:t>una</w:t>
      </w:r>
      <w:r>
        <w:rPr>
          <w:spacing w:val="34"/>
        </w:rPr>
        <w:t xml:space="preserve"> </w:t>
      </w:r>
      <w:r>
        <w:t>ampliación</w:t>
      </w:r>
      <w:r>
        <w:rPr>
          <w:spacing w:val="34"/>
        </w:rPr>
        <w:t xml:space="preserve"> </w:t>
      </w:r>
      <w:r>
        <w:t>de</w:t>
      </w:r>
      <w:r>
        <w:rPr>
          <w:spacing w:val="34"/>
        </w:rPr>
        <w:t xml:space="preserve"> </w:t>
      </w:r>
      <w:r>
        <w:t>los</w:t>
      </w:r>
      <w:r>
        <w:rPr>
          <w:spacing w:val="34"/>
        </w:rPr>
        <w:t xml:space="preserve"> </w:t>
      </w:r>
      <w:r>
        <w:t>plazos</w:t>
      </w:r>
    </w:p>
    <w:p w14:paraId="5A395B27" w14:textId="77777777" w:rsidR="00D063A4" w:rsidRDefault="00D063A4">
      <w:pPr>
        <w:spacing w:line="295" w:lineRule="auto"/>
        <w:jc w:val="both"/>
        <w:sectPr w:rsidR="00D063A4">
          <w:pgSz w:w="11910" w:h="16840"/>
          <w:pgMar w:top="1340" w:right="1300" w:bottom="1260" w:left="1300" w:header="225" w:footer="1060" w:gutter="0"/>
          <w:cols w:space="720"/>
        </w:sectPr>
      </w:pPr>
    </w:p>
    <w:p w14:paraId="656AD4B6" w14:textId="77777777" w:rsidR="00D063A4" w:rsidRDefault="00000000">
      <w:pPr>
        <w:pStyle w:val="Textoindependiente"/>
        <w:spacing w:before="88" w:line="292" w:lineRule="auto"/>
        <w:ind w:left="117" w:right="159"/>
      </w:pPr>
      <w:r>
        <w:lastRenderedPageBreak/>
        <w:t xml:space="preserve">establecidos, que no exceda de la mitad de </w:t>
      </w:r>
      <w:proofErr w:type="gramStart"/>
      <w:r>
        <w:t>los mismos</w:t>
      </w:r>
      <w:proofErr w:type="gramEnd"/>
      <w:r>
        <w:t>, si las circunstancias lo aconsejan y con ello no se perjudican derechos de tercero.</w:t>
      </w:r>
    </w:p>
    <w:p w14:paraId="4E6F3963" w14:textId="77777777" w:rsidR="00D063A4" w:rsidRDefault="00D063A4">
      <w:pPr>
        <w:pStyle w:val="Textoindependiente"/>
        <w:spacing w:before="10"/>
      </w:pPr>
    </w:p>
    <w:p w14:paraId="1BF95AB1" w14:textId="77777777" w:rsidR="00D063A4" w:rsidRDefault="00000000">
      <w:pPr>
        <w:pStyle w:val="Textoindependiente"/>
        <w:ind w:left="117"/>
      </w:pPr>
      <w:r>
        <w:t>Las</w:t>
      </w:r>
      <w:r>
        <w:rPr>
          <w:spacing w:val="9"/>
        </w:rPr>
        <w:t xml:space="preserve"> </w:t>
      </w:r>
      <w:r>
        <w:t>prórrogas</w:t>
      </w:r>
      <w:r>
        <w:rPr>
          <w:spacing w:val="9"/>
        </w:rPr>
        <w:t xml:space="preserve"> </w:t>
      </w:r>
      <w:r>
        <w:t>se</w:t>
      </w:r>
      <w:r>
        <w:rPr>
          <w:spacing w:val="9"/>
        </w:rPr>
        <w:t xml:space="preserve"> </w:t>
      </w:r>
      <w:r>
        <w:t>podrán</w:t>
      </w:r>
      <w:r>
        <w:rPr>
          <w:spacing w:val="9"/>
        </w:rPr>
        <w:t xml:space="preserve"> </w:t>
      </w:r>
      <w:r>
        <w:t>conceder</w:t>
      </w:r>
      <w:r>
        <w:rPr>
          <w:spacing w:val="9"/>
        </w:rPr>
        <w:t xml:space="preserve"> </w:t>
      </w:r>
      <w:r>
        <w:t>por</w:t>
      </w:r>
      <w:r>
        <w:rPr>
          <w:spacing w:val="9"/>
        </w:rPr>
        <w:t xml:space="preserve"> </w:t>
      </w:r>
      <w:r>
        <w:t>una</w:t>
      </w:r>
      <w:r>
        <w:rPr>
          <w:spacing w:val="9"/>
        </w:rPr>
        <w:t xml:space="preserve"> </w:t>
      </w:r>
      <w:r>
        <w:t>sola</w:t>
      </w:r>
      <w:r>
        <w:rPr>
          <w:spacing w:val="9"/>
        </w:rPr>
        <w:t xml:space="preserve"> </w:t>
      </w:r>
      <w:r>
        <w:t>vez</w:t>
      </w:r>
      <w:r>
        <w:rPr>
          <w:spacing w:val="9"/>
        </w:rPr>
        <w:t xml:space="preserve"> </w:t>
      </w:r>
      <w:r>
        <w:t>y</w:t>
      </w:r>
      <w:r>
        <w:rPr>
          <w:spacing w:val="9"/>
        </w:rPr>
        <w:t xml:space="preserve"> </w:t>
      </w:r>
      <w:r>
        <w:t>por</w:t>
      </w:r>
      <w:r>
        <w:rPr>
          <w:spacing w:val="9"/>
        </w:rPr>
        <w:t xml:space="preserve"> </w:t>
      </w:r>
      <w:r>
        <w:t>un</w:t>
      </w:r>
      <w:r>
        <w:rPr>
          <w:spacing w:val="9"/>
        </w:rPr>
        <w:t xml:space="preserve"> </w:t>
      </w:r>
      <w:r>
        <w:t>nuevo</w:t>
      </w:r>
      <w:r>
        <w:rPr>
          <w:spacing w:val="9"/>
        </w:rPr>
        <w:t xml:space="preserve"> </w:t>
      </w:r>
      <w:r>
        <w:t>plazo</w:t>
      </w:r>
      <w:r>
        <w:rPr>
          <w:spacing w:val="9"/>
        </w:rPr>
        <w:t xml:space="preserve"> </w:t>
      </w:r>
      <w:r>
        <w:t>no</w:t>
      </w:r>
      <w:r>
        <w:rPr>
          <w:spacing w:val="9"/>
        </w:rPr>
        <w:t xml:space="preserve"> </w:t>
      </w:r>
      <w:r>
        <w:t>superior</w:t>
      </w:r>
      <w:r>
        <w:rPr>
          <w:spacing w:val="9"/>
        </w:rPr>
        <w:t xml:space="preserve"> </w:t>
      </w:r>
      <w:r>
        <w:t>al</w:t>
      </w:r>
      <w:r>
        <w:rPr>
          <w:spacing w:val="9"/>
        </w:rPr>
        <w:t xml:space="preserve"> </w:t>
      </w:r>
      <w:r>
        <w:rPr>
          <w:spacing w:val="-2"/>
        </w:rPr>
        <w:t>inicialmente</w:t>
      </w:r>
    </w:p>
    <w:p w14:paraId="4818F5F7" w14:textId="77777777" w:rsidR="00D063A4" w:rsidRDefault="00D063A4">
      <w:pPr>
        <w:sectPr w:rsidR="00D063A4">
          <w:pgSz w:w="11910" w:h="16840"/>
          <w:pgMar w:top="1340" w:right="1300" w:bottom="1260" w:left="1300" w:header="225" w:footer="1060" w:gutter="0"/>
          <w:cols w:space="720"/>
        </w:sectPr>
      </w:pPr>
    </w:p>
    <w:p w14:paraId="00A0F161" w14:textId="77777777" w:rsidR="00D063A4" w:rsidRDefault="00000000">
      <w:pPr>
        <w:pStyle w:val="Textoindependiente"/>
        <w:spacing w:before="51"/>
        <w:ind w:left="117"/>
      </w:pPr>
      <w:r>
        <w:rPr>
          <w:spacing w:val="-2"/>
        </w:rPr>
        <w:t>acordado,</w:t>
      </w:r>
    </w:p>
    <w:p w14:paraId="3958D840" w14:textId="77777777" w:rsidR="00D063A4" w:rsidRDefault="00000000">
      <w:pPr>
        <w:pStyle w:val="Ttulo9"/>
        <w:spacing w:before="51"/>
        <w:ind w:left="69"/>
      </w:pPr>
      <w:r>
        <w:rPr>
          <w:b w:val="0"/>
        </w:rPr>
        <w:br w:type="column"/>
      </w:r>
      <w:r>
        <w:t>previa</w:t>
      </w:r>
      <w:r>
        <w:rPr>
          <w:spacing w:val="60"/>
        </w:rPr>
        <w:t xml:space="preserve"> </w:t>
      </w:r>
      <w:r>
        <w:t>solicitud</w:t>
      </w:r>
      <w:r>
        <w:rPr>
          <w:spacing w:val="60"/>
        </w:rPr>
        <w:t xml:space="preserve"> </w:t>
      </w:r>
      <w:r>
        <w:t>expresa</w:t>
      </w:r>
      <w:r>
        <w:rPr>
          <w:spacing w:val="62"/>
        </w:rPr>
        <w:t xml:space="preserve"> </w:t>
      </w:r>
      <w:r>
        <w:t>antes</w:t>
      </w:r>
      <w:r>
        <w:rPr>
          <w:spacing w:val="60"/>
        </w:rPr>
        <w:t xml:space="preserve"> </w:t>
      </w:r>
      <w:r>
        <w:t>de</w:t>
      </w:r>
      <w:r>
        <w:rPr>
          <w:spacing w:val="61"/>
        </w:rPr>
        <w:t xml:space="preserve"> </w:t>
      </w:r>
      <w:r>
        <w:t>la</w:t>
      </w:r>
      <w:r>
        <w:rPr>
          <w:spacing w:val="60"/>
        </w:rPr>
        <w:t xml:space="preserve"> </w:t>
      </w:r>
      <w:r>
        <w:t>conclusión</w:t>
      </w:r>
      <w:r>
        <w:rPr>
          <w:spacing w:val="60"/>
        </w:rPr>
        <w:t xml:space="preserve"> </w:t>
      </w:r>
      <w:r>
        <w:t>de</w:t>
      </w:r>
      <w:r>
        <w:rPr>
          <w:spacing w:val="60"/>
        </w:rPr>
        <w:t xml:space="preserve"> </w:t>
      </w:r>
      <w:r>
        <w:t>los</w:t>
      </w:r>
      <w:r>
        <w:rPr>
          <w:spacing w:val="61"/>
        </w:rPr>
        <w:t xml:space="preserve"> </w:t>
      </w:r>
      <w:r>
        <w:rPr>
          <w:spacing w:val="-2"/>
        </w:rPr>
        <w:t>plazos</w:t>
      </w:r>
    </w:p>
    <w:p w14:paraId="206CEA11" w14:textId="77777777" w:rsidR="00D063A4" w:rsidRDefault="00000000">
      <w:pPr>
        <w:pStyle w:val="Textoindependiente"/>
        <w:spacing w:before="51"/>
        <w:ind w:left="71"/>
      </w:pPr>
      <w:r>
        <w:br w:type="column"/>
      </w:r>
      <w:r>
        <w:t>previstos.</w:t>
      </w:r>
      <w:r>
        <w:rPr>
          <w:spacing w:val="62"/>
        </w:rPr>
        <w:t xml:space="preserve"> </w:t>
      </w:r>
      <w:r>
        <w:t>Se</w:t>
      </w:r>
      <w:r>
        <w:rPr>
          <w:spacing w:val="62"/>
        </w:rPr>
        <w:t xml:space="preserve"> </w:t>
      </w:r>
      <w:r>
        <w:rPr>
          <w:spacing w:val="-5"/>
        </w:rPr>
        <w:t>ha</w:t>
      </w:r>
    </w:p>
    <w:p w14:paraId="0D5C52D0" w14:textId="77777777" w:rsidR="00D063A4" w:rsidRDefault="00D063A4">
      <w:pPr>
        <w:sectPr w:rsidR="00D063A4">
          <w:type w:val="continuous"/>
          <w:pgSz w:w="11910" w:h="16840"/>
          <w:pgMar w:top="1340" w:right="1300" w:bottom="1260" w:left="1300" w:header="225" w:footer="1060" w:gutter="0"/>
          <w:cols w:num="3" w:space="720" w:equalWidth="0">
            <w:col w:w="1026" w:space="40"/>
            <w:col w:w="6444" w:space="39"/>
            <w:col w:w="1761"/>
          </w:cols>
        </w:sectPr>
      </w:pPr>
    </w:p>
    <w:p w14:paraId="29E1B7BA" w14:textId="0E6AE3BF" w:rsidR="00D063A4" w:rsidRDefault="00000000">
      <w:pPr>
        <w:spacing w:before="54" w:line="297" w:lineRule="auto"/>
        <w:ind w:left="117" w:right="115"/>
        <w:jc w:val="both"/>
        <w:rPr>
          <w:sz w:val="20"/>
        </w:rPr>
      </w:pPr>
      <w:r>
        <w:rPr>
          <w:noProof/>
        </w:rPr>
        <mc:AlternateContent>
          <mc:Choice Requires="wps">
            <w:drawing>
              <wp:anchor distT="0" distB="0" distL="0" distR="0" simplePos="0" relativeHeight="15812096" behindDoc="0" locked="0" layoutInCell="1" allowOverlap="1" wp14:anchorId="7C76E212" wp14:editId="77CBD3A2">
                <wp:simplePos x="0" y="0"/>
                <wp:positionH relativeFrom="page">
                  <wp:posOffset>6807090</wp:posOffset>
                </wp:positionH>
                <wp:positionV relativeFrom="page">
                  <wp:posOffset>2818730</wp:posOffset>
                </wp:positionV>
                <wp:extent cx="419734" cy="318706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33F34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08E2E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C76E212" id="Textbox 212" o:spid="_x0000_s1128" type="#_x0000_t202" style="position:absolute;left:0;text-align:left;margin-left:536pt;margin-top:221.95pt;width:33.05pt;height:250.95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733F34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08E2E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 xml:space="preserve">comprobado que la solicitud ha sido formulada </w:t>
      </w:r>
      <w:r>
        <w:rPr>
          <w:b/>
          <w:sz w:val="20"/>
        </w:rPr>
        <w:t>fuera del plazo conferido</w:t>
      </w:r>
      <w:r>
        <w:rPr>
          <w:sz w:val="20"/>
        </w:rPr>
        <w:t xml:space="preserve">, por lo que procede su </w:t>
      </w:r>
      <w:r>
        <w:rPr>
          <w:spacing w:val="-2"/>
          <w:sz w:val="20"/>
        </w:rPr>
        <w:t>desestimación.</w:t>
      </w:r>
    </w:p>
    <w:p w14:paraId="53521CF5" w14:textId="77777777" w:rsidR="00D063A4" w:rsidRDefault="00D063A4">
      <w:pPr>
        <w:pStyle w:val="Textoindependiente"/>
        <w:spacing w:before="4"/>
      </w:pPr>
    </w:p>
    <w:p w14:paraId="102DBA4C" w14:textId="77777777" w:rsidR="00D063A4" w:rsidRDefault="00000000">
      <w:pPr>
        <w:pStyle w:val="Textoindependiente"/>
        <w:spacing w:line="292" w:lineRule="auto"/>
        <w:ind w:left="117" w:right="116"/>
        <w:jc w:val="both"/>
        <w:rPr>
          <w:b/>
        </w:rPr>
      </w:pPr>
      <w:r>
        <w:t xml:space="preserve">El artículo 23.2 de la Ley 39/2015, de 1 de octubre, del Procedimiento Administrativo Común de las administraciones públicas establece que contra el acuerdo que resuelva sobre la ampliación de plazos, que deberá ser notificado a los interesados, </w:t>
      </w:r>
      <w:r>
        <w:rPr>
          <w:b/>
        </w:rPr>
        <w:t>no cabrá recurso alguno.</w:t>
      </w:r>
    </w:p>
    <w:p w14:paraId="4550C08A" w14:textId="77777777" w:rsidR="00D063A4" w:rsidRDefault="00D063A4">
      <w:pPr>
        <w:pStyle w:val="Textoindependiente"/>
        <w:spacing w:before="14"/>
        <w:rPr>
          <w:b/>
        </w:rPr>
      </w:pPr>
    </w:p>
    <w:p w14:paraId="45F73A2F" w14:textId="77777777" w:rsidR="00D063A4" w:rsidRDefault="00000000">
      <w:pPr>
        <w:spacing w:line="295" w:lineRule="auto"/>
        <w:ind w:left="117" w:right="116"/>
        <w:rPr>
          <w:b/>
          <w:sz w:val="20"/>
        </w:rPr>
      </w:pPr>
      <w:proofErr w:type="gramStart"/>
      <w:r>
        <w:rPr>
          <w:b/>
          <w:sz w:val="20"/>
        </w:rPr>
        <w:t>SEGUNDO.-</w:t>
      </w:r>
      <w:proofErr w:type="gramEnd"/>
      <w:r>
        <w:rPr>
          <w:b/>
          <w:spacing w:val="40"/>
          <w:sz w:val="20"/>
        </w:rPr>
        <w:t xml:space="preserve"> </w:t>
      </w:r>
      <w:r>
        <w:rPr>
          <w:sz w:val="20"/>
        </w:rPr>
        <w:t>El</w:t>
      </w:r>
      <w:r>
        <w:rPr>
          <w:spacing w:val="40"/>
          <w:sz w:val="20"/>
        </w:rPr>
        <w:t xml:space="preserve"> </w:t>
      </w:r>
      <w:r>
        <w:rPr>
          <w:sz w:val="20"/>
        </w:rPr>
        <w:t>apartado</w:t>
      </w:r>
      <w:r>
        <w:rPr>
          <w:spacing w:val="40"/>
          <w:sz w:val="20"/>
        </w:rPr>
        <w:t xml:space="preserve"> </w:t>
      </w:r>
      <w:r>
        <w:rPr>
          <w:sz w:val="20"/>
        </w:rPr>
        <w:t>tres</w:t>
      </w:r>
      <w:r>
        <w:rPr>
          <w:spacing w:val="40"/>
          <w:sz w:val="20"/>
        </w:rPr>
        <w:t xml:space="preserve"> </w:t>
      </w:r>
      <w:r>
        <w:rPr>
          <w:sz w:val="20"/>
        </w:rPr>
        <w:t>del</w:t>
      </w:r>
      <w:r>
        <w:rPr>
          <w:spacing w:val="40"/>
          <w:sz w:val="20"/>
        </w:rPr>
        <w:t xml:space="preserve"> </w:t>
      </w:r>
      <w:r>
        <w:rPr>
          <w:sz w:val="20"/>
        </w:rPr>
        <w:t>artículo</w:t>
      </w:r>
      <w:r>
        <w:rPr>
          <w:spacing w:val="40"/>
          <w:sz w:val="20"/>
        </w:rPr>
        <w:t xml:space="preserve"> </w:t>
      </w:r>
      <w:r>
        <w:rPr>
          <w:sz w:val="20"/>
        </w:rPr>
        <w:t>195</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Ley</w:t>
      </w:r>
      <w:r>
        <w:rPr>
          <w:spacing w:val="40"/>
          <w:sz w:val="20"/>
        </w:rPr>
        <w:t xml:space="preserve"> </w:t>
      </w:r>
      <w:r>
        <w:rPr>
          <w:sz w:val="20"/>
        </w:rPr>
        <w:t>9/2001,</w:t>
      </w:r>
      <w:r>
        <w:rPr>
          <w:spacing w:val="40"/>
          <w:sz w:val="20"/>
        </w:rPr>
        <w:t xml:space="preserve"> </w:t>
      </w:r>
      <w:r>
        <w:rPr>
          <w:sz w:val="20"/>
        </w:rPr>
        <w:t>del</w:t>
      </w:r>
      <w:r>
        <w:rPr>
          <w:spacing w:val="40"/>
          <w:sz w:val="20"/>
        </w:rPr>
        <w:t xml:space="preserve"> </w:t>
      </w:r>
      <w:r>
        <w:rPr>
          <w:sz w:val="20"/>
        </w:rPr>
        <w:t>Suelo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Comunidad</w:t>
      </w:r>
      <w:r>
        <w:rPr>
          <w:spacing w:val="40"/>
          <w:sz w:val="20"/>
        </w:rPr>
        <w:t xml:space="preserve"> </w:t>
      </w:r>
      <w:r>
        <w:rPr>
          <w:sz w:val="20"/>
        </w:rPr>
        <w:t>de Madrid,</w:t>
      </w:r>
      <w:r>
        <w:rPr>
          <w:spacing w:val="24"/>
          <w:sz w:val="20"/>
        </w:rPr>
        <w:t xml:space="preserve"> </w:t>
      </w:r>
      <w:r>
        <w:rPr>
          <w:sz w:val="20"/>
        </w:rPr>
        <w:t>establece</w:t>
      </w:r>
      <w:r>
        <w:rPr>
          <w:spacing w:val="24"/>
          <w:sz w:val="20"/>
        </w:rPr>
        <w:t xml:space="preserve"> </w:t>
      </w:r>
      <w:r>
        <w:rPr>
          <w:sz w:val="20"/>
        </w:rPr>
        <w:t>que</w:t>
      </w:r>
      <w:r>
        <w:rPr>
          <w:spacing w:val="24"/>
          <w:sz w:val="20"/>
        </w:rPr>
        <w:t xml:space="preserve"> </w:t>
      </w:r>
      <w:r>
        <w:rPr>
          <w:sz w:val="20"/>
        </w:rPr>
        <w:t>la</w:t>
      </w:r>
      <w:r>
        <w:rPr>
          <w:spacing w:val="24"/>
          <w:sz w:val="20"/>
        </w:rPr>
        <w:t xml:space="preserve"> </w:t>
      </w:r>
      <w:r>
        <w:rPr>
          <w:sz w:val="20"/>
        </w:rPr>
        <w:t>Junta</w:t>
      </w:r>
      <w:r>
        <w:rPr>
          <w:spacing w:val="24"/>
          <w:sz w:val="20"/>
        </w:rPr>
        <w:t xml:space="preserve"> </w:t>
      </w:r>
      <w:r>
        <w:rPr>
          <w:sz w:val="20"/>
        </w:rPr>
        <w:t>de</w:t>
      </w:r>
      <w:r>
        <w:rPr>
          <w:spacing w:val="24"/>
          <w:sz w:val="20"/>
        </w:rPr>
        <w:t xml:space="preserve"> </w:t>
      </w:r>
      <w:r>
        <w:rPr>
          <w:sz w:val="20"/>
        </w:rPr>
        <w:t>Gobierno</w:t>
      </w:r>
      <w:r>
        <w:rPr>
          <w:spacing w:val="24"/>
          <w:sz w:val="20"/>
        </w:rPr>
        <w:t xml:space="preserve"> </w:t>
      </w:r>
      <w:r>
        <w:rPr>
          <w:sz w:val="20"/>
        </w:rPr>
        <w:t>Local</w:t>
      </w:r>
      <w:r>
        <w:rPr>
          <w:spacing w:val="24"/>
          <w:sz w:val="20"/>
        </w:rPr>
        <w:t xml:space="preserve"> </w:t>
      </w:r>
      <w:r>
        <w:rPr>
          <w:sz w:val="20"/>
        </w:rPr>
        <w:t>acordará</w:t>
      </w:r>
      <w:r>
        <w:rPr>
          <w:spacing w:val="24"/>
          <w:sz w:val="20"/>
        </w:rPr>
        <w:t xml:space="preserve"> </w:t>
      </w:r>
      <w:r>
        <w:rPr>
          <w:sz w:val="20"/>
        </w:rPr>
        <w:t>la</w:t>
      </w:r>
      <w:r>
        <w:rPr>
          <w:spacing w:val="24"/>
          <w:sz w:val="20"/>
        </w:rPr>
        <w:t xml:space="preserve"> </w:t>
      </w:r>
      <w:r>
        <w:rPr>
          <w:sz w:val="20"/>
        </w:rPr>
        <w:t>demolición</w:t>
      </w:r>
      <w:r>
        <w:rPr>
          <w:spacing w:val="24"/>
          <w:sz w:val="20"/>
        </w:rPr>
        <w:t xml:space="preserve"> </w:t>
      </w:r>
      <w:r>
        <w:rPr>
          <w:sz w:val="20"/>
        </w:rPr>
        <w:t>de</w:t>
      </w:r>
      <w:r>
        <w:rPr>
          <w:spacing w:val="24"/>
          <w:sz w:val="20"/>
        </w:rPr>
        <w:t xml:space="preserve"> </w:t>
      </w:r>
      <w:r>
        <w:rPr>
          <w:sz w:val="20"/>
        </w:rPr>
        <w:t>las</w:t>
      </w:r>
      <w:r>
        <w:rPr>
          <w:spacing w:val="24"/>
          <w:sz w:val="20"/>
        </w:rPr>
        <w:t xml:space="preserve"> </w:t>
      </w:r>
      <w:r>
        <w:rPr>
          <w:sz w:val="20"/>
        </w:rPr>
        <w:t>obras</w:t>
      </w:r>
      <w:r>
        <w:rPr>
          <w:spacing w:val="24"/>
          <w:sz w:val="20"/>
        </w:rPr>
        <w:t xml:space="preserve"> </w:t>
      </w:r>
      <w:r>
        <w:rPr>
          <w:sz w:val="20"/>
        </w:rPr>
        <w:t>a</w:t>
      </w:r>
      <w:r>
        <w:rPr>
          <w:spacing w:val="24"/>
          <w:sz w:val="20"/>
        </w:rPr>
        <w:t xml:space="preserve"> </w:t>
      </w:r>
      <w:r>
        <w:rPr>
          <w:sz w:val="20"/>
        </w:rPr>
        <w:t>costa</w:t>
      </w:r>
      <w:r>
        <w:rPr>
          <w:spacing w:val="24"/>
          <w:sz w:val="20"/>
        </w:rPr>
        <w:t xml:space="preserve"> </w:t>
      </w:r>
      <w:r>
        <w:rPr>
          <w:sz w:val="20"/>
        </w:rPr>
        <w:t xml:space="preserve">del interesado, si estas fuesen contrarias al Plan de Ordenación Urbanística, a las ordenanzas aplicables </w:t>
      </w:r>
      <w:r>
        <w:rPr>
          <w:b/>
          <w:sz w:val="20"/>
        </w:rPr>
        <w:t>o si no se solicitase la legalización en el plazo de dos meses</w:t>
      </w:r>
      <w:r>
        <w:rPr>
          <w:sz w:val="20"/>
        </w:rPr>
        <w:t xml:space="preserve">. </w:t>
      </w:r>
      <w:r>
        <w:rPr>
          <w:b/>
          <w:sz w:val="20"/>
        </w:rPr>
        <w:t>En el presente procedimiento, al tratarse</w:t>
      </w:r>
      <w:r>
        <w:rPr>
          <w:b/>
          <w:spacing w:val="29"/>
          <w:sz w:val="20"/>
        </w:rPr>
        <w:t xml:space="preserve"> </w:t>
      </w:r>
      <w:r>
        <w:rPr>
          <w:b/>
          <w:sz w:val="20"/>
        </w:rPr>
        <w:t>de</w:t>
      </w:r>
      <w:r>
        <w:rPr>
          <w:b/>
          <w:spacing w:val="29"/>
          <w:sz w:val="20"/>
        </w:rPr>
        <w:t xml:space="preserve"> </w:t>
      </w:r>
      <w:r>
        <w:rPr>
          <w:b/>
          <w:sz w:val="20"/>
        </w:rPr>
        <w:t>una</w:t>
      </w:r>
      <w:r>
        <w:rPr>
          <w:b/>
          <w:spacing w:val="29"/>
          <w:sz w:val="20"/>
        </w:rPr>
        <w:t xml:space="preserve"> </w:t>
      </w:r>
      <w:r>
        <w:rPr>
          <w:b/>
          <w:sz w:val="20"/>
        </w:rPr>
        <w:t>instalación</w:t>
      </w:r>
      <w:r>
        <w:rPr>
          <w:b/>
          <w:spacing w:val="29"/>
          <w:sz w:val="20"/>
        </w:rPr>
        <w:t xml:space="preserve"> </w:t>
      </w:r>
      <w:r>
        <w:rPr>
          <w:b/>
          <w:sz w:val="20"/>
        </w:rPr>
        <w:t>de</w:t>
      </w:r>
      <w:r>
        <w:rPr>
          <w:b/>
          <w:spacing w:val="29"/>
          <w:sz w:val="20"/>
        </w:rPr>
        <w:t xml:space="preserve"> </w:t>
      </w:r>
      <w:r>
        <w:rPr>
          <w:b/>
          <w:sz w:val="20"/>
        </w:rPr>
        <w:t>aire</w:t>
      </w:r>
      <w:r>
        <w:rPr>
          <w:b/>
          <w:spacing w:val="29"/>
          <w:sz w:val="20"/>
        </w:rPr>
        <w:t xml:space="preserve"> </w:t>
      </w:r>
      <w:r>
        <w:rPr>
          <w:b/>
          <w:sz w:val="20"/>
        </w:rPr>
        <w:t>acondicionado,</w:t>
      </w:r>
      <w:r>
        <w:rPr>
          <w:b/>
          <w:spacing w:val="29"/>
          <w:sz w:val="20"/>
        </w:rPr>
        <w:t xml:space="preserve"> </w:t>
      </w:r>
      <w:r>
        <w:rPr>
          <w:b/>
          <w:sz w:val="20"/>
        </w:rPr>
        <w:t>la</w:t>
      </w:r>
      <w:r>
        <w:rPr>
          <w:b/>
          <w:spacing w:val="29"/>
          <w:sz w:val="20"/>
        </w:rPr>
        <w:t xml:space="preserve"> </w:t>
      </w:r>
      <w:r>
        <w:rPr>
          <w:b/>
          <w:sz w:val="20"/>
        </w:rPr>
        <w:t>orden</w:t>
      </w:r>
      <w:r>
        <w:rPr>
          <w:b/>
          <w:spacing w:val="29"/>
          <w:sz w:val="20"/>
        </w:rPr>
        <w:t xml:space="preserve"> </w:t>
      </w:r>
      <w:r>
        <w:rPr>
          <w:b/>
          <w:sz w:val="20"/>
        </w:rPr>
        <w:t>de</w:t>
      </w:r>
      <w:r>
        <w:rPr>
          <w:b/>
          <w:spacing w:val="29"/>
          <w:sz w:val="20"/>
        </w:rPr>
        <w:t xml:space="preserve"> </w:t>
      </w:r>
      <w:r>
        <w:rPr>
          <w:b/>
          <w:sz w:val="20"/>
        </w:rPr>
        <w:t>restablecimiento</w:t>
      </w:r>
      <w:r>
        <w:rPr>
          <w:b/>
          <w:spacing w:val="29"/>
          <w:sz w:val="20"/>
        </w:rPr>
        <w:t xml:space="preserve"> </w:t>
      </w:r>
      <w:r>
        <w:rPr>
          <w:b/>
          <w:sz w:val="20"/>
        </w:rPr>
        <w:t>consiste</w:t>
      </w:r>
      <w:r>
        <w:rPr>
          <w:b/>
          <w:spacing w:val="29"/>
          <w:sz w:val="20"/>
        </w:rPr>
        <w:t xml:space="preserve"> </w:t>
      </w:r>
      <w:r>
        <w:rPr>
          <w:b/>
          <w:sz w:val="20"/>
        </w:rPr>
        <w:t>en desinstalar el citado aire.</w:t>
      </w:r>
    </w:p>
    <w:p w14:paraId="388004ED" w14:textId="77777777" w:rsidR="00D063A4" w:rsidRDefault="00D063A4">
      <w:pPr>
        <w:pStyle w:val="Textoindependiente"/>
        <w:spacing w:before="3"/>
        <w:rPr>
          <w:b/>
        </w:rPr>
      </w:pPr>
    </w:p>
    <w:p w14:paraId="2249C87F" w14:textId="77777777" w:rsidR="00D063A4" w:rsidRDefault="00000000">
      <w:pPr>
        <w:pStyle w:val="Textoindependiente"/>
        <w:spacing w:line="292" w:lineRule="auto"/>
        <w:ind w:left="117" w:right="116"/>
        <w:jc w:val="both"/>
      </w:pPr>
      <w:r>
        <w:t>Es preceptivo, de conformidad con lo dispuesto en el artículo 82 de la Ley 39/2015, de 1 de octubre, del Procedimiento Administrativo Común de las Administraciones Públicas, que, previamente a la emisión de la orden de demolición correspondiente, se le conceda trámite de audiencia al interesado para que, en el plazo no inferior a diez días ni superior a quince, realice las alegaciones y presente</w:t>
      </w:r>
      <w:r>
        <w:rPr>
          <w:spacing w:val="80"/>
        </w:rPr>
        <w:t xml:space="preserve"> </w:t>
      </w:r>
      <w:r>
        <w:t>los documentos y justificaciones que estime pertinentes en defensa de sus derechos e intereses.</w:t>
      </w:r>
    </w:p>
    <w:p w14:paraId="039D8629" w14:textId="77777777" w:rsidR="00D063A4" w:rsidRDefault="00D063A4">
      <w:pPr>
        <w:pStyle w:val="Textoindependiente"/>
        <w:spacing w:before="9"/>
      </w:pPr>
    </w:p>
    <w:p w14:paraId="4D307416" w14:textId="77777777" w:rsidR="00D063A4" w:rsidRDefault="00000000">
      <w:pPr>
        <w:pStyle w:val="Textoindependiente"/>
        <w:spacing w:before="1" w:line="292" w:lineRule="auto"/>
        <w:ind w:left="117" w:right="116"/>
        <w:jc w:val="both"/>
      </w:pPr>
      <w:r>
        <w:t>La</w:t>
      </w:r>
      <w:r>
        <w:rPr>
          <w:spacing w:val="20"/>
        </w:rPr>
        <w:t xml:space="preserve"> </w:t>
      </w:r>
      <w:r>
        <w:t>defensa</w:t>
      </w:r>
      <w:r>
        <w:rPr>
          <w:spacing w:val="20"/>
        </w:rPr>
        <w:t xml:space="preserve"> </w:t>
      </w:r>
      <w:r>
        <w:t>del</w:t>
      </w:r>
      <w:r>
        <w:rPr>
          <w:spacing w:val="20"/>
        </w:rPr>
        <w:t xml:space="preserve"> </w:t>
      </w:r>
      <w:r>
        <w:t>interesado</w:t>
      </w:r>
      <w:r>
        <w:rPr>
          <w:spacing w:val="20"/>
        </w:rPr>
        <w:t xml:space="preserve"> </w:t>
      </w:r>
      <w:r>
        <w:t>se</w:t>
      </w:r>
      <w:r>
        <w:rPr>
          <w:spacing w:val="20"/>
        </w:rPr>
        <w:t xml:space="preserve"> </w:t>
      </w:r>
      <w:r>
        <w:t>ve</w:t>
      </w:r>
      <w:r>
        <w:rPr>
          <w:spacing w:val="20"/>
        </w:rPr>
        <w:t xml:space="preserve"> </w:t>
      </w:r>
      <w:r>
        <w:t>cumplida</w:t>
      </w:r>
      <w:r>
        <w:rPr>
          <w:spacing w:val="20"/>
        </w:rPr>
        <w:t xml:space="preserve"> </w:t>
      </w:r>
      <w:r>
        <w:t>con</w:t>
      </w:r>
      <w:r>
        <w:rPr>
          <w:spacing w:val="20"/>
        </w:rPr>
        <w:t xml:space="preserve"> </w:t>
      </w:r>
      <w:r>
        <w:t>el</w:t>
      </w:r>
      <w:r>
        <w:rPr>
          <w:spacing w:val="20"/>
        </w:rPr>
        <w:t xml:space="preserve"> </w:t>
      </w:r>
      <w:r>
        <w:t>requerimiento</w:t>
      </w:r>
      <w:r>
        <w:rPr>
          <w:spacing w:val="20"/>
        </w:rPr>
        <w:t xml:space="preserve"> </w:t>
      </w:r>
      <w:r>
        <w:t>motivado</w:t>
      </w:r>
      <w:r>
        <w:rPr>
          <w:spacing w:val="20"/>
        </w:rPr>
        <w:t xml:space="preserve"> </w:t>
      </w:r>
      <w:r>
        <w:t>efectuado</w:t>
      </w:r>
      <w:r>
        <w:rPr>
          <w:spacing w:val="20"/>
        </w:rPr>
        <w:t xml:space="preserve"> </w:t>
      </w:r>
      <w:r>
        <w:t>por</w:t>
      </w:r>
      <w:r>
        <w:rPr>
          <w:spacing w:val="20"/>
        </w:rPr>
        <w:t xml:space="preserve"> </w:t>
      </w:r>
      <w:r>
        <w:t>la</w:t>
      </w:r>
      <w:r>
        <w:rPr>
          <w:spacing w:val="20"/>
        </w:rPr>
        <w:t xml:space="preserve"> </w:t>
      </w:r>
      <w:proofErr w:type="gramStart"/>
      <w:r>
        <w:t>Concejal</w:t>
      </w:r>
      <w:proofErr w:type="gramEnd"/>
      <w:r>
        <w:t xml:space="preserve"> de Urbanismo, correspondiente al promotor o propietario de las obras para que solicite la legalización o ajuste las obras a las condiciones de la licencia u orden de ejecución que ha contravenido, y con la apertura de una fase de alegaciones en el supuesto en que sea necesario durante la instrucción del expediente administrativo. No es preciso otorgar otro trámite de audiencia al interesado, como así ha consagrado</w:t>
      </w:r>
      <w:r>
        <w:rPr>
          <w:spacing w:val="3"/>
        </w:rPr>
        <w:t xml:space="preserve"> </w:t>
      </w:r>
      <w:r>
        <w:t>la</w:t>
      </w:r>
      <w:r>
        <w:rPr>
          <w:spacing w:val="3"/>
        </w:rPr>
        <w:t xml:space="preserve"> </w:t>
      </w:r>
      <w:r>
        <w:t>jurisprudencia</w:t>
      </w:r>
      <w:r>
        <w:rPr>
          <w:spacing w:val="3"/>
        </w:rPr>
        <w:t xml:space="preserve"> </w:t>
      </w:r>
      <w:r>
        <w:t>(STS,</w:t>
      </w:r>
      <w:r>
        <w:rPr>
          <w:spacing w:val="3"/>
        </w:rPr>
        <w:t xml:space="preserve"> </w:t>
      </w:r>
      <w:r>
        <w:t>Sala</w:t>
      </w:r>
      <w:r>
        <w:rPr>
          <w:spacing w:val="3"/>
        </w:rPr>
        <w:t xml:space="preserve"> </w:t>
      </w:r>
      <w:r>
        <w:t>3ª,</w:t>
      </w:r>
      <w:r>
        <w:rPr>
          <w:spacing w:val="3"/>
        </w:rPr>
        <w:t xml:space="preserve"> </w:t>
      </w:r>
      <w:r>
        <w:t>de</w:t>
      </w:r>
      <w:r>
        <w:rPr>
          <w:spacing w:val="3"/>
        </w:rPr>
        <w:t xml:space="preserve"> </w:t>
      </w:r>
      <w:r>
        <w:t>03/10/1988;</w:t>
      </w:r>
      <w:r>
        <w:rPr>
          <w:spacing w:val="3"/>
        </w:rPr>
        <w:t xml:space="preserve"> </w:t>
      </w:r>
      <w:r>
        <w:t>EDJ</w:t>
      </w:r>
      <w:r>
        <w:rPr>
          <w:spacing w:val="3"/>
        </w:rPr>
        <w:t xml:space="preserve"> </w:t>
      </w:r>
      <w:r>
        <w:t>1988/7625,</w:t>
      </w:r>
      <w:r>
        <w:rPr>
          <w:spacing w:val="3"/>
        </w:rPr>
        <w:t xml:space="preserve"> </w:t>
      </w:r>
      <w:r>
        <w:t>y</w:t>
      </w:r>
      <w:r>
        <w:rPr>
          <w:spacing w:val="3"/>
        </w:rPr>
        <w:t xml:space="preserve"> </w:t>
      </w:r>
      <w:r>
        <w:t>STS,</w:t>
      </w:r>
      <w:r>
        <w:rPr>
          <w:spacing w:val="3"/>
        </w:rPr>
        <w:t xml:space="preserve"> </w:t>
      </w:r>
      <w:r>
        <w:t>Sala</w:t>
      </w:r>
      <w:r>
        <w:rPr>
          <w:spacing w:val="3"/>
        </w:rPr>
        <w:t xml:space="preserve"> </w:t>
      </w:r>
      <w:r>
        <w:t>3ª,</w:t>
      </w:r>
      <w:r>
        <w:rPr>
          <w:spacing w:val="3"/>
        </w:rPr>
        <w:t xml:space="preserve"> </w:t>
      </w:r>
      <w:r>
        <w:t>de</w:t>
      </w:r>
      <w:r>
        <w:rPr>
          <w:spacing w:val="3"/>
        </w:rPr>
        <w:t xml:space="preserve"> </w:t>
      </w:r>
      <w:r>
        <w:rPr>
          <w:spacing w:val="-2"/>
        </w:rPr>
        <w:t>07/02</w:t>
      </w:r>
    </w:p>
    <w:p w14:paraId="56E25BBD" w14:textId="77777777" w:rsidR="00D063A4" w:rsidRDefault="00000000">
      <w:pPr>
        <w:pStyle w:val="Textoindependiente"/>
        <w:spacing w:line="292" w:lineRule="auto"/>
        <w:ind w:left="117" w:right="116"/>
        <w:jc w:val="both"/>
      </w:pPr>
      <w:r>
        <w:t xml:space="preserve">/1990; EDJ 1990/1190), ya que el requerimiento de legalización cumple no sólo las funciones habilitadoras de una legalización, sino también las generales propias del trámite de audiencia (esta jurisprudencia viene siendo aplicada sin ambages por los TSJ, </w:t>
      </w:r>
      <w:r>
        <w:rPr>
          <w:i/>
        </w:rPr>
        <w:t>vr.gr</w:t>
      </w:r>
      <w:r>
        <w:t xml:space="preserve">. STSJ Madrid, 20/01/2016, RA 535/2014; EDJ 2016/7509). No resulta precisa, por tanto, otra audiencia del interesado para estimar que se ha acatado el principio consagrado en el art. 24 CE, habida cuenta de que el art. 105.c) del mismo Texto Fundamental garantiza </w:t>
      </w:r>
      <w:r w:rsidRPr="00692AD6">
        <w:rPr>
          <w:i/>
          <w:iCs/>
        </w:rPr>
        <w:t>“cuando proceda”</w:t>
      </w:r>
      <w:r>
        <w:t xml:space="preserve"> la audiencia del interesado.</w:t>
      </w:r>
    </w:p>
    <w:p w14:paraId="44E64324" w14:textId="77777777" w:rsidR="00D063A4" w:rsidRDefault="00D063A4">
      <w:pPr>
        <w:pStyle w:val="Textoindependiente"/>
        <w:spacing w:before="12"/>
      </w:pPr>
    </w:p>
    <w:p w14:paraId="50AAA1FB" w14:textId="77777777" w:rsidR="00D063A4" w:rsidRDefault="00000000">
      <w:pPr>
        <w:pStyle w:val="Ttulo9"/>
        <w:spacing w:before="1" w:line="292" w:lineRule="auto"/>
        <w:ind w:right="159"/>
      </w:pPr>
      <w:r>
        <w:t>Tal y como se ha expuesto anteriormente, dicho trámite ha sido resuelto y notificado en fecha 26 de junio de 2024.</w:t>
      </w:r>
    </w:p>
    <w:p w14:paraId="3D14F539" w14:textId="77777777" w:rsidR="00D063A4" w:rsidRDefault="00D063A4">
      <w:pPr>
        <w:pStyle w:val="Textoindependiente"/>
        <w:spacing w:before="9"/>
        <w:rPr>
          <w:b/>
        </w:rPr>
      </w:pPr>
    </w:p>
    <w:p w14:paraId="681059C8" w14:textId="77777777" w:rsidR="00D063A4" w:rsidRDefault="00000000">
      <w:pPr>
        <w:spacing w:line="292" w:lineRule="auto"/>
        <w:ind w:left="117" w:right="115"/>
        <w:jc w:val="both"/>
        <w:rPr>
          <w:i/>
          <w:sz w:val="20"/>
        </w:rPr>
      </w:pPr>
      <w:r>
        <w:rPr>
          <w:b/>
          <w:sz w:val="20"/>
        </w:rPr>
        <w:t>Es de aplicación el régimen establecido en su art. 195 de dicha Ley relativo a los Actos de edificación o uso del suelo ya finalizados, sin licencia u orden de ejecución o sin ajustarse a las condiciones señaladas en ellas</w:t>
      </w:r>
      <w:r>
        <w:rPr>
          <w:sz w:val="20"/>
        </w:rPr>
        <w:t>, por el que establece que “</w:t>
      </w:r>
      <w:r>
        <w:rPr>
          <w:i/>
          <w:sz w:val="20"/>
        </w:rPr>
        <w:t>Siempre que no hubieren</w:t>
      </w:r>
      <w:r>
        <w:rPr>
          <w:i/>
          <w:spacing w:val="40"/>
          <w:sz w:val="20"/>
        </w:rPr>
        <w:t xml:space="preserve"> </w:t>
      </w:r>
      <w:r>
        <w:rPr>
          <w:i/>
          <w:sz w:val="20"/>
        </w:rPr>
        <w:t>transcurrido más de cuatro años desde la total terminación de las obras realizadas sin licencia u</w:t>
      </w:r>
      <w:r>
        <w:rPr>
          <w:i/>
          <w:spacing w:val="40"/>
          <w:sz w:val="20"/>
        </w:rPr>
        <w:t xml:space="preserve"> </w:t>
      </w:r>
      <w:r>
        <w:rPr>
          <w:i/>
          <w:sz w:val="20"/>
        </w:rPr>
        <w:t>orden de ejecución o sin ajustarse a las condiciones señaladas en ellas, el Alcalde requerirá al promotor y al propietario de las obras o a sus causahabientes para que soliciten en el plazo de dos meses la legalización o ajusten las obras a las condiciones de la licencia u orden de ejecución”.</w:t>
      </w:r>
    </w:p>
    <w:p w14:paraId="565131D6" w14:textId="77777777" w:rsidR="00D063A4" w:rsidRDefault="00D063A4">
      <w:pPr>
        <w:spacing w:line="292" w:lineRule="auto"/>
        <w:jc w:val="both"/>
        <w:rPr>
          <w:sz w:val="20"/>
        </w:rPr>
        <w:sectPr w:rsidR="00D063A4">
          <w:type w:val="continuous"/>
          <w:pgSz w:w="11910" w:h="16840"/>
          <w:pgMar w:top="1340" w:right="1300" w:bottom="1260" w:left="1300" w:header="225" w:footer="1060" w:gutter="0"/>
          <w:cols w:space="720"/>
        </w:sectPr>
      </w:pPr>
    </w:p>
    <w:p w14:paraId="03F1B2F7" w14:textId="77777777" w:rsidR="00D063A4" w:rsidRDefault="00000000">
      <w:pPr>
        <w:pStyle w:val="Ttulo9"/>
        <w:spacing w:before="87" w:line="292" w:lineRule="auto"/>
        <w:ind w:right="116"/>
        <w:jc w:val="both"/>
      </w:pPr>
      <w:r>
        <w:lastRenderedPageBreak/>
        <w:t xml:space="preserve">Las obras objeto del presente expediente, tal y como ha expuesto el técnico municipal, consisten en la instalación de aire acondicionado en C/ ALICANTE, </w:t>
      </w:r>
      <w:proofErr w:type="spellStart"/>
      <w:r>
        <w:t>Nº</w:t>
      </w:r>
      <w:proofErr w:type="spellEnd"/>
      <w:r>
        <w:t xml:space="preserve"> 2, 3ºA, de LAS ROZAS DE MADRID.</w:t>
      </w:r>
    </w:p>
    <w:p w14:paraId="6A6B677F" w14:textId="77777777" w:rsidR="00D063A4" w:rsidRDefault="00D063A4">
      <w:pPr>
        <w:pStyle w:val="Textoindependiente"/>
        <w:spacing w:before="11"/>
        <w:rPr>
          <w:b/>
        </w:rPr>
      </w:pPr>
    </w:p>
    <w:p w14:paraId="356E7510" w14:textId="77777777" w:rsidR="00D063A4" w:rsidRDefault="00000000">
      <w:pPr>
        <w:spacing w:line="297" w:lineRule="auto"/>
        <w:ind w:left="117" w:right="116"/>
        <w:jc w:val="both"/>
        <w:rPr>
          <w:i/>
          <w:sz w:val="20"/>
        </w:rPr>
      </w:pPr>
      <w:proofErr w:type="gramStart"/>
      <w:r>
        <w:rPr>
          <w:b/>
          <w:sz w:val="20"/>
        </w:rPr>
        <w:t>TERCERO.-</w:t>
      </w:r>
      <w:proofErr w:type="gramEnd"/>
      <w:r>
        <w:rPr>
          <w:b/>
          <w:sz w:val="20"/>
        </w:rPr>
        <w:t xml:space="preserve"> </w:t>
      </w:r>
      <w:r>
        <w:rPr>
          <w:sz w:val="20"/>
        </w:rPr>
        <w:t>El artículo 21 de la Ley 39/2015, de 1 de octubre, del Procedimiento Administrativo Común</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administraciones</w:t>
      </w:r>
      <w:r>
        <w:rPr>
          <w:spacing w:val="40"/>
          <w:sz w:val="20"/>
        </w:rPr>
        <w:t xml:space="preserve"> </w:t>
      </w:r>
      <w:r>
        <w:rPr>
          <w:sz w:val="20"/>
        </w:rPr>
        <w:t>públicas,</w:t>
      </w:r>
      <w:r>
        <w:rPr>
          <w:spacing w:val="40"/>
          <w:sz w:val="20"/>
        </w:rPr>
        <w:t xml:space="preserve"> </w:t>
      </w:r>
      <w:r>
        <w:rPr>
          <w:sz w:val="20"/>
        </w:rPr>
        <w:t>dispone</w:t>
      </w:r>
      <w:r>
        <w:rPr>
          <w:spacing w:val="40"/>
          <w:sz w:val="20"/>
        </w:rPr>
        <w:t xml:space="preserve"> </w:t>
      </w:r>
      <w:r>
        <w:rPr>
          <w:sz w:val="20"/>
        </w:rPr>
        <w:t>que</w:t>
      </w:r>
      <w:r>
        <w:rPr>
          <w:spacing w:val="40"/>
          <w:sz w:val="20"/>
        </w:rPr>
        <w:t xml:space="preserve"> </w:t>
      </w:r>
      <w:r>
        <w:rPr>
          <w:i/>
          <w:sz w:val="20"/>
        </w:rPr>
        <w:t>«la</w:t>
      </w:r>
      <w:r>
        <w:rPr>
          <w:i/>
          <w:spacing w:val="40"/>
          <w:sz w:val="20"/>
        </w:rPr>
        <w:t xml:space="preserve"> </w:t>
      </w:r>
      <w:r>
        <w:rPr>
          <w:i/>
          <w:sz w:val="20"/>
        </w:rPr>
        <w:t>Administración</w:t>
      </w:r>
      <w:r>
        <w:rPr>
          <w:i/>
          <w:spacing w:val="40"/>
          <w:sz w:val="20"/>
        </w:rPr>
        <w:t xml:space="preserve"> </w:t>
      </w:r>
      <w:r>
        <w:rPr>
          <w:i/>
          <w:sz w:val="20"/>
        </w:rPr>
        <w:t>está</w:t>
      </w:r>
      <w:r>
        <w:rPr>
          <w:i/>
          <w:spacing w:val="40"/>
          <w:sz w:val="20"/>
        </w:rPr>
        <w:t xml:space="preserve"> </w:t>
      </w:r>
      <w:r>
        <w:rPr>
          <w:i/>
          <w:sz w:val="20"/>
        </w:rPr>
        <w:t>obligada</w:t>
      </w:r>
      <w:r>
        <w:rPr>
          <w:i/>
          <w:spacing w:val="40"/>
          <w:sz w:val="20"/>
        </w:rPr>
        <w:t xml:space="preserve"> </w:t>
      </w:r>
      <w:r>
        <w:rPr>
          <w:i/>
          <w:sz w:val="20"/>
        </w:rPr>
        <w:t>a</w:t>
      </w:r>
      <w:r>
        <w:rPr>
          <w:i/>
          <w:spacing w:val="40"/>
          <w:sz w:val="20"/>
        </w:rPr>
        <w:t xml:space="preserve"> </w:t>
      </w:r>
      <w:r>
        <w:rPr>
          <w:i/>
          <w:sz w:val="20"/>
        </w:rPr>
        <w:t>dictar</w:t>
      </w:r>
    </w:p>
    <w:p w14:paraId="698DBF4D" w14:textId="77777777" w:rsidR="00D063A4" w:rsidRDefault="00D063A4">
      <w:pPr>
        <w:spacing w:line="297" w:lineRule="auto"/>
        <w:jc w:val="both"/>
        <w:rPr>
          <w:sz w:val="20"/>
        </w:rPr>
        <w:sectPr w:rsidR="00D063A4">
          <w:pgSz w:w="11910" w:h="16840"/>
          <w:pgMar w:top="1340" w:right="1300" w:bottom="1260" w:left="1300" w:header="225" w:footer="1060" w:gutter="0"/>
          <w:cols w:space="720"/>
        </w:sectPr>
      </w:pPr>
    </w:p>
    <w:p w14:paraId="7DF0DAAA" w14:textId="77777777" w:rsidR="00D063A4" w:rsidRDefault="00000000">
      <w:pPr>
        <w:spacing w:line="229" w:lineRule="exact"/>
        <w:ind w:left="117"/>
        <w:rPr>
          <w:sz w:val="20"/>
        </w:rPr>
      </w:pPr>
      <w:r>
        <w:rPr>
          <w:i/>
          <w:sz w:val="20"/>
        </w:rPr>
        <w:t>resolución</w:t>
      </w:r>
      <w:r>
        <w:rPr>
          <w:i/>
          <w:spacing w:val="50"/>
          <w:sz w:val="20"/>
        </w:rPr>
        <w:t xml:space="preserve"> </w:t>
      </w:r>
      <w:r>
        <w:rPr>
          <w:i/>
          <w:sz w:val="20"/>
        </w:rPr>
        <w:t>expresa</w:t>
      </w:r>
      <w:r>
        <w:rPr>
          <w:i/>
          <w:spacing w:val="52"/>
          <w:sz w:val="20"/>
        </w:rPr>
        <w:t xml:space="preserve"> </w:t>
      </w:r>
      <w:r>
        <w:rPr>
          <w:spacing w:val="-10"/>
          <w:sz w:val="20"/>
        </w:rPr>
        <w:t>y</w:t>
      </w:r>
    </w:p>
    <w:p w14:paraId="1C01A8F7" w14:textId="77777777" w:rsidR="00D063A4" w:rsidRDefault="00000000">
      <w:pPr>
        <w:spacing w:before="55"/>
        <w:ind w:left="117"/>
        <w:rPr>
          <w:sz w:val="20"/>
        </w:rPr>
      </w:pPr>
      <w:r>
        <w:rPr>
          <w:i/>
          <w:spacing w:val="-2"/>
          <w:sz w:val="20"/>
        </w:rPr>
        <w:t>iniciación</w:t>
      </w:r>
      <w:r>
        <w:rPr>
          <w:spacing w:val="-2"/>
          <w:sz w:val="20"/>
        </w:rPr>
        <w:t>.</w:t>
      </w:r>
    </w:p>
    <w:p w14:paraId="06BBD34A" w14:textId="77777777" w:rsidR="00D063A4" w:rsidRDefault="00000000">
      <w:pPr>
        <w:spacing w:line="229" w:lineRule="exact"/>
        <w:ind w:left="60"/>
        <w:rPr>
          <w:i/>
          <w:sz w:val="20"/>
        </w:rPr>
      </w:pPr>
      <w:r>
        <w:br w:type="column"/>
      </w:r>
      <w:r>
        <w:rPr>
          <w:i/>
          <w:sz w:val="20"/>
        </w:rPr>
        <w:t>a</w:t>
      </w:r>
      <w:r>
        <w:rPr>
          <w:i/>
          <w:spacing w:val="45"/>
          <w:sz w:val="20"/>
        </w:rPr>
        <w:t xml:space="preserve"> </w:t>
      </w:r>
      <w:r>
        <w:rPr>
          <w:i/>
          <w:sz w:val="20"/>
        </w:rPr>
        <w:t>notificarla</w:t>
      </w:r>
      <w:r>
        <w:rPr>
          <w:i/>
          <w:spacing w:val="47"/>
          <w:sz w:val="20"/>
        </w:rPr>
        <w:t xml:space="preserve"> </w:t>
      </w:r>
      <w:r>
        <w:rPr>
          <w:i/>
          <w:sz w:val="20"/>
        </w:rPr>
        <w:t>en</w:t>
      </w:r>
      <w:r>
        <w:rPr>
          <w:i/>
          <w:spacing w:val="48"/>
          <w:sz w:val="20"/>
        </w:rPr>
        <w:t xml:space="preserve"> </w:t>
      </w:r>
      <w:r>
        <w:rPr>
          <w:i/>
          <w:sz w:val="20"/>
        </w:rPr>
        <w:t>todos</w:t>
      </w:r>
      <w:r>
        <w:rPr>
          <w:i/>
          <w:spacing w:val="47"/>
          <w:sz w:val="20"/>
        </w:rPr>
        <w:t xml:space="preserve"> </w:t>
      </w:r>
      <w:r>
        <w:rPr>
          <w:i/>
          <w:sz w:val="20"/>
        </w:rPr>
        <w:t>los</w:t>
      </w:r>
      <w:r>
        <w:rPr>
          <w:i/>
          <w:spacing w:val="47"/>
          <w:sz w:val="20"/>
        </w:rPr>
        <w:t xml:space="preserve"> </w:t>
      </w:r>
      <w:r>
        <w:rPr>
          <w:i/>
          <w:sz w:val="20"/>
        </w:rPr>
        <w:t>procedimientos</w:t>
      </w:r>
      <w:r>
        <w:rPr>
          <w:i/>
          <w:spacing w:val="48"/>
          <w:sz w:val="20"/>
        </w:rPr>
        <w:t xml:space="preserve"> </w:t>
      </w:r>
      <w:r>
        <w:rPr>
          <w:i/>
          <w:sz w:val="20"/>
        </w:rPr>
        <w:t>cualquiera</w:t>
      </w:r>
      <w:r>
        <w:rPr>
          <w:i/>
          <w:spacing w:val="47"/>
          <w:sz w:val="20"/>
        </w:rPr>
        <w:t xml:space="preserve"> </w:t>
      </w:r>
      <w:r>
        <w:rPr>
          <w:i/>
          <w:sz w:val="20"/>
        </w:rPr>
        <w:t>que</w:t>
      </w:r>
      <w:r>
        <w:rPr>
          <w:i/>
          <w:spacing w:val="47"/>
          <w:sz w:val="20"/>
        </w:rPr>
        <w:t xml:space="preserve"> </w:t>
      </w:r>
      <w:r>
        <w:rPr>
          <w:i/>
          <w:sz w:val="20"/>
        </w:rPr>
        <w:t>sea</w:t>
      </w:r>
      <w:r>
        <w:rPr>
          <w:i/>
          <w:spacing w:val="48"/>
          <w:sz w:val="20"/>
        </w:rPr>
        <w:t xml:space="preserve"> </w:t>
      </w:r>
      <w:r>
        <w:rPr>
          <w:i/>
          <w:sz w:val="20"/>
        </w:rPr>
        <w:t>su</w:t>
      </w:r>
      <w:r>
        <w:rPr>
          <w:i/>
          <w:spacing w:val="47"/>
          <w:sz w:val="20"/>
        </w:rPr>
        <w:t xml:space="preserve"> </w:t>
      </w:r>
      <w:r>
        <w:rPr>
          <w:i/>
          <w:sz w:val="20"/>
        </w:rPr>
        <w:t>forma</w:t>
      </w:r>
      <w:r>
        <w:rPr>
          <w:i/>
          <w:spacing w:val="48"/>
          <w:sz w:val="20"/>
        </w:rPr>
        <w:t xml:space="preserve"> </w:t>
      </w:r>
      <w:r>
        <w:rPr>
          <w:i/>
          <w:spacing w:val="-5"/>
          <w:sz w:val="20"/>
        </w:rPr>
        <w:t>de</w:t>
      </w:r>
    </w:p>
    <w:p w14:paraId="6EA58344" w14:textId="77777777" w:rsidR="00D063A4" w:rsidRDefault="00D063A4">
      <w:pPr>
        <w:spacing w:line="229" w:lineRule="exact"/>
        <w:rPr>
          <w:sz w:val="20"/>
        </w:rPr>
        <w:sectPr w:rsidR="00D063A4">
          <w:type w:val="continuous"/>
          <w:pgSz w:w="11910" w:h="16840"/>
          <w:pgMar w:top="1340" w:right="1300" w:bottom="1260" w:left="1300" w:header="225" w:footer="1060" w:gutter="0"/>
          <w:cols w:num="2" w:space="720" w:equalWidth="0">
            <w:col w:w="2072" w:space="40"/>
            <w:col w:w="7198"/>
          </w:cols>
        </w:sectPr>
      </w:pPr>
    </w:p>
    <w:p w14:paraId="5EA9A92F" w14:textId="1D0BD8CA" w:rsidR="00D063A4" w:rsidRDefault="00000000">
      <w:pPr>
        <w:pStyle w:val="Textoindependiente"/>
        <w:spacing w:before="65"/>
        <w:rPr>
          <w:i/>
        </w:rPr>
      </w:pPr>
      <w:r>
        <w:rPr>
          <w:noProof/>
        </w:rPr>
        <mc:AlternateContent>
          <mc:Choice Requires="wps">
            <w:drawing>
              <wp:anchor distT="0" distB="0" distL="0" distR="0" simplePos="0" relativeHeight="15813120" behindDoc="0" locked="0" layoutInCell="1" allowOverlap="1" wp14:anchorId="2B6CC7BB" wp14:editId="07370802">
                <wp:simplePos x="0" y="0"/>
                <wp:positionH relativeFrom="page">
                  <wp:posOffset>6807090</wp:posOffset>
                </wp:positionH>
                <wp:positionV relativeFrom="page">
                  <wp:posOffset>2818730</wp:posOffset>
                </wp:positionV>
                <wp:extent cx="419734" cy="318706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5B1A7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1331A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B6CC7BB" id="Textbox 214" o:spid="_x0000_s1129" type="#_x0000_t202" style="position:absolute;margin-left:536pt;margin-top:221.95pt;width:33.05pt;height:250.9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3t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mXTe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5B1A7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1331A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2DCC560E" w14:textId="77777777" w:rsidR="00D063A4" w:rsidRDefault="00000000">
      <w:pPr>
        <w:pStyle w:val="Textoindependiente"/>
        <w:spacing w:line="292" w:lineRule="auto"/>
        <w:ind w:left="117" w:right="116"/>
        <w:jc w:val="both"/>
      </w:pPr>
      <w:proofErr w:type="gramStart"/>
      <w:r>
        <w:rPr>
          <w:b/>
        </w:rPr>
        <w:t>CUARTO.-</w:t>
      </w:r>
      <w:proofErr w:type="gramEnd"/>
      <w:r>
        <w:rPr>
          <w:b/>
        </w:rPr>
        <w:t xml:space="preserve"> </w:t>
      </w:r>
      <w:r>
        <w:t>La intervención municipal, entre otras cosas, determina si las obras o instalaciones que</w:t>
      </w:r>
      <w:r>
        <w:rPr>
          <w:spacing w:val="80"/>
        </w:rPr>
        <w:t xml:space="preserve"> </w:t>
      </w:r>
      <w:r>
        <w:t>se pretenden realizar cumplen o no con los requisitos exigidos en la legislación vigente. Esta determinación se realiza una vez que se solicita la licencia y se establece el procedimiento para conceder o denegar la licencia solicitada. Los Actos de construcción y edificación, los de</w:t>
      </w:r>
      <w:r>
        <w:rPr>
          <w:spacing w:val="40"/>
        </w:rPr>
        <w:t xml:space="preserve"> </w:t>
      </w:r>
      <w:r>
        <w:t>implantación, desarrollo o modificación de actividades o cualquier otro acto de uso del suelo requerirán, para su lícito ejercicio, de licencia, orden de ejecución o declaración responsable urbanística, en los términos establecidos en la Ordenanza Municipal de la Tramitación de Licencias y Declaraciones Responsables de Actuaciones Urbanísticas, publicada en el BOCM Núm. 190, de</w:t>
      </w:r>
      <w:r>
        <w:rPr>
          <w:spacing w:val="40"/>
        </w:rPr>
        <w:t xml:space="preserve"> </w:t>
      </w:r>
      <w:r>
        <w:t>fecha 11 de agosto de 2023, y con carácter subsidiario en lo no previsto, se encuentra regulado en la Ley 9/2001 del Suelo de la Comunidad de Madrid.</w:t>
      </w:r>
    </w:p>
    <w:p w14:paraId="130E12BB" w14:textId="77777777" w:rsidR="00D063A4" w:rsidRDefault="00D063A4">
      <w:pPr>
        <w:pStyle w:val="Textoindependiente"/>
        <w:spacing w:before="13"/>
      </w:pPr>
    </w:p>
    <w:p w14:paraId="1DF159E4" w14:textId="77777777" w:rsidR="00D063A4" w:rsidRDefault="00000000">
      <w:pPr>
        <w:pStyle w:val="Textoindependiente"/>
        <w:spacing w:line="295" w:lineRule="auto"/>
        <w:ind w:left="117" w:right="115"/>
        <w:jc w:val="both"/>
      </w:pPr>
      <w:proofErr w:type="gramStart"/>
      <w:r>
        <w:rPr>
          <w:b/>
        </w:rPr>
        <w:t>QUINTO.-</w:t>
      </w:r>
      <w:proofErr w:type="gramEnd"/>
      <w:r>
        <w:rPr>
          <w:b/>
        </w:rPr>
        <w:t xml:space="preserve"> </w:t>
      </w:r>
      <w:r>
        <w:t>Según consta en el expediente, la acción de restablecimiento de la legalidad no ha caducado, al no haber transcurrido un plazo superior a cuatro años desde la ejecución y finalización de</w:t>
      </w:r>
      <w:r>
        <w:rPr>
          <w:spacing w:val="-1"/>
        </w:rPr>
        <w:t xml:space="preserve"> </w:t>
      </w:r>
      <w:r>
        <w:t>las</w:t>
      </w:r>
      <w:r>
        <w:rPr>
          <w:spacing w:val="-1"/>
        </w:rPr>
        <w:t xml:space="preserve"> </w:t>
      </w:r>
      <w:r>
        <w:t>obras</w:t>
      </w:r>
      <w:r>
        <w:rPr>
          <w:spacing w:val="-1"/>
        </w:rPr>
        <w:t xml:space="preserve"> </w:t>
      </w:r>
      <w:r>
        <w:t>objeto</w:t>
      </w:r>
      <w:r>
        <w:rPr>
          <w:spacing w:val="-1"/>
        </w:rPr>
        <w:t xml:space="preserve"> </w:t>
      </w:r>
      <w:r>
        <w:t>del</w:t>
      </w:r>
      <w:r>
        <w:rPr>
          <w:spacing w:val="-1"/>
        </w:rPr>
        <w:t xml:space="preserve"> </w:t>
      </w:r>
      <w:r>
        <w:t>presente</w:t>
      </w:r>
      <w:r>
        <w:rPr>
          <w:spacing w:val="-1"/>
        </w:rPr>
        <w:t xml:space="preserve"> </w:t>
      </w:r>
      <w:r>
        <w:t>procedimiento,</w:t>
      </w:r>
      <w:r>
        <w:rPr>
          <w:spacing w:val="-1"/>
        </w:rPr>
        <w:t xml:space="preserve"> </w:t>
      </w:r>
      <w:r>
        <w:t>en</w:t>
      </w:r>
      <w:r>
        <w:rPr>
          <w:spacing w:val="-1"/>
        </w:rPr>
        <w:t xml:space="preserve"> </w:t>
      </w:r>
      <w:r>
        <w:t>virtud</w:t>
      </w:r>
      <w:r>
        <w:rPr>
          <w:spacing w:val="-1"/>
        </w:rPr>
        <w:t xml:space="preserve"> </w:t>
      </w:r>
      <w:r>
        <w:t>de</w:t>
      </w:r>
      <w:r>
        <w:rPr>
          <w:spacing w:val="-1"/>
        </w:rPr>
        <w:t xml:space="preserve"> </w:t>
      </w:r>
      <w:r>
        <w:t>lo</w:t>
      </w:r>
      <w:r>
        <w:rPr>
          <w:spacing w:val="-1"/>
        </w:rPr>
        <w:t xml:space="preserve"> </w:t>
      </w:r>
      <w:r>
        <w:t>señalado</w:t>
      </w:r>
      <w:r>
        <w:rPr>
          <w:spacing w:val="-1"/>
        </w:rPr>
        <w:t xml:space="preserve"> </w:t>
      </w:r>
      <w:r>
        <w:t>en</w:t>
      </w:r>
      <w:r>
        <w:rPr>
          <w:spacing w:val="-1"/>
        </w:rPr>
        <w:t xml:space="preserve"> </w:t>
      </w:r>
      <w:r>
        <w:t>el</w:t>
      </w:r>
      <w:r>
        <w:rPr>
          <w:spacing w:val="-1"/>
        </w:rPr>
        <w:t xml:space="preserve"> </w:t>
      </w:r>
      <w:r>
        <w:t>Artículo</w:t>
      </w:r>
      <w:r>
        <w:rPr>
          <w:spacing w:val="-1"/>
        </w:rPr>
        <w:t xml:space="preserve"> </w:t>
      </w:r>
      <w:r>
        <w:t>195</w:t>
      </w:r>
      <w:r>
        <w:rPr>
          <w:spacing w:val="-1"/>
        </w:rPr>
        <w:t xml:space="preserve"> </w:t>
      </w:r>
      <w:r>
        <w:t>de</w:t>
      </w:r>
      <w:r>
        <w:rPr>
          <w:spacing w:val="-1"/>
        </w:rPr>
        <w:t xml:space="preserve"> </w:t>
      </w:r>
      <w:r>
        <w:t>la</w:t>
      </w:r>
      <w:r>
        <w:rPr>
          <w:spacing w:val="-1"/>
        </w:rPr>
        <w:t xml:space="preserve"> </w:t>
      </w:r>
      <w:r>
        <w:t>Ley</w:t>
      </w:r>
      <w:r>
        <w:rPr>
          <w:spacing w:val="-1"/>
        </w:rPr>
        <w:t xml:space="preserve"> </w:t>
      </w:r>
      <w:r>
        <w:t>9</w:t>
      </w:r>
    </w:p>
    <w:p w14:paraId="4F123E05" w14:textId="77777777" w:rsidR="00D063A4" w:rsidRDefault="00000000">
      <w:pPr>
        <w:pStyle w:val="Textoindependiente"/>
        <w:spacing w:line="292" w:lineRule="auto"/>
        <w:ind w:left="117" w:right="116"/>
        <w:jc w:val="both"/>
      </w:pPr>
      <w:r>
        <w:t>/2001, del Suelo de la Comunidad de Madrid, relativo a las medidas sobre obras, construcciones y usos terminados.</w:t>
      </w:r>
    </w:p>
    <w:p w14:paraId="09E21685" w14:textId="77777777" w:rsidR="00D063A4" w:rsidRDefault="00D063A4">
      <w:pPr>
        <w:pStyle w:val="Textoindependiente"/>
        <w:spacing w:before="6"/>
      </w:pPr>
    </w:p>
    <w:p w14:paraId="4186917B" w14:textId="77777777" w:rsidR="00D063A4" w:rsidRDefault="00000000">
      <w:pPr>
        <w:pStyle w:val="Textoindependiente"/>
        <w:spacing w:line="297" w:lineRule="auto"/>
        <w:ind w:left="117" w:right="116"/>
        <w:jc w:val="both"/>
      </w:pPr>
      <w:proofErr w:type="gramStart"/>
      <w:r>
        <w:rPr>
          <w:b/>
        </w:rPr>
        <w:t>SEXTO.-</w:t>
      </w:r>
      <w:proofErr w:type="gramEnd"/>
      <w:r>
        <w:rPr>
          <w:b/>
        </w:rPr>
        <w:t xml:space="preserve"> </w:t>
      </w:r>
      <w:r>
        <w:t>El órgano competente para resolver es la Junta de Gobierno Local, en virtud del artículo 195.3, conforme a lo dispuesto en el artículo 194.2.</w:t>
      </w:r>
    </w:p>
    <w:p w14:paraId="6287F91E" w14:textId="77777777" w:rsidR="00D063A4" w:rsidRDefault="00D063A4">
      <w:pPr>
        <w:pStyle w:val="Textoindependiente"/>
        <w:spacing w:before="4"/>
      </w:pPr>
    </w:p>
    <w:p w14:paraId="156CE126" w14:textId="77777777" w:rsidR="00D063A4" w:rsidRDefault="00000000">
      <w:pPr>
        <w:pStyle w:val="Textoindependiente"/>
        <w:spacing w:before="1" w:line="292" w:lineRule="auto"/>
        <w:ind w:left="117" w:right="116"/>
        <w:jc w:val="both"/>
      </w:pPr>
      <w:r>
        <w:t>Visto el informe jurídico con propuesta de resolución emitido por el TAE de Disciplina Urbanística, de fecha veintiuno de octubre de dos mil veinticuatro,</w:t>
      </w:r>
    </w:p>
    <w:p w14:paraId="0D061BD7" w14:textId="77777777" w:rsidR="00D063A4" w:rsidRDefault="00D063A4">
      <w:pPr>
        <w:pStyle w:val="Textoindependiente"/>
        <w:spacing w:before="9"/>
      </w:pPr>
    </w:p>
    <w:p w14:paraId="3E66C0F3" w14:textId="77777777" w:rsidR="00D063A4"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PR/2024/7816</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07050CD0" w14:textId="77777777" w:rsidR="00D063A4" w:rsidRDefault="00D063A4">
      <w:pPr>
        <w:pStyle w:val="Textoindependiente"/>
        <w:spacing w:before="59"/>
      </w:pPr>
    </w:p>
    <w:p w14:paraId="67C93591" w14:textId="77777777" w:rsidR="00D063A4" w:rsidRDefault="00000000">
      <w:pPr>
        <w:pStyle w:val="Ttulo9"/>
      </w:pPr>
      <w:r>
        <w:rPr>
          <w:spacing w:val="-2"/>
        </w:rPr>
        <w:t>Resolución:</w:t>
      </w:r>
    </w:p>
    <w:p w14:paraId="2D18E9BF" w14:textId="77777777" w:rsidR="00D063A4" w:rsidRDefault="00D063A4">
      <w:pPr>
        <w:pStyle w:val="Textoindependiente"/>
        <w:spacing w:before="61"/>
        <w:rPr>
          <w:b/>
        </w:rPr>
      </w:pPr>
    </w:p>
    <w:p w14:paraId="2FCC17B5" w14:textId="3230C85B" w:rsidR="00D063A4" w:rsidRDefault="00000000">
      <w:pPr>
        <w:pStyle w:val="Textoindependiente"/>
        <w:spacing w:before="1" w:line="295" w:lineRule="auto"/>
        <w:ind w:left="117" w:right="116"/>
        <w:jc w:val="both"/>
      </w:pPr>
      <w:proofErr w:type="gramStart"/>
      <w:r>
        <w:rPr>
          <w:b/>
        </w:rPr>
        <w:t>Primero.-</w:t>
      </w:r>
      <w:proofErr w:type="gramEnd"/>
      <w:r>
        <w:rPr>
          <w:b/>
        </w:rPr>
        <w:t xml:space="preserve"> </w:t>
      </w:r>
      <w:r>
        <w:t xml:space="preserve">Proceder a desestimar la ampliación de plazo solicitada, por haber formulado la instancia por segunda vez, habiendo obtenido previamente una ampliación de plazo y así mismo por haberlo solicitado, una vez vencido el plazo conferido. Respecto a la desestimación de dicha ampliación, no cabe formular </w:t>
      </w:r>
      <w:r w:rsidR="00692AD6">
        <w:t>r</w:t>
      </w:r>
      <w:r>
        <w:t>ecurso alguno.</w:t>
      </w:r>
    </w:p>
    <w:p w14:paraId="43B653FE" w14:textId="77777777" w:rsidR="00D063A4" w:rsidRDefault="00D063A4">
      <w:pPr>
        <w:pStyle w:val="Textoindependiente"/>
        <w:spacing w:before="4"/>
      </w:pPr>
    </w:p>
    <w:p w14:paraId="44C11DED" w14:textId="28CB5F18" w:rsidR="00D063A4" w:rsidRDefault="00000000">
      <w:pPr>
        <w:spacing w:line="297" w:lineRule="auto"/>
        <w:ind w:left="117"/>
        <w:rPr>
          <w:sz w:val="20"/>
        </w:rPr>
      </w:pPr>
      <w:proofErr w:type="gramStart"/>
      <w:r>
        <w:rPr>
          <w:b/>
          <w:sz w:val="20"/>
        </w:rPr>
        <w:t>Segundo.-</w:t>
      </w:r>
      <w:proofErr w:type="gramEnd"/>
      <w:r>
        <w:rPr>
          <w:b/>
          <w:spacing w:val="40"/>
          <w:sz w:val="20"/>
        </w:rPr>
        <w:t xml:space="preserve"> </w:t>
      </w:r>
      <w:r>
        <w:rPr>
          <w:sz w:val="20"/>
        </w:rPr>
        <w:t>Ordenar</w:t>
      </w:r>
      <w:r>
        <w:rPr>
          <w:spacing w:val="38"/>
          <w:sz w:val="20"/>
        </w:rPr>
        <w:t xml:space="preserve"> </w:t>
      </w:r>
      <w:r>
        <w:rPr>
          <w:sz w:val="20"/>
        </w:rPr>
        <w:t>a</w:t>
      </w:r>
      <w:r>
        <w:rPr>
          <w:spacing w:val="40"/>
          <w:sz w:val="20"/>
        </w:rPr>
        <w:t xml:space="preserve"> </w:t>
      </w:r>
      <w:r>
        <w:rPr>
          <w:b/>
          <w:sz w:val="20"/>
        </w:rPr>
        <w:t>D</w:t>
      </w:r>
      <w:r w:rsidR="00692AD6">
        <w:rPr>
          <w:b/>
          <w:sz w:val="20"/>
        </w:rPr>
        <w:t>.</w:t>
      </w:r>
      <w:r>
        <w:rPr>
          <w:b/>
          <w:sz w:val="20"/>
        </w:rPr>
        <w:t>ª</w:t>
      </w:r>
      <w:r>
        <w:rPr>
          <w:b/>
          <w:spacing w:val="38"/>
          <w:sz w:val="20"/>
        </w:rPr>
        <w:t xml:space="preserve"> </w:t>
      </w:r>
      <w:r w:rsidR="00692AD6">
        <w:rPr>
          <w:b/>
          <w:spacing w:val="38"/>
          <w:sz w:val="20"/>
        </w:rPr>
        <w:t xml:space="preserve">E.B.I., </w:t>
      </w:r>
      <w:r>
        <w:rPr>
          <w:sz w:val="20"/>
        </w:rPr>
        <w:t>la</w:t>
      </w:r>
      <w:r>
        <w:rPr>
          <w:spacing w:val="38"/>
          <w:sz w:val="20"/>
        </w:rPr>
        <w:t xml:space="preserve"> </w:t>
      </w:r>
      <w:r>
        <w:rPr>
          <w:sz w:val="20"/>
        </w:rPr>
        <w:t>restitución</w:t>
      </w:r>
      <w:r>
        <w:rPr>
          <w:spacing w:val="38"/>
          <w:sz w:val="20"/>
        </w:rPr>
        <w:t xml:space="preserve"> </w:t>
      </w:r>
      <w:r>
        <w:rPr>
          <w:sz w:val="20"/>
        </w:rPr>
        <w:t>de</w:t>
      </w:r>
      <w:r>
        <w:rPr>
          <w:spacing w:val="38"/>
          <w:sz w:val="20"/>
        </w:rPr>
        <w:t xml:space="preserve"> </w:t>
      </w:r>
      <w:r>
        <w:rPr>
          <w:sz w:val="20"/>
        </w:rPr>
        <w:t>las</w:t>
      </w:r>
      <w:r>
        <w:rPr>
          <w:spacing w:val="38"/>
          <w:sz w:val="20"/>
        </w:rPr>
        <w:t xml:space="preserve"> </w:t>
      </w:r>
      <w:r>
        <w:rPr>
          <w:sz w:val="20"/>
        </w:rPr>
        <w:t>obras</w:t>
      </w:r>
      <w:r>
        <w:rPr>
          <w:spacing w:val="38"/>
          <w:sz w:val="20"/>
        </w:rPr>
        <w:t xml:space="preserve"> </w:t>
      </w:r>
      <w:r>
        <w:rPr>
          <w:sz w:val="20"/>
        </w:rPr>
        <w:t>a</w:t>
      </w:r>
      <w:r>
        <w:rPr>
          <w:spacing w:val="38"/>
          <w:sz w:val="20"/>
        </w:rPr>
        <w:t xml:space="preserve"> </w:t>
      </w:r>
      <w:r>
        <w:rPr>
          <w:sz w:val="20"/>
        </w:rPr>
        <w:t>su</w:t>
      </w:r>
      <w:r>
        <w:rPr>
          <w:spacing w:val="38"/>
          <w:sz w:val="20"/>
        </w:rPr>
        <w:t xml:space="preserve"> </w:t>
      </w:r>
      <w:r>
        <w:rPr>
          <w:sz w:val="20"/>
        </w:rPr>
        <w:t>estado original, consistente en:</w:t>
      </w:r>
    </w:p>
    <w:p w14:paraId="3FA5E118" w14:textId="77777777" w:rsidR="00D063A4" w:rsidRDefault="00D063A4">
      <w:pPr>
        <w:pStyle w:val="Textoindependiente"/>
        <w:spacing w:before="4"/>
      </w:pPr>
    </w:p>
    <w:p w14:paraId="59B920F2" w14:textId="77777777" w:rsidR="00D063A4" w:rsidRDefault="00000000">
      <w:pPr>
        <w:pStyle w:val="Textoindependiente"/>
        <w:spacing w:line="292" w:lineRule="auto"/>
        <w:ind w:left="117"/>
      </w:pPr>
      <w:r>
        <w:t>DESISNTALACIÓN</w:t>
      </w:r>
      <w:r>
        <w:rPr>
          <w:spacing w:val="25"/>
        </w:rPr>
        <w:t xml:space="preserve"> </w:t>
      </w:r>
      <w:r>
        <w:t>DE</w:t>
      </w:r>
      <w:r>
        <w:rPr>
          <w:spacing w:val="25"/>
        </w:rPr>
        <w:t xml:space="preserve"> </w:t>
      </w:r>
      <w:r>
        <w:t>AIRE</w:t>
      </w:r>
      <w:r>
        <w:rPr>
          <w:spacing w:val="25"/>
        </w:rPr>
        <w:t xml:space="preserve"> </w:t>
      </w:r>
      <w:r>
        <w:t>ACONDICIONADO</w:t>
      </w:r>
      <w:r>
        <w:rPr>
          <w:spacing w:val="26"/>
        </w:rPr>
        <w:t xml:space="preserve"> </w:t>
      </w:r>
      <w:r>
        <w:t>ejecutado</w:t>
      </w:r>
      <w:r>
        <w:rPr>
          <w:spacing w:val="25"/>
        </w:rPr>
        <w:t xml:space="preserve"> </w:t>
      </w:r>
      <w:r>
        <w:t>en</w:t>
      </w:r>
      <w:r>
        <w:rPr>
          <w:spacing w:val="25"/>
        </w:rPr>
        <w:t xml:space="preserve"> </w:t>
      </w:r>
      <w:r>
        <w:t>la</w:t>
      </w:r>
      <w:r>
        <w:rPr>
          <w:spacing w:val="25"/>
        </w:rPr>
        <w:t xml:space="preserve"> </w:t>
      </w:r>
      <w:r>
        <w:t>C/</w:t>
      </w:r>
      <w:r>
        <w:rPr>
          <w:spacing w:val="26"/>
        </w:rPr>
        <w:t xml:space="preserve"> </w:t>
      </w:r>
      <w:r>
        <w:t>ALICANTE,</w:t>
      </w:r>
      <w:r>
        <w:rPr>
          <w:spacing w:val="26"/>
        </w:rPr>
        <w:t xml:space="preserve"> </w:t>
      </w:r>
      <w:proofErr w:type="spellStart"/>
      <w:r>
        <w:t>Nº</w:t>
      </w:r>
      <w:proofErr w:type="spellEnd"/>
      <w:r>
        <w:rPr>
          <w:spacing w:val="25"/>
        </w:rPr>
        <w:t xml:space="preserve"> </w:t>
      </w:r>
      <w:r>
        <w:t>2,</w:t>
      </w:r>
      <w:r>
        <w:rPr>
          <w:spacing w:val="26"/>
        </w:rPr>
        <w:t xml:space="preserve"> </w:t>
      </w:r>
      <w:r>
        <w:t>3ºA</w:t>
      </w:r>
      <w:r>
        <w:rPr>
          <w:spacing w:val="25"/>
        </w:rPr>
        <w:t xml:space="preserve"> </w:t>
      </w:r>
      <w:r>
        <w:t>de</w:t>
      </w:r>
      <w:r>
        <w:rPr>
          <w:spacing w:val="25"/>
        </w:rPr>
        <w:t xml:space="preserve"> </w:t>
      </w:r>
      <w:r>
        <w:t>LAS ROZAS DE MADRID.</w:t>
      </w:r>
    </w:p>
    <w:p w14:paraId="2E31CBD7" w14:textId="77777777" w:rsidR="00D063A4" w:rsidRDefault="00D063A4">
      <w:pPr>
        <w:pStyle w:val="Textoindependiente"/>
        <w:spacing w:before="10"/>
      </w:pPr>
    </w:p>
    <w:p w14:paraId="4765CE79" w14:textId="77777777" w:rsidR="00D063A4" w:rsidRDefault="00000000">
      <w:pPr>
        <w:pStyle w:val="Textoindependiente"/>
        <w:spacing w:line="297" w:lineRule="auto"/>
        <w:ind w:left="117"/>
      </w:pPr>
      <w:proofErr w:type="gramStart"/>
      <w:r>
        <w:rPr>
          <w:b/>
        </w:rPr>
        <w:t>Tercero.-</w:t>
      </w:r>
      <w:proofErr w:type="gramEnd"/>
      <w:r>
        <w:rPr>
          <w:b/>
          <w:spacing w:val="40"/>
        </w:rPr>
        <w:t xml:space="preserve"> </w:t>
      </w:r>
      <w:r>
        <w:t>Apercibir</w:t>
      </w:r>
      <w:r>
        <w:rPr>
          <w:spacing w:val="40"/>
        </w:rPr>
        <w:t xml:space="preserve"> </w:t>
      </w:r>
      <w:r>
        <w:t>al</w:t>
      </w:r>
      <w:r>
        <w:rPr>
          <w:spacing w:val="40"/>
        </w:rPr>
        <w:t xml:space="preserve"> </w:t>
      </w:r>
      <w:r>
        <w:t>interesado</w:t>
      </w:r>
      <w:r>
        <w:rPr>
          <w:spacing w:val="40"/>
        </w:rPr>
        <w:t xml:space="preserve"> </w:t>
      </w:r>
      <w:r>
        <w:t>que,</w:t>
      </w:r>
      <w:r>
        <w:rPr>
          <w:spacing w:val="40"/>
        </w:rPr>
        <w:t xml:space="preserve"> </w:t>
      </w:r>
      <w:r>
        <w:t>una</w:t>
      </w:r>
      <w:r>
        <w:rPr>
          <w:spacing w:val="40"/>
        </w:rPr>
        <w:t xml:space="preserve"> </w:t>
      </w:r>
      <w:r>
        <w:t>vez</w:t>
      </w:r>
      <w:r>
        <w:rPr>
          <w:spacing w:val="40"/>
        </w:rPr>
        <w:t xml:space="preserve"> </w:t>
      </w:r>
      <w:r>
        <w:t>transcurrido</w:t>
      </w:r>
      <w:r>
        <w:rPr>
          <w:spacing w:val="40"/>
        </w:rPr>
        <w:t xml:space="preserve"> </w:t>
      </w:r>
      <w:r>
        <w:t>el</w:t>
      </w:r>
      <w:r>
        <w:rPr>
          <w:spacing w:val="40"/>
        </w:rPr>
        <w:t xml:space="preserve"> </w:t>
      </w:r>
      <w:r>
        <w:t>plazo</w:t>
      </w:r>
      <w:r>
        <w:rPr>
          <w:spacing w:val="40"/>
        </w:rPr>
        <w:t xml:space="preserve"> </w:t>
      </w:r>
      <w:r>
        <w:t>concedido</w:t>
      </w:r>
      <w:r>
        <w:rPr>
          <w:spacing w:val="40"/>
        </w:rPr>
        <w:t xml:space="preserve"> </w:t>
      </w:r>
      <w:r>
        <w:t>sin</w:t>
      </w:r>
      <w:r>
        <w:rPr>
          <w:spacing w:val="40"/>
        </w:rPr>
        <w:t xml:space="preserve"> </w:t>
      </w:r>
      <w:r>
        <w:t>atender</w:t>
      </w:r>
      <w:r>
        <w:rPr>
          <w:spacing w:val="40"/>
        </w:rPr>
        <w:t xml:space="preserve"> </w:t>
      </w:r>
      <w:r>
        <w:t>a</w:t>
      </w:r>
      <w:r>
        <w:rPr>
          <w:spacing w:val="40"/>
        </w:rPr>
        <w:t xml:space="preserve"> </w:t>
      </w:r>
      <w:r>
        <w:t>lo señalado</w:t>
      </w:r>
      <w:r>
        <w:rPr>
          <w:spacing w:val="15"/>
        </w:rPr>
        <w:t xml:space="preserve"> </w:t>
      </w:r>
      <w:r>
        <w:t>en</w:t>
      </w:r>
      <w:r>
        <w:rPr>
          <w:spacing w:val="17"/>
        </w:rPr>
        <w:t xml:space="preserve"> </w:t>
      </w:r>
      <w:r>
        <w:t>el</w:t>
      </w:r>
      <w:r>
        <w:rPr>
          <w:spacing w:val="17"/>
        </w:rPr>
        <w:t xml:space="preserve"> </w:t>
      </w:r>
      <w:r>
        <w:t>apartado</w:t>
      </w:r>
      <w:r>
        <w:rPr>
          <w:spacing w:val="17"/>
        </w:rPr>
        <w:t xml:space="preserve"> </w:t>
      </w:r>
      <w:r>
        <w:t>anterior,</w:t>
      </w:r>
      <w:r>
        <w:rPr>
          <w:spacing w:val="17"/>
        </w:rPr>
        <w:t xml:space="preserve"> </w:t>
      </w:r>
      <w:r>
        <w:t>se</w:t>
      </w:r>
      <w:r>
        <w:rPr>
          <w:spacing w:val="17"/>
        </w:rPr>
        <w:t xml:space="preserve"> </w:t>
      </w:r>
      <w:r>
        <w:t>procederá</w:t>
      </w:r>
      <w:r>
        <w:rPr>
          <w:spacing w:val="17"/>
        </w:rPr>
        <w:t xml:space="preserve"> </w:t>
      </w:r>
      <w:r>
        <w:t>a</w:t>
      </w:r>
      <w:r>
        <w:rPr>
          <w:spacing w:val="17"/>
        </w:rPr>
        <w:t xml:space="preserve"> </w:t>
      </w:r>
      <w:r>
        <w:t>la</w:t>
      </w:r>
      <w:r>
        <w:rPr>
          <w:spacing w:val="17"/>
        </w:rPr>
        <w:t xml:space="preserve"> </w:t>
      </w:r>
      <w:r>
        <w:t>ejecución</w:t>
      </w:r>
      <w:r>
        <w:rPr>
          <w:spacing w:val="17"/>
        </w:rPr>
        <w:t xml:space="preserve"> </w:t>
      </w:r>
      <w:r>
        <w:t>subsidiaria,</w:t>
      </w:r>
      <w:r>
        <w:rPr>
          <w:spacing w:val="17"/>
        </w:rPr>
        <w:t xml:space="preserve"> </w:t>
      </w:r>
      <w:r>
        <w:t>en</w:t>
      </w:r>
      <w:r>
        <w:rPr>
          <w:spacing w:val="17"/>
        </w:rPr>
        <w:t xml:space="preserve"> </w:t>
      </w:r>
      <w:r>
        <w:t>los</w:t>
      </w:r>
      <w:r>
        <w:rPr>
          <w:spacing w:val="17"/>
        </w:rPr>
        <w:t xml:space="preserve"> </w:t>
      </w:r>
      <w:r>
        <w:t>términos</w:t>
      </w:r>
      <w:r>
        <w:rPr>
          <w:spacing w:val="17"/>
        </w:rPr>
        <w:t xml:space="preserve"> </w:t>
      </w:r>
      <w:r>
        <w:rPr>
          <w:spacing w:val="-2"/>
        </w:rPr>
        <w:t>previstos</w:t>
      </w:r>
    </w:p>
    <w:p w14:paraId="27AEC9DB" w14:textId="77777777" w:rsidR="00D063A4" w:rsidRDefault="00D063A4">
      <w:pPr>
        <w:spacing w:line="297" w:lineRule="auto"/>
        <w:sectPr w:rsidR="00D063A4">
          <w:type w:val="continuous"/>
          <w:pgSz w:w="11910" w:h="16840"/>
          <w:pgMar w:top="1340" w:right="1300" w:bottom="1260" w:left="1300" w:header="225" w:footer="1060" w:gutter="0"/>
          <w:cols w:space="720"/>
        </w:sectPr>
      </w:pPr>
    </w:p>
    <w:p w14:paraId="77829E7D" w14:textId="65A57187"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14144" behindDoc="0" locked="0" layoutInCell="1" allowOverlap="1" wp14:anchorId="228C6363" wp14:editId="7ECD8921">
                <wp:simplePos x="0" y="0"/>
                <wp:positionH relativeFrom="page">
                  <wp:posOffset>6807090</wp:posOffset>
                </wp:positionH>
                <wp:positionV relativeFrom="page">
                  <wp:posOffset>2818730</wp:posOffset>
                </wp:positionV>
                <wp:extent cx="419734" cy="318706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777C7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EE468F"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28C6363" id="Textbox 216" o:spid="_x0000_s1130" type="#_x0000_t202" style="position:absolute;left:0;text-align:left;margin-left:536pt;margin-top:221.95pt;width:33.05pt;height:250.9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8777C7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EE468F"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en los arts. 100 y 102 de la Ley 39/2015, de 1 de octubre, del Procedimiento Administrativo Común</w:t>
      </w:r>
      <w:r>
        <w:rPr>
          <w:spacing w:val="80"/>
        </w:rPr>
        <w:t xml:space="preserve"> </w:t>
      </w:r>
      <w:r>
        <w:t>de las Administraciones Públicas. Así mismo se dará cuenta al Ministerio Fiscal a los efectos de la exigencia de la responsabilidad penal que proceda.</w:t>
      </w:r>
    </w:p>
    <w:p w14:paraId="690709A2" w14:textId="77777777" w:rsidR="00D063A4" w:rsidRDefault="00D063A4">
      <w:pPr>
        <w:pStyle w:val="Textoindependiente"/>
        <w:spacing w:before="10"/>
      </w:pPr>
    </w:p>
    <w:p w14:paraId="4E097F2A" w14:textId="77777777" w:rsidR="00D063A4" w:rsidRDefault="00000000">
      <w:pPr>
        <w:pStyle w:val="Textoindependiente"/>
        <w:spacing w:line="292" w:lineRule="auto"/>
        <w:ind w:left="117" w:right="116"/>
        <w:jc w:val="both"/>
      </w:pPr>
      <w:r>
        <w:rPr>
          <w:b/>
        </w:rPr>
        <w:t xml:space="preserve">Cuarto.- </w:t>
      </w:r>
      <w:r>
        <w:t>Notificar la resolución a los interesados en el procedimiento, a la Policía local y a los servicios de inspección municipales, para que acudan al citado emplazamiento, una vez concluido el plazo voluntario para proceder a la demolición de las obras, con la finalidad de que se compruebe su ejecución y en los términos que se ha procedido, teniendo que dar cuenta a los servicios jurídicos</w:t>
      </w:r>
      <w:r>
        <w:rPr>
          <w:spacing w:val="40"/>
        </w:rPr>
        <w:t xml:space="preserve"> </w:t>
      </w:r>
      <w:r>
        <w:t>de Disciplina</w:t>
      </w:r>
      <w:r>
        <w:rPr>
          <w:spacing w:val="22"/>
        </w:rPr>
        <w:t xml:space="preserve"> </w:t>
      </w:r>
      <w:r>
        <w:t>Urbanística</w:t>
      </w:r>
      <w:r>
        <w:rPr>
          <w:spacing w:val="22"/>
        </w:rPr>
        <w:t xml:space="preserve"> </w:t>
      </w:r>
      <w:r>
        <w:t>del</w:t>
      </w:r>
      <w:r>
        <w:rPr>
          <w:spacing w:val="22"/>
        </w:rPr>
        <w:t xml:space="preserve"> </w:t>
      </w:r>
      <w:r>
        <w:t>resultado</w:t>
      </w:r>
      <w:r>
        <w:rPr>
          <w:spacing w:val="22"/>
        </w:rPr>
        <w:t xml:space="preserve"> </w:t>
      </w:r>
      <w:r>
        <w:t>de</w:t>
      </w:r>
      <w:r>
        <w:rPr>
          <w:spacing w:val="22"/>
        </w:rPr>
        <w:t xml:space="preserve"> </w:t>
      </w:r>
      <w:r>
        <w:t>la</w:t>
      </w:r>
      <w:r>
        <w:rPr>
          <w:spacing w:val="22"/>
        </w:rPr>
        <w:t xml:space="preserve"> </w:t>
      </w:r>
      <w:r>
        <w:t>inspección</w:t>
      </w:r>
      <w:r>
        <w:rPr>
          <w:spacing w:val="22"/>
        </w:rPr>
        <w:t xml:space="preserve"> </w:t>
      </w:r>
      <w:r>
        <w:t>con</w:t>
      </w:r>
      <w:r>
        <w:rPr>
          <w:spacing w:val="22"/>
        </w:rPr>
        <w:t xml:space="preserve"> </w:t>
      </w:r>
      <w:r>
        <w:t>la</w:t>
      </w:r>
      <w:r>
        <w:rPr>
          <w:spacing w:val="22"/>
        </w:rPr>
        <w:t xml:space="preserve"> </w:t>
      </w:r>
      <w:r>
        <w:t>finalidad</w:t>
      </w:r>
      <w:r>
        <w:rPr>
          <w:spacing w:val="22"/>
        </w:rPr>
        <w:t xml:space="preserve"> </w:t>
      </w:r>
      <w:r>
        <w:t>de</w:t>
      </w:r>
      <w:r>
        <w:rPr>
          <w:spacing w:val="22"/>
        </w:rPr>
        <w:t xml:space="preserve"> </w:t>
      </w:r>
      <w:r>
        <w:t>que</w:t>
      </w:r>
      <w:r>
        <w:rPr>
          <w:spacing w:val="22"/>
        </w:rPr>
        <w:t xml:space="preserve"> </w:t>
      </w:r>
      <w:r>
        <w:t>se</w:t>
      </w:r>
      <w:r>
        <w:rPr>
          <w:spacing w:val="22"/>
        </w:rPr>
        <w:t xml:space="preserve"> </w:t>
      </w:r>
      <w:r>
        <w:t>procedan</w:t>
      </w:r>
      <w:r>
        <w:rPr>
          <w:spacing w:val="22"/>
        </w:rPr>
        <w:t xml:space="preserve"> </w:t>
      </w:r>
      <w:r>
        <w:t>a</w:t>
      </w:r>
      <w:r>
        <w:rPr>
          <w:spacing w:val="22"/>
        </w:rPr>
        <w:t xml:space="preserve"> </w:t>
      </w:r>
      <w:r>
        <w:t>realizar los trámites que correspondan. Así mismo se dará cuenta al servicio de licencias.</w:t>
      </w:r>
    </w:p>
    <w:p w14:paraId="5D605D00" w14:textId="77777777" w:rsidR="00D063A4" w:rsidRDefault="00D063A4">
      <w:pPr>
        <w:pStyle w:val="Textoindependiente"/>
        <w:spacing w:before="13"/>
      </w:pPr>
    </w:p>
    <w:p w14:paraId="54DCB4AC" w14:textId="77777777" w:rsidR="00D063A4" w:rsidRDefault="00000000">
      <w:pPr>
        <w:pStyle w:val="Textoindependiente"/>
        <w:spacing w:line="295" w:lineRule="auto"/>
        <w:ind w:left="117" w:right="116"/>
        <w:jc w:val="both"/>
      </w:pPr>
      <w:proofErr w:type="gramStart"/>
      <w:r>
        <w:rPr>
          <w:b/>
        </w:rPr>
        <w:t>Quinto.-</w:t>
      </w:r>
      <w:proofErr w:type="gramEnd"/>
      <w:r>
        <w:rPr>
          <w:b/>
        </w:rPr>
        <w:t xml:space="preserve"> </w:t>
      </w:r>
      <w:r>
        <w:t>Dar conocimiento de la presente Resolución en la próxima sesión plenaria ordinaria que se celebre en este Ayuntamiento (artículo 42 del Real Decreto 2568/1986, de 28 de noviembre, por el que se aprueba el Reglamento de Organización, Funcionamiento y Régimen Jurídico de las</w:t>
      </w:r>
      <w:r>
        <w:rPr>
          <w:spacing w:val="40"/>
        </w:rPr>
        <w:t xml:space="preserve"> </w:t>
      </w:r>
      <w:r>
        <w:t>Entidades Locales).</w:t>
      </w:r>
    </w:p>
    <w:p w14:paraId="320C0500" w14:textId="77777777" w:rsidR="00D063A4" w:rsidRDefault="00D063A4">
      <w:pPr>
        <w:pStyle w:val="Textoindependiente"/>
        <w:spacing w:before="4"/>
      </w:pPr>
    </w:p>
    <w:p w14:paraId="122894AA" w14:textId="77777777" w:rsidR="00D063A4" w:rsidRDefault="00000000">
      <w:pPr>
        <w:pStyle w:val="Textoindependiente"/>
        <w:spacing w:before="1" w:line="297" w:lineRule="auto"/>
        <w:ind w:left="117" w:right="116"/>
        <w:jc w:val="both"/>
      </w:pPr>
      <w:proofErr w:type="gramStart"/>
      <w:r>
        <w:rPr>
          <w:b/>
        </w:rPr>
        <w:t>Sexto.-</w:t>
      </w:r>
      <w:proofErr w:type="gramEnd"/>
      <w:r>
        <w:rPr>
          <w:b/>
        </w:rPr>
        <w:t xml:space="preserve"> </w:t>
      </w:r>
      <w:r>
        <w:t>Dar traslado a los Servicios Jurídicos competentes, con la finalidad de que se tramite en su caso, la incoación de Procedimiento Sancionador.</w:t>
      </w:r>
    </w:p>
    <w:p w14:paraId="39DBF20F" w14:textId="77777777" w:rsidR="00D063A4" w:rsidRDefault="00D063A4">
      <w:pPr>
        <w:pStyle w:val="Textoindependiente"/>
        <w:spacing w:before="7"/>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0968CDC9" w14:textId="77777777">
        <w:trPr>
          <w:trHeight w:val="972"/>
        </w:trPr>
        <w:tc>
          <w:tcPr>
            <w:tcW w:w="9062" w:type="dxa"/>
            <w:gridSpan w:val="2"/>
            <w:tcBorders>
              <w:left w:val="single" w:sz="4" w:space="0" w:color="CCCCCC"/>
              <w:right w:val="single" w:sz="4" w:space="0" w:color="CCCCCC"/>
            </w:tcBorders>
            <w:shd w:val="clear" w:color="auto" w:fill="F3F3F3"/>
          </w:tcPr>
          <w:p w14:paraId="45E1FB0C" w14:textId="0F951724" w:rsidR="00D063A4" w:rsidRDefault="00000000">
            <w:pPr>
              <w:pStyle w:val="TableParagraph"/>
              <w:spacing w:before="79" w:line="297" w:lineRule="auto"/>
              <w:ind w:left="62" w:right="52"/>
              <w:jc w:val="both"/>
              <w:rPr>
                <w:b/>
                <w:sz w:val="20"/>
              </w:rPr>
            </w:pPr>
            <w:r>
              <w:rPr>
                <w:b/>
                <w:sz w:val="20"/>
              </w:rPr>
              <w:t xml:space="preserve">Declarar la ineficacia de la declaración responsable presentada para centro de yoga, en la Avda. de Atenas, </w:t>
            </w:r>
            <w:proofErr w:type="spellStart"/>
            <w:r>
              <w:rPr>
                <w:b/>
                <w:sz w:val="20"/>
              </w:rPr>
              <w:t>nº</w:t>
            </w:r>
            <w:proofErr w:type="spellEnd"/>
            <w:r>
              <w:rPr>
                <w:b/>
                <w:sz w:val="20"/>
              </w:rPr>
              <w:t xml:space="preserve">. 75, 1ª planta, local 16, de Las Rozas de Madrid, tramitada en expediente </w:t>
            </w:r>
            <w:proofErr w:type="spellStart"/>
            <w:r>
              <w:rPr>
                <w:b/>
                <w:sz w:val="20"/>
              </w:rPr>
              <w:t>nº</w:t>
            </w:r>
            <w:proofErr w:type="spellEnd"/>
            <w:r>
              <w:rPr>
                <w:b/>
                <w:sz w:val="20"/>
              </w:rPr>
              <w:t>. 57/2021-05. Expediente 760/2024</w:t>
            </w:r>
            <w:r w:rsidR="00692AD6">
              <w:rPr>
                <w:b/>
                <w:sz w:val="20"/>
              </w:rPr>
              <w:t>.</w:t>
            </w:r>
          </w:p>
        </w:tc>
      </w:tr>
      <w:tr w:rsidR="00D063A4" w14:paraId="424F3986" w14:textId="77777777">
        <w:trPr>
          <w:trHeight w:val="403"/>
        </w:trPr>
        <w:tc>
          <w:tcPr>
            <w:tcW w:w="1877" w:type="dxa"/>
            <w:tcBorders>
              <w:left w:val="single" w:sz="4" w:space="0" w:color="CCCCCC"/>
              <w:bottom w:val="single" w:sz="6" w:space="0" w:color="CCCCCC"/>
              <w:right w:val="single" w:sz="6" w:space="0" w:color="CCCCCC"/>
            </w:tcBorders>
          </w:tcPr>
          <w:p w14:paraId="14AB4401"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095CA5BF"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45E98CD" w14:textId="77777777" w:rsidR="00D063A4" w:rsidRDefault="00D063A4">
      <w:pPr>
        <w:pStyle w:val="Textoindependiente"/>
        <w:spacing w:before="143"/>
      </w:pPr>
    </w:p>
    <w:p w14:paraId="6C18E97B"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2C1FB03" w14:textId="77777777" w:rsidR="00D063A4" w:rsidRDefault="00D063A4">
      <w:pPr>
        <w:pStyle w:val="Textoindependiente"/>
        <w:spacing w:before="61"/>
        <w:rPr>
          <w:b/>
        </w:rPr>
      </w:pPr>
    </w:p>
    <w:p w14:paraId="36C76826" w14:textId="77777777" w:rsidR="00D063A4" w:rsidRDefault="00000000">
      <w:pPr>
        <w:pStyle w:val="Textoindependiente"/>
        <w:spacing w:before="1" w:line="295" w:lineRule="auto"/>
        <w:ind w:left="117" w:right="116"/>
        <w:jc w:val="both"/>
        <w:rPr>
          <w:b/>
        </w:rPr>
      </w:pPr>
      <w:r>
        <w:t xml:space="preserve">Vista la declaración responsable presentada para centro de yoga, en la Avda. de Atenas, </w:t>
      </w:r>
      <w:proofErr w:type="spellStart"/>
      <w:r>
        <w:t>nº</w:t>
      </w:r>
      <w:proofErr w:type="spellEnd"/>
      <w:r>
        <w:t xml:space="preserve">. 75, 1ª planta, local 16, de Las Rozas de Madrid, tramitada en expediente </w:t>
      </w:r>
      <w:proofErr w:type="spellStart"/>
      <w:r>
        <w:t>nº</w:t>
      </w:r>
      <w:proofErr w:type="spellEnd"/>
      <w:r>
        <w:t>.</w:t>
      </w:r>
      <w:r>
        <w:rPr>
          <w:spacing w:val="20"/>
        </w:rPr>
        <w:t xml:space="preserve"> </w:t>
      </w:r>
      <w:r>
        <w:rPr>
          <w:b/>
        </w:rPr>
        <w:t>57/2021-05 (G-760/2024),</w:t>
      </w:r>
      <w:r>
        <w:rPr>
          <w:b/>
          <w:spacing w:val="17"/>
        </w:rPr>
        <w:t xml:space="preserve"> </w:t>
      </w:r>
      <w:r>
        <w:t>en</w:t>
      </w:r>
      <w:r>
        <w:rPr>
          <w:spacing w:val="80"/>
        </w:rPr>
        <w:t xml:space="preserve"> </w:t>
      </w:r>
      <w:r>
        <w:t xml:space="preserve">la que constan emitidos los siguientes informes </w:t>
      </w:r>
      <w:r>
        <w:rPr>
          <w:b/>
        </w:rPr>
        <w:t>desfavorables:</w:t>
      </w:r>
    </w:p>
    <w:p w14:paraId="1AF34D47" w14:textId="77777777" w:rsidR="00D063A4" w:rsidRDefault="00D063A4">
      <w:pPr>
        <w:pStyle w:val="Textoindependiente"/>
        <w:spacing w:before="10"/>
        <w:rPr>
          <w:b/>
        </w:rPr>
      </w:pPr>
    </w:p>
    <w:p w14:paraId="02E85D9C" w14:textId="77777777" w:rsidR="00D063A4" w:rsidRDefault="00000000">
      <w:pPr>
        <w:pStyle w:val="Prrafodelista"/>
        <w:numPr>
          <w:ilvl w:val="0"/>
          <w:numId w:val="11"/>
        </w:numPr>
        <w:tabs>
          <w:tab w:val="left" w:pos="639"/>
        </w:tabs>
        <w:spacing w:line="292" w:lineRule="auto"/>
        <w:ind w:firstLine="0"/>
        <w:rPr>
          <w:sz w:val="20"/>
        </w:rPr>
      </w:pPr>
      <w:r>
        <w:rPr>
          <w:sz w:val="20"/>
        </w:rPr>
        <w:t>Informe sobre la documentación técnica aportada, del Ingeniero Técnico Industrial municipal el 15 de marzo de 2.022.</w:t>
      </w:r>
    </w:p>
    <w:p w14:paraId="275BE1B8" w14:textId="77777777" w:rsidR="00D063A4" w:rsidRDefault="00D063A4">
      <w:pPr>
        <w:pStyle w:val="Textoindependiente"/>
        <w:spacing w:before="10"/>
      </w:pPr>
    </w:p>
    <w:p w14:paraId="0AEF2498" w14:textId="77777777" w:rsidR="00D063A4" w:rsidRDefault="00000000">
      <w:pPr>
        <w:pStyle w:val="Prrafodelista"/>
        <w:numPr>
          <w:ilvl w:val="0"/>
          <w:numId w:val="11"/>
        </w:numPr>
        <w:tabs>
          <w:tab w:val="left" w:pos="573"/>
        </w:tabs>
        <w:ind w:left="573" w:right="0" w:hanging="456"/>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Técnico</w:t>
      </w:r>
      <w:r>
        <w:rPr>
          <w:spacing w:val="-4"/>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de</w:t>
      </w:r>
      <w:r>
        <w:rPr>
          <w:spacing w:val="-4"/>
          <w:sz w:val="20"/>
        </w:rPr>
        <w:t xml:space="preserve"> </w:t>
      </w:r>
      <w:r>
        <w:rPr>
          <w:sz w:val="20"/>
        </w:rPr>
        <w:t>17</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w:t>
      </w:r>
      <w:r>
        <w:rPr>
          <w:spacing w:val="-3"/>
          <w:sz w:val="20"/>
        </w:rPr>
        <w:t xml:space="preserve"> </w:t>
      </w:r>
      <w:r>
        <w:rPr>
          <w:spacing w:val="-2"/>
          <w:sz w:val="20"/>
        </w:rPr>
        <w:t>2.024.</w:t>
      </w:r>
    </w:p>
    <w:p w14:paraId="135B900C" w14:textId="77777777" w:rsidR="00D063A4" w:rsidRDefault="00D063A4">
      <w:pPr>
        <w:pStyle w:val="Textoindependiente"/>
        <w:spacing w:before="60"/>
      </w:pPr>
    </w:p>
    <w:p w14:paraId="3AB1D202" w14:textId="77777777" w:rsidR="00D063A4" w:rsidRDefault="00000000">
      <w:pPr>
        <w:pStyle w:val="Textoindependiente"/>
        <w:spacing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52D272AA" w14:textId="77777777" w:rsidR="00D063A4" w:rsidRDefault="00D063A4">
      <w:pPr>
        <w:pStyle w:val="Textoindependiente"/>
        <w:spacing w:before="10"/>
      </w:pPr>
    </w:p>
    <w:p w14:paraId="6E85B8B9" w14:textId="77777777" w:rsidR="00D063A4"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PR/2024/7770 de 18 de octubre de 2024.</w:t>
      </w:r>
    </w:p>
    <w:p w14:paraId="1B0C90AA" w14:textId="77777777" w:rsidR="00D063A4" w:rsidRDefault="00000000">
      <w:pPr>
        <w:pStyle w:val="Ttulo9"/>
        <w:spacing w:before="1"/>
      </w:pPr>
      <w:r>
        <w:rPr>
          <w:spacing w:val="-2"/>
        </w:rPr>
        <w:t>Resolución:</w:t>
      </w:r>
    </w:p>
    <w:p w14:paraId="4C167C2F" w14:textId="77777777" w:rsidR="00D063A4" w:rsidRDefault="00D063A4">
      <w:pPr>
        <w:pStyle w:val="Textoindependiente"/>
        <w:spacing w:before="61"/>
        <w:rPr>
          <w:b/>
        </w:rPr>
      </w:pPr>
    </w:p>
    <w:p w14:paraId="15A6FA48" w14:textId="77777777" w:rsidR="00D063A4" w:rsidRDefault="00000000">
      <w:pPr>
        <w:pStyle w:val="Textoindependiente"/>
        <w:spacing w:line="295" w:lineRule="auto"/>
        <w:ind w:left="117" w:right="116"/>
        <w:jc w:val="both"/>
      </w:pPr>
      <w:r>
        <w:rPr>
          <w:b/>
        </w:rPr>
        <w:t>Primero. –</w:t>
      </w:r>
      <w:r>
        <w:rPr>
          <w:b/>
          <w:spacing w:val="15"/>
        </w:rPr>
        <w:t xml:space="preserve"> </w:t>
      </w:r>
      <w:r>
        <w:t>Declarar la ineficacia de la declaración responsable presentada para centro de yoga, en</w:t>
      </w:r>
      <w:r>
        <w:rPr>
          <w:spacing w:val="80"/>
        </w:rPr>
        <w:t xml:space="preserve"> </w:t>
      </w:r>
      <w:r>
        <w:t xml:space="preserve">la Avda. de Atenas, </w:t>
      </w:r>
      <w:proofErr w:type="spellStart"/>
      <w:r>
        <w:t>nº</w:t>
      </w:r>
      <w:proofErr w:type="spellEnd"/>
      <w:r>
        <w:t xml:space="preserve">. 75, 1ª planta, local 16, de Las Rozas de Madrid, tramitada en expediente </w:t>
      </w:r>
      <w:proofErr w:type="spellStart"/>
      <w:r>
        <w:t>nº</w:t>
      </w:r>
      <w:proofErr w:type="spellEnd"/>
      <w:r>
        <w:t>. 57/2021-05 (G-760/2024), al no haberse aportado toda la documentación técnica necesaria e imprescindible</w:t>
      </w:r>
      <w:r>
        <w:rPr>
          <w:spacing w:val="6"/>
        </w:rPr>
        <w:t xml:space="preserve"> </w:t>
      </w:r>
      <w:r>
        <w:t>para</w:t>
      </w:r>
      <w:r>
        <w:rPr>
          <w:spacing w:val="6"/>
        </w:rPr>
        <w:t xml:space="preserve"> </w:t>
      </w:r>
      <w:r>
        <w:t>la</w:t>
      </w:r>
      <w:r>
        <w:rPr>
          <w:spacing w:val="6"/>
        </w:rPr>
        <w:t xml:space="preserve"> </w:t>
      </w:r>
      <w:r>
        <w:t>tramitación</w:t>
      </w:r>
      <w:r>
        <w:rPr>
          <w:spacing w:val="6"/>
        </w:rPr>
        <w:t xml:space="preserve"> </w:t>
      </w:r>
      <w:r>
        <w:t>del</w:t>
      </w:r>
      <w:r>
        <w:rPr>
          <w:spacing w:val="6"/>
        </w:rPr>
        <w:t xml:space="preserve"> </w:t>
      </w:r>
      <w:r>
        <w:t>expediente,</w:t>
      </w:r>
      <w:r>
        <w:rPr>
          <w:spacing w:val="6"/>
        </w:rPr>
        <w:t xml:space="preserve"> </w:t>
      </w:r>
      <w:r>
        <w:t>según</w:t>
      </w:r>
      <w:r>
        <w:rPr>
          <w:spacing w:val="6"/>
        </w:rPr>
        <w:t xml:space="preserve"> </w:t>
      </w:r>
      <w:r>
        <w:t>el</w:t>
      </w:r>
      <w:r>
        <w:rPr>
          <w:spacing w:val="6"/>
        </w:rPr>
        <w:t xml:space="preserve"> </w:t>
      </w:r>
      <w:r>
        <w:t>informe</w:t>
      </w:r>
      <w:r>
        <w:rPr>
          <w:spacing w:val="6"/>
        </w:rPr>
        <w:t xml:space="preserve"> </w:t>
      </w:r>
      <w:r>
        <w:t>emitido</w:t>
      </w:r>
      <w:r>
        <w:rPr>
          <w:spacing w:val="6"/>
        </w:rPr>
        <w:t xml:space="preserve"> </w:t>
      </w:r>
      <w:r>
        <w:t>en</w:t>
      </w:r>
      <w:r>
        <w:rPr>
          <w:spacing w:val="6"/>
        </w:rPr>
        <w:t xml:space="preserve"> </w:t>
      </w:r>
      <w:r>
        <w:t>su</w:t>
      </w:r>
      <w:r>
        <w:rPr>
          <w:spacing w:val="6"/>
        </w:rPr>
        <w:t xml:space="preserve"> </w:t>
      </w:r>
      <w:r>
        <w:t>día</w:t>
      </w:r>
      <w:r>
        <w:rPr>
          <w:spacing w:val="6"/>
        </w:rPr>
        <w:t xml:space="preserve"> </w:t>
      </w:r>
      <w:r>
        <w:t>por</w:t>
      </w:r>
      <w:r>
        <w:rPr>
          <w:spacing w:val="6"/>
        </w:rPr>
        <w:t xml:space="preserve"> </w:t>
      </w:r>
      <w:r>
        <w:t>el</w:t>
      </w:r>
      <w:r>
        <w:rPr>
          <w:spacing w:val="6"/>
        </w:rPr>
        <w:t xml:space="preserve"> </w:t>
      </w:r>
      <w:r>
        <w:rPr>
          <w:spacing w:val="-2"/>
        </w:rPr>
        <w:t>Ingeniero</w:t>
      </w:r>
    </w:p>
    <w:p w14:paraId="41DC6284" w14:textId="77777777" w:rsidR="00D063A4" w:rsidRDefault="00D063A4">
      <w:pPr>
        <w:spacing w:line="295" w:lineRule="auto"/>
        <w:jc w:val="both"/>
        <w:sectPr w:rsidR="00D063A4">
          <w:pgSz w:w="11910" w:h="16840"/>
          <w:pgMar w:top="1340" w:right="1300" w:bottom="1260" w:left="1300" w:header="225" w:footer="1060" w:gutter="0"/>
          <w:cols w:space="720"/>
        </w:sectPr>
      </w:pPr>
    </w:p>
    <w:p w14:paraId="3EBC2AEF" w14:textId="7E530B8A"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15168" behindDoc="0" locked="0" layoutInCell="1" allowOverlap="1" wp14:anchorId="04461D13" wp14:editId="10D60C8A">
                <wp:simplePos x="0" y="0"/>
                <wp:positionH relativeFrom="page">
                  <wp:posOffset>6807090</wp:posOffset>
                </wp:positionH>
                <wp:positionV relativeFrom="page">
                  <wp:posOffset>2818730</wp:posOffset>
                </wp:positionV>
                <wp:extent cx="419734" cy="318706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095D4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4D431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4461D13" id="Textbox 218" o:spid="_x0000_s1131" type="#_x0000_t202" style="position:absolute;left:0;text-align:left;margin-left:536pt;margin-top:221.95pt;width:33.05pt;height:250.95pt;z-index:158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V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balU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5095D4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4D431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Técnico Industrial municipal y de conformidad con lo establecido en el apdo. 2 del artículo 30 de la Ordenanza reguladora del ejercicio de actividades sujetas a declaración responsable y comunicación en el término municipal de Las Rozas de Madrid (aplicable en virtud de lo establecido en la</w:t>
      </w:r>
      <w:r>
        <w:rPr>
          <w:spacing w:val="40"/>
        </w:rPr>
        <w:t xml:space="preserve"> </w:t>
      </w:r>
      <w:r>
        <w:t>disposición transitoria de la nueva Ordenanza de tramitación de licencias y declaraciones responsables de actuaciones urbanísticas).</w:t>
      </w:r>
    </w:p>
    <w:p w14:paraId="53C7E984" w14:textId="77777777" w:rsidR="00D063A4" w:rsidRDefault="00D063A4">
      <w:pPr>
        <w:pStyle w:val="Textoindependiente"/>
        <w:spacing w:before="10"/>
      </w:pPr>
    </w:p>
    <w:p w14:paraId="37564CDD" w14:textId="77777777" w:rsidR="00D063A4" w:rsidRDefault="00000000">
      <w:pPr>
        <w:pStyle w:val="Textoindependiente"/>
        <w:spacing w:line="295" w:lineRule="auto"/>
        <w:ind w:left="117" w:right="116"/>
        <w:jc w:val="both"/>
      </w:pPr>
      <w:proofErr w:type="gramStart"/>
      <w:r>
        <w:rPr>
          <w:b/>
        </w:rPr>
        <w:t>Segundo.-</w:t>
      </w:r>
      <w:proofErr w:type="gramEnd"/>
      <w:r>
        <w:rPr>
          <w:b/>
          <w:spacing w:val="40"/>
        </w:rPr>
        <w:t xml:space="preserve"> </w:t>
      </w:r>
      <w:r>
        <w:t>Advertir a la interesada de que no podrá ejercer</w:t>
      </w:r>
      <w:r>
        <w:rPr>
          <w:spacing w:val="40"/>
        </w:rPr>
        <w:t xml:space="preserve"> </w:t>
      </w:r>
      <w:r>
        <w:t>la actividad mientras no cuente con el título habilitante necesario, de conformidad con lo establecido en el citado artículo</w:t>
      </w:r>
      <w:r>
        <w:rPr>
          <w:spacing w:val="40"/>
        </w:rPr>
        <w:t xml:space="preserve"> </w:t>
      </w:r>
      <w:r>
        <w:t>30.3 de la Ordenanza reguladora del ejercicio de actividades sujetas a Declaración Responsable y</w:t>
      </w:r>
      <w:r>
        <w:rPr>
          <w:spacing w:val="40"/>
        </w:rPr>
        <w:t xml:space="preserve"> </w:t>
      </w:r>
      <w:r>
        <w:t>Comunicación en el término municipal de Las Rozas de Madrid.</w:t>
      </w:r>
    </w:p>
    <w:p w14:paraId="04CF80F2" w14:textId="77777777" w:rsidR="00D063A4" w:rsidRDefault="00D063A4">
      <w:pPr>
        <w:pStyle w:val="Textoindependiente"/>
        <w:spacing w:before="4"/>
      </w:pPr>
    </w:p>
    <w:p w14:paraId="27928268" w14:textId="77777777" w:rsidR="00D063A4" w:rsidRDefault="00000000">
      <w:pPr>
        <w:pStyle w:val="Textoindependiente"/>
        <w:spacing w:line="295" w:lineRule="auto"/>
        <w:ind w:left="117" w:right="116"/>
        <w:jc w:val="both"/>
      </w:pPr>
      <w:proofErr w:type="gramStart"/>
      <w:r>
        <w:rPr>
          <w:b/>
        </w:rPr>
        <w:t>Tercero.-</w:t>
      </w:r>
      <w:proofErr w:type="gramEnd"/>
      <w:r>
        <w:rPr>
          <w:b/>
        </w:rPr>
        <w:t xml:space="preserve"> </w:t>
      </w:r>
      <w:r>
        <w:t>Dar traslado de la presente resolución a la Policía Local para que, una vez notificada a la interesada, informe a este servicio sobre su cumplimiento efectivo por parte de esta última. En caso</w:t>
      </w:r>
      <w:r>
        <w:rPr>
          <w:spacing w:val="40"/>
        </w:rPr>
        <w:t xml:space="preserve"> </w:t>
      </w:r>
      <w:r>
        <w:t>de incumplimiento deberá darse traslado también al Servicio de Disciplina Urbanística.</w:t>
      </w:r>
    </w:p>
    <w:p w14:paraId="3AA195FD" w14:textId="77777777" w:rsidR="00D063A4" w:rsidRDefault="00D063A4">
      <w:pPr>
        <w:pStyle w:val="Textoindependiente"/>
        <w:spacing w:before="7"/>
      </w:pPr>
    </w:p>
    <w:p w14:paraId="6403EC51" w14:textId="77777777" w:rsidR="00D063A4" w:rsidRDefault="00000000">
      <w:pPr>
        <w:pStyle w:val="Textoindependiente"/>
        <w:spacing w:line="295" w:lineRule="auto"/>
        <w:ind w:left="117" w:right="116"/>
        <w:jc w:val="both"/>
      </w:pPr>
      <w:proofErr w:type="gramStart"/>
      <w:r>
        <w:rPr>
          <w:b/>
        </w:rPr>
        <w:t>Cuarto.-</w:t>
      </w:r>
      <w:proofErr w:type="gramEnd"/>
      <w:r>
        <w:rPr>
          <w:b/>
        </w:rPr>
        <w:t xml:space="preserve"> </w:t>
      </w:r>
      <w:r>
        <w:t>Decretar el archivo del expediente, previa notificación de la presente resolución a la interesada, haciéndole saber que la misma pone fin a la vía administrativa, con indicación del</w:t>
      </w:r>
      <w:r>
        <w:rPr>
          <w:spacing w:val="80"/>
        </w:rPr>
        <w:t xml:space="preserve"> </w:t>
      </w:r>
      <w:r>
        <w:t>régimen de recursos que legalmente corresponda.</w:t>
      </w:r>
    </w:p>
    <w:p w14:paraId="058DBE5D" w14:textId="77777777" w:rsidR="00D063A4" w:rsidRDefault="00D063A4">
      <w:pPr>
        <w:pStyle w:val="Textoindependiente"/>
        <w:spacing w:before="6"/>
      </w:pPr>
    </w:p>
    <w:p w14:paraId="29CCAE95" w14:textId="77777777" w:rsidR="00D063A4" w:rsidRDefault="00000000">
      <w:pPr>
        <w:pStyle w:val="Textoindependiente"/>
        <w:spacing w:line="292" w:lineRule="auto"/>
        <w:ind w:left="117" w:right="116"/>
        <w:jc w:val="both"/>
      </w:pPr>
      <w:r>
        <w:t xml:space="preserve">En cumplimiento de lo establecido en el artículo 123 de la ley 39/2015, de 1 de octubre del Procedimiento Administrativo Común de las Administraciones Públicas, advertir a la interesada de que, contra la presente resolución, que pone fin a la vía administrativa, podrá interponer Recurso de Reposición ante el órgano que la dicta, en el plazo de un mes a partir de la recepción de la presente </w:t>
      </w:r>
      <w:r>
        <w:rPr>
          <w:spacing w:val="-2"/>
        </w:rPr>
        <w:t>Resolución.</w:t>
      </w:r>
    </w:p>
    <w:p w14:paraId="2C5257D5" w14:textId="77777777" w:rsidR="00D063A4" w:rsidRDefault="00D063A4">
      <w:pPr>
        <w:pStyle w:val="Textoindependiente"/>
        <w:spacing w:before="10"/>
      </w:pPr>
    </w:p>
    <w:p w14:paraId="6E0047B7" w14:textId="77777777" w:rsidR="00D063A4" w:rsidRDefault="00000000">
      <w:pPr>
        <w:pStyle w:val="Textoindependiente"/>
        <w:spacing w:line="292" w:lineRule="auto"/>
        <w:ind w:left="117" w:right="116"/>
        <w:jc w:val="both"/>
      </w:pPr>
      <w:r>
        <w:t>En caso de que el interesado rechace interponer el recurso de reposición indicado, podrá acudir directamente a la Jurisdicción Contencioso - Administrativa en el plazo de dos meses.</w:t>
      </w:r>
    </w:p>
    <w:p w14:paraId="1BCC204F" w14:textId="77777777" w:rsidR="00D063A4" w:rsidRDefault="00D063A4">
      <w:pPr>
        <w:pStyle w:val="Textoindependiente"/>
        <w:spacing w:before="10"/>
      </w:pPr>
    </w:p>
    <w:p w14:paraId="01002EAD" w14:textId="77777777" w:rsidR="00D063A4" w:rsidRDefault="00000000">
      <w:pPr>
        <w:pStyle w:val="Textoindependiente"/>
        <w:spacing w:line="292" w:lineRule="auto"/>
        <w:ind w:left="117" w:right="116"/>
        <w:jc w:val="both"/>
      </w:pPr>
      <w:r>
        <w:t>No se podrá interponer recurso contencioso-administrativo hasta tanto sea resuelto expresamente o se haya producido la desestimación presunta del recurso de reposición interpuesto.</w:t>
      </w:r>
    </w:p>
    <w:p w14:paraId="7F0B4A42" w14:textId="77777777" w:rsidR="00D063A4" w:rsidRDefault="00D063A4">
      <w:pPr>
        <w:pStyle w:val="Textoindependiente"/>
        <w:spacing w:before="10"/>
      </w:pPr>
    </w:p>
    <w:p w14:paraId="6F2CB4A5" w14:textId="3C746CF1" w:rsidR="00D063A4" w:rsidRDefault="00000000">
      <w:pPr>
        <w:pStyle w:val="Textoindependiente"/>
        <w:spacing w:line="292" w:lineRule="auto"/>
        <w:ind w:left="117" w:right="116"/>
        <w:jc w:val="both"/>
      </w:pPr>
      <w:r>
        <w:t xml:space="preserve">Igualmente, contra el Acuerdo se podrá interponer el </w:t>
      </w:r>
      <w:r w:rsidR="00692AD6">
        <w:t>r</w:t>
      </w:r>
      <w:r>
        <w:t xml:space="preserve">ecurso </w:t>
      </w:r>
      <w:r w:rsidR="00692AD6">
        <w:t>e</w:t>
      </w:r>
      <w:r>
        <w:t xml:space="preserve">xtraordinario de </w:t>
      </w:r>
      <w:r w:rsidR="00692AD6">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211B0E43" w14:textId="77777777" w:rsidR="00D063A4" w:rsidRDefault="00D063A4">
      <w:pPr>
        <w:pStyle w:val="Textoindependiente"/>
        <w:spacing w:before="9"/>
      </w:pPr>
    </w:p>
    <w:p w14:paraId="25FEDE9B" w14:textId="77777777" w:rsidR="00D063A4" w:rsidRDefault="00000000">
      <w:pPr>
        <w:pStyle w:val="Textoindependiente"/>
        <w:ind w:left="117"/>
        <w:jc w:val="both"/>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3DAEB7FA" w14:textId="77777777" w:rsidR="00D063A4" w:rsidRDefault="00D063A4">
      <w:pPr>
        <w:pStyle w:val="Textoindependiente"/>
        <w:spacing w:before="29"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65D2C3E1" w14:textId="77777777">
        <w:trPr>
          <w:trHeight w:val="1549"/>
        </w:trPr>
        <w:tc>
          <w:tcPr>
            <w:tcW w:w="9062" w:type="dxa"/>
            <w:gridSpan w:val="2"/>
            <w:tcBorders>
              <w:left w:val="single" w:sz="4" w:space="0" w:color="CCCCCC"/>
              <w:right w:val="single" w:sz="4" w:space="0" w:color="CCCCCC"/>
            </w:tcBorders>
            <w:shd w:val="clear" w:color="auto" w:fill="F3F3F3"/>
          </w:tcPr>
          <w:p w14:paraId="72D4B939" w14:textId="01C504BA" w:rsidR="00D063A4" w:rsidRDefault="00000000">
            <w:pPr>
              <w:pStyle w:val="TableParagraph"/>
              <w:spacing w:before="83" w:line="297" w:lineRule="auto"/>
              <w:ind w:left="62" w:right="52"/>
              <w:jc w:val="both"/>
              <w:rPr>
                <w:b/>
                <w:sz w:val="20"/>
              </w:rPr>
            </w:pPr>
            <w:r>
              <w:rPr>
                <w:b/>
                <w:sz w:val="20"/>
              </w:rPr>
              <w:t>Finalización de comprobación declarando la conformidad de la primera ocupación y funcionamiento e</w:t>
            </w:r>
            <w:r w:rsidR="00692AD6">
              <w:rPr>
                <w:b/>
                <w:sz w:val="20"/>
              </w:rPr>
              <w:t>n</w:t>
            </w:r>
            <w:r>
              <w:rPr>
                <w:b/>
                <w:sz w:val="20"/>
              </w:rPr>
              <w:t xml:space="preserve"> representación de SUPERMERCADOS HIBER S.A., relativa a edificio comercial para supermercado y locales en Parcela 6 del Sector IV-3 </w:t>
            </w:r>
            <w:r w:rsidRPr="00692AD6">
              <w:rPr>
                <w:b/>
                <w:i/>
                <w:iCs/>
                <w:sz w:val="20"/>
              </w:rPr>
              <w:t xml:space="preserve">“La </w:t>
            </w:r>
            <w:proofErr w:type="spellStart"/>
            <w:r w:rsidRPr="00692AD6">
              <w:rPr>
                <w:b/>
                <w:i/>
                <w:iCs/>
                <w:sz w:val="20"/>
              </w:rPr>
              <w:t>Marazuela</w:t>
            </w:r>
            <w:proofErr w:type="spellEnd"/>
            <w:r w:rsidRPr="00692AD6">
              <w:rPr>
                <w:b/>
                <w:i/>
                <w:iCs/>
                <w:sz w:val="20"/>
              </w:rPr>
              <w:t>”;</w:t>
            </w:r>
            <w:r>
              <w:rPr>
                <w:b/>
                <w:sz w:val="20"/>
              </w:rPr>
              <w:t xml:space="preserve"> calle Jazmín, núm. 6 c/v calle Boj, La </w:t>
            </w:r>
            <w:proofErr w:type="spellStart"/>
            <w:r>
              <w:rPr>
                <w:b/>
                <w:sz w:val="20"/>
              </w:rPr>
              <w:t>Marazuela</w:t>
            </w:r>
            <w:proofErr w:type="spellEnd"/>
            <w:r>
              <w:rPr>
                <w:b/>
                <w:sz w:val="20"/>
              </w:rPr>
              <w:t xml:space="preserve">, de Las Rozas de Madrid (Madrid). </w:t>
            </w:r>
            <w:r w:rsidR="00692AD6">
              <w:rPr>
                <w:b/>
                <w:sz w:val="20"/>
              </w:rPr>
              <w:t>Expediente</w:t>
            </w:r>
            <w:r>
              <w:rPr>
                <w:b/>
                <w:sz w:val="20"/>
              </w:rPr>
              <w:t xml:space="preserve"> </w:t>
            </w:r>
            <w:r>
              <w:rPr>
                <w:b/>
                <w:spacing w:val="-2"/>
                <w:sz w:val="20"/>
              </w:rPr>
              <w:t>19451/2024</w:t>
            </w:r>
            <w:r w:rsidR="00692AD6">
              <w:rPr>
                <w:b/>
                <w:spacing w:val="-2"/>
                <w:sz w:val="20"/>
              </w:rPr>
              <w:t>.</w:t>
            </w:r>
          </w:p>
        </w:tc>
      </w:tr>
      <w:tr w:rsidR="00D063A4" w14:paraId="41109DE6" w14:textId="77777777">
        <w:trPr>
          <w:trHeight w:val="406"/>
        </w:trPr>
        <w:tc>
          <w:tcPr>
            <w:tcW w:w="1877" w:type="dxa"/>
            <w:tcBorders>
              <w:left w:val="single" w:sz="4" w:space="0" w:color="CCCCCC"/>
            </w:tcBorders>
          </w:tcPr>
          <w:p w14:paraId="61B17876" w14:textId="77777777" w:rsidR="00D063A4"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70672C05"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86518E" w14:textId="77777777" w:rsidR="00D063A4" w:rsidRDefault="00D063A4">
      <w:pPr>
        <w:pStyle w:val="Textoindependiente"/>
        <w:spacing w:before="145"/>
      </w:pPr>
    </w:p>
    <w:p w14:paraId="7CF3759F" w14:textId="77777777" w:rsidR="00D063A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2F44814" w14:textId="77777777" w:rsidR="00D063A4" w:rsidRDefault="00D063A4">
      <w:pPr>
        <w:pStyle w:val="Textoindependiente"/>
        <w:spacing w:before="61"/>
        <w:rPr>
          <w:b/>
        </w:rPr>
      </w:pPr>
    </w:p>
    <w:p w14:paraId="107DEFB9" w14:textId="6F652A78" w:rsidR="00D063A4" w:rsidRDefault="00000000">
      <w:pPr>
        <w:pStyle w:val="Textoindependiente"/>
        <w:spacing w:line="292" w:lineRule="auto"/>
        <w:ind w:left="117" w:right="116"/>
        <w:jc w:val="both"/>
      </w:pPr>
      <w:r>
        <w:t xml:space="preserve">Visto que con fecha 15 de mayo de 2024 presenta D. </w:t>
      </w:r>
      <w:r w:rsidR="00692AD6">
        <w:t>G.R.L.</w:t>
      </w:r>
      <w:r>
        <w:t xml:space="preserve">, con DNI </w:t>
      </w:r>
      <w:r w:rsidR="00692AD6">
        <w:t>***</w:t>
      </w:r>
      <w:r>
        <w:t>5598</w:t>
      </w:r>
      <w:r w:rsidR="00692AD6">
        <w:t>**</w:t>
      </w:r>
      <w:r>
        <w:t>, en representación de SUPERMERCADOS HIBER S.A., con CIF A28571750 Declaración Responsable</w:t>
      </w:r>
    </w:p>
    <w:p w14:paraId="4A62587C" w14:textId="77777777" w:rsidR="00D063A4" w:rsidRDefault="00D063A4">
      <w:pPr>
        <w:spacing w:line="292" w:lineRule="auto"/>
        <w:jc w:val="both"/>
        <w:sectPr w:rsidR="00D063A4">
          <w:pgSz w:w="11910" w:h="16840"/>
          <w:pgMar w:top="1340" w:right="1300" w:bottom="1260" w:left="1300" w:header="225" w:footer="1060" w:gutter="0"/>
          <w:cols w:space="720"/>
        </w:sectPr>
      </w:pPr>
    </w:p>
    <w:p w14:paraId="39E96371" w14:textId="657FAEC8"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16192" behindDoc="0" locked="0" layoutInCell="1" allowOverlap="1" wp14:anchorId="10D576A5" wp14:editId="68356437">
                <wp:simplePos x="0" y="0"/>
                <wp:positionH relativeFrom="page">
                  <wp:posOffset>6807090</wp:posOffset>
                </wp:positionH>
                <wp:positionV relativeFrom="page">
                  <wp:posOffset>2818730</wp:posOffset>
                </wp:positionV>
                <wp:extent cx="419734" cy="318706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D57E1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52A2D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0D576A5" id="Textbox 220" o:spid="_x0000_s1132" type="#_x0000_t202" style="position:absolute;left:0;text-align:left;margin-left:536pt;margin-top:221.95pt;width:33.05pt;height:250.95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FD57E1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52A2DA"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 xml:space="preserve">de Primera Ocupación y Funcionamiento, que se tramita con número de expediente F- 19454/2024 relativa a un edificio comercial para supermercado y locales en Parcela 6 del Sector IV-3 </w:t>
      </w:r>
      <w:r w:rsidRPr="00692AD6">
        <w:rPr>
          <w:i/>
          <w:iCs/>
        </w:rPr>
        <w:t xml:space="preserve">“La </w:t>
      </w:r>
      <w:proofErr w:type="spellStart"/>
      <w:r w:rsidRPr="00692AD6">
        <w:rPr>
          <w:i/>
          <w:iCs/>
        </w:rPr>
        <w:t>Marazuela</w:t>
      </w:r>
      <w:proofErr w:type="spellEnd"/>
      <w:r w:rsidRPr="00692AD6">
        <w:rPr>
          <w:i/>
          <w:iCs/>
        </w:rPr>
        <w:t>”;</w:t>
      </w:r>
      <w:r>
        <w:t xml:space="preserve"> calle Jazmín, núm. 6 c/v calle Boj,</w:t>
      </w:r>
      <w:r>
        <w:rPr>
          <w:spacing w:val="40"/>
        </w:rPr>
        <w:t xml:space="preserve"> </w:t>
      </w:r>
      <w:r>
        <w:t xml:space="preserve">La </w:t>
      </w:r>
      <w:proofErr w:type="spellStart"/>
      <w:r>
        <w:t>Marazuela</w:t>
      </w:r>
      <w:proofErr w:type="spellEnd"/>
      <w:r>
        <w:t>, de Las Rozas de Madrid (Madrid), al amparo de la licencia concedida con número de expediente 435/2022-01.</w:t>
      </w:r>
    </w:p>
    <w:p w14:paraId="4998AA16" w14:textId="77777777" w:rsidR="00D063A4" w:rsidRDefault="00D063A4">
      <w:pPr>
        <w:pStyle w:val="Textoindependiente"/>
        <w:spacing w:before="10"/>
      </w:pPr>
    </w:p>
    <w:p w14:paraId="00C1E523" w14:textId="5DC468D9" w:rsidR="00D063A4" w:rsidRDefault="00000000">
      <w:pPr>
        <w:pStyle w:val="Textoindependiente"/>
        <w:spacing w:line="295" w:lineRule="auto"/>
        <w:ind w:left="117" w:right="115"/>
        <w:jc w:val="both"/>
      </w:pPr>
      <w:r>
        <w:t>Tras</w:t>
      </w:r>
      <w:r>
        <w:rPr>
          <w:spacing w:val="23"/>
        </w:rPr>
        <w:t xml:space="preserve"> </w:t>
      </w:r>
      <w:r>
        <w:t>un</w:t>
      </w:r>
      <w:r>
        <w:rPr>
          <w:spacing w:val="23"/>
        </w:rPr>
        <w:t xml:space="preserve"> </w:t>
      </w:r>
      <w:r>
        <w:t>proceso</w:t>
      </w:r>
      <w:r>
        <w:rPr>
          <w:spacing w:val="23"/>
        </w:rPr>
        <w:t xml:space="preserve"> </w:t>
      </w:r>
      <w:r>
        <w:t>de</w:t>
      </w:r>
      <w:r>
        <w:rPr>
          <w:spacing w:val="23"/>
        </w:rPr>
        <w:t xml:space="preserve"> </w:t>
      </w:r>
      <w:r>
        <w:t>requerimientos</w:t>
      </w:r>
      <w:r>
        <w:rPr>
          <w:spacing w:val="23"/>
        </w:rPr>
        <w:t xml:space="preserve"> </w:t>
      </w:r>
      <w:r>
        <w:t>en</w:t>
      </w:r>
      <w:r>
        <w:rPr>
          <w:spacing w:val="23"/>
        </w:rPr>
        <w:t xml:space="preserve"> </w:t>
      </w:r>
      <w:r>
        <w:t>la</w:t>
      </w:r>
      <w:r>
        <w:rPr>
          <w:spacing w:val="23"/>
        </w:rPr>
        <w:t xml:space="preserve"> </w:t>
      </w:r>
      <w:r>
        <w:t>subsanación</w:t>
      </w:r>
      <w:r>
        <w:rPr>
          <w:spacing w:val="23"/>
        </w:rPr>
        <w:t xml:space="preserve"> </w:t>
      </w:r>
      <w:r>
        <w:t>de</w:t>
      </w:r>
      <w:r>
        <w:rPr>
          <w:spacing w:val="23"/>
        </w:rPr>
        <w:t xml:space="preserve"> </w:t>
      </w:r>
      <w:r>
        <w:t>la</w:t>
      </w:r>
      <w:r>
        <w:rPr>
          <w:spacing w:val="23"/>
        </w:rPr>
        <w:t xml:space="preserve"> </w:t>
      </w:r>
      <w:r>
        <w:t>documentación</w:t>
      </w:r>
      <w:r>
        <w:rPr>
          <w:spacing w:val="23"/>
        </w:rPr>
        <w:t xml:space="preserve"> </w:t>
      </w:r>
      <w:r>
        <w:t>instruido</w:t>
      </w:r>
      <w:r>
        <w:rPr>
          <w:spacing w:val="23"/>
        </w:rPr>
        <w:t xml:space="preserve"> </w:t>
      </w:r>
      <w:r>
        <w:t>el</w:t>
      </w:r>
      <w:r>
        <w:rPr>
          <w:spacing w:val="23"/>
        </w:rPr>
        <w:t xml:space="preserve"> </w:t>
      </w:r>
      <w:r>
        <w:t xml:space="preserve">expediente de control posterior y vistos los informes técnicos y jurídicos que contiene el expediente; </w:t>
      </w:r>
      <w:r>
        <w:rPr>
          <w:b/>
        </w:rPr>
        <w:t>informe favorable del Ingeniero Técnico Municipal</w:t>
      </w:r>
      <w:r>
        <w:t xml:space="preserve">, D. José Luis González Rodríguez, de 31 de mayo de 2024, donde se concluye el cumplimiento de la normativa aplicable en relación a las instalaciones y a las condiciones de seguridad; en fecha 4 de junio de 2024, se emite </w:t>
      </w:r>
      <w:r>
        <w:rPr>
          <w:b/>
        </w:rPr>
        <w:t>informe favorable del Técnico de Sanidad Municipal</w:t>
      </w:r>
      <w:r>
        <w:t xml:space="preserve">, D. Javier </w:t>
      </w:r>
      <w:proofErr w:type="spellStart"/>
      <w:r>
        <w:t>Gavela</w:t>
      </w:r>
      <w:proofErr w:type="spellEnd"/>
      <w:r>
        <w:t xml:space="preserve"> Sánchez, donde consta del cumplimiento de la normativa</w:t>
      </w:r>
      <w:r>
        <w:rPr>
          <w:spacing w:val="80"/>
          <w:w w:val="150"/>
        </w:rPr>
        <w:t xml:space="preserve"> </w:t>
      </w:r>
      <w:r>
        <w:t xml:space="preserve">en materia de protección de salud pública y de las condiciones higiénico sanitarias; el </w:t>
      </w:r>
      <w:r>
        <w:rPr>
          <w:b/>
        </w:rPr>
        <w:t>informe del técnico</w:t>
      </w:r>
      <w:r>
        <w:rPr>
          <w:b/>
          <w:spacing w:val="40"/>
        </w:rPr>
        <w:t xml:space="preserve"> </w:t>
      </w:r>
      <w:r>
        <w:rPr>
          <w:b/>
        </w:rPr>
        <w:t>de</w:t>
      </w:r>
      <w:r>
        <w:rPr>
          <w:b/>
          <w:spacing w:val="40"/>
        </w:rPr>
        <w:t xml:space="preserve"> </w:t>
      </w:r>
      <w:r>
        <w:rPr>
          <w:b/>
        </w:rPr>
        <w:t>medio</w:t>
      </w:r>
      <w:r>
        <w:rPr>
          <w:b/>
          <w:spacing w:val="40"/>
        </w:rPr>
        <w:t xml:space="preserve"> </w:t>
      </w:r>
      <w:r>
        <w:rPr>
          <w:b/>
        </w:rPr>
        <w:t>ambiente</w:t>
      </w:r>
      <w:r>
        <w:rPr>
          <w:b/>
          <w:spacing w:val="40"/>
        </w:rPr>
        <w:t xml:space="preserve"> </w:t>
      </w:r>
      <w:r>
        <w:rPr>
          <w:b/>
        </w:rPr>
        <w:t>favorable</w:t>
      </w:r>
      <w:r>
        <w:t>,</w:t>
      </w:r>
      <w:r>
        <w:rPr>
          <w:spacing w:val="40"/>
        </w:rPr>
        <w:t xml:space="preserve"> </w:t>
      </w:r>
      <w:r>
        <w:t>de</w:t>
      </w:r>
      <w:r>
        <w:rPr>
          <w:spacing w:val="40"/>
        </w:rPr>
        <w:t xml:space="preserve"> </w:t>
      </w:r>
      <w:r>
        <w:t>fecha</w:t>
      </w:r>
      <w:r>
        <w:rPr>
          <w:spacing w:val="40"/>
        </w:rPr>
        <w:t xml:space="preserve"> </w:t>
      </w:r>
      <w:r>
        <w:t>8</w:t>
      </w:r>
      <w:r>
        <w:rPr>
          <w:spacing w:val="40"/>
        </w:rPr>
        <w:t xml:space="preserve"> </w:t>
      </w:r>
      <w:r>
        <w:t>de</w:t>
      </w:r>
      <w:r>
        <w:rPr>
          <w:spacing w:val="40"/>
        </w:rPr>
        <w:t xml:space="preserve"> </w:t>
      </w:r>
      <w:r>
        <w:t>julio</w:t>
      </w:r>
      <w:r>
        <w:rPr>
          <w:spacing w:val="40"/>
        </w:rPr>
        <w:t xml:space="preserve"> </w:t>
      </w:r>
      <w:r>
        <w:t>de</w:t>
      </w:r>
      <w:r>
        <w:rPr>
          <w:spacing w:val="40"/>
        </w:rPr>
        <w:t xml:space="preserve"> </w:t>
      </w:r>
      <w:r>
        <w:t>2024</w:t>
      </w:r>
      <w:r>
        <w:rPr>
          <w:spacing w:val="40"/>
        </w:rPr>
        <w:t xml:space="preserve"> </w:t>
      </w:r>
      <w:r>
        <w:t>respecto</w:t>
      </w:r>
      <w:r>
        <w:rPr>
          <w:spacing w:val="40"/>
        </w:rPr>
        <w:t xml:space="preserve"> </w:t>
      </w:r>
      <w:r>
        <w:t>a</w:t>
      </w:r>
      <w:r>
        <w:rPr>
          <w:spacing w:val="40"/>
        </w:rPr>
        <w:t xml:space="preserve"> </w:t>
      </w:r>
      <w:r>
        <w:t>la</w:t>
      </w:r>
      <w:r>
        <w:rPr>
          <w:spacing w:val="40"/>
        </w:rPr>
        <w:t xml:space="preserve"> </w:t>
      </w:r>
      <w:r>
        <w:t xml:space="preserve">normativa aplicable medioambiental; el </w:t>
      </w:r>
      <w:r>
        <w:rPr>
          <w:b/>
        </w:rPr>
        <w:t xml:space="preserve">informe favorable </w:t>
      </w:r>
      <w:r>
        <w:t xml:space="preserve">de fecha 11 de octubre de 2024 del Ingeniero de Caminos Municipal, D. Manuel Ariño Peñalver, en materia de acceso de vehículos, acometidas generales y afecciones a la vía pública; </w:t>
      </w:r>
      <w:r>
        <w:rPr>
          <w:b/>
        </w:rPr>
        <w:t xml:space="preserve">el informe técnico favorable </w:t>
      </w:r>
      <w:r>
        <w:t xml:space="preserve">de fecha 17 de octubre de 2024, de la Arquitecta Técnico Municipal, </w:t>
      </w:r>
      <w:r w:rsidR="00692AD6">
        <w:t>D.ª</w:t>
      </w:r>
      <w:r>
        <w:t xml:space="preserve"> Silvia Romera Pérez, Adjunta a Dirección, sobre la finalización de la actuación, su aptitud según las condiciones urbanísticas de su destino específico,</w:t>
      </w:r>
      <w:r>
        <w:rPr>
          <w:spacing w:val="40"/>
        </w:rPr>
        <w:t xml:space="preserve"> </w:t>
      </w:r>
      <w:r>
        <w:t xml:space="preserve">así como su coste real y efectivo, tras girar visita de comprobación el día 29 de mayo de 2024; y finalmente, el </w:t>
      </w:r>
      <w:r>
        <w:rPr>
          <w:b/>
        </w:rPr>
        <w:t xml:space="preserve">informe jurídico favorable </w:t>
      </w:r>
      <w:r>
        <w:t>y Propuesta de Resolución de 21 de octubre de 2024 del Técnico de Administración General Urbanístico, D. Alberto Matamoros Muñoz, de conformidad con la tramitación prevista en la Ley 9/2001 del Suelo de la Comunidad de Madrid.</w:t>
      </w:r>
    </w:p>
    <w:p w14:paraId="29802CB5" w14:textId="77777777" w:rsidR="00D063A4" w:rsidRDefault="00D063A4">
      <w:pPr>
        <w:pStyle w:val="Textoindependiente"/>
        <w:spacing w:before="3"/>
      </w:pPr>
    </w:p>
    <w:p w14:paraId="353FF00D" w14:textId="77777777" w:rsidR="00D063A4" w:rsidRDefault="00000000">
      <w:pPr>
        <w:pStyle w:val="Textoindependiente"/>
        <w:spacing w:line="292" w:lineRule="auto"/>
        <w:ind w:left="117" w:right="116"/>
        <w:jc w:val="both"/>
      </w:pPr>
      <w:r>
        <w:t>Conforme</w:t>
      </w:r>
      <w:r>
        <w:rPr>
          <w:spacing w:val="40"/>
        </w:rPr>
        <w:t xml:space="preserve"> </w:t>
      </w:r>
      <w:r>
        <w:t>a</w:t>
      </w:r>
      <w:r>
        <w:rPr>
          <w:spacing w:val="40"/>
        </w:rPr>
        <w:t xml:space="preserve"> </w:t>
      </w:r>
      <w:r>
        <w:t>los</w:t>
      </w:r>
      <w:r>
        <w:rPr>
          <w:spacing w:val="40"/>
        </w:rPr>
        <w:t xml:space="preserve"> </w:t>
      </w:r>
      <w:r>
        <w:t>artículos</w:t>
      </w:r>
      <w:r>
        <w:rPr>
          <w:spacing w:val="40"/>
        </w:rPr>
        <w:t xml:space="preserve"> </w:t>
      </w:r>
      <w:r>
        <w:t>151.2</w:t>
      </w:r>
      <w:r>
        <w:rPr>
          <w:spacing w:val="40"/>
        </w:rPr>
        <w:t xml:space="preserve"> </w:t>
      </w:r>
      <w:r>
        <w:t>b)</w:t>
      </w:r>
      <w:r>
        <w:rPr>
          <w:spacing w:val="40"/>
        </w:rPr>
        <w:t xml:space="preserve"> </w:t>
      </w:r>
      <w:r>
        <w:t>y</w:t>
      </w:r>
      <w:r>
        <w:rPr>
          <w:spacing w:val="40"/>
        </w:rPr>
        <w:t xml:space="preserve"> </w:t>
      </w:r>
      <w:r>
        <w:t>155</w:t>
      </w:r>
      <w:r>
        <w:rPr>
          <w:spacing w:val="40"/>
        </w:rPr>
        <w:t xml:space="preserve"> </w:t>
      </w:r>
      <w:r>
        <w:t>c)</w:t>
      </w:r>
      <w:r>
        <w:rPr>
          <w:spacing w:val="40"/>
        </w:rPr>
        <w:t xml:space="preserve"> </w:t>
      </w:r>
      <w:r>
        <w:t>de</w:t>
      </w:r>
      <w:r>
        <w:rPr>
          <w:spacing w:val="40"/>
        </w:rPr>
        <w:t xml:space="preserve"> </w:t>
      </w:r>
      <w:r>
        <w:t>la</w:t>
      </w:r>
      <w:r>
        <w:rPr>
          <w:spacing w:val="40"/>
        </w:rPr>
        <w:t xml:space="preserve"> </w:t>
      </w:r>
      <w:r>
        <w:t>Ley</w:t>
      </w:r>
      <w:r>
        <w:rPr>
          <w:spacing w:val="40"/>
        </w:rPr>
        <w:t xml:space="preserve"> </w:t>
      </w:r>
      <w:r>
        <w:t>9/2001,</w:t>
      </w:r>
      <w:r>
        <w:rPr>
          <w:spacing w:val="40"/>
        </w:rPr>
        <w:t xml:space="preserve"> </w:t>
      </w:r>
      <w:r>
        <w:t>de17</w:t>
      </w:r>
      <w:r>
        <w:rPr>
          <w:spacing w:val="40"/>
        </w:rPr>
        <w:t xml:space="preserve"> </w:t>
      </w:r>
      <w:r>
        <w:t>de</w:t>
      </w:r>
      <w:r>
        <w:rPr>
          <w:spacing w:val="40"/>
        </w:rPr>
        <w:t xml:space="preserve"> </w:t>
      </w:r>
      <w:r>
        <w:t>julio,</w:t>
      </w:r>
      <w:r>
        <w:rPr>
          <w:spacing w:val="40"/>
        </w:rPr>
        <w:t xml:space="preserve"> </w:t>
      </w:r>
      <w:r>
        <w:t>del</w:t>
      </w:r>
      <w:r>
        <w:rPr>
          <w:spacing w:val="40"/>
        </w:rPr>
        <w:t xml:space="preserve"> </w:t>
      </w:r>
      <w:r>
        <w:t>Suelo</w:t>
      </w:r>
      <w:r>
        <w:rPr>
          <w:spacing w:val="40"/>
        </w:rPr>
        <w:t xml:space="preserve"> </w:t>
      </w:r>
      <w:r>
        <w:t>de</w:t>
      </w:r>
      <w:r>
        <w:rPr>
          <w:spacing w:val="40"/>
        </w:rPr>
        <w:t xml:space="preserve"> </w:t>
      </w:r>
      <w:r>
        <w:t>la Comunidad de Madrid; el artículo 3.5.16.2.a) y b) de las Normas Urbanísticas de Las Rozas de Madrid; los artículos 37 y 52 de la Ordenanza de Tramitación de Licencia y Declaraciones Responsables de Actuaciones Urbanísticas; y la Ordenanza Fiscal núm. 7 de la Tasa Municipal por Prestación de Servicios Urbanísticos y Realización de Actividades Administrativas de Control de Declaraciones Responsables y Comunicaciones.</w:t>
      </w:r>
    </w:p>
    <w:p w14:paraId="70E8EEF6" w14:textId="77777777" w:rsidR="00D063A4" w:rsidRDefault="00D063A4">
      <w:pPr>
        <w:pStyle w:val="Textoindependiente"/>
        <w:spacing w:before="10"/>
      </w:pPr>
    </w:p>
    <w:p w14:paraId="33243975" w14:textId="733F305B" w:rsidR="00D063A4" w:rsidRDefault="00000000">
      <w:pPr>
        <w:pStyle w:val="Textoindependiente"/>
        <w:spacing w:line="292" w:lineRule="auto"/>
        <w:ind w:left="117" w:right="116"/>
        <w:jc w:val="both"/>
      </w:pPr>
      <w:r>
        <w:t>Y de acuerdo con el artículo 127.1.e) de la Ley 7/1985, de 2 de abril, Reguladora de las Bases de Régimen, que corresponde esta atribución a la Junta de Gobierno Local de aquellos municipios bajo</w:t>
      </w:r>
      <w:r>
        <w:rPr>
          <w:spacing w:val="40"/>
        </w:rPr>
        <w:t xml:space="preserve"> </w:t>
      </w:r>
      <w:r>
        <w:t>el régimen de organización de los municipios de gran población, en virtud de la Propuesta de</w:t>
      </w:r>
      <w:r>
        <w:rPr>
          <w:spacing w:val="80"/>
        </w:rPr>
        <w:t xml:space="preserve"> </w:t>
      </w:r>
      <w:r>
        <w:t>Acuerdo</w:t>
      </w:r>
      <w:r>
        <w:rPr>
          <w:spacing w:val="17"/>
        </w:rPr>
        <w:t xml:space="preserve"> </w:t>
      </w:r>
      <w:r>
        <w:t>dictada</w:t>
      </w:r>
      <w:r>
        <w:rPr>
          <w:spacing w:val="17"/>
        </w:rPr>
        <w:t xml:space="preserve"> </w:t>
      </w:r>
      <w:r>
        <w:t>al</w:t>
      </w:r>
      <w:r>
        <w:rPr>
          <w:spacing w:val="17"/>
        </w:rPr>
        <w:t xml:space="preserve"> </w:t>
      </w:r>
      <w:r>
        <w:t>efecto,</w:t>
      </w:r>
      <w:r>
        <w:rPr>
          <w:spacing w:val="18"/>
        </w:rPr>
        <w:t xml:space="preserve"> </w:t>
      </w:r>
      <w:r>
        <w:t>como</w:t>
      </w:r>
      <w:r>
        <w:rPr>
          <w:spacing w:val="17"/>
        </w:rPr>
        <w:t xml:space="preserve"> </w:t>
      </w:r>
      <w:proofErr w:type="gramStart"/>
      <w:r>
        <w:t>Concejal</w:t>
      </w:r>
      <w:proofErr w:type="gramEnd"/>
      <w:r w:rsidR="00692AD6">
        <w:rPr>
          <w:spacing w:val="17"/>
        </w:rPr>
        <w:t>-</w:t>
      </w:r>
      <w:r>
        <w:t>Delegado</w:t>
      </w:r>
      <w:r>
        <w:rPr>
          <w:spacing w:val="17"/>
        </w:rPr>
        <w:t xml:space="preserve"> </w:t>
      </w:r>
      <w:r>
        <w:t>en</w:t>
      </w:r>
      <w:r>
        <w:rPr>
          <w:spacing w:val="17"/>
        </w:rPr>
        <w:t xml:space="preserve"> </w:t>
      </w:r>
      <w:r>
        <w:t>materia</w:t>
      </w:r>
      <w:r>
        <w:rPr>
          <w:spacing w:val="17"/>
        </w:rPr>
        <w:t xml:space="preserve"> </w:t>
      </w:r>
      <w:r>
        <w:t>urbanística,</w:t>
      </w:r>
      <w:r>
        <w:rPr>
          <w:spacing w:val="18"/>
        </w:rPr>
        <w:t xml:space="preserve"> </w:t>
      </w:r>
      <w:r>
        <w:t>tengo</w:t>
      </w:r>
      <w:r>
        <w:rPr>
          <w:spacing w:val="17"/>
        </w:rPr>
        <w:t xml:space="preserve"> </w:t>
      </w:r>
      <w:r>
        <w:t>a</w:t>
      </w:r>
      <w:r>
        <w:rPr>
          <w:spacing w:val="17"/>
        </w:rPr>
        <w:t xml:space="preserve"> </w:t>
      </w:r>
      <w:r>
        <w:t>bien</w:t>
      </w:r>
      <w:r>
        <w:rPr>
          <w:spacing w:val="17"/>
        </w:rPr>
        <w:t xml:space="preserve"> </w:t>
      </w:r>
      <w:r>
        <w:t>someter</w:t>
      </w:r>
      <w:r>
        <w:rPr>
          <w:spacing w:val="17"/>
        </w:rPr>
        <w:t xml:space="preserve"> </w:t>
      </w:r>
      <w:r>
        <w:t>a la Junta de Gobierno Local de la Ciudad de Las Rozas de Madrid el siguiente</w:t>
      </w:r>
    </w:p>
    <w:p w14:paraId="0FBD16E6" w14:textId="77777777" w:rsidR="00D063A4" w:rsidRDefault="00D063A4">
      <w:pPr>
        <w:pStyle w:val="Textoindependiente"/>
        <w:spacing w:before="9"/>
      </w:pPr>
    </w:p>
    <w:p w14:paraId="64241D6A"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PR/2024/7852</w:t>
      </w:r>
      <w:r>
        <w:rPr>
          <w:spacing w:val="-4"/>
        </w:rPr>
        <w:t xml:space="preserve"> </w:t>
      </w:r>
      <w:r>
        <w:t>de</w:t>
      </w:r>
      <w:r>
        <w:rPr>
          <w:spacing w:val="-4"/>
        </w:rPr>
        <w:t xml:space="preserve"> </w:t>
      </w:r>
      <w:r>
        <w:t>22</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58895D9F" w14:textId="77777777" w:rsidR="00D063A4" w:rsidRDefault="00D063A4">
      <w:pPr>
        <w:pStyle w:val="Textoindependiente"/>
        <w:spacing w:before="60"/>
      </w:pPr>
    </w:p>
    <w:p w14:paraId="28D98F1B" w14:textId="77777777" w:rsidR="00D063A4" w:rsidRDefault="00000000">
      <w:pPr>
        <w:pStyle w:val="Ttulo9"/>
      </w:pPr>
      <w:r>
        <w:rPr>
          <w:spacing w:val="-2"/>
        </w:rPr>
        <w:t>Resolución:</w:t>
      </w:r>
    </w:p>
    <w:p w14:paraId="3D53B954" w14:textId="77777777" w:rsidR="00D063A4" w:rsidRDefault="00D063A4">
      <w:pPr>
        <w:pStyle w:val="Textoindependiente"/>
        <w:spacing w:before="61"/>
        <w:rPr>
          <w:b/>
        </w:rPr>
      </w:pPr>
    </w:p>
    <w:p w14:paraId="4FF9A009" w14:textId="6E61251E" w:rsidR="00D063A4" w:rsidRDefault="00000000">
      <w:pPr>
        <w:pStyle w:val="Textoindependiente"/>
        <w:spacing w:before="1" w:line="292" w:lineRule="auto"/>
        <w:ind w:left="117" w:right="115"/>
        <w:jc w:val="both"/>
      </w:pPr>
      <w:r>
        <w:rPr>
          <w:b/>
        </w:rPr>
        <w:t>PRIMERO</w:t>
      </w:r>
      <w:r>
        <w:t>. Finalizar el procedimiento de comprobación declarando la conformidad</w:t>
      </w:r>
      <w:r>
        <w:rPr>
          <w:spacing w:val="40"/>
        </w:rPr>
        <w:t xml:space="preserve"> </w:t>
      </w:r>
      <w:r>
        <w:t xml:space="preserve">de la primera ocupación y funcionamiento descrita en la Declaración Responsable presentada por D. </w:t>
      </w:r>
      <w:r w:rsidR="00692AD6">
        <w:t>G.R.L.</w:t>
      </w:r>
      <w:r>
        <w:t xml:space="preserve">, con DNI </w:t>
      </w:r>
      <w:r w:rsidR="00692AD6">
        <w:t>***</w:t>
      </w:r>
      <w:r>
        <w:t>5598</w:t>
      </w:r>
      <w:r w:rsidR="00692AD6">
        <w:t>**</w:t>
      </w:r>
      <w:r>
        <w:t>, en representación de SUPERMERCADOS HIBER</w:t>
      </w:r>
      <w:r w:rsidR="00692AD6">
        <w:t>,</w:t>
      </w:r>
      <w:r>
        <w:t xml:space="preserve"> S.A., con CIF A28571750, que se ha tramitado con número de expediente G- 19454/2024, relativa a edificio comercial para supermercado y locales en Parcela 6 del Sector IV-3 </w:t>
      </w:r>
      <w:r w:rsidRPr="00692AD6">
        <w:rPr>
          <w:i/>
          <w:iCs/>
        </w:rPr>
        <w:t xml:space="preserve">“La </w:t>
      </w:r>
      <w:proofErr w:type="spellStart"/>
      <w:r w:rsidRPr="00692AD6">
        <w:rPr>
          <w:i/>
          <w:iCs/>
        </w:rPr>
        <w:t>Marazuela</w:t>
      </w:r>
      <w:proofErr w:type="spellEnd"/>
      <w:r w:rsidRPr="00692AD6">
        <w:rPr>
          <w:i/>
          <w:iCs/>
        </w:rPr>
        <w:t>”;</w:t>
      </w:r>
      <w:r>
        <w:t xml:space="preserve"> calle Jazmín, núm. 6 c/v calle Boj,</w:t>
      </w:r>
      <w:r>
        <w:rPr>
          <w:spacing w:val="40"/>
        </w:rPr>
        <w:t xml:space="preserve"> </w:t>
      </w:r>
      <w:r>
        <w:t xml:space="preserve">La </w:t>
      </w:r>
      <w:proofErr w:type="spellStart"/>
      <w:r>
        <w:t>Marazuela</w:t>
      </w:r>
      <w:proofErr w:type="spellEnd"/>
      <w:r>
        <w:t>, de Las Rozas de Madrid (Madrid), con Referencia Catastral 7034903VK2873S0001RY,</w:t>
      </w:r>
      <w:r>
        <w:rPr>
          <w:spacing w:val="40"/>
        </w:rPr>
        <w:t xml:space="preserve"> </w:t>
      </w:r>
      <w:r>
        <w:t>al ajustarse</w:t>
      </w:r>
      <w:r>
        <w:rPr>
          <w:spacing w:val="40"/>
        </w:rPr>
        <w:t xml:space="preserve"> </w:t>
      </w:r>
      <w:r>
        <w:t>al proyecto</w:t>
      </w:r>
      <w:r>
        <w:rPr>
          <w:spacing w:val="40"/>
        </w:rPr>
        <w:t xml:space="preserve"> </w:t>
      </w:r>
      <w:r>
        <w:t>que</w:t>
      </w:r>
      <w:r>
        <w:rPr>
          <w:spacing w:val="40"/>
        </w:rPr>
        <w:t xml:space="preserve"> </w:t>
      </w:r>
      <w:r>
        <w:t>sirvió</w:t>
      </w:r>
      <w:r>
        <w:rPr>
          <w:spacing w:val="40"/>
        </w:rPr>
        <w:t xml:space="preserve"> </w:t>
      </w:r>
      <w:r>
        <w:t>de</w:t>
      </w:r>
      <w:r>
        <w:rPr>
          <w:spacing w:val="40"/>
        </w:rPr>
        <w:t xml:space="preserve"> </w:t>
      </w:r>
      <w:r>
        <w:t>base</w:t>
      </w:r>
      <w:r>
        <w:rPr>
          <w:spacing w:val="40"/>
        </w:rPr>
        <w:t xml:space="preserve"> </w:t>
      </w:r>
      <w:r>
        <w:t>para</w:t>
      </w:r>
      <w:r>
        <w:rPr>
          <w:spacing w:val="40"/>
        </w:rPr>
        <w:t xml:space="preserve"> </w:t>
      </w:r>
      <w:r>
        <w:t>la</w:t>
      </w:r>
      <w:r>
        <w:rPr>
          <w:spacing w:val="40"/>
        </w:rPr>
        <w:t xml:space="preserve"> </w:t>
      </w:r>
      <w:r>
        <w:t>concesión</w:t>
      </w:r>
      <w:r>
        <w:rPr>
          <w:spacing w:val="40"/>
        </w:rPr>
        <w:t xml:space="preserve"> </w:t>
      </w:r>
      <w:r>
        <w:t>de</w:t>
      </w:r>
      <w:r>
        <w:rPr>
          <w:spacing w:val="40"/>
        </w:rPr>
        <w:t xml:space="preserve"> </w:t>
      </w:r>
      <w:r>
        <w:t>la licencia urbanística 435/2022-01, encontrándose debidamente terminada y apta según sus determinaciones urbanísticas, con un coste de ejecución material de las obras de 4.000.000,00 €, excluidos los costes de control de calidad, de seguridad y salud, así como los de gestión de residuos.</w:t>
      </w:r>
    </w:p>
    <w:p w14:paraId="367D4EEA" w14:textId="77777777" w:rsidR="00D063A4" w:rsidRDefault="00D063A4">
      <w:pPr>
        <w:spacing w:line="292" w:lineRule="auto"/>
        <w:jc w:val="both"/>
        <w:sectPr w:rsidR="00D063A4">
          <w:pgSz w:w="11910" w:h="16840"/>
          <w:pgMar w:top="1340" w:right="1300" w:bottom="1260" w:left="1300" w:header="225" w:footer="1060" w:gutter="0"/>
          <w:cols w:space="720"/>
        </w:sectPr>
      </w:pPr>
    </w:p>
    <w:p w14:paraId="00493217" w14:textId="3DDA96A7" w:rsidR="00D063A4" w:rsidRDefault="00000000">
      <w:pPr>
        <w:pStyle w:val="Textoindependiente"/>
        <w:spacing w:before="145" w:line="292" w:lineRule="auto"/>
        <w:ind w:left="117" w:right="116"/>
        <w:jc w:val="both"/>
      </w:pPr>
      <w:r>
        <w:rPr>
          <w:noProof/>
        </w:rPr>
        <w:lastRenderedPageBreak/>
        <mc:AlternateContent>
          <mc:Choice Requires="wps">
            <w:drawing>
              <wp:anchor distT="0" distB="0" distL="0" distR="0" simplePos="0" relativeHeight="15817216" behindDoc="0" locked="0" layoutInCell="1" allowOverlap="1" wp14:anchorId="72FFFFCE" wp14:editId="62056544">
                <wp:simplePos x="0" y="0"/>
                <wp:positionH relativeFrom="page">
                  <wp:posOffset>6807090</wp:posOffset>
                </wp:positionH>
                <wp:positionV relativeFrom="page">
                  <wp:posOffset>2818730</wp:posOffset>
                </wp:positionV>
                <wp:extent cx="419734" cy="318706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EBB66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C1662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2FFFFCE" id="Textbox 222" o:spid="_x0000_s1133" type="#_x0000_t202" style="position:absolute;left:0;text-align:left;margin-left:536pt;margin-top:221.95pt;width:33.05pt;height:250.95pt;z-index:1581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N8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vSxny0gfZAYmgeCSzHxZKIDdTehuPvnYyas/6r&#10;J//yLJySeEo2pySm/hOUickSPXzYJTC2ELp8MxGixhRJ0xDlzv+9L1WXUV//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UTE3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EEBB66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C1662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roofErr w:type="gramStart"/>
      <w:r>
        <w:rPr>
          <w:b/>
        </w:rPr>
        <w:t>SEGUNDO</w:t>
      </w:r>
      <w:r>
        <w:t>.-</w:t>
      </w:r>
      <w:proofErr w:type="gramEnd"/>
      <w:r>
        <w:t xml:space="preserve"> De acuerdo con el informe técnico de medio ambiente, de fecha 8 de julio de 2024, se advierte al interesado que durante el desarrollo de la actividad el titular dispondrá en todo momento, de la documentación actualizada y suficiente que acredite que cuenta con las correspondientes autorizaciones, concesiones, etc. preceptivas que dependan de otras administraciones distintas de la municipal, a saber:</w:t>
      </w:r>
    </w:p>
    <w:p w14:paraId="13134FFC" w14:textId="77777777" w:rsidR="00D063A4" w:rsidRDefault="00D063A4">
      <w:pPr>
        <w:pStyle w:val="Textoindependiente"/>
        <w:spacing w:before="13"/>
      </w:pPr>
    </w:p>
    <w:p w14:paraId="66F02FCB" w14:textId="021CFDD3" w:rsidR="00D063A4" w:rsidRDefault="00000000">
      <w:pPr>
        <w:pStyle w:val="Prrafodelista"/>
        <w:numPr>
          <w:ilvl w:val="0"/>
          <w:numId w:val="10"/>
        </w:numPr>
        <w:tabs>
          <w:tab w:val="left" w:pos="283"/>
        </w:tabs>
        <w:spacing w:before="1"/>
        <w:ind w:left="283" w:right="0" w:hanging="166"/>
        <w:jc w:val="left"/>
        <w:rPr>
          <w:sz w:val="20"/>
        </w:rPr>
      </w:pPr>
      <w:r>
        <w:rPr>
          <w:sz w:val="20"/>
        </w:rPr>
        <w:t>Número</w:t>
      </w:r>
      <w:r>
        <w:rPr>
          <w:spacing w:val="-5"/>
          <w:sz w:val="20"/>
        </w:rPr>
        <w:t xml:space="preserve"> </w:t>
      </w:r>
      <w:r>
        <w:rPr>
          <w:sz w:val="20"/>
        </w:rPr>
        <w:t>de</w:t>
      </w:r>
      <w:r>
        <w:rPr>
          <w:spacing w:val="-5"/>
          <w:sz w:val="20"/>
        </w:rPr>
        <w:t xml:space="preserve"> </w:t>
      </w:r>
      <w:r>
        <w:rPr>
          <w:sz w:val="20"/>
        </w:rPr>
        <w:t>Identificación</w:t>
      </w:r>
      <w:r>
        <w:rPr>
          <w:spacing w:val="-4"/>
          <w:sz w:val="20"/>
        </w:rPr>
        <w:t xml:space="preserve"> </w:t>
      </w:r>
      <w:r>
        <w:rPr>
          <w:sz w:val="20"/>
        </w:rPr>
        <w:t>Medio</w:t>
      </w:r>
      <w:r>
        <w:rPr>
          <w:spacing w:val="-5"/>
          <w:sz w:val="20"/>
        </w:rPr>
        <w:t xml:space="preserve"> </w:t>
      </w:r>
      <w:r>
        <w:rPr>
          <w:sz w:val="20"/>
        </w:rPr>
        <w:t>Ambiental</w:t>
      </w:r>
      <w:r>
        <w:rPr>
          <w:spacing w:val="-4"/>
          <w:sz w:val="20"/>
        </w:rPr>
        <w:t xml:space="preserve"> </w:t>
      </w:r>
      <w:r>
        <w:rPr>
          <w:spacing w:val="-2"/>
          <w:sz w:val="20"/>
        </w:rPr>
        <w:t>(NIMA)</w:t>
      </w:r>
      <w:r w:rsidR="00692AD6">
        <w:rPr>
          <w:spacing w:val="-2"/>
          <w:sz w:val="20"/>
        </w:rPr>
        <w:t>.</w:t>
      </w:r>
    </w:p>
    <w:p w14:paraId="27665E43" w14:textId="77777777" w:rsidR="00D063A4" w:rsidRDefault="00D063A4">
      <w:pPr>
        <w:pStyle w:val="Textoindependiente"/>
        <w:spacing w:before="60"/>
      </w:pPr>
    </w:p>
    <w:p w14:paraId="1D3B0264" w14:textId="77777777" w:rsidR="00D063A4" w:rsidRDefault="00000000">
      <w:pPr>
        <w:pStyle w:val="Prrafodelista"/>
        <w:numPr>
          <w:ilvl w:val="0"/>
          <w:numId w:val="10"/>
        </w:numPr>
        <w:tabs>
          <w:tab w:val="left" w:pos="283"/>
        </w:tabs>
        <w:ind w:left="283" w:right="0" w:hanging="166"/>
        <w:jc w:val="left"/>
        <w:rPr>
          <w:sz w:val="20"/>
        </w:rPr>
      </w:pPr>
      <w:r>
        <w:rPr>
          <w:sz w:val="20"/>
        </w:rPr>
        <w:t>Registro</w:t>
      </w:r>
      <w:r>
        <w:rPr>
          <w:spacing w:val="-3"/>
          <w:sz w:val="20"/>
        </w:rPr>
        <w:t xml:space="preserve"> </w:t>
      </w:r>
      <w:r>
        <w:rPr>
          <w:sz w:val="20"/>
        </w:rPr>
        <w:t>de</w:t>
      </w:r>
      <w:r>
        <w:rPr>
          <w:spacing w:val="-2"/>
          <w:sz w:val="20"/>
        </w:rPr>
        <w:t xml:space="preserve"> </w:t>
      </w:r>
      <w:r>
        <w:rPr>
          <w:sz w:val="20"/>
        </w:rPr>
        <w:t>pequeño</w:t>
      </w:r>
      <w:r>
        <w:rPr>
          <w:spacing w:val="-3"/>
          <w:sz w:val="20"/>
        </w:rPr>
        <w:t xml:space="preserve"> </w:t>
      </w:r>
      <w:r>
        <w:rPr>
          <w:sz w:val="20"/>
        </w:rPr>
        <w:t>productor</w:t>
      </w:r>
      <w:r>
        <w:rPr>
          <w:spacing w:val="-2"/>
          <w:sz w:val="20"/>
        </w:rPr>
        <w:t xml:space="preserve"> </w:t>
      </w:r>
      <w:r>
        <w:rPr>
          <w:sz w:val="20"/>
        </w:rPr>
        <w:t>de</w:t>
      </w:r>
      <w:r>
        <w:rPr>
          <w:spacing w:val="-3"/>
          <w:sz w:val="20"/>
        </w:rPr>
        <w:t xml:space="preserve"> </w:t>
      </w:r>
      <w:r>
        <w:rPr>
          <w:sz w:val="20"/>
        </w:rPr>
        <w:t>residuos</w:t>
      </w:r>
      <w:r>
        <w:rPr>
          <w:spacing w:val="-2"/>
          <w:sz w:val="20"/>
        </w:rPr>
        <w:t xml:space="preserve"> peligrosos.</w:t>
      </w:r>
    </w:p>
    <w:p w14:paraId="7BD765D4" w14:textId="77777777" w:rsidR="00D063A4" w:rsidRDefault="00D063A4">
      <w:pPr>
        <w:pStyle w:val="Textoindependiente"/>
        <w:spacing w:before="60"/>
      </w:pPr>
    </w:p>
    <w:p w14:paraId="116A7C5D" w14:textId="77777777" w:rsidR="00D063A4" w:rsidRDefault="00000000">
      <w:pPr>
        <w:pStyle w:val="Prrafodelista"/>
        <w:numPr>
          <w:ilvl w:val="0"/>
          <w:numId w:val="10"/>
        </w:numPr>
        <w:tabs>
          <w:tab w:val="left" w:pos="283"/>
        </w:tabs>
        <w:spacing w:before="1"/>
        <w:ind w:left="283" w:right="0" w:hanging="166"/>
        <w:jc w:val="left"/>
        <w:rPr>
          <w:sz w:val="20"/>
        </w:rPr>
      </w:pPr>
      <w:r>
        <w:rPr>
          <w:sz w:val="20"/>
        </w:rPr>
        <w:t>Contrato</w:t>
      </w:r>
      <w:r>
        <w:rPr>
          <w:spacing w:val="-6"/>
          <w:sz w:val="20"/>
        </w:rPr>
        <w:t xml:space="preserve"> </w:t>
      </w:r>
      <w:r>
        <w:rPr>
          <w:sz w:val="20"/>
        </w:rPr>
        <w:t>con</w:t>
      </w:r>
      <w:r>
        <w:rPr>
          <w:spacing w:val="-4"/>
          <w:sz w:val="20"/>
        </w:rPr>
        <w:t xml:space="preserve"> </w:t>
      </w:r>
      <w:r>
        <w:rPr>
          <w:sz w:val="20"/>
        </w:rPr>
        <w:t>empresa</w:t>
      </w:r>
      <w:r>
        <w:rPr>
          <w:spacing w:val="-4"/>
          <w:sz w:val="20"/>
        </w:rPr>
        <w:t xml:space="preserve"> </w:t>
      </w:r>
      <w:r>
        <w:rPr>
          <w:sz w:val="20"/>
        </w:rPr>
        <w:t>autorizada</w:t>
      </w:r>
      <w:r>
        <w:rPr>
          <w:spacing w:val="-4"/>
          <w:sz w:val="20"/>
        </w:rPr>
        <w:t xml:space="preserve"> </w:t>
      </w:r>
      <w:r>
        <w:rPr>
          <w:sz w:val="20"/>
        </w:rPr>
        <w:t>para</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residuos</w:t>
      </w:r>
      <w:r>
        <w:rPr>
          <w:spacing w:val="-3"/>
          <w:sz w:val="20"/>
        </w:rPr>
        <w:t xml:space="preserve"> </w:t>
      </w:r>
      <w:r>
        <w:rPr>
          <w:spacing w:val="-2"/>
          <w:sz w:val="20"/>
        </w:rPr>
        <w:t>peligrosos.</w:t>
      </w:r>
    </w:p>
    <w:p w14:paraId="3D31C97C" w14:textId="77777777" w:rsidR="00D063A4" w:rsidRDefault="00D063A4">
      <w:pPr>
        <w:pStyle w:val="Textoindependiente"/>
        <w:spacing w:before="60"/>
      </w:pPr>
    </w:p>
    <w:p w14:paraId="3A0B81C0" w14:textId="77777777" w:rsidR="00D063A4" w:rsidRDefault="00000000">
      <w:pPr>
        <w:pStyle w:val="Prrafodelista"/>
        <w:numPr>
          <w:ilvl w:val="0"/>
          <w:numId w:val="10"/>
        </w:numPr>
        <w:tabs>
          <w:tab w:val="left" w:pos="283"/>
        </w:tabs>
        <w:ind w:left="283" w:right="0" w:hanging="166"/>
        <w:jc w:val="left"/>
        <w:rPr>
          <w:sz w:val="20"/>
        </w:rPr>
      </w:pPr>
      <w:r>
        <w:rPr>
          <w:sz w:val="20"/>
        </w:rPr>
        <w:t>Documentos</w:t>
      </w:r>
      <w:r>
        <w:rPr>
          <w:spacing w:val="-4"/>
          <w:sz w:val="20"/>
        </w:rPr>
        <w:t xml:space="preserve"> </w:t>
      </w:r>
      <w:r>
        <w:rPr>
          <w:sz w:val="20"/>
        </w:rPr>
        <w:t>de</w:t>
      </w:r>
      <w:r>
        <w:rPr>
          <w:spacing w:val="-4"/>
          <w:sz w:val="20"/>
        </w:rPr>
        <w:t xml:space="preserve"> </w:t>
      </w:r>
      <w:r>
        <w:rPr>
          <w:sz w:val="20"/>
        </w:rPr>
        <w:t>identificación</w:t>
      </w:r>
      <w:r>
        <w:rPr>
          <w:spacing w:val="-4"/>
          <w:sz w:val="20"/>
        </w:rPr>
        <w:t xml:space="preserve"> </w:t>
      </w:r>
      <w:r>
        <w:rPr>
          <w:sz w:val="20"/>
        </w:rPr>
        <w:t>de</w:t>
      </w:r>
      <w:r>
        <w:rPr>
          <w:spacing w:val="-3"/>
          <w:sz w:val="20"/>
        </w:rPr>
        <w:t xml:space="preserve"> </w:t>
      </w:r>
      <w:r>
        <w:rPr>
          <w:spacing w:val="-2"/>
          <w:sz w:val="20"/>
        </w:rPr>
        <w:t>residuos.</w:t>
      </w:r>
    </w:p>
    <w:p w14:paraId="667D6536" w14:textId="77777777" w:rsidR="00D063A4" w:rsidRDefault="00D063A4">
      <w:pPr>
        <w:pStyle w:val="Textoindependiente"/>
        <w:spacing w:before="61"/>
      </w:pPr>
    </w:p>
    <w:p w14:paraId="73A0A6E0" w14:textId="2FDA15E2" w:rsidR="00D063A4" w:rsidRDefault="00000000">
      <w:pPr>
        <w:pStyle w:val="Textoindependiente"/>
        <w:spacing w:line="292" w:lineRule="auto"/>
        <w:ind w:left="117" w:right="116"/>
        <w:jc w:val="both"/>
      </w:pPr>
      <w:r>
        <w:t xml:space="preserve">Por otro lado dispondrán antes del inicio de la actividad y en todo momento, de la documentación actualizada y suficiente que acredite que los Residuos Industriales generados como consecuencia de la actividad </w:t>
      </w:r>
      <w:proofErr w:type="spellStart"/>
      <w:r>
        <w:t>envalajes</w:t>
      </w:r>
      <w:proofErr w:type="spellEnd"/>
      <w:r>
        <w:t xml:space="preserve">, cartón, palets, residuos de origen animal y decomisos, </w:t>
      </w:r>
      <w:proofErr w:type="spellStart"/>
      <w:r>
        <w:t>etc</w:t>
      </w:r>
      <w:proofErr w:type="spellEnd"/>
      <w:r w:rsidR="00692AD6">
        <w:t>…</w:t>
      </w:r>
      <w:r>
        <w:t>; serán gestionados adecuadamente por parte de los titulares o a través de empresas debidamente autorizadas, de forma que</w:t>
      </w:r>
      <w:r>
        <w:rPr>
          <w:spacing w:val="40"/>
        </w:rPr>
        <w:t xml:space="preserve"> </w:t>
      </w:r>
      <w:r>
        <w:t>se</w:t>
      </w:r>
      <w:r>
        <w:rPr>
          <w:spacing w:val="40"/>
        </w:rPr>
        <w:t xml:space="preserve"> </w:t>
      </w:r>
      <w:r>
        <w:t>garantice</w:t>
      </w:r>
      <w:r>
        <w:rPr>
          <w:spacing w:val="40"/>
        </w:rPr>
        <w:t xml:space="preserve"> </w:t>
      </w:r>
      <w:r>
        <w:t>un</w:t>
      </w:r>
      <w:r>
        <w:rPr>
          <w:spacing w:val="40"/>
        </w:rPr>
        <w:t xml:space="preserve"> </w:t>
      </w:r>
      <w:r>
        <w:t>destino</w:t>
      </w:r>
      <w:r>
        <w:rPr>
          <w:spacing w:val="40"/>
        </w:rPr>
        <w:t xml:space="preserve"> </w:t>
      </w:r>
      <w:r>
        <w:t>final</w:t>
      </w:r>
      <w:r>
        <w:rPr>
          <w:spacing w:val="40"/>
        </w:rPr>
        <w:t xml:space="preserve"> </w:t>
      </w:r>
      <w:r>
        <w:t>de</w:t>
      </w:r>
      <w:r>
        <w:rPr>
          <w:spacing w:val="40"/>
        </w:rPr>
        <w:t xml:space="preserve"> </w:t>
      </w:r>
      <w:r>
        <w:t>los</w:t>
      </w:r>
      <w:r>
        <w:rPr>
          <w:spacing w:val="40"/>
        </w:rPr>
        <w:t xml:space="preserve"> </w:t>
      </w:r>
      <w:r>
        <w:t>mismos</w:t>
      </w:r>
      <w:r>
        <w:rPr>
          <w:spacing w:val="40"/>
        </w:rPr>
        <w:t xml:space="preserve"> </w:t>
      </w:r>
      <w:r>
        <w:t>sin</w:t>
      </w:r>
      <w:r>
        <w:rPr>
          <w:spacing w:val="40"/>
        </w:rPr>
        <w:t xml:space="preserve"> </w:t>
      </w:r>
      <w:r>
        <w:t>riesgos</w:t>
      </w:r>
      <w:r>
        <w:rPr>
          <w:spacing w:val="40"/>
        </w:rPr>
        <w:t xml:space="preserve"> </w:t>
      </w:r>
      <w:r>
        <w:t>para</w:t>
      </w:r>
      <w:r>
        <w:rPr>
          <w:spacing w:val="40"/>
        </w:rPr>
        <w:t xml:space="preserve"> </w:t>
      </w:r>
      <w:r>
        <w:t>el</w:t>
      </w:r>
      <w:r>
        <w:rPr>
          <w:spacing w:val="40"/>
        </w:rPr>
        <w:t xml:space="preserve"> </w:t>
      </w:r>
      <w:r>
        <w:t>Medio</w:t>
      </w:r>
      <w:r>
        <w:rPr>
          <w:spacing w:val="40"/>
        </w:rPr>
        <w:t xml:space="preserve"> </w:t>
      </w:r>
      <w:r>
        <w:t>Ambiente,</w:t>
      </w:r>
      <w:r>
        <w:rPr>
          <w:spacing w:val="40"/>
        </w:rPr>
        <w:t xml:space="preserve"> </w:t>
      </w:r>
      <w:r>
        <w:t>debiendo quedar constancia de las operaciones así como de los gestores depositarios de los residuos.</w:t>
      </w:r>
    </w:p>
    <w:p w14:paraId="752ECC8B" w14:textId="77777777" w:rsidR="00D063A4" w:rsidRDefault="00D063A4">
      <w:pPr>
        <w:pStyle w:val="Textoindependiente"/>
        <w:spacing w:before="9"/>
      </w:pPr>
    </w:p>
    <w:p w14:paraId="1F69E35D" w14:textId="77777777" w:rsidR="00D063A4" w:rsidRDefault="00000000">
      <w:pPr>
        <w:pStyle w:val="Textoindependiente"/>
        <w:spacing w:line="295" w:lineRule="auto"/>
        <w:ind w:left="117" w:right="116"/>
        <w:jc w:val="both"/>
      </w:pPr>
      <w:proofErr w:type="gramStart"/>
      <w:r>
        <w:rPr>
          <w:b/>
        </w:rPr>
        <w:t>TERCERO.-</w:t>
      </w:r>
      <w:proofErr w:type="gramEnd"/>
      <w:r>
        <w:rPr>
          <w:b/>
        </w:rPr>
        <w:t xml:space="preserve"> </w:t>
      </w:r>
      <w:r>
        <w:t>De acuerdo con el informe favorable del Técnico de Sanidad Municipal, de fecha 4 de junio de 2024, se advierte de forma expresa que el titular dispondrá, en todo momento, de la documentación actualizada y suficiente que acredite:</w:t>
      </w:r>
    </w:p>
    <w:p w14:paraId="3C442BCB" w14:textId="77777777" w:rsidR="00D063A4" w:rsidRDefault="00D063A4">
      <w:pPr>
        <w:pStyle w:val="Textoindependiente"/>
        <w:spacing w:before="7"/>
      </w:pPr>
    </w:p>
    <w:p w14:paraId="1E50EFC0" w14:textId="77777777" w:rsidR="00D063A4" w:rsidRDefault="00000000">
      <w:pPr>
        <w:pStyle w:val="Prrafodelista"/>
        <w:numPr>
          <w:ilvl w:val="0"/>
          <w:numId w:val="9"/>
        </w:numPr>
        <w:tabs>
          <w:tab w:val="left" w:pos="1122"/>
        </w:tabs>
        <w:spacing w:line="292" w:lineRule="auto"/>
        <w:ind w:firstLine="0"/>
        <w:jc w:val="both"/>
        <w:rPr>
          <w:sz w:val="20"/>
        </w:rPr>
      </w:pPr>
      <w:r>
        <w:rPr>
          <w:sz w:val="20"/>
        </w:rPr>
        <w:t xml:space="preserve">La adecuada formación sobre higiene y manipulación de bebidas y alimentos de los </w:t>
      </w:r>
      <w:r>
        <w:rPr>
          <w:spacing w:val="-2"/>
          <w:sz w:val="20"/>
        </w:rPr>
        <w:t>trabajadores</w:t>
      </w:r>
    </w:p>
    <w:p w14:paraId="220A6CE6" w14:textId="77777777" w:rsidR="00D063A4" w:rsidRDefault="00D063A4">
      <w:pPr>
        <w:pStyle w:val="Textoindependiente"/>
        <w:spacing w:before="10"/>
      </w:pPr>
    </w:p>
    <w:p w14:paraId="0500665C" w14:textId="5C865950" w:rsidR="00D063A4" w:rsidRDefault="00000000">
      <w:pPr>
        <w:pStyle w:val="Prrafodelista"/>
        <w:numPr>
          <w:ilvl w:val="0"/>
          <w:numId w:val="9"/>
        </w:numPr>
        <w:tabs>
          <w:tab w:val="left" w:pos="984"/>
        </w:tabs>
        <w:spacing w:line="292" w:lineRule="auto"/>
        <w:ind w:firstLine="0"/>
        <w:jc w:val="both"/>
        <w:rPr>
          <w:sz w:val="20"/>
        </w:rPr>
      </w:pPr>
      <w:r>
        <w:rPr>
          <w:sz w:val="20"/>
        </w:rPr>
        <w:t xml:space="preserve">El cumplimiento del RD 487/2022, por el que establecen los requisitos sanitarios para la prevención y el control de la legionelosis, </w:t>
      </w:r>
      <w:proofErr w:type="gramStart"/>
      <w:r>
        <w:rPr>
          <w:sz w:val="20"/>
        </w:rPr>
        <w:t>en relación a</w:t>
      </w:r>
      <w:proofErr w:type="gramEnd"/>
      <w:r>
        <w:rPr>
          <w:sz w:val="20"/>
        </w:rPr>
        <w:t xml:space="preserve"> la limpieza y mantenimiento de los</w:t>
      </w:r>
      <w:r>
        <w:rPr>
          <w:spacing w:val="80"/>
          <w:sz w:val="20"/>
        </w:rPr>
        <w:t xml:space="preserve"> </w:t>
      </w:r>
      <w:r>
        <w:rPr>
          <w:sz w:val="20"/>
        </w:rPr>
        <w:t>dispositivos e instalaciones susceptibles de serlo</w:t>
      </w:r>
      <w:r w:rsidR="00692AD6">
        <w:rPr>
          <w:sz w:val="20"/>
        </w:rPr>
        <w:t>.</w:t>
      </w:r>
    </w:p>
    <w:p w14:paraId="7B6390BD" w14:textId="77777777" w:rsidR="00D063A4" w:rsidRDefault="00D063A4">
      <w:pPr>
        <w:pStyle w:val="Textoindependiente"/>
        <w:spacing w:before="9"/>
      </w:pPr>
    </w:p>
    <w:p w14:paraId="35B4A124" w14:textId="291D4694" w:rsidR="00D063A4" w:rsidRDefault="00000000">
      <w:pPr>
        <w:pStyle w:val="Prrafodelista"/>
        <w:numPr>
          <w:ilvl w:val="0"/>
          <w:numId w:val="9"/>
        </w:numPr>
        <w:tabs>
          <w:tab w:val="left" w:pos="852"/>
        </w:tabs>
        <w:spacing w:before="1" w:line="292" w:lineRule="auto"/>
        <w:ind w:firstLine="0"/>
        <w:jc w:val="both"/>
        <w:rPr>
          <w:sz w:val="20"/>
        </w:rPr>
      </w:pPr>
      <w:r>
        <w:rPr>
          <w:sz w:val="20"/>
        </w:rPr>
        <w:t>La existencia de contrato en vigor para el control de plagas, con empresa dada de alta en el registro de aplicadores de productos biocidas de la Comunidad de Madrid, mediante la presentación de los correspondientes certificados de control de plagas, diagnósticos de situación y plano de ubicación de cebos</w:t>
      </w:r>
      <w:r w:rsidR="00692AD6">
        <w:rPr>
          <w:sz w:val="20"/>
        </w:rPr>
        <w:t>.</w:t>
      </w:r>
    </w:p>
    <w:p w14:paraId="6D96ACEE" w14:textId="77777777" w:rsidR="00D063A4" w:rsidRDefault="00D063A4">
      <w:pPr>
        <w:pStyle w:val="Textoindependiente"/>
        <w:spacing w:before="9"/>
      </w:pPr>
    </w:p>
    <w:p w14:paraId="487511E8" w14:textId="6329608C" w:rsidR="00D063A4" w:rsidRDefault="00000000">
      <w:pPr>
        <w:pStyle w:val="Prrafodelista"/>
        <w:numPr>
          <w:ilvl w:val="0"/>
          <w:numId w:val="9"/>
        </w:numPr>
        <w:tabs>
          <w:tab w:val="left" w:pos="902"/>
        </w:tabs>
        <w:spacing w:line="292" w:lineRule="auto"/>
        <w:ind w:firstLine="0"/>
        <w:jc w:val="both"/>
        <w:rPr>
          <w:sz w:val="20"/>
        </w:rPr>
      </w:pPr>
      <w:r>
        <w:rPr>
          <w:sz w:val="20"/>
        </w:rPr>
        <w:t>El cumplimiento de la obligación de informar al público con carteles la sobre prohibición de fumar en el interior del establecimiento, así como de prohibición de consumo y venta de alcohol a tabaco a menores de 18 años</w:t>
      </w:r>
      <w:r w:rsidR="00692AD6">
        <w:rPr>
          <w:sz w:val="20"/>
        </w:rPr>
        <w:t>.</w:t>
      </w:r>
    </w:p>
    <w:p w14:paraId="4E3CDD67" w14:textId="77777777" w:rsidR="00D063A4" w:rsidRDefault="00D063A4">
      <w:pPr>
        <w:pStyle w:val="Textoindependiente"/>
        <w:spacing w:before="10"/>
      </w:pPr>
    </w:p>
    <w:p w14:paraId="10069662" w14:textId="4569D152" w:rsidR="00D063A4" w:rsidRDefault="00000000">
      <w:pPr>
        <w:pStyle w:val="Prrafodelista"/>
        <w:numPr>
          <w:ilvl w:val="0"/>
          <w:numId w:val="9"/>
        </w:numPr>
        <w:tabs>
          <w:tab w:val="left" w:pos="861"/>
        </w:tabs>
        <w:spacing w:line="292" w:lineRule="auto"/>
        <w:ind w:firstLine="0"/>
        <w:jc w:val="both"/>
        <w:rPr>
          <w:sz w:val="20"/>
        </w:rPr>
      </w:pPr>
      <w:r>
        <w:rPr>
          <w:sz w:val="20"/>
        </w:rPr>
        <w:t>El cumplimiento de la obligación de poner a disposición de los clientes, la información sobre alérgenos en los alimentos, en los términos establecidos por el Reglamento (UE) 1169/2011 del Parlamento Europeo y del Consejo, sobre la información alimentaria facilitada al consumidor</w:t>
      </w:r>
      <w:r w:rsidR="00692AD6">
        <w:rPr>
          <w:sz w:val="20"/>
        </w:rPr>
        <w:t>.</w:t>
      </w:r>
    </w:p>
    <w:p w14:paraId="67C3D889" w14:textId="77777777" w:rsidR="00D063A4" w:rsidRDefault="00D063A4">
      <w:pPr>
        <w:pStyle w:val="Textoindependiente"/>
        <w:spacing w:before="10"/>
      </w:pPr>
    </w:p>
    <w:p w14:paraId="5F56DCAE" w14:textId="0790174D" w:rsidR="00D063A4" w:rsidRDefault="00000000">
      <w:pPr>
        <w:pStyle w:val="Prrafodelista"/>
        <w:numPr>
          <w:ilvl w:val="0"/>
          <w:numId w:val="9"/>
        </w:numPr>
        <w:tabs>
          <w:tab w:val="left" w:pos="784"/>
        </w:tabs>
        <w:ind w:left="784" w:right="0" w:hanging="667"/>
        <w:jc w:val="both"/>
        <w:rPr>
          <w:sz w:val="20"/>
        </w:rPr>
      </w:pPr>
      <w:r>
        <w:rPr>
          <w:sz w:val="20"/>
        </w:rPr>
        <w:t>La</w:t>
      </w:r>
      <w:r>
        <w:rPr>
          <w:spacing w:val="-3"/>
          <w:sz w:val="20"/>
        </w:rPr>
        <w:t xml:space="preserve"> </w:t>
      </w:r>
      <w:r>
        <w:rPr>
          <w:sz w:val="20"/>
        </w:rPr>
        <w:t>implantación</w:t>
      </w:r>
      <w:r>
        <w:rPr>
          <w:spacing w:val="-2"/>
          <w:sz w:val="20"/>
        </w:rPr>
        <w:t xml:space="preserve"> </w:t>
      </w:r>
      <w:r>
        <w:rPr>
          <w:sz w:val="20"/>
        </w:rPr>
        <w:t>de</w:t>
      </w:r>
      <w:r>
        <w:rPr>
          <w:spacing w:val="-2"/>
          <w:sz w:val="20"/>
        </w:rPr>
        <w:t xml:space="preserve"> </w:t>
      </w:r>
      <w:r>
        <w:rPr>
          <w:sz w:val="20"/>
        </w:rPr>
        <w:t>un</w:t>
      </w:r>
      <w:r>
        <w:rPr>
          <w:spacing w:val="-2"/>
          <w:sz w:val="20"/>
        </w:rPr>
        <w:t xml:space="preserve"> </w:t>
      </w:r>
      <w:r>
        <w:rPr>
          <w:sz w:val="20"/>
        </w:rPr>
        <w:t>sistema</w:t>
      </w:r>
      <w:r>
        <w:rPr>
          <w:spacing w:val="-2"/>
          <w:sz w:val="20"/>
        </w:rPr>
        <w:t xml:space="preserve"> </w:t>
      </w:r>
      <w:r>
        <w:rPr>
          <w:sz w:val="20"/>
        </w:rPr>
        <w:t>de</w:t>
      </w:r>
      <w:r>
        <w:rPr>
          <w:spacing w:val="-2"/>
          <w:sz w:val="20"/>
        </w:rPr>
        <w:t xml:space="preserve"> </w:t>
      </w:r>
      <w:r>
        <w:rPr>
          <w:sz w:val="20"/>
        </w:rPr>
        <w:t>Análisis</w:t>
      </w:r>
      <w:r>
        <w:rPr>
          <w:spacing w:val="-2"/>
          <w:sz w:val="20"/>
        </w:rPr>
        <w:t xml:space="preserve"> </w:t>
      </w:r>
      <w:r>
        <w:rPr>
          <w:sz w:val="20"/>
        </w:rPr>
        <w:t>de</w:t>
      </w:r>
      <w:r>
        <w:rPr>
          <w:spacing w:val="-2"/>
          <w:sz w:val="20"/>
        </w:rPr>
        <w:t xml:space="preserve"> </w:t>
      </w:r>
      <w:r>
        <w:rPr>
          <w:sz w:val="20"/>
        </w:rPr>
        <w:t>Peligros</w:t>
      </w:r>
      <w:r>
        <w:rPr>
          <w:spacing w:val="-2"/>
          <w:sz w:val="20"/>
        </w:rPr>
        <w:t xml:space="preserve"> </w:t>
      </w:r>
      <w:r>
        <w:rPr>
          <w:sz w:val="20"/>
        </w:rPr>
        <w:t>y</w:t>
      </w:r>
      <w:r>
        <w:rPr>
          <w:spacing w:val="-2"/>
          <w:sz w:val="20"/>
        </w:rPr>
        <w:t xml:space="preserve"> </w:t>
      </w:r>
      <w:r>
        <w:rPr>
          <w:sz w:val="20"/>
        </w:rPr>
        <w:t>Puntos</w:t>
      </w:r>
      <w:r>
        <w:rPr>
          <w:spacing w:val="-2"/>
          <w:sz w:val="20"/>
        </w:rPr>
        <w:t xml:space="preserve"> </w:t>
      </w:r>
      <w:r>
        <w:rPr>
          <w:sz w:val="20"/>
        </w:rPr>
        <w:t>de</w:t>
      </w:r>
      <w:r>
        <w:rPr>
          <w:spacing w:val="-2"/>
          <w:sz w:val="20"/>
        </w:rPr>
        <w:t xml:space="preserve"> </w:t>
      </w:r>
      <w:r>
        <w:rPr>
          <w:sz w:val="20"/>
        </w:rPr>
        <w:t>Control</w:t>
      </w:r>
      <w:r>
        <w:rPr>
          <w:spacing w:val="-2"/>
          <w:sz w:val="20"/>
        </w:rPr>
        <w:t xml:space="preserve"> </w:t>
      </w:r>
      <w:r>
        <w:rPr>
          <w:sz w:val="20"/>
        </w:rPr>
        <w:t>Críticos</w:t>
      </w:r>
      <w:r>
        <w:rPr>
          <w:spacing w:val="-2"/>
          <w:sz w:val="20"/>
        </w:rPr>
        <w:t xml:space="preserve"> (APPCC)</w:t>
      </w:r>
      <w:r w:rsidR="00692AD6">
        <w:rPr>
          <w:spacing w:val="-2"/>
          <w:sz w:val="20"/>
        </w:rPr>
        <w:t>.</w:t>
      </w:r>
    </w:p>
    <w:p w14:paraId="225CE20B" w14:textId="77777777" w:rsidR="00D063A4" w:rsidRDefault="00D063A4">
      <w:pPr>
        <w:pStyle w:val="Textoindependiente"/>
        <w:spacing w:before="60"/>
      </w:pPr>
    </w:p>
    <w:p w14:paraId="605889E0" w14:textId="77777777" w:rsidR="00D063A4" w:rsidRDefault="00000000">
      <w:pPr>
        <w:pStyle w:val="Prrafodelista"/>
        <w:numPr>
          <w:ilvl w:val="0"/>
          <w:numId w:val="9"/>
        </w:numPr>
        <w:tabs>
          <w:tab w:val="left" w:pos="861"/>
        </w:tabs>
        <w:spacing w:line="292" w:lineRule="auto"/>
        <w:ind w:firstLine="0"/>
        <w:jc w:val="both"/>
        <w:rPr>
          <w:sz w:val="20"/>
        </w:rPr>
      </w:pPr>
      <w:r>
        <w:rPr>
          <w:sz w:val="20"/>
        </w:rPr>
        <w:t>La existencia de autorización AECAME, para los establecimientos de comercio al por menor de</w:t>
      </w:r>
      <w:r>
        <w:rPr>
          <w:spacing w:val="37"/>
          <w:sz w:val="20"/>
        </w:rPr>
        <w:t xml:space="preserve"> </w:t>
      </w:r>
      <w:r>
        <w:rPr>
          <w:sz w:val="20"/>
        </w:rPr>
        <w:t>carne</w:t>
      </w:r>
      <w:r>
        <w:rPr>
          <w:spacing w:val="37"/>
          <w:sz w:val="20"/>
        </w:rPr>
        <w:t xml:space="preserve"> </w:t>
      </w:r>
      <w:r>
        <w:rPr>
          <w:sz w:val="20"/>
        </w:rPr>
        <w:t>fresca</w:t>
      </w:r>
      <w:r>
        <w:rPr>
          <w:spacing w:val="37"/>
          <w:sz w:val="20"/>
        </w:rPr>
        <w:t xml:space="preserve"> </w:t>
      </w:r>
      <w:r>
        <w:rPr>
          <w:sz w:val="20"/>
        </w:rPr>
        <w:t>y</w:t>
      </w:r>
      <w:r>
        <w:rPr>
          <w:spacing w:val="37"/>
          <w:sz w:val="20"/>
        </w:rPr>
        <w:t xml:space="preserve"> </w:t>
      </w:r>
      <w:r>
        <w:rPr>
          <w:sz w:val="20"/>
        </w:rPr>
        <w:t>sus</w:t>
      </w:r>
      <w:r>
        <w:rPr>
          <w:spacing w:val="37"/>
          <w:sz w:val="20"/>
        </w:rPr>
        <w:t xml:space="preserve"> </w:t>
      </w:r>
      <w:r>
        <w:rPr>
          <w:sz w:val="20"/>
        </w:rPr>
        <w:t>derivados,</w:t>
      </w:r>
      <w:r>
        <w:rPr>
          <w:spacing w:val="37"/>
          <w:sz w:val="20"/>
        </w:rPr>
        <w:t xml:space="preserve"> </w:t>
      </w:r>
      <w:r>
        <w:rPr>
          <w:sz w:val="20"/>
        </w:rPr>
        <w:t>según</w:t>
      </w:r>
      <w:r>
        <w:rPr>
          <w:spacing w:val="37"/>
          <w:sz w:val="20"/>
        </w:rPr>
        <w:t xml:space="preserve"> </w:t>
      </w:r>
      <w:r>
        <w:rPr>
          <w:sz w:val="20"/>
        </w:rPr>
        <w:t>Orden</w:t>
      </w:r>
      <w:r>
        <w:rPr>
          <w:spacing w:val="37"/>
          <w:sz w:val="20"/>
        </w:rPr>
        <w:t xml:space="preserve"> </w:t>
      </w:r>
      <w:r>
        <w:rPr>
          <w:sz w:val="20"/>
        </w:rPr>
        <w:t>1531/2005,</w:t>
      </w:r>
      <w:r>
        <w:rPr>
          <w:spacing w:val="37"/>
          <w:sz w:val="20"/>
        </w:rPr>
        <w:t xml:space="preserve"> </w:t>
      </w:r>
      <w:r>
        <w:rPr>
          <w:sz w:val="20"/>
        </w:rPr>
        <w:t>de</w:t>
      </w:r>
      <w:r>
        <w:rPr>
          <w:spacing w:val="37"/>
          <w:sz w:val="20"/>
        </w:rPr>
        <w:t xml:space="preserve"> </w:t>
      </w:r>
      <w:r>
        <w:rPr>
          <w:sz w:val="20"/>
        </w:rPr>
        <w:t>6</w:t>
      </w:r>
      <w:r>
        <w:rPr>
          <w:spacing w:val="37"/>
          <w:sz w:val="20"/>
        </w:rPr>
        <w:t xml:space="preserve"> </w:t>
      </w:r>
      <w:r>
        <w:rPr>
          <w:sz w:val="20"/>
        </w:rPr>
        <w:t>de</w:t>
      </w:r>
      <w:r>
        <w:rPr>
          <w:spacing w:val="37"/>
          <w:sz w:val="20"/>
        </w:rPr>
        <w:t xml:space="preserve"> </w:t>
      </w:r>
      <w:r>
        <w:rPr>
          <w:sz w:val="20"/>
        </w:rPr>
        <w:t>octubre,</w:t>
      </w:r>
      <w:r>
        <w:rPr>
          <w:spacing w:val="37"/>
          <w:sz w:val="20"/>
        </w:rPr>
        <w:t xml:space="preserve"> </w:t>
      </w:r>
      <w:r>
        <w:rPr>
          <w:sz w:val="20"/>
        </w:rPr>
        <w:t>de</w:t>
      </w:r>
      <w:r>
        <w:rPr>
          <w:spacing w:val="37"/>
          <w:sz w:val="20"/>
        </w:rPr>
        <w:t xml:space="preserve"> </w:t>
      </w:r>
      <w:r>
        <w:rPr>
          <w:sz w:val="20"/>
        </w:rPr>
        <w:t>la</w:t>
      </w:r>
      <w:r>
        <w:rPr>
          <w:spacing w:val="37"/>
          <w:sz w:val="20"/>
        </w:rPr>
        <w:t xml:space="preserve"> </w:t>
      </w:r>
      <w:r>
        <w:rPr>
          <w:sz w:val="20"/>
        </w:rPr>
        <w:t>Consejería</w:t>
      </w:r>
      <w:r>
        <w:rPr>
          <w:spacing w:val="37"/>
          <w:sz w:val="20"/>
        </w:rPr>
        <w:t xml:space="preserve"> </w:t>
      </w:r>
      <w:r>
        <w:rPr>
          <w:sz w:val="20"/>
        </w:rPr>
        <w:t>de</w:t>
      </w:r>
    </w:p>
    <w:p w14:paraId="3FAE33F6"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190C3930" w14:textId="05D2488F"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18240" behindDoc="0" locked="0" layoutInCell="1" allowOverlap="1" wp14:anchorId="2FECB1D3" wp14:editId="266EC15F">
                <wp:simplePos x="0" y="0"/>
                <wp:positionH relativeFrom="page">
                  <wp:posOffset>6807090</wp:posOffset>
                </wp:positionH>
                <wp:positionV relativeFrom="page">
                  <wp:posOffset>2818730</wp:posOffset>
                </wp:positionV>
                <wp:extent cx="419734" cy="318706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AE7B6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BFE1F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FECB1D3" id="Textbox 224" o:spid="_x0000_s1134" type="#_x0000_t202" style="position:absolute;left:0;text-align:left;margin-left:536pt;margin-top:221.95pt;width:33.05pt;height:250.95pt;z-index:158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4AE7B6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BFE1F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 xml:space="preserve">Sanidad y Consumo, por la que se regulan las condiciones y el procedimiento de autorización de los establecimientos de comercio al por menor de carne fresca y sus derivados en la Comunidad de </w:t>
      </w:r>
      <w:r>
        <w:rPr>
          <w:spacing w:val="-2"/>
        </w:rPr>
        <w:t>Madrid.</w:t>
      </w:r>
    </w:p>
    <w:p w14:paraId="04FAB198" w14:textId="77777777" w:rsidR="00D063A4" w:rsidRDefault="00D063A4">
      <w:pPr>
        <w:pStyle w:val="Textoindependiente"/>
        <w:spacing w:before="10"/>
      </w:pPr>
    </w:p>
    <w:p w14:paraId="207BCED1" w14:textId="77777777" w:rsidR="00D063A4" w:rsidRDefault="00000000">
      <w:pPr>
        <w:spacing w:line="295" w:lineRule="auto"/>
        <w:ind w:left="117" w:right="115" w:hanging="1"/>
        <w:jc w:val="both"/>
        <w:rPr>
          <w:sz w:val="20"/>
        </w:rPr>
      </w:pPr>
      <w:proofErr w:type="gramStart"/>
      <w:r>
        <w:rPr>
          <w:b/>
          <w:sz w:val="20"/>
        </w:rPr>
        <w:t>CUARTO.-</w:t>
      </w:r>
      <w:proofErr w:type="gramEnd"/>
      <w:r>
        <w:rPr>
          <w:b/>
          <w:sz w:val="20"/>
        </w:rPr>
        <w:t xml:space="preserve"> </w:t>
      </w:r>
      <w:r>
        <w:rPr>
          <w:sz w:val="20"/>
        </w:rPr>
        <w:t xml:space="preserve">Comunicar el presente acuerdo al departamento encargado del </w:t>
      </w:r>
      <w:r>
        <w:rPr>
          <w:b/>
          <w:sz w:val="20"/>
        </w:rPr>
        <w:t xml:space="preserve">seguimiento de la </w:t>
      </w:r>
      <w:r w:rsidRPr="00692AD6">
        <w:rPr>
          <w:b/>
          <w:i/>
          <w:iCs/>
          <w:sz w:val="20"/>
        </w:rPr>
        <w:t xml:space="preserve">“Concesión demanial para uso comercial, en la parcela 6 del sector IV-3 La </w:t>
      </w:r>
      <w:proofErr w:type="spellStart"/>
      <w:r w:rsidRPr="00692AD6">
        <w:rPr>
          <w:b/>
          <w:i/>
          <w:iCs/>
          <w:sz w:val="20"/>
        </w:rPr>
        <w:t>Marazuela</w:t>
      </w:r>
      <w:proofErr w:type="spellEnd"/>
      <w:r w:rsidRPr="00692AD6">
        <w:rPr>
          <w:b/>
          <w:i/>
          <w:iCs/>
          <w:sz w:val="20"/>
        </w:rPr>
        <w:t>”</w:t>
      </w:r>
      <w:r>
        <w:rPr>
          <w:b/>
          <w:sz w:val="20"/>
        </w:rPr>
        <w:t xml:space="preserve"> </w:t>
      </w:r>
      <w:r>
        <w:rPr>
          <w:sz w:val="20"/>
        </w:rPr>
        <w:t xml:space="preserve">situado en la Calle jazmín </w:t>
      </w:r>
      <w:proofErr w:type="spellStart"/>
      <w:r>
        <w:rPr>
          <w:sz w:val="20"/>
        </w:rPr>
        <w:t>nº</w:t>
      </w:r>
      <w:proofErr w:type="spellEnd"/>
      <w:r>
        <w:rPr>
          <w:sz w:val="20"/>
        </w:rPr>
        <w:t xml:space="preserve"> 6, a los efectos oportunos, sobre el cumplimiento de los derechos y emisión de obligaciones del concesionario.</w:t>
      </w:r>
    </w:p>
    <w:p w14:paraId="48B9DD0D" w14:textId="77777777" w:rsidR="00D063A4" w:rsidRDefault="00D063A4">
      <w:pPr>
        <w:pStyle w:val="Textoindependiente"/>
        <w:spacing w:before="8"/>
      </w:pPr>
    </w:p>
    <w:p w14:paraId="1D620D3F" w14:textId="77777777" w:rsidR="00D063A4" w:rsidRDefault="00000000">
      <w:pPr>
        <w:pStyle w:val="Textoindependiente"/>
        <w:spacing w:line="295" w:lineRule="auto"/>
        <w:ind w:left="117" w:right="116"/>
        <w:jc w:val="both"/>
      </w:pPr>
      <w:proofErr w:type="gramStart"/>
      <w:r>
        <w:rPr>
          <w:b/>
        </w:rPr>
        <w:t>QUINTO</w:t>
      </w:r>
      <w:r>
        <w:t>.-</w:t>
      </w:r>
      <w:proofErr w:type="gramEnd"/>
      <w:r>
        <w:rPr>
          <w:spacing w:val="80"/>
        </w:rPr>
        <w:t xml:space="preserve"> </w:t>
      </w:r>
      <w:r>
        <w:t>El presente acto de conformidad no exonera a los declarantes, constructores,</w:t>
      </w:r>
      <w:r>
        <w:rPr>
          <w:spacing w:val="40"/>
        </w:rPr>
        <w:t xml:space="preserve"> </w:t>
      </w:r>
      <w:r>
        <w:t>instaladores, y técnicos de la responsabilidad por causas de infracción urbanística que derivase de error o falsedad imputable a los mismos, ni de las correspondientes obligaciones fiscales.</w:t>
      </w:r>
    </w:p>
    <w:p w14:paraId="55A2F557" w14:textId="77777777" w:rsidR="00D063A4" w:rsidRDefault="00D063A4">
      <w:pPr>
        <w:pStyle w:val="Textoindependiente"/>
        <w:spacing w:before="6"/>
      </w:pPr>
    </w:p>
    <w:p w14:paraId="67AAE112" w14:textId="77777777" w:rsidR="00D063A4" w:rsidRDefault="00000000">
      <w:pPr>
        <w:pStyle w:val="Textoindependiente"/>
        <w:spacing w:before="1" w:line="295" w:lineRule="auto"/>
        <w:ind w:left="117" w:right="115"/>
        <w:jc w:val="both"/>
      </w:pPr>
      <w:proofErr w:type="gramStart"/>
      <w:r>
        <w:rPr>
          <w:b/>
        </w:rPr>
        <w:t>SEXTO</w:t>
      </w:r>
      <w:r>
        <w:t>.-</w:t>
      </w:r>
      <w:proofErr w:type="gramEnd"/>
      <w:r>
        <w:t xml:space="preserve"> Dar traslado del acuerdo al Servicio de Gestión Tributaria y Tesorería Municipal del importe del presupuesto sobre el que se proyectó la licencia urbanística de obras y del coste definitivo de la actuación, excluidos los costes de control de calidad, de seguridad, salud y gestión de residuos, a los efectos que procedan:</w:t>
      </w:r>
    </w:p>
    <w:p w14:paraId="218960E8" w14:textId="77777777" w:rsidR="00D063A4" w:rsidRDefault="00D063A4">
      <w:pPr>
        <w:pStyle w:val="Textoindependiente"/>
        <w:spacing w:before="7"/>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7094"/>
        <w:gridCol w:w="1970"/>
      </w:tblGrid>
      <w:tr w:rsidR="00D063A4" w14:paraId="51BCD22A" w14:textId="77777777">
        <w:trPr>
          <w:trHeight w:val="388"/>
        </w:trPr>
        <w:tc>
          <w:tcPr>
            <w:tcW w:w="7094" w:type="dxa"/>
            <w:tcBorders>
              <w:left w:val="single" w:sz="4" w:space="0" w:color="CCCCCC"/>
              <w:right w:val="single" w:sz="6" w:space="0" w:color="CCCCCC"/>
            </w:tcBorders>
            <w:shd w:val="clear" w:color="auto" w:fill="F3F3F3"/>
          </w:tcPr>
          <w:p w14:paraId="2E57774E" w14:textId="77777777" w:rsidR="00D063A4" w:rsidRDefault="00000000">
            <w:pPr>
              <w:pStyle w:val="TableParagraph"/>
              <w:spacing w:before="77"/>
              <w:ind w:left="62"/>
              <w:rPr>
                <w:sz w:val="20"/>
              </w:rPr>
            </w:pPr>
            <w:r>
              <w:rPr>
                <w:sz w:val="20"/>
              </w:rPr>
              <w:t>Presupuesto</w:t>
            </w:r>
            <w:r>
              <w:rPr>
                <w:spacing w:val="-5"/>
                <w:sz w:val="20"/>
              </w:rPr>
              <w:t xml:space="preserve"> </w:t>
            </w:r>
            <w:r>
              <w:rPr>
                <w:sz w:val="20"/>
              </w:rPr>
              <w:t>del</w:t>
            </w:r>
            <w:r>
              <w:rPr>
                <w:spacing w:val="-4"/>
                <w:sz w:val="20"/>
              </w:rPr>
              <w:t xml:space="preserve"> </w:t>
            </w:r>
            <w:r>
              <w:rPr>
                <w:sz w:val="20"/>
              </w:rPr>
              <w:t>expediente</w:t>
            </w:r>
            <w:r>
              <w:rPr>
                <w:spacing w:val="-4"/>
                <w:sz w:val="20"/>
              </w:rPr>
              <w:t xml:space="preserve"> </w:t>
            </w:r>
            <w:r>
              <w:rPr>
                <w:sz w:val="20"/>
              </w:rPr>
              <w:t>de</w:t>
            </w:r>
            <w:r>
              <w:rPr>
                <w:spacing w:val="-5"/>
                <w:sz w:val="20"/>
              </w:rPr>
              <w:t xml:space="preserve"> </w:t>
            </w:r>
            <w:r>
              <w:rPr>
                <w:sz w:val="20"/>
              </w:rPr>
              <w:t>licencia</w:t>
            </w:r>
            <w:r>
              <w:rPr>
                <w:spacing w:val="-4"/>
                <w:sz w:val="20"/>
              </w:rPr>
              <w:t xml:space="preserve"> </w:t>
            </w:r>
            <w:r>
              <w:rPr>
                <w:sz w:val="20"/>
              </w:rPr>
              <w:t>de</w:t>
            </w:r>
            <w:r>
              <w:rPr>
                <w:spacing w:val="-4"/>
                <w:sz w:val="20"/>
              </w:rPr>
              <w:t xml:space="preserve"> </w:t>
            </w:r>
            <w:r>
              <w:rPr>
                <w:sz w:val="20"/>
              </w:rPr>
              <w:t>obras</w:t>
            </w:r>
            <w:r>
              <w:rPr>
                <w:spacing w:val="-4"/>
                <w:sz w:val="20"/>
              </w:rPr>
              <w:t xml:space="preserve"> </w:t>
            </w:r>
            <w:r>
              <w:rPr>
                <w:sz w:val="20"/>
              </w:rPr>
              <w:t>435/2022-</w:t>
            </w:r>
            <w:r>
              <w:rPr>
                <w:spacing w:val="-5"/>
                <w:sz w:val="20"/>
              </w:rPr>
              <w:t>01:</w:t>
            </w:r>
          </w:p>
        </w:tc>
        <w:tc>
          <w:tcPr>
            <w:tcW w:w="1970" w:type="dxa"/>
            <w:tcBorders>
              <w:left w:val="single" w:sz="6" w:space="0" w:color="CCCCCC"/>
              <w:right w:val="single" w:sz="4" w:space="0" w:color="CCCCCC"/>
            </w:tcBorders>
            <w:shd w:val="clear" w:color="auto" w:fill="F3F3F3"/>
          </w:tcPr>
          <w:p w14:paraId="6C88A8B3" w14:textId="77777777" w:rsidR="00D063A4" w:rsidRDefault="00000000">
            <w:pPr>
              <w:pStyle w:val="TableParagraph"/>
              <w:spacing w:before="77"/>
              <w:ind w:left="63"/>
              <w:rPr>
                <w:sz w:val="20"/>
              </w:rPr>
            </w:pPr>
            <w:r>
              <w:rPr>
                <w:sz w:val="20"/>
              </w:rPr>
              <w:t>4.000.000,00</w:t>
            </w:r>
            <w:r>
              <w:rPr>
                <w:spacing w:val="44"/>
                <w:sz w:val="20"/>
              </w:rPr>
              <w:t xml:space="preserve"> </w:t>
            </w:r>
            <w:r>
              <w:rPr>
                <w:spacing w:val="-5"/>
                <w:sz w:val="20"/>
              </w:rPr>
              <w:t>€.</w:t>
            </w:r>
          </w:p>
        </w:tc>
      </w:tr>
      <w:tr w:rsidR="00D063A4" w14:paraId="3D3F8700" w14:textId="77777777">
        <w:trPr>
          <w:trHeight w:val="390"/>
        </w:trPr>
        <w:tc>
          <w:tcPr>
            <w:tcW w:w="7094" w:type="dxa"/>
            <w:tcBorders>
              <w:left w:val="single" w:sz="4" w:space="0" w:color="CCCCCC"/>
              <w:bottom w:val="single" w:sz="6" w:space="0" w:color="CCCCCC"/>
              <w:right w:val="single" w:sz="6" w:space="0" w:color="CCCCCC"/>
            </w:tcBorders>
          </w:tcPr>
          <w:p w14:paraId="53D767E7" w14:textId="77777777" w:rsidR="00D063A4" w:rsidRDefault="00000000">
            <w:pPr>
              <w:pStyle w:val="TableParagraph"/>
              <w:spacing w:before="77"/>
              <w:ind w:left="62"/>
              <w:rPr>
                <w:sz w:val="20"/>
              </w:rPr>
            </w:pPr>
            <w:r>
              <w:rPr>
                <w:sz w:val="20"/>
              </w:rPr>
              <w:t>Coste</w:t>
            </w:r>
            <w:r>
              <w:rPr>
                <w:spacing w:val="-4"/>
                <w:sz w:val="20"/>
              </w:rPr>
              <w:t xml:space="preserve"> </w:t>
            </w:r>
            <w:r>
              <w:rPr>
                <w:sz w:val="20"/>
              </w:rPr>
              <w:t>definitivo</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actuación:</w:t>
            </w:r>
          </w:p>
        </w:tc>
        <w:tc>
          <w:tcPr>
            <w:tcW w:w="1970" w:type="dxa"/>
            <w:tcBorders>
              <w:left w:val="single" w:sz="6" w:space="0" w:color="CCCCCC"/>
              <w:bottom w:val="single" w:sz="6" w:space="0" w:color="CCCCCC"/>
              <w:right w:val="single" w:sz="4" w:space="0" w:color="CCCCCC"/>
            </w:tcBorders>
          </w:tcPr>
          <w:p w14:paraId="09B9F02C" w14:textId="77777777" w:rsidR="00D063A4" w:rsidRDefault="00000000">
            <w:pPr>
              <w:pStyle w:val="TableParagraph"/>
              <w:spacing w:before="77"/>
              <w:ind w:left="63"/>
              <w:rPr>
                <w:sz w:val="20"/>
              </w:rPr>
            </w:pPr>
            <w:r>
              <w:rPr>
                <w:sz w:val="20"/>
              </w:rPr>
              <w:t>4.000.000,00</w:t>
            </w:r>
            <w:r>
              <w:rPr>
                <w:spacing w:val="44"/>
                <w:sz w:val="20"/>
              </w:rPr>
              <w:t xml:space="preserve"> </w:t>
            </w:r>
            <w:r>
              <w:rPr>
                <w:spacing w:val="-5"/>
                <w:sz w:val="20"/>
              </w:rPr>
              <w:t>€.</w:t>
            </w:r>
          </w:p>
        </w:tc>
      </w:tr>
    </w:tbl>
    <w:p w14:paraId="492ADB9F" w14:textId="77777777" w:rsidR="00D063A4" w:rsidRDefault="00D063A4">
      <w:pPr>
        <w:pStyle w:val="Textoindependiente"/>
        <w:spacing w:before="144"/>
      </w:pPr>
    </w:p>
    <w:p w14:paraId="0C384DB0" w14:textId="77777777" w:rsidR="00D063A4" w:rsidRDefault="00000000">
      <w:pPr>
        <w:pStyle w:val="Textoindependiente"/>
        <w:spacing w:line="297" w:lineRule="auto"/>
        <w:ind w:left="117" w:right="116"/>
        <w:jc w:val="both"/>
      </w:pPr>
      <w:proofErr w:type="gramStart"/>
      <w:r>
        <w:rPr>
          <w:b/>
        </w:rPr>
        <w:t>SÉPTIMO.-</w:t>
      </w:r>
      <w:proofErr w:type="gramEnd"/>
      <w:r>
        <w:rPr>
          <w:b/>
        </w:rPr>
        <w:t xml:space="preserve"> </w:t>
      </w:r>
      <w:r>
        <w:t xml:space="preserve">Notificar el presente acuerdo al interesado con el régimen de recursos que sean </w:t>
      </w:r>
      <w:r>
        <w:rPr>
          <w:spacing w:val="-2"/>
        </w:rPr>
        <w:t>pertinentes.</w:t>
      </w:r>
    </w:p>
    <w:p w14:paraId="67091421" w14:textId="77777777" w:rsidR="00D063A4" w:rsidRDefault="00D063A4">
      <w:pPr>
        <w:pStyle w:val="Textoindependiente"/>
        <w:spacing w:before="6" w:after="1"/>
        <w:rPr>
          <w:sz w:val="17"/>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D063A4" w14:paraId="1D8428D7"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625622DB" w14:textId="77777777" w:rsidR="00D063A4" w:rsidRDefault="00000000">
            <w:pPr>
              <w:pStyle w:val="TableParagraph"/>
              <w:spacing w:before="83" w:line="297" w:lineRule="auto"/>
              <w:ind w:left="62" w:right="52"/>
              <w:jc w:val="both"/>
              <w:rPr>
                <w:b/>
                <w:sz w:val="20"/>
              </w:rPr>
            </w:pPr>
            <w:r>
              <w:rPr>
                <w:b/>
                <w:sz w:val="20"/>
              </w:rPr>
              <w:t xml:space="preserve">Declarar la ineficacia de la declaración responsable presentada por GRUPO INMOBILIARIO PEÑARROYA, S.L., para venta de mobiliario, cocina y complementos, en la calle Belgrado </w:t>
            </w:r>
            <w:proofErr w:type="spellStart"/>
            <w:r>
              <w:rPr>
                <w:b/>
                <w:sz w:val="20"/>
              </w:rPr>
              <w:t>nº</w:t>
            </w:r>
            <w:proofErr w:type="spellEnd"/>
            <w:r>
              <w:rPr>
                <w:b/>
                <w:sz w:val="20"/>
              </w:rPr>
              <w:t xml:space="preserve">. 49, de Las Rozas de Madrid. </w:t>
            </w:r>
            <w:proofErr w:type="spellStart"/>
            <w:r>
              <w:rPr>
                <w:b/>
                <w:sz w:val="20"/>
              </w:rPr>
              <w:t>Expte</w:t>
            </w:r>
            <w:proofErr w:type="spellEnd"/>
            <w:r>
              <w:rPr>
                <w:b/>
                <w:sz w:val="20"/>
              </w:rPr>
              <w:t>. 126/2016-DR. Expediente 3635/2024.</w:t>
            </w:r>
          </w:p>
        </w:tc>
      </w:tr>
      <w:tr w:rsidR="00D063A4" w14:paraId="610B36A6" w14:textId="77777777">
        <w:trPr>
          <w:trHeight w:val="399"/>
        </w:trPr>
        <w:tc>
          <w:tcPr>
            <w:tcW w:w="1877" w:type="dxa"/>
            <w:tcBorders>
              <w:top w:val="single" w:sz="8" w:space="0" w:color="CCCCCC"/>
              <w:left w:val="single" w:sz="4" w:space="0" w:color="CCCCCC"/>
              <w:bottom w:val="single" w:sz="8" w:space="0" w:color="CCCCCC"/>
            </w:tcBorders>
          </w:tcPr>
          <w:p w14:paraId="721F8E8D"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FACBE3E"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3C6E40" w14:textId="77777777" w:rsidR="00D063A4" w:rsidRDefault="00D063A4">
      <w:pPr>
        <w:pStyle w:val="Textoindependiente"/>
        <w:spacing w:before="145"/>
      </w:pPr>
    </w:p>
    <w:p w14:paraId="575E4EF6"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80818AB" w14:textId="77777777" w:rsidR="00D063A4" w:rsidRDefault="00D063A4">
      <w:pPr>
        <w:pStyle w:val="Textoindependiente"/>
        <w:spacing w:before="61"/>
        <w:rPr>
          <w:b/>
        </w:rPr>
      </w:pPr>
    </w:p>
    <w:p w14:paraId="49A74823" w14:textId="77777777" w:rsidR="00D063A4" w:rsidRDefault="00000000">
      <w:pPr>
        <w:pStyle w:val="Textoindependiente"/>
        <w:spacing w:before="1" w:line="292" w:lineRule="auto"/>
        <w:ind w:left="117" w:right="116"/>
        <w:jc w:val="both"/>
      </w:pPr>
      <w:r>
        <w:t xml:space="preserve">Vista la declaración responsable presentada para actividad de venta de mobiliario, cocina y complementos, en la calle Belgrado, </w:t>
      </w:r>
      <w:proofErr w:type="spellStart"/>
      <w:r>
        <w:t>nº</w:t>
      </w:r>
      <w:proofErr w:type="spellEnd"/>
      <w:r>
        <w:t xml:space="preserve">. 49, de Las Rozas de Madrid, tramitada en expediente </w:t>
      </w:r>
      <w:proofErr w:type="spellStart"/>
      <w:r>
        <w:t>nº</w:t>
      </w:r>
      <w:proofErr w:type="spellEnd"/>
      <w:r>
        <w:t>. 126</w:t>
      </w:r>
    </w:p>
    <w:p w14:paraId="318755C3" w14:textId="77777777" w:rsidR="00D063A4" w:rsidRDefault="00000000">
      <w:pPr>
        <w:pStyle w:val="Textoindependiente"/>
        <w:ind w:left="117"/>
        <w:rPr>
          <w:b/>
        </w:rPr>
      </w:pPr>
      <w:r>
        <w:t>/2016-DR</w:t>
      </w:r>
      <w:r>
        <w:rPr>
          <w:spacing w:val="-2"/>
        </w:rPr>
        <w:t xml:space="preserve"> </w:t>
      </w:r>
      <w:r>
        <w:t>(G-3635/2024)</w:t>
      </w:r>
      <w:r>
        <w:rPr>
          <w:b/>
        </w:rPr>
        <w:t>,</w:t>
      </w:r>
      <w:r>
        <w:rPr>
          <w:b/>
          <w:spacing w:val="-2"/>
        </w:rPr>
        <w:t xml:space="preserve"> </w:t>
      </w:r>
      <w:r>
        <w:t>en</w:t>
      </w:r>
      <w:r>
        <w:rPr>
          <w:spacing w:val="-2"/>
        </w:rPr>
        <w:t xml:space="preserve"> </w:t>
      </w:r>
      <w:r>
        <w:t>la</w:t>
      </w:r>
      <w:r>
        <w:rPr>
          <w:spacing w:val="-1"/>
        </w:rPr>
        <w:t xml:space="preserve"> </w:t>
      </w:r>
      <w:r>
        <w:t>que</w:t>
      </w:r>
      <w:r>
        <w:rPr>
          <w:spacing w:val="-2"/>
        </w:rPr>
        <w:t xml:space="preserve"> </w:t>
      </w:r>
      <w:r>
        <w:t>constan</w:t>
      </w:r>
      <w:r>
        <w:rPr>
          <w:spacing w:val="-2"/>
        </w:rPr>
        <w:t xml:space="preserve"> </w:t>
      </w:r>
      <w:r>
        <w:t>emitidos</w:t>
      </w:r>
      <w:r>
        <w:rPr>
          <w:spacing w:val="-1"/>
        </w:rPr>
        <w:t xml:space="preserve"> </w:t>
      </w:r>
      <w:r>
        <w:t>los</w:t>
      </w:r>
      <w:r>
        <w:rPr>
          <w:spacing w:val="-2"/>
        </w:rPr>
        <w:t xml:space="preserve"> </w:t>
      </w:r>
      <w:r>
        <w:t>siguientes</w:t>
      </w:r>
      <w:r>
        <w:rPr>
          <w:spacing w:val="-2"/>
        </w:rPr>
        <w:t xml:space="preserve"> </w:t>
      </w:r>
      <w:r>
        <w:t>informes</w:t>
      </w:r>
      <w:r>
        <w:rPr>
          <w:spacing w:val="2"/>
        </w:rPr>
        <w:t xml:space="preserve"> </w:t>
      </w:r>
      <w:r>
        <w:rPr>
          <w:b/>
          <w:spacing w:val="-2"/>
        </w:rPr>
        <w:t>desfavorables:</w:t>
      </w:r>
    </w:p>
    <w:p w14:paraId="2FF1D4A9" w14:textId="77777777" w:rsidR="00D063A4" w:rsidRDefault="00D063A4">
      <w:pPr>
        <w:pStyle w:val="Textoindependiente"/>
        <w:spacing w:before="64"/>
        <w:rPr>
          <w:b/>
        </w:rPr>
      </w:pPr>
    </w:p>
    <w:p w14:paraId="6B78216C" w14:textId="77777777" w:rsidR="00D063A4" w:rsidRDefault="00000000">
      <w:pPr>
        <w:pStyle w:val="Prrafodelista"/>
        <w:numPr>
          <w:ilvl w:val="0"/>
          <w:numId w:val="8"/>
        </w:numPr>
        <w:tabs>
          <w:tab w:val="left" w:pos="703"/>
        </w:tabs>
        <w:spacing w:line="292" w:lineRule="auto"/>
        <w:ind w:firstLine="0"/>
        <w:rPr>
          <w:sz w:val="20"/>
        </w:rPr>
      </w:pPr>
      <w:r>
        <w:rPr>
          <w:sz w:val="20"/>
        </w:rPr>
        <w:t>Informes respecto de las condiciones del local, del Arquitecto Técnico municipal, de 9 de abril de 2.024.</w:t>
      </w:r>
    </w:p>
    <w:p w14:paraId="7AA717C1" w14:textId="77777777" w:rsidR="00D063A4" w:rsidRDefault="00D063A4">
      <w:pPr>
        <w:pStyle w:val="Textoindependiente"/>
        <w:spacing w:before="9"/>
      </w:pPr>
    </w:p>
    <w:p w14:paraId="77473A20" w14:textId="77777777" w:rsidR="00D063A4" w:rsidRDefault="00000000">
      <w:pPr>
        <w:pStyle w:val="Prrafodelista"/>
        <w:numPr>
          <w:ilvl w:val="0"/>
          <w:numId w:val="8"/>
        </w:numPr>
        <w:tabs>
          <w:tab w:val="left" w:pos="629"/>
        </w:tabs>
        <w:spacing w:before="1"/>
        <w:ind w:left="629" w:right="0" w:hanging="512"/>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Técnico</w:t>
      </w:r>
      <w:r>
        <w:rPr>
          <w:spacing w:val="-4"/>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de</w:t>
      </w:r>
      <w:r>
        <w:rPr>
          <w:spacing w:val="-4"/>
          <w:sz w:val="20"/>
        </w:rPr>
        <w:t xml:space="preserve"> </w:t>
      </w:r>
      <w:r>
        <w:rPr>
          <w:sz w:val="20"/>
        </w:rPr>
        <w:t>18</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w:t>
      </w:r>
      <w:r>
        <w:rPr>
          <w:spacing w:val="-3"/>
          <w:sz w:val="20"/>
        </w:rPr>
        <w:t xml:space="preserve"> </w:t>
      </w:r>
      <w:r>
        <w:rPr>
          <w:spacing w:val="-2"/>
          <w:sz w:val="20"/>
        </w:rPr>
        <w:t>2.024.</w:t>
      </w:r>
    </w:p>
    <w:p w14:paraId="028DD6F0" w14:textId="77777777" w:rsidR="00D063A4" w:rsidRDefault="00D063A4">
      <w:pPr>
        <w:pStyle w:val="Textoindependiente"/>
        <w:spacing w:before="60"/>
      </w:pPr>
    </w:p>
    <w:p w14:paraId="167B6BAA" w14:textId="77777777" w:rsidR="00D063A4" w:rsidRDefault="00000000">
      <w:pPr>
        <w:pStyle w:val="Textoindependiente"/>
        <w:spacing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17DE0E43" w14:textId="77777777" w:rsidR="00D063A4" w:rsidRDefault="00D063A4">
      <w:pPr>
        <w:pStyle w:val="Textoindependiente"/>
        <w:spacing w:before="10"/>
      </w:pPr>
    </w:p>
    <w:p w14:paraId="3CD5DEFB" w14:textId="77777777" w:rsidR="00D063A4"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PR/2024/7807 de 21 de octubre de 2024.</w:t>
      </w:r>
    </w:p>
    <w:p w14:paraId="73D81753" w14:textId="77777777" w:rsidR="00D063A4" w:rsidRDefault="00D063A4">
      <w:pPr>
        <w:spacing w:line="542" w:lineRule="auto"/>
        <w:jc w:val="both"/>
        <w:sectPr w:rsidR="00D063A4">
          <w:pgSz w:w="11910" w:h="16840"/>
          <w:pgMar w:top="1340" w:right="1300" w:bottom="1260" w:left="1300" w:header="225" w:footer="1060" w:gutter="0"/>
          <w:cols w:space="720"/>
        </w:sectPr>
      </w:pPr>
    </w:p>
    <w:p w14:paraId="4403CAAE" w14:textId="56AEF587" w:rsidR="00D063A4" w:rsidRDefault="00000000">
      <w:pPr>
        <w:pStyle w:val="Ttulo9"/>
        <w:spacing w:before="87"/>
      </w:pPr>
      <w:r>
        <w:rPr>
          <w:noProof/>
        </w:rPr>
        <w:lastRenderedPageBreak/>
        <mc:AlternateContent>
          <mc:Choice Requires="wps">
            <w:drawing>
              <wp:anchor distT="0" distB="0" distL="0" distR="0" simplePos="0" relativeHeight="15819264" behindDoc="0" locked="0" layoutInCell="1" allowOverlap="1" wp14:anchorId="1A164BEA" wp14:editId="646B0E45">
                <wp:simplePos x="0" y="0"/>
                <wp:positionH relativeFrom="page">
                  <wp:posOffset>6807090</wp:posOffset>
                </wp:positionH>
                <wp:positionV relativeFrom="page">
                  <wp:posOffset>2818730</wp:posOffset>
                </wp:positionV>
                <wp:extent cx="419734" cy="318706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A208E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3C964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A164BEA" id="Textbox 226" o:spid="_x0000_s1135" type="#_x0000_t202" style="position:absolute;left:0;text-align:left;margin-left:536pt;margin-top:221.95pt;width:33.05pt;height:250.95pt;z-index:158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FZG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F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vFZ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BA208E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3C964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pacing w:val="-2"/>
        </w:rPr>
        <w:t>Resolución:</w:t>
      </w:r>
    </w:p>
    <w:p w14:paraId="6083550B" w14:textId="77777777" w:rsidR="00D063A4" w:rsidRDefault="00D063A4">
      <w:pPr>
        <w:pStyle w:val="Textoindependiente"/>
        <w:spacing w:before="62"/>
        <w:rPr>
          <w:b/>
        </w:rPr>
      </w:pPr>
    </w:p>
    <w:p w14:paraId="29626D0D" w14:textId="77777777" w:rsidR="00D063A4" w:rsidRDefault="00000000">
      <w:pPr>
        <w:spacing w:line="295" w:lineRule="auto"/>
        <w:ind w:left="117" w:right="115"/>
        <w:jc w:val="both"/>
        <w:rPr>
          <w:sz w:val="20"/>
        </w:rPr>
      </w:pPr>
      <w:r>
        <w:rPr>
          <w:b/>
          <w:sz w:val="20"/>
        </w:rPr>
        <w:t xml:space="preserve">Primero. – </w:t>
      </w:r>
      <w:r>
        <w:rPr>
          <w:sz w:val="20"/>
        </w:rPr>
        <w:t xml:space="preserve">Declarar la ineficacia de la declaración responsable presentada por GRUPO INMOBILIARIO PEÑARROYA, S.L., para venta de mobiliario, cocina y complementos, en la calle Belgrado </w:t>
      </w:r>
      <w:proofErr w:type="spellStart"/>
      <w:r>
        <w:rPr>
          <w:sz w:val="20"/>
        </w:rPr>
        <w:t>nº</w:t>
      </w:r>
      <w:proofErr w:type="spellEnd"/>
      <w:r>
        <w:rPr>
          <w:sz w:val="20"/>
        </w:rPr>
        <w:t>. 49, de Las Rozas de Madrid, tramitada bajo el número 126/2016-DR (G-3635/2024), “</w:t>
      </w:r>
      <w:r>
        <w:rPr>
          <w:i/>
          <w:sz w:val="20"/>
        </w:rPr>
        <w:t>al no</w:t>
      </w:r>
      <w:r>
        <w:rPr>
          <w:i/>
          <w:spacing w:val="23"/>
          <w:sz w:val="20"/>
        </w:rPr>
        <w:t xml:space="preserve"> </w:t>
      </w:r>
      <w:r>
        <w:rPr>
          <w:i/>
          <w:sz w:val="20"/>
        </w:rPr>
        <w:t>haber</w:t>
      </w:r>
      <w:r>
        <w:rPr>
          <w:i/>
          <w:spacing w:val="23"/>
          <w:sz w:val="20"/>
        </w:rPr>
        <w:t xml:space="preserve"> </w:t>
      </w:r>
      <w:r>
        <w:rPr>
          <w:i/>
          <w:sz w:val="20"/>
        </w:rPr>
        <w:t>sido</w:t>
      </w:r>
      <w:r>
        <w:rPr>
          <w:i/>
          <w:spacing w:val="23"/>
          <w:sz w:val="20"/>
        </w:rPr>
        <w:t xml:space="preserve"> </w:t>
      </w:r>
      <w:r>
        <w:rPr>
          <w:i/>
          <w:sz w:val="20"/>
        </w:rPr>
        <w:t>aportada</w:t>
      </w:r>
      <w:r>
        <w:rPr>
          <w:i/>
          <w:spacing w:val="23"/>
          <w:sz w:val="20"/>
        </w:rPr>
        <w:t xml:space="preserve"> </w:t>
      </w:r>
      <w:r>
        <w:rPr>
          <w:i/>
          <w:sz w:val="20"/>
        </w:rPr>
        <w:t>la</w:t>
      </w:r>
      <w:r>
        <w:rPr>
          <w:i/>
          <w:spacing w:val="23"/>
          <w:sz w:val="20"/>
        </w:rPr>
        <w:t xml:space="preserve"> </w:t>
      </w:r>
      <w:r>
        <w:rPr>
          <w:i/>
          <w:sz w:val="20"/>
        </w:rPr>
        <w:t>documentación</w:t>
      </w:r>
      <w:r>
        <w:rPr>
          <w:i/>
          <w:spacing w:val="23"/>
          <w:sz w:val="20"/>
        </w:rPr>
        <w:t xml:space="preserve"> </w:t>
      </w:r>
      <w:r>
        <w:rPr>
          <w:i/>
          <w:sz w:val="20"/>
        </w:rPr>
        <w:t>completa</w:t>
      </w:r>
      <w:r>
        <w:rPr>
          <w:i/>
          <w:spacing w:val="23"/>
          <w:sz w:val="20"/>
        </w:rPr>
        <w:t xml:space="preserve"> </w:t>
      </w:r>
      <w:r>
        <w:rPr>
          <w:i/>
          <w:sz w:val="20"/>
        </w:rPr>
        <w:t>requerida</w:t>
      </w:r>
      <w:r>
        <w:rPr>
          <w:i/>
          <w:spacing w:val="23"/>
          <w:sz w:val="20"/>
        </w:rPr>
        <w:t xml:space="preserve"> </w:t>
      </w:r>
      <w:r>
        <w:rPr>
          <w:i/>
          <w:sz w:val="20"/>
        </w:rPr>
        <w:t>y</w:t>
      </w:r>
      <w:r>
        <w:rPr>
          <w:i/>
          <w:spacing w:val="23"/>
          <w:sz w:val="20"/>
        </w:rPr>
        <w:t xml:space="preserve"> </w:t>
      </w:r>
      <w:r>
        <w:rPr>
          <w:i/>
          <w:sz w:val="20"/>
        </w:rPr>
        <w:t>no</w:t>
      </w:r>
      <w:r>
        <w:rPr>
          <w:i/>
          <w:spacing w:val="23"/>
          <w:sz w:val="20"/>
        </w:rPr>
        <w:t xml:space="preserve"> </w:t>
      </w:r>
      <w:r>
        <w:rPr>
          <w:i/>
          <w:sz w:val="20"/>
        </w:rPr>
        <w:t>cumplir</w:t>
      </w:r>
      <w:r>
        <w:rPr>
          <w:i/>
          <w:spacing w:val="23"/>
          <w:sz w:val="20"/>
        </w:rPr>
        <w:t xml:space="preserve"> </w:t>
      </w:r>
      <w:r>
        <w:rPr>
          <w:i/>
          <w:sz w:val="20"/>
        </w:rPr>
        <w:t>los</w:t>
      </w:r>
      <w:r>
        <w:rPr>
          <w:i/>
          <w:spacing w:val="23"/>
          <w:sz w:val="20"/>
        </w:rPr>
        <w:t xml:space="preserve"> </w:t>
      </w:r>
      <w:r>
        <w:rPr>
          <w:i/>
          <w:sz w:val="20"/>
        </w:rPr>
        <w:t>requisitos</w:t>
      </w:r>
      <w:r>
        <w:rPr>
          <w:i/>
          <w:spacing w:val="23"/>
          <w:sz w:val="20"/>
        </w:rPr>
        <w:t xml:space="preserve"> </w:t>
      </w:r>
      <w:r>
        <w:rPr>
          <w:i/>
          <w:sz w:val="20"/>
        </w:rPr>
        <w:t>mínimos”</w:t>
      </w:r>
      <w:r>
        <w:rPr>
          <w:sz w:val="20"/>
        </w:rPr>
        <w:t>, de conformidad con el informe del arquitecto técnico municipal, al faltar aún en el expediente los siguientes documentos:</w:t>
      </w:r>
    </w:p>
    <w:p w14:paraId="3FFE4E56" w14:textId="77777777" w:rsidR="00D063A4" w:rsidRDefault="00D063A4">
      <w:pPr>
        <w:pStyle w:val="Textoindependiente"/>
        <w:spacing w:before="8"/>
      </w:pPr>
    </w:p>
    <w:p w14:paraId="1A0FFF14" w14:textId="77777777" w:rsidR="00D063A4" w:rsidRDefault="00000000">
      <w:pPr>
        <w:pStyle w:val="Prrafodelista"/>
        <w:numPr>
          <w:ilvl w:val="0"/>
          <w:numId w:val="7"/>
        </w:numPr>
        <w:tabs>
          <w:tab w:val="left" w:pos="450"/>
        </w:tabs>
        <w:spacing w:line="292" w:lineRule="auto"/>
        <w:ind w:firstLine="0"/>
        <w:rPr>
          <w:i/>
          <w:sz w:val="20"/>
        </w:rPr>
      </w:pPr>
      <w:r>
        <w:rPr>
          <w:i/>
          <w:sz w:val="20"/>
        </w:rPr>
        <w:t>“No se justifica que la solución proyectada no supere la edificabilidad máxima permisible por el planeamiento. El cálculo debe realizarse en base a la superficie construida, y no la útil. Así mismo no se justifica el estado primitivo tomado como base para el cálculo con el último estado licenciado del establecimiento (zonas de exposición ampliadas en forjado de suelo de entreplanta). Además, la primera planta no se encuentra clausurada ni cerrada, ya que se mantiene el acceso desde la entreplanta mediante escalera tras un armario de exposición.</w:t>
      </w:r>
    </w:p>
    <w:p w14:paraId="72B960D4" w14:textId="77777777" w:rsidR="00D063A4" w:rsidRDefault="00D063A4">
      <w:pPr>
        <w:pStyle w:val="Textoindependiente"/>
        <w:spacing w:before="14"/>
        <w:rPr>
          <w:i/>
        </w:rPr>
      </w:pPr>
    </w:p>
    <w:p w14:paraId="4CC4988E" w14:textId="77777777" w:rsidR="00D063A4" w:rsidRDefault="00000000">
      <w:pPr>
        <w:pStyle w:val="Prrafodelista"/>
        <w:numPr>
          <w:ilvl w:val="0"/>
          <w:numId w:val="7"/>
        </w:numPr>
        <w:tabs>
          <w:tab w:val="left" w:pos="556"/>
        </w:tabs>
        <w:spacing w:line="295" w:lineRule="auto"/>
        <w:ind w:right="115" w:firstLine="0"/>
        <w:rPr>
          <w:i/>
          <w:sz w:val="20"/>
        </w:rPr>
      </w:pPr>
      <w:r>
        <w:rPr>
          <w:i/>
          <w:sz w:val="20"/>
        </w:rPr>
        <w:t>No se justifica convenientemente el cumplimiento de la correspondiente normativa referida al cálculo estructural (apoyo de la nueva escalera de entreplanta a primera y plataforma ligera). No se hace referencia al CTE DB-SE-A ni la EAE ni se aportan las secciones de los perfiles resultantes.</w:t>
      </w:r>
    </w:p>
    <w:p w14:paraId="2D1D5D06" w14:textId="77777777" w:rsidR="00D063A4" w:rsidRDefault="00D063A4">
      <w:pPr>
        <w:pStyle w:val="Textoindependiente"/>
        <w:spacing w:before="7"/>
        <w:rPr>
          <w:i/>
        </w:rPr>
      </w:pPr>
    </w:p>
    <w:p w14:paraId="5A867610" w14:textId="77777777" w:rsidR="00D063A4" w:rsidRDefault="00000000">
      <w:pPr>
        <w:pStyle w:val="Prrafodelista"/>
        <w:numPr>
          <w:ilvl w:val="0"/>
          <w:numId w:val="7"/>
        </w:numPr>
        <w:tabs>
          <w:tab w:val="left" w:pos="479"/>
        </w:tabs>
        <w:spacing w:before="1" w:line="295" w:lineRule="auto"/>
        <w:ind w:right="115" w:firstLine="0"/>
        <w:rPr>
          <w:i/>
          <w:sz w:val="20"/>
        </w:rPr>
      </w:pPr>
      <w:r>
        <w:rPr>
          <w:i/>
          <w:sz w:val="20"/>
        </w:rPr>
        <w:t>No se incluyen los medios a adoptar para garantizar que la plataforma no sea pisable según proyecto (“reja para cerrar el paso a los clientes”); incumpliéndose por tanto el recorrido máximo de evacuación sin instalación automática de extinción (CTE DB SI-3.3.).</w:t>
      </w:r>
    </w:p>
    <w:p w14:paraId="736C1734" w14:textId="77777777" w:rsidR="00D063A4" w:rsidRDefault="00D063A4">
      <w:pPr>
        <w:pStyle w:val="Textoindependiente"/>
        <w:spacing w:before="7"/>
        <w:rPr>
          <w:i/>
        </w:rPr>
      </w:pPr>
    </w:p>
    <w:p w14:paraId="14C32C77" w14:textId="77777777" w:rsidR="00D063A4" w:rsidRDefault="00000000">
      <w:pPr>
        <w:pStyle w:val="Prrafodelista"/>
        <w:numPr>
          <w:ilvl w:val="0"/>
          <w:numId w:val="7"/>
        </w:numPr>
        <w:tabs>
          <w:tab w:val="left" w:pos="456"/>
        </w:tabs>
        <w:spacing w:line="292" w:lineRule="auto"/>
        <w:ind w:firstLine="0"/>
        <w:rPr>
          <w:i/>
          <w:sz w:val="20"/>
        </w:rPr>
      </w:pPr>
      <w:r>
        <w:rPr>
          <w:i/>
          <w:sz w:val="20"/>
        </w:rPr>
        <w:t>No se presenta ninguno de los documentos requeridos tras finalizar las obras: Documento que justifique el alta en el impuesto de actividades económicas en el establecimiento, certificado final suscrito por técnico competente, certificado de la instalación eléctrica registrado en entidad de inspección y control industrial, y contrato de mantenimiento y última revisión de las instalaciones de protección contra incendios.”</w:t>
      </w:r>
    </w:p>
    <w:p w14:paraId="1E8D8D66" w14:textId="77777777" w:rsidR="00D063A4" w:rsidRDefault="00D063A4">
      <w:pPr>
        <w:pStyle w:val="Textoindependiente"/>
        <w:spacing w:before="14"/>
        <w:rPr>
          <w:i/>
        </w:rPr>
      </w:pPr>
    </w:p>
    <w:p w14:paraId="3776566D" w14:textId="77777777" w:rsidR="00D063A4" w:rsidRDefault="00000000">
      <w:pPr>
        <w:pStyle w:val="Textoindependiente"/>
        <w:spacing w:line="295" w:lineRule="auto"/>
        <w:ind w:left="117" w:right="116"/>
        <w:jc w:val="both"/>
      </w:pPr>
      <w:proofErr w:type="gramStart"/>
      <w:r>
        <w:rPr>
          <w:b/>
        </w:rPr>
        <w:t>Segundo.-</w:t>
      </w:r>
      <w:proofErr w:type="gramEnd"/>
      <w:r>
        <w:rPr>
          <w:b/>
          <w:spacing w:val="40"/>
        </w:rPr>
        <w:t xml:space="preserve"> </w:t>
      </w:r>
      <w:r>
        <w:t>Advertir a la interesada de que no podrá ejercer</w:t>
      </w:r>
      <w:r>
        <w:rPr>
          <w:spacing w:val="40"/>
        </w:rPr>
        <w:t xml:space="preserve"> </w:t>
      </w:r>
      <w:r>
        <w:t>la actividad mientras no cuente con el título habilitante necesario, de conformidad con lo establecido en el citado artículo</w:t>
      </w:r>
      <w:r>
        <w:rPr>
          <w:spacing w:val="40"/>
        </w:rPr>
        <w:t xml:space="preserve"> </w:t>
      </w:r>
      <w:r>
        <w:t>30.3 de la Ordenanza reguladora del ejercicio de actividades sujetas a Declaración Responsable y</w:t>
      </w:r>
      <w:r>
        <w:rPr>
          <w:spacing w:val="40"/>
        </w:rPr>
        <w:t xml:space="preserve"> </w:t>
      </w:r>
      <w:r>
        <w:t>Comunicación en el término municipal de Las Rozas de Madrid.</w:t>
      </w:r>
    </w:p>
    <w:p w14:paraId="51DE5B4E" w14:textId="77777777" w:rsidR="00D063A4" w:rsidRDefault="00D063A4">
      <w:pPr>
        <w:pStyle w:val="Textoindependiente"/>
        <w:spacing w:before="4"/>
      </w:pPr>
    </w:p>
    <w:p w14:paraId="5A6192A8" w14:textId="77777777" w:rsidR="00D063A4" w:rsidRDefault="00000000">
      <w:pPr>
        <w:pStyle w:val="Textoindependiente"/>
        <w:spacing w:line="295" w:lineRule="auto"/>
        <w:ind w:left="117" w:right="116"/>
        <w:jc w:val="both"/>
      </w:pPr>
      <w:proofErr w:type="gramStart"/>
      <w:r>
        <w:rPr>
          <w:b/>
        </w:rPr>
        <w:t>Tercero.-</w:t>
      </w:r>
      <w:proofErr w:type="gramEnd"/>
      <w:r>
        <w:rPr>
          <w:b/>
        </w:rPr>
        <w:t xml:space="preserve"> </w:t>
      </w:r>
      <w:r>
        <w:t>Dar traslado de la presente resolución a la Policía Local para que, una vez notificada a la interesada, informe a este servicio sobre su cumplimiento efectivo por parte de esta última. En caso</w:t>
      </w:r>
      <w:r>
        <w:rPr>
          <w:spacing w:val="40"/>
        </w:rPr>
        <w:t xml:space="preserve"> </w:t>
      </w:r>
      <w:r>
        <w:t>de incumplimiento deberá darse traslado también al Servicio de Disciplina Urbanística.</w:t>
      </w:r>
    </w:p>
    <w:p w14:paraId="6C441045" w14:textId="77777777" w:rsidR="00D063A4" w:rsidRDefault="00D063A4">
      <w:pPr>
        <w:pStyle w:val="Textoindependiente"/>
        <w:spacing w:before="7"/>
      </w:pPr>
    </w:p>
    <w:p w14:paraId="0A310DB9" w14:textId="77777777" w:rsidR="00D063A4" w:rsidRDefault="00000000">
      <w:pPr>
        <w:pStyle w:val="Textoindependiente"/>
        <w:spacing w:line="295" w:lineRule="auto"/>
        <w:ind w:left="117" w:right="116"/>
        <w:jc w:val="both"/>
      </w:pPr>
      <w:proofErr w:type="gramStart"/>
      <w:r>
        <w:rPr>
          <w:b/>
        </w:rPr>
        <w:t>Cuarto.-</w:t>
      </w:r>
      <w:proofErr w:type="gramEnd"/>
      <w:r>
        <w:rPr>
          <w:b/>
        </w:rPr>
        <w:t xml:space="preserve"> </w:t>
      </w:r>
      <w:r>
        <w:t>Decretar el archivo del expediente, previa notificación de la presente resolución a la interesada, haciéndole saber que la misma pone fin a la vía administrativa, con indicación del</w:t>
      </w:r>
      <w:r>
        <w:rPr>
          <w:spacing w:val="80"/>
        </w:rPr>
        <w:t xml:space="preserve"> </w:t>
      </w:r>
      <w:r>
        <w:t>régimen de recursos que legalmente corresponda.</w:t>
      </w:r>
    </w:p>
    <w:p w14:paraId="16E81FFE" w14:textId="77777777" w:rsidR="00D063A4" w:rsidRDefault="00D063A4">
      <w:pPr>
        <w:pStyle w:val="Textoindependiente"/>
        <w:spacing w:before="10"/>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0195E697" w14:textId="77777777">
        <w:trPr>
          <w:trHeight w:val="972"/>
        </w:trPr>
        <w:tc>
          <w:tcPr>
            <w:tcW w:w="9062" w:type="dxa"/>
            <w:gridSpan w:val="2"/>
            <w:tcBorders>
              <w:left w:val="single" w:sz="4" w:space="0" w:color="CCCCCC"/>
              <w:right w:val="single" w:sz="4" w:space="0" w:color="CCCCCC"/>
            </w:tcBorders>
            <w:shd w:val="clear" w:color="auto" w:fill="F3F3F3"/>
          </w:tcPr>
          <w:p w14:paraId="62200613" w14:textId="77777777" w:rsidR="00D063A4" w:rsidRDefault="00000000">
            <w:pPr>
              <w:pStyle w:val="TableParagraph"/>
              <w:spacing w:before="79" w:line="297" w:lineRule="auto"/>
              <w:ind w:left="62" w:right="52"/>
              <w:jc w:val="both"/>
              <w:rPr>
                <w:b/>
                <w:sz w:val="20"/>
              </w:rPr>
            </w:pPr>
            <w:r>
              <w:rPr>
                <w:b/>
                <w:sz w:val="20"/>
              </w:rPr>
              <w:t xml:space="preserve">Declarar la ineficacia de la declaración responsable presentada para agencia de viajes, en la calle Comunidad de Madrid, </w:t>
            </w:r>
            <w:proofErr w:type="spellStart"/>
            <w:r>
              <w:rPr>
                <w:b/>
                <w:sz w:val="20"/>
              </w:rPr>
              <w:t>nº</w:t>
            </w:r>
            <w:proofErr w:type="spellEnd"/>
            <w:r>
              <w:rPr>
                <w:b/>
                <w:sz w:val="20"/>
              </w:rPr>
              <w:t xml:space="preserve">. 37, local 4, de Las Rozas de Madrid. </w:t>
            </w:r>
            <w:proofErr w:type="spellStart"/>
            <w:r>
              <w:rPr>
                <w:b/>
                <w:sz w:val="20"/>
              </w:rPr>
              <w:t>Expte</w:t>
            </w:r>
            <w:proofErr w:type="spellEnd"/>
            <w:r>
              <w:rPr>
                <w:b/>
                <w:sz w:val="20"/>
              </w:rPr>
              <w:t>. 182/2021-05. Expediente 3428/2024.</w:t>
            </w:r>
          </w:p>
        </w:tc>
      </w:tr>
      <w:tr w:rsidR="00D063A4" w14:paraId="1B898ABE" w14:textId="77777777">
        <w:trPr>
          <w:trHeight w:val="403"/>
        </w:trPr>
        <w:tc>
          <w:tcPr>
            <w:tcW w:w="1877" w:type="dxa"/>
            <w:tcBorders>
              <w:left w:val="single" w:sz="4" w:space="0" w:color="CCCCCC"/>
              <w:bottom w:val="single" w:sz="6" w:space="0" w:color="CCCCCC"/>
              <w:right w:val="single" w:sz="6" w:space="0" w:color="CCCCCC"/>
            </w:tcBorders>
          </w:tcPr>
          <w:p w14:paraId="6EBBE09B"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8A48B87"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9C668E" w14:textId="77777777" w:rsidR="00D063A4" w:rsidRDefault="00D063A4">
      <w:pPr>
        <w:pStyle w:val="Textoindependiente"/>
        <w:spacing w:before="143"/>
      </w:pPr>
    </w:p>
    <w:p w14:paraId="39170CA9"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44D7647" w14:textId="77777777" w:rsidR="00D063A4" w:rsidRDefault="00D063A4">
      <w:pPr>
        <w:sectPr w:rsidR="00D063A4">
          <w:pgSz w:w="11910" w:h="16840"/>
          <w:pgMar w:top="1340" w:right="1300" w:bottom="1260" w:left="1300" w:header="225" w:footer="1060" w:gutter="0"/>
          <w:cols w:space="720"/>
        </w:sectPr>
      </w:pPr>
    </w:p>
    <w:p w14:paraId="6ABF5530" w14:textId="110E1583" w:rsidR="00D063A4" w:rsidRDefault="00000000">
      <w:pPr>
        <w:pStyle w:val="Textoindependiente"/>
        <w:spacing w:before="118" w:line="292" w:lineRule="auto"/>
        <w:ind w:left="117" w:right="116"/>
        <w:jc w:val="both"/>
        <w:rPr>
          <w:b/>
        </w:rPr>
      </w:pPr>
      <w:r>
        <w:rPr>
          <w:noProof/>
        </w:rPr>
        <w:lastRenderedPageBreak/>
        <mc:AlternateContent>
          <mc:Choice Requires="wps">
            <w:drawing>
              <wp:anchor distT="0" distB="0" distL="0" distR="0" simplePos="0" relativeHeight="15820288" behindDoc="0" locked="0" layoutInCell="1" allowOverlap="1" wp14:anchorId="711E4A4B" wp14:editId="32150FF0">
                <wp:simplePos x="0" y="0"/>
                <wp:positionH relativeFrom="page">
                  <wp:posOffset>6807090</wp:posOffset>
                </wp:positionH>
                <wp:positionV relativeFrom="page">
                  <wp:posOffset>2818730</wp:posOffset>
                </wp:positionV>
                <wp:extent cx="419734" cy="3187065"/>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5272A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04B1C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11E4A4B" id="Textbox 228" o:spid="_x0000_s1136" type="#_x0000_t202" style="position:absolute;left:0;text-align:left;margin-left:536pt;margin-top:221.95pt;width:33.05pt;height:250.95pt;z-index:1582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DozL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C5272A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04B1C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Vista la declaración responsable presentada para agencia de viajes, en la calle Comunidad de</w:t>
      </w:r>
      <w:r>
        <w:rPr>
          <w:spacing w:val="40"/>
        </w:rPr>
        <w:t xml:space="preserve"> </w:t>
      </w:r>
      <w:r>
        <w:t>Madrid,</w:t>
      </w:r>
      <w:r>
        <w:rPr>
          <w:spacing w:val="25"/>
        </w:rPr>
        <w:t xml:space="preserve"> </w:t>
      </w:r>
      <w:proofErr w:type="spellStart"/>
      <w:r>
        <w:t>nº</w:t>
      </w:r>
      <w:proofErr w:type="spellEnd"/>
      <w:r>
        <w:t>.</w:t>
      </w:r>
      <w:r>
        <w:rPr>
          <w:spacing w:val="28"/>
        </w:rPr>
        <w:t xml:space="preserve"> </w:t>
      </w:r>
      <w:r>
        <w:t>37,</w:t>
      </w:r>
      <w:r>
        <w:rPr>
          <w:spacing w:val="28"/>
        </w:rPr>
        <w:t xml:space="preserve"> </w:t>
      </w:r>
      <w:r>
        <w:t>local</w:t>
      </w:r>
      <w:r>
        <w:rPr>
          <w:spacing w:val="28"/>
        </w:rPr>
        <w:t xml:space="preserve"> </w:t>
      </w:r>
      <w:r>
        <w:t>4,</w:t>
      </w:r>
      <w:r>
        <w:rPr>
          <w:spacing w:val="28"/>
        </w:rPr>
        <w:t xml:space="preserve"> </w:t>
      </w:r>
      <w:r w:rsidRPr="00FF32C4">
        <w:rPr>
          <w:i/>
          <w:iCs/>
        </w:rPr>
        <w:t>“</w:t>
      </w:r>
      <w:proofErr w:type="spellStart"/>
      <w:r w:rsidRPr="00FF32C4">
        <w:rPr>
          <w:i/>
          <w:iCs/>
        </w:rPr>
        <w:t>Burgocentro</w:t>
      </w:r>
      <w:proofErr w:type="spellEnd"/>
      <w:r w:rsidRPr="00FF32C4">
        <w:rPr>
          <w:i/>
          <w:iCs/>
          <w:spacing w:val="28"/>
        </w:rPr>
        <w:t xml:space="preserve"> </w:t>
      </w:r>
      <w:r w:rsidRPr="00FF32C4">
        <w:rPr>
          <w:i/>
          <w:iCs/>
        </w:rPr>
        <w:t>II”</w:t>
      </w:r>
      <w:r>
        <w:rPr>
          <w:spacing w:val="27"/>
        </w:rPr>
        <w:t xml:space="preserve"> </w:t>
      </w:r>
      <w:r>
        <w:t>de</w:t>
      </w:r>
      <w:r>
        <w:rPr>
          <w:spacing w:val="28"/>
        </w:rPr>
        <w:t xml:space="preserve"> </w:t>
      </w:r>
      <w:r>
        <w:t>Las</w:t>
      </w:r>
      <w:r>
        <w:rPr>
          <w:spacing w:val="28"/>
        </w:rPr>
        <w:t xml:space="preserve"> </w:t>
      </w:r>
      <w:r>
        <w:t>Rozas</w:t>
      </w:r>
      <w:r>
        <w:rPr>
          <w:spacing w:val="28"/>
        </w:rPr>
        <w:t xml:space="preserve"> </w:t>
      </w:r>
      <w:r>
        <w:t>de</w:t>
      </w:r>
      <w:r>
        <w:rPr>
          <w:spacing w:val="28"/>
        </w:rPr>
        <w:t xml:space="preserve"> </w:t>
      </w:r>
      <w:r>
        <w:t>Madrid,</w:t>
      </w:r>
      <w:r>
        <w:rPr>
          <w:spacing w:val="28"/>
        </w:rPr>
        <w:t xml:space="preserve"> </w:t>
      </w:r>
      <w:r>
        <w:t>tramitada</w:t>
      </w:r>
      <w:r>
        <w:rPr>
          <w:spacing w:val="28"/>
        </w:rPr>
        <w:t xml:space="preserve"> </w:t>
      </w:r>
      <w:r>
        <w:t>en</w:t>
      </w:r>
      <w:r>
        <w:rPr>
          <w:spacing w:val="27"/>
        </w:rPr>
        <w:t xml:space="preserve"> </w:t>
      </w:r>
      <w:r>
        <w:t>expediente</w:t>
      </w:r>
      <w:r>
        <w:rPr>
          <w:spacing w:val="28"/>
        </w:rPr>
        <w:t xml:space="preserve"> </w:t>
      </w:r>
      <w:proofErr w:type="spellStart"/>
      <w:r>
        <w:t>nº</w:t>
      </w:r>
      <w:proofErr w:type="spellEnd"/>
      <w:r>
        <w:t>.</w:t>
      </w:r>
      <w:r>
        <w:rPr>
          <w:spacing w:val="36"/>
        </w:rPr>
        <w:t xml:space="preserve"> </w:t>
      </w:r>
      <w:r>
        <w:rPr>
          <w:b/>
          <w:spacing w:val="-5"/>
        </w:rPr>
        <w:t>182</w:t>
      </w:r>
    </w:p>
    <w:p w14:paraId="4933F2A5" w14:textId="77777777" w:rsidR="00D063A4" w:rsidRDefault="00000000">
      <w:pPr>
        <w:spacing w:before="4"/>
        <w:ind w:left="117"/>
        <w:rPr>
          <w:b/>
          <w:sz w:val="20"/>
        </w:rPr>
      </w:pPr>
      <w:r>
        <w:rPr>
          <w:b/>
          <w:sz w:val="20"/>
        </w:rPr>
        <w:t>/2021-05</w:t>
      </w:r>
      <w:r>
        <w:rPr>
          <w:b/>
          <w:spacing w:val="-4"/>
          <w:sz w:val="20"/>
        </w:rPr>
        <w:t xml:space="preserve"> </w:t>
      </w:r>
      <w:r>
        <w:rPr>
          <w:b/>
          <w:sz w:val="20"/>
        </w:rPr>
        <w:t>(G-3428/2024),</w:t>
      </w:r>
      <w:r>
        <w:rPr>
          <w:b/>
          <w:spacing w:val="-1"/>
          <w:sz w:val="20"/>
        </w:rPr>
        <w:t xml:space="preserve"> </w:t>
      </w:r>
      <w:r>
        <w:rPr>
          <w:sz w:val="20"/>
        </w:rPr>
        <w:t>en</w:t>
      </w:r>
      <w:r>
        <w:rPr>
          <w:spacing w:val="-2"/>
          <w:sz w:val="20"/>
        </w:rPr>
        <w:t xml:space="preserve"> </w:t>
      </w:r>
      <w:r>
        <w:rPr>
          <w:sz w:val="20"/>
        </w:rPr>
        <w:t>la</w:t>
      </w:r>
      <w:r>
        <w:rPr>
          <w:spacing w:val="-1"/>
          <w:sz w:val="20"/>
        </w:rPr>
        <w:t xml:space="preserve"> </w:t>
      </w:r>
      <w:r>
        <w:rPr>
          <w:sz w:val="20"/>
        </w:rPr>
        <w:t>que</w:t>
      </w:r>
      <w:r>
        <w:rPr>
          <w:spacing w:val="-2"/>
          <w:sz w:val="20"/>
        </w:rPr>
        <w:t xml:space="preserve"> </w:t>
      </w:r>
      <w:r>
        <w:rPr>
          <w:sz w:val="20"/>
        </w:rPr>
        <w:t>constan</w:t>
      </w:r>
      <w:r>
        <w:rPr>
          <w:spacing w:val="-2"/>
          <w:sz w:val="20"/>
        </w:rPr>
        <w:t xml:space="preserve"> </w:t>
      </w:r>
      <w:r>
        <w:rPr>
          <w:sz w:val="20"/>
        </w:rPr>
        <w:t>emitidos</w:t>
      </w:r>
      <w:r>
        <w:rPr>
          <w:spacing w:val="-1"/>
          <w:sz w:val="20"/>
        </w:rPr>
        <w:t xml:space="preserve"> </w:t>
      </w:r>
      <w:r>
        <w:rPr>
          <w:sz w:val="20"/>
        </w:rPr>
        <w:t>los</w:t>
      </w:r>
      <w:r>
        <w:rPr>
          <w:spacing w:val="-2"/>
          <w:sz w:val="20"/>
        </w:rPr>
        <w:t xml:space="preserve"> </w:t>
      </w:r>
      <w:r>
        <w:rPr>
          <w:sz w:val="20"/>
        </w:rPr>
        <w:t>siguientes</w:t>
      </w:r>
      <w:r>
        <w:rPr>
          <w:spacing w:val="-2"/>
          <w:sz w:val="20"/>
        </w:rPr>
        <w:t xml:space="preserve"> </w:t>
      </w:r>
      <w:r>
        <w:rPr>
          <w:sz w:val="20"/>
        </w:rPr>
        <w:t>informes</w:t>
      </w:r>
      <w:r>
        <w:rPr>
          <w:spacing w:val="2"/>
          <w:sz w:val="20"/>
        </w:rPr>
        <w:t xml:space="preserve"> </w:t>
      </w:r>
      <w:r>
        <w:rPr>
          <w:b/>
          <w:spacing w:val="-2"/>
          <w:sz w:val="20"/>
        </w:rPr>
        <w:t>desfavorables:</w:t>
      </w:r>
    </w:p>
    <w:p w14:paraId="68F08678" w14:textId="77777777" w:rsidR="00D063A4" w:rsidRDefault="00D063A4">
      <w:pPr>
        <w:pStyle w:val="Textoindependiente"/>
        <w:spacing w:before="64"/>
        <w:rPr>
          <w:b/>
        </w:rPr>
      </w:pPr>
    </w:p>
    <w:p w14:paraId="6E63A453" w14:textId="77777777" w:rsidR="00D063A4" w:rsidRDefault="00000000">
      <w:pPr>
        <w:pStyle w:val="Prrafodelista"/>
        <w:numPr>
          <w:ilvl w:val="0"/>
          <w:numId w:val="8"/>
        </w:numPr>
        <w:tabs>
          <w:tab w:val="left" w:pos="707"/>
        </w:tabs>
        <w:spacing w:line="292" w:lineRule="auto"/>
        <w:ind w:firstLine="0"/>
        <w:rPr>
          <w:sz w:val="20"/>
        </w:rPr>
      </w:pPr>
      <w:r>
        <w:rPr>
          <w:sz w:val="20"/>
        </w:rPr>
        <w:t>Informe sobre la documentación técnica aportada, del Arquitecto Técnico municipal el 27 de febrero de 2.024.</w:t>
      </w:r>
    </w:p>
    <w:p w14:paraId="7FA3F238" w14:textId="77777777" w:rsidR="00D063A4" w:rsidRDefault="00D063A4">
      <w:pPr>
        <w:pStyle w:val="Textoindependiente"/>
        <w:spacing w:before="10"/>
      </w:pPr>
    </w:p>
    <w:p w14:paraId="4F90481A" w14:textId="77777777" w:rsidR="00D063A4" w:rsidRDefault="00000000">
      <w:pPr>
        <w:pStyle w:val="Prrafodelista"/>
        <w:numPr>
          <w:ilvl w:val="0"/>
          <w:numId w:val="8"/>
        </w:numPr>
        <w:tabs>
          <w:tab w:val="left" w:pos="573"/>
        </w:tabs>
        <w:ind w:left="573" w:right="0" w:hanging="456"/>
        <w:jc w:val="left"/>
        <w:rPr>
          <w:sz w:val="20"/>
        </w:rPr>
      </w:pPr>
      <w:r>
        <w:rPr>
          <w:sz w:val="20"/>
        </w:rPr>
        <w:t>Informe</w:t>
      </w:r>
      <w:r>
        <w:rPr>
          <w:spacing w:val="-6"/>
          <w:sz w:val="20"/>
        </w:rPr>
        <w:t xml:space="preserve"> </w:t>
      </w:r>
      <w:r>
        <w:rPr>
          <w:sz w:val="20"/>
        </w:rPr>
        <w:t>jurídico</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Técnico</w:t>
      </w:r>
      <w:r>
        <w:rPr>
          <w:spacing w:val="-4"/>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de</w:t>
      </w:r>
      <w:r>
        <w:rPr>
          <w:spacing w:val="-4"/>
          <w:sz w:val="20"/>
        </w:rPr>
        <w:t xml:space="preserve"> </w:t>
      </w:r>
      <w:r>
        <w:rPr>
          <w:sz w:val="20"/>
        </w:rPr>
        <w:t>16</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w:t>
      </w:r>
      <w:r>
        <w:rPr>
          <w:spacing w:val="-3"/>
          <w:sz w:val="20"/>
        </w:rPr>
        <w:t xml:space="preserve"> </w:t>
      </w:r>
      <w:r>
        <w:rPr>
          <w:spacing w:val="-2"/>
          <w:sz w:val="20"/>
        </w:rPr>
        <w:t>2.024.</w:t>
      </w:r>
    </w:p>
    <w:p w14:paraId="6D2AEDBA" w14:textId="77777777" w:rsidR="00D063A4" w:rsidRDefault="00D063A4">
      <w:pPr>
        <w:pStyle w:val="Textoindependiente"/>
        <w:spacing w:before="60"/>
      </w:pPr>
    </w:p>
    <w:p w14:paraId="22EEE212" w14:textId="77777777" w:rsidR="00D063A4" w:rsidRDefault="00000000">
      <w:pPr>
        <w:pStyle w:val="Textoindependiente"/>
        <w:spacing w:line="292" w:lineRule="auto"/>
        <w:ind w:left="117" w:right="11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41639CCA" w14:textId="77777777" w:rsidR="00D063A4" w:rsidRDefault="00D063A4">
      <w:pPr>
        <w:pStyle w:val="Textoindependiente"/>
        <w:spacing w:before="10"/>
      </w:pPr>
    </w:p>
    <w:p w14:paraId="2582B977" w14:textId="77777777" w:rsidR="00D063A4" w:rsidRDefault="00000000">
      <w:pPr>
        <w:pStyle w:val="Textoindependiente"/>
        <w:spacing w:line="542" w:lineRule="auto"/>
        <w:ind w:left="117" w:right="219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PR/2024/7798 de 21 de octubre de 2024.</w:t>
      </w:r>
    </w:p>
    <w:p w14:paraId="2311DA08" w14:textId="77777777" w:rsidR="00D063A4" w:rsidRDefault="00000000">
      <w:pPr>
        <w:pStyle w:val="Ttulo9"/>
        <w:spacing w:before="1"/>
      </w:pPr>
      <w:r>
        <w:rPr>
          <w:spacing w:val="-2"/>
        </w:rPr>
        <w:t>Resolución:</w:t>
      </w:r>
    </w:p>
    <w:p w14:paraId="7EE62989" w14:textId="77777777" w:rsidR="00D063A4" w:rsidRDefault="00D063A4">
      <w:pPr>
        <w:pStyle w:val="Textoindependiente"/>
        <w:spacing w:before="61"/>
        <w:rPr>
          <w:b/>
        </w:rPr>
      </w:pPr>
    </w:p>
    <w:p w14:paraId="5ED47BA8" w14:textId="77777777" w:rsidR="00D063A4" w:rsidRDefault="00000000">
      <w:pPr>
        <w:pStyle w:val="Textoindependiente"/>
        <w:spacing w:line="297" w:lineRule="auto"/>
        <w:ind w:left="117" w:right="116"/>
        <w:jc w:val="both"/>
      </w:pPr>
      <w:r>
        <w:rPr>
          <w:b/>
        </w:rPr>
        <w:t xml:space="preserve">Primero. – </w:t>
      </w:r>
      <w:r>
        <w:t>Declarar la ineficacia de la declaración responsable presentada para agencia de viajes,</w:t>
      </w:r>
      <w:r>
        <w:rPr>
          <w:spacing w:val="80"/>
        </w:rPr>
        <w:t xml:space="preserve"> </w:t>
      </w:r>
      <w:r>
        <w:t>en</w:t>
      </w:r>
      <w:r>
        <w:rPr>
          <w:spacing w:val="14"/>
        </w:rPr>
        <w:t xml:space="preserve"> </w:t>
      </w:r>
      <w:r>
        <w:t>la</w:t>
      </w:r>
      <w:r>
        <w:rPr>
          <w:spacing w:val="14"/>
        </w:rPr>
        <w:t xml:space="preserve"> </w:t>
      </w:r>
      <w:r>
        <w:t>calle</w:t>
      </w:r>
      <w:r>
        <w:rPr>
          <w:spacing w:val="14"/>
        </w:rPr>
        <w:t xml:space="preserve"> </w:t>
      </w:r>
      <w:r>
        <w:t>Comunidad</w:t>
      </w:r>
      <w:r>
        <w:rPr>
          <w:spacing w:val="14"/>
        </w:rPr>
        <w:t xml:space="preserve"> </w:t>
      </w:r>
      <w:r>
        <w:t>de</w:t>
      </w:r>
      <w:r>
        <w:rPr>
          <w:spacing w:val="14"/>
        </w:rPr>
        <w:t xml:space="preserve"> </w:t>
      </w:r>
      <w:r>
        <w:t>Madrid,</w:t>
      </w:r>
      <w:r>
        <w:rPr>
          <w:spacing w:val="14"/>
        </w:rPr>
        <w:t xml:space="preserve"> </w:t>
      </w:r>
      <w:proofErr w:type="spellStart"/>
      <w:r>
        <w:t>nº</w:t>
      </w:r>
      <w:proofErr w:type="spellEnd"/>
      <w:r>
        <w:t>.</w:t>
      </w:r>
      <w:r>
        <w:rPr>
          <w:spacing w:val="14"/>
        </w:rPr>
        <w:t xml:space="preserve"> </w:t>
      </w:r>
      <w:r>
        <w:t>37,</w:t>
      </w:r>
      <w:r>
        <w:rPr>
          <w:spacing w:val="14"/>
        </w:rPr>
        <w:t xml:space="preserve"> </w:t>
      </w:r>
      <w:r>
        <w:t>local</w:t>
      </w:r>
      <w:r>
        <w:rPr>
          <w:spacing w:val="14"/>
        </w:rPr>
        <w:t xml:space="preserve"> </w:t>
      </w:r>
      <w:r>
        <w:t>4,</w:t>
      </w:r>
      <w:r>
        <w:rPr>
          <w:spacing w:val="14"/>
        </w:rPr>
        <w:t xml:space="preserve"> </w:t>
      </w:r>
      <w:r>
        <w:t>de</w:t>
      </w:r>
      <w:r>
        <w:rPr>
          <w:spacing w:val="14"/>
        </w:rPr>
        <w:t xml:space="preserve"> </w:t>
      </w:r>
      <w:r>
        <w:t>Las</w:t>
      </w:r>
      <w:r>
        <w:rPr>
          <w:spacing w:val="14"/>
        </w:rPr>
        <w:t xml:space="preserve"> </w:t>
      </w:r>
      <w:r>
        <w:t>Rozas</w:t>
      </w:r>
      <w:r>
        <w:rPr>
          <w:spacing w:val="14"/>
        </w:rPr>
        <w:t xml:space="preserve"> </w:t>
      </w:r>
      <w:r>
        <w:t>de</w:t>
      </w:r>
      <w:r>
        <w:rPr>
          <w:spacing w:val="14"/>
        </w:rPr>
        <w:t xml:space="preserve"> </w:t>
      </w:r>
      <w:r>
        <w:t>Madrid,</w:t>
      </w:r>
      <w:r>
        <w:rPr>
          <w:spacing w:val="14"/>
        </w:rPr>
        <w:t xml:space="preserve"> </w:t>
      </w:r>
      <w:r>
        <w:t>tramitada</w:t>
      </w:r>
      <w:r>
        <w:rPr>
          <w:spacing w:val="14"/>
        </w:rPr>
        <w:t xml:space="preserve"> </w:t>
      </w:r>
      <w:r>
        <w:t>en</w:t>
      </w:r>
      <w:r>
        <w:rPr>
          <w:spacing w:val="14"/>
        </w:rPr>
        <w:t xml:space="preserve"> </w:t>
      </w:r>
      <w:r>
        <w:rPr>
          <w:spacing w:val="-2"/>
        </w:rPr>
        <w:t>expediente</w:t>
      </w:r>
    </w:p>
    <w:p w14:paraId="1898C4DC" w14:textId="77777777" w:rsidR="00D063A4" w:rsidRDefault="00000000">
      <w:pPr>
        <w:pStyle w:val="Textoindependiente"/>
        <w:spacing w:line="225" w:lineRule="exact"/>
        <w:ind w:left="117"/>
      </w:pPr>
      <w:proofErr w:type="spellStart"/>
      <w:r>
        <w:t>nº</w:t>
      </w:r>
      <w:proofErr w:type="spellEnd"/>
      <w:r>
        <w:t>.</w:t>
      </w:r>
      <w:r>
        <w:rPr>
          <w:spacing w:val="57"/>
          <w:w w:val="150"/>
        </w:rPr>
        <w:t xml:space="preserve"> </w:t>
      </w:r>
      <w:r>
        <w:t>182/2021-05</w:t>
      </w:r>
      <w:r>
        <w:rPr>
          <w:spacing w:val="57"/>
          <w:w w:val="150"/>
        </w:rPr>
        <w:t xml:space="preserve"> </w:t>
      </w:r>
      <w:r>
        <w:t>(G-3428/2024)</w:t>
      </w:r>
      <w:r>
        <w:rPr>
          <w:b/>
        </w:rPr>
        <w:t>,</w:t>
      </w:r>
      <w:r>
        <w:rPr>
          <w:b/>
          <w:spacing w:val="57"/>
          <w:w w:val="150"/>
        </w:rPr>
        <w:t xml:space="preserve"> </w:t>
      </w:r>
      <w:r>
        <w:t>al</w:t>
      </w:r>
      <w:r>
        <w:rPr>
          <w:spacing w:val="57"/>
          <w:w w:val="150"/>
        </w:rPr>
        <w:t xml:space="preserve"> </w:t>
      </w:r>
      <w:r>
        <w:t>no</w:t>
      </w:r>
      <w:r>
        <w:rPr>
          <w:spacing w:val="57"/>
          <w:w w:val="150"/>
        </w:rPr>
        <w:t xml:space="preserve"> </w:t>
      </w:r>
      <w:r>
        <w:t>haberse</w:t>
      </w:r>
      <w:r>
        <w:rPr>
          <w:spacing w:val="57"/>
          <w:w w:val="150"/>
        </w:rPr>
        <w:t xml:space="preserve"> </w:t>
      </w:r>
      <w:r>
        <w:t>aportado</w:t>
      </w:r>
      <w:r>
        <w:rPr>
          <w:spacing w:val="57"/>
          <w:w w:val="150"/>
        </w:rPr>
        <w:t xml:space="preserve"> </w:t>
      </w:r>
      <w:r>
        <w:t>toda</w:t>
      </w:r>
      <w:r>
        <w:rPr>
          <w:spacing w:val="57"/>
          <w:w w:val="150"/>
        </w:rPr>
        <w:t xml:space="preserve"> </w:t>
      </w:r>
      <w:r>
        <w:t>la</w:t>
      </w:r>
      <w:r>
        <w:rPr>
          <w:spacing w:val="57"/>
          <w:w w:val="150"/>
        </w:rPr>
        <w:t xml:space="preserve"> </w:t>
      </w:r>
      <w:r>
        <w:t>documentación</w:t>
      </w:r>
      <w:r>
        <w:rPr>
          <w:spacing w:val="57"/>
          <w:w w:val="150"/>
        </w:rPr>
        <w:t xml:space="preserve"> </w:t>
      </w:r>
      <w:r>
        <w:t>requerida</w:t>
      </w:r>
      <w:r>
        <w:rPr>
          <w:spacing w:val="57"/>
          <w:w w:val="150"/>
        </w:rPr>
        <w:t xml:space="preserve"> </w:t>
      </w:r>
      <w:r>
        <w:rPr>
          <w:spacing w:val="-10"/>
        </w:rPr>
        <w:t>e</w:t>
      </w:r>
    </w:p>
    <w:p w14:paraId="37C4E3D2" w14:textId="77777777" w:rsidR="00D063A4" w:rsidRDefault="00000000">
      <w:pPr>
        <w:pStyle w:val="Textoindependiente"/>
        <w:spacing w:before="54" w:line="292" w:lineRule="auto"/>
        <w:ind w:left="117" w:right="116"/>
        <w:jc w:val="both"/>
      </w:pPr>
      <w:r>
        <w:t>imprescindible, según informe de 27 de febrero de 2.024 del Arquitecto Técnico municipal y de conformidad con lo establecido en el apdo. 2 de la Ordenanza reguladora del ejercicio de actividades sujetas a declaración responsable y comunicación en el término municipal de Las Rozas de Madrid (aplicable en virtud de lo establecido en la disposición transitoria de la nueva Ordenanza de tramitación de licencias y declaraciones responsables de actuaciones urbanísticas).</w:t>
      </w:r>
    </w:p>
    <w:p w14:paraId="1764B619" w14:textId="77777777" w:rsidR="00D063A4" w:rsidRDefault="00D063A4">
      <w:pPr>
        <w:pStyle w:val="Textoindependiente"/>
        <w:spacing w:before="9"/>
      </w:pPr>
    </w:p>
    <w:p w14:paraId="0DAAA983" w14:textId="77777777" w:rsidR="00D063A4" w:rsidRDefault="00000000">
      <w:pPr>
        <w:pStyle w:val="Textoindependiente"/>
        <w:spacing w:before="1" w:line="295" w:lineRule="auto"/>
        <w:ind w:left="117" w:right="116"/>
        <w:jc w:val="both"/>
      </w:pPr>
      <w:proofErr w:type="gramStart"/>
      <w:r>
        <w:rPr>
          <w:b/>
        </w:rPr>
        <w:t>Segundo.-</w:t>
      </w:r>
      <w:proofErr w:type="gramEnd"/>
      <w:r>
        <w:rPr>
          <w:b/>
          <w:spacing w:val="40"/>
        </w:rPr>
        <w:t xml:space="preserve"> </w:t>
      </w:r>
      <w:r>
        <w:t>Advertir a la interesada de que no podrá ejercer</w:t>
      </w:r>
      <w:r>
        <w:rPr>
          <w:spacing w:val="40"/>
        </w:rPr>
        <w:t xml:space="preserve"> </w:t>
      </w:r>
      <w:r>
        <w:t>la actividad mientras no cuente con el título habilitante necesario, de conformidad con lo establecido en el citado artículo</w:t>
      </w:r>
      <w:r>
        <w:rPr>
          <w:spacing w:val="40"/>
        </w:rPr>
        <w:t xml:space="preserve"> </w:t>
      </w:r>
      <w:r>
        <w:t>30.3 de la Ordenanza reguladora del ejercicio de actividades sujetas a Declaración Responsable y</w:t>
      </w:r>
      <w:r>
        <w:rPr>
          <w:spacing w:val="40"/>
        </w:rPr>
        <w:t xml:space="preserve"> </w:t>
      </w:r>
      <w:r>
        <w:t>Comunicación en el término municipal de Las Rozas de Madrid.</w:t>
      </w:r>
    </w:p>
    <w:p w14:paraId="6735C48E" w14:textId="77777777" w:rsidR="00D063A4" w:rsidRDefault="00D063A4">
      <w:pPr>
        <w:pStyle w:val="Textoindependiente"/>
        <w:spacing w:before="4"/>
      </w:pPr>
    </w:p>
    <w:p w14:paraId="14C25DBF" w14:textId="77777777" w:rsidR="00D063A4" w:rsidRDefault="00000000">
      <w:pPr>
        <w:pStyle w:val="Textoindependiente"/>
        <w:spacing w:line="295" w:lineRule="auto"/>
        <w:ind w:left="117" w:right="116"/>
        <w:jc w:val="both"/>
      </w:pPr>
      <w:proofErr w:type="gramStart"/>
      <w:r>
        <w:rPr>
          <w:b/>
        </w:rPr>
        <w:t>Tercero.-</w:t>
      </w:r>
      <w:proofErr w:type="gramEnd"/>
      <w:r>
        <w:rPr>
          <w:b/>
        </w:rPr>
        <w:t xml:space="preserve"> </w:t>
      </w:r>
      <w:r>
        <w:t>Dar traslado de la presente resolución a la Policía Local para que, una vez notificada a la interesada, informe a este servicio sobre su cumplimiento efectivo por parte de esta última. En caso</w:t>
      </w:r>
      <w:r>
        <w:rPr>
          <w:spacing w:val="40"/>
        </w:rPr>
        <w:t xml:space="preserve"> </w:t>
      </w:r>
      <w:r>
        <w:t>de incumplimiento deberá darse traslado también al Servicio de Disciplina Urbanística.</w:t>
      </w:r>
    </w:p>
    <w:p w14:paraId="7F9319E9" w14:textId="77777777" w:rsidR="00D063A4" w:rsidRDefault="00D063A4">
      <w:pPr>
        <w:pStyle w:val="Textoindependiente"/>
        <w:spacing w:before="6"/>
      </w:pPr>
    </w:p>
    <w:p w14:paraId="49560252" w14:textId="77777777" w:rsidR="00D063A4" w:rsidRDefault="00000000">
      <w:pPr>
        <w:pStyle w:val="Textoindependiente"/>
        <w:spacing w:before="1" w:line="295" w:lineRule="auto"/>
        <w:ind w:left="117" w:right="116"/>
        <w:jc w:val="both"/>
      </w:pPr>
      <w:proofErr w:type="gramStart"/>
      <w:r>
        <w:rPr>
          <w:b/>
        </w:rPr>
        <w:t>Cuarto.-</w:t>
      </w:r>
      <w:proofErr w:type="gramEnd"/>
      <w:r>
        <w:rPr>
          <w:b/>
        </w:rPr>
        <w:t xml:space="preserve"> </w:t>
      </w:r>
      <w:r>
        <w:t>Decretar el archivo del expediente, previa notificación de la presente resolución a la interesada, haciéndole saber que la misma pone fin a la vía administrativa, con indicación del</w:t>
      </w:r>
      <w:r>
        <w:rPr>
          <w:spacing w:val="80"/>
        </w:rPr>
        <w:t xml:space="preserve"> </w:t>
      </w:r>
      <w:r>
        <w:t>régimen de recursos que legalmente corresponda.</w:t>
      </w:r>
    </w:p>
    <w:p w14:paraId="03A3D53D" w14:textId="77777777" w:rsidR="00D063A4" w:rsidRDefault="00D063A4">
      <w:pPr>
        <w:pStyle w:val="Textoindependiente"/>
        <w:spacing w:before="6"/>
      </w:pPr>
    </w:p>
    <w:p w14:paraId="3F3849A5" w14:textId="77777777" w:rsidR="00D063A4" w:rsidRDefault="00000000">
      <w:pPr>
        <w:pStyle w:val="Textoindependiente"/>
        <w:spacing w:line="292" w:lineRule="auto"/>
        <w:ind w:left="117" w:right="116"/>
        <w:jc w:val="both"/>
      </w:pPr>
      <w:r>
        <w:t xml:space="preserve">En cumplimiento de lo establecido en el artículo 123 de la ley 39/2015, de 1 de octubre del Procedimiento Administrativo Común de las Administraciones Públicas, advertir a la interesada de que, contra la presente resolución, que pone fin a la vía administrativa, podrá interponer Recurso de Reposición ante el órgano que la dicta, en el plazo de un mes a partir de la recepción de la presente </w:t>
      </w:r>
      <w:r>
        <w:rPr>
          <w:spacing w:val="-2"/>
        </w:rPr>
        <w:t>Resolución.</w:t>
      </w:r>
    </w:p>
    <w:p w14:paraId="6D6E1987" w14:textId="77777777" w:rsidR="00D063A4" w:rsidRDefault="00D063A4">
      <w:pPr>
        <w:pStyle w:val="Textoindependiente"/>
        <w:spacing w:before="10"/>
      </w:pPr>
    </w:p>
    <w:p w14:paraId="33D64109" w14:textId="77777777" w:rsidR="00D063A4" w:rsidRDefault="00000000">
      <w:pPr>
        <w:pStyle w:val="Textoindependiente"/>
        <w:spacing w:line="292" w:lineRule="auto"/>
        <w:ind w:left="117" w:right="116"/>
        <w:jc w:val="both"/>
      </w:pPr>
      <w:r>
        <w:t>En caso de que el interesado rechace interponer el recurso de reposición indicado, podrá acudir directamente a la Jurisdicción Contencioso - Administrativa en el plazo de dos meses.</w:t>
      </w:r>
    </w:p>
    <w:p w14:paraId="3D89CCD0" w14:textId="77777777" w:rsidR="00D063A4" w:rsidRDefault="00D063A4">
      <w:pPr>
        <w:spacing w:line="292" w:lineRule="auto"/>
        <w:jc w:val="both"/>
        <w:sectPr w:rsidR="00D063A4">
          <w:pgSz w:w="11910" w:h="16840"/>
          <w:pgMar w:top="1340" w:right="1300" w:bottom="1260" w:left="1300" w:header="225" w:footer="1060" w:gutter="0"/>
          <w:cols w:space="720"/>
        </w:sectPr>
      </w:pPr>
    </w:p>
    <w:p w14:paraId="6A831988" w14:textId="27DA6BDD"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21312" behindDoc="0" locked="0" layoutInCell="1" allowOverlap="1" wp14:anchorId="763CD705" wp14:editId="1711DAF2">
                <wp:simplePos x="0" y="0"/>
                <wp:positionH relativeFrom="page">
                  <wp:posOffset>6807090</wp:posOffset>
                </wp:positionH>
                <wp:positionV relativeFrom="page">
                  <wp:posOffset>2818730</wp:posOffset>
                </wp:positionV>
                <wp:extent cx="419734" cy="318706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F6C01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34E3D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63CD705" id="Textbox 230" o:spid="_x0000_s1137" type="#_x0000_t202" style="position:absolute;left:0;text-align:left;margin-left:536pt;margin-top:221.95pt;width:33.05pt;height:250.95pt;z-index:1582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gIowEAADI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dNmA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2F6C01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34E3D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No se podrá interponer recurso contencioso-administrativo hasta tanto sea resuelto expresamente o se haya producido la desestimación presunta del recurso de reposición interpuesto.</w:t>
      </w:r>
    </w:p>
    <w:p w14:paraId="42776BAB" w14:textId="77777777" w:rsidR="00D063A4" w:rsidRDefault="00D063A4">
      <w:pPr>
        <w:pStyle w:val="Textoindependiente"/>
        <w:spacing w:before="10"/>
      </w:pPr>
    </w:p>
    <w:p w14:paraId="7A6A6339" w14:textId="56FD0A9E" w:rsidR="00D063A4" w:rsidRDefault="00000000">
      <w:pPr>
        <w:pStyle w:val="Textoindependiente"/>
        <w:spacing w:line="292" w:lineRule="auto"/>
        <w:ind w:left="117" w:right="116"/>
        <w:jc w:val="both"/>
      </w:pPr>
      <w:r>
        <w:t xml:space="preserve">Igualmente, contra el Acuerdo se podrá interponer el </w:t>
      </w:r>
      <w:r w:rsidR="00FF32C4">
        <w:t>r</w:t>
      </w:r>
      <w:r>
        <w:t xml:space="preserve">ecurso </w:t>
      </w:r>
      <w:r w:rsidR="00FF32C4">
        <w:t>e</w:t>
      </w:r>
      <w:r>
        <w:t xml:space="preserve">xtraordinario de </w:t>
      </w:r>
      <w:r w:rsidR="00FF32C4">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5E6D7552" w14:textId="77777777" w:rsidR="00D063A4" w:rsidRDefault="00D063A4">
      <w:pPr>
        <w:pStyle w:val="Textoindependiente"/>
        <w:spacing w:before="10"/>
      </w:pPr>
    </w:p>
    <w:p w14:paraId="283AAF1F" w14:textId="77777777" w:rsidR="00D063A4" w:rsidRDefault="00000000">
      <w:pPr>
        <w:pStyle w:val="Textoindependiente"/>
        <w:ind w:left="117"/>
        <w:jc w:val="both"/>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6E5CF40D" w14:textId="77777777" w:rsidR="00D063A4" w:rsidRDefault="00D063A4">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2D0A24BF" w14:textId="77777777">
        <w:trPr>
          <w:trHeight w:val="972"/>
        </w:trPr>
        <w:tc>
          <w:tcPr>
            <w:tcW w:w="9062" w:type="dxa"/>
            <w:gridSpan w:val="2"/>
            <w:tcBorders>
              <w:left w:val="single" w:sz="4" w:space="0" w:color="CCCCCC"/>
              <w:right w:val="single" w:sz="4" w:space="0" w:color="CCCCCC"/>
            </w:tcBorders>
            <w:shd w:val="clear" w:color="auto" w:fill="F3F3F3"/>
          </w:tcPr>
          <w:p w14:paraId="7F0B94F9" w14:textId="77777777" w:rsidR="00D063A4" w:rsidRDefault="00000000">
            <w:pPr>
              <w:pStyle w:val="TableParagraph"/>
              <w:spacing w:before="79" w:line="297" w:lineRule="auto"/>
              <w:ind w:left="62"/>
              <w:rPr>
                <w:b/>
                <w:sz w:val="20"/>
              </w:rPr>
            </w:pPr>
            <w:r>
              <w:rPr>
                <w:b/>
                <w:sz w:val="20"/>
              </w:rPr>
              <w:t>Conceder licencia urbanística para la ejecución de dos viviendas unifamiliares aisladas, con una</w:t>
            </w:r>
            <w:r>
              <w:rPr>
                <w:b/>
                <w:spacing w:val="14"/>
                <w:sz w:val="20"/>
              </w:rPr>
              <w:t xml:space="preserve"> </w:t>
            </w:r>
            <w:r>
              <w:rPr>
                <w:b/>
                <w:sz w:val="20"/>
              </w:rPr>
              <w:t>piscina</w:t>
            </w:r>
            <w:r>
              <w:rPr>
                <w:b/>
                <w:spacing w:val="14"/>
                <w:sz w:val="20"/>
              </w:rPr>
              <w:t xml:space="preserve"> </w:t>
            </w:r>
            <w:r>
              <w:rPr>
                <w:b/>
                <w:sz w:val="20"/>
              </w:rPr>
              <w:t>en</w:t>
            </w:r>
            <w:r>
              <w:rPr>
                <w:b/>
                <w:spacing w:val="14"/>
                <w:sz w:val="20"/>
              </w:rPr>
              <w:t xml:space="preserve"> </w:t>
            </w:r>
            <w:r>
              <w:rPr>
                <w:b/>
                <w:sz w:val="20"/>
              </w:rPr>
              <w:t>la</w:t>
            </w:r>
            <w:r>
              <w:rPr>
                <w:b/>
                <w:spacing w:val="14"/>
                <w:sz w:val="20"/>
              </w:rPr>
              <w:t xml:space="preserve"> </w:t>
            </w:r>
            <w:r>
              <w:rPr>
                <w:b/>
                <w:sz w:val="20"/>
              </w:rPr>
              <w:t>parcela</w:t>
            </w:r>
            <w:r>
              <w:rPr>
                <w:b/>
                <w:spacing w:val="14"/>
                <w:sz w:val="20"/>
              </w:rPr>
              <w:t xml:space="preserve"> </w:t>
            </w:r>
            <w:r>
              <w:rPr>
                <w:b/>
                <w:sz w:val="20"/>
              </w:rPr>
              <w:t>B,</w:t>
            </w:r>
            <w:r>
              <w:rPr>
                <w:b/>
                <w:spacing w:val="14"/>
                <w:sz w:val="20"/>
              </w:rPr>
              <w:t xml:space="preserve"> </w:t>
            </w:r>
            <w:r>
              <w:rPr>
                <w:b/>
                <w:sz w:val="20"/>
              </w:rPr>
              <w:t>en</w:t>
            </w:r>
            <w:r>
              <w:rPr>
                <w:b/>
                <w:spacing w:val="14"/>
                <w:sz w:val="20"/>
              </w:rPr>
              <w:t xml:space="preserve"> </w:t>
            </w:r>
            <w:r>
              <w:rPr>
                <w:b/>
                <w:sz w:val="20"/>
              </w:rPr>
              <w:t>calle</w:t>
            </w:r>
            <w:r>
              <w:rPr>
                <w:b/>
                <w:spacing w:val="14"/>
                <w:sz w:val="20"/>
              </w:rPr>
              <w:t xml:space="preserve"> </w:t>
            </w:r>
            <w:r>
              <w:rPr>
                <w:b/>
                <w:sz w:val="20"/>
              </w:rPr>
              <w:t>Goya,</w:t>
            </w:r>
            <w:r>
              <w:rPr>
                <w:b/>
                <w:spacing w:val="14"/>
                <w:sz w:val="20"/>
              </w:rPr>
              <w:t xml:space="preserve"> </w:t>
            </w:r>
            <w:r>
              <w:rPr>
                <w:b/>
                <w:sz w:val="20"/>
              </w:rPr>
              <w:t>núm.</w:t>
            </w:r>
            <w:r>
              <w:rPr>
                <w:b/>
                <w:spacing w:val="14"/>
                <w:sz w:val="20"/>
              </w:rPr>
              <w:t xml:space="preserve"> </w:t>
            </w:r>
            <w:r>
              <w:rPr>
                <w:b/>
                <w:sz w:val="20"/>
              </w:rPr>
              <w:t>2</w:t>
            </w:r>
            <w:r>
              <w:rPr>
                <w:b/>
                <w:spacing w:val="14"/>
                <w:sz w:val="20"/>
              </w:rPr>
              <w:t xml:space="preserve"> </w:t>
            </w:r>
            <w:r>
              <w:rPr>
                <w:b/>
                <w:sz w:val="20"/>
              </w:rPr>
              <w:t>de</w:t>
            </w:r>
            <w:r>
              <w:rPr>
                <w:b/>
                <w:spacing w:val="14"/>
                <w:sz w:val="20"/>
              </w:rPr>
              <w:t xml:space="preserve"> </w:t>
            </w:r>
            <w:r>
              <w:rPr>
                <w:b/>
                <w:sz w:val="20"/>
              </w:rPr>
              <w:t>Las</w:t>
            </w:r>
            <w:r>
              <w:rPr>
                <w:b/>
                <w:spacing w:val="14"/>
                <w:sz w:val="20"/>
              </w:rPr>
              <w:t xml:space="preserve"> </w:t>
            </w:r>
            <w:r>
              <w:rPr>
                <w:b/>
                <w:sz w:val="20"/>
              </w:rPr>
              <w:t>Rozas</w:t>
            </w:r>
            <w:r>
              <w:rPr>
                <w:b/>
                <w:spacing w:val="14"/>
                <w:sz w:val="20"/>
              </w:rPr>
              <w:t xml:space="preserve"> </w:t>
            </w:r>
            <w:r>
              <w:rPr>
                <w:b/>
                <w:sz w:val="20"/>
              </w:rPr>
              <w:t>de</w:t>
            </w:r>
            <w:r>
              <w:rPr>
                <w:b/>
                <w:spacing w:val="14"/>
                <w:sz w:val="20"/>
              </w:rPr>
              <w:t xml:space="preserve"> </w:t>
            </w:r>
            <w:r>
              <w:rPr>
                <w:b/>
                <w:sz w:val="20"/>
              </w:rPr>
              <w:t>Madrid.</w:t>
            </w:r>
            <w:r>
              <w:rPr>
                <w:b/>
                <w:spacing w:val="14"/>
                <w:sz w:val="20"/>
              </w:rPr>
              <w:t xml:space="preserve"> </w:t>
            </w:r>
            <w:r>
              <w:rPr>
                <w:b/>
                <w:sz w:val="20"/>
              </w:rPr>
              <w:t>Expediente</w:t>
            </w:r>
            <w:r>
              <w:rPr>
                <w:b/>
                <w:spacing w:val="14"/>
                <w:sz w:val="20"/>
              </w:rPr>
              <w:t xml:space="preserve"> </w:t>
            </w:r>
            <w:r>
              <w:rPr>
                <w:b/>
                <w:spacing w:val="-5"/>
                <w:sz w:val="20"/>
              </w:rPr>
              <w:t>931</w:t>
            </w:r>
          </w:p>
          <w:p w14:paraId="7A5F1734" w14:textId="448D3633" w:rsidR="00D063A4" w:rsidRDefault="00000000">
            <w:pPr>
              <w:pStyle w:val="TableParagraph"/>
              <w:spacing w:before="1"/>
              <w:ind w:left="62"/>
              <w:rPr>
                <w:b/>
                <w:sz w:val="20"/>
              </w:rPr>
            </w:pPr>
            <w:r>
              <w:rPr>
                <w:b/>
                <w:spacing w:val="-2"/>
                <w:sz w:val="20"/>
              </w:rPr>
              <w:t>/2024</w:t>
            </w:r>
            <w:r w:rsidR="00FF32C4">
              <w:rPr>
                <w:b/>
                <w:spacing w:val="-2"/>
                <w:sz w:val="20"/>
              </w:rPr>
              <w:t>.</w:t>
            </w:r>
          </w:p>
        </w:tc>
      </w:tr>
      <w:tr w:rsidR="00D063A4" w14:paraId="5DD3804F" w14:textId="77777777">
        <w:trPr>
          <w:trHeight w:val="399"/>
        </w:trPr>
        <w:tc>
          <w:tcPr>
            <w:tcW w:w="1877" w:type="dxa"/>
            <w:tcBorders>
              <w:left w:val="single" w:sz="4" w:space="0" w:color="CCCCCC"/>
              <w:right w:val="single" w:sz="6" w:space="0" w:color="CCCCCC"/>
            </w:tcBorders>
          </w:tcPr>
          <w:p w14:paraId="79307ACA" w14:textId="77777777" w:rsidR="00D063A4"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53E39B8E"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5EE3BDB" w14:textId="77777777" w:rsidR="00D063A4" w:rsidRDefault="00D063A4">
      <w:pPr>
        <w:pStyle w:val="Textoindependiente"/>
        <w:spacing w:before="142"/>
      </w:pPr>
    </w:p>
    <w:p w14:paraId="6F7AFC46" w14:textId="77777777" w:rsidR="00D063A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C2D00B7" w14:textId="77777777" w:rsidR="00D063A4" w:rsidRDefault="00D063A4">
      <w:pPr>
        <w:pStyle w:val="Textoindependiente"/>
        <w:spacing w:before="61"/>
        <w:rPr>
          <w:b/>
        </w:rPr>
      </w:pPr>
    </w:p>
    <w:p w14:paraId="45814CEA" w14:textId="777D956D" w:rsidR="00D063A4" w:rsidRDefault="00000000">
      <w:pPr>
        <w:pStyle w:val="Textoindependiente"/>
        <w:spacing w:before="1" w:line="292" w:lineRule="auto"/>
        <w:ind w:left="117" w:right="116"/>
        <w:jc w:val="both"/>
      </w:pPr>
      <w:r>
        <w:t xml:space="preserve">Visto que con fecha 2 de junio de 2023, presenta D. </w:t>
      </w:r>
      <w:r w:rsidR="00FF32C4">
        <w:t>D.J.N.G.</w:t>
      </w:r>
      <w:r>
        <w:t>, con DNI</w:t>
      </w:r>
      <w:r>
        <w:rPr>
          <w:spacing w:val="40"/>
        </w:rPr>
        <w:t xml:space="preserve"> </w:t>
      </w:r>
      <w:r w:rsidR="00FF32C4">
        <w:t>***</w:t>
      </w:r>
      <w:r>
        <w:t>9807</w:t>
      </w:r>
      <w:r w:rsidR="00FF32C4">
        <w:t>**</w:t>
      </w:r>
      <w:r>
        <w:t xml:space="preserve">, en representación de </w:t>
      </w:r>
      <w:proofErr w:type="gramStart"/>
      <w:r w:rsidR="00FF32C4">
        <w:t>D.ª</w:t>
      </w:r>
      <w:proofErr w:type="gramEnd"/>
      <w:r w:rsidR="00FF32C4">
        <w:t xml:space="preserve"> M.A.M.M.</w:t>
      </w:r>
      <w:r>
        <w:t xml:space="preserve">, con DNI </w:t>
      </w:r>
      <w:r w:rsidR="00FF32C4">
        <w:t>***</w:t>
      </w:r>
      <w:r>
        <w:t>2885</w:t>
      </w:r>
      <w:r w:rsidR="00FF32C4">
        <w:t>**</w:t>
      </w:r>
      <w:r>
        <w:t>, solicitud de licencia urbanística de obra, tramitada con número de expediente G-931/2024 F-76/2023-01, relativa a la ejecución de dos viviendas unifamiliares aisladas, con una piscina en la parcela B, en calle Goya, núm. 2 de Las Rozas de Madrid (Madrid).</w:t>
      </w:r>
    </w:p>
    <w:p w14:paraId="0C707E15" w14:textId="77777777" w:rsidR="00D063A4" w:rsidRDefault="00D063A4">
      <w:pPr>
        <w:pStyle w:val="Textoindependiente"/>
        <w:spacing w:before="9"/>
      </w:pPr>
    </w:p>
    <w:p w14:paraId="52A1B3A2" w14:textId="77777777" w:rsidR="00D063A4" w:rsidRDefault="00000000">
      <w:pPr>
        <w:pStyle w:val="Textoindependiente"/>
        <w:spacing w:line="295" w:lineRule="auto"/>
        <w:ind w:left="117" w:right="116"/>
        <w:jc w:val="both"/>
        <w:rPr>
          <w:b/>
        </w:rPr>
      </w:pPr>
      <w:r>
        <w:t xml:space="preserve">Instruido el expediente y tras un proceso se subsanación de deficiencias en la solicitud, se emiten los siguientes informes técnicos y jurídicos en sentido favorable a su concesión: el </w:t>
      </w:r>
      <w:r>
        <w:rPr>
          <w:b/>
        </w:rPr>
        <w:t xml:space="preserve">informe favorable </w:t>
      </w:r>
      <w:r>
        <w:t>de fecha 8 de mayo de 2024 del Ingeniero de Caminos Municipal, D. Manuel Ariño Peñalver, en materia de</w:t>
      </w:r>
      <w:r>
        <w:rPr>
          <w:spacing w:val="35"/>
        </w:rPr>
        <w:t xml:space="preserve"> </w:t>
      </w:r>
      <w:r>
        <w:t>acceso</w:t>
      </w:r>
      <w:r>
        <w:rPr>
          <w:spacing w:val="35"/>
        </w:rPr>
        <w:t xml:space="preserve"> </w:t>
      </w:r>
      <w:r>
        <w:t>de</w:t>
      </w:r>
      <w:r>
        <w:rPr>
          <w:spacing w:val="35"/>
        </w:rPr>
        <w:t xml:space="preserve"> </w:t>
      </w:r>
      <w:r>
        <w:t>vehículos,</w:t>
      </w:r>
      <w:r>
        <w:rPr>
          <w:spacing w:val="35"/>
        </w:rPr>
        <w:t xml:space="preserve"> </w:t>
      </w:r>
      <w:r>
        <w:t>acometidas</w:t>
      </w:r>
      <w:r>
        <w:rPr>
          <w:spacing w:val="35"/>
        </w:rPr>
        <w:t xml:space="preserve"> </w:t>
      </w:r>
      <w:r>
        <w:t>generales</w:t>
      </w:r>
      <w:r>
        <w:rPr>
          <w:spacing w:val="36"/>
        </w:rPr>
        <w:t xml:space="preserve"> </w:t>
      </w:r>
      <w:r>
        <w:t>y</w:t>
      </w:r>
      <w:r>
        <w:rPr>
          <w:spacing w:val="35"/>
        </w:rPr>
        <w:t xml:space="preserve"> </w:t>
      </w:r>
      <w:r>
        <w:t>afecciones</w:t>
      </w:r>
      <w:r>
        <w:rPr>
          <w:spacing w:val="35"/>
        </w:rPr>
        <w:t xml:space="preserve"> </w:t>
      </w:r>
      <w:r>
        <w:t>a</w:t>
      </w:r>
      <w:r>
        <w:rPr>
          <w:spacing w:val="35"/>
        </w:rPr>
        <w:t xml:space="preserve"> </w:t>
      </w:r>
      <w:r>
        <w:t>la</w:t>
      </w:r>
      <w:r>
        <w:rPr>
          <w:spacing w:val="35"/>
        </w:rPr>
        <w:t xml:space="preserve"> </w:t>
      </w:r>
      <w:r>
        <w:t>vía</w:t>
      </w:r>
      <w:r>
        <w:rPr>
          <w:spacing w:val="36"/>
        </w:rPr>
        <w:t xml:space="preserve"> </w:t>
      </w:r>
      <w:r>
        <w:t>pública;</w:t>
      </w:r>
      <w:r>
        <w:rPr>
          <w:spacing w:val="35"/>
        </w:rPr>
        <w:t xml:space="preserve"> </w:t>
      </w:r>
      <w:r>
        <w:t>el</w:t>
      </w:r>
      <w:r>
        <w:rPr>
          <w:spacing w:val="40"/>
        </w:rPr>
        <w:t xml:space="preserve"> </w:t>
      </w:r>
      <w:r>
        <w:rPr>
          <w:b/>
        </w:rPr>
        <w:t>informe</w:t>
      </w:r>
      <w:r>
        <w:rPr>
          <w:b/>
          <w:spacing w:val="36"/>
        </w:rPr>
        <w:t xml:space="preserve"> </w:t>
      </w:r>
      <w:r>
        <w:rPr>
          <w:b/>
          <w:spacing w:val="-2"/>
        </w:rPr>
        <w:t>técnico</w:t>
      </w:r>
    </w:p>
    <w:p w14:paraId="20753D0C" w14:textId="77777777" w:rsidR="00D063A4" w:rsidRDefault="00000000">
      <w:pPr>
        <w:pStyle w:val="Textoindependiente"/>
        <w:spacing w:line="229" w:lineRule="exact"/>
        <w:ind w:left="117"/>
      </w:pPr>
      <w:r>
        <w:rPr>
          <w:b/>
        </w:rPr>
        <w:t>favorable</w:t>
      </w:r>
      <w:r>
        <w:rPr>
          <w:b/>
          <w:spacing w:val="65"/>
        </w:rPr>
        <w:t xml:space="preserve"> </w:t>
      </w:r>
      <w:r>
        <w:t>de</w:t>
      </w:r>
      <w:r>
        <w:rPr>
          <w:spacing w:val="64"/>
        </w:rPr>
        <w:t xml:space="preserve"> </w:t>
      </w:r>
      <w:r>
        <w:t>fecha</w:t>
      </w:r>
      <w:r>
        <w:rPr>
          <w:spacing w:val="64"/>
        </w:rPr>
        <w:t xml:space="preserve"> </w:t>
      </w:r>
      <w:r>
        <w:t>11</w:t>
      </w:r>
      <w:r>
        <w:rPr>
          <w:spacing w:val="64"/>
        </w:rPr>
        <w:t xml:space="preserve"> </w:t>
      </w:r>
      <w:r>
        <w:t>de</w:t>
      </w:r>
      <w:r>
        <w:rPr>
          <w:spacing w:val="64"/>
        </w:rPr>
        <w:t xml:space="preserve"> </w:t>
      </w:r>
      <w:r>
        <w:t>julio</w:t>
      </w:r>
      <w:r>
        <w:rPr>
          <w:spacing w:val="64"/>
        </w:rPr>
        <w:t xml:space="preserve"> </w:t>
      </w:r>
      <w:r>
        <w:t>de</w:t>
      </w:r>
      <w:r>
        <w:rPr>
          <w:spacing w:val="64"/>
        </w:rPr>
        <w:t xml:space="preserve"> </w:t>
      </w:r>
      <w:r>
        <w:t>2024,</w:t>
      </w:r>
      <w:r>
        <w:rPr>
          <w:spacing w:val="64"/>
        </w:rPr>
        <w:t xml:space="preserve"> </w:t>
      </w:r>
      <w:r>
        <w:t>del</w:t>
      </w:r>
      <w:r>
        <w:rPr>
          <w:spacing w:val="64"/>
        </w:rPr>
        <w:t xml:space="preserve"> </w:t>
      </w:r>
      <w:r>
        <w:t>Arquitecto</w:t>
      </w:r>
      <w:r>
        <w:rPr>
          <w:spacing w:val="64"/>
        </w:rPr>
        <w:t xml:space="preserve"> </w:t>
      </w:r>
      <w:r>
        <w:t>Técnico</w:t>
      </w:r>
      <w:r>
        <w:rPr>
          <w:spacing w:val="64"/>
        </w:rPr>
        <w:t xml:space="preserve"> </w:t>
      </w:r>
      <w:r>
        <w:t>Municipal,</w:t>
      </w:r>
      <w:r>
        <w:rPr>
          <w:spacing w:val="64"/>
        </w:rPr>
        <w:t xml:space="preserve"> </w:t>
      </w:r>
      <w:r>
        <w:t>D.</w:t>
      </w:r>
      <w:r>
        <w:rPr>
          <w:spacing w:val="64"/>
        </w:rPr>
        <w:t xml:space="preserve"> </w:t>
      </w:r>
      <w:r>
        <w:t>Marcos</w:t>
      </w:r>
      <w:r>
        <w:rPr>
          <w:spacing w:val="64"/>
        </w:rPr>
        <w:t xml:space="preserve"> </w:t>
      </w:r>
      <w:r>
        <w:rPr>
          <w:spacing w:val="-2"/>
        </w:rPr>
        <w:t>Torres</w:t>
      </w:r>
    </w:p>
    <w:p w14:paraId="4CB3BE1D" w14:textId="77777777" w:rsidR="00D063A4" w:rsidRDefault="00000000">
      <w:pPr>
        <w:pStyle w:val="Textoindependiente"/>
        <w:spacing w:before="54" w:line="295" w:lineRule="auto"/>
        <w:ind w:left="117"/>
      </w:pPr>
      <w:r>
        <w:t>Rodríguez,</w:t>
      </w:r>
      <w:r>
        <w:rPr>
          <w:spacing w:val="33"/>
        </w:rPr>
        <w:t xml:space="preserve"> </w:t>
      </w:r>
      <w:r>
        <w:t>sobre</w:t>
      </w:r>
      <w:r>
        <w:rPr>
          <w:spacing w:val="33"/>
        </w:rPr>
        <w:t xml:space="preserve"> </w:t>
      </w:r>
      <w:r>
        <w:t>la</w:t>
      </w:r>
      <w:r>
        <w:rPr>
          <w:spacing w:val="33"/>
        </w:rPr>
        <w:t xml:space="preserve"> </w:t>
      </w:r>
      <w:r>
        <w:t>conformidad</w:t>
      </w:r>
      <w:r>
        <w:rPr>
          <w:spacing w:val="33"/>
        </w:rPr>
        <w:t xml:space="preserve"> </w:t>
      </w:r>
      <w:r>
        <w:t>con</w:t>
      </w:r>
      <w:r>
        <w:rPr>
          <w:spacing w:val="33"/>
        </w:rPr>
        <w:t xml:space="preserve"> </w:t>
      </w:r>
      <w:r>
        <w:t>la</w:t>
      </w:r>
      <w:r>
        <w:rPr>
          <w:spacing w:val="33"/>
        </w:rPr>
        <w:t xml:space="preserve"> </w:t>
      </w:r>
      <w:r>
        <w:t>normativa</w:t>
      </w:r>
      <w:r>
        <w:rPr>
          <w:spacing w:val="33"/>
        </w:rPr>
        <w:t xml:space="preserve"> </w:t>
      </w:r>
      <w:r>
        <w:t>urbanística</w:t>
      </w:r>
      <w:r>
        <w:rPr>
          <w:spacing w:val="33"/>
        </w:rPr>
        <w:t xml:space="preserve"> </w:t>
      </w:r>
      <w:r>
        <w:t>aplicable,</w:t>
      </w:r>
      <w:r>
        <w:rPr>
          <w:spacing w:val="33"/>
        </w:rPr>
        <w:t xml:space="preserve"> </w:t>
      </w:r>
      <w:r>
        <w:t>la</w:t>
      </w:r>
      <w:r>
        <w:rPr>
          <w:spacing w:val="33"/>
        </w:rPr>
        <w:t xml:space="preserve"> </w:t>
      </w:r>
      <w:r>
        <w:t>integridad</w:t>
      </w:r>
      <w:r>
        <w:rPr>
          <w:spacing w:val="33"/>
        </w:rPr>
        <w:t xml:space="preserve"> </w:t>
      </w:r>
      <w:r>
        <w:t>formal</w:t>
      </w:r>
      <w:r>
        <w:rPr>
          <w:spacing w:val="33"/>
        </w:rPr>
        <w:t xml:space="preserve"> </w:t>
      </w:r>
      <w:r>
        <w:t>de</w:t>
      </w:r>
      <w:r>
        <w:rPr>
          <w:spacing w:val="33"/>
        </w:rPr>
        <w:t xml:space="preserve"> </w:t>
      </w:r>
      <w:r>
        <w:t>la documentación</w:t>
      </w:r>
      <w:r>
        <w:rPr>
          <w:spacing w:val="38"/>
        </w:rPr>
        <w:t xml:space="preserve"> </w:t>
      </w:r>
      <w:r>
        <w:t>técnica,</w:t>
      </w:r>
      <w:r>
        <w:rPr>
          <w:spacing w:val="38"/>
        </w:rPr>
        <w:t xml:space="preserve"> </w:t>
      </w:r>
      <w:r>
        <w:t>la</w:t>
      </w:r>
      <w:r>
        <w:rPr>
          <w:spacing w:val="38"/>
        </w:rPr>
        <w:t xml:space="preserve"> </w:t>
      </w:r>
      <w:r>
        <w:t>suficiencia</w:t>
      </w:r>
      <w:r>
        <w:rPr>
          <w:spacing w:val="38"/>
        </w:rPr>
        <w:t xml:space="preserve"> </w:t>
      </w:r>
      <w:r>
        <w:t>del</w:t>
      </w:r>
      <w:r>
        <w:rPr>
          <w:spacing w:val="38"/>
        </w:rPr>
        <w:t xml:space="preserve"> </w:t>
      </w:r>
      <w:r>
        <w:t>proyecto</w:t>
      </w:r>
      <w:r>
        <w:rPr>
          <w:spacing w:val="38"/>
        </w:rPr>
        <w:t xml:space="preserve"> </w:t>
      </w:r>
      <w:r>
        <w:t>técnico</w:t>
      </w:r>
      <w:r>
        <w:rPr>
          <w:spacing w:val="38"/>
        </w:rPr>
        <w:t xml:space="preserve"> </w:t>
      </w:r>
      <w:r>
        <w:t>y</w:t>
      </w:r>
      <w:r>
        <w:rPr>
          <w:spacing w:val="38"/>
        </w:rPr>
        <w:t xml:space="preserve"> </w:t>
      </w:r>
      <w:r>
        <w:t>la</w:t>
      </w:r>
      <w:r>
        <w:rPr>
          <w:spacing w:val="38"/>
        </w:rPr>
        <w:t xml:space="preserve"> </w:t>
      </w:r>
      <w:r>
        <w:t>habilitación</w:t>
      </w:r>
      <w:r>
        <w:rPr>
          <w:spacing w:val="38"/>
        </w:rPr>
        <w:t xml:space="preserve"> </w:t>
      </w:r>
      <w:r>
        <w:t>de</w:t>
      </w:r>
      <w:r>
        <w:rPr>
          <w:spacing w:val="38"/>
        </w:rPr>
        <w:t xml:space="preserve"> </w:t>
      </w:r>
      <w:r>
        <w:t>los</w:t>
      </w:r>
      <w:r>
        <w:rPr>
          <w:spacing w:val="38"/>
        </w:rPr>
        <w:t xml:space="preserve"> </w:t>
      </w:r>
      <w:r>
        <w:t>proyectistas;</w:t>
      </w:r>
      <w:r>
        <w:rPr>
          <w:spacing w:val="38"/>
        </w:rPr>
        <w:t xml:space="preserve"> </w:t>
      </w:r>
      <w:r>
        <w:t xml:space="preserve">el </w:t>
      </w:r>
      <w:r>
        <w:rPr>
          <w:b/>
        </w:rPr>
        <w:t>informe favorable del técnico de medio ambiente</w:t>
      </w:r>
      <w:r>
        <w:t xml:space="preserve">, D. Miguel Ángel Sánchez Mora, de fecha 18 de octubre de 2024 respecto a la normativa aplicable medioambiental; y finalmente, el </w:t>
      </w:r>
      <w:r>
        <w:rPr>
          <w:b/>
        </w:rPr>
        <w:t xml:space="preserve">informe jurídico favorable </w:t>
      </w:r>
      <w:r>
        <w:t>y Propuesta de Acuerdo de 22 de octubre de 2024 del Técnico de Administración General Urbanístico,</w:t>
      </w:r>
      <w:r>
        <w:rPr>
          <w:spacing w:val="29"/>
        </w:rPr>
        <w:t xml:space="preserve"> </w:t>
      </w:r>
      <w:r>
        <w:t>D.</w:t>
      </w:r>
      <w:r>
        <w:rPr>
          <w:spacing w:val="30"/>
        </w:rPr>
        <w:t xml:space="preserve"> </w:t>
      </w:r>
      <w:r>
        <w:t>Alberto</w:t>
      </w:r>
      <w:r>
        <w:rPr>
          <w:spacing w:val="30"/>
        </w:rPr>
        <w:t xml:space="preserve"> </w:t>
      </w:r>
      <w:r>
        <w:t>Matamoros</w:t>
      </w:r>
      <w:r>
        <w:rPr>
          <w:spacing w:val="29"/>
        </w:rPr>
        <w:t xml:space="preserve"> </w:t>
      </w:r>
      <w:r>
        <w:t>Muñoz,</w:t>
      </w:r>
      <w:r>
        <w:rPr>
          <w:spacing w:val="30"/>
        </w:rPr>
        <w:t xml:space="preserve"> </w:t>
      </w:r>
      <w:r>
        <w:t>de</w:t>
      </w:r>
      <w:r>
        <w:rPr>
          <w:spacing w:val="30"/>
        </w:rPr>
        <w:t xml:space="preserve"> </w:t>
      </w:r>
      <w:r>
        <w:t>conformidad</w:t>
      </w:r>
      <w:r>
        <w:rPr>
          <w:spacing w:val="30"/>
        </w:rPr>
        <w:t xml:space="preserve"> </w:t>
      </w:r>
      <w:r>
        <w:t>con</w:t>
      </w:r>
      <w:r>
        <w:rPr>
          <w:spacing w:val="29"/>
        </w:rPr>
        <w:t xml:space="preserve"> </w:t>
      </w:r>
      <w:r>
        <w:t>la</w:t>
      </w:r>
      <w:r>
        <w:rPr>
          <w:spacing w:val="30"/>
        </w:rPr>
        <w:t xml:space="preserve"> </w:t>
      </w:r>
      <w:r>
        <w:t>tramitación</w:t>
      </w:r>
      <w:r>
        <w:rPr>
          <w:spacing w:val="30"/>
        </w:rPr>
        <w:t xml:space="preserve"> </w:t>
      </w:r>
      <w:r>
        <w:t>prevista</w:t>
      </w:r>
      <w:r>
        <w:rPr>
          <w:spacing w:val="29"/>
        </w:rPr>
        <w:t xml:space="preserve"> </w:t>
      </w:r>
      <w:r>
        <w:t>en</w:t>
      </w:r>
      <w:r>
        <w:rPr>
          <w:spacing w:val="30"/>
        </w:rPr>
        <w:t xml:space="preserve"> </w:t>
      </w:r>
      <w:r>
        <w:t>la</w:t>
      </w:r>
      <w:r>
        <w:rPr>
          <w:spacing w:val="30"/>
        </w:rPr>
        <w:t xml:space="preserve"> </w:t>
      </w:r>
      <w:r>
        <w:t>Ley</w:t>
      </w:r>
      <w:r>
        <w:rPr>
          <w:spacing w:val="30"/>
        </w:rPr>
        <w:t xml:space="preserve"> </w:t>
      </w:r>
      <w:r>
        <w:rPr>
          <w:spacing w:val="-10"/>
        </w:rPr>
        <w:t>9</w:t>
      </w:r>
    </w:p>
    <w:p w14:paraId="269146B0" w14:textId="77777777" w:rsidR="00D063A4" w:rsidRDefault="00000000">
      <w:pPr>
        <w:pStyle w:val="Textoindependiente"/>
        <w:spacing w:line="227" w:lineRule="exact"/>
        <w:ind w:left="117"/>
      </w:pPr>
      <w:r>
        <w:t>/2001</w:t>
      </w:r>
      <w:r>
        <w:rPr>
          <w:spacing w:val="-3"/>
        </w:rPr>
        <w:t xml:space="preserve"> </w:t>
      </w:r>
      <w:r>
        <w:t>del</w:t>
      </w:r>
      <w:r>
        <w:rPr>
          <w:spacing w:val="-3"/>
        </w:rPr>
        <w:t xml:space="preserve"> </w:t>
      </w:r>
      <w:r>
        <w:t>Suelo</w:t>
      </w:r>
      <w:r>
        <w:rPr>
          <w:spacing w:val="-3"/>
        </w:rPr>
        <w:t xml:space="preserve"> </w:t>
      </w:r>
      <w:r>
        <w:t>de</w:t>
      </w:r>
      <w:r>
        <w:rPr>
          <w:spacing w:val="-3"/>
        </w:rPr>
        <w:t xml:space="preserve"> </w:t>
      </w:r>
      <w:r>
        <w:t>la</w:t>
      </w:r>
      <w:r>
        <w:rPr>
          <w:spacing w:val="-3"/>
        </w:rPr>
        <w:t xml:space="preserve"> </w:t>
      </w:r>
      <w:r>
        <w:t>Comunidad</w:t>
      </w:r>
      <w:r>
        <w:rPr>
          <w:spacing w:val="-3"/>
        </w:rPr>
        <w:t xml:space="preserve"> </w:t>
      </w:r>
      <w:r>
        <w:t>de</w:t>
      </w:r>
      <w:r>
        <w:rPr>
          <w:spacing w:val="-3"/>
        </w:rPr>
        <w:t xml:space="preserve"> </w:t>
      </w:r>
      <w:r>
        <w:rPr>
          <w:spacing w:val="-2"/>
        </w:rPr>
        <w:t>Madrid.</w:t>
      </w:r>
    </w:p>
    <w:p w14:paraId="2E5193D9" w14:textId="77777777" w:rsidR="00D063A4" w:rsidRDefault="00D063A4">
      <w:pPr>
        <w:pStyle w:val="Textoindependiente"/>
        <w:spacing w:before="60"/>
      </w:pPr>
    </w:p>
    <w:p w14:paraId="0AA1B15E" w14:textId="77777777" w:rsidR="00D063A4" w:rsidRDefault="00000000">
      <w:pPr>
        <w:pStyle w:val="Textoindependiente"/>
        <w:spacing w:before="1" w:line="292" w:lineRule="auto"/>
        <w:ind w:left="117" w:right="116"/>
        <w:jc w:val="both"/>
      </w:pPr>
      <w:r>
        <w:t>De acuerdo con los artículos 152 y 154 de la Ley 9/2001, de17 de julio, del Suelo de la Comunidad</w:t>
      </w:r>
      <w:r>
        <w:rPr>
          <w:spacing w:val="80"/>
        </w:rPr>
        <w:t xml:space="preserve"> </w:t>
      </w:r>
      <w:r>
        <w:t>de Madrid; los artículos 20, 21, 47 y Anexo I de la Ordenanza de Tramitación de Licencias y Declaraciones Responsables de Las Rozas de Madrid; los artículos 3.4.12 y 3.5.8 de las Normas Urbanísticas del Plan General de Las Rozas de Madrid; y, por su ubicación, a las determinaciones urbanísticas de la Ordenanza Zonal 3, en Grado 3º, de vivienda unifamiliar.</w:t>
      </w:r>
    </w:p>
    <w:p w14:paraId="781E2C33" w14:textId="77777777" w:rsidR="00D063A4" w:rsidRDefault="00D063A4">
      <w:pPr>
        <w:pStyle w:val="Textoindependiente"/>
        <w:spacing w:before="9"/>
      </w:pPr>
    </w:p>
    <w:p w14:paraId="3892A48D" w14:textId="77777777" w:rsidR="00D063A4" w:rsidRDefault="00000000">
      <w:pPr>
        <w:pStyle w:val="Textoindependiente"/>
        <w:spacing w:line="292" w:lineRule="auto"/>
        <w:ind w:left="117" w:right="116"/>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t>Concejal</w:t>
      </w:r>
      <w:proofErr w:type="gramEnd"/>
      <w:r>
        <w:t xml:space="preserve"> de Urbanismo</w:t>
      </w:r>
    </w:p>
    <w:p w14:paraId="6CBF9128" w14:textId="77777777" w:rsidR="00D063A4" w:rsidRDefault="00D063A4">
      <w:pPr>
        <w:pStyle w:val="Textoindependiente"/>
        <w:spacing w:before="10"/>
      </w:pPr>
    </w:p>
    <w:p w14:paraId="0C30A6DE" w14:textId="77777777" w:rsidR="00D063A4" w:rsidRDefault="00000000">
      <w:pPr>
        <w:pStyle w:val="Textoindependiente"/>
        <w:ind w:left="117"/>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PR/2024/7862</w:t>
      </w:r>
      <w:r>
        <w:rPr>
          <w:spacing w:val="-4"/>
        </w:rPr>
        <w:t xml:space="preserve"> </w:t>
      </w:r>
      <w:r>
        <w:t>de</w:t>
      </w:r>
      <w:r>
        <w:rPr>
          <w:spacing w:val="-4"/>
        </w:rPr>
        <w:t xml:space="preserve"> </w:t>
      </w:r>
      <w:r>
        <w:t>23</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417E4586" w14:textId="77777777" w:rsidR="00D063A4" w:rsidRDefault="00D063A4">
      <w:pPr>
        <w:jc w:val="both"/>
        <w:sectPr w:rsidR="00D063A4">
          <w:pgSz w:w="11910" w:h="16840"/>
          <w:pgMar w:top="1340" w:right="1300" w:bottom="1260" w:left="1300" w:header="225" w:footer="1060" w:gutter="0"/>
          <w:cols w:space="720"/>
        </w:sectPr>
      </w:pPr>
    </w:p>
    <w:p w14:paraId="243E0C55" w14:textId="4A181BE4" w:rsidR="00D063A4" w:rsidRDefault="00000000">
      <w:pPr>
        <w:pStyle w:val="Ttulo9"/>
        <w:spacing w:before="138"/>
      </w:pPr>
      <w:r>
        <w:rPr>
          <w:noProof/>
        </w:rPr>
        <w:lastRenderedPageBreak/>
        <mc:AlternateContent>
          <mc:Choice Requires="wps">
            <w:drawing>
              <wp:anchor distT="0" distB="0" distL="0" distR="0" simplePos="0" relativeHeight="15822336" behindDoc="0" locked="0" layoutInCell="1" allowOverlap="1" wp14:anchorId="5701EE46" wp14:editId="001EE9D2">
                <wp:simplePos x="0" y="0"/>
                <wp:positionH relativeFrom="page">
                  <wp:posOffset>6807090</wp:posOffset>
                </wp:positionH>
                <wp:positionV relativeFrom="page">
                  <wp:posOffset>2818730</wp:posOffset>
                </wp:positionV>
                <wp:extent cx="419734" cy="318706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1315A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32A43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701EE46" id="Textbox 232" o:spid="_x0000_s1138" type="#_x0000_t202" style="position:absolute;left:0;text-align:left;margin-left:536pt;margin-top:221.95pt;width:33.05pt;height:250.95pt;z-index:1582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ZAv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31315A7"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32A43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pacing w:val="-2"/>
        </w:rPr>
        <w:t>Resolución:</w:t>
      </w:r>
    </w:p>
    <w:p w14:paraId="7B6BECDF" w14:textId="77777777" w:rsidR="00D063A4" w:rsidRDefault="00D063A4">
      <w:pPr>
        <w:pStyle w:val="Textoindependiente"/>
        <w:spacing w:before="62"/>
        <w:rPr>
          <w:b/>
        </w:rPr>
      </w:pPr>
    </w:p>
    <w:p w14:paraId="059BB3E0" w14:textId="72C35170" w:rsidR="00D063A4" w:rsidRDefault="00000000" w:rsidP="00FF32C4">
      <w:pPr>
        <w:pStyle w:val="Textoindependiente"/>
        <w:spacing w:line="292" w:lineRule="auto"/>
        <w:ind w:left="117" w:right="116"/>
        <w:jc w:val="both"/>
      </w:pPr>
      <w:r>
        <w:rPr>
          <w:b/>
        </w:rPr>
        <w:t>PRIMERO</w:t>
      </w:r>
      <w:r>
        <w:t>. Conceder licencia urbanística para la ejecución de dos viviendas unifamiliares aisladas, con</w:t>
      </w:r>
      <w:r>
        <w:rPr>
          <w:spacing w:val="40"/>
        </w:rPr>
        <w:t xml:space="preserve"> </w:t>
      </w:r>
      <w:r>
        <w:t>una</w:t>
      </w:r>
      <w:r>
        <w:rPr>
          <w:spacing w:val="40"/>
        </w:rPr>
        <w:t xml:space="preserve"> </w:t>
      </w:r>
      <w:r>
        <w:t>piscina</w:t>
      </w:r>
      <w:r>
        <w:rPr>
          <w:spacing w:val="40"/>
        </w:rPr>
        <w:t xml:space="preserve"> </w:t>
      </w:r>
      <w:r>
        <w:t>en</w:t>
      </w:r>
      <w:r>
        <w:rPr>
          <w:spacing w:val="40"/>
        </w:rPr>
        <w:t xml:space="preserve"> </w:t>
      </w:r>
      <w:r>
        <w:t>la</w:t>
      </w:r>
      <w:r>
        <w:rPr>
          <w:spacing w:val="40"/>
        </w:rPr>
        <w:t xml:space="preserve"> </w:t>
      </w:r>
      <w:r>
        <w:t>parcela</w:t>
      </w:r>
      <w:r>
        <w:rPr>
          <w:spacing w:val="40"/>
        </w:rPr>
        <w:t xml:space="preserve"> </w:t>
      </w:r>
      <w:r>
        <w:t>B,</w:t>
      </w:r>
      <w:r>
        <w:rPr>
          <w:spacing w:val="40"/>
        </w:rPr>
        <w:t xml:space="preserve"> </w:t>
      </w:r>
      <w:r>
        <w:t>presentada</w:t>
      </w:r>
      <w:r>
        <w:rPr>
          <w:spacing w:val="40"/>
        </w:rPr>
        <w:t xml:space="preserve"> </w:t>
      </w:r>
      <w:r>
        <w:t>por</w:t>
      </w:r>
      <w:r>
        <w:rPr>
          <w:spacing w:val="40"/>
        </w:rPr>
        <w:t xml:space="preserve"> </w:t>
      </w:r>
      <w:r>
        <w:t>D.</w:t>
      </w:r>
      <w:r>
        <w:rPr>
          <w:spacing w:val="40"/>
        </w:rPr>
        <w:t xml:space="preserve"> </w:t>
      </w:r>
      <w:r w:rsidR="00FF32C4">
        <w:rPr>
          <w:spacing w:val="40"/>
        </w:rPr>
        <w:t>D.J.N.G.</w:t>
      </w:r>
      <w:r>
        <w:t>,</w:t>
      </w:r>
      <w:r>
        <w:rPr>
          <w:spacing w:val="40"/>
        </w:rPr>
        <w:t xml:space="preserve"> </w:t>
      </w:r>
      <w:r>
        <w:t>con</w:t>
      </w:r>
      <w:r>
        <w:rPr>
          <w:spacing w:val="40"/>
        </w:rPr>
        <w:t xml:space="preserve"> </w:t>
      </w:r>
      <w:r>
        <w:t xml:space="preserve">DNI </w:t>
      </w:r>
      <w:r w:rsidR="00FF32C4">
        <w:t>***</w:t>
      </w:r>
      <w:r>
        <w:t>9807</w:t>
      </w:r>
      <w:r w:rsidR="00FF32C4">
        <w:t>**</w:t>
      </w:r>
      <w:r>
        <w:t xml:space="preserve">, en representación de </w:t>
      </w:r>
      <w:r w:rsidR="00FF32C4">
        <w:t>D.ª M.A.M.M.</w:t>
      </w:r>
      <w:r>
        <w:t xml:space="preserve">, con DNI </w:t>
      </w:r>
      <w:r w:rsidR="00FF32C4">
        <w:t>***</w:t>
      </w:r>
      <w:r>
        <w:t>2885</w:t>
      </w:r>
      <w:r w:rsidR="00FF32C4">
        <w:t>**</w:t>
      </w:r>
      <w:r>
        <w:t xml:space="preserve">, en calle Goya, núm. 2 de Las Rozas de Madrid (Madrid), con Referencia Catastral </w:t>
      </w:r>
      <w:r w:rsidR="00FF32C4">
        <w:t>****</w:t>
      </w:r>
      <w:r>
        <w:t>701VK2849S00</w:t>
      </w:r>
      <w:r w:rsidR="00FF32C4">
        <w:t>****</w:t>
      </w:r>
      <w:r>
        <w:t>, bajo un presupuesto de ejecución material de 477.664,00 € a efectos tributarios, sin considerar</w:t>
      </w:r>
      <w:r>
        <w:rPr>
          <w:spacing w:val="40"/>
        </w:rPr>
        <w:t xml:space="preserve"> </w:t>
      </w:r>
      <w:r>
        <w:t>Control de Calidad, Gestión de Residuos y Seguridad y Salud; y de acuerdo con el Proyecto Básico redactado por el técnico colegiado núm. 3.133 Colegio Oficial Arquitectos de Castilla y León en Segovia</w:t>
      </w:r>
      <w:r>
        <w:rPr>
          <w:spacing w:val="31"/>
        </w:rPr>
        <w:t xml:space="preserve"> </w:t>
      </w:r>
      <w:r>
        <w:t>y</w:t>
      </w:r>
      <w:r>
        <w:rPr>
          <w:spacing w:val="32"/>
        </w:rPr>
        <w:t xml:space="preserve"> </w:t>
      </w:r>
      <w:r>
        <w:t>resto</w:t>
      </w:r>
      <w:r>
        <w:rPr>
          <w:spacing w:val="32"/>
        </w:rPr>
        <w:t xml:space="preserve"> </w:t>
      </w:r>
      <w:r>
        <w:t>de</w:t>
      </w:r>
      <w:r>
        <w:rPr>
          <w:spacing w:val="31"/>
        </w:rPr>
        <w:t xml:space="preserve"> </w:t>
      </w:r>
      <w:r>
        <w:t>documentación</w:t>
      </w:r>
      <w:r>
        <w:rPr>
          <w:spacing w:val="32"/>
        </w:rPr>
        <w:t xml:space="preserve"> </w:t>
      </w:r>
      <w:r>
        <w:t>técnica</w:t>
      </w:r>
      <w:r>
        <w:rPr>
          <w:spacing w:val="32"/>
        </w:rPr>
        <w:t xml:space="preserve"> </w:t>
      </w:r>
      <w:r>
        <w:t>que</w:t>
      </w:r>
      <w:r>
        <w:rPr>
          <w:spacing w:val="31"/>
        </w:rPr>
        <w:t xml:space="preserve"> </w:t>
      </w:r>
      <w:r>
        <w:t>consta</w:t>
      </w:r>
      <w:r>
        <w:rPr>
          <w:spacing w:val="32"/>
        </w:rPr>
        <w:t xml:space="preserve"> </w:t>
      </w:r>
      <w:r>
        <w:t>en</w:t>
      </w:r>
      <w:r>
        <w:rPr>
          <w:spacing w:val="32"/>
        </w:rPr>
        <w:t xml:space="preserve"> </w:t>
      </w:r>
      <w:r>
        <w:t>el</w:t>
      </w:r>
      <w:r>
        <w:rPr>
          <w:spacing w:val="31"/>
        </w:rPr>
        <w:t xml:space="preserve"> </w:t>
      </w:r>
      <w:r>
        <w:t>expediente</w:t>
      </w:r>
      <w:r>
        <w:rPr>
          <w:spacing w:val="32"/>
        </w:rPr>
        <w:t xml:space="preserve"> </w:t>
      </w:r>
      <w:r>
        <w:t>núm.</w:t>
      </w:r>
      <w:r>
        <w:rPr>
          <w:spacing w:val="32"/>
        </w:rPr>
        <w:t xml:space="preserve"> </w:t>
      </w:r>
      <w:r>
        <w:t>G-931/2024</w:t>
      </w:r>
      <w:r>
        <w:rPr>
          <w:spacing w:val="32"/>
        </w:rPr>
        <w:t xml:space="preserve"> </w:t>
      </w:r>
      <w:r>
        <w:t>F-</w:t>
      </w:r>
      <w:r>
        <w:rPr>
          <w:spacing w:val="-4"/>
        </w:rPr>
        <w:t>2023</w:t>
      </w:r>
      <w:r>
        <w:t>/01LU/76,</w:t>
      </w:r>
      <w:r>
        <w:rPr>
          <w:spacing w:val="-4"/>
        </w:rPr>
        <w:t xml:space="preserve"> </w:t>
      </w:r>
      <w:r>
        <w:t>quedando</w:t>
      </w:r>
      <w:r>
        <w:rPr>
          <w:spacing w:val="-3"/>
        </w:rPr>
        <w:t xml:space="preserve"> </w:t>
      </w:r>
      <w:r>
        <w:t>incorporados</w:t>
      </w:r>
      <w:r>
        <w:rPr>
          <w:spacing w:val="-4"/>
        </w:rPr>
        <w:t xml:space="preserve"> </w:t>
      </w:r>
      <w:r>
        <w:t>como</w:t>
      </w:r>
      <w:r>
        <w:rPr>
          <w:spacing w:val="-3"/>
        </w:rPr>
        <w:t xml:space="preserve"> </w:t>
      </w:r>
      <w:r>
        <w:t>parte</w:t>
      </w:r>
      <w:r>
        <w:rPr>
          <w:spacing w:val="-4"/>
        </w:rPr>
        <w:t xml:space="preserve"> </w:t>
      </w:r>
      <w:r>
        <w:t>inseparable</w:t>
      </w:r>
      <w:r>
        <w:rPr>
          <w:spacing w:val="-3"/>
        </w:rPr>
        <w:t xml:space="preserve"> </w:t>
      </w:r>
      <w:r>
        <w:t>de</w:t>
      </w:r>
      <w:r>
        <w:rPr>
          <w:spacing w:val="-4"/>
        </w:rPr>
        <w:t xml:space="preserve"> </w:t>
      </w:r>
      <w:r>
        <w:t>esta</w:t>
      </w:r>
      <w:r>
        <w:rPr>
          <w:spacing w:val="-3"/>
        </w:rPr>
        <w:t xml:space="preserve"> </w:t>
      </w:r>
      <w:r>
        <w:rPr>
          <w:spacing w:val="-2"/>
        </w:rPr>
        <w:t>licencia.</w:t>
      </w:r>
    </w:p>
    <w:p w14:paraId="41504974" w14:textId="77777777" w:rsidR="00D063A4" w:rsidRDefault="00D063A4">
      <w:pPr>
        <w:pStyle w:val="Textoindependiente"/>
        <w:spacing w:before="60"/>
      </w:pPr>
    </w:p>
    <w:p w14:paraId="401EC002" w14:textId="77777777" w:rsidR="00D063A4" w:rsidRDefault="00000000">
      <w:pPr>
        <w:pStyle w:val="Textoindependiente"/>
        <w:spacing w:line="292" w:lineRule="auto"/>
        <w:ind w:left="117" w:right="116"/>
        <w:jc w:val="both"/>
      </w:pPr>
      <w:r>
        <w:t>La</w:t>
      </w:r>
      <w:r>
        <w:rPr>
          <w:spacing w:val="40"/>
        </w:rPr>
        <w:t xml:space="preserve"> </w:t>
      </w:r>
      <w:r>
        <w:t>actuación</w:t>
      </w:r>
      <w:r>
        <w:rPr>
          <w:spacing w:val="40"/>
        </w:rPr>
        <w:t xml:space="preserve"> </w:t>
      </w:r>
      <w:r>
        <w:t>se</w:t>
      </w:r>
      <w:r>
        <w:rPr>
          <w:spacing w:val="40"/>
        </w:rPr>
        <w:t xml:space="preserve"> </w:t>
      </w:r>
      <w:r>
        <w:t>refiere</w:t>
      </w:r>
      <w:r>
        <w:rPr>
          <w:spacing w:val="40"/>
        </w:rPr>
        <w:t xml:space="preserve"> </w:t>
      </w:r>
      <w:r>
        <w:t>a</w:t>
      </w:r>
      <w:r>
        <w:rPr>
          <w:spacing w:val="40"/>
        </w:rPr>
        <w:t xml:space="preserve"> </w:t>
      </w:r>
      <w:r>
        <w:t>obras</w:t>
      </w:r>
      <w:r>
        <w:rPr>
          <w:spacing w:val="40"/>
        </w:rPr>
        <w:t xml:space="preserve"> </w:t>
      </w:r>
      <w:r>
        <w:t>de</w:t>
      </w:r>
      <w:r>
        <w:rPr>
          <w:spacing w:val="40"/>
        </w:rPr>
        <w:t xml:space="preserve"> </w:t>
      </w:r>
      <w:r>
        <w:t>nueva</w:t>
      </w:r>
      <w:r>
        <w:rPr>
          <w:spacing w:val="40"/>
        </w:rPr>
        <w:t xml:space="preserve"> </w:t>
      </w:r>
      <w:r>
        <w:t>planta</w:t>
      </w:r>
      <w:r>
        <w:rPr>
          <w:spacing w:val="40"/>
        </w:rPr>
        <w:t xml:space="preserve"> </w:t>
      </w:r>
      <w:r>
        <w:t>de</w:t>
      </w:r>
      <w:r>
        <w:rPr>
          <w:spacing w:val="40"/>
        </w:rPr>
        <w:t xml:space="preserve"> </w:t>
      </w:r>
      <w:r>
        <w:t>carácter</w:t>
      </w:r>
      <w:r>
        <w:rPr>
          <w:spacing w:val="40"/>
        </w:rPr>
        <w:t xml:space="preserve"> </w:t>
      </w:r>
      <w:r>
        <w:t>permanente,</w:t>
      </w:r>
      <w:r>
        <w:rPr>
          <w:spacing w:val="40"/>
        </w:rPr>
        <w:t xml:space="preserve"> </w:t>
      </w:r>
      <w:r>
        <w:t>consistentes</w:t>
      </w:r>
      <w:r>
        <w:rPr>
          <w:spacing w:val="40"/>
        </w:rPr>
        <w:t xml:space="preserve"> </w:t>
      </w:r>
      <w:r>
        <w:t>en</w:t>
      </w:r>
      <w:r>
        <w:rPr>
          <w:spacing w:val="40"/>
        </w:rPr>
        <w:t xml:space="preserve"> </w:t>
      </w:r>
      <w:r>
        <w:t>la ejecución de dos viviendas unifamiliares aisladas y una piscina en la parcela B resultante de la segregación. Ambas viviendas cuentan con planta baja y una planta primera.</w:t>
      </w:r>
    </w:p>
    <w:p w14:paraId="76B8D089" w14:textId="77777777" w:rsidR="00D063A4" w:rsidRDefault="00D063A4">
      <w:pPr>
        <w:pStyle w:val="Textoindependiente"/>
        <w:spacing w:before="10"/>
      </w:pPr>
    </w:p>
    <w:p w14:paraId="2B25005F" w14:textId="77777777" w:rsidR="00D063A4" w:rsidRDefault="00000000">
      <w:pPr>
        <w:pStyle w:val="Textoindependiente"/>
        <w:spacing w:line="292" w:lineRule="auto"/>
        <w:ind w:left="117" w:right="116"/>
        <w:jc w:val="both"/>
      </w:pPr>
      <w:r>
        <w:t>Además, se establece como condición especial la formalización y materialización de la cesión</w:t>
      </w:r>
      <w:r>
        <w:rPr>
          <w:spacing w:val="80"/>
        </w:rPr>
        <w:t xml:space="preserve"> </w:t>
      </w:r>
      <w:r>
        <w:t>gratuita al ayuntamiento de la superficie de suelo para vial público correspondiente, con una</w:t>
      </w:r>
      <w:r>
        <w:rPr>
          <w:spacing w:val="80"/>
        </w:rPr>
        <w:t xml:space="preserve"> </w:t>
      </w:r>
      <w:r>
        <w:t>superficie de 134,57 m², de conformidad con el Acuerdo de Junta de Gobierno Local, de fecha 2 de junio de 2023, con núm. de expediente 1/2023-22.</w:t>
      </w:r>
    </w:p>
    <w:p w14:paraId="458C05DE" w14:textId="77777777" w:rsidR="00D063A4" w:rsidRDefault="00D063A4">
      <w:pPr>
        <w:pStyle w:val="Textoindependiente"/>
        <w:spacing w:before="10"/>
      </w:pPr>
    </w:p>
    <w:p w14:paraId="27C9E8D2" w14:textId="77777777" w:rsidR="00D063A4" w:rsidRDefault="00000000">
      <w:pPr>
        <w:pStyle w:val="Textoindependiente"/>
        <w:spacing w:line="295" w:lineRule="auto"/>
        <w:ind w:left="117" w:right="116"/>
        <w:jc w:val="both"/>
      </w:pPr>
      <w:proofErr w:type="gramStart"/>
      <w:r>
        <w:rPr>
          <w:b/>
        </w:rPr>
        <w:t>SEGUNDO</w:t>
      </w:r>
      <w:r>
        <w:t>.-</w:t>
      </w:r>
      <w:proofErr w:type="gramEnd"/>
      <w:r>
        <w:t xml:space="preserve"> Se autoriza las actuaciones sobre el arbolado urbano afectado por las obras en las condiciones establecidas por el informe de fecha 18 de octubre de 2024 del Técnico de Medio Ambiente, que se desplazan al presente acuerdo.</w:t>
      </w:r>
    </w:p>
    <w:p w14:paraId="07F58B99" w14:textId="77777777" w:rsidR="00D063A4" w:rsidRDefault="00D063A4">
      <w:pPr>
        <w:pStyle w:val="Textoindependiente"/>
        <w:spacing w:before="6"/>
      </w:pPr>
    </w:p>
    <w:p w14:paraId="71F90EBF" w14:textId="77777777" w:rsidR="00D063A4" w:rsidRDefault="00000000">
      <w:pPr>
        <w:pStyle w:val="Textoindependiente"/>
        <w:spacing w:before="1" w:line="292" w:lineRule="auto"/>
        <w:ind w:left="117" w:right="116"/>
        <w:jc w:val="both"/>
      </w:pPr>
      <w:proofErr w:type="gramStart"/>
      <w:r>
        <w:rPr>
          <w:b/>
        </w:rPr>
        <w:t>TERCERO</w:t>
      </w:r>
      <w:r>
        <w:t>.-</w:t>
      </w:r>
      <w:proofErr w:type="gramEnd"/>
      <w:r>
        <w:t xml:space="preserve"> La efectividad de la licencia </w:t>
      </w:r>
      <w:r>
        <w:rPr>
          <w:b/>
        </w:rPr>
        <w:t>s</w:t>
      </w:r>
      <w:r>
        <w:t xml:space="preserve">e supedita al cumplimiento de las siguientes condiciones generales establecidas en el </w:t>
      </w:r>
      <w:r>
        <w:rPr>
          <w:u w:val="single"/>
        </w:rPr>
        <w:t>Anexo XI de la Ordenanza de Tramitación de Licencias y Declaraciones</w:t>
      </w:r>
      <w:r>
        <w:t xml:space="preserve"> </w:t>
      </w:r>
      <w:r>
        <w:rPr>
          <w:u w:val="single"/>
        </w:rPr>
        <w:t>Responsables Urbanísticas</w:t>
      </w:r>
      <w:r>
        <w:t xml:space="preserve">, a las condiciones de formalización y materialización de la parcela de cesión municipal, así como las establecidas en los informes técnicos que constan en el presente </w:t>
      </w:r>
      <w:r>
        <w:rPr>
          <w:spacing w:val="-2"/>
        </w:rPr>
        <w:t>expediente:</w:t>
      </w:r>
    </w:p>
    <w:p w14:paraId="7AB7AEFE" w14:textId="77777777" w:rsidR="00D063A4" w:rsidRDefault="00D063A4">
      <w:pPr>
        <w:pStyle w:val="Textoindependiente"/>
        <w:spacing w:before="12"/>
      </w:pPr>
    </w:p>
    <w:p w14:paraId="73C13EFB" w14:textId="77777777" w:rsidR="00D063A4" w:rsidRDefault="00000000">
      <w:pPr>
        <w:pStyle w:val="Ttulo9"/>
        <w:jc w:val="both"/>
      </w:pPr>
      <w:r>
        <w:t>Condiciones</w:t>
      </w:r>
      <w:r>
        <w:rPr>
          <w:spacing w:val="-3"/>
        </w:rPr>
        <w:t xml:space="preserve"> </w:t>
      </w:r>
      <w:r>
        <w:t>del</w:t>
      </w:r>
      <w:r>
        <w:rPr>
          <w:spacing w:val="-3"/>
        </w:rPr>
        <w:t xml:space="preserve"> </w:t>
      </w:r>
      <w:r>
        <w:t>Servicio</w:t>
      </w:r>
      <w:r>
        <w:rPr>
          <w:spacing w:val="-3"/>
        </w:rPr>
        <w:t xml:space="preserve"> </w:t>
      </w:r>
      <w:r>
        <w:t>de</w:t>
      </w:r>
      <w:r>
        <w:rPr>
          <w:spacing w:val="-3"/>
        </w:rPr>
        <w:t xml:space="preserve"> </w:t>
      </w:r>
      <w:r>
        <w:t>licencias</w:t>
      </w:r>
      <w:r>
        <w:rPr>
          <w:spacing w:val="-3"/>
        </w:rPr>
        <w:t xml:space="preserve"> </w:t>
      </w:r>
      <w:r>
        <w:t>y</w:t>
      </w:r>
      <w:r>
        <w:rPr>
          <w:spacing w:val="-3"/>
        </w:rPr>
        <w:t xml:space="preserve"> </w:t>
      </w:r>
      <w:r>
        <w:t>de</w:t>
      </w:r>
      <w:r>
        <w:rPr>
          <w:spacing w:val="-3"/>
        </w:rPr>
        <w:t xml:space="preserve"> </w:t>
      </w:r>
      <w:r>
        <w:t>afecciones</w:t>
      </w:r>
      <w:r>
        <w:rPr>
          <w:spacing w:val="-3"/>
        </w:rPr>
        <w:t xml:space="preserve"> </w:t>
      </w:r>
      <w:r>
        <w:t>a</w:t>
      </w:r>
      <w:r>
        <w:rPr>
          <w:spacing w:val="-3"/>
        </w:rPr>
        <w:t xml:space="preserve"> </w:t>
      </w:r>
      <w:r>
        <w:t>la</w:t>
      </w:r>
      <w:r>
        <w:rPr>
          <w:spacing w:val="-3"/>
        </w:rPr>
        <w:t xml:space="preserve"> </w:t>
      </w:r>
      <w:r>
        <w:t>vía</w:t>
      </w:r>
      <w:r>
        <w:rPr>
          <w:spacing w:val="-2"/>
        </w:rPr>
        <w:t xml:space="preserve"> pública.</w:t>
      </w:r>
    </w:p>
    <w:p w14:paraId="579A1500" w14:textId="77777777" w:rsidR="00D063A4" w:rsidRDefault="00D063A4">
      <w:pPr>
        <w:pStyle w:val="Textoindependiente"/>
        <w:spacing w:before="61"/>
        <w:rPr>
          <w:b/>
        </w:rPr>
      </w:pPr>
    </w:p>
    <w:p w14:paraId="4D24778B" w14:textId="77777777" w:rsidR="00D063A4" w:rsidRDefault="00000000">
      <w:pPr>
        <w:pStyle w:val="Prrafodelista"/>
        <w:numPr>
          <w:ilvl w:val="0"/>
          <w:numId w:val="8"/>
        </w:numPr>
        <w:tabs>
          <w:tab w:val="left" w:pos="689"/>
        </w:tabs>
        <w:spacing w:line="295" w:lineRule="auto"/>
        <w:ind w:firstLine="0"/>
        <w:rPr>
          <w:sz w:val="20"/>
        </w:rPr>
      </w:pPr>
      <w:r>
        <w:rPr>
          <w:sz w:val="20"/>
        </w:rPr>
        <w:t xml:space="preserve">De acuerdo con el artículo 15 de la Ordenanza de Tramitación de Licencias y Declaraciones Responsables Urbanísticas, durante la ejecución de la actuación el propietario </w:t>
      </w:r>
      <w:r>
        <w:rPr>
          <w:b/>
          <w:sz w:val="20"/>
        </w:rPr>
        <w:t>deberá formalizar la cesión de los terrenos exteriores a la alineación, así como su materialización, que</w:t>
      </w:r>
      <w:r>
        <w:rPr>
          <w:b/>
          <w:spacing w:val="80"/>
          <w:sz w:val="20"/>
        </w:rPr>
        <w:t xml:space="preserve"> </w:t>
      </w:r>
      <w:r>
        <w:rPr>
          <w:b/>
          <w:sz w:val="20"/>
        </w:rPr>
        <w:t>corresponde a la parcela de 134,57 m² de cesión, conforme al Acuerdo de Junta de Gobierno Local de fecha 2 de junio de 2023</w:t>
      </w:r>
      <w:r>
        <w:rPr>
          <w:sz w:val="20"/>
        </w:rPr>
        <w:t>, con núm. de expediente 1/2023-22, de agrupación y posterior segregación de fincas situadas en calle Goya, núm. 2. La formalización de la superficie pendiente de cesión se comunicará al departamento municipal de inscripción de bienes y derechos municipales, a los efectos de su aceptación e inscripción oportuna. En todo caso, será objeto de acreditación en la presentación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declaración</w:t>
      </w:r>
      <w:r>
        <w:rPr>
          <w:spacing w:val="40"/>
          <w:sz w:val="20"/>
        </w:rPr>
        <w:t xml:space="preserve"> </w:t>
      </w:r>
      <w:r>
        <w:rPr>
          <w:sz w:val="20"/>
        </w:rPr>
        <w:t>responsable</w:t>
      </w:r>
      <w:r>
        <w:rPr>
          <w:spacing w:val="40"/>
          <w:sz w:val="20"/>
        </w:rPr>
        <w:t xml:space="preserve"> </w:t>
      </w:r>
      <w:r>
        <w:rPr>
          <w:sz w:val="20"/>
        </w:rPr>
        <w:t>de</w:t>
      </w:r>
      <w:r>
        <w:rPr>
          <w:spacing w:val="40"/>
          <w:sz w:val="20"/>
        </w:rPr>
        <w:t xml:space="preserve"> </w:t>
      </w:r>
      <w:r>
        <w:rPr>
          <w:sz w:val="20"/>
        </w:rPr>
        <w:t>primera</w:t>
      </w:r>
      <w:r>
        <w:rPr>
          <w:spacing w:val="40"/>
          <w:sz w:val="20"/>
        </w:rPr>
        <w:t xml:space="preserve"> </w:t>
      </w:r>
      <w:r>
        <w:rPr>
          <w:sz w:val="20"/>
        </w:rPr>
        <w:t>ocupación</w:t>
      </w:r>
      <w:r>
        <w:rPr>
          <w:spacing w:val="40"/>
          <w:sz w:val="20"/>
        </w:rPr>
        <w:t xml:space="preserve"> </w:t>
      </w:r>
      <w:r>
        <w:rPr>
          <w:sz w:val="20"/>
        </w:rPr>
        <w:t>y</w:t>
      </w:r>
      <w:r>
        <w:rPr>
          <w:spacing w:val="40"/>
          <w:sz w:val="20"/>
        </w:rPr>
        <w:t xml:space="preserve"> </w:t>
      </w:r>
      <w:r>
        <w:rPr>
          <w:sz w:val="20"/>
        </w:rPr>
        <w:t>será</w:t>
      </w:r>
      <w:r>
        <w:rPr>
          <w:spacing w:val="40"/>
          <w:sz w:val="20"/>
        </w:rPr>
        <w:t xml:space="preserve"> </w:t>
      </w:r>
      <w:r>
        <w:rPr>
          <w:sz w:val="20"/>
        </w:rPr>
        <w:t>condición</w:t>
      </w:r>
      <w:r>
        <w:rPr>
          <w:spacing w:val="40"/>
          <w:sz w:val="20"/>
        </w:rPr>
        <w:t xml:space="preserve"> </w:t>
      </w:r>
      <w:r>
        <w:rPr>
          <w:sz w:val="20"/>
        </w:rPr>
        <w:t>para</w:t>
      </w:r>
      <w:r>
        <w:rPr>
          <w:spacing w:val="40"/>
          <w:sz w:val="20"/>
        </w:rPr>
        <w:t xml:space="preserve"> </w:t>
      </w:r>
      <w:r>
        <w:rPr>
          <w:sz w:val="20"/>
        </w:rPr>
        <w:t>el despliegue de su eficacia.</w:t>
      </w:r>
    </w:p>
    <w:p w14:paraId="0B0AE179" w14:textId="77777777" w:rsidR="00D063A4" w:rsidRDefault="00D063A4">
      <w:pPr>
        <w:pStyle w:val="Textoindependiente"/>
        <w:spacing w:before="2"/>
      </w:pPr>
    </w:p>
    <w:p w14:paraId="3B78877E" w14:textId="77777777" w:rsidR="00D063A4" w:rsidRDefault="00000000">
      <w:pPr>
        <w:pStyle w:val="Prrafodelista"/>
        <w:numPr>
          <w:ilvl w:val="0"/>
          <w:numId w:val="8"/>
        </w:numPr>
        <w:tabs>
          <w:tab w:val="left" w:pos="643"/>
        </w:tabs>
        <w:spacing w:line="295" w:lineRule="auto"/>
        <w:ind w:right="115" w:firstLine="0"/>
        <w:rPr>
          <w:sz w:val="20"/>
        </w:rPr>
      </w:pPr>
      <w:r>
        <w:rPr>
          <w:sz w:val="20"/>
        </w:rPr>
        <w:t xml:space="preserve">Las obras </w:t>
      </w:r>
      <w:r>
        <w:rPr>
          <w:b/>
          <w:sz w:val="20"/>
        </w:rPr>
        <w:t>deberán iniciarse en el plazo de seis meses</w:t>
      </w:r>
      <w:r>
        <w:rPr>
          <w:sz w:val="20"/>
        </w:rPr>
        <w:t>. Para el inicio de la ejecución de las obras el interesado deberá presentar previamente comunicación que determine la fecha de inicio de</w:t>
      </w:r>
      <w:r>
        <w:rPr>
          <w:spacing w:val="40"/>
          <w:sz w:val="20"/>
        </w:rPr>
        <w:t xml:space="preserve"> </w:t>
      </w:r>
      <w:r>
        <w:rPr>
          <w:sz w:val="20"/>
        </w:rPr>
        <w:t>la actuación y que incluya una declaración responsable en la que se manifieste que el proyecto de ejecución</w:t>
      </w:r>
      <w:r>
        <w:rPr>
          <w:spacing w:val="80"/>
          <w:sz w:val="20"/>
        </w:rPr>
        <w:t xml:space="preserve"> </w:t>
      </w:r>
      <w:r>
        <w:rPr>
          <w:sz w:val="20"/>
        </w:rPr>
        <w:t>desarrolla</w:t>
      </w:r>
      <w:r>
        <w:rPr>
          <w:spacing w:val="80"/>
          <w:sz w:val="20"/>
        </w:rPr>
        <w:t xml:space="preserve"> </w:t>
      </w:r>
      <w:r>
        <w:rPr>
          <w:sz w:val="20"/>
        </w:rPr>
        <w:t>al</w:t>
      </w:r>
      <w:r>
        <w:rPr>
          <w:spacing w:val="80"/>
          <w:sz w:val="20"/>
        </w:rPr>
        <w:t xml:space="preserve"> </w:t>
      </w:r>
      <w:r>
        <w:rPr>
          <w:sz w:val="20"/>
        </w:rPr>
        <w:t>básico</w:t>
      </w:r>
      <w:r>
        <w:rPr>
          <w:spacing w:val="80"/>
          <w:sz w:val="20"/>
        </w:rPr>
        <w:t xml:space="preserve"> </w:t>
      </w:r>
      <w:r>
        <w:rPr>
          <w:sz w:val="20"/>
        </w:rPr>
        <w:t>y</w:t>
      </w:r>
      <w:r>
        <w:rPr>
          <w:spacing w:val="80"/>
          <w:sz w:val="20"/>
        </w:rPr>
        <w:t xml:space="preserve"> </w:t>
      </w:r>
      <w:r>
        <w:rPr>
          <w:sz w:val="20"/>
        </w:rPr>
        <w:t>no</w:t>
      </w:r>
      <w:r>
        <w:rPr>
          <w:spacing w:val="80"/>
          <w:sz w:val="20"/>
        </w:rPr>
        <w:t xml:space="preserve"> </w:t>
      </w:r>
      <w:r>
        <w:rPr>
          <w:sz w:val="20"/>
        </w:rPr>
        <w:t>introduce</w:t>
      </w:r>
      <w:r>
        <w:rPr>
          <w:spacing w:val="80"/>
          <w:sz w:val="20"/>
        </w:rPr>
        <w:t xml:space="preserve"> </w:t>
      </w:r>
      <w:r>
        <w:rPr>
          <w:sz w:val="20"/>
        </w:rPr>
        <w:t>modificaciones</w:t>
      </w:r>
      <w:r>
        <w:rPr>
          <w:spacing w:val="80"/>
          <w:sz w:val="20"/>
        </w:rPr>
        <w:t xml:space="preserve"> </w:t>
      </w:r>
      <w:r>
        <w:rPr>
          <w:sz w:val="20"/>
        </w:rPr>
        <w:t>sustanciales</w:t>
      </w:r>
      <w:r>
        <w:rPr>
          <w:spacing w:val="80"/>
          <w:sz w:val="20"/>
        </w:rPr>
        <w:t xml:space="preserve"> </w:t>
      </w:r>
      <w:r>
        <w:rPr>
          <w:sz w:val="20"/>
        </w:rPr>
        <w:t>que</w:t>
      </w:r>
      <w:r>
        <w:rPr>
          <w:spacing w:val="80"/>
          <w:sz w:val="20"/>
        </w:rPr>
        <w:t xml:space="preserve"> </w:t>
      </w:r>
      <w:r>
        <w:rPr>
          <w:sz w:val="20"/>
        </w:rPr>
        <w:t>supongan</w:t>
      </w:r>
      <w:r>
        <w:rPr>
          <w:spacing w:val="80"/>
          <w:sz w:val="20"/>
        </w:rPr>
        <w:t xml:space="preserve"> </w:t>
      </w:r>
      <w:r>
        <w:rPr>
          <w:sz w:val="20"/>
        </w:rPr>
        <w:t>la</w:t>
      </w:r>
    </w:p>
    <w:p w14:paraId="19F2D0E1" w14:textId="77777777" w:rsidR="00D063A4" w:rsidRDefault="00D063A4">
      <w:pPr>
        <w:spacing w:line="295" w:lineRule="auto"/>
        <w:jc w:val="both"/>
        <w:rPr>
          <w:sz w:val="20"/>
        </w:rPr>
        <w:sectPr w:rsidR="00D063A4">
          <w:pgSz w:w="11910" w:h="16840"/>
          <w:pgMar w:top="1340" w:right="1300" w:bottom="1260" w:left="1300" w:header="225" w:footer="1060" w:gutter="0"/>
          <w:cols w:space="720"/>
        </w:sectPr>
      </w:pPr>
    </w:p>
    <w:p w14:paraId="134414FE" w14:textId="19F2CA61" w:rsidR="00D063A4" w:rsidRDefault="00000000">
      <w:pPr>
        <w:pStyle w:val="Textoindependiente"/>
        <w:spacing w:before="88"/>
        <w:ind w:left="117"/>
      </w:pPr>
      <w:r>
        <w:rPr>
          <w:noProof/>
        </w:rPr>
        <w:lastRenderedPageBreak/>
        <mc:AlternateContent>
          <mc:Choice Requires="wps">
            <w:drawing>
              <wp:anchor distT="0" distB="0" distL="0" distR="0" simplePos="0" relativeHeight="15823360" behindDoc="0" locked="0" layoutInCell="1" allowOverlap="1" wp14:anchorId="3B979197" wp14:editId="40B915C9">
                <wp:simplePos x="0" y="0"/>
                <wp:positionH relativeFrom="page">
                  <wp:posOffset>6807090</wp:posOffset>
                </wp:positionH>
                <wp:positionV relativeFrom="page">
                  <wp:posOffset>2818730</wp:posOffset>
                </wp:positionV>
                <wp:extent cx="419734" cy="318706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ADACF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D1AD3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B979197" id="Textbox 234" o:spid="_x0000_s1139" type="#_x0000_t202" style="position:absolute;left:0;text-align:left;margin-left:536pt;margin-top:221.95pt;width:33.05pt;height:250.95pt;z-index:158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7i3T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ADACF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D1AD3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roofErr w:type="gramStart"/>
      <w:r>
        <w:t>realización</w:t>
      </w:r>
      <w:r>
        <w:rPr>
          <w:spacing w:val="33"/>
        </w:rPr>
        <w:t xml:space="preserve">  </w:t>
      </w:r>
      <w:r>
        <w:t>de</w:t>
      </w:r>
      <w:proofErr w:type="gramEnd"/>
      <w:r>
        <w:rPr>
          <w:spacing w:val="34"/>
        </w:rPr>
        <w:t xml:space="preserve">  </w:t>
      </w:r>
      <w:r>
        <w:t>un</w:t>
      </w:r>
      <w:r>
        <w:rPr>
          <w:spacing w:val="34"/>
        </w:rPr>
        <w:t xml:space="preserve">  </w:t>
      </w:r>
      <w:r>
        <w:t>proyecto</w:t>
      </w:r>
      <w:r>
        <w:rPr>
          <w:spacing w:val="33"/>
        </w:rPr>
        <w:t xml:space="preserve">  </w:t>
      </w:r>
      <w:r>
        <w:t>diferente</w:t>
      </w:r>
      <w:r>
        <w:rPr>
          <w:spacing w:val="34"/>
        </w:rPr>
        <w:t xml:space="preserve">  </w:t>
      </w:r>
      <w:r>
        <w:t>al</w:t>
      </w:r>
      <w:r>
        <w:rPr>
          <w:spacing w:val="34"/>
        </w:rPr>
        <w:t xml:space="preserve">  </w:t>
      </w:r>
      <w:r>
        <w:t>inicialmente</w:t>
      </w:r>
      <w:r>
        <w:rPr>
          <w:spacing w:val="34"/>
        </w:rPr>
        <w:t xml:space="preserve">  </w:t>
      </w:r>
      <w:r>
        <w:t>autorizado,</w:t>
      </w:r>
      <w:r>
        <w:rPr>
          <w:spacing w:val="33"/>
        </w:rPr>
        <w:t xml:space="preserve">  </w:t>
      </w:r>
      <w:r>
        <w:t>junto</w:t>
      </w:r>
      <w:r>
        <w:rPr>
          <w:spacing w:val="34"/>
        </w:rPr>
        <w:t xml:space="preserve">  </w:t>
      </w:r>
      <w:r>
        <w:t>con</w:t>
      </w:r>
      <w:r>
        <w:rPr>
          <w:spacing w:val="34"/>
        </w:rPr>
        <w:t xml:space="preserve">  </w:t>
      </w:r>
      <w:r>
        <w:t>el</w:t>
      </w:r>
      <w:r>
        <w:rPr>
          <w:spacing w:val="33"/>
        </w:rPr>
        <w:t xml:space="preserve">  </w:t>
      </w:r>
      <w:r>
        <w:t>resto</w:t>
      </w:r>
      <w:r>
        <w:rPr>
          <w:spacing w:val="34"/>
        </w:rPr>
        <w:t xml:space="preserve">  </w:t>
      </w:r>
      <w:r>
        <w:rPr>
          <w:spacing w:val="-5"/>
        </w:rPr>
        <w:t>de</w:t>
      </w:r>
    </w:p>
    <w:p w14:paraId="35E6122A" w14:textId="77777777" w:rsidR="00D063A4" w:rsidRDefault="00000000">
      <w:pPr>
        <w:spacing w:before="51"/>
        <w:ind w:left="117"/>
        <w:rPr>
          <w:sz w:val="20"/>
        </w:rPr>
      </w:pPr>
      <w:r>
        <w:rPr>
          <w:b/>
          <w:sz w:val="20"/>
        </w:rPr>
        <w:t>«documentación</w:t>
      </w:r>
      <w:r>
        <w:rPr>
          <w:b/>
          <w:spacing w:val="59"/>
          <w:sz w:val="20"/>
        </w:rPr>
        <w:t xml:space="preserve"> </w:t>
      </w:r>
      <w:r>
        <w:rPr>
          <w:b/>
          <w:sz w:val="20"/>
        </w:rPr>
        <w:t>para</w:t>
      </w:r>
      <w:r>
        <w:rPr>
          <w:b/>
          <w:spacing w:val="60"/>
          <w:sz w:val="20"/>
        </w:rPr>
        <w:t xml:space="preserve"> </w:t>
      </w:r>
      <w:r>
        <w:rPr>
          <w:b/>
          <w:sz w:val="20"/>
        </w:rPr>
        <w:t>el</w:t>
      </w:r>
      <w:r>
        <w:rPr>
          <w:b/>
          <w:spacing w:val="60"/>
          <w:sz w:val="20"/>
        </w:rPr>
        <w:t xml:space="preserve"> </w:t>
      </w:r>
      <w:r>
        <w:rPr>
          <w:b/>
          <w:sz w:val="20"/>
        </w:rPr>
        <w:t>inicio</w:t>
      </w:r>
      <w:r>
        <w:rPr>
          <w:b/>
          <w:spacing w:val="60"/>
          <w:sz w:val="20"/>
        </w:rPr>
        <w:t xml:space="preserve"> </w:t>
      </w:r>
      <w:r>
        <w:rPr>
          <w:b/>
          <w:sz w:val="20"/>
        </w:rPr>
        <w:t>de</w:t>
      </w:r>
      <w:r>
        <w:rPr>
          <w:b/>
          <w:spacing w:val="60"/>
          <w:sz w:val="20"/>
        </w:rPr>
        <w:t xml:space="preserve"> </w:t>
      </w:r>
      <w:r>
        <w:rPr>
          <w:b/>
          <w:sz w:val="20"/>
        </w:rPr>
        <w:t>obras»</w:t>
      </w:r>
      <w:r>
        <w:rPr>
          <w:b/>
          <w:spacing w:val="63"/>
          <w:sz w:val="20"/>
        </w:rPr>
        <w:t xml:space="preserve"> </w:t>
      </w:r>
      <w:r>
        <w:rPr>
          <w:sz w:val="20"/>
        </w:rPr>
        <w:t>que</w:t>
      </w:r>
      <w:r>
        <w:rPr>
          <w:spacing w:val="60"/>
          <w:sz w:val="20"/>
        </w:rPr>
        <w:t xml:space="preserve"> </w:t>
      </w:r>
      <w:r>
        <w:rPr>
          <w:sz w:val="20"/>
        </w:rPr>
        <w:t>recoge</w:t>
      </w:r>
      <w:r>
        <w:rPr>
          <w:spacing w:val="60"/>
          <w:sz w:val="20"/>
        </w:rPr>
        <w:t xml:space="preserve"> </w:t>
      </w:r>
      <w:r>
        <w:rPr>
          <w:sz w:val="20"/>
        </w:rPr>
        <w:t>en</w:t>
      </w:r>
      <w:r>
        <w:rPr>
          <w:spacing w:val="59"/>
          <w:sz w:val="20"/>
        </w:rPr>
        <w:t xml:space="preserve"> </w:t>
      </w:r>
      <w:r>
        <w:rPr>
          <w:sz w:val="20"/>
        </w:rPr>
        <w:t>el</w:t>
      </w:r>
      <w:r>
        <w:rPr>
          <w:spacing w:val="63"/>
          <w:sz w:val="20"/>
        </w:rPr>
        <w:t xml:space="preserve"> </w:t>
      </w:r>
      <w:r>
        <w:rPr>
          <w:sz w:val="20"/>
          <w:u w:val="single"/>
        </w:rPr>
        <w:t>Anexo</w:t>
      </w:r>
      <w:r>
        <w:rPr>
          <w:spacing w:val="60"/>
          <w:sz w:val="20"/>
          <w:u w:val="single"/>
        </w:rPr>
        <w:t xml:space="preserve"> </w:t>
      </w:r>
      <w:r>
        <w:rPr>
          <w:sz w:val="20"/>
          <w:u w:val="single"/>
        </w:rPr>
        <w:t>IV</w:t>
      </w:r>
      <w:r>
        <w:rPr>
          <w:spacing w:val="60"/>
          <w:sz w:val="20"/>
          <w:u w:val="single"/>
        </w:rPr>
        <w:t xml:space="preserve"> </w:t>
      </w:r>
      <w:r>
        <w:rPr>
          <w:sz w:val="20"/>
          <w:u w:val="single"/>
        </w:rPr>
        <w:t>de</w:t>
      </w:r>
      <w:r>
        <w:rPr>
          <w:spacing w:val="60"/>
          <w:sz w:val="20"/>
          <w:u w:val="single"/>
        </w:rPr>
        <w:t xml:space="preserve"> </w:t>
      </w:r>
      <w:r>
        <w:rPr>
          <w:sz w:val="20"/>
          <w:u w:val="single"/>
        </w:rPr>
        <w:t>la</w:t>
      </w:r>
      <w:r>
        <w:rPr>
          <w:spacing w:val="60"/>
          <w:sz w:val="20"/>
          <w:u w:val="single"/>
        </w:rPr>
        <w:t xml:space="preserve"> </w:t>
      </w:r>
      <w:r>
        <w:rPr>
          <w:sz w:val="20"/>
          <w:u w:val="single"/>
        </w:rPr>
        <w:t>Ordenanza</w:t>
      </w:r>
      <w:r>
        <w:rPr>
          <w:spacing w:val="60"/>
          <w:sz w:val="20"/>
          <w:u w:val="single"/>
        </w:rPr>
        <w:t xml:space="preserve"> </w:t>
      </w:r>
      <w:r>
        <w:rPr>
          <w:spacing w:val="-5"/>
          <w:sz w:val="20"/>
          <w:u w:val="single"/>
        </w:rPr>
        <w:t>de</w:t>
      </w:r>
    </w:p>
    <w:p w14:paraId="5653B072" w14:textId="77777777" w:rsidR="00D063A4" w:rsidRDefault="00000000">
      <w:pPr>
        <w:pStyle w:val="Textoindependiente"/>
        <w:spacing w:before="54"/>
        <w:ind w:left="117"/>
      </w:pPr>
      <w:r>
        <w:rPr>
          <w:u w:val="single"/>
        </w:rPr>
        <w:t>Tramitación</w:t>
      </w:r>
      <w:r>
        <w:rPr>
          <w:spacing w:val="-2"/>
          <w:u w:val="single"/>
        </w:rPr>
        <w:t xml:space="preserve"> </w:t>
      </w:r>
      <w:r>
        <w:rPr>
          <w:u w:val="single"/>
        </w:rPr>
        <w:t>de</w:t>
      </w:r>
      <w:r>
        <w:rPr>
          <w:spacing w:val="-1"/>
          <w:u w:val="single"/>
        </w:rPr>
        <w:t xml:space="preserve"> </w:t>
      </w:r>
      <w:r>
        <w:rPr>
          <w:u w:val="single"/>
        </w:rPr>
        <w:t>Licencias</w:t>
      </w:r>
      <w:r>
        <w:rPr>
          <w:spacing w:val="-2"/>
          <w:u w:val="single"/>
        </w:rPr>
        <w:t xml:space="preserve"> </w:t>
      </w:r>
      <w:r>
        <w:rPr>
          <w:u w:val="single"/>
        </w:rPr>
        <w:t>y</w:t>
      </w:r>
      <w:r>
        <w:rPr>
          <w:spacing w:val="-1"/>
          <w:u w:val="single"/>
        </w:rPr>
        <w:t xml:space="preserve"> </w:t>
      </w:r>
      <w:r>
        <w:rPr>
          <w:u w:val="single"/>
        </w:rPr>
        <w:t>Declaraciones</w:t>
      </w:r>
      <w:r>
        <w:rPr>
          <w:spacing w:val="-1"/>
          <w:u w:val="single"/>
        </w:rPr>
        <w:t xml:space="preserve"> </w:t>
      </w:r>
      <w:r>
        <w:rPr>
          <w:u w:val="single"/>
        </w:rPr>
        <w:t>Responsables</w:t>
      </w:r>
      <w:r>
        <w:rPr>
          <w:spacing w:val="-2"/>
          <w:u w:val="single"/>
        </w:rPr>
        <w:t xml:space="preserve"> </w:t>
      </w:r>
      <w:r>
        <w:rPr>
          <w:u w:val="single"/>
        </w:rPr>
        <w:t>Urbanísticas</w:t>
      </w:r>
      <w:r>
        <w:t>,</w:t>
      </w:r>
      <w:r>
        <w:rPr>
          <w:spacing w:val="-1"/>
        </w:rPr>
        <w:t xml:space="preserve"> </w:t>
      </w:r>
      <w:r>
        <w:t>en</w:t>
      </w:r>
      <w:r>
        <w:rPr>
          <w:spacing w:val="-1"/>
        </w:rPr>
        <w:t xml:space="preserve"> </w:t>
      </w:r>
      <w:r>
        <w:t>el</w:t>
      </w:r>
      <w:r>
        <w:rPr>
          <w:spacing w:val="-2"/>
        </w:rPr>
        <w:t xml:space="preserve"> </w:t>
      </w:r>
      <w:r>
        <w:t>que</w:t>
      </w:r>
      <w:r>
        <w:rPr>
          <w:spacing w:val="-1"/>
        </w:rPr>
        <w:t xml:space="preserve"> </w:t>
      </w:r>
      <w:r>
        <w:t>se</w:t>
      </w:r>
      <w:r>
        <w:rPr>
          <w:spacing w:val="-1"/>
        </w:rPr>
        <w:t xml:space="preserve"> </w:t>
      </w:r>
      <w:r>
        <w:rPr>
          <w:spacing w:val="-2"/>
        </w:rPr>
        <w:t>incluya:</w:t>
      </w:r>
    </w:p>
    <w:p w14:paraId="63A4E16D" w14:textId="77777777" w:rsidR="00D063A4" w:rsidRDefault="00D063A4">
      <w:pPr>
        <w:pStyle w:val="Textoindependiente"/>
        <w:spacing w:before="60"/>
      </w:pPr>
    </w:p>
    <w:p w14:paraId="4768EE89" w14:textId="77777777" w:rsidR="00D063A4" w:rsidRDefault="00000000">
      <w:pPr>
        <w:pStyle w:val="Prrafodelista"/>
        <w:numPr>
          <w:ilvl w:val="0"/>
          <w:numId w:val="6"/>
        </w:numPr>
        <w:tabs>
          <w:tab w:val="left" w:pos="674"/>
        </w:tabs>
        <w:spacing w:before="1"/>
        <w:ind w:right="0"/>
        <w:jc w:val="left"/>
        <w:rPr>
          <w:sz w:val="20"/>
        </w:rPr>
      </w:pPr>
      <w:r>
        <w:rPr>
          <w:sz w:val="20"/>
        </w:rPr>
        <w:t>Acreditación</w:t>
      </w:r>
      <w:r>
        <w:rPr>
          <w:spacing w:val="-3"/>
          <w:sz w:val="20"/>
        </w:rPr>
        <w:t xml:space="preserve"> </w:t>
      </w:r>
      <w:r>
        <w:rPr>
          <w:sz w:val="20"/>
        </w:rPr>
        <w:t>del</w:t>
      </w:r>
      <w:r>
        <w:rPr>
          <w:spacing w:val="-3"/>
          <w:sz w:val="20"/>
        </w:rPr>
        <w:t xml:space="preserve"> </w:t>
      </w:r>
      <w:r>
        <w:rPr>
          <w:sz w:val="20"/>
        </w:rPr>
        <w:t>pago</w:t>
      </w:r>
      <w:r>
        <w:rPr>
          <w:spacing w:val="-2"/>
          <w:sz w:val="20"/>
        </w:rPr>
        <w:t xml:space="preserve"> </w:t>
      </w:r>
      <w:r>
        <w:rPr>
          <w:sz w:val="20"/>
        </w:rPr>
        <w:t>del</w:t>
      </w:r>
      <w:r>
        <w:rPr>
          <w:spacing w:val="-3"/>
          <w:sz w:val="20"/>
        </w:rPr>
        <w:t xml:space="preserve"> </w:t>
      </w:r>
      <w:r>
        <w:rPr>
          <w:sz w:val="20"/>
        </w:rPr>
        <w:t>Impuesto</w:t>
      </w:r>
      <w:r>
        <w:rPr>
          <w:spacing w:val="-2"/>
          <w:sz w:val="20"/>
        </w:rPr>
        <w:t xml:space="preserve"> </w:t>
      </w:r>
      <w:r>
        <w:rPr>
          <w:sz w:val="20"/>
        </w:rPr>
        <w:t>de</w:t>
      </w:r>
      <w:r>
        <w:rPr>
          <w:spacing w:val="-3"/>
          <w:sz w:val="20"/>
        </w:rPr>
        <w:t xml:space="preserve"> </w:t>
      </w:r>
      <w:r>
        <w:rPr>
          <w:sz w:val="20"/>
        </w:rPr>
        <w:t>Construcciones,</w:t>
      </w:r>
      <w:r>
        <w:rPr>
          <w:spacing w:val="-3"/>
          <w:sz w:val="20"/>
        </w:rPr>
        <w:t xml:space="preserve"> </w:t>
      </w:r>
      <w:r>
        <w:rPr>
          <w:sz w:val="20"/>
        </w:rPr>
        <w:t>Instalaciones</w:t>
      </w:r>
      <w:r>
        <w:rPr>
          <w:spacing w:val="-2"/>
          <w:sz w:val="20"/>
        </w:rPr>
        <w:t xml:space="preserve"> </w:t>
      </w:r>
      <w:r>
        <w:rPr>
          <w:sz w:val="20"/>
        </w:rPr>
        <w:t>y</w:t>
      </w:r>
      <w:r>
        <w:rPr>
          <w:spacing w:val="-3"/>
          <w:sz w:val="20"/>
        </w:rPr>
        <w:t xml:space="preserve"> </w:t>
      </w:r>
      <w:r>
        <w:rPr>
          <w:sz w:val="20"/>
        </w:rPr>
        <w:t>Obras</w:t>
      </w:r>
      <w:r>
        <w:rPr>
          <w:spacing w:val="-2"/>
          <w:sz w:val="20"/>
        </w:rPr>
        <w:t xml:space="preserve"> (ICIO).</w:t>
      </w:r>
    </w:p>
    <w:p w14:paraId="1F93D2BE" w14:textId="77777777" w:rsidR="00D063A4" w:rsidRDefault="00D063A4">
      <w:pPr>
        <w:pStyle w:val="Textoindependiente"/>
        <w:spacing w:before="60"/>
      </w:pPr>
    </w:p>
    <w:p w14:paraId="050875C1" w14:textId="77777777" w:rsidR="00D063A4" w:rsidRDefault="00000000">
      <w:pPr>
        <w:pStyle w:val="Prrafodelista"/>
        <w:numPr>
          <w:ilvl w:val="0"/>
          <w:numId w:val="6"/>
        </w:numPr>
        <w:tabs>
          <w:tab w:val="left" w:pos="674"/>
        </w:tabs>
        <w:ind w:right="0"/>
        <w:jc w:val="left"/>
        <w:rPr>
          <w:b/>
          <w:sz w:val="20"/>
        </w:rPr>
      </w:pPr>
      <w:r>
        <w:rPr>
          <w:sz w:val="20"/>
        </w:rPr>
        <w:t>Garantía</w:t>
      </w:r>
      <w:r>
        <w:rPr>
          <w:spacing w:val="-6"/>
          <w:sz w:val="20"/>
        </w:rPr>
        <w:t xml:space="preserve"> </w:t>
      </w:r>
      <w:r>
        <w:rPr>
          <w:sz w:val="20"/>
        </w:rPr>
        <w:t>para</w:t>
      </w:r>
      <w:r>
        <w:rPr>
          <w:spacing w:val="-3"/>
          <w:sz w:val="20"/>
        </w:rPr>
        <w:t xml:space="preserve"> </w:t>
      </w:r>
      <w:r>
        <w:rPr>
          <w:sz w:val="20"/>
        </w:rPr>
        <w:t>la</w:t>
      </w:r>
      <w:r>
        <w:rPr>
          <w:spacing w:val="-4"/>
          <w:sz w:val="20"/>
        </w:rPr>
        <w:t xml:space="preserve"> </w:t>
      </w:r>
      <w:r>
        <w:rPr>
          <w:sz w:val="20"/>
        </w:rPr>
        <w:t>correcta</w:t>
      </w:r>
      <w:r>
        <w:rPr>
          <w:spacing w:val="-3"/>
          <w:sz w:val="20"/>
        </w:rPr>
        <w:t xml:space="preserve"> </w:t>
      </w:r>
      <w:r>
        <w:rPr>
          <w:sz w:val="20"/>
        </w:rPr>
        <w:t>gestión</w:t>
      </w:r>
      <w:r>
        <w:rPr>
          <w:spacing w:val="-3"/>
          <w:sz w:val="20"/>
        </w:rPr>
        <w:t xml:space="preserve"> </w:t>
      </w:r>
      <w:r>
        <w:rPr>
          <w:sz w:val="20"/>
        </w:rPr>
        <w:t>de</w:t>
      </w:r>
      <w:r>
        <w:rPr>
          <w:spacing w:val="-4"/>
          <w:sz w:val="20"/>
        </w:rPr>
        <w:t xml:space="preserve"> </w:t>
      </w:r>
      <w:r>
        <w:rPr>
          <w:sz w:val="20"/>
        </w:rPr>
        <w:t>residuos</w:t>
      </w:r>
      <w:r>
        <w:rPr>
          <w:spacing w:val="-3"/>
          <w:sz w:val="20"/>
        </w:rPr>
        <w:t xml:space="preserve"> </w:t>
      </w:r>
      <w:r>
        <w:rPr>
          <w:sz w:val="20"/>
        </w:rPr>
        <w:t>de</w:t>
      </w:r>
      <w:r>
        <w:rPr>
          <w:spacing w:val="-4"/>
          <w:sz w:val="20"/>
        </w:rPr>
        <w:t xml:space="preserve"> </w:t>
      </w:r>
      <w:r>
        <w:rPr>
          <w:sz w:val="20"/>
        </w:rPr>
        <w:t>construcción</w:t>
      </w:r>
      <w:r>
        <w:rPr>
          <w:spacing w:val="-3"/>
          <w:sz w:val="20"/>
        </w:rPr>
        <w:t xml:space="preserve"> </w:t>
      </w:r>
      <w:r>
        <w:rPr>
          <w:sz w:val="20"/>
        </w:rPr>
        <w:t>y</w:t>
      </w:r>
      <w:r>
        <w:rPr>
          <w:spacing w:val="-3"/>
          <w:sz w:val="20"/>
        </w:rPr>
        <w:t xml:space="preserve"> </w:t>
      </w:r>
      <w:r>
        <w:rPr>
          <w:sz w:val="20"/>
        </w:rPr>
        <w:t xml:space="preserve">demolición: </w:t>
      </w:r>
      <w:r>
        <w:rPr>
          <w:b/>
          <w:sz w:val="20"/>
        </w:rPr>
        <w:t>4.800</w:t>
      </w:r>
      <w:r>
        <w:rPr>
          <w:b/>
          <w:spacing w:val="-3"/>
          <w:sz w:val="20"/>
        </w:rPr>
        <w:t xml:space="preserve"> </w:t>
      </w:r>
      <w:r>
        <w:rPr>
          <w:b/>
          <w:spacing w:val="-5"/>
          <w:sz w:val="20"/>
        </w:rPr>
        <w:t>€.</w:t>
      </w:r>
    </w:p>
    <w:p w14:paraId="309A1F77" w14:textId="77777777" w:rsidR="00D063A4" w:rsidRDefault="00D063A4">
      <w:pPr>
        <w:pStyle w:val="Textoindependiente"/>
        <w:spacing w:before="64"/>
        <w:rPr>
          <w:b/>
        </w:rPr>
      </w:pPr>
    </w:p>
    <w:p w14:paraId="23B5F478" w14:textId="77777777" w:rsidR="00D063A4" w:rsidRDefault="00000000">
      <w:pPr>
        <w:pStyle w:val="Prrafodelista"/>
        <w:numPr>
          <w:ilvl w:val="0"/>
          <w:numId w:val="6"/>
        </w:numPr>
        <w:tabs>
          <w:tab w:val="left" w:pos="674"/>
        </w:tabs>
        <w:ind w:right="0"/>
        <w:jc w:val="left"/>
        <w:rPr>
          <w:sz w:val="20"/>
        </w:rPr>
      </w:pPr>
      <w:r>
        <w:rPr>
          <w:sz w:val="20"/>
        </w:rPr>
        <w:t>Garantía</w:t>
      </w:r>
      <w:r>
        <w:rPr>
          <w:spacing w:val="-5"/>
          <w:sz w:val="20"/>
        </w:rPr>
        <w:t xml:space="preserve"> </w:t>
      </w:r>
      <w:r>
        <w:rPr>
          <w:sz w:val="20"/>
        </w:rPr>
        <w:t>para</w:t>
      </w:r>
      <w:r>
        <w:rPr>
          <w:spacing w:val="-5"/>
          <w:sz w:val="20"/>
        </w:rPr>
        <w:t xml:space="preserve"> </w:t>
      </w:r>
      <w:r>
        <w:rPr>
          <w:sz w:val="20"/>
        </w:rPr>
        <w:t>la</w:t>
      </w:r>
      <w:r>
        <w:rPr>
          <w:spacing w:val="-5"/>
          <w:sz w:val="20"/>
        </w:rPr>
        <w:t xml:space="preserve"> </w:t>
      </w:r>
      <w:r>
        <w:rPr>
          <w:sz w:val="20"/>
        </w:rPr>
        <w:t>correcta</w:t>
      </w:r>
      <w:r>
        <w:rPr>
          <w:spacing w:val="-5"/>
          <w:sz w:val="20"/>
        </w:rPr>
        <w:t xml:space="preserve"> </w:t>
      </w:r>
      <w:r>
        <w:rPr>
          <w:sz w:val="20"/>
        </w:rPr>
        <w:t>conservación</w:t>
      </w:r>
      <w:r>
        <w:rPr>
          <w:spacing w:val="-5"/>
          <w:sz w:val="20"/>
        </w:rPr>
        <w:t xml:space="preserve"> </w:t>
      </w:r>
      <w:r>
        <w:rPr>
          <w:sz w:val="20"/>
        </w:rPr>
        <w:t>y</w:t>
      </w:r>
      <w:r>
        <w:rPr>
          <w:spacing w:val="-5"/>
          <w:sz w:val="20"/>
        </w:rPr>
        <w:t xml:space="preserve"> </w:t>
      </w:r>
      <w:r>
        <w:rPr>
          <w:sz w:val="20"/>
        </w:rPr>
        <w:t>mantenimiento</w:t>
      </w:r>
      <w:r>
        <w:rPr>
          <w:spacing w:val="-5"/>
          <w:sz w:val="20"/>
        </w:rPr>
        <w:t xml:space="preserve"> </w:t>
      </w:r>
      <w:r>
        <w:rPr>
          <w:sz w:val="20"/>
        </w:rPr>
        <w:t>del</w:t>
      </w:r>
      <w:r>
        <w:rPr>
          <w:spacing w:val="-5"/>
          <w:sz w:val="20"/>
        </w:rPr>
        <w:t xml:space="preserve"> </w:t>
      </w:r>
      <w:r>
        <w:rPr>
          <w:sz w:val="20"/>
        </w:rPr>
        <w:t>espacio</w:t>
      </w:r>
      <w:r>
        <w:rPr>
          <w:spacing w:val="-5"/>
          <w:sz w:val="20"/>
        </w:rPr>
        <w:t xml:space="preserve"> </w:t>
      </w:r>
      <w:r>
        <w:rPr>
          <w:sz w:val="20"/>
        </w:rPr>
        <w:t>público:</w:t>
      </w:r>
      <w:r>
        <w:rPr>
          <w:spacing w:val="-5"/>
          <w:sz w:val="20"/>
        </w:rPr>
        <w:t xml:space="preserve"> </w:t>
      </w:r>
      <w:r>
        <w:rPr>
          <w:sz w:val="20"/>
        </w:rPr>
        <w:t>600,00</w:t>
      </w:r>
      <w:r>
        <w:rPr>
          <w:spacing w:val="-4"/>
          <w:sz w:val="20"/>
        </w:rPr>
        <w:t xml:space="preserve"> </w:t>
      </w:r>
      <w:r>
        <w:rPr>
          <w:spacing w:val="-5"/>
          <w:sz w:val="20"/>
        </w:rPr>
        <w:t>€.</w:t>
      </w:r>
    </w:p>
    <w:p w14:paraId="16706A13" w14:textId="77777777" w:rsidR="00D063A4" w:rsidRDefault="00D063A4">
      <w:pPr>
        <w:pStyle w:val="Textoindependiente"/>
        <w:spacing w:before="61"/>
      </w:pPr>
    </w:p>
    <w:p w14:paraId="71A22381" w14:textId="77777777" w:rsidR="00D063A4" w:rsidRDefault="00000000">
      <w:pPr>
        <w:pStyle w:val="Prrafodelista"/>
        <w:numPr>
          <w:ilvl w:val="0"/>
          <w:numId w:val="6"/>
        </w:numPr>
        <w:tabs>
          <w:tab w:val="left" w:pos="674"/>
        </w:tabs>
        <w:ind w:right="0"/>
        <w:jc w:val="left"/>
        <w:rPr>
          <w:b/>
          <w:sz w:val="20"/>
        </w:rPr>
      </w:pPr>
      <w:r>
        <w:rPr>
          <w:sz w:val="20"/>
        </w:rPr>
        <w:t>Garantía</w:t>
      </w:r>
      <w:r>
        <w:rPr>
          <w:spacing w:val="-6"/>
          <w:sz w:val="20"/>
        </w:rPr>
        <w:t xml:space="preserve"> </w:t>
      </w:r>
      <w:r>
        <w:rPr>
          <w:sz w:val="20"/>
        </w:rPr>
        <w:t>para</w:t>
      </w:r>
      <w:r>
        <w:rPr>
          <w:spacing w:val="-3"/>
          <w:sz w:val="20"/>
        </w:rPr>
        <w:t xml:space="preserve"> </w:t>
      </w:r>
      <w:r>
        <w:rPr>
          <w:sz w:val="20"/>
        </w:rPr>
        <w:t>la</w:t>
      </w:r>
      <w:r>
        <w:rPr>
          <w:spacing w:val="-4"/>
          <w:sz w:val="20"/>
        </w:rPr>
        <w:t xml:space="preserve"> </w:t>
      </w:r>
      <w:r>
        <w:rPr>
          <w:sz w:val="20"/>
        </w:rPr>
        <w:t>correcta</w:t>
      </w:r>
      <w:r>
        <w:rPr>
          <w:spacing w:val="-3"/>
          <w:sz w:val="20"/>
        </w:rPr>
        <w:t xml:space="preserve"> </w:t>
      </w:r>
      <w:r>
        <w:rPr>
          <w:sz w:val="20"/>
        </w:rPr>
        <w:t>ejecución</w:t>
      </w:r>
      <w:r>
        <w:rPr>
          <w:spacing w:val="-4"/>
          <w:sz w:val="20"/>
        </w:rPr>
        <w:t xml:space="preserve"> </w:t>
      </w:r>
      <w:r>
        <w:rPr>
          <w:sz w:val="20"/>
        </w:rPr>
        <w:t>de</w:t>
      </w:r>
      <w:r>
        <w:rPr>
          <w:spacing w:val="-3"/>
          <w:sz w:val="20"/>
        </w:rPr>
        <w:t xml:space="preserve"> </w:t>
      </w:r>
      <w:r>
        <w:rPr>
          <w:sz w:val="20"/>
        </w:rPr>
        <w:t>actuaciones</w:t>
      </w:r>
      <w:r>
        <w:rPr>
          <w:spacing w:val="-4"/>
          <w:sz w:val="20"/>
        </w:rPr>
        <w:t xml:space="preserve"> </w:t>
      </w:r>
      <w:r>
        <w:rPr>
          <w:sz w:val="20"/>
        </w:rPr>
        <w:t>que</w:t>
      </w:r>
      <w:r>
        <w:rPr>
          <w:spacing w:val="-3"/>
          <w:sz w:val="20"/>
        </w:rPr>
        <w:t xml:space="preserve"> </w:t>
      </w:r>
      <w:r>
        <w:rPr>
          <w:sz w:val="20"/>
        </w:rPr>
        <w:t>afecten</w:t>
      </w:r>
      <w:r>
        <w:rPr>
          <w:spacing w:val="-4"/>
          <w:sz w:val="20"/>
        </w:rPr>
        <w:t xml:space="preserve"> </w:t>
      </w:r>
      <w:r>
        <w:rPr>
          <w:sz w:val="20"/>
        </w:rPr>
        <w:t>a</w:t>
      </w:r>
      <w:r>
        <w:rPr>
          <w:spacing w:val="-3"/>
          <w:sz w:val="20"/>
        </w:rPr>
        <w:t xml:space="preserve"> </w:t>
      </w:r>
      <w:r>
        <w:rPr>
          <w:sz w:val="20"/>
        </w:rPr>
        <w:t xml:space="preserve">arbolado: </w:t>
      </w:r>
      <w:r>
        <w:rPr>
          <w:b/>
          <w:sz w:val="20"/>
        </w:rPr>
        <w:t>18.370,2</w:t>
      </w:r>
      <w:r>
        <w:rPr>
          <w:b/>
          <w:spacing w:val="-3"/>
          <w:sz w:val="20"/>
        </w:rPr>
        <w:t xml:space="preserve"> </w:t>
      </w:r>
      <w:r>
        <w:rPr>
          <w:b/>
          <w:spacing w:val="-5"/>
          <w:sz w:val="20"/>
        </w:rPr>
        <w:t>€.</w:t>
      </w:r>
    </w:p>
    <w:p w14:paraId="74390C70" w14:textId="77777777" w:rsidR="00D063A4" w:rsidRDefault="00D063A4">
      <w:pPr>
        <w:pStyle w:val="Textoindependiente"/>
        <w:spacing w:before="64"/>
        <w:rPr>
          <w:b/>
        </w:rPr>
      </w:pPr>
    </w:p>
    <w:p w14:paraId="4B9F1933" w14:textId="77777777" w:rsidR="00D063A4" w:rsidRDefault="00000000">
      <w:pPr>
        <w:pStyle w:val="Prrafodelista"/>
        <w:numPr>
          <w:ilvl w:val="0"/>
          <w:numId w:val="8"/>
        </w:numPr>
        <w:tabs>
          <w:tab w:val="left" w:pos="718"/>
        </w:tabs>
        <w:spacing w:line="292" w:lineRule="auto"/>
        <w:ind w:firstLine="0"/>
        <w:rPr>
          <w:sz w:val="20"/>
        </w:rPr>
      </w:pPr>
      <w:r>
        <w:rPr>
          <w:sz w:val="20"/>
        </w:rPr>
        <w:t xml:space="preserve">Las obras </w:t>
      </w:r>
      <w:r>
        <w:rPr>
          <w:b/>
          <w:sz w:val="20"/>
        </w:rPr>
        <w:t xml:space="preserve">deberán quedar terminadas dentro de los tres años siguientes </w:t>
      </w:r>
      <w:r>
        <w:rPr>
          <w:sz w:val="20"/>
        </w:rPr>
        <w:t>a la fecha de notificación de la presente licencia. A la terminación de las obras y en todo caso antes de la presentación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Declaración</w:t>
      </w:r>
      <w:r>
        <w:rPr>
          <w:spacing w:val="28"/>
          <w:sz w:val="20"/>
        </w:rPr>
        <w:t xml:space="preserve"> </w:t>
      </w:r>
      <w:r>
        <w:rPr>
          <w:sz w:val="20"/>
        </w:rPr>
        <w:t>Responsable</w:t>
      </w:r>
      <w:r>
        <w:rPr>
          <w:spacing w:val="28"/>
          <w:sz w:val="20"/>
        </w:rPr>
        <w:t xml:space="preserve"> </w:t>
      </w:r>
      <w:r>
        <w:rPr>
          <w:sz w:val="20"/>
        </w:rPr>
        <w:t>urbanística</w:t>
      </w:r>
      <w:r>
        <w:rPr>
          <w:spacing w:val="28"/>
          <w:sz w:val="20"/>
        </w:rPr>
        <w:t xml:space="preserve"> </w:t>
      </w:r>
      <w:r>
        <w:rPr>
          <w:sz w:val="20"/>
        </w:rPr>
        <w:t>de</w:t>
      </w:r>
      <w:r>
        <w:rPr>
          <w:spacing w:val="28"/>
          <w:sz w:val="20"/>
        </w:rPr>
        <w:t xml:space="preserve"> </w:t>
      </w:r>
      <w:r>
        <w:rPr>
          <w:sz w:val="20"/>
        </w:rPr>
        <w:t>primera</w:t>
      </w:r>
      <w:r>
        <w:rPr>
          <w:spacing w:val="28"/>
          <w:sz w:val="20"/>
        </w:rPr>
        <w:t xml:space="preserve"> </w:t>
      </w:r>
      <w:r>
        <w:rPr>
          <w:sz w:val="20"/>
        </w:rPr>
        <w:t>ocupación</w:t>
      </w:r>
      <w:r>
        <w:rPr>
          <w:spacing w:val="28"/>
          <w:sz w:val="20"/>
        </w:rPr>
        <w:t xml:space="preserve"> </w:t>
      </w:r>
      <w:r>
        <w:rPr>
          <w:sz w:val="20"/>
        </w:rPr>
        <w:t>deberán</w:t>
      </w:r>
      <w:r>
        <w:rPr>
          <w:spacing w:val="28"/>
          <w:sz w:val="20"/>
        </w:rPr>
        <w:t xml:space="preserve"> </w:t>
      </w:r>
      <w:r>
        <w:rPr>
          <w:sz w:val="20"/>
        </w:rPr>
        <w:t>comunicar de forma fehaciente la finalización de estas a los efectos de que por los Servicios de Inspección se gire</w:t>
      </w:r>
      <w:r>
        <w:rPr>
          <w:spacing w:val="4"/>
          <w:sz w:val="20"/>
        </w:rPr>
        <w:t xml:space="preserve"> </w:t>
      </w:r>
      <w:r>
        <w:rPr>
          <w:sz w:val="20"/>
        </w:rPr>
        <w:t>la</w:t>
      </w:r>
      <w:r>
        <w:rPr>
          <w:spacing w:val="4"/>
          <w:sz w:val="20"/>
        </w:rPr>
        <w:t xml:space="preserve"> </w:t>
      </w:r>
      <w:r>
        <w:rPr>
          <w:sz w:val="20"/>
        </w:rPr>
        <w:t>correspondiente</w:t>
      </w:r>
      <w:r>
        <w:rPr>
          <w:spacing w:val="4"/>
          <w:sz w:val="20"/>
        </w:rPr>
        <w:t xml:space="preserve"> </w:t>
      </w:r>
      <w:r>
        <w:rPr>
          <w:sz w:val="20"/>
        </w:rPr>
        <w:t>visita</w:t>
      </w:r>
      <w:r>
        <w:rPr>
          <w:spacing w:val="4"/>
          <w:sz w:val="20"/>
        </w:rPr>
        <w:t xml:space="preserve"> </w:t>
      </w:r>
      <w:r>
        <w:rPr>
          <w:sz w:val="20"/>
        </w:rPr>
        <w:t>de</w:t>
      </w:r>
      <w:r>
        <w:rPr>
          <w:spacing w:val="4"/>
          <w:sz w:val="20"/>
        </w:rPr>
        <w:t xml:space="preserve"> </w:t>
      </w:r>
      <w:r>
        <w:rPr>
          <w:sz w:val="20"/>
        </w:rPr>
        <w:t>inspección,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levantará</w:t>
      </w:r>
      <w:r>
        <w:rPr>
          <w:spacing w:val="4"/>
          <w:sz w:val="20"/>
        </w:rPr>
        <w:t xml:space="preserve"> </w:t>
      </w:r>
      <w:r>
        <w:rPr>
          <w:sz w:val="20"/>
        </w:rPr>
        <w:t>acta,</w:t>
      </w:r>
      <w:r>
        <w:rPr>
          <w:spacing w:val="4"/>
          <w:sz w:val="20"/>
        </w:rPr>
        <w:t xml:space="preserve"> </w:t>
      </w:r>
      <w:r>
        <w:rPr>
          <w:sz w:val="20"/>
        </w:rPr>
        <w:t>a</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refiere</w:t>
      </w:r>
      <w:r>
        <w:rPr>
          <w:spacing w:val="4"/>
          <w:sz w:val="20"/>
        </w:rPr>
        <w:t xml:space="preserve"> </w:t>
      </w:r>
      <w:r>
        <w:rPr>
          <w:sz w:val="20"/>
        </w:rPr>
        <w:t>el</w:t>
      </w:r>
      <w:r>
        <w:rPr>
          <w:spacing w:val="4"/>
          <w:sz w:val="20"/>
        </w:rPr>
        <w:t xml:space="preserve"> </w:t>
      </w:r>
      <w:r>
        <w:rPr>
          <w:spacing w:val="-2"/>
          <w:sz w:val="20"/>
        </w:rPr>
        <w:t>artículo</w:t>
      </w:r>
    </w:p>
    <w:p w14:paraId="3196A4C0" w14:textId="77777777" w:rsidR="00D063A4" w:rsidRDefault="00000000">
      <w:pPr>
        <w:pStyle w:val="Textoindependiente"/>
        <w:spacing w:before="4"/>
        <w:ind w:left="117"/>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7B3B30D0" w14:textId="77777777" w:rsidR="00D063A4" w:rsidRDefault="00D063A4">
      <w:pPr>
        <w:pStyle w:val="Textoindependiente"/>
        <w:spacing w:before="60"/>
      </w:pPr>
    </w:p>
    <w:p w14:paraId="28CC9E50" w14:textId="77777777" w:rsidR="00D063A4" w:rsidRDefault="00000000">
      <w:pPr>
        <w:pStyle w:val="Prrafodelista"/>
        <w:numPr>
          <w:ilvl w:val="0"/>
          <w:numId w:val="1"/>
        </w:numPr>
        <w:tabs>
          <w:tab w:val="left" w:pos="573"/>
        </w:tabs>
        <w:ind w:left="573" w:right="0" w:hanging="456"/>
        <w:jc w:val="left"/>
        <w:rPr>
          <w:sz w:val="20"/>
        </w:rPr>
      </w:pPr>
      <w:r>
        <w:rPr>
          <w:sz w:val="20"/>
        </w:rPr>
        <w:t>La</w:t>
      </w:r>
      <w:r>
        <w:rPr>
          <w:spacing w:val="-3"/>
          <w:sz w:val="20"/>
        </w:rPr>
        <w:t xml:space="preserve"> </w:t>
      </w:r>
      <w:r>
        <w:rPr>
          <w:sz w:val="20"/>
        </w:rPr>
        <w:t>conformidad</w:t>
      </w:r>
      <w:r>
        <w:rPr>
          <w:spacing w:val="-2"/>
          <w:sz w:val="20"/>
        </w:rPr>
        <w:t xml:space="preserve"> </w:t>
      </w:r>
      <w:r>
        <w:rPr>
          <w:sz w:val="20"/>
        </w:rPr>
        <w:t>de</w:t>
      </w:r>
      <w:r>
        <w:rPr>
          <w:spacing w:val="-2"/>
          <w:sz w:val="20"/>
        </w:rPr>
        <w:t xml:space="preserve"> </w:t>
      </w:r>
      <w:r>
        <w:rPr>
          <w:sz w:val="20"/>
        </w:rPr>
        <w:t>la</w:t>
      </w:r>
      <w:r>
        <w:rPr>
          <w:spacing w:val="-3"/>
          <w:sz w:val="20"/>
        </w:rPr>
        <w:t xml:space="preserve"> </w:t>
      </w:r>
      <w:r>
        <w:rPr>
          <w:sz w:val="20"/>
        </w:rPr>
        <w:t>actuación</w:t>
      </w:r>
      <w:r>
        <w:rPr>
          <w:spacing w:val="-2"/>
          <w:sz w:val="20"/>
        </w:rPr>
        <w:t xml:space="preserve"> </w:t>
      </w:r>
      <w:r>
        <w:rPr>
          <w:sz w:val="20"/>
        </w:rPr>
        <w:t>respecto</w:t>
      </w:r>
      <w:r>
        <w:rPr>
          <w:spacing w:val="-2"/>
          <w:sz w:val="20"/>
        </w:rPr>
        <w:t xml:space="preserve"> </w:t>
      </w:r>
      <w:r>
        <w:rPr>
          <w:sz w:val="20"/>
        </w:rPr>
        <w:t>a</w:t>
      </w:r>
      <w:r>
        <w:rPr>
          <w:spacing w:val="-3"/>
          <w:sz w:val="20"/>
        </w:rPr>
        <w:t xml:space="preserve"> </w:t>
      </w:r>
      <w:r>
        <w:rPr>
          <w:sz w:val="20"/>
        </w:rPr>
        <w:t>las</w:t>
      </w:r>
      <w:r>
        <w:rPr>
          <w:spacing w:val="-2"/>
          <w:sz w:val="20"/>
        </w:rPr>
        <w:t xml:space="preserve"> </w:t>
      </w:r>
      <w:r>
        <w:rPr>
          <w:sz w:val="20"/>
        </w:rPr>
        <w:t>acometidas</w:t>
      </w:r>
      <w:r>
        <w:rPr>
          <w:spacing w:val="-2"/>
          <w:sz w:val="20"/>
        </w:rPr>
        <w:t xml:space="preserve"> </w:t>
      </w:r>
      <w:r>
        <w:rPr>
          <w:sz w:val="20"/>
        </w:rPr>
        <w:t>generales</w:t>
      </w:r>
      <w:r>
        <w:rPr>
          <w:spacing w:val="-3"/>
          <w:sz w:val="20"/>
        </w:rPr>
        <w:t xml:space="preserve"> </w:t>
      </w:r>
      <w:r>
        <w:rPr>
          <w:sz w:val="20"/>
        </w:rPr>
        <w:t>y</w:t>
      </w:r>
      <w:r>
        <w:rPr>
          <w:spacing w:val="-2"/>
          <w:sz w:val="20"/>
        </w:rPr>
        <w:t xml:space="preserve"> </w:t>
      </w:r>
      <w:r>
        <w:rPr>
          <w:sz w:val="20"/>
        </w:rPr>
        <w:t>afecciones</w:t>
      </w:r>
      <w:r>
        <w:rPr>
          <w:spacing w:val="-2"/>
          <w:sz w:val="20"/>
        </w:rPr>
        <w:t xml:space="preserve"> públicas.</w:t>
      </w:r>
    </w:p>
    <w:p w14:paraId="4CE23B8D" w14:textId="77777777" w:rsidR="00D063A4" w:rsidRDefault="00D063A4">
      <w:pPr>
        <w:pStyle w:val="Textoindependiente"/>
        <w:spacing w:before="60"/>
      </w:pPr>
    </w:p>
    <w:p w14:paraId="1E137DEC" w14:textId="77777777" w:rsidR="00D063A4" w:rsidRDefault="00000000">
      <w:pPr>
        <w:pStyle w:val="Prrafodelista"/>
        <w:numPr>
          <w:ilvl w:val="0"/>
          <w:numId w:val="1"/>
        </w:numPr>
        <w:tabs>
          <w:tab w:val="left" w:pos="822"/>
        </w:tabs>
        <w:spacing w:before="1" w:line="292" w:lineRule="auto"/>
        <w:ind w:firstLine="0"/>
        <w:rPr>
          <w:sz w:val="20"/>
        </w:rPr>
      </w:pPr>
      <w:r>
        <w:rPr>
          <w:sz w:val="20"/>
        </w:rPr>
        <w:t>Una vez concedida la licencia y antes del inicio de las obras, será necesario aportar el correspondiente</w:t>
      </w:r>
      <w:r>
        <w:rPr>
          <w:spacing w:val="40"/>
          <w:sz w:val="20"/>
        </w:rPr>
        <w:t xml:space="preserve"> </w:t>
      </w:r>
      <w:r>
        <w:rPr>
          <w:sz w:val="20"/>
        </w:rPr>
        <w:t>proyecto</w:t>
      </w:r>
      <w:r>
        <w:rPr>
          <w:spacing w:val="40"/>
          <w:sz w:val="20"/>
        </w:rPr>
        <w:t xml:space="preserve"> </w:t>
      </w:r>
      <w:r>
        <w:rPr>
          <w:sz w:val="20"/>
        </w:rPr>
        <w:t>de</w:t>
      </w:r>
      <w:r>
        <w:rPr>
          <w:spacing w:val="40"/>
          <w:sz w:val="20"/>
        </w:rPr>
        <w:t xml:space="preserve"> </w:t>
      </w:r>
      <w:r>
        <w:rPr>
          <w:sz w:val="20"/>
        </w:rPr>
        <w:t>ejecución</w:t>
      </w:r>
      <w:r>
        <w:rPr>
          <w:spacing w:val="40"/>
          <w:sz w:val="20"/>
        </w:rPr>
        <w:t xml:space="preserve"> </w:t>
      </w:r>
      <w:r>
        <w:rPr>
          <w:sz w:val="20"/>
        </w:rPr>
        <w:t>visado</w:t>
      </w:r>
      <w:r>
        <w:rPr>
          <w:spacing w:val="40"/>
          <w:sz w:val="20"/>
        </w:rPr>
        <w:t xml:space="preserve"> </w:t>
      </w:r>
      <w:r>
        <w:rPr>
          <w:sz w:val="20"/>
        </w:rPr>
        <w:t>junto</w:t>
      </w:r>
      <w:r>
        <w:rPr>
          <w:spacing w:val="40"/>
          <w:sz w:val="20"/>
        </w:rPr>
        <w:t xml:space="preserve"> </w:t>
      </w:r>
      <w:r>
        <w:rPr>
          <w:sz w:val="20"/>
        </w:rPr>
        <w:t>con</w:t>
      </w:r>
      <w:r>
        <w:rPr>
          <w:spacing w:val="40"/>
          <w:sz w:val="20"/>
        </w:rPr>
        <w:t xml:space="preserve"> </w:t>
      </w:r>
      <w:r>
        <w:rPr>
          <w:sz w:val="20"/>
        </w:rPr>
        <w:t>la</w:t>
      </w:r>
      <w:r>
        <w:rPr>
          <w:spacing w:val="40"/>
          <w:sz w:val="20"/>
        </w:rPr>
        <w:t xml:space="preserve"> </w:t>
      </w:r>
      <w:r>
        <w:rPr>
          <w:sz w:val="20"/>
        </w:rPr>
        <w:t>Declaración</w:t>
      </w:r>
      <w:r>
        <w:rPr>
          <w:spacing w:val="40"/>
          <w:sz w:val="20"/>
        </w:rPr>
        <w:t xml:space="preserve"> </w:t>
      </w:r>
      <w:r>
        <w:rPr>
          <w:sz w:val="20"/>
        </w:rPr>
        <w:t>Responsable</w:t>
      </w:r>
      <w:r>
        <w:rPr>
          <w:spacing w:val="40"/>
          <w:sz w:val="20"/>
        </w:rPr>
        <w:t xml:space="preserve"> </w:t>
      </w:r>
      <w:r>
        <w:rPr>
          <w:sz w:val="20"/>
        </w:rPr>
        <w:t>de concordancia con el proyecto básico y sus modificaciones.</w:t>
      </w:r>
    </w:p>
    <w:p w14:paraId="6CD27736" w14:textId="77777777" w:rsidR="00D063A4" w:rsidRDefault="00D063A4">
      <w:pPr>
        <w:pStyle w:val="Textoindependiente"/>
        <w:spacing w:before="9"/>
      </w:pPr>
    </w:p>
    <w:p w14:paraId="61344076" w14:textId="77777777" w:rsidR="00D063A4" w:rsidRDefault="00000000">
      <w:pPr>
        <w:pStyle w:val="Prrafodelista"/>
        <w:numPr>
          <w:ilvl w:val="0"/>
          <w:numId w:val="1"/>
        </w:numPr>
        <w:tabs>
          <w:tab w:val="left" w:pos="658"/>
        </w:tabs>
        <w:spacing w:line="292" w:lineRule="auto"/>
        <w:ind w:firstLine="0"/>
        <w:rPr>
          <w:sz w:val="20"/>
        </w:rPr>
      </w:pPr>
      <w:r>
        <w:rPr>
          <w:sz w:val="20"/>
        </w:rPr>
        <w:t>Los accesos de vehículos a la obra se producirán por la calle Goya, respetando la circulación</w:t>
      </w:r>
      <w:r>
        <w:rPr>
          <w:spacing w:val="40"/>
          <w:sz w:val="20"/>
        </w:rPr>
        <w:t xml:space="preserve"> </w:t>
      </w:r>
      <w:r>
        <w:rPr>
          <w:sz w:val="20"/>
        </w:rPr>
        <w:t>de</w:t>
      </w:r>
      <w:r>
        <w:rPr>
          <w:spacing w:val="20"/>
          <w:sz w:val="20"/>
        </w:rPr>
        <w:t xml:space="preserve"> </w:t>
      </w:r>
      <w:r>
        <w:rPr>
          <w:sz w:val="20"/>
        </w:rPr>
        <w:t>terceros,</w:t>
      </w:r>
      <w:r>
        <w:rPr>
          <w:spacing w:val="20"/>
          <w:sz w:val="20"/>
        </w:rPr>
        <w:t xml:space="preserve"> </w:t>
      </w:r>
      <w:r>
        <w:rPr>
          <w:sz w:val="20"/>
        </w:rPr>
        <w:t>vehículos</w:t>
      </w:r>
      <w:r>
        <w:rPr>
          <w:spacing w:val="20"/>
          <w:sz w:val="20"/>
        </w:rPr>
        <w:t xml:space="preserve"> </w:t>
      </w:r>
      <w:r>
        <w:rPr>
          <w:sz w:val="20"/>
        </w:rPr>
        <w:t>y</w:t>
      </w:r>
      <w:r>
        <w:rPr>
          <w:spacing w:val="20"/>
          <w:sz w:val="20"/>
        </w:rPr>
        <w:t xml:space="preserve"> </w:t>
      </w:r>
      <w:r>
        <w:rPr>
          <w:sz w:val="20"/>
        </w:rPr>
        <w:t>de</w:t>
      </w:r>
      <w:r>
        <w:rPr>
          <w:spacing w:val="20"/>
          <w:sz w:val="20"/>
        </w:rPr>
        <w:t xml:space="preserve"> </w:t>
      </w:r>
      <w:r>
        <w:rPr>
          <w:sz w:val="20"/>
        </w:rPr>
        <w:t>peatones,</w:t>
      </w:r>
      <w:r>
        <w:rPr>
          <w:spacing w:val="20"/>
          <w:sz w:val="20"/>
        </w:rPr>
        <w:t xml:space="preserve"> </w:t>
      </w:r>
      <w:r>
        <w:rPr>
          <w:sz w:val="20"/>
        </w:rPr>
        <w:t>ajenos</w:t>
      </w:r>
      <w:r>
        <w:rPr>
          <w:spacing w:val="20"/>
          <w:sz w:val="20"/>
        </w:rPr>
        <w:t xml:space="preserve"> </w:t>
      </w:r>
      <w:r>
        <w:rPr>
          <w:sz w:val="20"/>
        </w:rPr>
        <w:t>a</w:t>
      </w:r>
      <w:r>
        <w:rPr>
          <w:spacing w:val="20"/>
          <w:sz w:val="20"/>
        </w:rPr>
        <w:t xml:space="preserve"> </w:t>
      </w:r>
      <w:r>
        <w:rPr>
          <w:sz w:val="20"/>
        </w:rPr>
        <w:t>la</w:t>
      </w:r>
      <w:r>
        <w:rPr>
          <w:spacing w:val="20"/>
          <w:sz w:val="20"/>
        </w:rPr>
        <w:t xml:space="preserve"> </w:t>
      </w:r>
      <w:r>
        <w:rPr>
          <w:sz w:val="20"/>
        </w:rPr>
        <w:t>obra</w:t>
      </w:r>
      <w:r>
        <w:rPr>
          <w:spacing w:val="20"/>
          <w:sz w:val="20"/>
        </w:rPr>
        <w:t xml:space="preserve"> </w:t>
      </w:r>
      <w:r>
        <w:rPr>
          <w:sz w:val="20"/>
        </w:rPr>
        <w:t>que</w:t>
      </w:r>
      <w:r>
        <w:rPr>
          <w:spacing w:val="20"/>
          <w:sz w:val="20"/>
        </w:rPr>
        <w:t xml:space="preserve"> </w:t>
      </w:r>
      <w:r>
        <w:rPr>
          <w:sz w:val="20"/>
        </w:rPr>
        <w:t>puedan</w:t>
      </w:r>
      <w:r>
        <w:rPr>
          <w:spacing w:val="20"/>
          <w:sz w:val="20"/>
        </w:rPr>
        <w:t xml:space="preserve"> </w:t>
      </w:r>
      <w:r>
        <w:rPr>
          <w:sz w:val="20"/>
        </w:rPr>
        <w:t>encontrarse</w:t>
      </w:r>
      <w:r>
        <w:rPr>
          <w:spacing w:val="20"/>
          <w:sz w:val="20"/>
        </w:rPr>
        <w:t xml:space="preserve"> </w:t>
      </w:r>
      <w:r>
        <w:rPr>
          <w:sz w:val="20"/>
        </w:rPr>
        <w:t>en</w:t>
      </w:r>
      <w:r>
        <w:rPr>
          <w:spacing w:val="20"/>
          <w:sz w:val="20"/>
        </w:rPr>
        <w:t xml:space="preserve"> </w:t>
      </w:r>
      <w:r>
        <w:rPr>
          <w:sz w:val="20"/>
        </w:rPr>
        <w:t>cualquier</w:t>
      </w:r>
      <w:r>
        <w:rPr>
          <w:spacing w:val="20"/>
          <w:sz w:val="20"/>
        </w:rPr>
        <w:t xml:space="preserve"> </w:t>
      </w:r>
      <w:r>
        <w:rPr>
          <w:sz w:val="20"/>
        </w:rPr>
        <w:t>punto de su entorno.</w:t>
      </w:r>
    </w:p>
    <w:p w14:paraId="2C99D3CC" w14:textId="77777777" w:rsidR="00D063A4" w:rsidRDefault="00D063A4">
      <w:pPr>
        <w:pStyle w:val="Textoindependiente"/>
        <w:spacing w:before="10"/>
      </w:pPr>
    </w:p>
    <w:p w14:paraId="245F064A" w14:textId="77777777" w:rsidR="00D063A4" w:rsidRDefault="00000000">
      <w:pPr>
        <w:pStyle w:val="Prrafodelista"/>
        <w:numPr>
          <w:ilvl w:val="0"/>
          <w:numId w:val="1"/>
        </w:numPr>
        <w:tabs>
          <w:tab w:val="left" w:pos="677"/>
        </w:tabs>
        <w:spacing w:line="292" w:lineRule="auto"/>
        <w:ind w:firstLine="0"/>
        <w:rPr>
          <w:sz w:val="20"/>
        </w:rPr>
      </w:pPr>
      <w:r>
        <w:rPr>
          <w:sz w:val="20"/>
        </w:rPr>
        <w:t>Una vez finalizada la obra el acceso peatonal y de vehículos a la parcela se producirá por la calle Goya.</w:t>
      </w:r>
    </w:p>
    <w:p w14:paraId="6C80FBCE" w14:textId="77777777" w:rsidR="00D063A4" w:rsidRDefault="00D063A4">
      <w:pPr>
        <w:pStyle w:val="Textoindependiente"/>
        <w:spacing w:before="9"/>
      </w:pPr>
    </w:p>
    <w:p w14:paraId="2B48ED25" w14:textId="77777777" w:rsidR="00D063A4" w:rsidRDefault="00000000">
      <w:pPr>
        <w:pStyle w:val="Ttulo9"/>
      </w:pPr>
      <w:r>
        <w:t>Condiciones</w:t>
      </w:r>
      <w:r>
        <w:rPr>
          <w:spacing w:val="-4"/>
        </w:rPr>
        <w:t xml:space="preserve"> </w:t>
      </w:r>
      <w:r>
        <w:t>en</w:t>
      </w:r>
      <w:r>
        <w:rPr>
          <w:spacing w:val="-4"/>
        </w:rPr>
        <w:t xml:space="preserve"> </w:t>
      </w:r>
      <w:r>
        <w:t>materia</w:t>
      </w:r>
      <w:r>
        <w:rPr>
          <w:spacing w:val="-3"/>
        </w:rPr>
        <w:t xml:space="preserve"> </w:t>
      </w:r>
      <w:r>
        <w:t>de</w:t>
      </w:r>
      <w:r>
        <w:rPr>
          <w:spacing w:val="-4"/>
        </w:rPr>
        <w:t xml:space="preserve"> </w:t>
      </w:r>
      <w:r>
        <w:t>afecciones</w:t>
      </w:r>
      <w:r>
        <w:rPr>
          <w:spacing w:val="-4"/>
        </w:rPr>
        <w:t xml:space="preserve"> </w:t>
      </w:r>
      <w:r>
        <w:t>a</w:t>
      </w:r>
      <w:r>
        <w:rPr>
          <w:spacing w:val="-3"/>
        </w:rPr>
        <w:t xml:space="preserve"> </w:t>
      </w:r>
      <w:r>
        <w:t>la</w:t>
      </w:r>
      <w:r>
        <w:rPr>
          <w:spacing w:val="-4"/>
        </w:rPr>
        <w:t xml:space="preserve"> </w:t>
      </w:r>
      <w:r>
        <w:t>vía</w:t>
      </w:r>
      <w:r>
        <w:rPr>
          <w:spacing w:val="-3"/>
        </w:rPr>
        <w:t xml:space="preserve"> </w:t>
      </w:r>
      <w:r>
        <w:rPr>
          <w:spacing w:val="-2"/>
        </w:rPr>
        <w:t>pública</w:t>
      </w:r>
    </w:p>
    <w:p w14:paraId="27BE8015" w14:textId="77777777" w:rsidR="00D063A4" w:rsidRDefault="00D063A4">
      <w:pPr>
        <w:pStyle w:val="Textoindependiente"/>
        <w:spacing w:before="61"/>
        <w:rPr>
          <w:b/>
        </w:rPr>
      </w:pPr>
    </w:p>
    <w:p w14:paraId="52445EB9" w14:textId="77777777" w:rsidR="00D063A4" w:rsidRDefault="00000000">
      <w:pPr>
        <w:pStyle w:val="Prrafodelista"/>
        <w:numPr>
          <w:ilvl w:val="0"/>
          <w:numId w:val="1"/>
        </w:numPr>
        <w:tabs>
          <w:tab w:val="left" w:pos="599"/>
        </w:tabs>
        <w:spacing w:before="1" w:line="292" w:lineRule="auto"/>
        <w:ind w:firstLine="0"/>
        <w:rPr>
          <w:sz w:val="20"/>
        </w:rPr>
      </w:pPr>
      <w:r>
        <w:rPr>
          <w:sz w:val="20"/>
        </w:rPr>
        <w:t xml:space="preserve">En la superficie de cesión al Ayuntamiento con pavimentos de las mismas características que el circundante, manteniendo la tipología y dando continuidad a lo existente, el paquete de firme de la acera que se prolonga debe realizarse sobre base de hormigón en masa hm-15 de 15 cm de espesor </w:t>
      </w:r>
      <w:r>
        <w:rPr>
          <w:spacing w:val="-2"/>
          <w:sz w:val="20"/>
        </w:rPr>
        <w:t>mínimo.</w:t>
      </w:r>
    </w:p>
    <w:p w14:paraId="23F2C8C8" w14:textId="77777777" w:rsidR="00D063A4" w:rsidRDefault="00D063A4">
      <w:pPr>
        <w:pStyle w:val="Textoindependiente"/>
        <w:spacing w:before="9"/>
      </w:pPr>
    </w:p>
    <w:p w14:paraId="340D77E0" w14:textId="77777777" w:rsidR="00D063A4" w:rsidRDefault="00000000">
      <w:pPr>
        <w:pStyle w:val="Prrafodelista"/>
        <w:numPr>
          <w:ilvl w:val="0"/>
          <w:numId w:val="1"/>
        </w:numPr>
        <w:tabs>
          <w:tab w:val="left" w:pos="626"/>
        </w:tabs>
        <w:spacing w:line="292" w:lineRule="auto"/>
        <w:ind w:firstLine="0"/>
        <w:rPr>
          <w:sz w:val="20"/>
        </w:rPr>
      </w:pPr>
      <w:r>
        <w:rPr>
          <w:sz w:val="20"/>
        </w:rPr>
        <w:t>En la calle Goya (Las Matas) no existe banda de aparcamiento señalizado adosado al acerado existente, por lo que debe adaptar el diseño del vado a lo establecido en la ficha vado TIPO 2.</w:t>
      </w:r>
      <w:r>
        <w:rPr>
          <w:spacing w:val="40"/>
          <w:sz w:val="20"/>
        </w:rPr>
        <w:t xml:space="preserve"> </w:t>
      </w:r>
      <w:r>
        <w:rPr>
          <w:sz w:val="20"/>
        </w:rPr>
        <w:t>ACERA MAYOR O IGUAL A 2.30 M, que podrá descargarse en la siguiente dirección:</w:t>
      </w:r>
    </w:p>
    <w:p w14:paraId="03BC9057" w14:textId="77777777" w:rsidR="00D063A4" w:rsidRDefault="00D063A4">
      <w:pPr>
        <w:pStyle w:val="Textoindependiente"/>
        <w:spacing w:before="10"/>
      </w:pPr>
    </w:p>
    <w:p w14:paraId="73FA036A" w14:textId="77777777" w:rsidR="00D063A4" w:rsidRDefault="00000000">
      <w:pPr>
        <w:pStyle w:val="Textoindependiente"/>
        <w:ind w:left="117"/>
      </w:pPr>
      <w:hyperlink r:id="rId29">
        <w:r>
          <w:rPr>
            <w:u w:val="single"/>
          </w:rPr>
          <w:t>https://www.lasrozas.es/gestiones-y-</w:t>
        </w:r>
        <w:r>
          <w:rPr>
            <w:spacing w:val="-2"/>
            <w:u w:val="single"/>
          </w:rPr>
          <w:t>tramites/PortaldelCiudadano/Infraestructuras</w:t>
        </w:r>
      </w:hyperlink>
    </w:p>
    <w:p w14:paraId="5961E0FC" w14:textId="77777777" w:rsidR="00D063A4" w:rsidRDefault="00D063A4">
      <w:pPr>
        <w:pStyle w:val="Textoindependiente"/>
        <w:spacing w:before="60"/>
      </w:pPr>
    </w:p>
    <w:p w14:paraId="1B00F78B" w14:textId="77777777" w:rsidR="00D063A4" w:rsidRDefault="00000000">
      <w:pPr>
        <w:pStyle w:val="Prrafodelista"/>
        <w:numPr>
          <w:ilvl w:val="0"/>
          <w:numId w:val="1"/>
        </w:numPr>
        <w:tabs>
          <w:tab w:val="left" w:pos="683"/>
        </w:tabs>
        <w:spacing w:before="1" w:line="292" w:lineRule="auto"/>
        <w:ind w:firstLine="0"/>
        <w:rPr>
          <w:sz w:val="20"/>
        </w:rPr>
      </w:pPr>
      <w:r>
        <w:rPr>
          <w:sz w:val="20"/>
        </w:rPr>
        <w:t>Seleccionar Autorización de acceso de vehículos, Documentación, al final del apartado están los enlaces de las fichas para descargar los ficheros. En este caso el adoquín deberá ser ROJO (Se adjunta ficha como anexo a este informe).</w:t>
      </w:r>
    </w:p>
    <w:p w14:paraId="0F255ABA"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27165322" w14:textId="553BB2B1" w:rsidR="00D063A4" w:rsidRDefault="00000000">
      <w:pPr>
        <w:pStyle w:val="Prrafodelista"/>
        <w:numPr>
          <w:ilvl w:val="0"/>
          <w:numId w:val="1"/>
        </w:numPr>
        <w:tabs>
          <w:tab w:val="left" w:pos="709"/>
        </w:tabs>
        <w:spacing w:before="88" w:line="292" w:lineRule="auto"/>
        <w:ind w:firstLine="0"/>
        <w:rPr>
          <w:sz w:val="20"/>
        </w:rPr>
      </w:pPr>
      <w:r>
        <w:rPr>
          <w:noProof/>
        </w:rPr>
        <w:lastRenderedPageBreak/>
        <mc:AlternateContent>
          <mc:Choice Requires="wps">
            <w:drawing>
              <wp:anchor distT="0" distB="0" distL="0" distR="0" simplePos="0" relativeHeight="15824384" behindDoc="0" locked="0" layoutInCell="1" allowOverlap="1" wp14:anchorId="3C45319E" wp14:editId="458D43E7">
                <wp:simplePos x="0" y="0"/>
                <wp:positionH relativeFrom="page">
                  <wp:posOffset>6807090</wp:posOffset>
                </wp:positionH>
                <wp:positionV relativeFrom="page">
                  <wp:posOffset>2818730</wp:posOffset>
                </wp:positionV>
                <wp:extent cx="419734" cy="318706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C156C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2B2AB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3C45319E" id="Textbox 236" o:spid="_x0000_s1140" type="#_x0000_t202" style="position:absolute;left:0;text-align:left;margin-left:536pt;margin-top:221.95pt;width:33.05pt;height:250.95pt;z-index:1582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itkfC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6C156C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2B2AB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El Vado diseñado cercano a la intersección de la calle Goya con la calle Camino del Garzo deberá retranquearse alejándose lo máximo posible de la intersección para mejorar la visibilidad y la seguridad vial en el citado acceso de vehículos con respecto a los que giran y acceden a la calle</w:t>
      </w:r>
      <w:r>
        <w:rPr>
          <w:spacing w:val="40"/>
          <w:sz w:val="20"/>
        </w:rPr>
        <w:t xml:space="preserve"> </w:t>
      </w:r>
      <w:r>
        <w:rPr>
          <w:sz w:val="20"/>
        </w:rPr>
        <w:t>Goya desde la calle Camino del Garzo.</w:t>
      </w:r>
    </w:p>
    <w:p w14:paraId="1E8016B8" w14:textId="77777777" w:rsidR="00D063A4" w:rsidRDefault="00D063A4">
      <w:pPr>
        <w:pStyle w:val="Textoindependiente"/>
        <w:spacing w:before="10"/>
      </w:pPr>
    </w:p>
    <w:p w14:paraId="32F462BE" w14:textId="77777777" w:rsidR="00D063A4" w:rsidRDefault="00000000">
      <w:pPr>
        <w:pStyle w:val="Prrafodelista"/>
        <w:numPr>
          <w:ilvl w:val="0"/>
          <w:numId w:val="1"/>
        </w:numPr>
        <w:tabs>
          <w:tab w:val="left" w:pos="651"/>
        </w:tabs>
        <w:spacing w:line="292" w:lineRule="auto"/>
        <w:ind w:firstLine="0"/>
        <w:rPr>
          <w:sz w:val="20"/>
        </w:rPr>
      </w:pPr>
      <w:r>
        <w:rPr>
          <w:sz w:val="20"/>
        </w:rP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647CDAF4" w14:textId="77777777" w:rsidR="00D063A4" w:rsidRDefault="00D063A4">
      <w:pPr>
        <w:pStyle w:val="Textoindependiente"/>
        <w:spacing w:before="9"/>
      </w:pPr>
    </w:p>
    <w:p w14:paraId="24E8AADE" w14:textId="77777777" w:rsidR="00D063A4" w:rsidRDefault="00000000">
      <w:pPr>
        <w:pStyle w:val="Textoindependiente"/>
        <w:spacing w:before="1"/>
        <w:ind w:left="117"/>
      </w:pPr>
      <w:hyperlink r:id="rId30">
        <w:r>
          <w:rPr>
            <w:u w:val="single"/>
          </w:rPr>
          <w:t>https://www.lasrozas.es/sites/default/files/inline-</w:t>
        </w:r>
        <w:r>
          <w:rPr>
            <w:spacing w:val="-2"/>
            <w:u w:val="single"/>
          </w:rPr>
          <w:t>files/CondicionesGeneralesEjecucionObras.pdf</w:t>
        </w:r>
      </w:hyperlink>
    </w:p>
    <w:p w14:paraId="0CEFD387" w14:textId="77777777" w:rsidR="00D063A4" w:rsidRDefault="00D063A4">
      <w:pPr>
        <w:pStyle w:val="Textoindependiente"/>
        <w:spacing w:before="60"/>
      </w:pPr>
    </w:p>
    <w:p w14:paraId="6792A374" w14:textId="124AA8D5" w:rsidR="00D063A4" w:rsidRDefault="00000000">
      <w:pPr>
        <w:pStyle w:val="Prrafodelista"/>
        <w:numPr>
          <w:ilvl w:val="0"/>
          <w:numId w:val="1"/>
        </w:numPr>
        <w:tabs>
          <w:tab w:val="left" w:pos="604"/>
        </w:tabs>
        <w:spacing w:line="295" w:lineRule="auto"/>
        <w:ind w:right="115" w:firstLine="0"/>
        <w:rPr>
          <w:sz w:val="20"/>
        </w:rPr>
      </w:pPr>
      <w:r>
        <w:rPr>
          <w:sz w:val="20"/>
        </w:rPr>
        <w:t xml:space="preserve">AVALES: Para </w:t>
      </w:r>
      <w:r>
        <w:rPr>
          <w:b/>
          <w:sz w:val="20"/>
        </w:rPr>
        <w:t>garantizar la debida restitución de posibles deterioros causados durante la edificación en pavimentación y servicios exteriores a la actuación, proponemos la exigencia</w:t>
      </w:r>
      <w:r>
        <w:rPr>
          <w:b/>
          <w:spacing w:val="80"/>
          <w:sz w:val="20"/>
        </w:rPr>
        <w:t xml:space="preserve"> </w:t>
      </w:r>
      <w:r>
        <w:rPr>
          <w:b/>
          <w:sz w:val="20"/>
        </w:rPr>
        <w:t>de un aval al promotor del proyecto por un importe de 600,00</w:t>
      </w:r>
      <w:r w:rsidR="00FF32C4">
        <w:rPr>
          <w:b/>
          <w:sz w:val="20"/>
        </w:rPr>
        <w:t xml:space="preserve"> </w:t>
      </w:r>
      <w:r>
        <w:rPr>
          <w:b/>
          <w:sz w:val="20"/>
        </w:rPr>
        <w:t xml:space="preserve">€, </w:t>
      </w:r>
      <w:r>
        <w:rPr>
          <w:sz w:val="20"/>
        </w:rPr>
        <w:t>que deberá presentar antes del comienzo de las obras. Este aval podrá ser ejecutado tan pronto como se constate por parte de los servicios de inspección municipales la producción de un daño en cualquiera de los elementos de la red viaria titularidad de este Ayuntamiento. 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7F9588EE" w14:textId="77777777" w:rsidR="00D063A4" w:rsidRDefault="00000000">
      <w:pPr>
        <w:pStyle w:val="Ttulo9"/>
        <w:spacing w:before="229"/>
      </w:pPr>
      <w:r>
        <w:t>Condiciones</w:t>
      </w:r>
      <w:r>
        <w:rPr>
          <w:spacing w:val="-3"/>
        </w:rPr>
        <w:t xml:space="preserve"> </w:t>
      </w:r>
      <w:r>
        <w:t>del</w:t>
      </w:r>
      <w:r>
        <w:rPr>
          <w:spacing w:val="-2"/>
        </w:rPr>
        <w:t xml:space="preserve"> </w:t>
      </w:r>
      <w:r>
        <w:t>Servicio</w:t>
      </w:r>
      <w:r>
        <w:rPr>
          <w:spacing w:val="-2"/>
        </w:rPr>
        <w:t xml:space="preserve"> </w:t>
      </w:r>
      <w:r>
        <w:t>de</w:t>
      </w:r>
      <w:r>
        <w:rPr>
          <w:spacing w:val="-2"/>
        </w:rPr>
        <w:t xml:space="preserve"> </w:t>
      </w:r>
      <w:r>
        <w:t>Medio</w:t>
      </w:r>
      <w:r>
        <w:rPr>
          <w:spacing w:val="-2"/>
        </w:rPr>
        <w:t xml:space="preserve"> Ambiente.</w:t>
      </w:r>
    </w:p>
    <w:p w14:paraId="26B312F7" w14:textId="77777777" w:rsidR="00D063A4" w:rsidRDefault="00D063A4">
      <w:pPr>
        <w:pStyle w:val="Textoindependiente"/>
        <w:spacing w:before="61"/>
        <w:rPr>
          <w:b/>
        </w:rPr>
      </w:pPr>
    </w:p>
    <w:p w14:paraId="3EEB54FD" w14:textId="77777777" w:rsidR="00D063A4" w:rsidRDefault="00000000">
      <w:pPr>
        <w:pStyle w:val="Prrafodelista"/>
        <w:numPr>
          <w:ilvl w:val="0"/>
          <w:numId w:val="1"/>
        </w:numPr>
        <w:tabs>
          <w:tab w:val="left" w:pos="656"/>
        </w:tabs>
        <w:spacing w:before="1" w:line="295" w:lineRule="auto"/>
        <w:ind w:firstLine="0"/>
        <w:rPr>
          <w:sz w:val="20"/>
        </w:rPr>
      </w:pPr>
      <w:r>
        <w:rPr>
          <w:sz w:val="20"/>
        </w:rPr>
        <w:t xml:space="preserve">Se informa favorablemente, desde el punto de vista ambiental, para que por parte del Excmo. Ayuntamiento de Las Rozas de Madrid se proceda a conceder la </w:t>
      </w:r>
      <w:r>
        <w:rPr>
          <w:b/>
          <w:sz w:val="20"/>
        </w:rPr>
        <w:t>Licencia de Tala de 4 árboles protegidos</w:t>
      </w:r>
      <w:r>
        <w:rPr>
          <w:sz w:val="20"/>
        </w:rPr>
        <w:t>, a saber:</w:t>
      </w:r>
    </w:p>
    <w:p w14:paraId="65283DC8" w14:textId="77777777" w:rsidR="00D063A4" w:rsidRDefault="00D063A4">
      <w:pPr>
        <w:pStyle w:val="Textoindependiente"/>
        <w:spacing w:before="10"/>
      </w:pPr>
    </w:p>
    <w:p w14:paraId="53D7139F" w14:textId="77777777" w:rsidR="00D063A4" w:rsidRDefault="00000000">
      <w:pPr>
        <w:pStyle w:val="Textoindependiente"/>
        <w:spacing w:line="292" w:lineRule="auto"/>
        <w:ind w:left="117" w:right="116"/>
        <w:jc w:val="both"/>
      </w:pPr>
      <w:r>
        <w:t>o</w:t>
      </w:r>
      <w:r>
        <w:rPr>
          <w:spacing w:val="80"/>
          <w:w w:val="150"/>
        </w:rPr>
        <w:t xml:space="preserve"> </w:t>
      </w:r>
      <w:proofErr w:type="spellStart"/>
      <w:r>
        <w:t>Nº</w:t>
      </w:r>
      <w:proofErr w:type="spellEnd"/>
      <w:r>
        <w:t xml:space="preserve"> 15 pino piñonero (</w:t>
      </w:r>
      <w:proofErr w:type="spellStart"/>
      <w:r>
        <w:t>Pinus</w:t>
      </w:r>
      <w:proofErr w:type="spellEnd"/>
      <w:r>
        <w:t xml:space="preserve"> pinea), de 55 cm. de Ø de tronco y 60 </w:t>
      </w:r>
      <w:proofErr w:type="gramStart"/>
      <w:r>
        <w:t>años de edad</w:t>
      </w:r>
      <w:proofErr w:type="gramEnd"/>
      <w:r>
        <w:t>, incompatible con la entrada a la vivienda 1.</w:t>
      </w:r>
    </w:p>
    <w:p w14:paraId="7D189F2A" w14:textId="77777777" w:rsidR="00D063A4" w:rsidRDefault="00D063A4">
      <w:pPr>
        <w:pStyle w:val="Textoindependiente"/>
        <w:spacing w:before="10"/>
      </w:pPr>
    </w:p>
    <w:p w14:paraId="349EF762" w14:textId="77777777" w:rsidR="00D063A4" w:rsidRDefault="00000000">
      <w:pPr>
        <w:pStyle w:val="Textoindependiente"/>
        <w:spacing w:line="292" w:lineRule="auto"/>
        <w:ind w:left="117" w:right="116"/>
        <w:jc w:val="both"/>
      </w:pPr>
      <w:proofErr w:type="gramStart"/>
      <w:r>
        <w:t>o</w:t>
      </w:r>
      <w:r>
        <w:rPr>
          <w:spacing w:val="40"/>
        </w:rPr>
        <w:t xml:space="preserve">  </w:t>
      </w:r>
      <w:r>
        <w:t>Nº</w:t>
      </w:r>
      <w:proofErr w:type="gramEnd"/>
      <w:r>
        <w:t>18B pino piñonero (</w:t>
      </w:r>
      <w:proofErr w:type="spellStart"/>
      <w:r>
        <w:t>Pinus</w:t>
      </w:r>
      <w:proofErr w:type="spellEnd"/>
      <w:r>
        <w:t xml:space="preserve"> pinea), de 35 cm. de Ø de tronco y 25 años de edad, incompatible</w:t>
      </w:r>
      <w:r>
        <w:rPr>
          <w:spacing w:val="80"/>
        </w:rPr>
        <w:t xml:space="preserve"> </w:t>
      </w:r>
      <w:r>
        <w:t>con la situación de la vivienda 1.</w:t>
      </w:r>
    </w:p>
    <w:p w14:paraId="51853E72" w14:textId="77777777" w:rsidR="00D063A4" w:rsidRDefault="00D063A4">
      <w:pPr>
        <w:pStyle w:val="Textoindependiente"/>
        <w:spacing w:before="9"/>
      </w:pPr>
    </w:p>
    <w:p w14:paraId="7FB97F11" w14:textId="77777777" w:rsidR="00D063A4" w:rsidRDefault="00000000">
      <w:pPr>
        <w:pStyle w:val="Textoindependiente"/>
        <w:spacing w:before="1" w:line="292" w:lineRule="auto"/>
        <w:ind w:left="117" w:right="116"/>
        <w:jc w:val="both"/>
      </w:pPr>
      <w:r>
        <w:t>o</w:t>
      </w:r>
      <w:r>
        <w:rPr>
          <w:spacing w:val="80"/>
        </w:rPr>
        <w:t xml:space="preserve"> </w:t>
      </w:r>
      <w:r>
        <w:t>Nº19 pino piñonero (</w:t>
      </w:r>
      <w:proofErr w:type="spellStart"/>
      <w:r>
        <w:t>Pinus</w:t>
      </w:r>
      <w:proofErr w:type="spellEnd"/>
      <w:r>
        <w:t xml:space="preserve"> pinea) de 25 cm. de Ø de tronco y 25 </w:t>
      </w:r>
      <w:proofErr w:type="gramStart"/>
      <w:r>
        <w:t>años de edad</w:t>
      </w:r>
      <w:proofErr w:type="gramEnd"/>
      <w:r>
        <w:t>, árbol seco incompatible con la situación de la vivienda 1.</w:t>
      </w:r>
    </w:p>
    <w:p w14:paraId="0A4C9F59" w14:textId="77777777" w:rsidR="00D063A4" w:rsidRDefault="00D063A4">
      <w:pPr>
        <w:pStyle w:val="Textoindependiente"/>
        <w:spacing w:before="9"/>
      </w:pPr>
    </w:p>
    <w:p w14:paraId="3889C9A9" w14:textId="77777777" w:rsidR="00D063A4" w:rsidRDefault="00000000">
      <w:pPr>
        <w:pStyle w:val="Textoindependiente"/>
        <w:spacing w:before="1" w:line="292" w:lineRule="auto"/>
        <w:ind w:left="117" w:right="116"/>
        <w:jc w:val="both"/>
      </w:pPr>
      <w:r>
        <w:t>o</w:t>
      </w:r>
      <w:r>
        <w:rPr>
          <w:spacing w:val="80"/>
          <w:w w:val="150"/>
        </w:rPr>
        <w:t xml:space="preserve"> </w:t>
      </w:r>
      <w:r>
        <w:t>Nº25 pino piñonero (</w:t>
      </w:r>
      <w:proofErr w:type="spellStart"/>
      <w:r>
        <w:t>Pinus</w:t>
      </w:r>
      <w:proofErr w:type="spellEnd"/>
      <w:r>
        <w:t xml:space="preserve"> pinea) de 55 cm. de Ø de tronco y 60 </w:t>
      </w:r>
      <w:proofErr w:type="gramStart"/>
      <w:r>
        <w:t>años de edad</w:t>
      </w:r>
      <w:proofErr w:type="gramEnd"/>
      <w:r>
        <w:t>,</w:t>
      </w:r>
      <w:r>
        <w:rPr>
          <w:spacing w:val="67"/>
        </w:rPr>
        <w:t xml:space="preserve"> </w:t>
      </w:r>
      <w:r>
        <w:t>incompatible con la situación de la vivienda 1.</w:t>
      </w:r>
    </w:p>
    <w:p w14:paraId="190A384E" w14:textId="77777777" w:rsidR="00D063A4" w:rsidRDefault="00D063A4">
      <w:pPr>
        <w:pStyle w:val="Textoindependiente"/>
        <w:spacing w:before="9"/>
      </w:pPr>
    </w:p>
    <w:p w14:paraId="381ECEFE" w14:textId="77777777" w:rsidR="00D063A4" w:rsidRDefault="00000000">
      <w:pPr>
        <w:pStyle w:val="Prrafodelista"/>
        <w:numPr>
          <w:ilvl w:val="0"/>
          <w:numId w:val="1"/>
        </w:numPr>
        <w:tabs>
          <w:tab w:val="left" w:pos="600"/>
        </w:tabs>
        <w:spacing w:line="295" w:lineRule="auto"/>
        <w:ind w:firstLine="0"/>
        <w:rPr>
          <w:sz w:val="20"/>
        </w:rPr>
      </w:pPr>
      <w:r>
        <w:rPr>
          <w:sz w:val="20"/>
        </w:rPr>
        <w:t xml:space="preserve">En la parcela </w:t>
      </w:r>
      <w:r>
        <w:rPr>
          <w:b/>
          <w:sz w:val="20"/>
        </w:rPr>
        <w:t xml:space="preserve">existen otros siete árboles, numerados del 5 al 11, el </w:t>
      </w:r>
      <w:proofErr w:type="spellStart"/>
      <w:r>
        <w:rPr>
          <w:b/>
          <w:sz w:val="20"/>
        </w:rPr>
        <w:t>nº</w:t>
      </w:r>
      <w:proofErr w:type="spellEnd"/>
      <w:r>
        <w:rPr>
          <w:b/>
          <w:sz w:val="20"/>
        </w:rPr>
        <w:t xml:space="preserve"> 5 un cedro y el resto 6 pinos piñoneros que quedan en el área de cesión al Ayuntamiento, los cuales NO deben</w:t>
      </w:r>
      <w:r>
        <w:rPr>
          <w:b/>
          <w:spacing w:val="40"/>
          <w:sz w:val="20"/>
        </w:rPr>
        <w:t xml:space="preserve"> </w:t>
      </w:r>
      <w:r>
        <w:rPr>
          <w:b/>
          <w:sz w:val="20"/>
        </w:rPr>
        <w:t>sufrir daños</w:t>
      </w:r>
      <w:r>
        <w:rPr>
          <w:sz w:val="20"/>
        </w:rPr>
        <w:t>, como el resto de arbolado de la parcela. En caso de que se produzca la tala o daño de los mismo, se aplicará el régimen sancionador previsto en la Ley 8/2005, de 26 de diciembre, de Protección y Fomento del Arbolado Urbano de la Comunidad de Madrid.</w:t>
      </w:r>
    </w:p>
    <w:p w14:paraId="10F7CB21" w14:textId="77777777" w:rsidR="00D063A4" w:rsidRDefault="00D063A4">
      <w:pPr>
        <w:pStyle w:val="Textoindependiente"/>
        <w:spacing w:before="10"/>
      </w:pPr>
    </w:p>
    <w:p w14:paraId="0D387733" w14:textId="77777777" w:rsidR="00D063A4" w:rsidRDefault="00000000">
      <w:pPr>
        <w:pStyle w:val="Prrafodelista"/>
        <w:numPr>
          <w:ilvl w:val="0"/>
          <w:numId w:val="1"/>
        </w:numPr>
        <w:tabs>
          <w:tab w:val="left" w:pos="738"/>
        </w:tabs>
        <w:spacing w:line="292" w:lineRule="auto"/>
        <w:ind w:firstLine="0"/>
        <w:rPr>
          <w:sz w:val="20"/>
        </w:rPr>
      </w:pPr>
      <w:r>
        <w:rPr>
          <w:sz w:val="20"/>
        </w:rPr>
        <w:t>Reposición del arbolado autorizado para talar. Por la eliminación de arbolado protegido, se deberá plantar un ejemplar adulto de la misma especie por cada año de edad del árbol eliminado, en la parcela en que se encontraba/</w:t>
      </w:r>
      <w:proofErr w:type="spellStart"/>
      <w:r>
        <w:rPr>
          <w:sz w:val="20"/>
        </w:rPr>
        <w:t>an</w:t>
      </w:r>
      <w:proofErr w:type="spellEnd"/>
      <w:r>
        <w:rPr>
          <w:sz w:val="20"/>
        </w:rPr>
        <w:t xml:space="preserve"> el/</w:t>
      </w:r>
      <w:proofErr w:type="gramStart"/>
      <w:r>
        <w:rPr>
          <w:sz w:val="20"/>
        </w:rPr>
        <w:t>los árbol</w:t>
      </w:r>
      <w:proofErr w:type="gramEnd"/>
      <w:r>
        <w:rPr>
          <w:sz w:val="20"/>
        </w:rPr>
        <w:t>/es eliminado/s. En este caso, 170 pinos piñoneros (</w:t>
      </w:r>
      <w:proofErr w:type="spellStart"/>
      <w:r>
        <w:rPr>
          <w:sz w:val="20"/>
        </w:rPr>
        <w:t>Pinus</w:t>
      </w:r>
      <w:proofErr w:type="spellEnd"/>
      <w:r>
        <w:rPr>
          <w:sz w:val="20"/>
        </w:rPr>
        <w:t xml:space="preserve"> pinea) de, al menos, 2 metros de altura.</w:t>
      </w:r>
    </w:p>
    <w:p w14:paraId="4A419A92"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51D3B1F9" w14:textId="6E431CCB" w:rsidR="00D063A4" w:rsidRDefault="00000000">
      <w:pPr>
        <w:pStyle w:val="Prrafodelista"/>
        <w:numPr>
          <w:ilvl w:val="0"/>
          <w:numId w:val="1"/>
        </w:numPr>
        <w:tabs>
          <w:tab w:val="left" w:pos="909"/>
        </w:tabs>
        <w:spacing w:before="88" w:line="295" w:lineRule="auto"/>
        <w:ind w:firstLine="0"/>
        <w:rPr>
          <w:sz w:val="20"/>
        </w:rPr>
      </w:pPr>
      <w:r>
        <w:rPr>
          <w:noProof/>
        </w:rPr>
        <w:lastRenderedPageBreak/>
        <mc:AlternateContent>
          <mc:Choice Requires="wps">
            <w:drawing>
              <wp:anchor distT="0" distB="0" distL="0" distR="0" simplePos="0" relativeHeight="15825408" behindDoc="0" locked="0" layoutInCell="1" allowOverlap="1" wp14:anchorId="170A3C97" wp14:editId="7EC33934">
                <wp:simplePos x="0" y="0"/>
                <wp:positionH relativeFrom="page">
                  <wp:posOffset>6807090</wp:posOffset>
                </wp:positionH>
                <wp:positionV relativeFrom="page">
                  <wp:posOffset>2818730</wp:posOffset>
                </wp:positionV>
                <wp:extent cx="419734" cy="318706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C88AB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7E23E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70A3C97" id="Textbox 238" o:spid="_x0000_s1141" type="#_x0000_t202" style="position:absolute;left:0;text-align:left;margin-left:536pt;margin-top:221.95pt;width:33.05pt;height:250.95pt;z-index:1582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GvBZ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BC88AB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7E23E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 xml:space="preserve">Compensación de arbolado autorizado para talar. En el caso de no poder realizarse la reposición de la totalidad del arbolado en el espacio de los árboles eliminados y dado que, se ha acreditado por informe técnico del responsable del vivero municipal, que no se dispone de espacio suficiente para acoger más de </w:t>
      </w:r>
      <w:r>
        <w:rPr>
          <w:b/>
          <w:sz w:val="20"/>
        </w:rPr>
        <w:t>25 ejemplares, SE PROCEDERÁ A LA COMPENSACIÓN, mediante el ingreso en una cuenta del Ayuntamiento, con destino específico al Fondo Municipal de Medio Ambiente, valorando los ejemplares eliminados conforme al sistema de valoración establecido en el Anexo I de la Ordenanza Reguladora de Protección, Conservación y Mejora del Arbolado Urbano</w:t>
      </w:r>
      <w:r>
        <w:rPr>
          <w:sz w:val="20"/>
        </w:rPr>
        <w:t>.</w:t>
      </w:r>
    </w:p>
    <w:p w14:paraId="415F7C9E" w14:textId="77777777" w:rsidR="00D063A4" w:rsidRDefault="00D063A4">
      <w:pPr>
        <w:pStyle w:val="Textoindependiente"/>
        <w:spacing w:before="10"/>
      </w:pPr>
    </w:p>
    <w:p w14:paraId="073C871A" w14:textId="77777777" w:rsidR="00D063A4" w:rsidRDefault="00000000">
      <w:pPr>
        <w:pStyle w:val="Prrafodelista"/>
        <w:numPr>
          <w:ilvl w:val="0"/>
          <w:numId w:val="1"/>
        </w:numPr>
        <w:tabs>
          <w:tab w:val="left" w:pos="771"/>
        </w:tabs>
        <w:spacing w:line="292" w:lineRule="auto"/>
        <w:ind w:firstLine="0"/>
        <w:rPr>
          <w:sz w:val="20"/>
        </w:rPr>
      </w:pPr>
      <w:r>
        <w:rPr>
          <w:sz w:val="20"/>
        </w:rPr>
        <w:t>De acuerdo con lo establecido en el Anexo I de la Ordenanza Reguladora de Protección, Conservación y Mejora del Arbolado Urbano Municipal, el valor de la compensación es de 18.370,20 euros. Por tanto, en caso de llevarse a cabo la compensación por los daños, deberán realizar ingreso en una cuenta del Ayuntamiento, por importe de 18.370,20 euros; con destino específico al Fondo Municipal de Medio Ambiente, valorando los ejemplares eliminados conforme al sistema de</w:t>
      </w:r>
      <w:r>
        <w:rPr>
          <w:spacing w:val="80"/>
          <w:sz w:val="20"/>
        </w:rPr>
        <w:t xml:space="preserve"> </w:t>
      </w:r>
      <w:r>
        <w:rPr>
          <w:sz w:val="20"/>
        </w:rPr>
        <w:t>valoración establecido en el Anexo I de la Ordenanza Reguladora de Protección, Conservación y Mejora del Arbolado Urbano.</w:t>
      </w:r>
    </w:p>
    <w:p w14:paraId="3817B1C9" w14:textId="77777777" w:rsidR="00D063A4" w:rsidRDefault="00D063A4">
      <w:pPr>
        <w:pStyle w:val="Textoindependiente"/>
        <w:spacing w:before="9"/>
      </w:pPr>
    </w:p>
    <w:p w14:paraId="000C2E7C" w14:textId="77777777" w:rsidR="00D063A4" w:rsidRDefault="00000000">
      <w:pPr>
        <w:pStyle w:val="Prrafodelista"/>
        <w:numPr>
          <w:ilvl w:val="0"/>
          <w:numId w:val="1"/>
        </w:numPr>
        <w:tabs>
          <w:tab w:val="left" w:pos="615"/>
        </w:tabs>
        <w:spacing w:line="292" w:lineRule="auto"/>
        <w:ind w:firstLine="0"/>
        <w:rPr>
          <w:sz w:val="20"/>
        </w:rPr>
      </w:pPr>
      <w:r>
        <w:rPr>
          <w:sz w:val="20"/>
        </w:rPr>
        <w:t xml:space="preserve">Una vez se realice el ingreso con destino específico al Fondo Municipal de Medio Ambiente, se deberá enviar copia del justificante al correo </w:t>
      </w:r>
      <w:hyperlink r:id="rId31">
        <w:r>
          <w:rPr>
            <w:sz w:val="20"/>
          </w:rPr>
          <w:t>medio.ambiente@lasrozas.es</w:t>
        </w:r>
      </w:hyperlink>
      <w:r>
        <w:rPr>
          <w:spacing w:val="40"/>
          <w:sz w:val="20"/>
        </w:rPr>
        <w:t xml:space="preserve"> </w:t>
      </w:r>
      <w:r>
        <w:rPr>
          <w:sz w:val="20"/>
        </w:rPr>
        <w:t>indicando el número de expediente arriba señalado con el asunto denominado compensación daños arbolado.</w:t>
      </w:r>
    </w:p>
    <w:p w14:paraId="6E6002F1" w14:textId="77777777" w:rsidR="00D063A4" w:rsidRDefault="00D063A4">
      <w:pPr>
        <w:pStyle w:val="Textoindependiente"/>
        <w:spacing w:before="10"/>
      </w:pPr>
    </w:p>
    <w:p w14:paraId="745DC4B8" w14:textId="77777777" w:rsidR="00D063A4" w:rsidRDefault="00000000">
      <w:pPr>
        <w:pStyle w:val="Prrafodelista"/>
        <w:numPr>
          <w:ilvl w:val="0"/>
          <w:numId w:val="1"/>
        </w:numPr>
        <w:tabs>
          <w:tab w:val="left" w:pos="781"/>
        </w:tabs>
        <w:spacing w:line="292" w:lineRule="auto"/>
        <w:ind w:firstLine="0"/>
        <w:rPr>
          <w:sz w:val="20"/>
        </w:rPr>
      </w:pPr>
      <w:r>
        <w:rPr>
          <w:sz w:val="20"/>
        </w:rPr>
        <w:t xml:space="preserve">El no cumplimiento de las determinaciones en cuanto a la reposición o compensación de </w:t>
      </w:r>
      <w:proofErr w:type="gramStart"/>
      <w:r>
        <w:rPr>
          <w:sz w:val="20"/>
        </w:rPr>
        <w:t>arbolado,</w:t>
      </w:r>
      <w:proofErr w:type="gramEnd"/>
      <w:r>
        <w:rPr>
          <w:sz w:val="20"/>
        </w:rPr>
        <w:t xml:space="preserve"> será motivo de aplicación de lo establecido en el régimen sancionador de la Ley 8/2005, de 26 de diciembre, de Protección y Fomento del Arbolado Urbano de la Comunidad de Madrid, y lo recogido en el artículo 35 de la Ordenanza Reguladora de Protección, Conservación y Mejora del Arbolado Urbano Municipal.</w:t>
      </w:r>
    </w:p>
    <w:p w14:paraId="4C50C758" w14:textId="77777777" w:rsidR="00D063A4" w:rsidRDefault="00D063A4">
      <w:pPr>
        <w:pStyle w:val="Textoindependiente"/>
        <w:spacing w:before="10"/>
      </w:pPr>
    </w:p>
    <w:p w14:paraId="51FC6897" w14:textId="77777777" w:rsidR="00D063A4" w:rsidRDefault="00000000">
      <w:pPr>
        <w:pStyle w:val="Ttulo9"/>
        <w:numPr>
          <w:ilvl w:val="0"/>
          <w:numId w:val="1"/>
        </w:numPr>
        <w:tabs>
          <w:tab w:val="left" w:pos="724"/>
        </w:tabs>
        <w:spacing w:line="292" w:lineRule="auto"/>
        <w:ind w:right="116" w:firstLine="0"/>
        <w:jc w:val="both"/>
      </w:pPr>
      <w:r>
        <w:t>La efectividad de la licencia debe quedar condicionada a la presentación, por parte del promotor, de: Un aval o fianza por importe de cuatro mil ochocientos euros (4.800), para garantizar</w:t>
      </w:r>
      <w:r>
        <w:rPr>
          <w:spacing w:val="40"/>
        </w:rPr>
        <w:t xml:space="preserve"> </w:t>
      </w:r>
      <w:r>
        <w:t>la</w:t>
      </w:r>
      <w:r>
        <w:rPr>
          <w:spacing w:val="40"/>
        </w:rPr>
        <w:t xml:space="preserve"> </w:t>
      </w:r>
      <w:r>
        <w:t>correcta</w:t>
      </w:r>
      <w:r>
        <w:rPr>
          <w:spacing w:val="40"/>
        </w:rPr>
        <w:t xml:space="preserve"> </w:t>
      </w:r>
      <w:r>
        <w:t>gestión</w:t>
      </w:r>
      <w:r>
        <w:rPr>
          <w:spacing w:val="40"/>
        </w:rPr>
        <w:t xml:space="preserve"> </w:t>
      </w:r>
      <w:r>
        <w:t>de</w:t>
      </w:r>
      <w:r>
        <w:rPr>
          <w:spacing w:val="40"/>
        </w:rPr>
        <w:t xml:space="preserve"> </w:t>
      </w:r>
      <w:r>
        <w:t>los</w:t>
      </w:r>
      <w:r>
        <w:rPr>
          <w:spacing w:val="40"/>
        </w:rPr>
        <w:t xml:space="preserve"> </w:t>
      </w:r>
      <w:r>
        <w:t>residuos</w:t>
      </w:r>
      <w:r>
        <w:rPr>
          <w:spacing w:val="40"/>
        </w:rPr>
        <w:t xml:space="preserve"> </w:t>
      </w:r>
      <w:r>
        <w:t>de</w:t>
      </w:r>
      <w:r>
        <w:rPr>
          <w:spacing w:val="40"/>
        </w:rPr>
        <w:t xml:space="preserve"> </w:t>
      </w:r>
      <w:r>
        <w:t>la</w:t>
      </w:r>
      <w:r>
        <w:rPr>
          <w:spacing w:val="40"/>
        </w:rPr>
        <w:t xml:space="preserve"> </w:t>
      </w:r>
      <w:r>
        <w:t>construcción</w:t>
      </w:r>
      <w:r>
        <w:rPr>
          <w:spacing w:val="40"/>
        </w:rPr>
        <w:t xml:space="preserve"> </w:t>
      </w:r>
      <w:r>
        <w:t>y</w:t>
      </w:r>
      <w:r>
        <w:rPr>
          <w:spacing w:val="40"/>
        </w:rPr>
        <w:t xml:space="preserve"> </w:t>
      </w:r>
      <w:r>
        <w:t>demolición;</w:t>
      </w:r>
      <w:r>
        <w:rPr>
          <w:spacing w:val="40"/>
        </w:rPr>
        <w:t xml:space="preserve"> </w:t>
      </w:r>
      <w:r>
        <w:t>un</w:t>
      </w:r>
      <w:r>
        <w:rPr>
          <w:spacing w:val="40"/>
        </w:rPr>
        <w:t xml:space="preserve"> </w:t>
      </w:r>
      <w:r>
        <w:t>aval</w:t>
      </w:r>
      <w:r>
        <w:rPr>
          <w:spacing w:val="40"/>
        </w:rPr>
        <w:t xml:space="preserve"> </w:t>
      </w:r>
      <w:r>
        <w:t>o fianza por importe de dieciocho mil trescientos setenta euros con veinte céntimos (18.370,20 euros), como garantía de compensación de los daños sobre el arbolado protegido a talar.</w:t>
      </w:r>
    </w:p>
    <w:p w14:paraId="5B4538BA" w14:textId="77777777" w:rsidR="00D063A4" w:rsidRDefault="00D063A4">
      <w:pPr>
        <w:pStyle w:val="Textoindependiente"/>
        <w:spacing w:before="13"/>
        <w:rPr>
          <w:b/>
        </w:rPr>
      </w:pPr>
    </w:p>
    <w:p w14:paraId="099E298A" w14:textId="77777777" w:rsidR="00D063A4" w:rsidRDefault="00000000">
      <w:pPr>
        <w:pStyle w:val="Prrafodelista"/>
        <w:numPr>
          <w:ilvl w:val="0"/>
          <w:numId w:val="1"/>
        </w:numPr>
        <w:tabs>
          <w:tab w:val="left" w:pos="627"/>
        </w:tabs>
        <w:spacing w:line="292" w:lineRule="auto"/>
        <w:ind w:firstLine="0"/>
        <w:rPr>
          <w:sz w:val="20"/>
        </w:rPr>
      </w:pPr>
      <w:r>
        <w:rPr>
          <w:sz w:val="20"/>
        </w:rPr>
        <w:t>En este sentido se debe advertir al promotor del proyecto que, en caso de que no se produzca compensación</w:t>
      </w:r>
      <w:r>
        <w:rPr>
          <w:spacing w:val="22"/>
          <w:sz w:val="20"/>
        </w:rPr>
        <w:t xml:space="preserve"> </w:t>
      </w:r>
      <w:r>
        <w:rPr>
          <w:sz w:val="20"/>
        </w:rPr>
        <w:t>por</w:t>
      </w:r>
      <w:r>
        <w:rPr>
          <w:spacing w:val="22"/>
          <w:sz w:val="20"/>
        </w:rPr>
        <w:t xml:space="preserve"> </w:t>
      </w:r>
      <w:r>
        <w:rPr>
          <w:sz w:val="20"/>
        </w:rPr>
        <w:t>los</w:t>
      </w:r>
      <w:r>
        <w:rPr>
          <w:spacing w:val="22"/>
          <w:sz w:val="20"/>
        </w:rPr>
        <w:t xml:space="preserve"> </w:t>
      </w:r>
      <w:r>
        <w:rPr>
          <w:sz w:val="20"/>
        </w:rPr>
        <w:t>daños</w:t>
      </w:r>
      <w:r>
        <w:rPr>
          <w:spacing w:val="22"/>
          <w:sz w:val="20"/>
        </w:rPr>
        <w:t xml:space="preserve"> </w:t>
      </w:r>
      <w:r>
        <w:rPr>
          <w:sz w:val="20"/>
        </w:rPr>
        <w:t>sobre</w:t>
      </w:r>
      <w:r>
        <w:rPr>
          <w:spacing w:val="22"/>
          <w:sz w:val="20"/>
        </w:rPr>
        <w:t xml:space="preserve"> </w:t>
      </w:r>
      <w:r>
        <w:rPr>
          <w:sz w:val="20"/>
        </w:rPr>
        <w:t>el</w:t>
      </w:r>
      <w:r>
        <w:rPr>
          <w:spacing w:val="22"/>
          <w:sz w:val="20"/>
        </w:rPr>
        <w:t xml:space="preserve"> </w:t>
      </w:r>
      <w:r>
        <w:rPr>
          <w:sz w:val="20"/>
        </w:rPr>
        <w:t>arbolado</w:t>
      </w:r>
      <w:r>
        <w:rPr>
          <w:spacing w:val="22"/>
          <w:sz w:val="20"/>
        </w:rPr>
        <w:t xml:space="preserve"> </w:t>
      </w:r>
      <w:r>
        <w:rPr>
          <w:sz w:val="20"/>
        </w:rPr>
        <w:t>y/o</w:t>
      </w:r>
      <w:r>
        <w:rPr>
          <w:spacing w:val="22"/>
          <w:sz w:val="20"/>
        </w:rPr>
        <w:t xml:space="preserve"> </w:t>
      </w:r>
      <w:r>
        <w:rPr>
          <w:sz w:val="20"/>
        </w:rPr>
        <w:t>no</w:t>
      </w:r>
      <w:r>
        <w:rPr>
          <w:spacing w:val="22"/>
          <w:sz w:val="20"/>
        </w:rPr>
        <w:t xml:space="preserve"> </w:t>
      </w:r>
      <w:r>
        <w:rPr>
          <w:sz w:val="20"/>
        </w:rPr>
        <w:t>se</w:t>
      </w:r>
      <w:r>
        <w:rPr>
          <w:spacing w:val="22"/>
          <w:sz w:val="20"/>
        </w:rPr>
        <w:t xml:space="preserve"> </w:t>
      </w:r>
      <w:r>
        <w:rPr>
          <w:sz w:val="20"/>
        </w:rPr>
        <w:t>acredite</w:t>
      </w:r>
      <w:r>
        <w:rPr>
          <w:spacing w:val="22"/>
          <w:sz w:val="20"/>
        </w:rPr>
        <w:t xml:space="preserve"> </w:t>
      </w:r>
      <w:r>
        <w:rPr>
          <w:sz w:val="20"/>
        </w:rPr>
        <w:t>documentalmente</w:t>
      </w:r>
      <w:r>
        <w:rPr>
          <w:spacing w:val="22"/>
          <w:sz w:val="20"/>
        </w:rPr>
        <w:t xml:space="preserve"> </w:t>
      </w:r>
      <w:r>
        <w:rPr>
          <w:sz w:val="20"/>
        </w:rPr>
        <w:t>que</w:t>
      </w:r>
      <w:r>
        <w:rPr>
          <w:spacing w:val="22"/>
          <w:sz w:val="20"/>
        </w:rPr>
        <w:t xml:space="preserve"> </w:t>
      </w:r>
      <w:r>
        <w:rPr>
          <w:sz w:val="20"/>
        </w:rPr>
        <w:t>la</w:t>
      </w:r>
      <w:r>
        <w:rPr>
          <w:spacing w:val="22"/>
          <w:sz w:val="20"/>
        </w:rPr>
        <w:t xml:space="preserve"> </w:t>
      </w:r>
      <w:r>
        <w:rPr>
          <w:sz w:val="20"/>
        </w:rPr>
        <w:t>gestión de los RCD se ha realizado correctamente, se procederá a la ejecución de la garantía por parte del Ayuntamiento, independientemente de las sanciones que puedan aplicarse, conforme a lo</w:t>
      </w:r>
      <w:r>
        <w:rPr>
          <w:spacing w:val="80"/>
          <w:sz w:val="20"/>
        </w:rPr>
        <w:t xml:space="preserve"> </w:t>
      </w:r>
      <w:r>
        <w:rPr>
          <w:sz w:val="20"/>
        </w:rPr>
        <w:t xml:space="preserve">establecido en el Anexo XV de la citada Ordenanza Municipal sobre Prevención Ambiental, así como en el artículo 10 de la Orden 2726/2009, de 16 de julio, por la que se regula la gestión de los </w:t>
      </w:r>
      <w:proofErr w:type="spellStart"/>
      <w:r>
        <w:rPr>
          <w:sz w:val="20"/>
        </w:rPr>
        <w:t>RCDs</w:t>
      </w:r>
      <w:proofErr w:type="spellEnd"/>
      <w:r>
        <w:rPr>
          <w:spacing w:val="80"/>
          <w:sz w:val="20"/>
        </w:rPr>
        <w:t xml:space="preserve"> </w:t>
      </w:r>
      <w:r>
        <w:rPr>
          <w:sz w:val="20"/>
        </w:rPr>
        <w:t>en la Comunidad de Madrid.</w:t>
      </w:r>
    </w:p>
    <w:p w14:paraId="13AC512D" w14:textId="77777777" w:rsidR="00D063A4" w:rsidRDefault="00D063A4">
      <w:pPr>
        <w:pStyle w:val="Textoindependiente"/>
        <w:spacing w:before="10"/>
      </w:pPr>
    </w:p>
    <w:p w14:paraId="54B2EE1C" w14:textId="77777777" w:rsidR="00D063A4" w:rsidRDefault="00000000">
      <w:pPr>
        <w:pStyle w:val="Prrafodelista"/>
        <w:numPr>
          <w:ilvl w:val="0"/>
          <w:numId w:val="1"/>
        </w:numPr>
        <w:tabs>
          <w:tab w:val="left" w:pos="723"/>
        </w:tabs>
        <w:spacing w:line="292" w:lineRule="auto"/>
        <w:ind w:firstLine="0"/>
        <w:rPr>
          <w:sz w:val="20"/>
        </w:rPr>
      </w:pPr>
      <w:proofErr w:type="spellStart"/>
      <w:r>
        <w:rPr>
          <w:sz w:val="20"/>
        </w:rPr>
        <w:t>Contenerización</w:t>
      </w:r>
      <w:proofErr w:type="spellEnd"/>
      <w:r>
        <w:rPr>
          <w:sz w:val="20"/>
        </w:rPr>
        <w:t xml:space="preserve">. Tal y como establece el artículo 65 de la Ordenanza sobre la Protección de los Espacios Públicos en relación con su Limpieza y la Gestión de Residuos, las viviendas unifamiliares tienen la obligación de adquirir sus propios contenedores normalizados para la recogida de RSU, siendo condición indispensable para la concesión de la licencia de primera ocupación. Teniendo en cuenta </w:t>
      </w:r>
      <w:proofErr w:type="gramStart"/>
      <w:r>
        <w:rPr>
          <w:sz w:val="20"/>
        </w:rPr>
        <w:t>que</w:t>
      </w:r>
      <w:proofErr w:type="gramEnd"/>
      <w:r>
        <w:rPr>
          <w:sz w:val="20"/>
        </w:rPr>
        <w:t xml:space="preserve"> en la zona del proyecto, el sistema de recogida de basuras es trasera individual, en este caso el interesado </w:t>
      </w:r>
      <w:r>
        <w:rPr>
          <w:b/>
          <w:sz w:val="20"/>
        </w:rPr>
        <w:t xml:space="preserve">debe adquirir un contenedor de 120 litros para la facción </w:t>
      </w:r>
      <w:r>
        <w:rPr>
          <w:b/>
          <w:spacing w:val="-2"/>
          <w:sz w:val="20"/>
        </w:rPr>
        <w:t>RESTO</w:t>
      </w:r>
      <w:r>
        <w:rPr>
          <w:spacing w:val="-2"/>
          <w:sz w:val="20"/>
        </w:rPr>
        <w:t>.</w:t>
      </w:r>
    </w:p>
    <w:p w14:paraId="6F657BF0"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2350A93D" w14:textId="241FEBFC" w:rsidR="00D063A4" w:rsidRDefault="00000000">
      <w:pPr>
        <w:pStyle w:val="Prrafodelista"/>
        <w:numPr>
          <w:ilvl w:val="0"/>
          <w:numId w:val="1"/>
        </w:numPr>
        <w:tabs>
          <w:tab w:val="left" w:pos="692"/>
        </w:tabs>
        <w:spacing w:before="88" w:line="292" w:lineRule="auto"/>
        <w:ind w:firstLine="0"/>
        <w:rPr>
          <w:sz w:val="20"/>
        </w:rPr>
      </w:pPr>
      <w:r>
        <w:rPr>
          <w:noProof/>
        </w:rPr>
        <w:lastRenderedPageBreak/>
        <mc:AlternateContent>
          <mc:Choice Requires="wps">
            <w:drawing>
              <wp:anchor distT="0" distB="0" distL="0" distR="0" simplePos="0" relativeHeight="15826432" behindDoc="0" locked="0" layoutInCell="1" allowOverlap="1" wp14:anchorId="2A4C0852" wp14:editId="41E80961">
                <wp:simplePos x="0" y="0"/>
                <wp:positionH relativeFrom="page">
                  <wp:posOffset>6807090</wp:posOffset>
                </wp:positionH>
                <wp:positionV relativeFrom="page">
                  <wp:posOffset>2818730</wp:posOffset>
                </wp:positionV>
                <wp:extent cx="419734" cy="318706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2A427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45002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A4C0852" id="Textbox 240" o:spid="_x0000_s1142" type="#_x0000_t202" style="position:absolute;left:0;text-align:left;margin-left:536pt;margin-top:221.95pt;width:33.05pt;height:250.95pt;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37n2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82A427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45002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sz w:val="20"/>
        </w:rPr>
        <w:t>Aerotermia. Se proyecta una instalación de aerotermia cuya unidad exterior se pretende situar en el suelo. Según establece la Ordenanza municipal de Contaminación Acústica, en las nuevas edificaciones el proyecto de obra deberá recoger obligatoriamente la ubicación de los aparatos de</w:t>
      </w:r>
      <w:r>
        <w:rPr>
          <w:spacing w:val="80"/>
          <w:sz w:val="20"/>
        </w:rPr>
        <w:t xml:space="preserve"> </w:t>
      </w:r>
      <w:r>
        <w:rPr>
          <w:sz w:val="20"/>
        </w:rPr>
        <w:t xml:space="preserve">aire acondicionado o bombas de frío-calor en cubierta, lo que </w:t>
      </w:r>
      <w:proofErr w:type="gramStart"/>
      <w:r>
        <w:rPr>
          <w:sz w:val="20"/>
        </w:rPr>
        <w:t>es de aplicación</w:t>
      </w:r>
      <w:proofErr w:type="gramEnd"/>
      <w:r>
        <w:rPr>
          <w:sz w:val="20"/>
        </w:rPr>
        <w:t xml:space="preserve"> a la unidad exterior de la instalación de aerotermia prevista.</w:t>
      </w:r>
    </w:p>
    <w:p w14:paraId="68795729" w14:textId="77777777" w:rsidR="00D063A4" w:rsidRDefault="00D063A4">
      <w:pPr>
        <w:pStyle w:val="Textoindependiente"/>
        <w:spacing w:before="10"/>
      </w:pPr>
    </w:p>
    <w:p w14:paraId="12119D1C" w14:textId="77777777" w:rsidR="00D063A4" w:rsidRDefault="00000000">
      <w:pPr>
        <w:pStyle w:val="Prrafodelista"/>
        <w:numPr>
          <w:ilvl w:val="0"/>
          <w:numId w:val="1"/>
        </w:numPr>
        <w:tabs>
          <w:tab w:val="left" w:pos="614"/>
        </w:tabs>
        <w:spacing w:line="292" w:lineRule="auto"/>
        <w:ind w:firstLine="0"/>
        <w:rPr>
          <w:sz w:val="20"/>
        </w:rPr>
      </w:pPr>
      <w:r>
        <w:rPr>
          <w:sz w:val="20"/>
        </w:rPr>
        <w:t>Si no pudiera situarse en la cubierta, por ser inclinada y si se produjeran denuncias por el ruido emitido por dicha instalación, el interesado tendrá la obligación de presentar un estudio de ruido realizado por una empresa acreditada por la ENAC, para verificar el cumplimiento en cuanto a ruido.</w:t>
      </w:r>
    </w:p>
    <w:p w14:paraId="48C4ED26" w14:textId="77777777" w:rsidR="00D063A4" w:rsidRDefault="00D063A4">
      <w:pPr>
        <w:pStyle w:val="Textoindependiente"/>
        <w:spacing w:before="9"/>
      </w:pPr>
    </w:p>
    <w:p w14:paraId="45CAAA90" w14:textId="77777777" w:rsidR="00D063A4" w:rsidRDefault="00000000">
      <w:pPr>
        <w:pStyle w:val="Prrafodelista"/>
        <w:numPr>
          <w:ilvl w:val="0"/>
          <w:numId w:val="1"/>
        </w:numPr>
        <w:tabs>
          <w:tab w:val="left" w:pos="677"/>
        </w:tabs>
        <w:spacing w:before="1" w:line="295" w:lineRule="auto"/>
        <w:ind w:right="115" w:firstLine="0"/>
        <w:rPr>
          <w:sz w:val="20"/>
        </w:rPr>
      </w:pPr>
      <w:r>
        <w:rPr>
          <w:sz w:val="20"/>
        </w:rPr>
        <w:t>Con el objeto de informar a la Policía Local, en el ejercicio de sus funciones de vigilancia de la legalidad, se pone en su conocimiento, que se ha informado favorablemente la</w:t>
      </w:r>
      <w:r>
        <w:rPr>
          <w:spacing w:val="16"/>
          <w:sz w:val="20"/>
        </w:rPr>
        <w:t xml:space="preserve"> </w:t>
      </w:r>
      <w:r>
        <w:rPr>
          <w:b/>
          <w:sz w:val="20"/>
        </w:rPr>
        <w:t>Licencia de Tala de</w:t>
      </w:r>
      <w:r>
        <w:rPr>
          <w:b/>
          <w:spacing w:val="80"/>
          <w:sz w:val="20"/>
        </w:rPr>
        <w:t xml:space="preserve"> </w:t>
      </w:r>
      <w:r>
        <w:rPr>
          <w:b/>
          <w:sz w:val="20"/>
        </w:rPr>
        <w:t xml:space="preserve">4 árboles </w:t>
      </w:r>
      <w:r>
        <w:rPr>
          <w:sz w:val="20"/>
        </w:rPr>
        <w:t>protegidos, a saber:</w:t>
      </w:r>
    </w:p>
    <w:p w14:paraId="0AFE3566" w14:textId="77777777" w:rsidR="00D063A4" w:rsidRDefault="00D063A4">
      <w:pPr>
        <w:pStyle w:val="Textoindependiente"/>
        <w:spacing w:before="10"/>
      </w:pPr>
    </w:p>
    <w:p w14:paraId="555350C9" w14:textId="77777777" w:rsidR="00D063A4" w:rsidRDefault="00000000">
      <w:pPr>
        <w:pStyle w:val="Prrafodelista"/>
        <w:numPr>
          <w:ilvl w:val="0"/>
          <w:numId w:val="1"/>
        </w:numPr>
        <w:tabs>
          <w:tab w:val="left" w:pos="366"/>
        </w:tabs>
        <w:spacing w:line="292" w:lineRule="auto"/>
        <w:ind w:firstLine="0"/>
        <w:rPr>
          <w:sz w:val="20"/>
        </w:rPr>
      </w:pPr>
      <w:proofErr w:type="spellStart"/>
      <w:r>
        <w:rPr>
          <w:sz w:val="20"/>
        </w:rPr>
        <w:t>Nº</w:t>
      </w:r>
      <w:proofErr w:type="spellEnd"/>
      <w:r>
        <w:rPr>
          <w:sz w:val="20"/>
        </w:rPr>
        <w:t xml:space="preserve"> 15 pino piñonero (</w:t>
      </w:r>
      <w:proofErr w:type="spellStart"/>
      <w:r>
        <w:rPr>
          <w:sz w:val="20"/>
        </w:rPr>
        <w:t>Pinus</w:t>
      </w:r>
      <w:proofErr w:type="spellEnd"/>
      <w:r>
        <w:rPr>
          <w:sz w:val="20"/>
        </w:rPr>
        <w:t xml:space="preserve"> pinea), de 55 cm. de Ø de tronco y 60 </w:t>
      </w:r>
      <w:proofErr w:type="gramStart"/>
      <w:r>
        <w:rPr>
          <w:sz w:val="20"/>
        </w:rPr>
        <w:t>años de edad</w:t>
      </w:r>
      <w:proofErr w:type="gramEnd"/>
      <w:r>
        <w:rPr>
          <w:sz w:val="20"/>
        </w:rPr>
        <w:t>, incompatible con la entrada a la vivienda 1.</w:t>
      </w:r>
    </w:p>
    <w:p w14:paraId="784F1AD7" w14:textId="77777777" w:rsidR="00D063A4" w:rsidRDefault="00D063A4">
      <w:pPr>
        <w:pStyle w:val="Textoindependiente"/>
        <w:spacing w:before="10"/>
      </w:pPr>
    </w:p>
    <w:p w14:paraId="0DC5928F" w14:textId="77777777" w:rsidR="00D063A4" w:rsidRDefault="00000000">
      <w:pPr>
        <w:pStyle w:val="Prrafodelista"/>
        <w:numPr>
          <w:ilvl w:val="0"/>
          <w:numId w:val="1"/>
        </w:numPr>
        <w:tabs>
          <w:tab w:val="left" w:pos="358"/>
        </w:tabs>
        <w:spacing w:line="292" w:lineRule="auto"/>
        <w:ind w:firstLine="0"/>
        <w:rPr>
          <w:sz w:val="20"/>
        </w:rPr>
      </w:pPr>
      <w:r>
        <w:rPr>
          <w:sz w:val="20"/>
        </w:rPr>
        <w:t>Nº18B pino piñonero (</w:t>
      </w:r>
      <w:proofErr w:type="spellStart"/>
      <w:r>
        <w:rPr>
          <w:sz w:val="20"/>
        </w:rPr>
        <w:t>Pinus</w:t>
      </w:r>
      <w:proofErr w:type="spellEnd"/>
      <w:r>
        <w:rPr>
          <w:sz w:val="20"/>
        </w:rPr>
        <w:t xml:space="preserve"> pinea), de 35 cm. de Ø de tronco y 25 </w:t>
      </w:r>
      <w:proofErr w:type="gramStart"/>
      <w:r>
        <w:rPr>
          <w:sz w:val="20"/>
        </w:rPr>
        <w:t>años de edad</w:t>
      </w:r>
      <w:proofErr w:type="gramEnd"/>
      <w:r>
        <w:rPr>
          <w:sz w:val="20"/>
        </w:rPr>
        <w:t>, incompatible con la situación de la vivienda 1.</w:t>
      </w:r>
    </w:p>
    <w:p w14:paraId="6F943384" w14:textId="77777777" w:rsidR="00D063A4" w:rsidRDefault="00D063A4">
      <w:pPr>
        <w:pStyle w:val="Textoindependiente"/>
        <w:spacing w:before="10"/>
      </w:pPr>
    </w:p>
    <w:p w14:paraId="2389384E" w14:textId="77777777" w:rsidR="00D063A4" w:rsidRDefault="00000000">
      <w:pPr>
        <w:pStyle w:val="Prrafodelista"/>
        <w:numPr>
          <w:ilvl w:val="0"/>
          <w:numId w:val="1"/>
        </w:numPr>
        <w:tabs>
          <w:tab w:val="left" w:pos="368"/>
        </w:tabs>
        <w:spacing w:line="292" w:lineRule="auto"/>
        <w:ind w:firstLine="0"/>
        <w:rPr>
          <w:sz w:val="20"/>
        </w:rPr>
      </w:pPr>
      <w:r>
        <w:rPr>
          <w:sz w:val="20"/>
        </w:rPr>
        <w:t>Nº19 pino piñonero (</w:t>
      </w:r>
      <w:proofErr w:type="spellStart"/>
      <w:r>
        <w:rPr>
          <w:sz w:val="20"/>
        </w:rPr>
        <w:t>Pinus</w:t>
      </w:r>
      <w:proofErr w:type="spellEnd"/>
      <w:r>
        <w:rPr>
          <w:sz w:val="20"/>
        </w:rPr>
        <w:t xml:space="preserve"> pinea) de 25 cm. de Ø de tronco y 25 </w:t>
      </w:r>
      <w:proofErr w:type="gramStart"/>
      <w:r>
        <w:rPr>
          <w:sz w:val="20"/>
        </w:rPr>
        <w:t>años de edad</w:t>
      </w:r>
      <w:proofErr w:type="gramEnd"/>
      <w:r>
        <w:rPr>
          <w:sz w:val="20"/>
        </w:rPr>
        <w:t>, árbol seco incompatible con la situación de la vivienda 1.</w:t>
      </w:r>
    </w:p>
    <w:p w14:paraId="6241CACC" w14:textId="77777777" w:rsidR="00D063A4" w:rsidRDefault="00D063A4">
      <w:pPr>
        <w:pStyle w:val="Textoindependiente"/>
        <w:spacing w:before="9"/>
      </w:pPr>
    </w:p>
    <w:p w14:paraId="110DD25F" w14:textId="77777777" w:rsidR="00D063A4" w:rsidRDefault="00000000">
      <w:pPr>
        <w:pStyle w:val="Prrafodelista"/>
        <w:numPr>
          <w:ilvl w:val="0"/>
          <w:numId w:val="1"/>
        </w:numPr>
        <w:tabs>
          <w:tab w:val="left" w:pos="314"/>
        </w:tabs>
        <w:spacing w:before="1" w:line="292" w:lineRule="auto"/>
        <w:ind w:firstLine="0"/>
        <w:rPr>
          <w:sz w:val="20"/>
        </w:rPr>
      </w:pPr>
      <w:r>
        <w:rPr>
          <w:sz w:val="20"/>
        </w:rPr>
        <w:t>Nº25</w:t>
      </w:r>
      <w:r>
        <w:rPr>
          <w:spacing w:val="11"/>
          <w:sz w:val="20"/>
        </w:rPr>
        <w:t xml:space="preserve"> </w:t>
      </w:r>
      <w:r>
        <w:rPr>
          <w:sz w:val="20"/>
        </w:rPr>
        <w:t>pino</w:t>
      </w:r>
      <w:r>
        <w:rPr>
          <w:spacing w:val="11"/>
          <w:sz w:val="20"/>
        </w:rPr>
        <w:t xml:space="preserve"> </w:t>
      </w:r>
      <w:r>
        <w:rPr>
          <w:sz w:val="20"/>
        </w:rPr>
        <w:t>piñonero</w:t>
      </w:r>
      <w:r>
        <w:rPr>
          <w:spacing w:val="11"/>
          <w:sz w:val="20"/>
        </w:rPr>
        <w:t xml:space="preserve"> </w:t>
      </w:r>
      <w:r>
        <w:rPr>
          <w:sz w:val="20"/>
        </w:rPr>
        <w:t>(</w:t>
      </w:r>
      <w:proofErr w:type="spellStart"/>
      <w:r>
        <w:rPr>
          <w:sz w:val="20"/>
        </w:rPr>
        <w:t>Pinus</w:t>
      </w:r>
      <w:proofErr w:type="spellEnd"/>
      <w:r>
        <w:rPr>
          <w:spacing w:val="11"/>
          <w:sz w:val="20"/>
        </w:rPr>
        <w:t xml:space="preserve"> </w:t>
      </w:r>
      <w:r>
        <w:rPr>
          <w:sz w:val="20"/>
        </w:rPr>
        <w:t>pinea)</w:t>
      </w:r>
      <w:r>
        <w:rPr>
          <w:spacing w:val="11"/>
          <w:sz w:val="20"/>
        </w:rPr>
        <w:t xml:space="preserve"> </w:t>
      </w:r>
      <w:r>
        <w:rPr>
          <w:sz w:val="20"/>
        </w:rPr>
        <w:t>de</w:t>
      </w:r>
      <w:r>
        <w:rPr>
          <w:spacing w:val="11"/>
          <w:sz w:val="20"/>
        </w:rPr>
        <w:t xml:space="preserve"> </w:t>
      </w:r>
      <w:r>
        <w:rPr>
          <w:sz w:val="20"/>
        </w:rPr>
        <w:t>55</w:t>
      </w:r>
      <w:r>
        <w:rPr>
          <w:spacing w:val="11"/>
          <w:sz w:val="20"/>
        </w:rPr>
        <w:t xml:space="preserve"> </w:t>
      </w:r>
      <w:r>
        <w:rPr>
          <w:sz w:val="20"/>
        </w:rPr>
        <w:t>cm.</w:t>
      </w:r>
      <w:r>
        <w:rPr>
          <w:spacing w:val="11"/>
          <w:sz w:val="20"/>
        </w:rPr>
        <w:t xml:space="preserve"> </w:t>
      </w:r>
      <w:r>
        <w:rPr>
          <w:sz w:val="20"/>
        </w:rPr>
        <w:t>de</w:t>
      </w:r>
      <w:r>
        <w:rPr>
          <w:spacing w:val="11"/>
          <w:sz w:val="20"/>
        </w:rPr>
        <w:t xml:space="preserve"> </w:t>
      </w:r>
      <w:r>
        <w:rPr>
          <w:sz w:val="20"/>
        </w:rPr>
        <w:t>Ø</w:t>
      </w:r>
      <w:r>
        <w:rPr>
          <w:spacing w:val="11"/>
          <w:sz w:val="20"/>
        </w:rPr>
        <w:t xml:space="preserve"> </w:t>
      </w:r>
      <w:r>
        <w:rPr>
          <w:sz w:val="20"/>
        </w:rPr>
        <w:t>de</w:t>
      </w:r>
      <w:r>
        <w:rPr>
          <w:spacing w:val="11"/>
          <w:sz w:val="20"/>
        </w:rPr>
        <w:t xml:space="preserve"> </w:t>
      </w:r>
      <w:r>
        <w:rPr>
          <w:sz w:val="20"/>
        </w:rPr>
        <w:t>tronco</w:t>
      </w:r>
      <w:r>
        <w:rPr>
          <w:spacing w:val="11"/>
          <w:sz w:val="20"/>
        </w:rPr>
        <w:t xml:space="preserve"> </w:t>
      </w:r>
      <w:r>
        <w:rPr>
          <w:sz w:val="20"/>
        </w:rPr>
        <w:t>y</w:t>
      </w:r>
      <w:r>
        <w:rPr>
          <w:spacing w:val="11"/>
          <w:sz w:val="20"/>
        </w:rPr>
        <w:t xml:space="preserve"> </w:t>
      </w:r>
      <w:r>
        <w:rPr>
          <w:sz w:val="20"/>
        </w:rPr>
        <w:t>60</w:t>
      </w:r>
      <w:r>
        <w:rPr>
          <w:spacing w:val="11"/>
          <w:sz w:val="20"/>
        </w:rPr>
        <w:t xml:space="preserve"> </w:t>
      </w:r>
      <w:proofErr w:type="gramStart"/>
      <w:r>
        <w:rPr>
          <w:sz w:val="20"/>
        </w:rPr>
        <w:t>años</w:t>
      </w:r>
      <w:r>
        <w:rPr>
          <w:spacing w:val="11"/>
          <w:sz w:val="20"/>
        </w:rPr>
        <w:t xml:space="preserve"> </w:t>
      </w:r>
      <w:r>
        <w:rPr>
          <w:sz w:val="20"/>
        </w:rPr>
        <w:t>de</w:t>
      </w:r>
      <w:r>
        <w:rPr>
          <w:spacing w:val="11"/>
          <w:sz w:val="20"/>
        </w:rPr>
        <w:t xml:space="preserve"> </w:t>
      </w:r>
      <w:r>
        <w:rPr>
          <w:sz w:val="20"/>
        </w:rPr>
        <w:t>edad</w:t>
      </w:r>
      <w:proofErr w:type="gramEnd"/>
      <w:r>
        <w:rPr>
          <w:sz w:val="20"/>
        </w:rPr>
        <w:t>,</w:t>
      </w:r>
      <w:r>
        <w:rPr>
          <w:spacing w:val="77"/>
          <w:sz w:val="20"/>
        </w:rPr>
        <w:t xml:space="preserve"> </w:t>
      </w:r>
      <w:r>
        <w:rPr>
          <w:sz w:val="20"/>
        </w:rPr>
        <w:t>incompatible</w:t>
      </w:r>
      <w:r>
        <w:rPr>
          <w:spacing w:val="11"/>
          <w:sz w:val="20"/>
        </w:rPr>
        <w:t xml:space="preserve"> </w:t>
      </w:r>
      <w:r>
        <w:rPr>
          <w:sz w:val="20"/>
        </w:rPr>
        <w:t>con la situación de la vivienda 1.</w:t>
      </w:r>
    </w:p>
    <w:p w14:paraId="5A4C4D51" w14:textId="77777777" w:rsidR="00D063A4" w:rsidRDefault="00D063A4">
      <w:pPr>
        <w:pStyle w:val="Textoindependiente"/>
        <w:spacing w:before="9"/>
      </w:pPr>
    </w:p>
    <w:p w14:paraId="3C3F0F37" w14:textId="77777777" w:rsidR="00D063A4" w:rsidRDefault="00000000">
      <w:pPr>
        <w:pStyle w:val="Prrafodelista"/>
        <w:numPr>
          <w:ilvl w:val="0"/>
          <w:numId w:val="1"/>
        </w:numPr>
        <w:tabs>
          <w:tab w:val="left" w:pos="662"/>
        </w:tabs>
        <w:spacing w:line="295" w:lineRule="auto"/>
        <w:ind w:firstLine="0"/>
        <w:rPr>
          <w:sz w:val="20"/>
        </w:rPr>
      </w:pPr>
      <w:r>
        <w:rPr>
          <w:sz w:val="20"/>
        </w:rPr>
        <w:t xml:space="preserve">En la parcela existen otros siete árboles, numerados del 5 al 11, el </w:t>
      </w:r>
      <w:proofErr w:type="spellStart"/>
      <w:r>
        <w:rPr>
          <w:sz w:val="20"/>
        </w:rPr>
        <w:t>nº</w:t>
      </w:r>
      <w:proofErr w:type="spellEnd"/>
      <w:r>
        <w:rPr>
          <w:sz w:val="20"/>
        </w:rPr>
        <w:t xml:space="preserve"> 5 un cedro y el resto 6 pinos piñoneros </w:t>
      </w:r>
      <w:r>
        <w:rPr>
          <w:b/>
          <w:sz w:val="20"/>
        </w:rPr>
        <w:t>que quedan en el área de cesión al Ayuntamiento, los cuales NO deben sufrir daños</w:t>
      </w:r>
      <w:r>
        <w:rPr>
          <w:sz w:val="20"/>
        </w:rPr>
        <w:t>, como el resto de arbolado de la parcela. En caso de que se produzca la tala o daño de los mismo, se aplicará el régimen sancionador previsto en la Ley 8/2005, de 26 de diciembre, de Protección y Fomento del Arbolado Urbano de la Comunidad de Madrid.</w:t>
      </w:r>
    </w:p>
    <w:p w14:paraId="5A37954F" w14:textId="77777777" w:rsidR="00D063A4" w:rsidRDefault="00D063A4">
      <w:pPr>
        <w:pStyle w:val="Textoindependiente"/>
        <w:spacing w:before="6"/>
      </w:pPr>
    </w:p>
    <w:p w14:paraId="2167D9DC" w14:textId="77777777" w:rsidR="00D063A4" w:rsidRDefault="00000000">
      <w:pPr>
        <w:pStyle w:val="Textoindependiente"/>
        <w:spacing w:line="297" w:lineRule="auto"/>
        <w:ind w:left="117" w:right="116"/>
        <w:jc w:val="both"/>
      </w:pPr>
      <w:proofErr w:type="gramStart"/>
      <w:r>
        <w:rPr>
          <w:b/>
        </w:rPr>
        <w:t>CUARTO</w:t>
      </w:r>
      <w:r>
        <w:t>.-</w:t>
      </w:r>
      <w:proofErr w:type="gramEnd"/>
      <w:r>
        <w:t xml:space="preserve"> Notificar el presente acuerdo al interesado con el régimen de recursos que sean </w:t>
      </w:r>
      <w:r>
        <w:rPr>
          <w:spacing w:val="-2"/>
        </w:rPr>
        <w:t>pertinentes.</w:t>
      </w:r>
    </w:p>
    <w:p w14:paraId="281D7E74" w14:textId="77777777" w:rsidR="00D063A4" w:rsidRDefault="00D063A4">
      <w:pPr>
        <w:pStyle w:val="Textoindependiente"/>
        <w:spacing w:before="7" w:after="1"/>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33BCE9CE"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0E88DE18" w14:textId="355BF703" w:rsidR="00D063A4" w:rsidRDefault="00FF32C4">
            <w:pPr>
              <w:pStyle w:val="TableParagraph"/>
              <w:spacing w:before="79" w:line="297" w:lineRule="auto"/>
              <w:ind w:left="62" w:right="52"/>
              <w:jc w:val="both"/>
              <w:rPr>
                <w:b/>
                <w:sz w:val="20"/>
              </w:rPr>
            </w:pPr>
            <w:r>
              <w:rPr>
                <w:b/>
                <w:sz w:val="20"/>
              </w:rPr>
              <w:t>Prórroga del convenio de colaboración entre la Comunidad de Madrid (</w:t>
            </w:r>
            <w:proofErr w:type="gramStart"/>
            <w:r>
              <w:rPr>
                <w:b/>
                <w:sz w:val="20"/>
              </w:rPr>
              <w:t>Consejera</w:t>
            </w:r>
            <w:proofErr w:type="gramEnd"/>
            <w:r>
              <w:rPr>
                <w:b/>
                <w:sz w:val="20"/>
              </w:rPr>
              <w:t xml:space="preserve"> de Familia, Juventud y Asuntos Sociales) y el Ayuntamiento de Las Rozas de Madrid, para la realización de actuaciones contra la violencia de género y para la promoción de la igualdad de oportunidades entre mujeres y hombres.</w:t>
            </w:r>
          </w:p>
        </w:tc>
      </w:tr>
      <w:tr w:rsidR="00D063A4" w14:paraId="7BE7EFF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1624851" w14:textId="77777777" w:rsidR="00D063A4"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27D4C60"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BECCE11" w14:textId="77777777" w:rsidR="00D063A4" w:rsidRDefault="00D063A4">
      <w:pPr>
        <w:pStyle w:val="Textoindependiente"/>
        <w:spacing w:before="144"/>
      </w:pPr>
    </w:p>
    <w:p w14:paraId="16AA09AA" w14:textId="77777777" w:rsidR="00D063A4" w:rsidRDefault="00000000">
      <w:pPr>
        <w:pStyle w:val="Ttulo9"/>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4418E09" w14:textId="77777777" w:rsidR="00D063A4" w:rsidRDefault="00D063A4">
      <w:pPr>
        <w:pStyle w:val="Textoindependiente"/>
        <w:spacing w:before="61"/>
        <w:rPr>
          <w:b/>
        </w:rPr>
      </w:pPr>
    </w:p>
    <w:p w14:paraId="31F2A97D" w14:textId="77777777" w:rsidR="00D063A4" w:rsidRDefault="00000000">
      <w:pPr>
        <w:pStyle w:val="Textoindependiente"/>
        <w:spacing w:line="292" w:lineRule="auto"/>
        <w:ind w:left="117" w:right="116"/>
        <w:jc w:val="both"/>
      </w:pPr>
      <w:r>
        <w:t>1º.- Convenio entre la Consejería de Familia, Juventud y Asuntos Sociales de la Comunidad de</w:t>
      </w:r>
      <w:r>
        <w:rPr>
          <w:spacing w:val="40"/>
        </w:rPr>
        <w:t xml:space="preserve"> </w:t>
      </w:r>
      <w:r>
        <w:t>Madrid y el Ayuntamiento de Las Rozas de Madrid para la realización de actuaciones contra la violencia de género y para la promoción de la igualdad de las oportunidades entre mujeres y</w:t>
      </w:r>
      <w:r>
        <w:rPr>
          <w:spacing w:val="40"/>
        </w:rPr>
        <w:t xml:space="preserve"> </w:t>
      </w:r>
      <w:r>
        <w:t>hombres, aprobado por la Junta de Gobierno el 15 de septiembre de 2023.</w:t>
      </w:r>
    </w:p>
    <w:p w14:paraId="455CFF6B" w14:textId="77777777" w:rsidR="00D063A4" w:rsidRDefault="00D063A4">
      <w:pPr>
        <w:spacing w:line="292" w:lineRule="auto"/>
        <w:jc w:val="both"/>
        <w:sectPr w:rsidR="00D063A4">
          <w:pgSz w:w="11910" w:h="16840"/>
          <w:pgMar w:top="1340" w:right="1300" w:bottom="1260" w:left="1300" w:header="225" w:footer="1060" w:gutter="0"/>
          <w:cols w:space="720"/>
        </w:sectPr>
      </w:pPr>
    </w:p>
    <w:p w14:paraId="1BBF9200" w14:textId="6C32454B"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27968" behindDoc="0" locked="0" layoutInCell="1" allowOverlap="1" wp14:anchorId="278CD7BD" wp14:editId="613D36F0">
                <wp:simplePos x="0" y="0"/>
                <wp:positionH relativeFrom="page">
                  <wp:posOffset>6807090</wp:posOffset>
                </wp:positionH>
                <wp:positionV relativeFrom="page">
                  <wp:posOffset>2818730</wp:posOffset>
                </wp:positionV>
                <wp:extent cx="419734" cy="318706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00122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C48CD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278CD7BD" id="Textbox 242" o:spid="_x0000_s1143" type="#_x0000_t202" style="position:absolute;left:0;text-align:left;margin-left:536pt;margin-top:221.95pt;width:33.05pt;height:250.95pt;z-index:1582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A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vSx3y2gfZAamggCS3HxZKYDdTfhuOvnYyas/6L&#10;JwPzMJySeEo2pySm/iOUkckaPXzYJTC2MLp8MzGizhRN0xTl1v+5L1WXWV//B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8Ku0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B00122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C48CD2"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 xml:space="preserve">2º.- Adenda de </w:t>
      </w:r>
      <w:r w:rsidR="00FF32C4">
        <w:t>prórroga</w:t>
      </w:r>
      <w:r>
        <w:t xml:space="preserve"> para el año 2025 del convenio de colaboración entre la Comunidad de</w:t>
      </w:r>
      <w:r>
        <w:rPr>
          <w:spacing w:val="40"/>
        </w:rPr>
        <w:t xml:space="preserve"> </w:t>
      </w:r>
      <w:r>
        <w:t>Madrid y el Ayuntamiento para la realización de actuaciones contra la violencia de género y para la promoción de la igualdad de las oportunidades entre mujeres y hombres</w:t>
      </w:r>
    </w:p>
    <w:p w14:paraId="1F50D395" w14:textId="77777777" w:rsidR="00D063A4" w:rsidRDefault="00D063A4">
      <w:pPr>
        <w:pStyle w:val="Textoindependiente"/>
        <w:spacing w:before="10"/>
      </w:pPr>
    </w:p>
    <w:p w14:paraId="7AD1BCD6" w14:textId="77777777" w:rsidR="00D063A4" w:rsidRDefault="00000000">
      <w:pPr>
        <w:pStyle w:val="Textoindependiente"/>
        <w:spacing w:line="292" w:lineRule="auto"/>
        <w:ind w:left="117" w:right="116"/>
        <w:jc w:val="both"/>
      </w:pPr>
      <w:r>
        <w:t xml:space="preserve">3º.- Informe Técnico y Memoria justificativa de la propuesta de prórroga del convenio de fecha 1 de octubre de 2024 por el </w:t>
      </w:r>
      <w:proofErr w:type="gramStart"/>
      <w:r>
        <w:t>Director General</w:t>
      </w:r>
      <w:proofErr w:type="gramEnd"/>
      <w:r>
        <w:t xml:space="preserve"> de Servicios Sociales, D. Tomás Rafael Díaz Huertas.</w:t>
      </w:r>
    </w:p>
    <w:p w14:paraId="5B466968" w14:textId="77777777" w:rsidR="00D063A4" w:rsidRDefault="00D063A4">
      <w:pPr>
        <w:pStyle w:val="Textoindependiente"/>
        <w:spacing w:before="10"/>
      </w:pPr>
    </w:p>
    <w:p w14:paraId="3746AACD" w14:textId="77777777" w:rsidR="00D063A4" w:rsidRDefault="00000000">
      <w:pPr>
        <w:pStyle w:val="Textoindependiente"/>
        <w:spacing w:line="292" w:lineRule="auto"/>
        <w:ind w:left="117" w:right="116"/>
        <w:jc w:val="both"/>
      </w:pPr>
      <w:r>
        <w:t>4º.- Certificado del Interventor sobre la existencia de crédito suficiente y adecuado en los presupuestos del año 2025.</w:t>
      </w:r>
    </w:p>
    <w:p w14:paraId="2D134328" w14:textId="77777777" w:rsidR="00D063A4" w:rsidRDefault="00D063A4">
      <w:pPr>
        <w:pStyle w:val="Textoindependiente"/>
        <w:spacing w:before="10"/>
      </w:pPr>
    </w:p>
    <w:p w14:paraId="57041059" w14:textId="1E11BD5F" w:rsidR="00D063A4" w:rsidRDefault="00000000">
      <w:pPr>
        <w:pStyle w:val="Textoindependiente"/>
        <w:spacing w:line="292" w:lineRule="auto"/>
        <w:ind w:left="117" w:right="116"/>
        <w:jc w:val="both"/>
      </w:pPr>
      <w:r>
        <w:t xml:space="preserve">5º.- Propuesta de la </w:t>
      </w:r>
      <w:proofErr w:type="gramStart"/>
      <w:r>
        <w:t>Concejal</w:t>
      </w:r>
      <w:proofErr w:type="gramEnd"/>
      <w:r>
        <w:t xml:space="preserve">-Delegada de Familia y Servicios Sociales de aprobación de la </w:t>
      </w:r>
      <w:r w:rsidR="00FF32C4">
        <w:t>prórroga</w:t>
      </w:r>
      <w:r>
        <w:t xml:space="preserve"> de 1 de octubre de 2024</w:t>
      </w:r>
    </w:p>
    <w:p w14:paraId="51F416B9" w14:textId="77777777" w:rsidR="00D063A4" w:rsidRDefault="00D063A4">
      <w:pPr>
        <w:pStyle w:val="Textoindependiente"/>
        <w:spacing w:before="9"/>
      </w:pPr>
    </w:p>
    <w:p w14:paraId="1C18A2BB" w14:textId="77777777" w:rsidR="00D063A4" w:rsidRDefault="00000000">
      <w:pPr>
        <w:pStyle w:val="Textoindependiente"/>
        <w:spacing w:before="1" w:line="292" w:lineRule="auto"/>
        <w:ind w:left="117" w:right="116"/>
        <w:jc w:val="both"/>
      </w:pPr>
      <w:r>
        <w:t>1º.- Convenio entre la Consejería de Familia, Juventud y Asuntos Sociales de la Comunidad de</w:t>
      </w:r>
      <w:r>
        <w:rPr>
          <w:spacing w:val="40"/>
        </w:rPr>
        <w:t xml:space="preserve"> </w:t>
      </w:r>
      <w:r>
        <w:t>Madrid y el Ayuntamiento de Las Rozas de Madrid para la realización de actuaciones contra la violencia de género y para la promoción de la igualdad de las oportunidades entre mujeres y</w:t>
      </w:r>
      <w:r>
        <w:rPr>
          <w:spacing w:val="40"/>
        </w:rPr>
        <w:t xml:space="preserve"> </w:t>
      </w:r>
      <w:r>
        <w:t>hombres, aprobado por la Junta de Gobierno el 15 de septiembre de 2023.</w:t>
      </w:r>
    </w:p>
    <w:p w14:paraId="7827AC82" w14:textId="77777777" w:rsidR="00D063A4" w:rsidRDefault="00D063A4">
      <w:pPr>
        <w:pStyle w:val="Textoindependiente"/>
        <w:spacing w:before="9"/>
      </w:pPr>
    </w:p>
    <w:p w14:paraId="2511E97F" w14:textId="2AD4F49E" w:rsidR="00D063A4" w:rsidRDefault="00000000">
      <w:pPr>
        <w:pStyle w:val="Textoindependiente"/>
        <w:spacing w:line="292" w:lineRule="auto"/>
        <w:ind w:left="117" w:right="116"/>
        <w:jc w:val="both"/>
      </w:pPr>
      <w:r>
        <w:t xml:space="preserve">2º.- Adenda de </w:t>
      </w:r>
      <w:r w:rsidR="00FF32C4">
        <w:t>prórroga</w:t>
      </w:r>
      <w:r>
        <w:t xml:space="preserve"> para el año 2025 del convenio de colaboración entre la Comunidad de</w:t>
      </w:r>
      <w:r>
        <w:rPr>
          <w:spacing w:val="40"/>
        </w:rPr>
        <w:t xml:space="preserve"> </w:t>
      </w:r>
      <w:r>
        <w:t>Madrid y el Ayuntamiento para la realización de actuaciones contra la violencia de género y para la promoción de la igualdad de las oportunidades entre mujeres y hombres</w:t>
      </w:r>
    </w:p>
    <w:p w14:paraId="3B3760C3" w14:textId="77777777" w:rsidR="00D063A4" w:rsidRDefault="00D063A4">
      <w:pPr>
        <w:pStyle w:val="Textoindependiente"/>
        <w:spacing w:before="10"/>
      </w:pPr>
    </w:p>
    <w:p w14:paraId="5687F873" w14:textId="77777777" w:rsidR="00D063A4" w:rsidRDefault="00000000">
      <w:pPr>
        <w:pStyle w:val="Textoindependiente"/>
        <w:spacing w:line="292" w:lineRule="auto"/>
        <w:ind w:left="117" w:right="116"/>
        <w:jc w:val="both"/>
      </w:pPr>
      <w:r>
        <w:t xml:space="preserve">3º.- Informe Técnico y Memoria justificativa de la propuesta de prórroga del convenio de fecha 1 de octubre de 2024 por el </w:t>
      </w:r>
      <w:proofErr w:type="gramStart"/>
      <w:r>
        <w:t>Director General</w:t>
      </w:r>
      <w:proofErr w:type="gramEnd"/>
      <w:r>
        <w:t xml:space="preserve"> de Servicios Sociales, D. Tomás Rafael Díaz Huertas.</w:t>
      </w:r>
    </w:p>
    <w:p w14:paraId="395324ED" w14:textId="77777777" w:rsidR="00D063A4" w:rsidRDefault="00D063A4">
      <w:pPr>
        <w:pStyle w:val="Textoindependiente"/>
        <w:spacing w:before="10"/>
      </w:pPr>
    </w:p>
    <w:p w14:paraId="45BC6712" w14:textId="77777777" w:rsidR="00D063A4" w:rsidRDefault="00000000">
      <w:pPr>
        <w:pStyle w:val="Textoindependiente"/>
        <w:spacing w:line="292" w:lineRule="auto"/>
        <w:ind w:left="117" w:right="116"/>
        <w:jc w:val="both"/>
      </w:pPr>
      <w:r>
        <w:t>4º.- Certificado del Interventor sobre la existencia de crédito suficiente y adecuado en los presupuestos del año 2025.</w:t>
      </w:r>
    </w:p>
    <w:p w14:paraId="67CB089C" w14:textId="77777777" w:rsidR="00D063A4" w:rsidRDefault="00D063A4">
      <w:pPr>
        <w:pStyle w:val="Textoindependiente"/>
        <w:spacing w:before="10"/>
      </w:pPr>
    </w:p>
    <w:p w14:paraId="7316382A" w14:textId="47DC5EEB" w:rsidR="00D063A4" w:rsidRDefault="00000000">
      <w:pPr>
        <w:pStyle w:val="Textoindependiente"/>
        <w:spacing w:line="292" w:lineRule="auto"/>
        <w:ind w:left="117" w:right="116"/>
        <w:jc w:val="both"/>
      </w:pPr>
      <w:r>
        <w:t xml:space="preserve">5º.- Propuesta de la </w:t>
      </w:r>
      <w:proofErr w:type="gramStart"/>
      <w:r>
        <w:t>Concejal</w:t>
      </w:r>
      <w:proofErr w:type="gramEnd"/>
      <w:r>
        <w:t xml:space="preserve">-Delegada de Familia y Servicios Sociales de aprobación de la </w:t>
      </w:r>
      <w:r w:rsidR="00FF32C4">
        <w:t>prórroga</w:t>
      </w:r>
      <w:r>
        <w:t xml:space="preserve"> de 1 de octubre de 2024.</w:t>
      </w:r>
    </w:p>
    <w:p w14:paraId="367587E3" w14:textId="77777777" w:rsidR="00D063A4" w:rsidRDefault="00D063A4">
      <w:pPr>
        <w:pStyle w:val="Textoindependiente"/>
        <w:spacing w:before="9"/>
      </w:pPr>
    </w:p>
    <w:p w14:paraId="55EAE734" w14:textId="77777777" w:rsidR="00D063A4" w:rsidRDefault="00000000">
      <w:pPr>
        <w:pStyle w:val="Textoindependiente"/>
        <w:spacing w:before="1" w:line="292" w:lineRule="auto"/>
        <w:ind w:left="117" w:right="116"/>
        <w:jc w:val="both"/>
      </w:pPr>
      <w:r>
        <w:t xml:space="preserve">6º.- Informe jurídico favorable, suscrito con fecha 23 de octubre de 2024 por el </w:t>
      </w:r>
      <w:proofErr w:type="gramStart"/>
      <w:r>
        <w:t>Subdirector</w:t>
      </w:r>
      <w:proofErr w:type="gramEnd"/>
      <w:r>
        <w:t xml:space="preserve"> de la Asesoría Jurídica y el Director General de la Asesoría Jurídica, a la propuesta que a continuación se </w:t>
      </w:r>
      <w:r>
        <w:rPr>
          <w:spacing w:val="-2"/>
        </w:rPr>
        <w:t>transcribe</w:t>
      </w:r>
    </w:p>
    <w:p w14:paraId="2FB4AAA1" w14:textId="77777777" w:rsidR="00D063A4" w:rsidRDefault="00D063A4">
      <w:pPr>
        <w:pStyle w:val="Textoindependiente"/>
        <w:spacing w:before="9"/>
      </w:pPr>
    </w:p>
    <w:p w14:paraId="4102BC2D" w14:textId="77777777" w:rsidR="00D063A4" w:rsidRDefault="00000000">
      <w:pPr>
        <w:pStyle w:val="Textoindependiente"/>
        <w:spacing w:line="292" w:lineRule="auto"/>
        <w:ind w:left="117" w:right="116"/>
        <w:jc w:val="both"/>
      </w:pPr>
      <w:r>
        <w:t>Vista la propuesta de resolución PR/2024/7864 de 23 de octubre de 2024 fiscalizada favorablemente con fecha de 24 de octubre de 2024.</w:t>
      </w:r>
    </w:p>
    <w:p w14:paraId="20F9F473" w14:textId="77777777" w:rsidR="00D063A4" w:rsidRDefault="00D063A4">
      <w:pPr>
        <w:pStyle w:val="Textoindependiente"/>
        <w:spacing w:before="9"/>
      </w:pPr>
    </w:p>
    <w:p w14:paraId="30239B0C" w14:textId="77777777" w:rsidR="00D063A4" w:rsidRDefault="00000000">
      <w:pPr>
        <w:pStyle w:val="Ttulo9"/>
        <w:spacing w:before="1"/>
      </w:pPr>
      <w:r>
        <w:rPr>
          <w:spacing w:val="-2"/>
        </w:rPr>
        <w:t>Resolución:</w:t>
      </w:r>
    </w:p>
    <w:p w14:paraId="60FFE8D5" w14:textId="77777777" w:rsidR="00D063A4" w:rsidRDefault="00D063A4">
      <w:pPr>
        <w:pStyle w:val="Textoindependiente"/>
        <w:spacing w:before="61"/>
        <w:rPr>
          <w:b/>
        </w:rPr>
      </w:pPr>
    </w:p>
    <w:p w14:paraId="54942C89" w14:textId="77777777" w:rsidR="00D063A4" w:rsidRDefault="00000000">
      <w:pPr>
        <w:pStyle w:val="Textoindependiente"/>
        <w:spacing w:line="292" w:lineRule="auto"/>
        <w:ind w:left="117" w:right="116"/>
        <w:jc w:val="both"/>
      </w:pPr>
      <w:r>
        <w:t>1º.- Aprobar la prórroga del Convenio de colaboración entre la Consejería de Familia, Juventud y Asuntos Sociales de la Comunidad de Madrid y el Ayuntamiento de Las Rozas de Madrid para la realización de actuaciones contra la violencia de género y para la promoción de la igualdad de oportunidades</w:t>
      </w:r>
      <w:r>
        <w:rPr>
          <w:spacing w:val="18"/>
        </w:rPr>
        <w:t xml:space="preserve"> </w:t>
      </w:r>
      <w:r>
        <w:t>entre</w:t>
      </w:r>
      <w:r>
        <w:rPr>
          <w:spacing w:val="18"/>
        </w:rPr>
        <w:t xml:space="preserve"> </w:t>
      </w:r>
      <w:r>
        <w:t>mujeres</w:t>
      </w:r>
      <w:r>
        <w:rPr>
          <w:spacing w:val="18"/>
        </w:rPr>
        <w:t xml:space="preserve"> </w:t>
      </w:r>
      <w:r>
        <w:t>y</w:t>
      </w:r>
      <w:r>
        <w:rPr>
          <w:spacing w:val="18"/>
        </w:rPr>
        <w:t xml:space="preserve"> </w:t>
      </w:r>
      <w:r>
        <w:t>hombres,</w:t>
      </w:r>
      <w:r>
        <w:rPr>
          <w:spacing w:val="18"/>
        </w:rPr>
        <w:t xml:space="preserve"> </w:t>
      </w:r>
      <w:r>
        <w:t>con</w:t>
      </w:r>
      <w:r>
        <w:rPr>
          <w:spacing w:val="18"/>
        </w:rPr>
        <w:t xml:space="preserve"> </w:t>
      </w:r>
      <w:r>
        <w:t>una</w:t>
      </w:r>
      <w:r>
        <w:rPr>
          <w:spacing w:val="18"/>
        </w:rPr>
        <w:t xml:space="preserve"> </w:t>
      </w:r>
      <w:r>
        <w:t>duración</w:t>
      </w:r>
      <w:r>
        <w:rPr>
          <w:spacing w:val="18"/>
        </w:rPr>
        <w:t xml:space="preserve"> </w:t>
      </w:r>
      <w:r>
        <w:t>de</w:t>
      </w:r>
      <w:r>
        <w:rPr>
          <w:spacing w:val="18"/>
        </w:rPr>
        <w:t xml:space="preserve"> </w:t>
      </w:r>
      <w:r>
        <w:t>un</w:t>
      </w:r>
      <w:r>
        <w:rPr>
          <w:spacing w:val="18"/>
        </w:rPr>
        <w:t xml:space="preserve"> </w:t>
      </w:r>
      <w:r>
        <w:t>año</w:t>
      </w:r>
      <w:r>
        <w:rPr>
          <w:spacing w:val="18"/>
        </w:rPr>
        <w:t xml:space="preserve"> </w:t>
      </w:r>
      <w:r>
        <w:t>que</w:t>
      </w:r>
      <w:r>
        <w:rPr>
          <w:spacing w:val="18"/>
        </w:rPr>
        <w:t xml:space="preserve"> </w:t>
      </w:r>
      <w:r>
        <w:t>abarca</w:t>
      </w:r>
      <w:r>
        <w:rPr>
          <w:spacing w:val="18"/>
        </w:rPr>
        <w:t xml:space="preserve"> </w:t>
      </w:r>
      <w:r>
        <w:t>del</w:t>
      </w:r>
      <w:r>
        <w:rPr>
          <w:spacing w:val="18"/>
        </w:rPr>
        <w:t xml:space="preserve"> </w:t>
      </w:r>
      <w:r>
        <w:t>1</w:t>
      </w:r>
      <w:r>
        <w:rPr>
          <w:spacing w:val="18"/>
        </w:rPr>
        <w:t xml:space="preserve"> </w:t>
      </w:r>
      <w:r>
        <w:t>de</w:t>
      </w:r>
      <w:r>
        <w:rPr>
          <w:spacing w:val="18"/>
        </w:rPr>
        <w:t xml:space="preserve"> </w:t>
      </w:r>
      <w:r>
        <w:t>enero</w:t>
      </w:r>
      <w:r>
        <w:rPr>
          <w:spacing w:val="18"/>
        </w:rPr>
        <w:t xml:space="preserve"> </w:t>
      </w:r>
      <w:r>
        <w:t>al 31 de diciembre de 2025.</w:t>
      </w:r>
    </w:p>
    <w:p w14:paraId="537D78F5" w14:textId="77777777" w:rsidR="00D063A4" w:rsidRDefault="00D063A4">
      <w:pPr>
        <w:pStyle w:val="Textoindependiente"/>
        <w:spacing w:before="9"/>
      </w:pPr>
    </w:p>
    <w:p w14:paraId="0F962C25" w14:textId="77777777" w:rsidR="00D063A4" w:rsidRDefault="00000000">
      <w:pPr>
        <w:pStyle w:val="Textoindependiente"/>
        <w:spacing w:line="542" w:lineRule="auto"/>
        <w:ind w:left="117" w:right="2524"/>
        <w:jc w:val="both"/>
      </w:pPr>
      <w:r>
        <w:rPr>
          <w:noProof/>
        </w:rPr>
        <mc:AlternateContent>
          <mc:Choice Requires="wpg">
            <w:drawing>
              <wp:anchor distT="0" distB="0" distL="0" distR="0" simplePos="0" relativeHeight="15827456" behindDoc="0" locked="0" layoutInCell="1" allowOverlap="1" wp14:anchorId="31DA644A" wp14:editId="224641A7">
                <wp:simplePos x="0" y="0"/>
                <wp:positionH relativeFrom="page">
                  <wp:posOffset>900112</wp:posOffset>
                </wp:positionH>
                <wp:positionV relativeFrom="paragraph">
                  <wp:posOffset>641610</wp:posOffset>
                </wp:positionV>
                <wp:extent cx="5760085" cy="375920"/>
                <wp:effectExtent l="0" t="0" r="0" b="0"/>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75920"/>
                          <a:chOff x="0" y="0"/>
                          <a:chExt cx="5760085" cy="375920"/>
                        </a:xfrm>
                      </wpg:grpSpPr>
                      <wps:wsp>
                        <wps:cNvPr id="245" name="Graphic 245"/>
                        <wps:cNvSpPr/>
                        <wps:spPr>
                          <a:xfrm>
                            <a:off x="4762" y="9525"/>
                            <a:ext cx="5750560" cy="366395"/>
                          </a:xfrm>
                          <a:custGeom>
                            <a:avLst/>
                            <a:gdLst/>
                            <a:ahLst/>
                            <a:cxnLst/>
                            <a:rect l="l" t="t" r="r" b="b"/>
                            <a:pathLst>
                              <a:path w="5750560" h="366395">
                                <a:moveTo>
                                  <a:pt x="5750242" y="0"/>
                                </a:moveTo>
                                <a:lnTo>
                                  <a:pt x="0" y="0"/>
                                </a:lnTo>
                                <a:lnTo>
                                  <a:pt x="0" y="366242"/>
                                </a:lnTo>
                                <a:lnTo>
                                  <a:pt x="5750242" y="366242"/>
                                </a:lnTo>
                                <a:lnTo>
                                  <a:pt x="5750242" y="0"/>
                                </a:lnTo>
                                <a:close/>
                              </a:path>
                            </a:pathLst>
                          </a:custGeom>
                          <a:solidFill>
                            <a:srgbClr val="F3F3F3"/>
                          </a:solidFill>
                        </wps:spPr>
                        <wps:bodyPr wrap="square" lIns="0" tIns="0" rIns="0" bIns="0" rtlCol="0">
                          <a:prstTxWarp prst="textNoShape">
                            <a:avLst/>
                          </a:prstTxWarp>
                          <a:noAutofit/>
                        </wps:bodyPr>
                      </wps:wsp>
                      <wps:wsp>
                        <wps:cNvPr id="246" name="Graphic 246"/>
                        <wps:cNvSpPr/>
                        <wps:spPr>
                          <a:xfrm>
                            <a:off x="0" y="0"/>
                            <a:ext cx="5760085" cy="375920"/>
                          </a:xfrm>
                          <a:custGeom>
                            <a:avLst/>
                            <a:gdLst/>
                            <a:ahLst/>
                            <a:cxnLst/>
                            <a:rect l="l" t="t" r="r" b="b"/>
                            <a:pathLst>
                              <a:path w="5760085" h="375920">
                                <a:moveTo>
                                  <a:pt x="5759767" y="0"/>
                                </a:moveTo>
                                <a:lnTo>
                                  <a:pt x="5759437" y="0"/>
                                </a:lnTo>
                                <a:lnTo>
                                  <a:pt x="5759437" y="5080"/>
                                </a:lnTo>
                                <a:lnTo>
                                  <a:pt x="5756897" y="7620"/>
                                </a:lnTo>
                                <a:lnTo>
                                  <a:pt x="5756897" y="5080"/>
                                </a:lnTo>
                                <a:lnTo>
                                  <a:pt x="5759437" y="5080"/>
                                </a:lnTo>
                                <a:lnTo>
                                  <a:pt x="5759437" y="0"/>
                                </a:lnTo>
                                <a:lnTo>
                                  <a:pt x="2857" y="0"/>
                                </a:lnTo>
                                <a:lnTo>
                                  <a:pt x="2857" y="5080"/>
                                </a:lnTo>
                                <a:lnTo>
                                  <a:pt x="2857" y="7620"/>
                                </a:lnTo>
                                <a:lnTo>
                                  <a:pt x="317" y="5080"/>
                                </a:lnTo>
                                <a:lnTo>
                                  <a:pt x="2857" y="5080"/>
                                </a:lnTo>
                                <a:lnTo>
                                  <a:pt x="2857" y="0"/>
                                </a:lnTo>
                                <a:lnTo>
                                  <a:pt x="0" y="0"/>
                                </a:lnTo>
                                <a:lnTo>
                                  <a:pt x="0" y="4762"/>
                                </a:lnTo>
                                <a:lnTo>
                                  <a:pt x="0" y="5080"/>
                                </a:lnTo>
                                <a:lnTo>
                                  <a:pt x="0" y="375780"/>
                                </a:lnTo>
                                <a:lnTo>
                                  <a:pt x="4762" y="375780"/>
                                </a:lnTo>
                                <a:lnTo>
                                  <a:pt x="4762" y="10160"/>
                                </a:lnTo>
                                <a:lnTo>
                                  <a:pt x="5754992" y="10160"/>
                                </a:lnTo>
                                <a:lnTo>
                                  <a:pt x="5754992" y="375767"/>
                                </a:lnTo>
                                <a:lnTo>
                                  <a:pt x="5759755" y="37576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247" name="Textbox 247"/>
                        <wps:cNvSpPr txBox="1"/>
                        <wps:spPr>
                          <a:xfrm>
                            <a:off x="4762" y="10160"/>
                            <a:ext cx="5750560" cy="365760"/>
                          </a:xfrm>
                          <a:prstGeom prst="rect">
                            <a:avLst/>
                          </a:prstGeom>
                        </wps:spPr>
                        <wps:txbx>
                          <w:txbxContent>
                            <w:p w14:paraId="1C65B5BF" w14:textId="77777777" w:rsidR="00D063A4" w:rsidRDefault="00000000">
                              <w:pPr>
                                <w:spacing w:before="81"/>
                                <w:ind w:left="60"/>
                                <w:rPr>
                                  <w:b/>
                                  <w:sz w:val="20"/>
                                </w:rPr>
                              </w:pPr>
                              <w:r>
                                <w:rPr>
                                  <w:b/>
                                  <w:sz w:val="20"/>
                                </w:rPr>
                                <w:t>Resolución</w:t>
                              </w:r>
                              <w:r>
                                <w:rPr>
                                  <w:b/>
                                  <w:spacing w:val="-3"/>
                                  <w:sz w:val="20"/>
                                </w:rPr>
                                <w:t xml:space="preserve"> </w:t>
                              </w:r>
                              <w:r>
                                <w:rPr>
                                  <w:b/>
                                  <w:sz w:val="20"/>
                                </w:rPr>
                                <w:t>desestimatoria</w:t>
                              </w:r>
                              <w:r>
                                <w:rPr>
                                  <w:b/>
                                  <w:spacing w:val="-2"/>
                                  <w:sz w:val="20"/>
                                </w:rPr>
                                <w:t xml:space="preserve"> </w:t>
                              </w:r>
                              <w:r>
                                <w:rPr>
                                  <w:b/>
                                  <w:sz w:val="20"/>
                                </w:rPr>
                                <w:t>de</w:t>
                              </w:r>
                              <w:r>
                                <w:rPr>
                                  <w:b/>
                                  <w:spacing w:val="-2"/>
                                  <w:sz w:val="20"/>
                                </w:rPr>
                                <w:t xml:space="preserve"> </w:t>
                              </w:r>
                              <w:r>
                                <w:rPr>
                                  <w:b/>
                                  <w:sz w:val="20"/>
                                </w:rPr>
                                <w:t>la</w:t>
                              </w:r>
                              <w:r>
                                <w:rPr>
                                  <w:b/>
                                  <w:spacing w:val="-2"/>
                                  <w:sz w:val="20"/>
                                </w:rPr>
                                <w:t xml:space="preserve"> </w:t>
                              </w:r>
                              <w:r>
                                <w:rPr>
                                  <w:b/>
                                  <w:sz w:val="20"/>
                                </w:rPr>
                                <w:t>reclamación</w:t>
                              </w:r>
                              <w:r>
                                <w:rPr>
                                  <w:b/>
                                  <w:spacing w:val="-2"/>
                                  <w:sz w:val="20"/>
                                </w:rPr>
                                <w:t xml:space="preserve"> </w:t>
                              </w:r>
                              <w:r>
                                <w:rPr>
                                  <w:b/>
                                  <w:sz w:val="20"/>
                                </w:rPr>
                                <w:t>de</w:t>
                              </w:r>
                              <w:r>
                                <w:rPr>
                                  <w:b/>
                                  <w:spacing w:val="-3"/>
                                  <w:sz w:val="20"/>
                                </w:rPr>
                                <w:t xml:space="preserve"> </w:t>
                              </w:r>
                              <w:r>
                                <w:rPr>
                                  <w:b/>
                                  <w:sz w:val="20"/>
                                </w:rPr>
                                <w:t>responsabilidad</w:t>
                              </w:r>
                              <w:r>
                                <w:rPr>
                                  <w:b/>
                                  <w:spacing w:val="-2"/>
                                  <w:sz w:val="20"/>
                                </w:rPr>
                                <w:t xml:space="preserve"> </w:t>
                              </w:r>
                              <w:r>
                                <w:rPr>
                                  <w:b/>
                                  <w:sz w:val="20"/>
                                </w:rPr>
                                <w:t>patrimonial</w:t>
                              </w:r>
                              <w:r>
                                <w:rPr>
                                  <w:b/>
                                  <w:spacing w:val="-2"/>
                                  <w:sz w:val="20"/>
                                </w:rPr>
                                <w:t xml:space="preserve"> </w:t>
                              </w:r>
                              <w:r>
                                <w:rPr>
                                  <w:b/>
                                  <w:sz w:val="20"/>
                                </w:rPr>
                                <w:t>instada</w:t>
                              </w:r>
                              <w:r>
                                <w:rPr>
                                  <w:b/>
                                  <w:spacing w:val="-2"/>
                                  <w:sz w:val="20"/>
                                </w:rPr>
                                <w:t xml:space="preserve"> </w:t>
                              </w:r>
                              <w:r>
                                <w:rPr>
                                  <w:b/>
                                  <w:sz w:val="20"/>
                                </w:rPr>
                                <w:t>por</w:t>
                              </w:r>
                              <w:r>
                                <w:rPr>
                                  <w:b/>
                                  <w:spacing w:val="-2"/>
                                  <w:sz w:val="20"/>
                                </w:rPr>
                                <w:t xml:space="preserve"> </w:t>
                              </w:r>
                              <w:r>
                                <w:rPr>
                                  <w:b/>
                                  <w:sz w:val="20"/>
                                </w:rPr>
                                <w:t>D.</w:t>
                              </w:r>
                              <w:r>
                                <w:rPr>
                                  <w:b/>
                                  <w:spacing w:val="-2"/>
                                  <w:sz w:val="20"/>
                                </w:rPr>
                                <w:t xml:space="preserve"> </w:t>
                              </w:r>
                              <w:r>
                                <w:rPr>
                                  <w:b/>
                                  <w:spacing w:val="-5"/>
                                  <w:sz w:val="20"/>
                                </w:rPr>
                                <w:t>F.</w:t>
                              </w:r>
                            </w:p>
                          </w:txbxContent>
                        </wps:txbx>
                        <wps:bodyPr wrap="square" lIns="0" tIns="0" rIns="0" bIns="0" rtlCol="0">
                          <a:noAutofit/>
                        </wps:bodyPr>
                      </wps:wsp>
                    </wpg:wgp>
                  </a:graphicData>
                </a:graphic>
              </wp:anchor>
            </w:drawing>
          </mc:Choice>
          <mc:Fallback>
            <w:pict>
              <v:group w14:anchorId="31DA644A" id="Group 244" o:spid="_x0000_s1144" style="position:absolute;left:0;text-align:left;margin-left:70.85pt;margin-top:50.5pt;width:453.55pt;height:29.6pt;z-index:15827456;mso-wrap-distance-left:0;mso-wrap-distance-right:0;mso-position-horizontal-relative:page;mso-position-vertical-relative:text" coordsize="57600,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">
                <v:shape id="Graphic 245" o:spid="_x0000_s1145" style="position:absolute;left:47;top:95;width:57506;height:3664;visibility:visible;mso-wrap-style:square;v-text-anchor:top" coordsize="5750560,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" path="m5750242,l,,,366242r5750242,l5750242,xe" fillcolor="#f3f3f3" stroked="f">
                  <v:path arrowok="t"/>
                </v:shape>
                <v:shape id="Graphic 246" o:spid="_x0000_s1146" style="position:absolute;width:57600;height:3759;visibility:visible;mso-wrap-style:square;v-text-anchor:top" coordsize="5760085,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" path="m5759767,r-330,l5759437,5080r-2540,2540l5756897,5080r2540,l5759437,,2857,r,5080l2857,7620,317,5080r2540,l2857,,,,,4762r,318l,375780r4762,l4762,10160r5750230,l5754992,375767r4763,l5759755,5080,5759767,xe" fillcolor="#ccc" stroked="f">
                  <v:path arrowok="t"/>
                </v:shape>
                <v:shape id="Textbox 247" o:spid="_x0000_s1147" type="#_x0000_t202" style="position:absolute;left:47;top:101;width:57506;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1C65B5BF" w14:textId="77777777" w:rsidR="00D063A4" w:rsidRDefault="00000000">
                        <w:pPr>
                          <w:spacing w:before="81"/>
                          <w:ind w:left="60"/>
                          <w:rPr>
                            <w:b/>
                            <w:sz w:val="20"/>
                          </w:rPr>
                        </w:pPr>
                        <w:r>
                          <w:rPr>
                            <w:b/>
                            <w:sz w:val="20"/>
                          </w:rPr>
                          <w:t>Resolución</w:t>
                        </w:r>
                        <w:r>
                          <w:rPr>
                            <w:b/>
                            <w:spacing w:val="-3"/>
                            <w:sz w:val="20"/>
                          </w:rPr>
                          <w:t xml:space="preserve"> </w:t>
                        </w:r>
                        <w:r>
                          <w:rPr>
                            <w:b/>
                            <w:sz w:val="20"/>
                          </w:rPr>
                          <w:t>desestimatoria</w:t>
                        </w:r>
                        <w:r>
                          <w:rPr>
                            <w:b/>
                            <w:spacing w:val="-2"/>
                            <w:sz w:val="20"/>
                          </w:rPr>
                          <w:t xml:space="preserve"> </w:t>
                        </w:r>
                        <w:r>
                          <w:rPr>
                            <w:b/>
                            <w:sz w:val="20"/>
                          </w:rPr>
                          <w:t>de</w:t>
                        </w:r>
                        <w:r>
                          <w:rPr>
                            <w:b/>
                            <w:spacing w:val="-2"/>
                            <w:sz w:val="20"/>
                          </w:rPr>
                          <w:t xml:space="preserve"> </w:t>
                        </w:r>
                        <w:r>
                          <w:rPr>
                            <w:b/>
                            <w:sz w:val="20"/>
                          </w:rPr>
                          <w:t>la</w:t>
                        </w:r>
                        <w:r>
                          <w:rPr>
                            <w:b/>
                            <w:spacing w:val="-2"/>
                            <w:sz w:val="20"/>
                          </w:rPr>
                          <w:t xml:space="preserve"> </w:t>
                        </w:r>
                        <w:r>
                          <w:rPr>
                            <w:b/>
                            <w:sz w:val="20"/>
                          </w:rPr>
                          <w:t>reclamación</w:t>
                        </w:r>
                        <w:r>
                          <w:rPr>
                            <w:b/>
                            <w:spacing w:val="-2"/>
                            <w:sz w:val="20"/>
                          </w:rPr>
                          <w:t xml:space="preserve"> </w:t>
                        </w:r>
                        <w:r>
                          <w:rPr>
                            <w:b/>
                            <w:sz w:val="20"/>
                          </w:rPr>
                          <w:t>de</w:t>
                        </w:r>
                        <w:r>
                          <w:rPr>
                            <w:b/>
                            <w:spacing w:val="-3"/>
                            <w:sz w:val="20"/>
                          </w:rPr>
                          <w:t xml:space="preserve"> </w:t>
                        </w:r>
                        <w:r>
                          <w:rPr>
                            <w:b/>
                            <w:sz w:val="20"/>
                          </w:rPr>
                          <w:t>responsabilidad</w:t>
                        </w:r>
                        <w:r>
                          <w:rPr>
                            <w:b/>
                            <w:spacing w:val="-2"/>
                            <w:sz w:val="20"/>
                          </w:rPr>
                          <w:t xml:space="preserve"> </w:t>
                        </w:r>
                        <w:r>
                          <w:rPr>
                            <w:b/>
                            <w:sz w:val="20"/>
                          </w:rPr>
                          <w:t>patrimonial</w:t>
                        </w:r>
                        <w:r>
                          <w:rPr>
                            <w:b/>
                            <w:spacing w:val="-2"/>
                            <w:sz w:val="20"/>
                          </w:rPr>
                          <w:t xml:space="preserve"> </w:t>
                        </w:r>
                        <w:r>
                          <w:rPr>
                            <w:b/>
                            <w:sz w:val="20"/>
                          </w:rPr>
                          <w:t>instada</w:t>
                        </w:r>
                        <w:r>
                          <w:rPr>
                            <w:b/>
                            <w:spacing w:val="-2"/>
                            <w:sz w:val="20"/>
                          </w:rPr>
                          <w:t xml:space="preserve"> </w:t>
                        </w:r>
                        <w:r>
                          <w:rPr>
                            <w:b/>
                            <w:sz w:val="20"/>
                          </w:rPr>
                          <w:t>por</w:t>
                        </w:r>
                        <w:r>
                          <w:rPr>
                            <w:b/>
                            <w:spacing w:val="-2"/>
                            <w:sz w:val="20"/>
                          </w:rPr>
                          <w:t xml:space="preserve"> </w:t>
                        </w:r>
                        <w:r>
                          <w:rPr>
                            <w:b/>
                            <w:sz w:val="20"/>
                          </w:rPr>
                          <w:t>D.</w:t>
                        </w:r>
                        <w:r>
                          <w:rPr>
                            <w:b/>
                            <w:spacing w:val="-2"/>
                            <w:sz w:val="20"/>
                          </w:rPr>
                          <w:t xml:space="preserve"> </w:t>
                        </w:r>
                        <w:r>
                          <w:rPr>
                            <w:b/>
                            <w:spacing w:val="-5"/>
                            <w:sz w:val="20"/>
                          </w:rPr>
                          <w:t>F.</w:t>
                        </w:r>
                      </w:p>
                    </w:txbxContent>
                  </v:textbox>
                </v:shape>
                <w10:wrap anchorx="page"/>
              </v:group>
            </w:pict>
          </mc:Fallback>
        </mc:AlternateContent>
      </w:r>
      <w:r>
        <w:t>2º.-</w:t>
      </w:r>
      <w:r>
        <w:rPr>
          <w:spacing w:val="-3"/>
        </w:rPr>
        <w:t xml:space="preserve"> </w:t>
      </w:r>
      <w:r>
        <w:t>Autorizar</w:t>
      </w:r>
      <w:r>
        <w:rPr>
          <w:spacing w:val="-3"/>
        </w:rPr>
        <w:t xml:space="preserve"> </w:t>
      </w:r>
      <w:r>
        <w:t>al</w:t>
      </w:r>
      <w:r>
        <w:rPr>
          <w:spacing w:val="-3"/>
        </w:rPr>
        <w:t xml:space="preserve"> </w:t>
      </w:r>
      <w:proofErr w:type="gramStart"/>
      <w:r>
        <w:t>Alcalde</w:t>
      </w:r>
      <w:proofErr w:type="gramEnd"/>
      <w:r>
        <w:t>-Presidente</w:t>
      </w:r>
      <w:r>
        <w:rPr>
          <w:spacing w:val="-3"/>
        </w:rPr>
        <w:t xml:space="preserve"> </w:t>
      </w:r>
      <w:r>
        <w:t>para</w:t>
      </w:r>
      <w:r>
        <w:rPr>
          <w:spacing w:val="-3"/>
        </w:rPr>
        <w:t xml:space="preserve"> </w:t>
      </w:r>
      <w:r>
        <w:t>la</w:t>
      </w:r>
      <w:r>
        <w:rPr>
          <w:spacing w:val="-3"/>
        </w:rPr>
        <w:t xml:space="preserve"> </w:t>
      </w:r>
      <w:r>
        <w:t>firma</w:t>
      </w:r>
      <w:r>
        <w:rPr>
          <w:spacing w:val="-3"/>
        </w:rPr>
        <w:t xml:space="preserve"> </w:t>
      </w:r>
      <w:r>
        <w:t>de</w:t>
      </w:r>
      <w:r>
        <w:rPr>
          <w:spacing w:val="-3"/>
        </w:rPr>
        <w:t xml:space="preserve"> </w:t>
      </w:r>
      <w:r>
        <w:t>la</w:t>
      </w:r>
      <w:r>
        <w:rPr>
          <w:spacing w:val="-3"/>
        </w:rPr>
        <w:t xml:space="preserve"> </w:t>
      </w:r>
      <w:r>
        <w:t>Adenda</w:t>
      </w:r>
      <w:r>
        <w:rPr>
          <w:spacing w:val="-3"/>
        </w:rPr>
        <w:t xml:space="preserve"> </w:t>
      </w:r>
      <w:r>
        <w:t>de</w:t>
      </w:r>
      <w:r>
        <w:rPr>
          <w:spacing w:val="-3"/>
        </w:rPr>
        <w:t xml:space="preserve"> </w:t>
      </w:r>
      <w:r>
        <w:t>prórroga. 3º.- Publicar la prórroga del convenio en el Portal de Transparencia.</w:t>
      </w:r>
    </w:p>
    <w:p w14:paraId="0F283274" w14:textId="77777777" w:rsidR="00D063A4" w:rsidRDefault="00D063A4">
      <w:pPr>
        <w:spacing w:line="542" w:lineRule="auto"/>
        <w:jc w:val="both"/>
        <w:sectPr w:rsidR="00D063A4">
          <w:pgSz w:w="11910" w:h="16840"/>
          <w:pgMar w:top="1340" w:right="1300" w:bottom="1260" w:left="1300" w:header="225" w:footer="1060" w:gutter="0"/>
          <w:cols w:space="720"/>
        </w:sectPr>
      </w:pPr>
    </w:p>
    <w:p w14:paraId="142449A9" w14:textId="1D1104D0" w:rsidR="00D063A4" w:rsidRDefault="00000000">
      <w:pPr>
        <w:pStyle w:val="Textoindependiente"/>
        <w:spacing w:before="10"/>
        <w:rPr>
          <w:sz w:val="4"/>
        </w:rPr>
      </w:pPr>
      <w:r>
        <w:rPr>
          <w:noProof/>
        </w:rPr>
        <w:lastRenderedPageBreak/>
        <mc:AlternateContent>
          <mc:Choice Requires="wps">
            <w:drawing>
              <wp:anchor distT="0" distB="0" distL="0" distR="0" simplePos="0" relativeHeight="15828992" behindDoc="0" locked="0" layoutInCell="1" allowOverlap="1" wp14:anchorId="7C51642E" wp14:editId="597D219C">
                <wp:simplePos x="0" y="0"/>
                <wp:positionH relativeFrom="page">
                  <wp:posOffset>6807090</wp:posOffset>
                </wp:positionH>
                <wp:positionV relativeFrom="page">
                  <wp:posOffset>2818730</wp:posOffset>
                </wp:positionV>
                <wp:extent cx="419734" cy="318706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AFBF3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47954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C51642E" id="Textbox 248" o:spid="_x0000_s1148" type="#_x0000_t202" style="position:absolute;margin-left:536pt;margin-top:221.95pt;width:33.05pt;height:250.95pt;z-index:158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pf56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DAFBF3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479545"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D063A4" w14:paraId="2EFF9347" w14:textId="77777777">
        <w:trPr>
          <w:trHeight w:val="343"/>
        </w:trPr>
        <w:tc>
          <w:tcPr>
            <w:tcW w:w="9062" w:type="dxa"/>
            <w:gridSpan w:val="2"/>
            <w:tcBorders>
              <w:top w:val="nil"/>
              <w:bottom w:val="single" w:sz="8" w:space="0" w:color="CCCCCC"/>
            </w:tcBorders>
            <w:shd w:val="clear" w:color="auto" w:fill="F3F3F3"/>
          </w:tcPr>
          <w:p w14:paraId="4F2A90BD" w14:textId="77777777" w:rsidR="00D063A4" w:rsidRDefault="00000000">
            <w:pPr>
              <w:pStyle w:val="TableParagraph"/>
              <w:spacing w:before="22"/>
              <w:ind w:left="62"/>
              <w:rPr>
                <w:b/>
                <w:sz w:val="20"/>
              </w:rPr>
            </w:pPr>
            <w:r>
              <w:rPr>
                <w:b/>
                <w:sz w:val="20"/>
              </w:rPr>
              <w:t>F.P.</w:t>
            </w:r>
            <w:r>
              <w:rPr>
                <w:b/>
                <w:spacing w:val="-5"/>
                <w:sz w:val="20"/>
              </w:rPr>
              <w:t xml:space="preserve"> </w:t>
            </w:r>
            <w:r>
              <w:rPr>
                <w:b/>
                <w:sz w:val="20"/>
              </w:rPr>
              <w:t>Expediente</w:t>
            </w:r>
            <w:r>
              <w:rPr>
                <w:b/>
                <w:spacing w:val="-4"/>
                <w:sz w:val="20"/>
              </w:rPr>
              <w:t xml:space="preserve"> </w:t>
            </w:r>
            <w:r>
              <w:rPr>
                <w:b/>
                <w:spacing w:val="-2"/>
                <w:sz w:val="20"/>
              </w:rPr>
              <w:t>1856/2024.</w:t>
            </w:r>
          </w:p>
        </w:tc>
      </w:tr>
      <w:tr w:rsidR="00D063A4" w14:paraId="628DE7BD" w14:textId="77777777">
        <w:trPr>
          <w:trHeight w:val="399"/>
        </w:trPr>
        <w:tc>
          <w:tcPr>
            <w:tcW w:w="1877" w:type="dxa"/>
            <w:tcBorders>
              <w:top w:val="single" w:sz="8" w:space="0" w:color="CCCCCC"/>
              <w:bottom w:val="single" w:sz="8" w:space="0" w:color="CCCCCC"/>
              <w:right w:val="single" w:sz="6" w:space="0" w:color="CCCCCC"/>
            </w:tcBorders>
          </w:tcPr>
          <w:p w14:paraId="1DC1E4DC" w14:textId="77777777" w:rsidR="00D063A4"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32758C23" w14:textId="77777777" w:rsidR="00D063A4"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900335F" w14:textId="77777777" w:rsidR="00D063A4" w:rsidRDefault="00D063A4">
      <w:pPr>
        <w:pStyle w:val="Textoindependiente"/>
        <w:spacing w:before="153"/>
      </w:pPr>
    </w:p>
    <w:p w14:paraId="17BFAB11"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F125FDA" w14:textId="77777777" w:rsidR="00D063A4" w:rsidRDefault="00D063A4">
      <w:pPr>
        <w:pStyle w:val="Textoindependiente"/>
        <w:spacing w:before="62"/>
        <w:rPr>
          <w:b/>
        </w:rPr>
      </w:pPr>
    </w:p>
    <w:p w14:paraId="6EF3FC45" w14:textId="55C26106" w:rsidR="00D063A4" w:rsidRDefault="00000000">
      <w:pPr>
        <w:spacing w:line="297" w:lineRule="auto"/>
        <w:ind w:left="117" w:right="115"/>
        <w:jc w:val="both"/>
        <w:rPr>
          <w:b/>
          <w:sz w:val="20"/>
        </w:rPr>
      </w:pPr>
      <w:r>
        <w:rPr>
          <w:b/>
          <w:sz w:val="20"/>
        </w:rPr>
        <w:t>PRIMERO</w:t>
      </w:r>
      <w:r>
        <w:rPr>
          <w:sz w:val="20"/>
        </w:rPr>
        <w:t xml:space="preserve">. - Tiene entrada en el Registro General del Ayuntamiento de Las Rozas de Madrid escrito presentado por D. </w:t>
      </w:r>
      <w:r w:rsidR="00FF32C4">
        <w:rPr>
          <w:sz w:val="20"/>
        </w:rPr>
        <w:t>F.F.P.</w:t>
      </w:r>
      <w:r>
        <w:rPr>
          <w:sz w:val="20"/>
        </w:rPr>
        <w:t xml:space="preserve">, con DNI </w:t>
      </w:r>
      <w:r w:rsidR="00FF32C4">
        <w:rPr>
          <w:sz w:val="20"/>
        </w:rPr>
        <w:t>***</w:t>
      </w:r>
      <w:r>
        <w:rPr>
          <w:sz w:val="20"/>
        </w:rPr>
        <w:t>0369</w:t>
      </w:r>
      <w:r w:rsidR="00FF32C4">
        <w:rPr>
          <w:sz w:val="20"/>
        </w:rPr>
        <w:t>**</w:t>
      </w:r>
      <w:r>
        <w:rPr>
          <w:sz w:val="20"/>
        </w:rPr>
        <w:t xml:space="preserve">, con fecha de registro de entrada 6 de octubre de 2022 y número 34244, por los supuestos daños sufridos debido a: </w:t>
      </w:r>
      <w:r>
        <w:rPr>
          <w:i/>
          <w:sz w:val="20"/>
        </w:rPr>
        <w:t xml:space="preserve">"(...) Con fecha de 25/02/2022, (...) conducía correctamente el vehículo modelo SUZUKT DL 650 V-STROM ABS 2011, matrícula </w:t>
      </w:r>
      <w:r w:rsidR="00FF32C4">
        <w:rPr>
          <w:i/>
          <w:sz w:val="20"/>
        </w:rPr>
        <w:t>***</w:t>
      </w:r>
      <w:r>
        <w:rPr>
          <w:i/>
          <w:sz w:val="20"/>
        </w:rPr>
        <w:t>0HY</w:t>
      </w:r>
      <w:r w:rsidR="00FF32C4">
        <w:rPr>
          <w:i/>
          <w:sz w:val="20"/>
        </w:rPr>
        <w:t>*</w:t>
      </w:r>
      <w:r>
        <w:rPr>
          <w:i/>
          <w:sz w:val="20"/>
        </w:rPr>
        <w:t>, por la Rotonda del Pinar de Las Rozas, cuando perdió el control de su vehículo debido a la existencia de una sustancia deslizante en la calzada (…)”</w:t>
      </w:r>
      <w:r>
        <w:rPr>
          <w:sz w:val="20"/>
        </w:rPr>
        <w:t xml:space="preserve">, solicitando indemnización por importe de </w:t>
      </w:r>
      <w:r>
        <w:rPr>
          <w:b/>
          <w:sz w:val="20"/>
        </w:rPr>
        <w:t>1.124,01€.</w:t>
      </w:r>
    </w:p>
    <w:p w14:paraId="2121C73F" w14:textId="77777777" w:rsidR="00D063A4" w:rsidRDefault="00D063A4">
      <w:pPr>
        <w:pStyle w:val="Textoindependiente"/>
        <w:spacing w:before="2"/>
        <w:rPr>
          <w:b/>
        </w:rPr>
      </w:pPr>
    </w:p>
    <w:p w14:paraId="27E5902F" w14:textId="77777777" w:rsidR="00D063A4" w:rsidRDefault="00000000">
      <w:pPr>
        <w:pStyle w:val="Textoindependiente"/>
        <w:spacing w:before="1" w:line="295" w:lineRule="auto"/>
        <w:ind w:left="117" w:right="116"/>
        <w:jc w:val="both"/>
      </w:pPr>
      <w:r>
        <w:rPr>
          <w:b/>
        </w:rPr>
        <w:t>SEGUNDO</w:t>
      </w:r>
      <w:r>
        <w:t xml:space="preserve">. - Mediante Resolución del Sr. </w:t>
      </w:r>
      <w:proofErr w:type="gramStart"/>
      <w:r>
        <w:t>Concejal</w:t>
      </w:r>
      <w:proofErr w:type="gramEnd"/>
      <w:r>
        <w:t>-Delegado de Hacienda y Fiestas, de fecha 18 de septiembre de 2023, se admite a trámite la reclamación de responsabilidad patrimonial interpuesta</w:t>
      </w:r>
      <w:r>
        <w:rPr>
          <w:spacing w:val="40"/>
        </w:rPr>
        <w:t xml:space="preserve"> </w:t>
      </w:r>
      <w:r>
        <w:t xml:space="preserve">por el interesado y se procede a la designación del Instructor del procedimiento de responsabilidad </w:t>
      </w:r>
      <w:r>
        <w:rPr>
          <w:spacing w:val="-2"/>
        </w:rPr>
        <w:t>patrimonial.</w:t>
      </w:r>
    </w:p>
    <w:p w14:paraId="2CD91BD0" w14:textId="77777777" w:rsidR="00D063A4" w:rsidRDefault="00D063A4">
      <w:pPr>
        <w:pStyle w:val="Textoindependiente"/>
        <w:spacing w:before="4"/>
      </w:pPr>
    </w:p>
    <w:p w14:paraId="200CD202" w14:textId="77777777" w:rsidR="00D063A4" w:rsidRDefault="00000000">
      <w:pPr>
        <w:pStyle w:val="Textoindependiente"/>
        <w:spacing w:line="295" w:lineRule="auto"/>
        <w:ind w:left="117" w:right="116"/>
        <w:jc w:val="both"/>
      </w:pPr>
      <w:r>
        <w:rPr>
          <w:b/>
        </w:rPr>
        <w:t>TERCERO</w:t>
      </w:r>
      <w:r>
        <w:t>. - Consta incorporado al expediente informe Técnico municipal, de fecha 26 de</w:t>
      </w:r>
      <w:r>
        <w:rPr>
          <w:spacing w:val="80"/>
        </w:rPr>
        <w:t xml:space="preserve"> </w:t>
      </w:r>
      <w:r>
        <w:t xml:space="preserve">septiembre de 2023, suscrito por el Ingeniero de los Servicios Técnicos, adscrito a la </w:t>
      </w:r>
      <w:proofErr w:type="gramStart"/>
      <w:r>
        <w:t>Concejalía</w:t>
      </w:r>
      <w:proofErr w:type="gramEnd"/>
      <w:r>
        <w:t xml:space="preserve"> de Medio Ambiente y Servicios a la Ciudad, del tenor literal siguiente:</w:t>
      </w:r>
    </w:p>
    <w:p w14:paraId="26E1493B" w14:textId="77777777" w:rsidR="00D063A4" w:rsidRDefault="00D063A4">
      <w:pPr>
        <w:pStyle w:val="Textoindependiente"/>
        <w:spacing w:before="5"/>
      </w:pPr>
    </w:p>
    <w:p w14:paraId="2BC3203F" w14:textId="77777777" w:rsidR="00D063A4" w:rsidRDefault="00000000">
      <w:pPr>
        <w:spacing w:before="1"/>
        <w:ind w:left="117"/>
        <w:rPr>
          <w:i/>
          <w:sz w:val="20"/>
        </w:rPr>
      </w:pPr>
      <w:r>
        <w:rPr>
          <w:i/>
          <w:spacing w:val="-2"/>
          <w:sz w:val="20"/>
        </w:rPr>
        <w:t>“Primero:</w:t>
      </w:r>
    </w:p>
    <w:p w14:paraId="77B8D31F" w14:textId="77777777" w:rsidR="00D063A4" w:rsidRDefault="00D063A4">
      <w:pPr>
        <w:pStyle w:val="Textoindependiente"/>
        <w:spacing w:before="60"/>
        <w:rPr>
          <w:i/>
        </w:rPr>
      </w:pPr>
    </w:p>
    <w:p w14:paraId="08883BFC" w14:textId="77777777" w:rsidR="00D063A4" w:rsidRDefault="00000000">
      <w:pPr>
        <w:spacing w:line="292" w:lineRule="auto"/>
        <w:ind w:left="117" w:right="116"/>
        <w:jc w:val="both"/>
        <w:rPr>
          <w:i/>
          <w:sz w:val="20"/>
        </w:rPr>
      </w:pPr>
      <w:r>
        <w:rPr>
          <w:i/>
          <w:sz w:val="20"/>
        </w:rPr>
        <w:t>Con fecha del presente informe, el técnico que suscribe realiza visita de inspección al lugar referido por el interesado, y constata que el estado real y ubicación de dicho lugar es el indicado en la documentación y en las fotografías obrantes en el expediente referenciado, que reflejan la</w:t>
      </w:r>
      <w:r>
        <w:rPr>
          <w:i/>
          <w:spacing w:val="80"/>
          <w:sz w:val="20"/>
        </w:rPr>
        <w:t xml:space="preserve"> </w:t>
      </w:r>
      <w:r>
        <w:rPr>
          <w:i/>
          <w:sz w:val="20"/>
        </w:rPr>
        <w:t>GLORIETA</w:t>
      </w:r>
      <w:r>
        <w:rPr>
          <w:i/>
          <w:spacing w:val="40"/>
          <w:sz w:val="20"/>
        </w:rPr>
        <w:t xml:space="preserve"> </w:t>
      </w:r>
      <w:r>
        <w:rPr>
          <w:i/>
          <w:sz w:val="20"/>
        </w:rPr>
        <w:t>DE</w:t>
      </w:r>
      <w:r>
        <w:rPr>
          <w:i/>
          <w:spacing w:val="40"/>
          <w:sz w:val="20"/>
        </w:rPr>
        <w:t xml:space="preserve"> </w:t>
      </w:r>
      <w:r>
        <w:rPr>
          <w:i/>
          <w:sz w:val="20"/>
        </w:rPr>
        <w:t>INTERSECCIÓN</w:t>
      </w:r>
      <w:r>
        <w:rPr>
          <w:i/>
          <w:spacing w:val="40"/>
          <w:sz w:val="20"/>
        </w:rPr>
        <w:t xml:space="preserve"> </w:t>
      </w:r>
      <w:r>
        <w:rPr>
          <w:i/>
          <w:sz w:val="20"/>
        </w:rPr>
        <w:t>ENTRE</w:t>
      </w:r>
      <w:r>
        <w:rPr>
          <w:i/>
          <w:spacing w:val="40"/>
          <w:sz w:val="20"/>
        </w:rPr>
        <w:t xml:space="preserve"> </w:t>
      </w:r>
      <w:r>
        <w:rPr>
          <w:i/>
          <w:sz w:val="20"/>
        </w:rPr>
        <w:t>LA</w:t>
      </w:r>
      <w:r>
        <w:rPr>
          <w:i/>
          <w:spacing w:val="40"/>
          <w:sz w:val="20"/>
        </w:rPr>
        <w:t xml:space="preserve"> </w:t>
      </w:r>
      <w:r>
        <w:rPr>
          <w:i/>
          <w:sz w:val="20"/>
        </w:rPr>
        <w:t>VIA</w:t>
      </w:r>
      <w:r>
        <w:rPr>
          <w:i/>
          <w:spacing w:val="40"/>
          <w:sz w:val="20"/>
        </w:rPr>
        <w:t xml:space="preserve"> </w:t>
      </w:r>
      <w:r>
        <w:rPr>
          <w:i/>
          <w:sz w:val="20"/>
        </w:rPr>
        <w:t>DE</w:t>
      </w:r>
      <w:r>
        <w:rPr>
          <w:i/>
          <w:spacing w:val="40"/>
          <w:sz w:val="20"/>
        </w:rPr>
        <w:t xml:space="preserve"> </w:t>
      </w:r>
      <w:r>
        <w:rPr>
          <w:i/>
          <w:sz w:val="20"/>
        </w:rPr>
        <w:t>SERVICIO</w:t>
      </w:r>
      <w:r>
        <w:rPr>
          <w:i/>
          <w:spacing w:val="40"/>
          <w:sz w:val="20"/>
        </w:rPr>
        <w:t xml:space="preserve"> </w:t>
      </w:r>
      <w:r>
        <w:rPr>
          <w:i/>
          <w:sz w:val="20"/>
        </w:rPr>
        <w:t>A-6,</w:t>
      </w:r>
      <w:r>
        <w:rPr>
          <w:i/>
          <w:spacing w:val="40"/>
          <w:sz w:val="20"/>
        </w:rPr>
        <w:t xml:space="preserve"> </w:t>
      </w:r>
      <w:r>
        <w:rPr>
          <w:i/>
          <w:sz w:val="20"/>
        </w:rPr>
        <w:t>PK</w:t>
      </w:r>
      <w:r>
        <w:rPr>
          <w:i/>
          <w:spacing w:val="40"/>
          <w:sz w:val="20"/>
        </w:rPr>
        <w:t xml:space="preserve"> </w:t>
      </w:r>
      <w:r>
        <w:rPr>
          <w:i/>
          <w:sz w:val="20"/>
        </w:rPr>
        <w:t>22</w:t>
      </w:r>
      <w:r>
        <w:rPr>
          <w:i/>
          <w:spacing w:val="40"/>
          <w:sz w:val="20"/>
        </w:rPr>
        <w:t xml:space="preserve"> </w:t>
      </w:r>
      <w:r>
        <w:rPr>
          <w:i/>
          <w:sz w:val="20"/>
        </w:rPr>
        <w:t>(</w:t>
      </w:r>
      <w:proofErr w:type="gramStart"/>
      <w:r>
        <w:rPr>
          <w:i/>
          <w:sz w:val="20"/>
        </w:rPr>
        <w:t>sentido</w:t>
      </w:r>
      <w:r>
        <w:rPr>
          <w:i/>
          <w:spacing w:val="40"/>
          <w:sz w:val="20"/>
        </w:rPr>
        <w:t xml:space="preserve"> </w:t>
      </w:r>
      <w:r>
        <w:rPr>
          <w:i/>
          <w:sz w:val="20"/>
        </w:rPr>
        <w:t>salida</w:t>
      </w:r>
      <w:proofErr w:type="gramEnd"/>
      <w:r>
        <w:rPr>
          <w:i/>
          <w:sz w:val="20"/>
        </w:rPr>
        <w:t>)</w:t>
      </w:r>
      <w:r>
        <w:rPr>
          <w:i/>
          <w:spacing w:val="40"/>
          <w:sz w:val="20"/>
        </w:rPr>
        <w:t xml:space="preserve"> </w:t>
      </w:r>
      <w:r>
        <w:rPr>
          <w:i/>
          <w:sz w:val="20"/>
        </w:rPr>
        <w:t>C/V</w:t>
      </w:r>
    </w:p>
    <w:p w14:paraId="6D71DF6D" w14:textId="77777777" w:rsidR="00D063A4" w:rsidRDefault="00000000">
      <w:pPr>
        <w:spacing w:line="542" w:lineRule="auto"/>
        <w:ind w:left="117" w:right="4967"/>
        <w:jc w:val="both"/>
        <w:rPr>
          <w:i/>
          <w:sz w:val="20"/>
        </w:rPr>
      </w:pPr>
      <w:r>
        <w:rPr>
          <w:i/>
          <w:sz w:val="20"/>
        </w:rPr>
        <w:t>AVDA</w:t>
      </w:r>
      <w:r>
        <w:rPr>
          <w:i/>
          <w:spacing w:val="-5"/>
          <w:sz w:val="20"/>
        </w:rPr>
        <w:t xml:space="preserve"> </w:t>
      </w:r>
      <w:r>
        <w:rPr>
          <w:i/>
          <w:sz w:val="20"/>
        </w:rPr>
        <w:t>DE</w:t>
      </w:r>
      <w:r>
        <w:rPr>
          <w:i/>
          <w:spacing w:val="-5"/>
          <w:sz w:val="20"/>
        </w:rPr>
        <w:t xml:space="preserve"> </w:t>
      </w:r>
      <w:r>
        <w:rPr>
          <w:i/>
          <w:sz w:val="20"/>
        </w:rPr>
        <w:t>LOS</w:t>
      </w:r>
      <w:r>
        <w:rPr>
          <w:i/>
          <w:spacing w:val="-5"/>
          <w:sz w:val="20"/>
        </w:rPr>
        <w:t xml:space="preserve"> </w:t>
      </w:r>
      <w:r>
        <w:rPr>
          <w:i/>
          <w:sz w:val="20"/>
        </w:rPr>
        <w:t>BOMBEROS,</w:t>
      </w:r>
      <w:r>
        <w:rPr>
          <w:i/>
          <w:spacing w:val="-5"/>
          <w:sz w:val="20"/>
        </w:rPr>
        <w:t xml:space="preserve"> </w:t>
      </w:r>
      <w:r>
        <w:rPr>
          <w:i/>
          <w:sz w:val="20"/>
        </w:rPr>
        <w:t>de</w:t>
      </w:r>
      <w:r>
        <w:rPr>
          <w:i/>
          <w:spacing w:val="-5"/>
          <w:sz w:val="20"/>
        </w:rPr>
        <w:t xml:space="preserve"> </w:t>
      </w:r>
      <w:r>
        <w:rPr>
          <w:i/>
          <w:sz w:val="20"/>
        </w:rPr>
        <w:t>esta</w:t>
      </w:r>
      <w:r>
        <w:rPr>
          <w:i/>
          <w:spacing w:val="-5"/>
          <w:sz w:val="20"/>
        </w:rPr>
        <w:t xml:space="preserve"> </w:t>
      </w:r>
      <w:r>
        <w:rPr>
          <w:i/>
          <w:sz w:val="20"/>
        </w:rPr>
        <w:t xml:space="preserve">localidad. </w:t>
      </w:r>
      <w:r>
        <w:rPr>
          <w:i/>
          <w:spacing w:val="-2"/>
          <w:sz w:val="20"/>
        </w:rPr>
        <w:t>Segundo:</w:t>
      </w:r>
    </w:p>
    <w:p w14:paraId="4495513B" w14:textId="77777777" w:rsidR="00D063A4" w:rsidRDefault="00000000">
      <w:pPr>
        <w:spacing w:before="1" w:line="292" w:lineRule="auto"/>
        <w:ind w:left="117" w:right="116"/>
        <w:jc w:val="both"/>
        <w:rPr>
          <w:i/>
          <w:sz w:val="20"/>
        </w:rPr>
      </w:pPr>
      <w:r>
        <w:rPr>
          <w:i/>
          <w:sz w:val="20"/>
        </w:rPr>
        <w:t>De acuerdo al vigente Plan General de Ordenación Urbana de este municipio, así como el</w:t>
      </w:r>
      <w:r>
        <w:rPr>
          <w:i/>
          <w:spacing w:val="80"/>
          <w:sz w:val="20"/>
        </w:rPr>
        <w:t xml:space="preserve"> </w:t>
      </w:r>
      <w:r>
        <w:rPr>
          <w:i/>
          <w:sz w:val="20"/>
        </w:rPr>
        <w:t>documento</w:t>
      </w:r>
      <w:r>
        <w:rPr>
          <w:i/>
          <w:spacing w:val="40"/>
          <w:sz w:val="20"/>
        </w:rPr>
        <w:t xml:space="preserve"> </w:t>
      </w:r>
      <w:r>
        <w:rPr>
          <w:i/>
          <w:sz w:val="20"/>
        </w:rPr>
        <w:t>de</w:t>
      </w:r>
      <w:r>
        <w:rPr>
          <w:i/>
          <w:spacing w:val="40"/>
          <w:sz w:val="20"/>
        </w:rPr>
        <w:t xml:space="preserve"> </w:t>
      </w:r>
      <w:r>
        <w:rPr>
          <w:i/>
          <w:sz w:val="20"/>
        </w:rPr>
        <w:t>delimitación</w:t>
      </w:r>
      <w:r>
        <w:rPr>
          <w:i/>
          <w:spacing w:val="40"/>
          <w:sz w:val="20"/>
        </w:rPr>
        <w:t xml:space="preserve"> </w:t>
      </w:r>
      <w:r>
        <w:rPr>
          <w:i/>
          <w:sz w:val="20"/>
        </w:rPr>
        <w:t>de</w:t>
      </w:r>
      <w:r>
        <w:rPr>
          <w:i/>
          <w:spacing w:val="40"/>
          <w:sz w:val="20"/>
        </w:rPr>
        <w:t xml:space="preserve"> </w:t>
      </w:r>
      <w:r>
        <w:rPr>
          <w:i/>
          <w:sz w:val="20"/>
        </w:rPr>
        <w:t>competencias</w:t>
      </w:r>
      <w:r>
        <w:rPr>
          <w:i/>
          <w:spacing w:val="40"/>
          <w:sz w:val="20"/>
        </w:rPr>
        <w:t xml:space="preserve"> </w:t>
      </w:r>
      <w:r>
        <w:rPr>
          <w:i/>
          <w:sz w:val="20"/>
        </w:rPr>
        <w:t>entre</w:t>
      </w:r>
      <w:r>
        <w:rPr>
          <w:i/>
          <w:spacing w:val="40"/>
          <w:sz w:val="20"/>
        </w:rPr>
        <w:t xml:space="preserve"> </w:t>
      </w:r>
      <w:r>
        <w:rPr>
          <w:i/>
          <w:sz w:val="20"/>
        </w:rPr>
        <w:t>la</w:t>
      </w:r>
      <w:r>
        <w:rPr>
          <w:i/>
          <w:spacing w:val="40"/>
          <w:sz w:val="20"/>
        </w:rPr>
        <w:t xml:space="preserve"> </w:t>
      </w:r>
      <w:r>
        <w:rPr>
          <w:i/>
          <w:sz w:val="20"/>
        </w:rPr>
        <w:t>Red</w:t>
      </w:r>
      <w:r>
        <w:rPr>
          <w:i/>
          <w:spacing w:val="40"/>
          <w:sz w:val="20"/>
        </w:rPr>
        <w:t xml:space="preserve"> </w:t>
      </w:r>
      <w:r>
        <w:rPr>
          <w:i/>
          <w:sz w:val="20"/>
        </w:rPr>
        <w:t>de</w:t>
      </w:r>
      <w:r>
        <w:rPr>
          <w:i/>
          <w:spacing w:val="40"/>
          <w:sz w:val="20"/>
        </w:rPr>
        <w:t xml:space="preserve"> </w:t>
      </w:r>
      <w:r>
        <w:rPr>
          <w:i/>
          <w:sz w:val="20"/>
        </w:rPr>
        <w:t>Carreteras</w:t>
      </w:r>
      <w:r>
        <w:rPr>
          <w:i/>
          <w:spacing w:val="40"/>
          <w:sz w:val="20"/>
        </w:rPr>
        <w:t xml:space="preserve"> </w:t>
      </w:r>
      <w:r>
        <w:rPr>
          <w:i/>
          <w:sz w:val="20"/>
        </w:rPr>
        <w:t>del</w:t>
      </w:r>
      <w:r>
        <w:rPr>
          <w:i/>
          <w:spacing w:val="40"/>
          <w:sz w:val="20"/>
        </w:rPr>
        <w:t xml:space="preserve"> </w:t>
      </w:r>
      <w:r>
        <w:rPr>
          <w:i/>
          <w:sz w:val="20"/>
        </w:rPr>
        <w:t>Estado</w:t>
      </w:r>
      <w:r>
        <w:rPr>
          <w:i/>
          <w:spacing w:val="40"/>
          <w:sz w:val="20"/>
        </w:rPr>
        <w:t xml:space="preserve"> </w:t>
      </w:r>
      <w:r>
        <w:rPr>
          <w:i/>
          <w:sz w:val="20"/>
        </w:rPr>
        <w:t>y</w:t>
      </w:r>
      <w:r>
        <w:rPr>
          <w:i/>
          <w:spacing w:val="40"/>
          <w:sz w:val="20"/>
        </w:rPr>
        <w:t xml:space="preserve"> </w:t>
      </w:r>
      <w:r>
        <w:rPr>
          <w:i/>
          <w:sz w:val="20"/>
        </w:rPr>
        <w:t>el Ayuntamiento de las Rozas de Madrid, de fecha 14/02/2018, copia del cual se adjunta la presente, el viario que se constituye en la precitada GLORIETA DE INTERSECCIÓN ENTRE LA VIA DE SERVICIO A-6, PK 22 (</w:t>
      </w:r>
      <w:proofErr w:type="gramStart"/>
      <w:r>
        <w:rPr>
          <w:i/>
          <w:sz w:val="20"/>
        </w:rPr>
        <w:t>sentido salida</w:t>
      </w:r>
      <w:proofErr w:type="gramEnd"/>
      <w:r>
        <w:rPr>
          <w:i/>
          <w:sz w:val="20"/>
        </w:rPr>
        <w:t>) C/V AVDA DE LOS BOMBEROS, no pertenece al viario</w:t>
      </w:r>
      <w:r>
        <w:rPr>
          <w:i/>
          <w:spacing w:val="40"/>
          <w:sz w:val="20"/>
        </w:rPr>
        <w:t xml:space="preserve"> </w:t>
      </w:r>
      <w:r>
        <w:rPr>
          <w:i/>
          <w:sz w:val="20"/>
        </w:rPr>
        <w:t>público municipal.</w:t>
      </w:r>
    </w:p>
    <w:p w14:paraId="2F5A2F5C" w14:textId="77777777" w:rsidR="00D063A4" w:rsidRDefault="00D063A4">
      <w:pPr>
        <w:pStyle w:val="Textoindependiente"/>
        <w:spacing w:before="10"/>
        <w:rPr>
          <w:i/>
        </w:rPr>
      </w:pPr>
    </w:p>
    <w:p w14:paraId="31D7979E" w14:textId="77777777" w:rsidR="00D063A4" w:rsidRDefault="00000000">
      <w:pPr>
        <w:spacing w:line="292" w:lineRule="auto"/>
        <w:ind w:left="117" w:right="116"/>
        <w:jc w:val="both"/>
        <w:rPr>
          <w:i/>
          <w:sz w:val="20"/>
        </w:rPr>
      </w:pPr>
      <w:r>
        <w:rPr>
          <w:i/>
          <w:sz w:val="20"/>
        </w:rPr>
        <w:t>La ubicación exacta del accidente queda reflejada en el INFORME POR SINIESTRO VIAL emitido</w:t>
      </w:r>
      <w:r>
        <w:rPr>
          <w:i/>
          <w:spacing w:val="80"/>
          <w:sz w:val="20"/>
        </w:rPr>
        <w:t xml:space="preserve"> </w:t>
      </w:r>
      <w:r>
        <w:rPr>
          <w:i/>
          <w:sz w:val="20"/>
        </w:rPr>
        <w:t>por la AGRUPACIÓN DE TRAFICO DE LA GUARDIA CIVIL obrante en el expediente, donde se especifica que las coordenadas de dicha ubicación (</w:t>
      </w:r>
      <w:proofErr w:type="spellStart"/>
      <w:r>
        <w:rPr>
          <w:i/>
          <w:sz w:val="20"/>
        </w:rPr>
        <w:t>World</w:t>
      </w:r>
      <w:proofErr w:type="spellEnd"/>
      <w:r>
        <w:rPr>
          <w:i/>
          <w:sz w:val="20"/>
        </w:rPr>
        <w:t xml:space="preserve"> </w:t>
      </w:r>
      <w:proofErr w:type="spellStart"/>
      <w:r>
        <w:rPr>
          <w:i/>
          <w:sz w:val="20"/>
        </w:rPr>
        <w:t>Geodetic</w:t>
      </w:r>
      <w:proofErr w:type="spellEnd"/>
      <w:r>
        <w:rPr>
          <w:i/>
          <w:sz w:val="20"/>
        </w:rPr>
        <w:t xml:space="preserve"> </w:t>
      </w:r>
      <w:proofErr w:type="spellStart"/>
      <w:r>
        <w:rPr>
          <w:i/>
          <w:sz w:val="20"/>
        </w:rPr>
        <w:t>System</w:t>
      </w:r>
      <w:proofErr w:type="spellEnd"/>
      <w:r>
        <w:rPr>
          <w:i/>
          <w:sz w:val="20"/>
        </w:rPr>
        <w:t xml:space="preserve"> WGS84) son LAT 40,521292 LONG -3,885879, que coinciden con el interior de la glorieta referida.</w:t>
      </w:r>
    </w:p>
    <w:p w14:paraId="36E04EE8" w14:textId="77777777" w:rsidR="00D063A4" w:rsidRDefault="00D063A4">
      <w:pPr>
        <w:pStyle w:val="Textoindependiente"/>
        <w:spacing w:before="9"/>
        <w:rPr>
          <w:i/>
        </w:rPr>
      </w:pPr>
    </w:p>
    <w:p w14:paraId="563FF132" w14:textId="77777777" w:rsidR="00D063A4" w:rsidRDefault="00000000">
      <w:pPr>
        <w:spacing w:before="1"/>
        <w:ind w:left="117"/>
        <w:rPr>
          <w:i/>
          <w:sz w:val="20"/>
        </w:rPr>
      </w:pPr>
      <w:r>
        <w:rPr>
          <w:i/>
          <w:spacing w:val="-2"/>
          <w:sz w:val="20"/>
        </w:rPr>
        <w:t>Tercero:</w:t>
      </w:r>
    </w:p>
    <w:p w14:paraId="6E14FFFA" w14:textId="77777777" w:rsidR="00D063A4" w:rsidRDefault="00D063A4">
      <w:pPr>
        <w:pStyle w:val="Textoindependiente"/>
        <w:spacing w:before="60"/>
        <w:rPr>
          <w:i/>
        </w:rPr>
      </w:pPr>
    </w:p>
    <w:p w14:paraId="36ACFA7B" w14:textId="77777777" w:rsidR="00D063A4" w:rsidRDefault="00000000">
      <w:pPr>
        <w:ind w:left="117"/>
        <w:jc w:val="both"/>
        <w:rPr>
          <w:i/>
          <w:sz w:val="20"/>
        </w:rPr>
      </w:pPr>
      <w:r>
        <w:rPr>
          <w:i/>
          <w:sz w:val="20"/>
        </w:rPr>
        <w:t>No</w:t>
      </w:r>
      <w:r>
        <w:rPr>
          <w:i/>
          <w:spacing w:val="29"/>
          <w:sz w:val="20"/>
        </w:rPr>
        <w:t xml:space="preserve"> </w:t>
      </w:r>
      <w:r>
        <w:rPr>
          <w:i/>
          <w:sz w:val="20"/>
        </w:rPr>
        <w:t>siendo</w:t>
      </w:r>
      <w:r>
        <w:rPr>
          <w:i/>
          <w:spacing w:val="29"/>
          <w:sz w:val="20"/>
        </w:rPr>
        <w:t xml:space="preserve"> </w:t>
      </w:r>
      <w:r>
        <w:rPr>
          <w:i/>
          <w:sz w:val="20"/>
        </w:rPr>
        <w:t>la</w:t>
      </w:r>
      <w:r>
        <w:rPr>
          <w:i/>
          <w:spacing w:val="29"/>
          <w:sz w:val="20"/>
        </w:rPr>
        <w:t xml:space="preserve"> </w:t>
      </w:r>
      <w:r>
        <w:rPr>
          <w:i/>
          <w:sz w:val="20"/>
        </w:rPr>
        <w:t>GLORIETA</w:t>
      </w:r>
      <w:r>
        <w:rPr>
          <w:i/>
          <w:spacing w:val="30"/>
          <w:sz w:val="20"/>
        </w:rPr>
        <w:t xml:space="preserve"> </w:t>
      </w:r>
      <w:r>
        <w:rPr>
          <w:i/>
          <w:sz w:val="20"/>
        </w:rPr>
        <w:t>DE</w:t>
      </w:r>
      <w:r>
        <w:rPr>
          <w:i/>
          <w:spacing w:val="29"/>
          <w:sz w:val="20"/>
        </w:rPr>
        <w:t xml:space="preserve"> </w:t>
      </w:r>
      <w:r>
        <w:rPr>
          <w:i/>
          <w:sz w:val="20"/>
        </w:rPr>
        <w:t>INTERSECCIÓN</w:t>
      </w:r>
      <w:r>
        <w:rPr>
          <w:i/>
          <w:spacing w:val="29"/>
          <w:sz w:val="20"/>
        </w:rPr>
        <w:t xml:space="preserve"> </w:t>
      </w:r>
      <w:r>
        <w:rPr>
          <w:i/>
          <w:sz w:val="20"/>
        </w:rPr>
        <w:t>ENTRE</w:t>
      </w:r>
      <w:r>
        <w:rPr>
          <w:i/>
          <w:spacing w:val="30"/>
          <w:sz w:val="20"/>
        </w:rPr>
        <w:t xml:space="preserve"> </w:t>
      </w:r>
      <w:r>
        <w:rPr>
          <w:i/>
          <w:sz w:val="20"/>
        </w:rPr>
        <w:t>LA</w:t>
      </w:r>
      <w:r>
        <w:rPr>
          <w:i/>
          <w:spacing w:val="29"/>
          <w:sz w:val="20"/>
        </w:rPr>
        <w:t xml:space="preserve"> </w:t>
      </w:r>
      <w:r>
        <w:rPr>
          <w:i/>
          <w:sz w:val="20"/>
        </w:rPr>
        <w:t>VIA</w:t>
      </w:r>
      <w:r>
        <w:rPr>
          <w:i/>
          <w:spacing w:val="29"/>
          <w:sz w:val="20"/>
        </w:rPr>
        <w:t xml:space="preserve"> </w:t>
      </w:r>
      <w:r>
        <w:rPr>
          <w:i/>
          <w:sz w:val="20"/>
        </w:rPr>
        <w:t>DE</w:t>
      </w:r>
      <w:r>
        <w:rPr>
          <w:i/>
          <w:spacing w:val="29"/>
          <w:sz w:val="20"/>
        </w:rPr>
        <w:t xml:space="preserve"> </w:t>
      </w:r>
      <w:r>
        <w:rPr>
          <w:i/>
          <w:sz w:val="20"/>
        </w:rPr>
        <w:t>SERVICIO</w:t>
      </w:r>
      <w:r>
        <w:rPr>
          <w:i/>
          <w:spacing w:val="30"/>
          <w:sz w:val="20"/>
        </w:rPr>
        <w:t xml:space="preserve"> </w:t>
      </w:r>
      <w:r>
        <w:rPr>
          <w:i/>
          <w:sz w:val="20"/>
        </w:rPr>
        <w:t>A-6,</w:t>
      </w:r>
      <w:r>
        <w:rPr>
          <w:i/>
          <w:spacing w:val="29"/>
          <w:sz w:val="20"/>
        </w:rPr>
        <w:t xml:space="preserve"> </w:t>
      </w:r>
      <w:r>
        <w:rPr>
          <w:i/>
          <w:sz w:val="20"/>
        </w:rPr>
        <w:t>PK</w:t>
      </w:r>
      <w:r>
        <w:rPr>
          <w:i/>
          <w:spacing w:val="29"/>
          <w:sz w:val="20"/>
        </w:rPr>
        <w:t xml:space="preserve"> </w:t>
      </w:r>
      <w:r>
        <w:rPr>
          <w:i/>
          <w:sz w:val="20"/>
        </w:rPr>
        <w:t>22</w:t>
      </w:r>
      <w:r>
        <w:rPr>
          <w:i/>
          <w:spacing w:val="30"/>
          <w:sz w:val="20"/>
        </w:rPr>
        <w:t xml:space="preserve"> </w:t>
      </w:r>
      <w:r>
        <w:rPr>
          <w:i/>
          <w:spacing w:val="-2"/>
          <w:sz w:val="20"/>
        </w:rPr>
        <w:t>(sentido</w:t>
      </w:r>
    </w:p>
    <w:p w14:paraId="25120073" w14:textId="77777777" w:rsidR="00D063A4" w:rsidRDefault="00000000">
      <w:pPr>
        <w:spacing w:before="51"/>
        <w:ind w:left="117"/>
        <w:rPr>
          <w:i/>
          <w:sz w:val="20"/>
        </w:rPr>
      </w:pPr>
      <w:r>
        <w:rPr>
          <w:i/>
          <w:sz w:val="20"/>
        </w:rPr>
        <w:t>salida)</w:t>
      </w:r>
      <w:r>
        <w:rPr>
          <w:i/>
          <w:spacing w:val="31"/>
          <w:sz w:val="20"/>
        </w:rPr>
        <w:t xml:space="preserve"> </w:t>
      </w:r>
      <w:r>
        <w:rPr>
          <w:i/>
          <w:sz w:val="20"/>
        </w:rPr>
        <w:t>C/V</w:t>
      </w:r>
      <w:r>
        <w:rPr>
          <w:i/>
          <w:spacing w:val="33"/>
          <w:sz w:val="20"/>
        </w:rPr>
        <w:t xml:space="preserve"> </w:t>
      </w:r>
      <w:r>
        <w:rPr>
          <w:i/>
          <w:sz w:val="20"/>
        </w:rPr>
        <w:t>AVDA</w:t>
      </w:r>
      <w:r>
        <w:rPr>
          <w:i/>
          <w:spacing w:val="33"/>
          <w:sz w:val="20"/>
        </w:rPr>
        <w:t xml:space="preserve"> </w:t>
      </w:r>
      <w:r>
        <w:rPr>
          <w:i/>
          <w:sz w:val="20"/>
        </w:rPr>
        <w:t>DE</w:t>
      </w:r>
      <w:r>
        <w:rPr>
          <w:i/>
          <w:spacing w:val="34"/>
          <w:sz w:val="20"/>
        </w:rPr>
        <w:t xml:space="preserve"> </w:t>
      </w:r>
      <w:r>
        <w:rPr>
          <w:i/>
          <w:sz w:val="20"/>
        </w:rPr>
        <w:t>LOS</w:t>
      </w:r>
      <w:r>
        <w:rPr>
          <w:i/>
          <w:spacing w:val="33"/>
          <w:sz w:val="20"/>
        </w:rPr>
        <w:t xml:space="preserve"> </w:t>
      </w:r>
      <w:r>
        <w:rPr>
          <w:i/>
          <w:sz w:val="20"/>
        </w:rPr>
        <w:t>BOMBEROS,</w:t>
      </w:r>
      <w:r>
        <w:rPr>
          <w:i/>
          <w:spacing w:val="33"/>
          <w:sz w:val="20"/>
        </w:rPr>
        <w:t xml:space="preserve"> </w:t>
      </w:r>
      <w:r>
        <w:rPr>
          <w:i/>
          <w:sz w:val="20"/>
        </w:rPr>
        <w:t>un</w:t>
      </w:r>
      <w:r>
        <w:rPr>
          <w:i/>
          <w:spacing w:val="34"/>
          <w:sz w:val="20"/>
        </w:rPr>
        <w:t xml:space="preserve"> </w:t>
      </w:r>
      <w:r>
        <w:rPr>
          <w:i/>
          <w:sz w:val="20"/>
        </w:rPr>
        <w:t>viario</w:t>
      </w:r>
      <w:r>
        <w:rPr>
          <w:i/>
          <w:spacing w:val="33"/>
          <w:sz w:val="20"/>
        </w:rPr>
        <w:t xml:space="preserve"> </w:t>
      </w:r>
      <w:r>
        <w:rPr>
          <w:i/>
          <w:sz w:val="20"/>
        </w:rPr>
        <w:t>de</w:t>
      </w:r>
      <w:r>
        <w:rPr>
          <w:i/>
          <w:spacing w:val="33"/>
          <w:sz w:val="20"/>
        </w:rPr>
        <w:t xml:space="preserve"> </w:t>
      </w:r>
      <w:r>
        <w:rPr>
          <w:i/>
          <w:sz w:val="20"/>
        </w:rPr>
        <w:t>titularidad</w:t>
      </w:r>
      <w:r>
        <w:rPr>
          <w:i/>
          <w:spacing w:val="33"/>
          <w:sz w:val="20"/>
        </w:rPr>
        <w:t xml:space="preserve"> </w:t>
      </w:r>
      <w:r>
        <w:rPr>
          <w:i/>
          <w:sz w:val="20"/>
        </w:rPr>
        <w:t>pública,</w:t>
      </w:r>
      <w:r>
        <w:rPr>
          <w:i/>
          <w:spacing w:val="34"/>
          <w:sz w:val="20"/>
        </w:rPr>
        <w:t xml:space="preserve"> </w:t>
      </w:r>
      <w:r>
        <w:rPr>
          <w:i/>
          <w:sz w:val="20"/>
        </w:rPr>
        <w:t>el</w:t>
      </w:r>
      <w:r>
        <w:rPr>
          <w:i/>
          <w:spacing w:val="33"/>
          <w:sz w:val="20"/>
        </w:rPr>
        <w:t xml:space="preserve"> </w:t>
      </w:r>
      <w:r>
        <w:rPr>
          <w:i/>
          <w:sz w:val="20"/>
        </w:rPr>
        <w:t>mantenimiento</w:t>
      </w:r>
      <w:r>
        <w:rPr>
          <w:i/>
          <w:spacing w:val="33"/>
          <w:sz w:val="20"/>
        </w:rPr>
        <w:t xml:space="preserve"> </w:t>
      </w:r>
      <w:r>
        <w:rPr>
          <w:i/>
          <w:sz w:val="20"/>
        </w:rPr>
        <w:t>de</w:t>
      </w:r>
      <w:r>
        <w:rPr>
          <w:i/>
          <w:spacing w:val="34"/>
          <w:sz w:val="20"/>
        </w:rPr>
        <w:t xml:space="preserve"> </w:t>
      </w:r>
      <w:r>
        <w:rPr>
          <w:i/>
          <w:spacing w:val="-5"/>
          <w:sz w:val="20"/>
        </w:rPr>
        <w:t>las</w:t>
      </w:r>
    </w:p>
    <w:p w14:paraId="3EA8055B" w14:textId="77777777" w:rsidR="00D063A4" w:rsidRDefault="00D063A4">
      <w:pPr>
        <w:rPr>
          <w:sz w:val="20"/>
        </w:rPr>
        <w:sectPr w:rsidR="00D063A4">
          <w:pgSz w:w="11910" w:h="16840"/>
          <w:pgMar w:top="1340" w:right="1300" w:bottom="1260" w:left="1300" w:header="225" w:footer="1060" w:gutter="0"/>
          <w:cols w:space="720"/>
        </w:sectPr>
      </w:pPr>
    </w:p>
    <w:p w14:paraId="4EE25C22" w14:textId="5F3D4B53"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30016" behindDoc="0" locked="0" layoutInCell="1" allowOverlap="1" wp14:anchorId="493EB91C" wp14:editId="065047FC">
                <wp:simplePos x="0" y="0"/>
                <wp:positionH relativeFrom="page">
                  <wp:posOffset>6807090</wp:posOffset>
                </wp:positionH>
                <wp:positionV relativeFrom="page">
                  <wp:posOffset>2818730</wp:posOffset>
                </wp:positionV>
                <wp:extent cx="419734" cy="31870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4F9D5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54605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93EB91C" id="Textbox 250" o:spid="_x0000_s1149" type="#_x0000_t202" style="position:absolute;left:0;text-align:left;margin-left:536pt;margin-top:221.95pt;width:33.05pt;height:250.95pt;z-index:158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rxZI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F4F9D5A"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54605B"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 xml:space="preserve">infraestructuras de firmes y servicios en dicha calle no es competencia del Ayuntamiento, por lo que no se encuentran dentro del objeto del vigente contrato administrativo del Servicio de Conservación Integral de la </w:t>
      </w:r>
      <w:proofErr w:type="spellStart"/>
      <w:r>
        <w:rPr>
          <w:i/>
          <w:sz w:val="20"/>
        </w:rPr>
        <w:t>Via</w:t>
      </w:r>
      <w:proofErr w:type="spellEnd"/>
      <w:r>
        <w:rPr>
          <w:i/>
          <w:sz w:val="20"/>
        </w:rPr>
        <w:t xml:space="preserve"> y Espacios Públicos Municipales, ni lo estaba en el momento del accidente.</w:t>
      </w:r>
    </w:p>
    <w:p w14:paraId="5CF569A7" w14:textId="77777777" w:rsidR="00D063A4" w:rsidRDefault="00D063A4">
      <w:pPr>
        <w:pStyle w:val="Textoindependiente"/>
        <w:spacing w:before="10"/>
        <w:rPr>
          <w:i/>
        </w:rPr>
      </w:pPr>
    </w:p>
    <w:p w14:paraId="4DE31BAF" w14:textId="77777777" w:rsidR="00D063A4" w:rsidRDefault="00000000">
      <w:pPr>
        <w:ind w:left="117"/>
        <w:rPr>
          <w:i/>
          <w:sz w:val="20"/>
        </w:rPr>
      </w:pPr>
      <w:r>
        <w:rPr>
          <w:i/>
          <w:spacing w:val="-2"/>
          <w:sz w:val="20"/>
        </w:rPr>
        <w:t>Cuarto:</w:t>
      </w:r>
    </w:p>
    <w:p w14:paraId="1CA9F79F" w14:textId="77777777" w:rsidR="00D063A4" w:rsidRDefault="00D063A4">
      <w:pPr>
        <w:pStyle w:val="Textoindependiente"/>
        <w:spacing w:before="61"/>
        <w:rPr>
          <w:i/>
        </w:rPr>
      </w:pPr>
    </w:p>
    <w:p w14:paraId="3F8D4995" w14:textId="30F26D0A" w:rsidR="00D063A4" w:rsidRDefault="00000000">
      <w:pPr>
        <w:spacing w:line="292" w:lineRule="auto"/>
        <w:ind w:left="117" w:right="116"/>
        <w:jc w:val="both"/>
        <w:rPr>
          <w:i/>
          <w:sz w:val="20"/>
        </w:rPr>
      </w:pPr>
      <w:r>
        <w:rPr>
          <w:i/>
          <w:sz w:val="20"/>
        </w:rPr>
        <w:t>Atendiendo a lo anterior, se entiende que no es aplicable una relación de causalidad entre los daños ocasionados como consecuencia del accidente, y el funcionamiento normal o anormal de cualquier servicio</w:t>
      </w:r>
      <w:r>
        <w:rPr>
          <w:i/>
          <w:spacing w:val="40"/>
          <w:sz w:val="20"/>
        </w:rPr>
        <w:t xml:space="preserve"> </w:t>
      </w:r>
      <w:r>
        <w:rPr>
          <w:i/>
          <w:sz w:val="20"/>
        </w:rPr>
        <w:t>público,</w:t>
      </w:r>
      <w:r>
        <w:rPr>
          <w:i/>
          <w:spacing w:val="40"/>
          <w:sz w:val="20"/>
        </w:rPr>
        <w:t xml:space="preserve"> </w:t>
      </w:r>
      <w:r>
        <w:rPr>
          <w:i/>
          <w:sz w:val="20"/>
        </w:rPr>
        <w:t>ni</w:t>
      </w:r>
      <w:r>
        <w:rPr>
          <w:i/>
          <w:spacing w:val="40"/>
          <w:sz w:val="20"/>
        </w:rPr>
        <w:t xml:space="preserve"> </w:t>
      </w:r>
      <w:r>
        <w:rPr>
          <w:i/>
          <w:sz w:val="20"/>
        </w:rPr>
        <w:t>por</w:t>
      </w:r>
      <w:r>
        <w:rPr>
          <w:i/>
          <w:spacing w:val="40"/>
          <w:sz w:val="20"/>
        </w:rPr>
        <w:t xml:space="preserve"> </w:t>
      </w:r>
      <w:r>
        <w:rPr>
          <w:i/>
          <w:sz w:val="20"/>
        </w:rPr>
        <w:t>extensión</w:t>
      </w:r>
      <w:r>
        <w:rPr>
          <w:i/>
          <w:spacing w:val="40"/>
          <w:sz w:val="20"/>
        </w:rPr>
        <w:t xml:space="preserve"> </w:t>
      </w:r>
      <w:r>
        <w:rPr>
          <w:i/>
          <w:sz w:val="20"/>
        </w:rPr>
        <w:t>existiría</w:t>
      </w:r>
      <w:r>
        <w:rPr>
          <w:i/>
          <w:spacing w:val="40"/>
          <w:sz w:val="20"/>
        </w:rPr>
        <w:t xml:space="preserve"> </w:t>
      </w:r>
      <w:r>
        <w:rPr>
          <w:i/>
          <w:sz w:val="20"/>
        </w:rPr>
        <w:t>responsabilidad</w:t>
      </w:r>
      <w:r>
        <w:rPr>
          <w:i/>
          <w:spacing w:val="40"/>
          <w:sz w:val="20"/>
        </w:rPr>
        <w:t xml:space="preserve"> </w:t>
      </w:r>
      <w:r>
        <w:rPr>
          <w:i/>
          <w:sz w:val="20"/>
        </w:rPr>
        <w:t>por</w:t>
      </w:r>
      <w:r>
        <w:rPr>
          <w:i/>
          <w:spacing w:val="40"/>
          <w:sz w:val="20"/>
        </w:rPr>
        <w:t xml:space="preserve"> </w:t>
      </w:r>
      <w:r>
        <w:rPr>
          <w:i/>
          <w:sz w:val="20"/>
        </w:rPr>
        <w:t>parte</w:t>
      </w:r>
      <w:r>
        <w:rPr>
          <w:i/>
          <w:spacing w:val="40"/>
          <w:sz w:val="20"/>
        </w:rPr>
        <w:t xml:space="preserve"> </w:t>
      </w:r>
      <w:r>
        <w:rPr>
          <w:i/>
          <w:sz w:val="20"/>
        </w:rPr>
        <w:t>del</w:t>
      </w:r>
      <w:r>
        <w:rPr>
          <w:i/>
          <w:spacing w:val="40"/>
          <w:sz w:val="20"/>
        </w:rPr>
        <w:t xml:space="preserve"> </w:t>
      </w:r>
      <w:r>
        <w:rPr>
          <w:i/>
          <w:sz w:val="20"/>
        </w:rPr>
        <w:t>adjudicatario</w:t>
      </w:r>
      <w:r>
        <w:rPr>
          <w:i/>
          <w:spacing w:val="40"/>
          <w:sz w:val="20"/>
        </w:rPr>
        <w:t xml:space="preserve"> </w:t>
      </w:r>
      <w:r>
        <w:rPr>
          <w:i/>
          <w:sz w:val="20"/>
        </w:rPr>
        <w:t>de</w:t>
      </w:r>
      <w:r>
        <w:rPr>
          <w:i/>
          <w:spacing w:val="40"/>
          <w:sz w:val="20"/>
        </w:rPr>
        <w:t xml:space="preserve"> </w:t>
      </w:r>
      <w:r>
        <w:rPr>
          <w:i/>
          <w:sz w:val="20"/>
        </w:rPr>
        <w:t>dicho servicio</w:t>
      </w:r>
      <w:r>
        <w:rPr>
          <w:i/>
          <w:spacing w:val="23"/>
          <w:sz w:val="20"/>
        </w:rPr>
        <w:t xml:space="preserve"> </w:t>
      </w:r>
      <w:r>
        <w:rPr>
          <w:i/>
          <w:sz w:val="20"/>
        </w:rPr>
        <w:t>público</w:t>
      </w:r>
      <w:r>
        <w:rPr>
          <w:i/>
          <w:spacing w:val="23"/>
          <w:sz w:val="20"/>
        </w:rPr>
        <w:t xml:space="preserve"> </w:t>
      </w:r>
      <w:r>
        <w:rPr>
          <w:i/>
          <w:sz w:val="20"/>
        </w:rPr>
        <w:t>municipal,</w:t>
      </w:r>
      <w:r>
        <w:rPr>
          <w:i/>
          <w:spacing w:val="23"/>
          <w:sz w:val="20"/>
        </w:rPr>
        <w:t xml:space="preserve"> </w:t>
      </w:r>
      <w:r>
        <w:rPr>
          <w:i/>
          <w:sz w:val="20"/>
        </w:rPr>
        <w:t>por</w:t>
      </w:r>
      <w:r>
        <w:rPr>
          <w:i/>
          <w:spacing w:val="23"/>
          <w:sz w:val="20"/>
        </w:rPr>
        <w:t xml:space="preserve"> </w:t>
      </w:r>
      <w:r>
        <w:rPr>
          <w:i/>
          <w:sz w:val="20"/>
        </w:rPr>
        <w:t>cuanto</w:t>
      </w:r>
      <w:r>
        <w:rPr>
          <w:i/>
          <w:spacing w:val="23"/>
          <w:sz w:val="20"/>
        </w:rPr>
        <w:t xml:space="preserve"> </w:t>
      </w:r>
      <w:r>
        <w:rPr>
          <w:i/>
          <w:sz w:val="20"/>
        </w:rPr>
        <w:t>en</w:t>
      </w:r>
      <w:r>
        <w:rPr>
          <w:i/>
          <w:spacing w:val="23"/>
          <w:sz w:val="20"/>
        </w:rPr>
        <w:t xml:space="preserve"> </w:t>
      </w:r>
      <w:r>
        <w:rPr>
          <w:i/>
          <w:sz w:val="20"/>
        </w:rPr>
        <w:t>ningún</w:t>
      </w:r>
      <w:r>
        <w:rPr>
          <w:i/>
          <w:spacing w:val="23"/>
          <w:sz w:val="20"/>
        </w:rPr>
        <w:t xml:space="preserve"> </w:t>
      </w:r>
      <w:r>
        <w:rPr>
          <w:i/>
          <w:sz w:val="20"/>
        </w:rPr>
        <w:t>momento</w:t>
      </w:r>
      <w:r>
        <w:rPr>
          <w:i/>
          <w:spacing w:val="23"/>
          <w:sz w:val="20"/>
        </w:rPr>
        <w:t xml:space="preserve"> </w:t>
      </w:r>
      <w:r>
        <w:rPr>
          <w:i/>
          <w:sz w:val="20"/>
        </w:rPr>
        <w:t>dicho</w:t>
      </w:r>
      <w:r>
        <w:rPr>
          <w:i/>
          <w:spacing w:val="23"/>
          <w:sz w:val="20"/>
        </w:rPr>
        <w:t xml:space="preserve"> </w:t>
      </w:r>
      <w:r>
        <w:rPr>
          <w:i/>
          <w:sz w:val="20"/>
        </w:rPr>
        <w:t>servicio</w:t>
      </w:r>
      <w:r>
        <w:rPr>
          <w:i/>
          <w:spacing w:val="23"/>
          <w:sz w:val="20"/>
        </w:rPr>
        <w:t xml:space="preserve"> </w:t>
      </w:r>
      <w:r>
        <w:rPr>
          <w:i/>
          <w:sz w:val="20"/>
        </w:rPr>
        <w:t>público</w:t>
      </w:r>
      <w:r>
        <w:rPr>
          <w:i/>
          <w:spacing w:val="23"/>
          <w:sz w:val="20"/>
        </w:rPr>
        <w:t xml:space="preserve"> </w:t>
      </w:r>
      <w:r>
        <w:rPr>
          <w:i/>
          <w:sz w:val="20"/>
        </w:rPr>
        <w:t>(el</w:t>
      </w:r>
      <w:r>
        <w:rPr>
          <w:i/>
          <w:spacing w:val="23"/>
          <w:sz w:val="20"/>
        </w:rPr>
        <w:t xml:space="preserve"> </w:t>
      </w:r>
      <w:r>
        <w:rPr>
          <w:i/>
          <w:sz w:val="20"/>
        </w:rPr>
        <w:t>mantenimiento de las infraestructuras del viario en este caso) fue realizado por el Ayuntamiento o sus contratistas, ni procedía que así fuese”</w:t>
      </w:r>
      <w:r w:rsidR="00FF32C4">
        <w:rPr>
          <w:i/>
          <w:sz w:val="20"/>
        </w:rPr>
        <w:t>.</w:t>
      </w:r>
    </w:p>
    <w:p w14:paraId="2A4CA329" w14:textId="77777777" w:rsidR="00D063A4" w:rsidRDefault="00D063A4">
      <w:pPr>
        <w:pStyle w:val="Textoindependiente"/>
        <w:spacing w:before="10"/>
        <w:rPr>
          <w:i/>
        </w:rPr>
      </w:pPr>
    </w:p>
    <w:p w14:paraId="591C210D" w14:textId="77777777" w:rsidR="00D063A4" w:rsidRDefault="00000000">
      <w:pPr>
        <w:pStyle w:val="Textoindependiente"/>
        <w:spacing w:line="297" w:lineRule="auto"/>
        <w:ind w:left="117" w:right="116"/>
        <w:jc w:val="both"/>
      </w:pPr>
      <w:r>
        <w:rPr>
          <w:b/>
        </w:rPr>
        <w:t>CUARTO</w:t>
      </w:r>
      <w:r>
        <w:t>. – En fecha 20 de octubre de 2023, la Aseguradora municipal MAPFRE, emite informe del tenor literal siguiente:</w:t>
      </w:r>
    </w:p>
    <w:p w14:paraId="272CE2AA" w14:textId="77777777" w:rsidR="00D063A4" w:rsidRDefault="00D063A4">
      <w:pPr>
        <w:pStyle w:val="Textoindependiente"/>
        <w:spacing w:before="4"/>
      </w:pPr>
    </w:p>
    <w:p w14:paraId="00005FAA" w14:textId="77777777" w:rsidR="00D063A4" w:rsidRDefault="00000000">
      <w:pPr>
        <w:spacing w:line="292" w:lineRule="auto"/>
        <w:ind w:left="117" w:right="116"/>
        <w:jc w:val="both"/>
        <w:rPr>
          <w:i/>
          <w:sz w:val="20"/>
        </w:rPr>
      </w:pPr>
      <w:r>
        <w:rPr>
          <w:i/>
          <w:sz w:val="20"/>
        </w:rPr>
        <w:t>“En relación con el asunto de referencia, revisada la documentación aportada, no apreciamos responsabilidad alguna del Ayuntamiento asegurado.</w:t>
      </w:r>
    </w:p>
    <w:p w14:paraId="2962B04F" w14:textId="77777777" w:rsidR="00D063A4" w:rsidRDefault="00D063A4">
      <w:pPr>
        <w:pStyle w:val="Textoindependiente"/>
        <w:spacing w:before="9"/>
        <w:rPr>
          <w:i/>
        </w:rPr>
      </w:pPr>
    </w:p>
    <w:p w14:paraId="4A129F57" w14:textId="77777777" w:rsidR="00D063A4" w:rsidRDefault="00000000">
      <w:pPr>
        <w:spacing w:before="1"/>
        <w:ind w:left="117"/>
        <w:rPr>
          <w:i/>
          <w:sz w:val="20"/>
        </w:rPr>
      </w:pPr>
      <w:r>
        <w:rPr>
          <w:i/>
          <w:sz w:val="20"/>
        </w:rPr>
        <w:t>Dicha</w:t>
      </w:r>
      <w:r>
        <w:rPr>
          <w:i/>
          <w:spacing w:val="-4"/>
          <w:sz w:val="20"/>
        </w:rPr>
        <w:t xml:space="preserve"> </w:t>
      </w:r>
      <w:r>
        <w:rPr>
          <w:i/>
          <w:sz w:val="20"/>
        </w:rPr>
        <w:t>decisión</w:t>
      </w:r>
      <w:r>
        <w:rPr>
          <w:i/>
          <w:spacing w:val="-4"/>
          <w:sz w:val="20"/>
        </w:rPr>
        <w:t xml:space="preserve"> </w:t>
      </w:r>
      <w:r>
        <w:rPr>
          <w:i/>
          <w:sz w:val="20"/>
        </w:rPr>
        <w:t>se</w:t>
      </w:r>
      <w:r>
        <w:rPr>
          <w:i/>
          <w:spacing w:val="-4"/>
          <w:sz w:val="20"/>
        </w:rPr>
        <w:t xml:space="preserve"> </w:t>
      </w:r>
      <w:r>
        <w:rPr>
          <w:i/>
          <w:sz w:val="20"/>
        </w:rPr>
        <w:t>fundamenta</w:t>
      </w:r>
      <w:r>
        <w:rPr>
          <w:i/>
          <w:spacing w:val="-4"/>
          <w:sz w:val="20"/>
        </w:rPr>
        <w:t xml:space="preserve"> </w:t>
      </w:r>
      <w:r>
        <w:rPr>
          <w:i/>
          <w:sz w:val="20"/>
        </w:rPr>
        <w:t>en</w:t>
      </w:r>
      <w:r>
        <w:rPr>
          <w:i/>
          <w:spacing w:val="-4"/>
          <w:sz w:val="20"/>
        </w:rPr>
        <w:t xml:space="preserve"> </w:t>
      </w:r>
      <w:r>
        <w:rPr>
          <w:i/>
          <w:sz w:val="20"/>
        </w:rPr>
        <w:t>lo</w:t>
      </w:r>
      <w:r>
        <w:rPr>
          <w:i/>
          <w:spacing w:val="-3"/>
          <w:sz w:val="20"/>
        </w:rPr>
        <w:t xml:space="preserve"> </w:t>
      </w:r>
      <w:r>
        <w:rPr>
          <w:i/>
          <w:spacing w:val="-2"/>
          <w:sz w:val="20"/>
        </w:rPr>
        <w:t>siguiente:</w:t>
      </w:r>
    </w:p>
    <w:p w14:paraId="4777AFA9" w14:textId="77777777" w:rsidR="00D063A4" w:rsidRDefault="00D063A4">
      <w:pPr>
        <w:pStyle w:val="Textoindependiente"/>
        <w:spacing w:before="60"/>
        <w:rPr>
          <w:i/>
        </w:rPr>
      </w:pPr>
    </w:p>
    <w:p w14:paraId="559AC52E" w14:textId="77777777" w:rsidR="00D063A4" w:rsidRDefault="00000000">
      <w:pPr>
        <w:ind w:left="117"/>
        <w:rPr>
          <w:i/>
          <w:sz w:val="20"/>
        </w:rPr>
      </w:pPr>
      <w:r>
        <w:rPr>
          <w:i/>
          <w:sz w:val="20"/>
        </w:rPr>
        <w:t>-el</w:t>
      </w:r>
      <w:r>
        <w:rPr>
          <w:i/>
          <w:spacing w:val="-7"/>
          <w:sz w:val="20"/>
        </w:rPr>
        <w:t xml:space="preserve"> </w:t>
      </w:r>
      <w:r>
        <w:rPr>
          <w:i/>
          <w:sz w:val="20"/>
        </w:rPr>
        <w:t>viario</w:t>
      </w:r>
      <w:r>
        <w:rPr>
          <w:i/>
          <w:spacing w:val="-4"/>
          <w:sz w:val="20"/>
        </w:rPr>
        <w:t xml:space="preserve"> </w:t>
      </w:r>
      <w:r>
        <w:rPr>
          <w:i/>
          <w:sz w:val="20"/>
        </w:rPr>
        <w:t>donde</w:t>
      </w:r>
      <w:r>
        <w:rPr>
          <w:i/>
          <w:spacing w:val="-4"/>
          <w:sz w:val="20"/>
        </w:rPr>
        <w:t xml:space="preserve"> </w:t>
      </w:r>
      <w:r>
        <w:rPr>
          <w:i/>
          <w:sz w:val="20"/>
        </w:rPr>
        <w:t>ocurre</w:t>
      </w:r>
      <w:r>
        <w:rPr>
          <w:i/>
          <w:spacing w:val="-4"/>
          <w:sz w:val="20"/>
        </w:rPr>
        <w:t xml:space="preserve"> </w:t>
      </w:r>
      <w:r>
        <w:rPr>
          <w:i/>
          <w:sz w:val="20"/>
        </w:rPr>
        <w:t>el</w:t>
      </w:r>
      <w:r>
        <w:rPr>
          <w:i/>
          <w:spacing w:val="-4"/>
          <w:sz w:val="20"/>
        </w:rPr>
        <w:t xml:space="preserve"> </w:t>
      </w:r>
      <w:r>
        <w:rPr>
          <w:i/>
          <w:sz w:val="20"/>
        </w:rPr>
        <w:t>incidente</w:t>
      </w:r>
      <w:r>
        <w:rPr>
          <w:i/>
          <w:spacing w:val="-4"/>
          <w:sz w:val="20"/>
        </w:rPr>
        <w:t xml:space="preserve"> </w:t>
      </w:r>
      <w:r>
        <w:rPr>
          <w:i/>
          <w:sz w:val="20"/>
        </w:rPr>
        <w:t>no</w:t>
      </w:r>
      <w:r>
        <w:rPr>
          <w:i/>
          <w:spacing w:val="-4"/>
          <w:sz w:val="20"/>
        </w:rPr>
        <w:t xml:space="preserve"> </w:t>
      </w:r>
      <w:r>
        <w:rPr>
          <w:i/>
          <w:sz w:val="20"/>
        </w:rPr>
        <w:t>corresponde</w:t>
      </w:r>
      <w:r>
        <w:rPr>
          <w:i/>
          <w:spacing w:val="-4"/>
          <w:sz w:val="20"/>
        </w:rPr>
        <w:t xml:space="preserve"> </w:t>
      </w:r>
      <w:r>
        <w:rPr>
          <w:i/>
          <w:sz w:val="20"/>
        </w:rPr>
        <w:t>al</w:t>
      </w:r>
      <w:r>
        <w:rPr>
          <w:i/>
          <w:spacing w:val="-4"/>
          <w:sz w:val="20"/>
        </w:rPr>
        <w:t xml:space="preserve"> </w:t>
      </w:r>
      <w:r>
        <w:rPr>
          <w:i/>
          <w:spacing w:val="-2"/>
          <w:sz w:val="20"/>
        </w:rPr>
        <w:t>Ayuntamiento.</w:t>
      </w:r>
    </w:p>
    <w:p w14:paraId="2D8B46EF" w14:textId="77777777" w:rsidR="00D063A4" w:rsidRDefault="00D063A4">
      <w:pPr>
        <w:pStyle w:val="Textoindependiente"/>
        <w:spacing w:before="60"/>
        <w:rPr>
          <w:i/>
        </w:rPr>
      </w:pPr>
    </w:p>
    <w:p w14:paraId="532D14C4" w14:textId="77777777" w:rsidR="00D063A4" w:rsidRDefault="00000000">
      <w:pPr>
        <w:spacing w:before="1" w:line="292" w:lineRule="auto"/>
        <w:ind w:left="117" w:right="116"/>
        <w:jc w:val="both"/>
        <w:rPr>
          <w:i/>
          <w:sz w:val="20"/>
        </w:rPr>
      </w:pPr>
      <w:r>
        <w:rPr>
          <w:i/>
          <w:sz w:val="20"/>
        </w:rPr>
        <w:t xml:space="preserve">-el mantenimiento de las infraestructuras de dicha vía no fue realizado por el Ayuntamiento o por sus </w:t>
      </w:r>
      <w:r>
        <w:rPr>
          <w:i/>
          <w:spacing w:val="-2"/>
          <w:sz w:val="20"/>
        </w:rPr>
        <w:t>contratistas.</w:t>
      </w:r>
    </w:p>
    <w:p w14:paraId="03828A29" w14:textId="77777777" w:rsidR="00D063A4" w:rsidRDefault="00D063A4">
      <w:pPr>
        <w:pStyle w:val="Textoindependiente"/>
        <w:spacing w:before="9"/>
        <w:rPr>
          <w:i/>
        </w:rPr>
      </w:pPr>
    </w:p>
    <w:p w14:paraId="41FAEA09" w14:textId="77777777" w:rsidR="00D063A4" w:rsidRDefault="00000000">
      <w:pPr>
        <w:spacing w:before="1"/>
        <w:ind w:left="117"/>
        <w:rPr>
          <w:i/>
          <w:sz w:val="20"/>
        </w:rPr>
      </w:pPr>
      <w:r>
        <w:rPr>
          <w:i/>
          <w:sz w:val="20"/>
        </w:rPr>
        <w:t>Así</w:t>
      </w:r>
      <w:r>
        <w:rPr>
          <w:i/>
          <w:spacing w:val="-1"/>
          <w:sz w:val="20"/>
        </w:rPr>
        <w:t xml:space="preserve"> </w:t>
      </w:r>
      <w:r>
        <w:rPr>
          <w:i/>
          <w:sz w:val="20"/>
        </w:rPr>
        <w:t>las</w:t>
      </w:r>
      <w:r>
        <w:rPr>
          <w:i/>
          <w:spacing w:val="-1"/>
          <w:sz w:val="20"/>
        </w:rPr>
        <w:t xml:space="preserve"> </w:t>
      </w:r>
      <w:r>
        <w:rPr>
          <w:i/>
          <w:sz w:val="20"/>
        </w:rPr>
        <w:t>cosas,</w:t>
      </w:r>
      <w:r>
        <w:rPr>
          <w:i/>
          <w:spacing w:val="-1"/>
          <w:sz w:val="20"/>
        </w:rPr>
        <w:t xml:space="preserve"> </w:t>
      </w:r>
      <w:r>
        <w:rPr>
          <w:i/>
          <w:sz w:val="20"/>
        </w:rPr>
        <w:t>no podemos</w:t>
      </w:r>
      <w:r>
        <w:rPr>
          <w:i/>
          <w:spacing w:val="-1"/>
          <w:sz w:val="20"/>
        </w:rPr>
        <w:t xml:space="preserve"> </w:t>
      </w:r>
      <w:r>
        <w:rPr>
          <w:i/>
          <w:sz w:val="20"/>
        </w:rPr>
        <w:t>hacernos</w:t>
      </w:r>
      <w:r>
        <w:rPr>
          <w:i/>
          <w:spacing w:val="-1"/>
          <w:sz w:val="20"/>
        </w:rPr>
        <w:t xml:space="preserve"> </w:t>
      </w:r>
      <w:r>
        <w:rPr>
          <w:i/>
          <w:sz w:val="20"/>
        </w:rPr>
        <w:t>cargo</w:t>
      </w:r>
      <w:r>
        <w:rPr>
          <w:i/>
          <w:spacing w:val="-1"/>
          <w:sz w:val="20"/>
        </w:rPr>
        <w:t xml:space="preserve"> </w:t>
      </w:r>
      <w:r>
        <w:rPr>
          <w:i/>
          <w:sz w:val="20"/>
        </w:rPr>
        <w:t>de los</w:t>
      </w:r>
      <w:r>
        <w:rPr>
          <w:i/>
          <w:spacing w:val="-1"/>
          <w:sz w:val="20"/>
        </w:rPr>
        <w:t xml:space="preserve"> </w:t>
      </w:r>
      <w:r>
        <w:rPr>
          <w:i/>
          <w:sz w:val="20"/>
        </w:rPr>
        <w:t>daños</w:t>
      </w:r>
      <w:r>
        <w:rPr>
          <w:i/>
          <w:spacing w:val="-1"/>
          <w:sz w:val="20"/>
        </w:rPr>
        <w:t xml:space="preserve"> </w:t>
      </w:r>
      <w:r>
        <w:rPr>
          <w:i/>
          <w:sz w:val="20"/>
        </w:rPr>
        <w:t>que</w:t>
      </w:r>
      <w:r>
        <w:rPr>
          <w:i/>
          <w:spacing w:val="-1"/>
          <w:sz w:val="20"/>
        </w:rPr>
        <w:t xml:space="preserve"> </w:t>
      </w:r>
      <w:r>
        <w:rPr>
          <w:i/>
          <w:sz w:val="20"/>
        </w:rPr>
        <w:t xml:space="preserve">se </w:t>
      </w:r>
      <w:r>
        <w:rPr>
          <w:i/>
          <w:spacing w:val="-2"/>
          <w:sz w:val="20"/>
        </w:rPr>
        <w:t>reclaman.”</w:t>
      </w:r>
    </w:p>
    <w:p w14:paraId="51F13C60" w14:textId="77777777" w:rsidR="00D063A4" w:rsidRDefault="00D063A4">
      <w:pPr>
        <w:pStyle w:val="Textoindependiente"/>
        <w:spacing w:before="61"/>
        <w:rPr>
          <w:i/>
        </w:rPr>
      </w:pPr>
    </w:p>
    <w:p w14:paraId="2EA6184D" w14:textId="484D798F" w:rsidR="00D063A4" w:rsidRDefault="00000000">
      <w:pPr>
        <w:pStyle w:val="Textoindependiente"/>
        <w:spacing w:line="295" w:lineRule="auto"/>
        <w:ind w:left="117" w:right="116"/>
        <w:jc w:val="both"/>
      </w:pPr>
      <w:r>
        <w:rPr>
          <w:b/>
        </w:rPr>
        <w:t>QUINTO</w:t>
      </w:r>
      <w:r>
        <w:t>.</w:t>
      </w:r>
      <w:r>
        <w:rPr>
          <w:spacing w:val="40"/>
        </w:rPr>
        <w:t xml:space="preserve"> </w:t>
      </w:r>
      <w:r>
        <w:t>– En fecha 24 de septiembre de 2024 el interesado recibe,</w:t>
      </w:r>
      <w:r>
        <w:rPr>
          <w:spacing w:val="40"/>
        </w:rPr>
        <w:t xml:space="preserve"> </w:t>
      </w:r>
      <w:r>
        <w:t xml:space="preserve">a través de Correos, </w:t>
      </w:r>
      <w:r w:rsidR="00FF32C4">
        <w:t>n</w:t>
      </w:r>
      <w:r>
        <w:t xml:space="preserve">otificación del </w:t>
      </w:r>
      <w:r w:rsidR="00FF32C4">
        <w:t>t</w:t>
      </w:r>
      <w:r>
        <w:t xml:space="preserve">rámite de </w:t>
      </w:r>
      <w:r w:rsidR="00FF32C4">
        <w:t>a</w:t>
      </w:r>
      <w:r>
        <w:t>udiencia acompañado por los documentos que obran en el expediente</w:t>
      </w:r>
      <w:r>
        <w:rPr>
          <w:spacing w:val="40"/>
        </w:rPr>
        <w:t xml:space="preserve"> </w:t>
      </w:r>
      <w:r>
        <w:t xml:space="preserve">sin </w:t>
      </w:r>
      <w:proofErr w:type="gramStart"/>
      <w:r>
        <w:t>que</w:t>
      </w:r>
      <w:proofErr w:type="gramEnd"/>
      <w:r>
        <w:t xml:space="preserve"> hasta la fecha, se haya presentado más documentación.</w:t>
      </w:r>
    </w:p>
    <w:p w14:paraId="34FF0B41" w14:textId="77777777" w:rsidR="00D063A4" w:rsidRDefault="00D063A4">
      <w:pPr>
        <w:pStyle w:val="Textoindependiente"/>
        <w:spacing w:before="6"/>
      </w:pPr>
    </w:p>
    <w:p w14:paraId="375F88D1" w14:textId="77777777" w:rsidR="00D063A4" w:rsidRDefault="00000000">
      <w:pPr>
        <w:pStyle w:val="Textoindependiente"/>
        <w:spacing w:line="292" w:lineRule="auto"/>
        <w:ind w:left="117" w:right="116"/>
        <w:jc w:val="both"/>
      </w:pPr>
      <w:r>
        <w:t>VISTA 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67108959" w14:textId="77777777" w:rsidR="00D063A4" w:rsidRDefault="00D063A4">
      <w:pPr>
        <w:pStyle w:val="Textoindependiente"/>
        <w:spacing w:before="9"/>
      </w:pPr>
    </w:p>
    <w:p w14:paraId="007209DB" w14:textId="77777777" w:rsidR="00D063A4" w:rsidRDefault="00000000">
      <w:pPr>
        <w:ind w:left="117"/>
        <w:rPr>
          <w:b/>
          <w:sz w:val="20"/>
        </w:rPr>
      </w:pPr>
      <w:r>
        <w:rPr>
          <w:b/>
          <w:sz w:val="20"/>
        </w:rPr>
        <w:t xml:space="preserve">FUNDAMENTOS DE </w:t>
      </w:r>
      <w:r>
        <w:rPr>
          <w:b/>
          <w:spacing w:val="-2"/>
          <w:sz w:val="20"/>
        </w:rPr>
        <w:t>DERECHO</w:t>
      </w:r>
    </w:p>
    <w:p w14:paraId="31F0C6F7" w14:textId="77777777" w:rsidR="00D063A4" w:rsidRDefault="00D063A4">
      <w:pPr>
        <w:pStyle w:val="Textoindependiente"/>
        <w:spacing w:before="62"/>
        <w:rPr>
          <w:b/>
        </w:rPr>
      </w:pPr>
    </w:p>
    <w:p w14:paraId="7D0DB23E" w14:textId="30DCA844" w:rsidR="00D063A4" w:rsidRDefault="00000000">
      <w:pPr>
        <w:pStyle w:val="Textoindependiente"/>
        <w:ind w:left="117"/>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r w:rsidR="00FF32C4">
        <w:rPr>
          <w:spacing w:val="-2"/>
        </w:rPr>
        <w:t>:</w:t>
      </w:r>
    </w:p>
    <w:p w14:paraId="117BE8ED" w14:textId="77777777" w:rsidR="00D063A4" w:rsidRDefault="00D063A4">
      <w:pPr>
        <w:pStyle w:val="Textoindependiente"/>
        <w:spacing w:before="60"/>
      </w:pPr>
    </w:p>
    <w:p w14:paraId="59A399A6" w14:textId="77777777" w:rsidR="00D063A4" w:rsidRDefault="00000000">
      <w:pPr>
        <w:pStyle w:val="Textoindependiente"/>
        <w:ind w:left="117"/>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744A4F11" w14:textId="77777777" w:rsidR="00D063A4" w:rsidRDefault="00D063A4">
      <w:pPr>
        <w:pStyle w:val="Textoindependiente"/>
        <w:spacing w:before="61"/>
      </w:pPr>
    </w:p>
    <w:p w14:paraId="61C8303E" w14:textId="77777777" w:rsidR="00D063A4" w:rsidRDefault="00000000">
      <w:pPr>
        <w:pStyle w:val="Textoindependiente"/>
        <w:spacing w:line="292" w:lineRule="auto"/>
        <w:ind w:left="117" w:right="116"/>
        <w:jc w:val="both"/>
      </w:pPr>
      <w:r>
        <w:t>-Reglamento de Organización, Funcionamiento y Régimen Jurídico de las Entidades Locales, aprobado por Real Decreto 2568/1986, de 28 de noviembre (ROF).</w:t>
      </w:r>
    </w:p>
    <w:p w14:paraId="57EF981C" w14:textId="77777777" w:rsidR="00D063A4" w:rsidRDefault="00D063A4">
      <w:pPr>
        <w:pStyle w:val="Textoindependiente"/>
        <w:spacing w:before="9"/>
      </w:pPr>
    </w:p>
    <w:p w14:paraId="1DAB3EFE" w14:textId="77777777" w:rsidR="00D063A4" w:rsidRDefault="00000000">
      <w:pPr>
        <w:pStyle w:val="Textoindependiente"/>
        <w:spacing w:before="1" w:line="292" w:lineRule="auto"/>
        <w:ind w:left="117" w:right="116"/>
        <w:jc w:val="both"/>
      </w:pPr>
      <w:r>
        <w:t>-Ley 39/2015, de 1 de octubre, de Procedimiento Administrativo Común de las Administraciones Públicas (LPACAP).</w:t>
      </w:r>
    </w:p>
    <w:p w14:paraId="4D9C616D" w14:textId="77777777" w:rsidR="00D063A4" w:rsidRDefault="00D063A4">
      <w:pPr>
        <w:pStyle w:val="Textoindependiente"/>
        <w:spacing w:before="9"/>
      </w:pPr>
    </w:p>
    <w:p w14:paraId="0352738F" w14:textId="77777777" w:rsidR="00D063A4" w:rsidRDefault="00000000">
      <w:pPr>
        <w:pStyle w:val="Textoindependiente"/>
        <w:spacing w:before="1"/>
        <w:ind w:left="117"/>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0D27EA14" w14:textId="77777777" w:rsidR="00D063A4" w:rsidRDefault="00D063A4">
      <w:pPr>
        <w:sectPr w:rsidR="00D063A4">
          <w:pgSz w:w="11910" w:h="16840"/>
          <w:pgMar w:top="1340" w:right="1300" w:bottom="1260" w:left="1300" w:header="225" w:footer="1060" w:gutter="0"/>
          <w:cols w:space="720"/>
        </w:sectPr>
      </w:pPr>
    </w:p>
    <w:p w14:paraId="4F4BAC6D" w14:textId="767F1C03" w:rsidR="00D063A4" w:rsidRDefault="00000000">
      <w:pPr>
        <w:pStyle w:val="Textoindependiente"/>
        <w:spacing w:before="88" w:line="292" w:lineRule="auto"/>
        <w:ind w:left="117" w:right="116"/>
        <w:jc w:val="both"/>
      </w:pPr>
      <w:r>
        <w:rPr>
          <w:noProof/>
        </w:rPr>
        <w:lastRenderedPageBreak/>
        <mc:AlternateContent>
          <mc:Choice Requires="wps">
            <w:drawing>
              <wp:anchor distT="0" distB="0" distL="0" distR="0" simplePos="0" relativeHeight="15831040" behindDoc="0" locked="0" layoutInCell="1" allowOverlap="1" wp14:anchorId="14BAFB85" wp14:editId="644FD476">
                <wp:simplePos x="0" y="0"/>
                <wp:positionH relativeFrom="page">
                  <wp:posOffset>6807090</wp:posOffset>
                </wp:positionH>
                <wp:positionV relativeFrom="page">
                  <wp:posOffset>2818730</wp:posOffset>
                </wp:positionV>
                <wp:extent cx="419734" cy="31870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AE15E5"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8AD31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4BAFB85" id="Textbox 252" o:spid="_x0000_s1150" type="#_x0000_t202" style="position:absolute;left:0;text-align:left;margin-left:536pt;margin-top:221.95pt;width:33.05pt;height:250.95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1UMD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FAE15E5"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8AD31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3º.- De acuerdo con lo señalado, los requisitos necesarios para que exista responsabilidad</w:t>
      </w:r>
      <w:r>
        <w:rPr>
          <w:spacing w:val="80"/>
        </w:rPr>
        <w:t xml:space="preserve"> </w:t>
      </w:r>
      <w:r>
        <w:t>patrimonial de una Administración Pública son los siguientes:</w:t>
      </w:r>
    </w:p>
    <w:p w14:paraId="2522B40C" w14:textId="77777777" w:rsidR="00D063A4" w:rsidRDefault="00D063A4">
      <w:pPr>
        <w:pStyle w:val="Textoindependiente"/>
        <w:spacing w:before="10"/>
      </w:pPr>
    </w:p>
    <w:p w14:paraId="3F61EE7A" w14:textId="77777777" w:rsidR="00D063A4" w:rsidRDefault="00000000">
      <w:pPr>
        <w:pStyle w:val="Prrafodelista"/>
        <w:numPr>
          <w:ilvl w:val="0"/>
          <w:numId w:val="5"/>
        </w:numPr>
        <w:tabs>
          <w:tab w:val="left" w:pos="295"/>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2B06880D" w14:textId="77777777" w:rsidR="00D063A4" w:rsidRDefault="00D063A4">
      <w:pPr>
        <w:pStyle w:val="Textoindependiente"/>
        <w:spacing w:before="10"/>
      </w:pPr>
    </w:p>
    <w:p w14:paraId="349E2A5F" w14:textId="77777777" w:rsidR="00D063A4" w:rsidRDefault="00000000">
      <w:pPr>
        <w:pStyle w:val="Prrafodelista"/>
        <w:numPr>
          <w:ilvl w:val="0"/>
          <w:numId w:val="5"/>
        </w:numPr>
        <w:tabs>
          <w:tab w:val="left" w:pos="295"/>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32CC5B93" w14:textId="77777777" w:rsidR="00D063A4" w:rsidRDefault="00D063A4">
      <w:pPr>
        <w:pStyle w:val="Textoindependiente"/>
        <w:spacing w:before="10"/>
      </w:pPr>
    </w:p>
    <w:p w14:paraId="64E1E0CE" w14:textId="77777777" w:rsidR="00D063A4" w:rsidRDefault="00000000">
      <w:pPr>
        <w:pStyle w:val="Prrafodelista"/>
        <w:numPr>
          <w:ilvl w:val="0"/>
          <w:numId w:val="5"/>
        </w:numPr>
        <w:tabs>
          <w:tab w:val="left" w:pos="285"/>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487A26D6" w14:textId="77777777" w:rsidR="00D063A4" w:rsidRDefault="00D063A4">
      <w:pPr>
        <w:pStyle w:val="Textoindependiente"/>
        <w:spacing w:before="9"/>
      </w:pPr>
    </w:p>
    <w:p w14:paraId="1130BE15" w14:textId="77777777" w:rsidR="00D063A4" w:rsidRPr="00FF32C4" w:rsidRDefault="00000000">
      <w:pPr>
        <w:pStyle w:val="Prrafodelista"/>
        <w:numPr>
          <w:ilvl w:val="0"/>
          <w:numId w:val="5"/>
        </w:numPr>
        <w:tabs>
          <w:tab w:val="left" w:pos="297"/>
        </w:tabs>
        <w:spacing w:before="1" w:line="292" w:lineRule="auto"/>
        <w:ind w:firstLine="0"/>
        <w:jc w:val="both"/>
        <w:rPr>
          <w:i/>
          <w:iCs/>
          <w:sz w:val="20"/>
        </w:rPr>
      </w:pPr>
      <w:r>
        <w:rPr>
          <w:sz w:val="20"/>
        </w:rPr>
        <w:t xml:space="preserve">Que no exista fuerza mayor definida en los términos señalados por el Tribunal Supremo como </w:t>
      </w:r>
      <w:r w:rsidRPr="00FF32C4">
        <w:rPr>
          <w:i/>
          <w:iCs/>
          <w:sz w:val="20"/>
        </w:rPr>
        <w:t>“aquellos hechos que, aun siendo previsibles, sean sin embargo inevitables, insuperables e irresistibles,</w:t>
      </w:r>
      <w:r w:rsidRPr="00FF32C4">
        <w:rPr>
          <w:i/>
          <w:iCs/>
          <w:spacing w:val="39"/>
          <w:sz w:val="20"/>
        </w:rPr>
        <w:t xml:space="preserve"> </w:t>
      </w:r>
      <w:r w:rsidRPr="00FF32C4">
        <w:rPr>
          <w:i/>
          <w:iCs/>
          <w:sz w:val="20"/>
        </w:rPr>
        <w:t>siempre</w:t>
      </w:r>
      <w:r w:rsidRPr="00FF32C4">
        <w:rPr>
          <w:i/>
          <w:iCs/>
          <w:spacing w:val="39"/>
          <w:sz w:val="20"/>
        </w:rPr>
        <w:t xml:space="preserve"> </w:t>
      </w:r>
      <w:r w:rsidRPr="00FF32C4">
        <w:rPr>
          <w:i/>
          <w:iCs/>
          <w:sz w:val="20"/>
        </w:rPr>
        <w:t>que</w:t>
      </w:r>
      <w:r w:rsidRPr="00FF32C4">
        <w:rPr>
          <w:i/>
          <w:iCs/>
          <w:spacing w:val="39"/>
          <w:sz w:val="20"/>
        </w:rPr>
        <w:t xml:space="preserve"> </w:t>
      </w:r>
      <w:r w:rsidRPr="00FF32C4">
        <w:rPr>
          <w:i/>
          <w:iCs/>
          <w:sz w:val="20"/>
        </w:rPr>
        <w:t>la</w:t>
      </w:r>
      <w:r w:rsidRPr="00FF32C4">
        <w:rPr>
          <w:i/>
          <w:iCs/>
          <w:spacing w:val="39"/>
          <w:sz w:val="20"/>
        </w:rPr>
        <w:t xml:space="preserve"> </w:t>
      </w:r>
      <w:r w:rsidRPr="00FF32C4">
        <w:rPr>
          <w:i/>
          <w:iCs/>
          <w:sz w:val="20"/>
        </w:rPr>
        <w:t>causa</w:t>
      </w:r>
      <w:r w:rsidRPr="00FF32C4">
        <w:rPr>
          <w:i/>
          <w:iCs/>
          <w:spacing w:val="39"/>
          <w:sz w:val="20"/>
        </w:rPr>
        <w:t xml:space="preserve"> </w:t>
      </w:r>
      <w:r w:rsidRPr="00FF32C4">
        <w:rPr>
          <w:i/>
          <w:iCs/>
          <w:sz w:val="20"/>
        </w:rPr>
        <w:t>que</w:t>
      </w:r>
      <w:r w:rsidRPr="00FF32C4">
        <w:rPr>
          <w:i/>
          <w:iCs/>
          <w:spacing w:val="39"/>
          <w:sz w:val="20"/>
        </w:rPr>
        <w:t xml:space="preserve"> </w:t>
      </w:r>
      <w:r w:rsidRPr="00FF32C4">
        <w:rPr>
          <w:i/>
          <w:iCs/>
          <w:sz w:val="20"/>
        </w:rPr>
        <w:t>los</w:t>
      </w:r>
      <w:r w:rsidRPr="00FF32C4">
        <w:rPr>
          <w:i/>
          <w:iCs/>
          <w:spacing w:val="39"/>
          <w:sz w:val="20"/>
        </w:rPr>
        <w:t xml:space="preserve"> </w:t>
      </w:r>
      <w:r w:rsidRPr="00FF32C4">
        <w:rPr>
          <w:i/>
          <w:iCs/>
          <w:sz w:val="20"/>
        </w:rPr>
        <w:t>motiva</w:t>
      </w:r>
      <w:r w:rsidRPr="00FF32C4">
        <w:rPr>
          <w:i/>
          <w:iCs/>
          <w:spacing w:val="39"/>
          <w:sz w:val="20"/>
        </w:rPr>
        <w:t xml:space="preserve"> </w:t>
      </w:r>
      <w:r w:rsidRPr="00FF32C4">
        <w:rPr>
          <w:i/>
          <w:iCs/>
          <w:sz w:val="20"/>
        </w:rPr>
        <w:t>sea</w:t>
      </w:r>
      <w:r w:rsidRPr="00FF32C4">
        <w:rPr>
          <w:i/>
          <w:iCs/>
          <w:spacing w:val="39"/>
          <w:sz w:val="20"/>
        </w:rPr>
        <w:t xml:space="preserve"> </w:t>
      </w:r>
      <w:r w:rsidRPr="00FF32C4">
        <w:rPr>
          <w:i/>
          <w:iCs/>
          <w:sz w:val="20"/>
        </w:rPr>
        <w:t>independiente</w:t>
      </w:r>
      <w:r w:rsidRPr="00FF32C4">
        <w:rPr>
          <w:i/>
          <w:iCs/>
          <w:spacing w:val="39"/>
          <w:sz w:val="20"/>
        </w:rPr>
        <w:t xml:space="preserve"> </w:t>
      </w:r>
      <w:r w:rsidRPr="00FF32C4">
        <w:rPr>
          <w:i/>
          <w:iCs/>
          <w:sz w:val="20"/>
        </w:rPr>
        <w:t>y</w:t>
      </w:r>
      <w:r w:rsidRPr="00FF32C4">
        <w:rPr>
          <w:i/>
          <w:iCs/>
          <w:spacing w:val="39"/>
          <w:sz w:val="20"/>
        </w:rPr>
        <w:t xml:space="preserve"> </w:t>
      </w:r>
      <w:r w:rsidRPr="00FF32C4">
        <w:rPr>
          <w:i/>
          <w:iCs/>
          <w:sz w:val="20"/>
        </w:rPr>
        <w:t>extraña</w:t>
      </w:r>
      <w:r w:rsidRPr="00FF32C4">
        <w:rPr>
          <w:i/>
          <w:iCs/>
          <w:spacing w:val="39"/>
          <w:sz w:val="20"/>
        </w:rPr>
        <w:t xml:space="preserve"> </w:t>
      </w:r>
      <w:r w:rsidRPr="00FF32C4">
        <w:rPr>
          <w:i/>
          <w:iCs/>
          <w:sz w:val="20"/>
        </w:rPr>
        <w:t>a</w:t>
      </w:r>
      <w:r w:rsidRPr="00FF32C4">
        <w:rPr>
          <w:i/>
          <w:iCs/>
          <w:spacing w:val="39"/>
          <w:sz w:val="20"/>
        </w:rPr>
        <w:t xml:space="preserve"> </w:t>
      </w:r>
      <w:r w:rsidRPr="00FF32C4">
        <w:rPr>
          <w:i/>
          <w:iCs/>
          <w:sz w:val="20"/>
        </w:rPr>
        <w:t>la</w:t>
      </w:r>
      <w:r w:rsidRPr="00FF32C4">
        <w:rPr>
          <w:i/>
          <w:iCs/>
          <w:spacing w:val="39"/>
          <w:sz w:val="20"/>
        </w:rPr>
        <w:t xml:space="preserve"> </w:t>
      </w:r>
      <w:r w:rsidRPr="00FF32C4">
        <w:rPr>
          <w:i/>
          <w:iCs/>
          <w:sz w:val="20"/>
        </w:rPr>
        <w:t>voluntad</w:t>
      </w:r>
      <w:r w:rsidRPr="00FF32C4">
        <w:rPr>
          <w:i/>
          <w:iCs/>
          <w:spacing w:val="39"/>
          <w:sz w:val="20"/>
        </w:rPr>
        <w:t xml:space="preserve"> </w:t>
      </w:r>
      <w:r w:rsidRPr="00FF32C4">
        <w:rPr>
          <w:i/>
          <w:iCs/>
          <w:sz w:val="20"/>
        </w:rPr>
        <w:t>del sujeto obligado”.</w:t>
      </w:r>
    </w:p>
    <w:p w14:paraId="15F8D30B" w14:textId="77777777" w:rsidR="00D063A4" w:rsidRDefault="00D063A4">
      <w:pPr>
        <w:pStyle w:val="Textoindependiente"/>
        <w:spacing w:before="9"/>
      </w:pPr>
    </w:p>
    <w:p w14:paraId="05C5154E" w14:textId="77777777" w:rsidR="00D063A4" w:rsidRDefault="00000000">
      <w:pPr>
        <w:pStyle w:val="Textoindependiente"/>
        <w:spacing w:line="292" w:lineRule="auto"/>
        <w:ind w:left="117" w:right="116"/>
        <w:jc w:val="both"/>
      </w:pPr>
      <w:r>
        <w:t xml:space="preserve">4º.- Del expediente instruido y de los informes obrantes en el mismo, no se desprende que se hayan producido los daños por el funcionamiento normal o anormal de esta Administración, ya que, tal y como indica la Aseguradora Municipal MAPFRE, en base al Informe Técnico municipal, el lugar en el que se produjo el accidente, detallado en el </w:t>
      </w:r>
      <w:r w:rsidRPr="00FF32C4">
        <w:rPr>
          <w:i/>
          <w:iCs/>
        </w:rPr>
        <w:t>“Informe por siniestro vial”</w:t>
      </w:r>
      <w:r>
        <w:t xml:space="preserve"> emitido por la Agrupación de Tráfico</w:t>
      </w:r>
      <w:r>
        <w:rPr>
          <w:spacing w:val="19"/>
        </w:rPr>
        <w:t xml:space="preserve"> </w:t>
      </w:r>
      <w:r>
        <w:t>de</w:t>
      </w:r>
      <w:r>
        <w:rPr>
          <w:spacing w:val="19"/>
        </w:rPr>
        <w:t xml:space="preserve"> </w:t>
      </w:r>
      <w:r>
        <w:t>la</w:t>
      </w:r>
      <w:r>
        <w:rPr>
          <w:spacing w:val="19"/>
        </w:rPr>
        <w:t xml:space="preserve"> </w:t>
      </w:r>
      <w:r>
        <w:t>Guardia</w:t>
      </w:r>
      <w:r>
        <w:rPr>
          <w:spacing w:val="19"/>
        </w:rPr>
        <w:t xml:space="preserve"> </w:t>
      </w:r>
      <w:r>
        <w:t>Civil,</w:t>
      </w:r>
      <w:r>
        <w:rPr>
          <w:spacing w:val="19"/>
        </w:rPr>
        <w:t xml:space="preserve"> </w:t>
      </w:r>
      <w:r>
        <w:t>documento</w:t>
      </w:r>
      <w:r>
        <w:rPr>
          <w:spacing w:val="19"/>
        </w:rPr>
        <w:t xml:space="preserve"> </w:t>
      </w:r>
      <w:r>
        <w:t>aportado</w:t>
      </w:r>
      <w:r>
        <w:rPr>
          <w:spacing w:val="19"/>
        </w:rPr>
        <w:t xml:space="preserve"> </w:t>
      </w:r>
      <w:r>
        <w:t>por</w:t>
      </w:r>
      <w:r>
        <w:rPr>
          <w:spacing w:val="19"/>
        </w:rPr>
        <w:t xml:space="preserve"> </w:t>
      </w:r>
      <w:r>
        <w:t>el</w:t>
      </w:r>
      <w:r>
        <w:rPr>
          <w:spacing w:val="19"/>
        </w:rPr>
        <w:t xml:space="preserve"> </w:t>
      </w:r>
      <w:r>
        <w:t>interesado,</w:t>
      </w:r>
      <w:r>
        <w:rPr>
          <w:spacing w:val="19"/>
        </w:rPr>
        <w:t xml:space="preserve"> </w:t>
      </w:r>
      <w:r>
        <w:t>no</w:t>
      </w:r>
      <w:r>
        <w:rPr>
          <w:spacing w:val="19"/>
        </w:rPr>
        <w:t xml:space="preserve"> </w:t>
      </w:r>
      <w:r>
        <w:t>se</w:t>
      </w:r>
      <w:r>
        <w:rPr>
          <w:spacing w:val="19"/>
        </w:rPr>
        <w:t xml:space="preserve"> </w:t>
      </w:r>
      <w:r>
        <w:t>corresponde</w:t>
      </w:r>
      <w:r>
        <w:rPr>
          <w:spacing w:val="19"/>
        </w:rPr>
        <w:t xml:space="preserve"> </w:t>
      </w:r>
      <w:r>
        <w:t>con</w:t>
      </w:r>
      <w:r>
        <w:rPr>
          <w:spacing w:val="19"/>
        </w:rPr>
        <w:t xml:space="preserve"> </w:t>
      </w:r>
      <w:r>
        <w:t>un</w:t>
      </w:r>
      <w:r>
        <w:rPr>
          <w:spacing w:val="19"/>
        </w:rPr>
        <w:t xml:space="preserve"> </w:t>
      </w:r>
      <w:r>
        <w:t>viario de titularidad pública, por lo que su mantenimiento no es competencia de este Ayuntamiento.</w:t>
      </w:r>
    </w:p>
    <w:p w14:paraId="74CF0FAC" w14:textId="77777777" w:rsidR="00D063A4" w:rsidRDefault="00D063A4">
      <w:pPr>
        <w:pStyle w:val="Textoindependiente"/>
        <w:spacing w:before="10"/>
      </w:pPr>
    </w:p>
    <w:p w14:paraId="46993E7B"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PR/2024/7751</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7FFEDE67" w14:textId="77777777" w:rsidR="00D063A4" w:rsidRDefault="00D063A4">
      <w:pPr>
        <w:pStyle w:val="Textoindependiente"/>
        <w:spacing w:before="59"/>
      </w:pPr>
    </w:p>
    <w:p w14:paraId="6FA720EF" w14:textId="77777777" w:rsidR="00D063A4" w:rsidRDefault="00000000">
      <w:pPr>
        <w:pStyle w:val="Ttulo9"/>
        <w:spacing w:before="1"/>
      </w:pPr>
      <w:r>
        <w:rPr>
          <w:spacing w:val="-2"/>
        </w:rPr>
        <w:t>Resolución:</w:t>
      </w:r>
    </w:p>
    <w:p w14:paraId="79A7530D" w14:textId="77777777" w:rsidR="00D063A4" w:rsidRDefault="00D063A4">
      <w:pPr>
        <w:pStyle w:val="Textoindependiente"/>
        <w:spacing w:before="61"/>
        <w:rPr>
          <w:b/>
        </w:rPr>
      </w:pPr>
    </w:p>
    <w:p w14:paraId="232A1F06" w14:textId="439ABB15" w:rsidR="00D063A4" w:rsidRDefault="00000000">
      <w:pPr>
        <w:pStyle w:val="Textoindependiente"/>
        <w:spacing w:line="292" w:lineRule="auto"/>
        <w:ind w:left="117" w:right="116"/>
        <w:jc w:val="both"/>
      </w:pPr>
      <w:r>
        <w:t xml:space="preserve">1º.- Desestimar la reclamación de responsabilidad de daños y perjuicios formulada D. </w:t>
      </w:r>
      <w:r w:rsidR="00FF32C4">
        <w:t>F.F.P.</w:t>
      </w:r>
      <w:r>
        <w:t>, mediante la que solicita resarcimiento e indemnización por los daños</w:t>
      </w:r>
      <w:r>
        <w:rPr>
          <w:spacing w:val="40"/>
        </w:rPr>
        <w:t xml:space="preserve"> </w:t>
      </w:r>
      <w:r>
        <w:t>manifestados, por los motivos indicados en los fundamentos de derecho de la presente resolución.</w:t>
      </w:r>
    </w:p>
    <w:p w14:paraId="21F4E20D" w14:textId="77777777" w:rsidR="00D063A4" w:rsidRDefault="00D063A4">
      <w:pPr>
        <w:pStyle w:val="Textoindependiente"/>
        <w:spacing w:before="10"/>
      </w:pPr>
    </w:p>
    <w:p w14:paraId="4A90E164" w14:textId="77777777" w:rsidR="00D063A4" w:rsidRDefault="00000000">
      <w:pPr>
        <w:pStyle w:val="Textoindependiente"/>
        <w:ind w:left="117"/>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los</w:t>
      </w:r>
      <w:r>
        <w:rPr>
          <w:spacing w:val="-2"/>
        </w:rPr>
        <w:t xml:space="preserve"> interesados.</w:t>
      </w:r>
    </w:p>
    <w:p w14:paraId="33239CE9" w14:textId="77777777" w:rsidR="00D063A4" w:rsidRDefault="00D063A4">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64409E6B"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7847597A" w14:textId="7D096BB2" w:rsidR="00D063A4" w:rsidRDefault="00000000">
            <w:pPr>
              <w:pStyle w:val="TableParagraph"/>
              <w:spacing w:before="79" w:line="297" w:lineRule="auto"/>
              <w:ind w:left="62"/>
              <w:rPr>
                <w:b/>
                <w:sz w:val="20"/>
              </w:rPr>
            </w:pPr>
            <w:r>
              <w:rPr>
                <w:b/>
                <w:sz w:val="20"/>
              </w:rPr>
              <w:t>Resolución</w:t>
            </w:r>
            <w:r>
              <w:rPr>
                <w:b/>
                <w:spacing w:val="34"/>
                <w:sz w:val="20"/>
              </w:rPr>
              <w:t xml:space="preserve"> </w:t>
            </w:r>
            <w:r>
              <w:rPr>
                <w:b/>
                <w:sz w:val="20"/>
              </w:rPr>
              <w:t>de</w:t>
            </w:r>
            <w:r>
              <w:rPr>
                <w:b/>
                <w:spacing w:val="34"/>
                <w:sz w:val="20"/>
              </w:rPr>
              <w:t xml:space="preserve"> </w:t>
            </w:r>
            <w:r>
              <w:rPr>
                <w:b/>
                <w:sz w:val="20"/>
              </w:rPr>
              <w:t>la</w:t>
            </w:r>
            <w:r>
              <w:rPr>
                <w:b/>
                <w:spacing w:val="34"/>
                <w:sz w:val="20"/>
              </w:rPr>
              <w:t xml:space="preserve"> </w:t>
            </w:r>
            <w:r>
              <w:rPr>
                <w:b/>
                <w:sz w:val="20"/>
              </w:rPr>
              <w:t>reclamación</w:t>
            </w:r>
            <w:r>
              <w:rPr>
                <w:b/>
                <w:spacing w:val="34"/>
                <w:sz w:val="20"/>
              </w:rPr>
              <w:t xml:space="preserve"> </w:t>
            </w:r>
            <w:r>
              <w:rPr>
                <w:b/>
                <w:sz w:val="20"/>
              </w:rPr>
              <w:t>de</w:t>
            </w:r>
            <w:r>
              <w:rPr>
                <w:b/>
                <w:spacing w:val="34"/>
                <w:sz w:val="20"/>
              </w:rPr>
              <w:t xml:space="preserve"> </w:t>
            </w:r>
            <w:r>
              <w:rPr>
                <w:b/>
                <w:sz w:val="20"/>
              </w:rPr>
              <w:t>responsabilidad</w:t>
            </w:r>
            <w:r>
              <w:rPr>
                <w:b/>
                <w:spacing w:val="34"/>
                <w:sz w:val="20"/>
              </w:rPr>
              <w:t xml:space="preserve"> </w:t>
            </w:r>
            <w:r>
              <w:rPr>
                <w:b/>
                <w:sz w:val="20"/>
              </w:rPr>
              <w:t>patrimonial</w:t>
            </w:r>
            <w:r>
              <w:rPr>
                <w:b/>
                <w:spacing w:val="34"/>
                <w:sz w:val="20"/>
              </w:rPr>
              <w:t xml:space="preserve"> </w:t>
            </w:r>
            <w:r>
              <w:rPr>
                <w:b/>
                <w:sz w:val="20"/>
              </w:rPr>
              <w:t>formulada</w:t>
            </w:r>
            <w:r>
              <w:rPr>
                <w:b/>
                <w:spacing w:val="34"/>
                <w:sz w:val="20"/>
              </w:rPr>
              <w:t xml:space="preserve"> </w:t>
            </w:r>
            <w:r>
              <w:rPr>
                <w:b/>
                <w:sz w:val="20"/>
              </w:rPr>
              <w:t>por</w:t>
            </w:r>
            <w:r>
              <w:rPr>
                <w:b/>
                <w:spacing w:val="34"/>
                <w:sz w:val="20"/>
              </w:rPr>
              <w:t xml:space="preserve"> </w:t>
            </w:r>
            <w:proofErr w:type="gramStart"/>
            <w:r w:rsidR="00FF32C4">
              <w:rPr>
                <w:b/>
                <w:sz w:val="20"/>
              </w:rPr>
              <w:t>D.ª</w:t>
            </w:r>
            <w:proofErr w:type="gramEnd"/>
            <w:r>
              <w:rPr>
                <w:b/>
                <w:spacing w:val="34"/>
                <w:sz w:val="20"/>
              </w:rPr>
              <w:t xml:space="preserve"> </w:t>
            </w:r>
            <w:r>
              <w:rPr>
                <w:b/>
                <w:sz w:val="20"/>
              </w:rPr>
              <w:t>P.</w:t>
            </w:r>
            <w:r>
              <w:rPr>
                <w:b/>
                <w:spacing w:val="34"/>
                <w:sz w:val="20"/>
              </w:rPr>
              <w:t xml:space="preserve"> </w:t>
            </w:r>
            <w:r>
              <w:rPr>
                <w:b/>
                <w:sz w:val="20"/>
              </w:rPr>
              <w:t>R.</w:t>
            </w:r>
            <w:r>
              <w:rPr>
                <w:b/>
                <w:spacing w:val="34"/>
                <w:sz w:val="20"/>
              </w:rPr>
              <w:t xml:space="preserve"> </w:t>
            </w:r>
            <w:r>
              <w:rPr>
                <w:b/>
                <w:sz w:val="20"/>
              </w:rPr>
              <w:t>G</w:t>
            </w:r>
            <w:r w:rsidR="00FF32C4">
              <w:rPr>
                <w:b/>
                <w:sz w:val="20"/>
              </w:rPr>
              <w:t>.</w:t>
            </w:r>
            <w:r>
              <w:rPr>
                <w:b/>
                <w:sz w:val="20"/>
              </w:rPr>
              <w:t xml:space="preserve">, actuando en representación de </w:t>
            </w:r>
            <w:r w:rsidR="00FF32C4">
              <w:rPr>
                <w:b/>
                <w:sz w:val="20"/>
              </w:rPr>
              <w:t>D.ª</w:t>
            </w:r>
            <w:r>
              <w:rPr>
                <w:b/>
                <w:sz w:val="20"/>
              </w:rPr>
              <w:t xml:space="preserve"> M.I.G.M</w:t>
            </w:r>
            <w:r w:rsidR="00FF32C4">
              <w:rPr>
                <w:b/>
                <w:sz w:val="20"/>
              </w:rPr>
              <w:t>.</w:t>
            </w:r>
            <w:r>
              <w:rPr>
                <w:b/>
                <w:sz w:val="20"/>
              </w:rPr>
              <w:t xml:space="preserve"> Expediente 11083/2024</w:t>
            </w:r>
            <w:r w:rsidR="00FF32C4">
              <w:rPr>
                <w:b/>
                <w:sz w:val="20"/>
              </w:rPr>
              <w:t>.</w:t>
            </w:r>
          </w:p>
        </w:tc>
      </w:tr>
      <w:tr w:rsidR="00D063A4" w14:paraId="79CD2B8A" w14:textId="77777777">
        <w:trPr>
          <w:trHeight w:val="402"/>
        </w:trPr>
        <w:tc>
          <w:tcPr>
            <w:tcW w:w="1877" w:type="dxa"/>
            <w:tcBorders>
              <w:top w:val="single" w:sz="6" w:space="0" w:color="CCCCCC"/>
              <w:left w:val="single" w:sz="4" w:space="0" w:color="CCCCCC"/>
              <w:right w:val="single" w:sz="6" w:space="0" w:color="CCCCCC"/>
            </w:tcBorders>
          </w:tcPr>
          <w:p w14:paraId="1E0A6DE0" w14:textId="77777777" w:rsidR="00D063A4"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1125FFA6" w14:textId="77777777" w:rsidR="00D063A4"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0C3BBA" w14:textId="77777777" w:rsidR="00D063A4" w:rsidRDefault="00D063A4">
      <w:pPr>
        <w:pStyle w:val="Textoindependiente"/>
        <w:spacing w:before="142"/>
      </w:pPr>
    </w:p>
    <w:p w14:paraId="235C2C4F" w14:textId="77777777" w:rsidR="00D063A4" w:rsidRDefault="00000000">
      <w:pPr>
        <w:pStyle w:val="Ttulo9"/>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21C8F18" w14:textId="77777777" w:rsidR="00D063A4" w:rsidRDefault="00D063A4">
      <w:pPr>
        <w:pStyle w:val="Textoindependiente"/>
        <w:spacing w:before="61"/>
        <w:rPr>
          <w:b/>
        </w:rPr>
      </w:pPr>
    </w:p>
    <w:p w14:paraId="3CAA4EA1" w14:textId="77777777" w:rsidR="00D063A4" w:rsidRDefault="00000000">
      <w:pPr>
        <w:pStyle w:val="Textoindependiente"/>
        <w:ind w:left="432" w:right="432"/>
        <w:jc w:val="center"/>
      </w:pPr>
      <w:r>
        <w:rPr>
          <w:spacing w:val="-2"/>
        </w:rPr>
        <w:t>HECHOS</w:t>
      </w:r>
    </w:p>
    <w:p w14:paraId="6C975831" w14:textId="77777777" w:rsidR="00D063A4" w:rsidRDefault="00D063A4">
      <w:pPr>
        <w:pStyle w:val="Textoindependiente"/>
        <w:spacing w:before="60"/>
      </w:pPr>
    </w:p>
    <w:p w14:paraId="051F4A9D" w14:textId="5E441FA6" w:rsidR="00D063A4" w:rsidRDefault="00000000">
      <w:pPr>
        <w:spacing w:line="295" w:lineRule="auto"/>
        <w:ind w:left="117" w:right="116"/>
        <w:jc w:val="both"/>
        <w:rPr>
          <w:i/>
          <w:sz w:val="20"/>
        </w:rPr>
      </w:pPr>
      <w:r>
        <w:rPr>
          <w:b/>
          <w:sz w:val="20"/>
        </w:rPr>
        <w:t>PRIMERO</w:t>
      </w:r>
      <w:r>
        <w:rPr>
          <w:sz w:val="20"/>
        </w:rPr>
        <w:t xml:space="preserve">. - Tiene entrada en el Registro General del Ayuntamiento de Las Rozas de Madrid escrito presentado por </w:t>
      </w:r>
      <w:proofErr w:type="gramStart"/>
      <w:r w:rsidR="00FF32C4">
        <w:rPr>
          <w:sz w:val="20"/>
        </w:rPr>
        <w:t>D.ª</w:t>
      </w:r>
      <w:proofErr w:type="gramEnd"/>
      <w:r w:rsidR="00FF32C4">
        <w:rPr>
          <w:sz w:val="20"/>
        </w:rPr>
        <w:t xml:space="preserve"> P.R.G.</w:t>
      </w:r>
      <w:r>
        <w:rPr>
          <w:sz w:val="20"/>
        </w:rPr>
        <w:t xml:space="preserve">, con DNI </w:t>
      </w:r>
      <w:r w:rsidR="00FF32C4">
        <w:rPr>
          <w:sz w:val="20"/>
        </w:rPr>
        <w:t>***</w:t>
      </w:r>
      <w:r>
        <w:rPr>
          <w:sz w:val="20"/>
        </w:rPr>
        <w:t>0744</w:t>
      </w:r>
      <w:r w:rsidR="00FF32C4">
        <w:rPr>
          <w:sz w:val="20"/>
        </w:rPr>
        <w:t>**</w:t>
      </w:r>
      <w:r>
        <w:rPr>
          <w:sz w:val="20"/>
        </w:rPr>
        <w:t xml:space="preserve">, actuando en representación de </w:t>
      </w:r>
      <w:r w:rsidR="00FF32C4">
        <w:rPr>
          <w:sz w:val="20"/>
        </w:rPr>
        <w:t>D.ª M.I.G.M.</w:t>
      </w:r>
      <w:r>
        <w:rPr>
          <w:sz w:val="20"/>
        </w:rPr>
        <w:t xml:space="preserve">, con DNI </w:t>
      </w:r>
      <w:r w:rsidR="00FF32C4">
        <w:rPr>
          <w:sz w:val="20"/>
        </w:rPr>
        <w:t>***</w:t>
      </w:r>
      <w:r>
        <w:rPr>
          <w:sz w:val="20"/>
        </w:rPr>
        <w:t>0950</w:t>
      </w:r>
      <w:r w:rsidR="00FF32C4">
        <w:rPr>
          <w:sz w:val="20"/>
        </w:rPr>
        <w:t>**</w:t>
      </w:r>
      <w:r>
        <w:rPr>
          <w:sz w:val="20"/>
        </w:rPr>
        <w:t xml:space="preserve">, con fecha de registro de entrada 10 de agosto de 2023 y número 23751, por los supuestos daños sufridos debido a: </w:t>
      </w:r>
      <w:r>
        <w:rPr>
          <w:i/>
          <w:sz w:val="20"/>
        </w:rPr>
        <w:t>“(…) día 16/06/23, 1930hr mi madre</w:t>
      </w:r>
      <w:r>
        <w:rPr>
          <w:i/>
          <w:spacing w:val="3"/>
          <w:sz w:val="20"/>
        </w:rPr>
        <w:t xml:space="preserve"> </w:t>
      </w:r>
      <w:r>
        <w:rPr>
          <w:i/>
          <w:sz w:val="20"/>
        </w:rPr>
        <w:t>iba</w:t>
      </w:r>
      <w:r>
        <w:rPr>
          <w:i/>
          <w:spacing w:val="3"/>
          <w:sz w:val="20"/>
        </w:rPr>
        <w:t xml:space="preserve"> </w:t>
      </w:r>
      <w:r>
        <w:rPr>
          <w:i/>
          <w:sz w:val="20"/>
        </w:rPr>
        <w:t>caminando</w:t>
      </w:r>
      <w:r>
        <w:rPr>
          <w:i/>
          <w:spacing w:val="3"/>
          <w:sz w:val="20"/>
        </w:rPr>
        <w:t xml:space="preserve"> </w:t>
      </w:r>
      <w:r>
        <w:rPr>
          <w:i/>
          <w:sz w:val="20"/>
        </w:rPr>
        <w:t>(…)</w:t>
      </w:r>
      <w:r>
        <w:rPr>
          <w:i/>
          <w:spacing w:val="3"/>
          <w:sz w:val="20"/>
        </w:rPr>
        <w:t xml:space="preserve"> </w:t>
      </w:r>
      <w:r>
        <w:rPr>
          <w:i/>
          <w:sz w:val="20"/>
        </w:rPr>
        <w:t>tropezó</w:t>
      </w:r>
      <w:r>
        <w:rPr>
          <w:i/>
          <w:spacing w:val="3"/>
          <w:sz w:val="20"/>
        </w:rPr>
        <w:t xml:space="preserve"> </w:t>
      </w:r>
      <w:r>
        <w:rPr>
          <w:i/>
          <w:sz w:val="20"/>
        </w:rPr>
        <w:t>con</w:t>
      </w:r>
      <w:r>
        <w:rPr>
          <w:i/>
          <w:spacing w:val="3"/>
          <w:sz w:val="20"/>
        </w:rPr>
        <w:t xml:space="preserve"> </w:t>
      </w:r>
      <w:r>
        <w:rPr>
          <w:i/>
          <w:sz w:val="20"/>
        </w:rPr>
        <w:t>unas</w:t>
      </w:r>
      <w:r>
        <w:rPr>
          <w:i/>
          <w:spacing w:val="3"/>
          <w:sz w:val="20"/>
        </w:rPr>
        <w:t xml:space="preserve"> </w:t>
      </w:r>
      <w:r>
        <w:rPr>
          <w:i/>
          <w:sz w:val="20"/>
        </w:rPr>
        <w:t>baldosa</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suelo</w:t>
      </w:r>
      <w:r>
        <w:rPr>
          <w:i/>
          <w:spacing w:val="3"/>
          <w:sz w:val="20"/>
        </w:rPr>
        <w:t xml:space="preserve"> </w:t>
      </w:r>
      <w:r>
        <w:rPr>
          <w:i/>
          <w:sz w:val="20"/>
        </w:rPr>
        <w:t>que</w:t>
      </w:r>
      <w:r>
        <w:rPr>
          <w:i/>
          <w:spacing w:val="3"/>
          <w:sz w:val="20"/>
        </w:rPr>
        <w:t xml:space="preserve"> </w:t>
      </w:r>
      <w:r>
        <w:rPr>
          <w:i/>
          <w:sz w:val="20"/>
        </w:rPr>
        <w:t>estaba</w:t>
      </w:r>
      <w:r>
        <w:rPr>
          <w:i/>
          <w:spacing w:val="3"/>
          <w:sz w:val="20"/>
        </w:rPr>
        <w:t xml:space="preserve"> </w:t>
      </w:r>
      <w:r>
        <w:rPr>
          <w:i/>
          <w:sz w:val="20"/>
        </w:rPr>
        <w:t>en</w:t>
      </w:r>
      <w:r>
        <w:rPr>
          <w:i/>
          <w:spacing w:val="3"/>
          <w:sz w:val="20"/>
        </w:rPr>
        <w:t xml:space="preserve"> </w:t>
      </w:r>
      <w:r>
        <w:rPr>
          <w:i/>
          <w:sz w:val="20"/>
        </w:rPr>
        <w:t>mal</w:t>
      </w:r>
      <w:r>
        <w:rPr>
          <w:i/>
          <w:spacing w:val="3"/>
          <w:sz w:val="20"/>
        </w:rPr>
        <w:t xml:space="preserve"> </w:t>
      </w:r>
      <w:r>
        <w:rPr>
          <w:i/>
          <w:sz w:val="20"/>
        </w:rPr>
        <w:t>estado</w:t>
      </w:r>
      <w:r>
        <w:rPr>
          <w:i/>
          <w:spacing w:val="3"/>
          <w:sz w:val="20"/>
        </w:rPr>
        <w:t xml:space="preserve"> </w:t>
      </w:r>
      <w:r>
        <w:rPr>
          <w:i/>
          <w:sz w:val="20"/>
        </w:rPr>
        <w:t>en</w:t>
      </w:r>
      <w:r>
        <w:rPr>
          <w:i/>
          <w:spacing w:val="3"/>
          <w:sz w:val="20"/>
        </w:rPr>
        <w:t xml:space="preserve"> </w:t>
      </w:r>
      <w:r>
        <w:rPr>
          <w:i/>
          <w:sz w:val="20"/>
        </w:rPr>
        <w:t>la</w:t>
      </w:r>
      <w:r>
        <w:rPr>
          <w:i/>
          <w:spacing w:val="3"/>
          <w:sz w:val="20"/>
        </w:rPr>
        <w:t xml:space="preserve"> </w:t>
      </w:r>
      <w:r>
        <w:rPr>
          <w:i/>
          <w:spacing w:val="-2"/>
          <w:sz w:val="20"/>
        </w:rPr>
        <w:t>calle</w:t>
      </w:r>
    </w:p>
    <w:p w14:paraId="1C7E116D" w14:textId="77777777" w:rsidR="00D063A4" w:rsidRDefault="00D063A4">
      <w:pPr>
        <w:spacing w:line="295" w:lineRule="auto"/>
        <w:jc w:val="both"/>
        <w:rPr>
          <w:sz w:val="20"/>
        </w:rPr>
        <w:sectPr w:rsidR="00D063A4">
          <w:pgSz w:w="11910" w:h="16840"/>
          <w:pgMar w:top="1340" w:right="1300" w:bottom="1260" w:left="1300" w:header="225" w:footer="1060" w:gutter="0"/>
          <w:cols w:space="720"/>
        </w:sectPr>
      </w:pPr>
    </w:p>
    <w:p w14:paraId="2B6F3267" w14:textId="73D5D5B5" w:rsidR="00D063A4" w:rsidRDefault="00000000">
      <w:pPr>
        <w:spacing w:before="88" w:line="297" w:lineRule="auto"/>
        <w:ind w:left="117" w:right="116"/>
        <w:rPr>
          <w:b/>
          <w:sz w:val="20"/>
        </w:rPr>
      </w:pPr>
      <w:r>
        <w:rPr>
          <w:noProof/>
        </w:rPr>
        <w:lastRenderedPageBreak/>
        <mc:AlternateContent>
          <mc:Choice Requires="wps">
            <w:drawing>
              <wp:anchor distT="0" distB="0" distL="0" distR="0" simplePos="0" relativeHeight="15832064" behindDoc="0" locked="0" layoutInCell="1" allowOverlap="1" wp14:anchorId="63C74180" wp14:editId="6E28AA82">
                <wp:simplePos x="0" y="0"/>
                <wp:positionH relativeFrom="page">
                  <wp:posOffset>6807090</wp:posOffset>
                </wp:positionH>
                <wp:positionV relativeFrom="page">
                  <wp:posOffset>2818730</wp:posOffset>
                </wp:positionV>
                <wp:extent cx="419734" cy="3187065"/>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54467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1FA0FC"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3C74180" id="Textbox 254" o:spid="_x0000_s1151" type="#_x0000_t202" style="position:absolute;left:0;text-align:left;margin-left:536pt;margin-top:221.95pt;width:33.05pt;height:250.95pt;z-index:1583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EAqs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D544674"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1FA0FC"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 xml:space="preserve">Micenas </w:t>
      </w:r>
      <w:proofErr w:type="spellStart"/>
      <w:r>
        <w:rPr>
          <w:i/>
          <w:sz w:val="20"/>
        </w:rPr>
        <w:t>nº</w:t>
      </w:r>
      <w:proofErr w:type="spellEnd"/>
      <w:r>
        <w:rPr>
          <w:i/>
          <w:sz w:val="20"/>
        </w:rPr>
        <w:t xml:space="preserve"> 36 (…) Solicita: adjunto factura de gafas que las rompió en la caída </w:t>
      </w:r>
      <w:proofErr w:type="spellStart"/>
      <w:r>
        <w:rPr>
          <w:i/>
          <w:sz w:val="20"/>
        </w:rPr>
        <w:t>y</w:t>
      </w:r>
      <w:proofErr w:type="spellEnd"/>
      <w:r>
        <w:rPr>
          <w:i/>
          <w:sz w:val="20"/>
        </w:rPr>
        <w:t xml:space="preserve"> indemnización por</w:t>
      </w:r>
      <w:r>
        <w:rPr>
          <w:i/>
          <w:spacing w:val="80"/>
          <w:sz w:val="20"/>
        </w:rPr>
        <w:t xml:space="preserve"> </w:t>
      </w:r>
      <w:r>
        <w:rPr>
          <w:i/>
          <w:sz w:val="20"/>
        </w:rPr>
        <w:t>la</w:t>
      </w:r>
      <w:r>
        <w:rPr>
          <w:i/>
          <w:spacing w:val="32"/>
          <w:sz w:val="20"/>
        </w:rPr>
        <w:t xml:space="preserve"> </w:t>
      </w:r>
      <w:r>
        <w:rPr>
          <w:i/>
          <w:sz w:val="20"/>
        </w:rPr>
        <w:t>caída</w:t>
      </w:r>
      <w:r>
        <w:rPr>
          <w:i/>
          <w:spacing w:val="32"/>
          <w:sz w:val="20"/>
        </w:rPr>
        <w:t xml:space="preserve"> </w:t>
      </w:r>
      <w:r>
        <w:rPr>
          <w:i/>
          <w:sz w:val="20"/>
        </w:rPr>
        <w:t>(…)</w:t>
      </w:r>
      <w:r>
        <w:rPr>
          <w:i/>
          <w:spacing w:val="32"/>
          <w:sz w:val="20"/>
        </w:rPr>
        <w:t xml:space="preserve"> </w:t>
      </w:r>
      <w:r>
        <w:rPr>
          <w:i/>
          <w:sz w:val="20"/>
        </w:rPr>
        <w:t>solicito</w:t>
      </w:r>
      <w:r>
        <w:rPr>
          <w:i/>
          <w:spacing w:val="32"/>
          <w:sz w:val="20"/>
        </w:rPr>
        <w:t xml:space="preserve"> </w:t>
      </w:r>
      <w:r>
        <w:rPr>
          <w:i/>
          <w:sz w:val="20"/>
        </w:rPr>
        <w:t>una</w:t>
      </w:r>
      <w:r>
        <w:rPr>
          <w:i/>
          <w:spacing w:val="32"/>
          <w:sz w:val="20"/>
        </w:rPr>
        <w:t xml:space="preserve"> </w:t>
      </w:r>
      <w:r>
        <w:rPr>
          <w:i/>
          <w:sz w:val="20"/>
        </w:rPr>
        <w:t>copia</w:t>
      </w:r>
      <w:r>
        <w:rPr>
          <w:i/>
          <w:spacing w:val="32"/>
          <w:sz w:val="20"/>
        </w:rPr>
        <w:t xml:space="preserve"> </w:t>
      </w:r>
      <w:r>
        <w:rPr>
          <w:i/>
          <w:sz w:val="20"/>
        </w:rPr>
        <w:t>del</w:t>
      </w:r>
      <w:r>
        <w:rPr>
          <w:i/>
          <w:spacing w:val="32"/>
          <w:sz w:val="20"/>
        </w:rPr>
        <w:t xml:space="preserve"> </w:t>
      </w:r>
      <w:r>
        <w:rPr>
          <w:i/>
          <w:sz w:val="20"/>
        </w:rPr>
        <w:t>informe</w:t>
      </w:r>
      <w:r>
        <w:rPr>
          <w:i/>
          <w:spacing w:val="32"/>
          <w:sz w:val="20"/>
        </w:rPr>
        <w:t xml:space="preserve"> </w:t>
      </w:r>
      <w:r>
        <w:rPr>
          <w:i/>
          <w:sz w:val="20"/>
        </w:rPr>
        <w:t>de</w:t>
      </w:r>
      <w:r>
        <w:rPr>
          <w:i/>
          <w:spacing w:val="32"/>
          <w:sz w:val="20"/>
        </w:rPr>
        <w:t xml:space="preserve"> </w:t>
      </w:r>
      <w:r>
        <w:rPr>
          <w:i/>
          <w:sz w:val="20"/>
        </w:rPr>
        <w:t>la</w:t>
      </w:r>
      <w:r>
        <w:rPr>
          <w:i/>
          <w:spacing w:val="32"/>
          <w:sz w:val="20"/>
        </w:rPr>
        <w:t xml:space="preserve"> </w:t>
      </w:r>
      <w:r>
        <w:rPr>
          <w:i/>
          <w:sz w:val="20"/>
        </w:rPr>
        <w:t>actuación</w:t>
      </w:r>
      <w:r>
        <w:rPr>
          <w:i/>
          <w:spacing w:val="32"/>
          <w:sz w:val="20"/>
        </w:rPr>
        <w:t xml:space="preserve"> </w:t>
      </w:r>
      <w:r>
        <w:rPr>
          <w:i/>
          <w:sz w:val="20"/>
        </w:rPr>
        <w:t>policial.”,</w:t>
      </w:r>
      <w:r>
        <w:rPr>
          <w:i/>
          <w:spacing w:val="36"/>
          <w:sz w:val="20"/>
        </w:rPr>
        <w:t xml:space="preserve"> </w:t>
      </w:r>
      <w:r>
        <w:rPr>
          <w:sz w:val="20"/>
        </w:rPr>
        <w:t>solicitando</w:t>
      </w:r>
      <w:r>
        <w:rPr>
          <w:spacing w:val="32"/>
          <w:sz w:val="20"/>
        </w:rPr>
        <w:t xml:space="preserve"> </w:t>
      </w:r>
      <w:r>
        <w:rPr>
          <w:sz w:val="20"/>
        </w:rPr>
        <w:t>indemnización</w:t>
      </w:r>
      <w:r>
        <w:rPr>
          <w:spacing w:val="32"/>
          <w:sz w:val="20"/>
        </w:rPr>
        <w:t xml:space="preserve"> </w:t>
      </w:r>
      <w:r>
        <w:rPr>
          <w:sz w:val="20"/>
        </w:rPr>
        <w:t xml:space="preserve">de </w:t>
      </w:r>
      <w:r>
        <w:rPr>
          <w:b/>
          <w:sz w:val="20"/>
        </w:rPr>
        <w:t xml:space="preserve">2.779,80 </w:t>
      </w:r>
      <w:r w:rsidR="00FF32C4">
        <w:rPr>
          <w:b/>
          <w:sz w:val="20"/>
        </w:rPr>
        <w:t>€</w:t>
      </w:r>
      <w:r>
        <w:rPr>
          <w:b/>
          <w:sz w:val="20"/>
        </w:rPr>
        <w:t>.</w:t>
      </w:r>
    </w:p>
    <w:p w14:paraId="63ED6EE9" w14:textId="77777777" w:rsidR="00D063A4" w:rsidRDefault="00D063A4">
      <w:pPr>
        <w:pStyle w:val="Textoindependiente"/>
        <w:spacing w:before="5"/>
        <w:rPr>
          <w:b/>
        </w:rPr>
      </w:pPr>
    </w:p>
    <w:p w14:paraId="26C4C427" w14:textId="77777777" w:rsidR="00D063A4" w:rsidRDefault="00000000">
      <w:pPr>
        <w:pStyle w:val="Textoindependiente"/>
        <w:spacing w:line="295" w:lineRule="auto"/>
        <w:ind w:left="117" w:right="116"/>
        <w:jc w:val="both"/>
      </w:pPr>
      <w:r>
        <w:rPr>
          <w:b/>
        </w:rPr>
        <w:t>SEGUNDO</w:t>
      </w:r>
      <w:r>
        <w:t>. – Consta incorporado al escrito inicial, Informe de la Policía Local de Las Rozas de Madrid, de fecha 14 de agosto de 2023, suscrito por el Subinspector de la Policía Local, del tenor literal siguiente:</w:t>
      </w:r>
    </w:p>
    <w:p w14:paraId="65A5C809" w14:textId="77777777" w:rsidR="00D063A4" w:rsidRDefault="00D063A4">
      <w:pPr>
        <w:pStyle w:val="Textoindependiente"/>
        <w:spacing w:before="6"/>
      </w:pPr>
    </w:p>
    <w:p w14:paraId="23F7E021" w14:textId="77777777" w:rsidR="00D063A4" w:rsidRDefault="00000000">
      <w:pPr>
        <w:spacing w:line="292" w:lineRule="auto"/>
        <w:ind w:left="117" w:right="116"/>
        <w:jc w:val="both"/>
        <w:rPr>
          <w:i/>
          <w:sz w:val="20"/>
        </w:rPr>
      </w:pPr>
      <w:r>
        <w:rPr>
          <w:i/>
          <w:sz w:val="20"/>
        </w:rPr>
        <w:t>“</w:t>
      </w:r>
      <w:proofErr w:type="gramStart"/>
      <w:r>
        <w:rPr>
          <w:i/>
          <w:sz w:val="20"/>
        </w:rPr>
        <w:t>En relación a</w:t>
      </w:r>
      <w:proofErr w:type="gramEnd"/>
      <w:r>
        <w:rPr>
          <w:i/>
          <w:sz w:val="20"/>
        </w:rPr>
        <w:t xml:space="preserve"> su instancia, tengo a bien comunicar que, con fecha 16 de junio de 2023, existe</w:t>
      </w:r>
      <w:r>
        <w:rPr>
          <w:i/>
          <w:spacing w:val="80"/>
          <w:sz w:val="20"/>
        </w:rPr>
        <w:t xml:space="preserve"> </w:t>
      </w:r>
      <w:r>
        <w:rPr>
          <w:i/>
          <w:sz w:val="20"/>
        </w:rPr>
        <w:t>informe</w:t>
      </w:r>
      <w:r>
        <w:rPr>
          <w:i/>
          <w:spacing w:val="37"/>
          <w:sz w:val="20"/>
        </w:rPr>
        <w:t xml:space="preserve"> </w:t>
      </w:r>
      <w:r>
        <w:rPr>
          <w:i/>
          <w:sz w:val="20"/>
        </w:rPr>
        <w:t>confeccionado</w:t>
      </w:r>
      <w:r>
        <w:rPr>
          <w:i/>
          <w:spacing w:val="37"/>
          <w:sz w:val="20"/>
        </w:rPr>
        <w:t xml:space="preserve"> </w:t>
      </w:r>
      <w:r>
        <w:rPr>
          <w:i/>
          <w:sz w:val="20"/>
        </w:rPr>
        <w:t>por</w:t>
      </w:r>
      <w:r>
        <w:rPr>
          <w:i/>
          <w:spacing w:val="37"/>
          <w:sz w:val="20"/>
        </w:rPr>
        <w:t xml:space="preserve"> </w:t>
      </w:r>
      <w:r>
        <w:rPr>
          <w:i/>
          <w:sz w:val="20"/>
        </w:rPr>
        <w:t>los</w:t>
      </w:r>
      <w:r>
        <w:rPr>
          <w:i/>
          <w:spacing w:val="37"/>
          <w:sz w:val="20"/>
        </w:rPr>
        <w:t xml:space="preserve"> </w:t>
      </w:r>
      <w:r>
        <w:rPr>
          <w:i/>
          <w:sz w:val="20"/>
        </w:rPr>
        <w:t>Agentes,</w:t>
      </w:r>
      <w:r>
        <w:rPr>
          <w:i/>
          <w:spacing w:val="38"/>
          <w:sz w:val="20"/>
        </w:rPr>
        <w:t xml:space="preserve"> </w:t>
      </w:r>
      <w:r>
        <w:rPr>
          <w:i/>
          <w:sz w:val="20"/>
        </w:rPr>
        <w:t>con</w:t>
      </w:r>
      <w:r>
        <w:rPr>
          <w:i/>
          <w:spacing w:val="38"/>
          <w:sz w:val="20"/>
        </w:rPr>
        <w:t xml:space="preserve"> </w:t>
      </w:r>
      <w:r>
        <w:rPr>
          <w:i/>
          <w:sz w:val="20"/>
        </w:rPr>
        <w:t>números</w:t>
      </w:r>
      <w:r>
        <w:rPr>
          <w:i/>
          <w:spacing w:val="37"/>
          <w:sz w:val="20"/>
        </w:rPr>
        <w:t xml:space="preserve"> </w:t>
      </w:r>
      <w:r>
        <w:rPr>
          <w:i/>
          <w:sz w:val="20"/>
        </w:rPr>
        <w:t>de</w:t>
      </w:r>
      <w:r>
        <w:rPr>
          <w:i/>
          <w:spacing w:val="37"/>
          <w:sz w:val="20"/>
        </w:rPr>
        <w:t xml:space="preserve"> </w:t>
      </w:r>
      <w:r>
        <w:rPr>
          <w:i/>
          <w:sz w:val="20"/>
        </w:rPr>
        <w:t>carné</w:t>
      </w:r>
      <w:r>
        <w:rPr>
          <w:i/>
          <w:spacing w:val="37"/>
          <w:sz w:val="20"/>
        </w:rPr>
        <w:t xml:space="preserve"> </w:t>
      </w:r>
      <w:r>
        <w:rPr>
          <w:i/>
          <w:sz w:val="20"/>
        </w:rPr>
        <w:t>profesional</w:t>
      </w:r>
      <w:r>
        <w:rPr>
          <w:i/>
          <w:spacing w:val="37"/>
          <w:sz w:val="20"/>
        </w:rPr>
        <w:t xml:space="preserve"> </w:t>
      </w:r>
      <w:r>
        <w:rPr>
          <w:i/>
          <w:sz w:val="20"/>
        </w:rPr>
        <w:t>28127/R-238</w:t>
      </w:r>
      <w:r>
        <w:rPr>
          <w:i/>
          <w:spacing w:val="37"/>
          <w:sz w:val="20"/>
        </w:rPr>
        <w:t xml:space="preserve"> </w:t>
      </w:r>
      <w:r>
        <w:rPr>
          <w:i/>
          <w:sz w:val="20"/>
        </w:rPr>
        <w:t>y</w:t>
      </w:r>
      <w:r>
        <w:rPr>
          <w:i/>
          <w:spacing w:val="38"/>
          <w:sz w:val="20"/>
        </w:rPr>
        <w:t xml:space="preserve"> </w:t>
      </w:r>
      <w:r>
        <w:rPr>
          <w:i/>
          <w:spacing w:val="-2"/>
          <w:sz w:val="20"/>
        </w:rPr>
        <w:t>28127</w:t>
      </w:r>
    </w:p>
    <w:p w14:paraId="775E2A2D" w14:textId="77777777" w:rsidR="00D063A4" w:rsidRDefault="00000000">
      <w:pPr>
        <w:ind w:left="117"/>
        <w:rPr>
          <w:i/>
          <w:sz w:val="20"/>
        </w:rPr>
      </w:pPr>
      <w:r>
        <w:rPr>
          <w:i/>
          <w:sz w:val="20"/>
        </w:rPr>
        <w:t>/R240,</w:t>
      </w:r>
      <w:r>
        <w:rPr>
          <w:i/>
          <w:spacing w:val="-6"/>
          <w:sz w:val="20"/>
        </w:rPr>
        <w:t xml:space="preserve"> </w:t>
      </w:r>
      <w:r>
        <w:rPr>
          <w:i/>
          <w:sz w:val="20"/>
        </w:rPr>
        <w:t>con</w:t>
      </w:r>
      <w:r>
        <w:rPr>
          <w:i/>
          <w:spacing w:val="-3"/>
          <w:sz w:val="20"/>
        </w:rPr>
        <w:t xml:space="preserve"> </w:t>
      </w:r>
      <w:r>
        <w:rPr>
          <w:i/>
          <w:sz w:val="20"/>
        </w:rPr>
        <w:t>número</w:t>
      </w:r>
      <w:r>
        <w:rPr>
          <w:i/>
          <w:spacing w:val="-3"/>
          <w:sz w:val="20"/>
        </w:rPr>
        <w:t xml:space="preserve"> </w:t>
      </w:r>
      <w:r>
        <w:rPr>
          <w:i/>
          <w:sz w:val="20"/>
        </w:rPr>
        <w:t>de</w:t>
      </w:r>
      <w:r>
        <w:rPr>
          <w:i/>
          <w:spacing w:val="-3"/>
          <w:sz w:val="20"/>
        </w:rPr>
        <w:t xml:space="preserve"> </w:t>
      </w:r>
      <w:r>
        <w:rPr>
          <w:i/>
          <w:sz w:val="20"/>
        </w:rPr>
        <w:t>partes</w:t>
      </w:r>
      <w:r>
        <w:rPr>
          <w:i/>
          <w:spacing w:val="-3"/>
          <w:sz w:val="20"/>
        </w:rPr>
        <w:t xml:space="preserve"> </w:t>
      </w:r>
      <w:r>
        <w:rPr>
          <w:i/>
          <w:sz w:val="20"/>
        </w:rPr>
        <w:t>de</w:t>
      </w:r>
      <w:r>
        <w:rPr>
          <w:i/>
          <w:spacing w:val="-3"/>
          <w:sz w:val="20"/>
        </w:rPr>
        <w:t xml:space="preserve"> </w:t>
      </w:r>
      <w:r>
        <w:rPr>
          <w:i/>
          <w:sz w:val="20"/>
        </w:rPr>
        <w:t>servicio</w:t>
      </w:r>
      <w:r>
        <w:rPr>
          <w:i/>
          <w:spacing w:val="-4"/>
          <w:sz w:val="20"/>
        </w:rPr>
        <w:t xml:space="preserve"> </w:t>
      </w:r>
      <w:r>
        <w:rPr>
          <w:i/>
          <w:sz w:val="20"/>
        </w:rPr>
        <w:t>4840/2023,</w:t>
      </w:r>
      <w:r>
        <w:rPr>
          <w:i/>
          <w:spacing w:val="-3"/>
          <w:sz w:val="20"/>
        </w:rPr>
        <w:t xml:space="preserve"> </w:t>
      </w:r>
      <w:r>
        <w:rPr>
          <w:i/>
          <w:sz w:val="20"/>
        </w:rPr>
        <w:t>el</w:t>
      </w:r>
      <w:r>
        <w:rPr>
          <w:i/>
          <w:spacing w:val="-3"/>
          <w:sz w:val="20"/>
        </w:rPr>
        <w:t xml:space="preserve"> </w:t>
      </w:r>
      <w:r>
        <w:rPr>
          <w:i/>
          <w:sz w:val="20"/>
        </w:rPr>
        <w:t>cual</w:t>
      </w:r>
      <w:r>
        <w:rPr>
          <w:i/>
          <w:spacing w:val="-3"/>
          <w:sz w:val="20"/>
        </w:rPr>
        <w:t xml:space="preserve"> </w:t>
      </w:r>
      <w:r>
        <w:rPr>
          <w:i/>
          <w:sz w:val="20"/>
        </w:rPr>
        <w:t>textualmente</w:t>
      </w:r>
      <w:r>
        <w:rPr>
          <w:i/>
          <w:spacing w:val="-3"/>
          <w:sz w:val="20"/>
        </w:rPr>
        <w:t xml:space="preserve"> </w:t>
      </w:r>
      <w:r>
        <w:rPr>
          <w:i/>
          <w:sz w:val="20"/>
        </w:rPr>
        <w:t>manifiesta</w:t>
      </w:r>
      <w:r>
        <w:rPr>
          <w:i/>
          <w:spacing w:val="-3"/>
          <w:sz w:val="20"/>
        </w:rPr>
        <w:t xml:space="preserve"> </w:t>
      </w:r>
      <w:r>
        <w:rPr>
          <w:i/>
          <w:sz w:val="20"/>
        </w:rPr>
        <w:t>lo</w:t>
      </w:r>
      <w:r>
        <w:rPr>
          <w:i/>
          <w:spacing w:val="-3"/>
          <w:sz w:val="20"/>
        </w:rPr>
        <w:t xml:space="preserve"> </w:t>
      </w:r>
      <w:r>
        <w:rPr>
          <w:i/>
          <w:spacing w:val="-2"/>
          <w:sz w:val="20"/>
        </w:rPr>
        <w:t>siguiente:</w:t>
      </w:r>
    </w:p>
    <w:p w14:paraId="7284F888" w14:textId="77777777" w:rsidR="00D063A4" w:rsidRDefault="00D063A4">
      <w:pPr>
        <w:pStyle w:val="Textoindependiente"/>
        <w:spacing w:before="60"/>
        <w:rPr>
          <w:i/>
        </w:rPr>
      </w:pPr>
    </w:p>
    <w:p w14:paraId="723F60BB" w14:textId="1356610C" w:rsidR="00D063A4" w:rsidRDefault="00000000">
      <w:pPr>
        <w:spacing w:line="292" w:lineRule="auto"/>
        <w:ind w:left="117" w:right="116"/>
        <w:jc w:val="both"/>
        <w:rPr>
          <w:i/>
          <w:sz w:val="20"/>
        </w:rPr>
      </w:pPr>
      <w:r>
        <w:rPr>
          <w:i/>
          <w:sz w:val="20"/>
        </w:rPr>
        <w:t xml:space="preserve">“A las 20,00 horas del día 16 de </w:t>
      </w:r>
      <w:r w:rsidR="00FF32C4">
        <w:rPr>
          <w:i/>
          <w:sz w:val="20"/>
        </w:rPr>
        <w:t>j</w:t>
      </w:r>
      <w:r>
        <w:rPr>
          <w:i/>
          <w:sz w:val="20"/>
        </w:rPr>
        <w:t xml:space="preserve">unio de 2023, este indicativo informa que mientras realizaban labores propias de su cargo al completo de uniformidad y equipo, son requeridos por la emisora directora M-40 para que se personen en la calle Micenas, por una caída en vía pública de una mujer de avanzada edad por unas baldosas en mal estado. Una vez en el lugar se entrevistan con los técnicos de SAMER, quiénes informan que están atendiendo en el interior de la ambulancia a </w:t>
      </w:r>
      <w:proofErr w:type="gramStart"/>
      <w:r>
        <w:rPr>
          <w:i/>
          <w:sz w:val="20"/>
        </w:rPr>
        <w:t>D.</w:t>
      </w:r>
      <w:r w:rsidR="00841D69">
        <w:rPr>
          <w:i/>
          <w:sz w:val="20"/>
        </w:rPr>
        <w:t>ª</w:t>
      </w:r>
      <w:proofErr w:type="gramEnd"/>
      <w:r>
        <w:rPr>
          <w:i/>
          <w:sz w:val="20"/>
        </w:rPr>
        <w:t xml:space="preserve"> </w:t>
      </w:r>
      <w:r w:rsidR="00841D69">
        <w:rPr>
          <w:i/>
          <w:sz w:val="20"/>
        </w:rPr>
        <w:t xml:space="preserve">M.I.G.M., </w:t>
      </w:r>
      <w:r>
        <w:rPr>
          <w:i/>
          <w:sz w:val="20"/>
        </w:rPr>
        <w:t xml:space="preserve">con DNI </w:t>
      </w:r>
      <w:proofErr w:type="spellStart"/>
      <w:r>
        <w:rPr>
          <w:i/>
          <w:sz w:val="20"/>
        </w:rPr>
        <w:t>nº</w:t>
      </w:r>
      <w:proofErr w:type="spellEnd"/>
      <w:r>
        <w:rPr>
          <w:i/>
          <w:sz w:val="20"/>
        </w:rPr>
        <w:t xml:space="preserve"> </w:t>
      </w:r>
      <w:r w:rsidR="00841D69">
        <w:rPr>
          <w:i/>
          <w:sz w:val="20"/>
        </w:rPr>
        <w:t>***</w:t>
      </w:r>
      <w:r>
        <w:rPr>
          <w:i/>
          <w:sz w:val="20"/>
        </w:rPr>
        <w:t>0950</w:t>
      </w:r>
      <w:r w:rsidR="00841D69">
        <w:rPr>
          <w:i/>
          <w:sz w:val="20"/>
        </w:rPr>
        <w:t>**</w:t>
      </w:r>
      <w:r>
        <w:rPr>
          <w:i/>
          <w:sz w:val="20"/>
        </w:rPr>
        <w:t>, la cual presente una lesión en la nariz por la que está sangrando abundantemente y va a ser trasladada al hospital Puerta de Hierro de Majadahonda. La accidentada manifiesta que cuando paseaba con su hija, se ha tropezado con un</w:t>
      </w:r>
      <w:r w:rsidR="00841D69">
        <w:rPr>
          <w:i/>
          <w:sz w:val="20"/>
        </w:rPr>
        <w:t>a</w:t>
      </w:r>
      <w:r>
        <w:rPr>
          <w:i/>
          <w:sz w:val="20"/>
        </w:rPr>
        <w:t xml:space="preserve"> baldosa que está sobre puesta en la acera y ha propiciado la caída. Que se observa en el lugar del accidente, comprobando el mal estado de dos baldosas y la sangre de la accidentada. De todo lo</w:t>
      </w:r>
      <w:r>
        <w:rPr>
          <w:i/>
          <w:spacing w:val="80"/>
          <w:sz w:val="20"/>
        </w:rPr>
        <w:t xml:space="preserve"> </w:t>
      </w:r>
      <w:r>
        <w:rPr>
          <w:i/>
          <w:sz w:val="20"/>
        </w:rPr>
        <w:t>cual se realiza reportaje fotográfico. Que una vez se inicia el traslado al hospital se deja señalizada la zona con dos conos y se da conocimiento a la emisora central m-40 para que en aviso a los servicios correspondientes para repara</w:t>
      </w:r>
      <w:r w:rsidR="00841D69">
        <w:rPr>
          <w:i/>
          <w:sz w:val="20"/>
        </w:rPr>
        <w:t>r</w:t>
      </w:r>
      <w:r>
        <w:rPr>
          <w:i/>
          <w:sz w:val="20"/>
        </w:rPr>
        <w:t xml:space="preserve"> la zona”.</w:t>
      </w:r>
    </w:p>
    <w:p w14:paraId="046ED25C" w14:textId="77777777" w:rsidR="00D063A4" w:rsidRDefault="00D063A4">
      <w:pPr>
        <w:pStyle w:val="Textoindependiente"/>
        <w:spacing w:before="10"/>
        <w:rPr>
          <w:i/>
        </w:rPr>
      </w:pPr>
    </w:p>
    <w:p w14:paraId="2A88C09B" w14:textId="77777777" w:rsidR="00D063A4" w:rsidRDefault="00000000">
      <w:pPr>
        <w:pStyle w:val="Textoindependiente"/>
        <w:spacing w:line="295" w:lineRule="auto"/>
        <w:ind w:left="117" w:right="116"/>
        <w:jc w:val="both"/>
      </w:pPr>
      <w:r>
        <w:rPr>
          <w:b/>
        </w:rPr>
        <w:t>TERCERO</w:t>
      </w:r>
      <w:r>
        <w:t xml:space="preserve">. - Mediante Resolución del Sr. </w:t>
      </w:r>
      <w:proofErr w:type="gramStart"/>
      <w:r>
        <w:t>Concejal</w:t>
      </w:r>
      <w:proofErr w:type="gramEnd"/>
      <w:r>
        <w:t xml:space="preserve">-Delegado de Hacienda y Fiestas, de fecha 21 de julio de 2024, se admite a trámite la reclamación de responsabilidad patrimonial interpuesta por la interesada y se procede a la designación del Instructor del procedimiento de responsabilidad </w:t>
      </w:r>
      <w:r>
        <w:rPr>
          <w:spacing w:val="-2"/>
        </w:rPr>
        <w:t>patrimonial.</w:t>
      </w:r>
    </w:p>
    <w:p w14:paraId="5B51C217" w14:textId="77777777" w:rsidR="00D063A4" w:rsidRDefault="00D063A4">
      <w:pPr>
        <w:pStyle w:val="Textoindependiente"/>
        <w:spacing w:before="4"/>
      </w:pPr>
    </w:p>
    <w:p w14:paraId="6A8FC6A4" w14:textId="77777777" w:rsidR="00D063A4" w:rsidRDefault="00000000">
      <w:pPr>
        <w:pStyle w:val="Textoindependiente"/>
        <w:spacing w:before="1" w:line="295" w:lineRule="auto"/>
        <w:ind w:left="117" w:right="116"/>
        <w:jc w:val="both"/>
      </w:pPr>
      <w:r>
        <w:rPr>
          <w:b/>
        </w:rPr>
        <w:t>CUARTO</w:t>
      </w:r>
      <w:r>
        <w:t>. - Consta incorporado al expediente informe Técnico municipal, de fecha 5 de septiembre</w:t>
      </w:r>
      <w:r>
        <w:rPr>
          <w:spacing w:val="40"/>
        </w:rPr>
        <w:t xml:space="preserve"> </w:t>
      </w:r>
      <w:r>
        <w:t xml:space="preserve">de 2024, suscrito por el Ingeniero de los Servicios Técnicos de la </w:t>
      </w:r>
      <w:proofErr w:type="gramStart"/>
      <w:r>
        <w:t>Concejalía</w:t>
      </w:r>
      <w:proofErr w:type="gramEnd"/>
      <w:r>
        <w:t xml:space="preserve"> de Medio Ambiente y Servicios a la Ciudad, del tenor literal siguiente:</w:t>
      </w:r>
    </w:p>
    <w:p w14:paraId="28C47D10" w14:textId="77777777" w:rsidR="00D063A4" w:rsidRDefault="00D063A4">
      <w:pPr>
        <w:pStyle w:val="Textoindependiente"/>
        <w:spacing w:before="5"/>
      </w:pPr>
    </w:p>
    <w:p w14:paraId="14FE8F7B" w14:textId="77777777" w:rsidR="00D063A4" w:rsidRDefault="00000000">
      <w:pPr>
        <w:ind w:left="432" w:right="432"/>
        <w:jc w:val="center"/>
        <w:rPr>
          <w:i/>
          <w:sz w:val="20"/>
        </w:rPr>
      </w:pPr>
      <w:r>
        <w:rPr>
          <w:i/>
          <w:spacing w:val="-2"/>
          <w:sz w:val="20"/>
        </w:rPr>
        <w:t>“INFORME</w:t>
      </w:r>
    </w:p>
    <w:p w14:paraId="04D30BCC" w14:textId="77777777" w:rsidR="00D063A4" w:rsidRDefault="00D063A4">
      <w:pPr>
        <w:pStyle w:val="Textoindependiente"/>
        <w:spacing w:before="61"/>
        <w:rPr>
          <w:i/>
        </w:rPr>
      </w:pPr>
    </w:p>
    <w:p w14:paraId="2F7847BC" w14:textId="77777777" w:rsidR="00D063A4" w:rsidRDefault="00000000">
      <w:pPr>
        <w:ind w:left="117"/>
        <w:rPr>
          <w:i/>
          <w:sz w:val="20"/>
        </w:rPr>
      </w:pPr>
      <w:r>
        <w:rPr>
          <w:i/>
          <w:spacing w:val="-2"/>
          <w:sz w:val="20"/>
        </w:rPr>
        <w:t>Primero:</w:t>
      </w:r>
    </w:p>
    <w:p w14:paraId="3464BABC" w14:textId="77777777" w:rsidR="00D063A4" w:rsidRDefault="00D063A4">
      <w:pPr>
        <w:pStyle w:val="Textoindependiente"/>
        <w:spacing w:before="60"/>
        <w:rPr>
          <w:i/>
        </w:rPr>
      </w:pPr>
    </w:p>
    <w:p w14:paraId="175C840F" w14:textId="77777777" w:rsidR="00D063A4" w:rsidRDefault="00000000">
      <w:pPr>
        <w:spacing w:line="292" w:lineRule="auto"/>
        <w:ind w:left="117" w:right="116"/>
        <w:jc w:val="both"/>
        <w:rPr>
          <w:i/>
          <w:sz w:val="20"/>
        </w:rPr>
      </w:pPr>
      <w:r>
        <w:rPr>
          <w:i/>
          <w:sz w:val="20"/>
        </w:rPr>
        <w:t>En el expediente constan, como parte de la documentación incluida en el mismo, las fotografías en</w:t>
      </w:r>
      <w:r>
        <w:rPr>
          <w:i/>
          <w:spacing w:val="40"/>
          <w:sz w:val="20"/>
        </w:rPr>
        <w:t xml:space="preserve"> </w:t>
      </w:r>
      <w:r>
        <w:rPr>
          <w:i/>
          <w:sz w:val="20"/>
        </w:rPr>
        <w:t>las que se observa la zona que se considera y el estado del pavimento en la fecha del accidente, reflejándose los desperfectos o deficiencias que había en el pavimento en la zona donde el</w:t>
      </w:r>
      <w:r>
        <w:rPr>
          <w:i/>
          <w:spacing w:val="80"/>
          <w:sz w:val="20"/>
        </w:rPr>
        <w:t xml:space="preserve"> </w:t>
      </w:r>
      <w:r>
        <w:rPr>
          <w:i/>
          <w:sz w:val="20"/>
        </w:rPr>
        <w:t>interesado alega que sufrió el accidente (16/06/2023).</w:t>
      </w:r>
    </w:p>
    <w:p w14:paraId="5342EB0C" w14:textId="77777777" w:rsidR="00D063A4" w:rsidRDefault="00D063A4">
      <w:pPr>
        <w:pStyle w:val="Textoindependiente"/>
        <w:spacing w:before="10"/>
        <w:rPr>
          <w:i/>
        </w:rPr>
      </w:pPr>
    </w:p>
    <w:p w14:paraId="493FFCA8" w14:textId="77777777" w:rsidR="00D063A4" w:rsidRDefault="00000000">
      <w:pPr>
        <w:ind w:left="117"/>
        <w:rPr>
          <w:i/>
          <w:sz w:val="20"/>
        </w:rPr>
      </w:pPr>
      <w:r>
        <w:rPr>
          <w:i/>
          <w:spacing w:val="-2"/>
          <w:sz w:val="20"/>
        </w:rPr>
        <w:t>Segundo:</w:t>
      </w:r>
    </w:p>
    <w:p w14:paraId="36CC95F1" w14:textId="77777777" w:rsidR="00D063A4" w:rsidRDefault="00D063A4">
      <w:pPr>
        <w:pStyle w:val="Textoindependiente"/>
        <w:spacing w:before="61"/>
        <w:rPr>
          <w:i/>
        </w:rPr>
      </w:pPr>
    </w:p>
    <w:p w14:paraId="61A12161" w14:textId="77777777" w:rsidR="00D063A4" w:rsidRDefault="00000000">
      <w:pPr>
        <w:spacing w:line="292" w:lineRule="auto"/>
        <w:ind w:left="117" w:right="116"/>
        <w:jc w:val="both"/>
        <w:rPr>
          <w:i/>
          <w:sz w:val="20"/>
        </w:rPr>
      </w:pPr>
      <w:r>
        <w:rPr>
          <w:i/>
          <w:sz w:val="20"/>
        </w:rPr>
        <w:t xml:space="preserve">Consta en los archivos municipales la incidencia </w:t>
      </w:r>
      <w:proofErr w:type="spellStart"/>
      <w:r>
        <w:rPr>
          <w:i/>
          <w:sz w:val="20"/>
        </w:rPr>
        <w:t>nº</w:t>
      </w:r>
      <w:proofErr w:type="spellEnd"/>
      <w:r>
        <w:rPr>
          <w:i/>
          <w:sz w:val="20"/>
        </w:rPr>
        <w:t xml:space="preserve"> 02887/2023, creada con fecha 20/06/2023, en la aplicación municipal de gestión de incidencias para el servicio de mantenimiento y conservación del viario público de este Ayuntamiento, relativa a la necesidad de reparación del pavimento de la acera</w:t>
      </w:r>
    </w:p>
    <w:p w14:paraId="7D8A767A"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43F02A45" w14:textId="2A0B22C0" w:rsidR="00D063A4" w:rsidRDefault="00000000">
      <w:pPr>
        <w:spacing w:before="87"/>
        <w:ind w:left="117"/>
        <w:rPr>
          <w:i/>
          <w:sz w:val="20"/>
        </w:rPr>
      </w:pPr>
      <w:r>
        <w:rPr>
          <w:noProof/>
        </w:rPr>
        <w:lastRenderedPageBreak/>
        <mc:AlternateContent>
          <mc:Choice Requires="wps">
            <w:drawing>
              <wp:anchor distT="0" distB="0" distL="0" distR="0" simplePos="0" relativeHeight="15833088" behindDoc="0" locked="0" layoutInCell="1" allowOverlap="1" wp14:anchorId="7C6DEC28" wp14:editId="2009C214">
                <wp:simplePos x="0" y="0"/>
                <wp:positionH relativeFrom="page">
                  <wp:posOffset>6807090</wp:posOffset>
                </wp:positionH>
                <wp:positionV relativeFrom="page">
                  <wp:posOffset>2818730</wp:posOffset>
                </wp:positionV>
                <wp:extent cx="419734" cy="318706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B37F3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24853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C6DEC28" id="Textbox 256" o:spid="_x0000_s1152" type="#_x0000_t202" style="position:absolute;left:0;text-align:left;margin-left:536pt;margin-top:221.95pt;width:33.05pt;height:250.95pt;z-index:158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T7dQ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7B37F38"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248539"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en</w:t>
      </w:r>
      <w:r>
        <w:rPr>
          <w:i/>
          <w:spacing w:val="8"/>
          <w:sz w:val="20"/>
        </w:rPr>
        <w:t xml:space="preserve"> </w:t>
      </w:r>
      <w:r>
        <w:rPr>
          <w:i/>
          <w:sz w:val="20"/>
        </w:rPr>
        <w:t>la</w:t>
      </w:r>
      <w:r>
        <w:rPr>
          <w:i/>
          <w:spacing w:val="8"/>
          <w:sz w:val="20"/>
        </w:rPr>
        <w:t xml:space="preserve"> </w:t>
      </w:r>
      <w:r>
        <w:rPr>
          <w:i/>
          <w:sz w:val="20"/>
        </w:rPr>
        <w:t>C/</w:t>
      </w:r>
      <w:r>
        <w:rPr>
          <w:i/>
          <w:spacing w:val="8"/>
          <w:sz w:val="20"/>
        </w:rPr>
        <w:t xml:space="preserve"> </w:t>
      </w:r>
      <w:r>
        <w:rPr>
          <w:i/>
          <w:sz w:val="20"/>
        </w:rPr>
        <w:t>Micenas,</w:t>
      </w:r>
      <w:r>
        <w:rPr>
          <w:i/>
          <w:spacing w:val="8"/>
          <w:sz w:val="20"/>
        </w:rPr>
        <w:t xml:space="preserve"> </w:t>
      </w:r>
      <w:r>
        <w:rPr>
          <w:i/>
          <w:sz w:val="20"/>
        </w:rPr>
        <w:t>36.</w:t>
      </w:r>
      <w:r>
        <w:rPr>
          <w:i/>
          <w:spacing w:val="8"/>
          <w:sz w:val="20"/>
        </w:rPr>
        <w:t xml:space="preserve"> </w:t>
      </w:r>
      <w:r>
        <w:rPr>
          <w:i/>
          <w:sz w:val="20"/>
        </w:rPr>
        <w:t>Dicha</w:t>
      </w:r>
      <w:r>
        <w:rPr>
          <w:i/>
          <w:spacing w:val="8"/>
          <w:sz w:val="20"/>
        </w:rPr>
        <w:t xml:space="preserve"> </w:t>
      </w:r>
      <w:r>
        <w:rPr>
          <w:i/>
          <w:sz w:val="20"/>
        </w:rPr>
        <w:t>incidencia</w:t>
      </w:r>
      <w:r>
        <w:rPr>
          <w:i/>
          <w:spacing w:val="8"/>
          <w:sz w:val="20"/>
        </w:rPr>
        <w:t xml:space="preserve"> </w:t>
      </w:r>
      <w:r>
        <w:rPr>
          <w:i/>
          <w:sz w:val="20"/>
        </w:rPr>
        <w:t>fue</w:t>
      </w:r>
      <w:r>
        <w:rPr>
          <w:i/>
          <w:spacing w:val="8"/>
          <w:sz w:val="20"/>
        </w:rPr>
        <w:t xml:space="preserve"> </w:t>
      </w:r>
      <w:r>
        <w:rPr>
          <w:i/>
          <w:sz w:val="20"/>
        </w:rPr>
        <w:t>tramitada</w:t>
      </w:r>
      <w:r>
        <w:rPr>
          <w:i/>
          <w:spacing w:val="8"/>
          <w:sz w:val="20"/>
        </w:rPr>
        <w:t xml:space="preserve"> </w:t>
      </w:r>
      <w:r>
        <w:rPr>
          <w:i/>
          <w:sz w:val="20"/>
        </w:rPr>
        <w:t>por</w:t>
      </w:r>
      <w:r>
        <w:rPr>
          <w:i/>
          <w:spacing w:val="8"/>
          <w:sz w:val="20"/>
        </w:rPr>
        <w:t xml:space="preserve"> </w:t>
      </w:r>
      <w:r>
        <w:rPr>
          <w:i/>
          <w:sz w:val="20"/>
        </w:rPr>
        <w:t>los</w:t>
      </w:r>
      <w:r>
        <w:rPr>
          <w:i/>
          <w:spacing w:val="8"/>
          <w:sz w:val="20"/>
        </w:rPr>
        <w:t xml:space="preserve"> </w:t>
      </w:r>
      <w:r>
        <w:rPr>
          <w:i/>
          <w:sz w:val="20"/>
        </w:rPr>
        <w:t>técnicos</w:t>
      </w:r>
      <w:r>
        <w:rPr>
          <w:i/>
          <w:spacing w:val="8"/>
          <w:sz w:val="20"/>
        </w:rPr>
        <w:t xml:space="preserve"> </w:t>
      </w:r>
      <w:r>
        <w:rPr>
          <w:i/>
          <w:sz w:val="20"/>
        </w:rPr>
        <w:t>municipales</w:t>
      </w:r>
      <w:r>
        <w:rPr>
          <w:i/>
          <w:spacing w:val="8"/>
          <w:sz w:val="20"/>
        </w:rPr>
        <w:t xml:space="preserve"> </w:t>
      </w:r>
      <w:r>
        <w:rPr>
          <w:i/>
          <w:sz w:val="20"/>
        </w:rPr>
        <w:t>responsables</w:t>
      </w:r>
      <w:r>
        <w:rPr>
          <w:i/>
          <w:spacing w:val="8"/>
          <w:sz w:val="20"/>
        </w:rPr>
        <w:t xml:space="preserve"> </w:t>
      </w:r>
      <w:r>
        <w:rPr>
          <w:i/>
          <w:sz w:val="20"/>
        </w:rPr>
        <w:t>el</w:t>
      </w:r>
      <w:r>
        <w:rPr>
          <w:i/>
          <w:spacing w:val="8"/>
          <w:sz w:val="20"/>
        </w:rPr>
        <w:t xml:space="preserve"> </w:t>
      </w:r>
      <w:r>
        <w:rPr>
          <w:i/>
          <w:spacing w:val="-5"/>
          <w:sz w:val="20"/>
        </w:rPr>
        <w:t>21</w:t>
      </w:r>
    </w:p>
    <w:p w14:paraId="6F926DF5" w14:textId="77777777" w:rsidR="00D063A4" w:rsidRDefault="00000000">
      <w:pPr>
        <w:spacing w:before="51" w:line="292" w:lineRule="auto"/>
        <w:ind w:left="117" w:right="116"/>
        <w:jc w:val="both"/>
        <w:rPr>
          <w:i/>
          <w:sz w:val="20"/>
        </w:rPr>
      </w:pPr>
      <w:r>
        <w:rPr>
          <w:i/>
          <w:sz w:val="20"/>
        </w:rPr>
        <w:t>/06/2023, y quedó resuelta, una vez realizados los trabajos de reparación necesarios en el</w:t>
      </w:r>
      <w:r>
        <w:rPr>
          <w:i/>
          <w:spacing w:val="80"/>
          <w:sz w:val="20"/>
        </w:rPr>
        <w:t xml:space="preserve"> </w:t>
      </w:r>
      <w:r>
        <w:rPr>
          <w:i/>
          <w:sz w:val="20"/>
        </w:rPr>
        <w:t>pavimento, con fecha 23/06/2023.</w:t>
      </w:r>
    </w:p>
    <w:p w14:paraId="5F91487D" w14:textId="77777777" w:rsidR="00D063A4" w:rsidRDefault="00D063A4">
      <w:pPr>
        <w:pStyle w:val="Textoindependiente"/>
        <w:spacing w:before="10"/>
        <w:rPr>
          <w:i/>
        </w:rPr>
      </w:pPr>
    </w:p>
    <w:p w14:paraId="6396C03F" w14:textId="77777777" w:rsidR="00D063A4" w:rsidRDefault="00000000">
      <w:pPr>
        <w:ind w:left="117"/>
        <w:rPr>
          <w:i/>
          <w:sz w:val="20"/>
        </w:rPr>
      </w:pPr>
      <w:r>
        <w:rPr>
          <w:i/>
          <w:spacing w:val="-2"/>
          <w:sz w:val="20"/>
        </w:rPr>
        <w:t>Tercero:</w:t>
      </w:r>
    </w:p>
    <w:p w14:paraId="295A0CC0" w14:textId="77777777" w:rsidR="00D063A4" w:rsidRDefault="00D063A4">
      <w:pPr>
        <w:pStyle w:val="Textoindependiente"/>
        <w:spacing w:before="60"/>
        <w:rPr>
          <w:i/>
        </w:rPr>
      </w:pPr>
    </w:p>
    <w:p w14:paraId="7EA7EFBF" w14:textId="77777777" w:rsidR="00D063A4" w:rsidRDefault="00000000">
      <w:pPr>
        <w:spacing w:line="292" w:lineRule="auto"/>
        <w:ind w:left="117" w:right="116"/>
        <w:jc w:val="both"/>
        <w:rPr>
          <w:i/>
          <w:sz w:val="20"/>
        </w:rPr>
      </w:pPr>
      <w:r>
        <w:rPr>
          <w:i/>
          <w:sz w:val="20"/>
        </w:rPr>
        <w:t xml:space="preserve">El itinerario peatonal que constituye la acera de los pares de la C/ Micenas, a la altura del </w:t>
      </w:r>
      <w:proofErr w:type="spellStart"/>
      <w:r>
        <w:rPr>
          <w:i/>
          <w:sz w:val="20"/>
        </w:rPr>
        <w:t>nº</w:t>
      </w:r>
      <w:proofErr w:type="spellEnd"/>
      <w:r>
        <w:rPr>
          <w:i/>
          <w:sz w:val="20"/>
        </w:rPr>
        <w:t xml:space="preserve"> 36, se conforma con un pavimento de baldosas prefabricadas de hormigón 20x20, de 4 tacos, con una anchura aproximada de 1,50 m.</w:t>
      </w:r>
    </w:p>
    <w:p w14:paraId="0BA575F7" w14:textId="77777777" w:rsidR="00D063A4" w:rsidRDefault="00D063A4">
      <w:pPr>
        <w:pStyle w:val="Textoindependiente"/>
        <w:spacing w:before="10"/>
        <w:rPr>
          <w:i/>
        </w:rPr>
      </w:pPr>
    </w:p>
    <w:p w14:paraId="65AB36B5" w14:textId="77777777" w:rsidR="00D063A4" w:rsidRDefault="00000000">
      <w:pPr>
        <w:spacing w:line="292" w:lineRule="auto"/>
        <w:ind w:left="117" w:right="116"/>
        <w:jc w:val="both"/>
        <w:rPr>
          <w:i/>
          <w:sz w:val="20"/>
        </w:rPr>
      </w:pPr>
      <w:r>
        <w:rPr>
          <w:i/>
          <w:sz w:val="20"/>
        </w:rPr>
        <w:t>Según se aprecia en las fotografías obrantes en el expediente, alguna de las baldosas que</w:t>
      </w:r>
      <w:r>
        <w:rPr>
          <w:i/>
          <w:spacing w:val="80"/>
          <w:sz w:val="20"/>
        </w:rPr>
        <w:t xml:space="preserve"> </w:t>
      </w:r>
      <w:r>
        <w:rPr>
          <w:i/>
          <w:sz w:val="20"/>
        </w:rPr>
        <w:t>conforman el pavimento de la acera en la zona que se considera, en el momento del accidente, se encontraban sueltas, habiéndose producido un buzamiento o resalto en ellas. Igualmente, otras</w:t>
      </w:r>
      <w:r>
        <w:rPr>
          <w:i/>
          <w:spacing w:val="40"/>
          <w:sz w:val="20"/>
        </w:rPr>
        <w:t xml:space="preserve"> </w:t>
      </w:r>
      <w:r>
        <w:rPr>
          <w:i/>
          <w:sz w:val="20"/>
        </w:rPr>
        <w:t>piezas habían sufrido un proceso de degradación, probablemente ocasionada por la antigüedad y/o</w:t>
      </w:r>
      <w:r>
        <w:rPr>
          <w:i/>
          <w:spacing w:val="80"/>
          <w:sz w:val="20"/>
        </w:rPr>
        <w:t xml:space="preserve"> </w:t>
      </w:r>
      <w:r>
        <w:rPr>
          <w:i/>
          <w:sz w:val="20"/>
        </w:rPr>
        <w:t xml:space="preserve">el tráfico de vehículos sobre ellas, al tratarse de una zona de vado de acceso al garaje particular de una finca aledaña. Esta degradación hizo que perdieran parcialmente la superficie de rodadura de alguna de dichas baldosas, originando irregularidad en la superficie de </w:t>
      </w:r>
      <w:proofErr w:type="gramStart"/>
      <w:r>
        <w:rPr>
          <w:i/>
          <w:sz w:val="20"/>
        </w:rPr>
        <w:t>las mismas</w:t>
      </w:r>
      <w:proofErr w:type="gramEnd"/>
      <w:r>
        <w:rPr>
          <w:i/>
          <w:sz w:val="20"/>
        </w:rPr>
        <w:t>. Todo ello en conjunto daba lugar a la existencia de huecos, resaltos y cejas, que pudieran ocasionar el tropiezo a los peatones.</w:t>
      </w:r>
    </w:p>
    <w:p w14:paraId="745E9D82" w14:textId="77777777" w:rsidR="00D063A4" w:rsidRDefault="00D063A4">
      <w:pPr>
        <w:pStyle w:val="Textoindependiente"/>
        <w:spacing w:before="9"/>
        <w:rPr>
          <w:i/>
        </w:rPr>
      </w:pPr>
    </w:p>
    <w:p w14:paraId="6CCD89AC" w14:textId="77777777" w:rsidR="00D063A4" w:rsidRDefault="00000000">
      <w:pPr>
        <w:spacing w:line="292" w:lineRule="auto"/>
        <w:ind w:left="117" w:right="116"/>
        <w:jc w:val="both"/>
        <w:rPr>
          <w:i/>
          <w:sz w:val="20"/>
        </w:rPr>
      </w:pPr>
      <w:r>
        <w:rPr>
          <w:i/>
          <w:sz w:val="20"/>
        </w:rPr>
        <w:t>Todos</w:t>
      </w:r>
      <w:r>
        <w:rPr>
          <w:i/>
          <w:spacing w:val="29"/>
          <w:sz w:val="20"/>
        </w:rPr>
        <w:t xml:space="preserve"> </w:t>
      </w:r>
      <w:r>
        <w:rPr>
          <w:i/>
          <w:sz w:val="20"/>
        </w:rPr>
        <w:t>estos</w:t>
      </w:r>
      <w:r>
        <w:rPr>
          <w:i/>
          <w:spacing w:val="29"/>
          <w:sz w:val="20"/>
        </w:rPr>
        <w:t xml:space="preserve"> </w:t>
      </w:r>
      <w:r>
        <w:rPr>
          <w:i/>
          <w:sz w:val="20"/>
        </w:rPr>
        <w:t>desperfectos</w:t>
      </w:r>
      <w:r>
        <w:rPr>
          <w:i/>
          <w:spacing w:val="29"/>
          <w:sz w:val="20"/>
        </w:rPr>
        <w:t xml:space="preserve"> </w:t>
      </w:r>
      <w:r>
        <w:rPr>
          <w:i/>
          <w:sz w:val="20"/>
        </w:rPr>
        <w:t>quedaron</w:t>
      </w:r>
      <w:r>
        <w:rPr>
          <w:i/>
          <w:spacing w:val="29"/>
          <w:sz w:val="20"/>
        </w:rPr>
        <w:t xml:space="preserve"> </w:t>
      </w:r>
      <w:r>
        <w:rPr>
          <w:i/>
          <w:sz w:val="20"/>
        </w:rPr>
        <w:t>solventados</w:t>
      </w:r>
      <w:r>
        <w:rPr>
          <w:i/>
          <w:spacing w:val="29"/>
          <w:sz w:val="20"/>
        </w:rPr>
        <w:t xml:space="preserve"> </w:t>
      </w:r>
      <w:r>
        <w:rPr>
          <w:i/>
          <w:sz w:val="20"/>
        </w:rPr>
        <w:t>tras</w:t>
      </w:r>
      <w:r>
        <w:rPr>
          <w:i/>
          <w:spacing w:val="29"/>
          <w:sz w:val="20"/>
        </w:rPr>
        <w:t xml:space="preserve"> </w:t>
      </w:r>
      <w:r>
        <w:rPr>
          <w:i/>
          <w:sz w:val="20"/>
        </w:rPr>
        <w:t>la</w:t>
      </w:r>
      <w:r>
        <w:rPr>
          <w:i/>
          <w:spacing w:val="29"/>
          <w:sz w:val="20"/>
        </w:rPr>
        <w:t xml:space="preserve"> </w:t>
      </w:r>
      <w:r>
        <w:rPr>
          <w:i/>
          <w:sz w:val="20"/>
        </w:rPr>
        <w:t>actuación</w:t>
      </w:r>
      <w:r>
        <w:rPr>
          <w:i/>
          <w:spacing w:val="29"/>
          <w:sz w:val="20"/>
        </w:rPr>
        <w:t xml:space="preserve"> </w:t>
      </w:r>
      <w:r>
        <w:rPr>
          <w:i/>
          <w:sz w:val="20"/>
        </w:rPr>
        <w:t>de</w:t>
      </w:r>
      <w:r>
        <w:rPr>
          <w:i/>
          <w:spacing w:val="29"/>
          <w:sz w:val="20"/>
        </w:rPr>
        <w:t xml:space="preserve"> </w:t>
      </w:r>
      <w:r>
        <w:rPr>
          <w:i/>
          <w:sz w:val="20"/>
        </w:rPr>
        <w:t>los</w:t>
      </w:r>
      <w:r>
        <w:rPr>
          <w:i/>
          <w:spacing w:val="29"/>
          <w:sz w:val="20"/>
        </w:rPr>
        <w:t xml:space="preserve"> </w:t>
      </w:r>
      <w:r>
        <w:rPr>
          <w:i/>
          <w:sz w:val="20"/>
        </w:rPr>
        <w:t>equipos</w:t>
      </w:r>
      <w:r>
        <w:rPr>
          <w:i/>
          <w:spacing w:val="29"/>
          <w:sz w:val="20"/>
        </w:rPr>
        <w:t xml:space="preserve"> </w:t>
      </w:r>
      <w:r>
        <w:rPr>
          <w:i/>
          <w:sz w:val="20"/>
        </w:rPr>
        <w:t>de</w:t>
      </w:r>
      <w:r>
        <w:rPr>
          <w:i/>
          <w:spacing w:val="29"/>
          <w:sz w:val="20"/>
        </w:rPr>
        <w:t xml:space="preserve"> </w:t>
      </w:r>
      <w:r>
        <w:rPr>
          <w:i/>
          <w:sz w:val="20"/>
        </w:rPr>
        <w:t>conservación del viario municipal, a raíz de la apertura de la incidencia reseñada anteriormente.</w:t>
      </w:r>
    </w:p>
    <w:p w14:paraId="242778A8" w14:textId="77777777" w:rsidR="00D063A4" w:rsidRDefault="00D063A4">
      <w:pPr>
        <w:pStyle w:val="Textoindependiente"/>
        <w:spacing w:before="10"/>
        <w:rPr>
          <w:i/>
        </w:rPr>
      </w:pPr>
    </w:p>
    <w:p w14:paraId="194C9189" w14:textId="77777777" w:rsidR="00D063A4" w:rsidRDefault="00000000">
      <w:pPr>
        <w:ind w:left="117"/>
        <w:rPr>
          <w:i/>
          <w:sz w:val="20"/>
        </w:rPr>
      </w:pPr>
      <w:r>
        <w:rPr>
          <w:i/>
          <w:spacing w:val="-2"/>
          <w:sz w:val="20"/>
        </w:rPr>
        <w:t>Cuarto:</w:t>
      </w:r>
    </w:p>
    <w:p w14:paraId="2977F9B5" w14:textId="77777777" w:rsidR="00D063A4" w:rsidRDefault="00D063A4">
      <w:pPr>
        <w:pStyle w:val="Textoindependiente"/>
        <w:spacing w:before="61"/>
        <w:rPr>
          <w:i/>
        </w:rPr>
      </w:pPr>
    </w:p>
    <w:p w14:paraId="7AB34C6C" w14:textId="77777777" w:rsidR="00D063A4" w:rsidRDefault="00000000">
      <w:pPr>
        <w:spacing w:line="292" w:lineRule="auto"/>
        <w:ind w:left="117" w:right="116"/>
        <w:jc w:val="both"/>
        <w:rPr>
          <w:i/>
          <w:sz w:val="20"/>
        </w:rPr>
      </w:pPr>
      <w:r>
        <w:rPr>
          <w:i/>
          <w:sz w:val="20"/>
        </w:rPr>
        <w:t>La normativa estatal que es de aplicación respecto al estado del pavimento de los itinerarios peatonales sería la Orden TMA/851/2021, de 23 de julio, por la que se desarrolla el documento</w:t>
      </w:r>
      <w:r>
        <w:rPr>
          <w:i/>
          <w:spacing w:val="40"/>
          <w:sz w:val="20"/>
        </w:rPr>
        <w:t xml:space="preserve"> </w:t>
      </w:r>
      <w:r>
        <w:rPr>
          <w:i/>
          <w:sz w:val="20"/>
        </w:rPr>
        <w:t>técnico de condiciones básicas de accesibilidad y no discriminación para el acceso y la utilización de los espacios públicos urbanizados, dictada por el Ministerio de Transportes, Movilidad y Agenda Urbana, en vigor desde el 2 de enero de 2022, y cuya redacción y puesta en vigor da continuidad al cumplimiento del Real Decreto 505/2007 de 20 de abril, por el que se aprueban las condiciones básicas de accesibilidad y no discriminación de las personas con discapacidad para el acceso y utilización de los espacios urbanizados y edificaciones.</w:t>
      </w:r>
    </w:p>
    <w:p w14:paraId="4B87C9DD" w14:textId="77777777" w:rsidR="00D063A4" w:rsidRDefault="00D063A4">
      <w:pPr>
        <w:pStyle w:val="Textoindependiente"/>
        <w:spacing w:before="9"/>
        <w:rPr>
          <w:i/>
        </w:rPr>
      </w:pPr>
    </w:p>
    <w:p w14:paraId="3357FC3A" w14:textId="77777777" w:rsidR="00D063A4" w:rsidRDefault="00000000">
      <w:pPr>
        <w:spacing w:line="292" w:lineRule="auto"/>
        <w:ind w:left="117" w:right="116"/>
        <w:jc w:val="both"/>
        <w:rPr>
          <w:i/>
          <w:sz w:val="20"/>
        </w:rPr>
      </w:pPr>
      <w:r>
        <w:rPr>
          <w:i/>
          <w:sz w:val="20"/>
        </w:rPr>
        <w:t>Por su parte, la normativa de la Comunidad de Madrid aplicable sería la Ley 8/1993, de 22 de junio,</w:t>
      </w:r>
      <w:r>
        <w:rPr>
          <w:i/>
          <w:spacing w:val="40"/>
          <w:sz w:val="20"/>
        </w:rPr>
        <w:t xml:space="preserve"> </w:t>
      </w:r>
      <w:r>
        <w:rPr>
          <w:i/>
          <w:sz w:val="20"/>
        </w:rPr>
        <w:t>de Promoción de la Accesibilidad y Supresión de Barreras Arquitectónicas, cuyo mandato de desarrollo se cumple con el Decreto 13/2007 de 15 de marzo, del Consejo de Gobierno de la Comunidad de Madrid, por el que se aprueba el Reglamento Técnico de Desarrollo en Materia de Promoción de la Accesibilidad y Supresión de Barreras Arquitectónicas, si bien serían éstas normativas de rango inferior, que en todo caso no contradicen la anterior.</w:t>
      </w:r>
    </w:p>
    <w:p w14:paraId="517407D9" w14:textId="77777777" w:rsidR="00D063A4" w:rsidRDefault="00D063A4">
      <w:pPr>
        <w:pStyle w:val="Textoindependiente"/>
        <w:spacing w:before="10"/>
        <w:rPr>
          <w:i/>
        </w:rPr>
      </w:pPr>
    </w:p>
    <w:p w14:paraId="6B5DF44F" w14:textId="6D74847A" w:rsidR="00D063A4" w:rsidRDefault="00000000">
      <w:pPr>
        <w:spacing w:line="292" w:lineRule="auto"/>
        <w:ind w:left="116" w:right="116"/>
        <w:jc w:val="both"/>
        <w:rPr>
          <w:i/>
          <w:sz w:val="20"/>
        </w:rPr>
      </w:pPr>
      <w:r>
        <w:rPr>
          <w:i/>
          <w:sz w:val="20"/>
        </w:rPr>
        <w:t xml:space="preserve">La Orden TMA/851/2021 establece en su artículo 11, que se refiere a los pavimentos, que “El pavimento del itinerario peatonal accesible será duro, estable y cumplirá con la exigencia de </w:t>
      </w:r>
      <w:proofErr w:type="spellStart"/>
      <w:r>
        <w:rPr>
          <w:i/>
          <w:sz w:val="20"/>
        </w:rPr>
        <w:t>resbaladicidad</w:t>
      </w:r>
      <w:proofErr w:type="spellEnd"/>
      <w:r>
        <w:rPr>
          <w:i/>
          <w:sz w:val="20"/>
        </w:rPr>
        <w:t xml:space="preserve"> para los suelos en zonas exteriores establecida en el Documento Básico SUA, Seguridad de utilización y accesibilidad del Real Decreto 314/2006, de 17 de marzo, por el que se aprueba el Código Técnico de la Edificación. No presentará piezas ni elementos sueltos, con independencia del sistema constructivo que, en todo caso, impedirá el movimiento de </w:t>
      </w:r>
      <w:proofErr w:type="gramStart"/>
      <w:r>
        <w:rPr>
          <w:i/>
          <w:sz w:val="20"/>
        </w:rPr>
        <w:t>las mismas</w:t>
      </w:r>
      <w:proofErr w:type="gramEnd"/>
      <w:r>
        <w:rPr>
          <w:i/>
          <w:sz w:val="20"/>
        </w:rPr>
        <w:t>. Su colocación asegurará su continuidad y la inexistencia de resaltes de altura superior a 4 mm (…)”</w:t>
      </w:r>
      <w:r w:rsidR="00841D69">
        <w:rPr>
          <w:i/>
          <w:sz w:val="20"/>
        </w:rPr>
        <w:t>.</w:t>
      </w:r>
    </w:p>
    <w:p w14:paraId="0E726ACC" w14:textId="77777777" w:rsidR="00D063A4" w:rsidRDefault="00D063A4">
      <w:pPr>
        <w:pStyle w:val="Textoindependiente"/>
        <w:spacing w:before="9"/>
        <w:rPr>
          <w:i/>
        </w:rPr>
      </w:pPr>
    </w:p>
    <w:p w14:paraId="5677BD65" w14:textId="77777777" w:rsidR="00D063A4" w:rsidRDefault="00000000">
      <w:pPr>
        <w:spacing w:line="292" w:lineRule="auto"/>
        <w:ind w:left="116" w:right="116"/>
        <w:jc w:val="both"/>
        <w:rPr>
          <w:i/>
          <w:sz w:val="20"/>
        </w:rPr>
      </w:pPr>
      <w:r>
        <w:rPr>
          <w:i/>
          <w:sz w:val="20"/>
        </w:rPr>
        <w:t>En cuanto a la Ley 8/1993, en su artículo 5, epígrafe b), indica que los itinerarios peatonales estarán “(…)</w:t>
      </w:r>
      <w:r>
        <w:rPr>
          <w:i/>
          <w:spacing w:val="28"/>
          <w:sz w:val="20"/>
        </w:rPr>
        <w:t xml:space="preserve"> </w:t>
      </w:r>
      <w:r>
        <w:rPr>
          <w:i/>
          <w:sz w:val="20"/>
        </w:rPr>
        <w:t>sin</w:t>
      </w:r>
      <w:r>
        <w:rPr>
          <w:i/>
          <w:spacing w:val="27"/>
          <w:sz w:val="20"/>
        </w:rPr>
        <w:t xml:space="preserve"> </w:t>
      </w:r>
      <w:r>
        <w:rPr>
          <w:i/>
          <w:sz w:val="20"/>
        </w:rPr>
        <w:t>resaltes</w:t>
      </w:r>
      <w:r>
        <w:rPr>
          <w:i/>
          <w:spacing w:val="28"/>
          <w:sz w:val="20"/>
        </w:rPr>
        <w:t xml:space="preserve"> </w:t>
      </w:r>
      <w:r>
        <w:rPr>
          <w:i/>
          <w:sz w:val="20"/>
        </w:rPr>
        <w:t>ni</w:t>
      </w:r>
      <w:r>
        <w:rPr>
          <w:i/>
          <w:spacing w:val="28"/>
          <w:sz w:val="20"/>
        </w:rPr>
        <w:t xml:space="preserve"> </w:t>
      </w:r>
      <w:r>
        <w:rPr>
          <w:i/>
          <w:sz w:val="20"/>
        </w:rPr>
        <w:t>rehundidos</w:t>
      </w:r>
      <w:r>
        <w:rPr>
          <w:i/>
          <w:spacing w:val="28"/>
          <w:sz w:val="20"/>
        </w:rPr>
        <w:t xml:space="preserve"> </w:t>
      </w:r>
      <w:r>
        <w:rPr>
          <w:i/>
          <w:sz w:val="20"/>
        </w:rPr>
        <w:t>mayores</w:t>
      </w:r>
      <w:r>
        <w:rPr>
          <w:i/>
          <w:spacing w:val="28"/>
          <w:sz w:val="20"/>
        </w:rPr>
        <w:t xml:space="preserve"> </w:t>
      </w:r>
      <w:r>
        <w:rPr>
          <w:i/>
          <w:sz w:val="20"/>
        </w:rPr>
        <w:t>de</w:t>
      </w:r>
      <w:r>
        <w:rPr>
          <w:i/>
          <w:spacing w:val="28"/>
          <w:sz w:val="20"/>
        </w:rPr>
        <w:t xml:space="preserve"> </w:t>
      </w:r>
      <w:r>
        <w:rPr>
          <w:i/>
          <w:sz w:val="20"/>
        </w:rPr>
        <w:t>0,5</w:t>
      </w:r>
      <w:r>
        <w:rPr>
          <w:i/>
          <w:spacing w:val="28"/>
          <w:sz w:val="20"/>
        </w:rPr>
        <w:t xml:space="preserve"> </w:t>
      </w:r>
      <w:r>
        <w:rPr>
          <w:i/>
          <w:sz w:val="20"/>
        </w:rPr>
        <w:t>centímetros</w:t>
      </w:r>
      <w:r>
        <w:rPr>
          <w:i/>
          <w:spacing w:val="28"/>
          <w:sz w:val="20"/>
        </w:rPr>
        <w:t xml:space="preserve"> </w:t>
      </w:r>
      <w:r>
        <w:rPr>
          <w:i/>
          <w:sz w:val="20"/>
        </w:rPr>
        <w:t>(…)”.</w:t>
      </w:r>
      <w:r>
        <w:rPr>
          <w:i/>
          <w:spacing w:val="29"/>
          <w:sz w:val="20"/>
        </w:rPr>
        <w:t xml:space="preserve"> </w:t>
      </w:r>
      <w:r>
        <w:rPr>
          <w:i/>
          <w:sz w:val="20"/>
        </w:rPr>
        <w:t>Además,</w:t>
      </w:r>
      <w:r>
        <w:rPr>
          <w:i/>
          <w:spacing w:val="30"/>
          <w:sz w:val="20"/>
        </w:rPr>
        <w:t xml:space="preserve"> </w:t>
      </w:r>
      <w:r>
        <w:rPr>
          <w:i/>
          <w:sz w:val="20"/>
        </w:rPr>
        <w:t>en</w:t>
      </w:r>
      <w:r>
        <w:rPr>
          <w:i/>
          <w:spacing w:val="28"/>
          <w:sz w:val="20"/>
        </w:rPr>
        <w:t xml:space="preserve"> </w:t>
      </w:r>
      <w:r>
        <w:rPr>
          <w:i/>
          <w:sz w:val="20"/>
        </w:rPr>
        <w:t>su</w:t>
      </w:r>
      <w:r>
        <w:rPr>
          <w:i/>
          <w:spacing w:val="28"/>
          <w:sz w:val="20"/>
        </w:rPr>
        <w:t xml:space="preserve"> </w:t>
      </w:r>
      <w:r>
        <w:rPr>
          <w:i/>
          <w:sz w:val="20"/>
        </w:rPr>
        <w:t>artículo</w:t>
      </w:r>
      <w:r>
        <w:rPr>
          <w:i/>
          <w:spacing w:val="28"/>
          <w:sz w:val="20"/>
        </w:rPr>
        <w:t xml:space="preserve"> </w:t>
      </w:r>
      <w:r>
        <w:rPr>
          <w:i/>
          <w:sz w:val="20"/>
        </w:rPr>
        <w:t>6</w:t>
      </w:r>
      <w:r>
        <w:rPr>
          <w:i/>
          <w:spacing w:val="28"/>
          <w:sz w:val="20"/>
        </w:rPr>
        <w:t xml:space="preserve"> </w:t>
      </w:r>
      <w:r>
        <w:rPr>
          <w:i/>
          <w:spacing w:val="-2"/>
          <w:sz w:val="20"/>
        </w:rPr>
        <w:t>indica</w:t>
      </w:r>
    </w:p>
    <w:p w14:paraId="4AA9A8C1" w14:textId="77777777" w:rsidR="00D063A4" w:rsidRDefault="00D063A4">
      <w:pPr>
        <w:spacing w:line="292" w:lineRule="auto"/>
        <w:jc w:val="both"/>
        <w:rPr>
          <w:sz w:val="20"/>
        </w:rPr>
        <w:sectPr w:rsidR="00D063A4">
          <w:pgSz w:w="11910" w:h="16840"/>
          <w:pgMar w:top="1340" w:right="1300" w:bottom="1260" w:left="1300" w:header="225" w:footer="1060" w:gutter="0"/>
          <w:cols w:space="720"/>
        </w:sectPr>
      </w:pPr>
    </w:p>
    <w:p w14:paraId="69BBBE84" w14:textId="0840DEEB"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34112" behindDoc="0" locked="0" layoutInCell="1" allowOverlap="1" wp14:anchorId="7AB1DF08" wp14:editId="14C6288D">
                <wp:simplePos x="0" y="0"/>
                <wp:positionH relativeFrom="page">
                  <wp:posOffset>6807090</wp:posOffset>
                </wp:positionH>
                <wp:positionV relativeFrom="page">
                  <wp:posOffset>2818730</wp:posOffset>
                </wp:positionV>
                <wp:extent cx="419734" cy="318706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5F978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43D22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AB1DF08" id="Textbox 258" o:spid="_x0000_s1153" type="#_x0000_t202" style="position:absolute;left:0;text-align:left;margin-left:536pt;margin-top:221.95pt;width:33.05pt;height:250.95pt;z-index:1583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l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I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45F978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43D22E"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que el pavimento “(…) no presentará cejas, resaltes, bordes o huecos que hagan posible el tropiezo de personas (…)”</w:t>
      </w:r>
    </w:p>
    <w:p w14:paraId="6288B5F4" w14:textId="77777777" w:rsidR="00D063A4" w:rsidRDefault="00D063A4">
      <w:pPr>
        <w:pStyle w:val="Textoindependiente"/>
        <w:spacing w:before="10"/>
        <w:rPr>
          <w:i/>
        </w:rPr>
      </w:pPr>
    </w:p>
    <w:p w14:paraId="31B92FFA" w14:textId="77777777" w:rsidR="00D063A4" w:rsidRDefault="00000000">
      <w:pPr>
        <w:spacing w:line="292" w:lineRule="auto"/>
        <w:ind w:left="117" w:right="116"/>
        <w:jc w:val="both"/>
        <w:rPr>
          <w:i/>
          <w:sz w:val="20"/>
        </w:rPr>
      </w:pPr>
      <w:r>
        <w:rPr>
          <w:i/>
          <w:sz w:val="20"/>
        </w:rPr>
        <w:t>El Decreto 13/2007 establece idénticas especificaciones técnicas del diseño y trazado de los itinerarios peatonales a las expresadas en el párrafo anterior, al definir los mismos en su artículo 3, apartados 11 y 12. E igualmente en la Norma 2 “Itinerario exterior”, de este cuerpo legal, en su epígrafe 1.4 Pavimentos, se establecen para éstos idénticas características que las expresadas en el citado párrafo anterior.</w:t>
      </w:r>
    </w:p>
    <w:p w14:paraId="28725799" w14:textId="77777777" w:rsidR="00D063A4" w:rsidRDefault="00D063A4">
      <w:pPr>
        <w:pStyle w:val="Textoindependiente"/>
        <w:spacing w:before="10"/>
        <w:rPr>
          <w:i/>
        </w:rPr>
      </w:pPr>
    </w:p>
    <w:p w14:paraId="459750E3" w14:textId="77777777" w:rsidR="00D063A4" w:rsidRDefault="00000000">
      <w:pPr>
        <w:ind w:left="117"/>
        <w:rPr>
          <w:i/>
          <w:sz w:val="20"/>
        </w:rPr>
      </w:pPr>
      <w:r>
        <w:rPr>
          <w:i/>
          <w:spacing w:val="-2"/>
          <w:sz w:val="20"/>
        </w:rPr>
        <w:t>Quinto:</w:t>
      </w:r>
    </w:p>
    <w:p w14:paraId="5906F92B" w14:textId="77777777" w:rsidR="00D063A4" w:rsidRDefault="00D063A4">
      <w:pPr>
        <w:pStyle w:val="Textoindependiente"/>
        <w:spacing w:before="60"/>
        <w:rPr>
          <w:i/>
        </w:rPr>
      </w:pPr>
    </w:p>
    <w:p w14:paraId="7B91C541" w14:textId="77777777" w:rsidR="00D063A4" w:rsidRDefault="00000000">
      <w:pPr>
        <w:spacing w:line="292" w:lineRule="auto"/>
        <w:ind w:left="117" w:right="116"/>
        <w:jc w:val="both"/>
        <w:rPr>
          <w:i/>
          <w:sz w:val="20"/>
        </w:rPr>
      </w:pPr>
      <w:r>
        <w:rPr>
          <w:i/>
          <w:sz w:val="20"/>
        </w:rPr>
        <w:t xml:space="preserve">Como se ha indicado anteriormente, la acera frente al </w:t>
      </w:r>
      <w:proofErr w:type="spellStart"/>
      <w:r>
        <w:rPr>
          <w:i/>
          <w:sz w:val="20"/>
        </w:rPr>
        <w:t>nº</w:t>
      </w:r>
      <w:proofErr w:type="spellEnd"/>
      <w:r>
        <w:rPr>
          <w:i/>
          <w:sz w:val="20"/>
        </w:rPr>
        <w:t xml:space="preserve"> 36 de la C/ MICENAS presentaba, en el momento del accidente que se considera, unos desperfectos que hacían que sus condiciones no fueran conformes con la vigente normativa de accesibilidad, y por esa causa fueron reparados el 21</w:t>
      </w:r>
    </w:p>
    <w:p w14:paraId="22493844" w14:textId="77777777" w:rsidR="00D063A4" w:rsidRDefault="00000000">
      <w:pPr>
        <w:spacing w:line="292" w:lineRule="auto"/>
        <w:ind w:left="117" w:right="116"/>
        <w:jc w:val="both"/>
        <w:rPr>
          <w:i/>
          <w:sz w:val="20"/>
        </w:rPr>
      </w:pPr>
      <w:r>
        <w:rPr>
          <w:i/>
          <w:sz w:val="20"/>
        </w:rPr>
        <w:t>/06/2023 por el adjudicatario del contrato administrativo de “Conservación Integral de la Vía y Espacios Públicos Municipales”.</w:t>
      </w:r>
    </w:p>
    <w:p w14:paraId="6E0040AC" w14:textId="77777777" w:rsidR="00D063A4" w:rsidRDefault="00D063A4">
      <w:pPr>
        <w:pStyle w:val="Textoindependiente"/>
        <w:spacing w:before="10"/>
        <w:rPr>
          <w:i/>
        </w:rPr>
      </w:pPr>
    </w:p>
    <w:p w14:paraId="1ABDFAA0" w14:textId="77777777" w:rsidR="00D063A4" w:rsidRDefault="00000000">
      <w:pPr>
        <w:spacing w:line="292" w:lineRule="auto"/>
        <w:ind w:left="117" w:right="116"/>
        <w:jc w:val="both"/>
        <w:rPr>
          <w:i/>
          <w:sz w:val="20"/>
        </w:rPr>
      </w:pPr>
      <w:r>
        <w:rPr>
          <w:i/>
          <w:sz w:val="20"/>
        </w:rPr>
        <w:t>No habiendo tenido conocimiento con anterioridad a la fecha de la incidencia planteada en la aplicación de gestión de avisos (20/06/2023), del estado del pavimento en el lugar considerado, fue</w:t>
      </w:r>
      <w:r>
        <w:rPr>
          <w:i/>
          <w:spacing w:val="40"/>
          <w:sz w:val="20"/>
        </w:rPr>
        <w:t xml:space="preserve"> </w:t>
      </w:r>
      <w:r>
        <w:rPr>
          <w:i/>
          <w:sz w:val="20"/>
        </w:rPr>
        <w:t>en ese mismo día cuando se tramita por los técnicos municipales, por los medios informáticos implantados al efecto por el Ayuntamiento, la incidencia a la empresa adjudicataria del Servicio de Conservación Integral de la Vía y Espacios Públicos Municipales, a fin de que, en los plazos contractuales, procediese a la reparación del pavimento.</w:t>
      </w:r>
    </w:p>
    <w:p w14:paraId="05449496" w14:textId="77777777" w:rsidR="00D063A4" w:rsidRDefault="00D063A4">
      <w:pPr>
        <w:pStyle w:val="Textoindependiente"/>
        <w:spacing w:before="9"/>
        <w:rPr>
          <w:i/>
        </w:rPr>
      </w:pPr>
    </w:p>
    <w:p w14:paraId="3304E468" w14:textId="77777777" w:rsidR="00D063A4" w:rsidRDefault="00000000">
      <w:pPr>
        <w:spacing w:before="1"/>
        <w:ind w:left="117"/>
        <w:rPr>
          <w:i/>
          <w:sz w:val="20"/>
        </w:rPr>
      </w:pPr>
      <w:r>
        <w:rPr>
          <w:i/>
          <w:spacing w:val="-2"/>
          <w:sz w:val="20"/>
        </w:rPr>
        <w:t>Conclusiones</w:t>
      </w:r>
    </w:p>
    <w:p w14:paraId="5DBB402C" w14:textId="77777777" w:rsidR="00D063A4" w:rsidRDefault="00D063A4">
      <w:pPr>
        <w:pStyle w:val="Textoindependiente"/>
        <w:spacing w:before="60"/>
        <w:rPr>
          <w:i/>
        </w:rPr>
      </w:pPr>
    </w:p>
    <w:p w14:paraId="7399C261" w14:textId="77777777" w:rsidR="00D063A4" w:rsidRDefault="00000000">
      <w:pPr>
        <w:spacing w:line="292" w:lineRule="auto"/>
        <w:ind w:left="117" w:right="116"/>
        <w:jc w:val="both"/>
        <w:rPr>
          <w:i/>
          <w:sz w:val="20"/>
        </w:rPr>
      </w:pPr>
      <w:r>
        <w:rPr>
          <w:i/>
          <w:sz w:val="20"/>
        </w:rPr>
        <w:t xml:space="preserve">Con las imágenes obrantes en el expediente y la información obrante en los archivos municipales, se puede verificar que en el punto que se considera, frente al </w:t>
      </w:r>
      <w:proofErr w:type="spellStart"/>
      <w:r>
        <w:rPr>
          <w:i/>
          <w:sz w:val="20"/>
        </w:rPr>
        <w:t>nº</w:t>
      </w:r>
      <w:proofErr w:type="spellEnd"/>
      <w:r>
        <w:rPr>
          <w:i/>
          <w:sz w:val="20"/>
        </w:rPr>
        <w:t xml:space="preserve"> 36 de la C/ MICENAS, el día del accidente y hasta su posterior reparación, el pavimento del itinerario peatonal y de la acera, NO se adaptaba, en la totalidad de sus características, a la normativa en materia de accesibilidad y</w:t>
      </w:r>
      <w:r>
        <w:rPr>
          <w:i/>
          <w:spacing w:val="40"/>
          <w:sz w:val="20"/>
        </w:rPr>
        <w:t xml:space="preserve"> </w:t>
      </w:r>
      <w:r>
        <w:rPr>
          <w:i/>
          <w:sz w:val="20"/>
        </w:rPr>
        <w:t>supresión de barreras arquitectónicas tanto estatal como autonómica vigentes, y que son de aplicación o referencia.</w:t>
      </w:r>
    </w:p>
    <w:p w14:paraId="6CC300BE" w14:textId="77777777" w:rsidR="00D063A4" w:rsidRDefault="00D063A4">
      <w:pPr>
        <w:pStyle w:val="Textoindependiente"/>
        <w:spacing w:before="10"/>
        <w:rPr>
          <w:i/>
        </w:rPr>
      </w:pPr>
    </w:p>
    <w:p w14:paraId="10005C75" w14:textId="77777777" w:rsidR="00D063A4" w:rsidRDefault="00000000">
      <w:pPr>
        <w:spacing w:line="292" w:lineRule="auto"/>
        <w:ind w:left="116" w:right="116"/>
        <w:jc w:val="both"/>
        <w:rPr>
          <w:i/>
          <w:sz w:val="20"/>
        </w:rPr>
      </w:pPr>
      <w:r>
        <w:rPr>
          <w:i/>
          <w:sz w:val="20"/>
        </w:rPr>
        <w:t>A pesar de ello, no habiendo tenido conocimiento de las deficiencias existentes hasta la fecha indicada (20/06/2023) por parte de los responsables municipales del vigente contrato administrativo para la prestación del Servicio de Conservación Integral de la Vía y Espacios Públicos Municipales, y por extensión por la empresa adjudicataria del mismo, y siendo en todo caso inviable la realización constante y diaria de revisión y, en su caso, reparación y supervisión de los más de 300 km de viales públicos de titularidad municipal, con sus correspondientes zonas de calzadas, estacionamientos, aceras peatonales, áreas estanciales, infraestructuras, etc., se entiende por el que suscribe que no puede inferirse que el daño o lesión patrimonial sufrida por el reclamante sea consecuencia del funcionamiento normal o anormal de los servicios públicos municipales correspondientes al mantenimiento y conservación de los pavimentos del viario público, o de sus infraestructuras.”</w:t>
      </w:r>
    </w:p>
    <w:p w14:paraId="78E7A97A" w14:textId="77777777" w:rsidR="00D063A4" w:rsidRDefault="00D063A4">
      <w:pPr>
        <w:pStyle w:val="Textoindependiente"/>
        <w:spacing w:before="10"/>
        <w:rPr>
          <w:i/>
        </w:rPr>
      </w:pPr>
    </w:p>
    <w:p w14:paraId="6A5D9744" w14:textId="77777777" w:rsidR="00D063A4" w:rsidRDefault="00000000">
      <w:pPr>
        <w:pStyle w:val="Textoindependiente"/>
        <w:spacing w:line="297" w:lineRule="auto"/>
        <w:ind w:left="117" w:right="116"/>
        <w:jc w:val="both"/>
      </w:pPr>
      <w:r>
        <w:rPr>
          <w:b/>
        </w:rPr>
        <w:t>QUINTO</w:t>
      </w:r>
      <w:r>
        <w:t>. - Mapfre, Aseguradora municipal, emite informe, de fecha 7 de octubre de 2024, del tenor literal siguiente:</w:t>
      </w:r>
    </w:p>
    <w:p w14:paraId="238105EA" w14:textId="77777777" w:rsidR="00D063A4" w:rsidRDefault="00D063A4">
      <w:pPr>
        <w:pStyle w:val="Textoindependiente"/>
        <w:spacing w:before="4"/>
      </w:pPr>
    </w:p>
    <w:p w14:paraId="27CC9F4D" w14:textId="77777777" w:rsidR="00D063A4" w:rsidRDefault="00000000">
      <w:pPr>
        <w:spacing w:line="297" w:lineRule="auto"/>
        <w:ind w:left="117" w:right="117"/>
        <w:jc w:val="both"/>
        <w:rPr>
          <w:i/>
          <w:sz w:val="20"/>
        </w:rPr>
      </w:pPr>
      <w:r>
        <w:rPr>
          <w:sz w:val="20"/>
        </w:rPr>
        <w:t>“</w:t>
      </w:r>
      <w:r>
        <w:rPr>
          <w:i/>
          <w:sz w:val="20"/>
        </w:rPr>
        <w:t>En relación con el siniestro de referencia, le comunicamos que, de los antecedentes obrantes en nuestro poder, no se concluye responsabilidad que le pudiera ser imputable en los hechos ocurridos.</w:t>
      </w:r>
    </w:p>
    <w:p w14:paraId="700816C6" w14:textId="77777777" w:rsidR="00D063A4" w:rsidRDefault="00D063A4">
      <w:pPr>
        <w:spacing w:line="297" w:lineRule="auto"/>
        <w:jc w:val="both"/>
        <w:rPr>
          <w:sz w:val="20"/>
        </w:rPr>
        <w:sectPr w:rsidR="00D063A4">
          <w:pgSz w:w="11910" w:h="16840"/>
          <w:pgMar w:top="1340" w:right="1300" w:bottom="1260" w:left="1300" w:header="225" w:footer="1060" w:gutter="0"/>
          <w:cols w:space="720"/>
        </w:sectPr>
      </w:pPr>
    </w:p>
    <w:p w14:paraId="015EA6EA" w14:textId="3BB49591" w:rsidR="00D063A4" w:rsidRDefault="00000000">
      <w:pPr>
        <w:spacing w:before="87" w:line="292" w:lineRule="auto"/>
        <w:ind w:left="117" w:right="116"/>
        <w:jc w:val="both"/>
        <w:rPr>
          <w:i/>
          <w:sz w:val="20"/>
        </w:rPr>
      </w:pPr>
      <w:r>
        <w:rPr>
          <w:noProof/>
        </w:rPr>
        <w:lastRenderedPageBreak/>
        <mc:AlternateContent>
          <mc:Choice Requires="wps">
            <w:drawing>
              <wp:anchor distT="0" distB="0" distL="0" distR="0" simplePos="0" relativeHeight="15835136" behindDoc="0" locked="0" layoutInCell="1" allowOverlap="1" wp14:anchorId="08FE493B" wp14:editId="1E4C1A40">
                <wp:simplePos x="0" y="0"/>
                <wp:positionH relativeFrom="page">
                  <wp:posOffset>6807090</wp:posOffset>
                </wp:positionH>
                <wp:positionV relativeFrom="page">
                  <wp:posOffset>2818730</wp:posOffset>
                </wp:positionV>
                <wp:extent cx="419734" cy="31870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CE087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26DD0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8FE493B" id="Textbox 260" o:spid="_x0000_s1154" type="#_x0000_t202" style="position:absolute;left:0;text-align:left;margin-left:536pt;margin-top:221.95pt;width:33.05pt;height:250.95pt;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u2ra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3CE0872"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26DD0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A la vista de la información recopilada y de todo lo aportado, aun dando por ciertos los hechos reclamados, no queda acreditado que la forma de ocurrir sucediera como indican en el escrito de reclamación presentado. No existiría nexo causal dado que, aun constando la actuación de la Policía Local, no son testigos de la forma de ocurrir ni lugar de la caída.</w:t>
      </w:r>
    </w:p>
    <w:p w14:paraId="27361196" w14:textId="77777777" w:rsidR="00D063A4" w:rsidRDefault="00D063A4">
      <w:pPr>
        <w:pStyle w:val="Textoindependiente"/>
        <w:spacing w:before="10"/>
        <w:rPr>
          <w:i/>
        </w:rPr>
      </w:pPr>
    </w:p>
    <w:p w14:paraId="604D7245" w14:textId="77777777" w:rsidR="00D063A4" w:rsidRDefault="00000000">
      <w:pPr>
        <w:spacing w:line="292" w:lineRule="auto"/>
        <w:ind w:left="117" w:right="116"/>
        <w:jc w:val="both"/>
        <w:rPr>
          <w:i/>
          <w:sz w:val="20"/>
        </w:rPr>
      </w:pPr>
      <w:r>
        <w:rPr>
          <w:i/>
          <w:sz w:val="20"/>
        </w:rPr>
        <w:t>El suceso se produce sobre las 20:00 horas, con luz natural suficiente para observar las posibles deficiencias que se encontraban en la vía. Existiendo una anchura de acera de 1,50 metros, que</w:t>
      </w:r>
      <w:r>
        <w:rPr>
          <w:i/>
          <w:spacing w:val="80"/>
          <w:sz w:val="20"/>
        </w:rPr>
        <w:t xml:space="preserve"> </w:t>
      </w:r>
      <w:r>
        <w:rPr>
          <w:i/>
          <w:sz w:val="20"/>
        </w:rPr>
        <w:t>haría que el posible desperfecto fuera perfectamente evitable. Por otro lado, la solicitante vive a escasos 550 metros del lugar de la caída, por lo que sería conocedora del estado de la vía.</w:t>
      </w:r>
    </w:p>
    <w:p w14:paraId="1625B10D" w14:textId="77777777" w:rsidR="00D063A4" w:rsidRDefault="00D063A4">
      <w:pPr>
        <w:pStyle w:val="Textoindependiente"/>
        <w:spacing w:before="10"/>
        <w:rPr>
          <w:i/>
        </w:rPr>
      </w:pPr>
    </w:p>
    <w:p w14:paraId="3F05F1C6" w14:textId="77777777" w:rsidR="00D063A4" w:rsidRDefault="00000000">
      <w:pPr>
        <w:spacing w:line="292" w:lineRule="auto"/>
        <w:ind w:left="117" w:right="116"/>
        <w:jc w:val="both"/>
        <w:rPr>
          <w:i/>
          <w:sz w:val="20"/>
        </w:rPr>
      </w:pPr>
      <w:r>
        <w:rPr>
          <w:i/>
          <w:sz w:val="20"/>
        </w:rPr>
        <w:t>Según hace constar el informe técnico aportado, el suceso ocurre al tropezar con un desnivel entre adoquines o baldosas existentes en la calle Micenas 36, de esa localidad. Entendiendo que deberían darle traslado del expediente para que pudiera alegar lo que entienda oportuno.</w:t>
      </w:r>
    </w:p>
    <w:p w14:paraId="62191FA8" w14:textId="77777777" w:rsidR="00D063A4" w:rsidRDefault="00D063A4">
      <w:pPr>
        <w:pStyle w:val="Textoindependiente"/>
        <w:spacing w:before="9"/>
        <w:rPr>
          <w:i/>
        </w:rPr>
      </w:pPr>
    </w:p>
    <w:p w14:paraId="78E04AFE" w14:textId="77777777" w:rsidR="00D063A4" w:rsidRDefault="00000000">
      <w:pPr>
        <w:spacing w:before="1" w:line="292" w:lineRule="auto"/>
        <w:ind w:left="117" w:right="116"/>
        <w:jc w:val="both"/>
        <w:rPr>
          <w:i/>
          <w:sz w:val="20"/>
        </w:rPr>
      </w:pPr>
      <w:r>
        <w:rPr>
          <w:i/>
          <w:sz w:val="20"/>
        </w:rPr>
        <w:t>A este respecto señalar, que los desperfectos ocasionados en aceras/rejillas/etc., con motivo del uso especial que comporta la entrada y salida de vehículos con ocasión del vado concedido, será responsabilidad de los titulares, quienes vendrán obligados a su reparación.</w:t>
      </w:r>
    </w:p>
    <w:p w14:paraId="4FA9DFBE" w14:textId="77777777" w:rsidR="00D063A4" w:rsidRDefault="00D063A4">
      <w:pPr>
        <w:pStyle w:val="Textoindependiente"/>
        <w:spacing w:before="9"/>
        <w:rPr>
          <w:i/>
        </w:rPr>
      </w:pPr>
    </w:p>
    <w:p w14:paraId="42F96466" w14:textId="77777777" w:rsidR="00D063A4" w:rsidRDefault="00000000">
      <w:pPr>
        <w:spacing w:line="292" w:lineRule="auto"/>
        <w:ind w:left="117" w:right="116"/>
        <w:jc w:val="both"/>
        <w:rPr>
          <w:i/>
          <w:sz w:val="20"/>
        </w:rPr>
      </w:pPr>
      <w:r>
        <w:rPr>
          <w:i/>
          <w:sz w:val="20"/>
        </w:rPr>
        <w:t>Tal y como establece, de la Ordenanza de Vados, 1.- La persona titular de la autorización estará obligada al cumplimiento de lo establecido en la correspondiente autorización municipal. Y en particular, en el apartado a.) “Realizar las obras necesarias en el tramo de acera y/o vía pública afectada por el vado para la materialización física de la entrada y salida de vehículos, así como a su conservación y mantenimiento…”</w:t>
      </w:r>
    </w:p>
    <w:p w14:paraId="748D77DD" w14:textId="77777777" w:rsidR="00D063A4" w:rsidRDefault="00D063A4">
      <w:pPr>
        <w:pStyle w:val="Textoindependiente"/>
        <w:spacing w:before="11"/>
        <w:rPr>
          <w:i/>
        </w:rPr>
      </w:pPr>
    </w:p>
    <w:p w14:paraId="723C5F2E" w14:textId="77777777" w:rsidR="00D063A4" w:rsidRPr="00841D69" w:rsidRDefault="00000000">
      <w:pPr>
        <w:pStyle w:val="Textoindependiente"/>
        <w:spacing w:line="292" w:lineRule="auto"/>
        <w:ind w:left="117" w:right="116"/>
        <w:jc w:val="both"/>
        <w:rPr>
          <w:i/>
          <w:iCs/>
        </w:rPr>
      </w:pPr>
      <w:r w:rsidRPr="00841D69">
        <w:rPr>
          <w:i/>
          <w:iCs/>
        </w:rPr>
        <w:t>En el presente caso, el interesado no ha aportado ningún medio de prueba, a excepción del escrito</w:t>
      </w:r>
      <w:r w:rsidRPr="00841D69">
        <w:rPr>
          <w:i/>
          <w:iCs/>
          <w:spacing w:val="80"/>
        </w:rPr>
        <w:t xml:space="preserve"> </w:t>
      </w:r>
      <w:r w:rsidRPr="00841D69">
        <w:rPr>
          <w:i/>
          <w:iCs/>
        </w:rPr>
        <w:t>de reclamación, ni al momento de presentarla ni posteriormente en el curso de la tramitación del procedimiento, y tampoco del expediente se deduce dato alguno que apoye sus alegaciones sobre el hecho lesivo que se alega.</w:t>
      </w:r>
    </w:p>
    <w:p w14:paraId="111C5855" w14:textId="77777777" w:rsidR="00D063A4" w:rsidRPr="00841D69" w:rsidRDefault="00D063A4">
      <w:pPr>
        <w:pStyle w:val="Textoindependiente"/>
        <w:spacing w:before="9"/>
        <w:rPr>
          <w:i/>
          <w:iCs/>
        </w:rPr>
      </w:pPr>
    </w:p>
    <w:p w14:paraId="077568A8" w14:textId="77777777" w:rsidR="00D063A4" w:rsidRPr="00841D69" w:rsidRDefault="00000000">
      <w:pPr>
        <w:pStyle w:val="Textoindependiente"/>
        <w:spacing w:before="1" w:line="292" w:lineRule="auto"/>
        <w:ind w:left="117" w:right="116"/>
        <w:jc w:val="both"/>
        <w:rPr>
          <w:i/>
          <w:iCs/>
        </w:rPr>
      </w:pPr>
      <w:r w:rsidRPr="00841D69">
        <w:rPr>
          <w:i/>
          <w:iCs/>
        </w:rPr>
        <w:t>Es conocido que, a la hora de transitar por vías urbanas, ha de hacerse con un mínimo de cuidado, por</w:t>
      </w:r>
      <w:r w:rsidRPr="00841D69">
        <w:rPr>
          <w:i/>
          <w:iCs/>
          <w:spacing w:val="33"/>
        </w:rPr>
        <w:t xml:space="preserve"> </w:t>
      </w:r>
      <w:r w:rsidRPr="00841D69">
        <w:rPr>
          <w:i/>
          <w:iCs/>
        </w:rPr>
        <w:t>la</w:t>
      </w:r>
      <w:r w:rsidRPr="00841D69">
        <w:rPr>
          <w:i/>
          <w:iCs/>
          <w:spacing w:val="33"/>
        </w:rPr>
        <w:t xml:space="preserve"> </w:t>
      </w:r>
      <w:r w:rsidRPr="00841D69">
        <w:rPr>
          <w:i/>
          <w:iCs/>
        </w:rPr>
        <w:t>presencia</w:t>
      </w:r>
      <w:r w:rsidRPr="00841D69">
        <w:rPr>
          <w:i/>
          <w:iCs/>
          <w:spacing w:val="33"/>
        </w:rPr>
        <w:t xml:space="preserve"> </w:t>
      </w:r>
      <w:r w:rsidRPr="00841D69">
        <w:rPr>
          <w:i/>
          <w:iCs/>
        </w:rPr>
        <w:t>de</w:t>
      </w:r>
      <w:r w:rsidRPr="00841D69">
        <w:rPr>
          <w:i/>
          <w:iCs/>
          <w:spacing w:val="33"/>
        </w:rPr>
        <w:t xml:space="preserve"> </w:t>
      </w:r>
      <w:r w:rsidRPr="00841D69">
        <w:rPr>
          <w:i/>
          <w:iCs/>
        </w:rPr>
        <w:t>diversos</w:t>
      </w:r>
      <w:r w:rsidRPr="00841D69">
        <w:rPr>
          <w:i/>
          <w:iCs/>
          <w:spacing w:val="33"/>
        </w:rPr>
        <w:t xml:space="preserve"> </w:t>
      </w:r>
      <w:r w:rsidRPr="00841D69">
        <w:rPr>
          <w:i/>
          <w:iCs/>
        </w:rPr>
        <w:t>obstáculos,</w:t>
      </w:r>
      <w:r w:rsidRPr="00841D69">
        <w:rPr>
          <w:i/>
          <w:iCs/>
          <w:spacing w:val="33"/>
        </w:rPr>
        <w:t xml:space="preserve"> </w:t>
      </w:r>
      <w:r w:rsidRPr="00841D69">
        <w:rPr>
          <w:i/>
          <w:iCs/>
        </w:rPr>
        <w:t>elementos</w:t>
      </w:r>
      <w:r w:rsidRPr="00841D69">
        <w:rPr>
          <w:i/>
          <w:iCs/>
          <w:spacing w:val="33"/>
        </w:rPr>
        <w:t xml:space="preserve"> </w:t>
      </w:r>
      <w:r w:rsidRPr="00841D69">
        <w:rPr>
          <w:i/>
          <w:iCs/>
        </w:rPr>
        <w:t>de</w:t>
      </w:r>
      <w:r w:rsidRPr="00841D69">
        <w:rPr>
          <w:i/>
          <w:iCs/>
          <w:spacing w:val="33"/>
        </w:rPr>
        <w:t xml:space="preserve"> </w:t>
      </w:r>
      <w:r w:rsidRPr="00841D69">
        <w:rPr>
          <w:i/>
          <w:iCs/>
        </w:rPr>
        <w:t>mobiliario</w:t>
      </w:r>
      <w:r w:rsidRPr="00841D69">
        <w:rPr>
          <w:i/>
          <w:iCs/>
          <w:spacing w:val="33"/>
        </w:rPr>
        <w:t xml:space="preserve"> </w:t>
      </w:r>
      <w:r w:rsidRPr="00841D69">
        <w:rPr>
          <w:i/>
          <w:iCs/>
        </w:rPr>
        <w:t>urbano</w:t>
      </w:r>
      <w:r w:rsidRPr="00841D69">
        <w:rPr>
          <w:i/>
          <w:iCs/>
          <w:spacing w:val="33"/>
        </w:rPr>
        <w:t xml:space="preserve"> </w:t>
      </w:r>
      <w:r w:rsidRPr="00841D69">
        <w:rPr>
          <w:i/>
          <w:iCs/>
        </w:rPr>
        <w:t>o</w:t>
      </w:r>
      <w:r w:rsidRPr="00841D69">
        <w:rPr>
          <w:i/>
          <w:iCs/>
          <w:spacing w:val="33"/>
        </w:rPr>
        <w:t xml:space="preserve"> </w:t>
      </w:r>
      <w:r w:rsidRPr="00841D69">
        <w:rPr>
          <w:i/>
          <w:iCs/>
        </w:rPr>
        <w:t>incluso</w:t>
      </w:r>
      <w:r w:rsidRPr="00841D69">
        <w:rPr>
          <w:i/>
          <w:iCs/>
          <w:spacing w:val="33"/>
        </w:rPr>
        <w:t xml:space="preserve"> </w:t>
      </w:r>
      <w:r w:rsidRPr="00841D69">
        <w:rPr>
          <w:i/>
          <w:iCs/>
        </w:rPr>
        <w:t>irregularidades que pueden ser eludidos con ese mínimo de cuidado, por lo que la mera presencia de una irregularidad en el acerado público no siempre determina que surja un título de imputación contra la administración responsable.”</w:t>
      </w:r>
    </w:p>
    <w:p w14:paraId="3E3CBC37" w14:textId="77777777" w:rsidR="00D063A4" w:rsidRDefault="00D063A4">
      <w:pPr>
        <w:pStyle w:val="Textoindependiente"/>
        <w:spacing w:before="9"/>
      </w:pPr>
    </w:p>
    <w:p w14:paraId="3B0D52E3" w14:textId="77777777" w:rsidR="00D063A4" w:rsidRDefault="00000000">
      <w:pPr>
        <w:pStyle w:val="Textoindependiente"/>
        <w:spacing w:line="292" w:lineRule="auto"/>
        <w:ind w:left="117" w:right="116"/>
        <w:jc w:val="both"/>
      </w:pPr>
      <w:r>
        <w:t>SEXTO. – Con fecha 11 de octubre de 2024 la reclamante presenta escrito en contestación al</w:t>
      </w:r>
      <w:r>
        <w:rPr>
          <w:spacing w:val="80"/>
        </w:rPr>
        <w:t xml:space="preserve"> </w:t>
      </w:r>
      <w:r>
        <w:t>Trámite de Audiencia recibido, cuyo contenido se incorpora a continuación:</w:t>
      </w:r>
    </w:p>
    <w:p w14:paraId="09319E31" w14:textId="77777777" w:rsidR="00D063A4" w:rsidRDefault="00D063A4">
      <w:pPr>
        <w:spacing w:line="292" w:lineRule="auto"/>
        <w:jc w:val="both"/>
        <w:sectPr w:rsidR="00D063A4">
          <w:pgSz w:w="11910" w:h="16840"/>
          <w:pgMar w:top="1340" w:right="1300" w:bottom="1260" w:left="1300" w:header="225" w:footer="1060" w:gutter="0"/>
          <w:cols w:space="720"/>
        </w:sectPr>
      </w:pPr>
    </w:p>
    <w:p w14:paraId="4F8E7B77" w14:textId="77777777" w:rsidR="00D063A4" w:rsidRDefault="00D063A4">
      <w:pPr>
        <w:pStyle w:val="Textoindependiente"/>
        <w:spacing w:before="2"/>
        <w:rPr>
          <w:sz w:val="6"/>
        </w:rPr>
      </w:pPr>
    </w:p>
    <w:p w14:paraId="282370E1" w14:textId="02D08BA5" w:rsidR="00D063A4" w:rsidRDefault="007153FB">
      <w:pPr>
        <w:ind w:left="4750"/>
        <w:rPr>
          <w:sz w:val="20"/>
        </w:rPr>
      </w:pPr>
      <w:r>
        <w:rPr>
          <w:noProof/>
          <w:sz w:val="20"/>
        </w:rPr>
        <mc:AlternateContent>
          <mc:Choice Requires="wps">
            <w:drawing>
              <wp:anchor distT="0" distB="0" distL="114300" distR="114300" simplePos="0" relativeHeight="487737856" behindDoc="0" locked="0" layoutInCell="1" allowOverlap="1" wp14:anchorId="1589F051" wp14:editId="011FE5C4">
                <wp:simplePos x="0" y="0"/>
                <wp:positionH relativeFrom="column">
                  <wp:posOffset>3756789</wp:posOffset>
                </wp:positionH>
                <wp:positionV relativeFrom="paragraph">
                  <wp:posOffset>4897144</wp:posOffset>
                </wp:positionV>
                <wp:extent cx="1302152" cy="978061"/>
                <wp:effectExtent l="0" t="0" r="12700" b="12700"/>
                <wp:wrapNone/>
                <wp:docPr id="190665532" name="Cuadro de texto 1"/>
                <wp:cNvGraphicFramePr/>
                <a:graphic xmlns:a="http://schemas.openxmlformats.org/drawingml/2006/main">
                  <a:graphicData uri="http://schemas.microsoft.com/office/word/2010/wordprocessingShape">
                    <wps:wsp>
                      <wps:cNvSpPr txBox="1"/>
                      <wps:spPr>
                        <a:xfrm>
                          <a:off x="0" y="0"/>
                          <a:ext cx="1302152" cy="978061"/>
                        </a:xfrm>
                        <a:prstGeom prst="rect">
                          <a:avLst/>
                        </a:prstGeom>
                        <a:solidFill>
                          <a:schemeClr val="tx1"/>
                        </a:solidFill>
                        <a:ln w="6350">
                          <a:solidFill>
                            <a:prstClr val="black"/>
                          </a:solidFill>
                        </a:ln>
                      </wps:spPr>
                      <wps:txbx>
                        <w:txbxContent>
                          <w:p w14:paraId="73CCC533" w14:textId="77777777" w:rsidR="007153FB" w:rsidRDefault="007153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89F051" id="_x0000_s1155" type="#_x0000_t202" style="position:absolute;left:0;text-align:left;margin-left:295.8pt;margin-top:385.6pt;width:102.55pt;height:77pt;z-index:48773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" fillcolor="black [3213]" strokeweight=".5pt">
                <v:textbox>
                  <w:txbxContent>
                    <w:p w14:paraId="73CCC533" w14:textId="77777777" w:rsidR="007153FB" w:rsidRDefault="007153FB"/>
                  </w:txbxContent>
                </v:textbox>
              </v:shape>
            </w:pict>
          </mc:Fallback>
        </mc:AlternateContent>
      </w:r>
      <w:r w:rsidR="00841D69">
        <w:rPr>
          <w:noProof/>
          <w:sz w:val="20"/>
        </w:rPr>
        <mc:AlternateContent>
          <mc:Choice Requires="wps">
            <w:drawing>
              <wp:anchor distT="0" distB="0" distL="114300" distR="114300" simplePos="0" relativeHeight="487723520" behindDoc="0" locked="0" layoutInCell="1" allowOverlap="1" wp14:anchorId="4AB97390" wp14:editId="3F028442">
                <wp:simplePos x="0" y="0"/>
                <wp:positionH relativeFrom="column">
                  <wp:posOffset>7813715</wp:posOffset>
                </wp:positionH>
                <wp:positionV relativeFrom="paragraph">
                  <wp:posOffset>3722314</wp:posOffset>
                </wp:positionV>
                <wp:extent cx="387752" cy="2731625"/>
                <wp:effectExtent l="0" t="0" r="12700" b="12065"/>
                <wp:wrapNone/>
                <wp:docPr id="1943862131" name="Cuadro de texto 6"/>
                <wp:cNvGraphicFramePr/>
                <a:graphic xmlns:a="http://schemas.openxmlformats.org/drawingml/2006/main">
                  <a:graphicData uri="http://schemas.microsoft.com/office/word/2010/wordprocessingShape">
                    <wps:wsp>
                      <wps:cNvSpPr txBox="1"/>
                      <wps:spPr>
                        <a:xfrm>
                          <a:off x="0" y="0"/>
                          <a:ext cx="387752" cy="2731625"/>
                        </a:xfrm>
                        <a:prstGeom prst="rect">
                          <a:avLst/>
                        </a:prstGeom>
                        <a:solidFill>
                          <a:schemeClr val="tx1"/>
                        </a:solidFill>
                        <a:ln w="6350">
                          <a:solidFill>
                            <a:prstClr val="black"/>
                          </a:solidFill>
                        </a:ln>
                      </wps:spPr>
                      <wps:txbx>
                        <w:txbxContent>
                          <w:p w14:paraId="732C04B4" w14:textId="77777777" w:rsidR="00841D69" w:rsidRDefault="00841D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B97390" id="Cuadro de texto 6" o:spid="_x0000_s1156" type="#_x0000_t202" style="position:absolute;left:0;text-align:left;margin-left:615.25pt;margin-top:293.1pt;width:30.55pt;height:215.1pt;z-index:48772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" fillcolor="black [3213]" strokeweight=".5pt">
                <v:textbox>
                  <w:txbxContent>
                    <w:p w14:paraId="732C04B4" w14:textId="77777777" w:rsidR="00841D69" w:rsidRDefault="00841D69"/>
                  </w:txbxContent>
                </v:textbox>
              </v:shape>
            </w:pict>
          </mc:Fallback>
        </mc:AlternateContent>
      </w:r>
      <w:r w:rsidR="00841D69">
        <w:rPr>
          <w:noProof/>
          <w:sz w:val="20"/>
        </w:rPr>
        <mc:AlternateContent>
          <mc:Choice Requires="wps">
            <w:drawing>
              <wp:anchor distT="0" distB="0" distL="114300" distR="114300" simplePos="0" relativeHeight="487722496" behindDoc="0" locked="0" layoutInCell="1" allowOverlap="1" wp14:anchorId="38757BB9" wp14:editId="69915B9C">
                <wp:simplePos x="0" y="0"/>
                <wp:positionH relativeFrom="column">
                  <wp:posOffset>5984915</wp:posOffset>
                </wp:positionH>
                <wp:positionV relativeFrom="paragraph">
                  <wp:posOffset>2055455</wp:posOffset>
                </wp:positionV>
                <wp:extent cx="590309" cy="81127"/>
                <wp:effectExtent l="0" t="0" r="19685" b="14605"/>
                <wp:wrapNone/>
                <wp:docPr id="1778878681" name="Cuadro de texto 5"/>
                <wp:cNvGraphicFramePr/>
                <a:graphic xmlns:a="http://schemas.openxmlformats.org/drawingml/2006/main">
                  <a:graphicData uri="http://schemas.microsoft.com/office/word/2010/wordprocessingShape">
                    <wps:wsp>
                      <wps:cNvSpPr txBox="1"/>
                      <wps:spPr>
                        <a:xfrm>
                          <a:off x="0" y="0"/>
                          <a:ext cx="590309" cy="81127"/>
                        </a:xfrm>
                        <a:prstGeom prst="rect">
                          <a:avLst/>
                        </a:prstGeom>
                        <a:solidFill>
                          <a:schemeClr val="tx1"/>
                        </a:solidFill>
                        <a:ln w="6350">
                          <a:solidFill>
                            <a:prstClr val="black"/>
                          </a:solidFill>
                        </a:ln>
                      </wps:spPr>
                      <wps:txbx>
                        <w:txbxContent>
                          <w:p w14:paraId="4FEA833A" w14:textId="77777777" w:rsidR="00841D69" w:rsidRDefault="00841D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757BB9" id="Cuadro de texto 5" o:spid="_x0000_s1157" type="#_x0000_t202" style="position:absolute;left:0;text-align:left;margin-left:471.25pt;margin-top:161.85pt;width:46.5pt;height:6.4pt;z-index:48772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" fillcolor="black [3213]" strokeweight=".5pt">
                <v:textbox>
                  <w:txbxContent>
                    <w:p w14:paraId="4FEA833A" w14:textId="77777777" w:rsidR="00841D69" w:rsidRDefault="00841D69"/>
                  </w:txbxContent>
                </v:textbox>
              </v:shape>
            </w:pict>
          </mc:Fallback>
        </mc:AlternateContent>
      </w:r>
      <w:r w:rsidR="00841D69">
        <w:rPr>
          <w:noProof/>
          <w:sz w:val="20"/>
        </w:rPr>
        <mc:AlternateContent>
          <mc:Choice Requires="wps">
            <w:drawing>
              <wp:anchor distT="0" distB="0" distL="114300" distR="114300" simplePos="0" relativeHeight="487721472" behindDoc="0" locked="0" layoutInCell="1" allowOverlap="1" wp14:anchorId="0BBD4D53" wp14:editId="7BD962C5">
                <wp:simplePos x="0" y="0"/>
                <wp:positionH relativeFrom="column">
                  <wp:posOffset>4329735</wp:posOffset>
                </wp:positionH>
                <wp:positionV relativeFrom="paragraph">
                  <wp:posOffset>2015048</wp:posOffset>
                </wp:positionV>
                <wp:extent cx="474562" cy="138896"/>
                <wp:effectExtent l="0" t="0" r="20955" b="13970"/>
                <wp:wrapNone/>
                <wp:docPr id="1771589169" name="Cuadro de texto 4"/>
                <wp:cNvGraphicFramePr/>
                <a:graphic xmlns:a="http://schemas.openxmlformats.org/drawingml/2006/main">
                  <a:graphicData uri="http://schemas.microsoft.com/office/word/2010/wordprocessingShape">
                    <wps:wsp>
                      <wps:cNvSpPr txBox="1"/>
                      <wps:spPr>
                        <a:xfrm>
                          <a:off x="0" y="0"/>
                          <a:ext cx="474562" cy="138896"/>
                        </a:xfrm>
                        <a:prstGeom prst="rect">
                          <a:avLst/>
                        </a:prstGeom>
                        <a:solidFill>
                          <a:schemeClr val="tx1"/>
                        </a:solidFill>
                        <a:ln w="6350">
                          <a:solidFill>
                            <a:prstClr val="black"/>
                          </a:solidFill>
                        </a:ln>
                      </wps:spPr>
                      <wps:txbx>
                        <w:txbxContent>
                          <w:p w14:paraId="1C1E10B6" w14:textId="77777777" w:rsidR="00841D69" w:rsidRDefault="00841D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BD4D53" id="Cuadro de texto 4" o:spid="_x0000_s1158" type="#_x0000_t202" style="position:absolute;left:0;text-align:left;margin-left:340.9pt;margin-top:158.65pt;width:37.35pt;height:10.95pt;z-index:4877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" fillcolor="black [3213]" strokeweight=".5pt">
                <v:textbox>
                  <w:txbxContent>
                    <w:p w14:paraId="1C1E10B6" w14:textId="77777777" w:rsidR="00841D69" w:rsidRDefault="00841D69"/>
                  </w:txbxContent>
                </v:textbox>
              </v:shape>
            </w:pict>
          </mc:Fallback>
        </mc:AlternateContent>
      </w:r>
      <w:r w:rsidR="00841D69">
        <w:rPr>
          <w:noProof/>
          <w:sz w:val="20"/>
        </w:rPr>
        <mc:AlternateContent>
          <mc:Choice Requires="wps">
            <w:drawing>
              <wp:anchor distT="0" distB="0" distL="114300" distR="114300" simplePos="0" relativeHeight="487720448" behindDoc="0" locked="0" layoutInCell="1" allowOverlap="1" wp14:anchorId="063EE362" wp14:editId="7ABD595C">
                <wp:simplePos x="0" y="0"/>
                <wp:positionH relativeFrom="column">
                  <wp:posOffset>4925832</wp:posOffset>
                </wp:positionH>
                <wp:positionV relativeFrom="paragraph">
                  <wp:posOffset>1945600</wp:posOffset>
                </wp:positionV>
                <wp:extent cx="1070658" cy="109959"/>
                <wp:effectExtent l="0" t="0" r="15240" b="23495"/>
                <wp:wrapNone/>
                <wp:docPr id="1425683702" name="Cuadro de texto 3"/>
                <wp:cNvGraphicFramePr/>
                <a:graphic xmlns:a="http://schemas.openxmlformats.org/drawingml/2006/main">
                  <a:graphicData uri="http://schemas.microsoft.com/office/word/2010/wordprocessingShape">
                    <wps:wsp>
                      <wps:cNvSpPr txBox="1"/>
                      <wps:spPr>
                        <a:xfrm>
                          <a:off x="0" y="0"/>
                          <a:ext cx="1070658" cy="109959"/>
                        </a:xfrm>
                        <a:prstGeom prst="rect">
                          <a:avLst/>
                        </a:prstGeom>
                        <a:solidFill>
                          <a:schemeClr val="tx1"/>
                        </a:solidFill>
                        <a:ln w="6350">
                          <a:solidFill>
                            <a:prstClr val="black"/>
                          </a:solidFill>
                        </a:ln>
                      </wps:spPr>
                      <wps:txbx>
                        <w:txbxContent>
                          <w:p w14:paraId="385E0F69" w14:textId="77777777" w:rsidR="00841D69" w:rsidRDefault="00841D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3EE362" id="Cuadro de texto 3" o:spid="_x0000_s1159" type="#_x0000_t202" style="position:absolute;left:0;text-align:left;margin-left:387.85pt;margin-top:153.2pt;width:84.3pt;height:8.65pt;z-index:48772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" fillcolor="black [3213]" strokeweight=".5pt">
                <v:textbox>
                  <w:txbxContent>
                    <w:p w14:paraId="385E0F69" w14:textId="77777777" w:rsidR="00841D69" w:rsidRDefault="00841D69"/>
                  </w:txbxContent>
                </v:textbox>
              </v:shape>
            </w:pict>
          </mc:Fallback>
        </mc:AlternateContent>
      </w:r>
      <w:r w:rsidR="00841D69">
        <w:rPr>
          <w:noProof/>
          <w:sz w:val="20"/>
        </w:rPr>
        <w:drawing>
          <wp:inline distT="0" distB="0" distL="0" distR="0" wp14:anchorId="2A45CF22" wp14:editId="21AD58CC">
            <wp:extent cx="6457950" cy="5400675"/>
            <wp:effectExtent l="0" t="4763"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32" cstate="print"/>
                    <a:stretch>
                      <a:fillRect/>
                    </a:stretch>
                  </pic:blipFill>
                  <pic:spPr>
                    <a:xfrm rot="16200000">
                      <a:off x="0" y="0"/>
                      <a:ext cx="6457950" cy="5400675"/>
                    </a:xfrm>
                    <a:prstGeom prst="rect">
                      <a:avLst/>
                    </a:prstGeom>
                  </pic:spPr>
                </pic:pic>
              </a:graphicData>
            </a:graphic>
          </wp:inline>
        </w:drawing>
      </w:r>
      <w:r w:rsidR="00841D69">
        <w:rPr>
          <w:rFonts w:ascii="Times New Roman"/>
          <w:spacing w:val="106"/>
          <w:sz w:val="20"/>
        </w:rPr>
        <w:t xml:space="preserve"> </w:t>
      </w:r>
      <w:r w:rsidR="00841D69">
        <w:rPr>
          <w:noProof/>
          <w:spacing w:val="106"/>
          <w:position w:val="762"/>
          <w:sz w:val="20"/>
        </w:rPr>
        <w:drawing>
          <wp:inline distT="0" distB="0" distL="0" distR="0" wp14:anchorId="45F3DCCD" wp14:editId="376A7B51">
            <wp:extent cx="648461" cy="455675"/>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6" cstate="print"/>
                    <a:stretch>
                      <a:fillRect/>
                    </a:stretch>
                  </pic:blipFill>
                  <pic:spPr>
                    <a:xfrm>
                      <a:off x="0" y="0"/>
                      <a:ext cx="648461" cy="455675"/>
                    </a:xfrm>
                    <a:prstGeom prst="rect">
                      <a:avLst/>
                    </a:prstGeom>
                  </pic:spPr>
                </pic:pic>
              </a:graphicData>
            </a:graphic>
          </wp:inline>
        </w:drawing>
      </w:r>
    </w:p>
    <w:p w14:paraId="72AE29BF" w14:textId="77777777" w:rsidR="00D063A4" w:rsidRDefault="00D063A4">
      <w:pPr>
        <w:pStyle w:val="Textoindependiente"/>
      </w:pPr>
    </w:p>
    <w:p w14:paraId="1E848591" w14:textId="77777777" w:rsidR="00D063A4" w:rsidRDefault="00D063A4">
      <w:pPr>
        <w:pStyle w:val="Textoindependiente"/>
      </w:pPr>
    </w:p>
    <w:p w14:paraId="5D04C4D8" w14:textId="77777777" w:rsidR="00D063A4" w:rsidRDefault="00D063A4">
      <w:pPr>
        <w:pStyle w:val="Textoindependiente"/>
        <w:spacing w:before="28"/>
      </w:pPr>
    </w:p>
    <w:p w14:paraId="1B008303" w14:textId="77777777" w:rsidR="00D063A4" w:rsidRDefault="00D063A4">
      <w:pPr>
        <w:sectPr w:rsidR="00D063A4">
          <w:headerReference w:type="default" r:id="rId33"/>
          <w:footerReference w:type="default" r:id="rId34"/>
          <w:pgSz w:w="16840" w:h="11910" w:orient="landscape"/>
          <w:pgMar w:top="1340" w:right="120" w:bottom="280" w:left="500" w:header="0" w:footer="0" w:gutter="0"/>
          <w:cols w:space="720"/>
        </w:sectPr>
      </w:pPr>
    </w:p>
    <w:p w14:paraId="7DAEDD2F" w14:textId="77777777" w:rsidR="00D063A4" w:rsidRDefault="00000000">
      <w:pPr>
        <w:pStyle w:val="Textoindependiente"/>
        <w:rPr>
          <w:sz w:val="12"/>
        </w:rPr>
      </w:pPr>
      <w:r>
        <w:rPr>
          <w:noProof/>
        </w:rPr>
        <mc:AlternateContent>
          <mc:Choice Requires="wps">
            <w:drawing>
              <wp:anchor distT="0" distB="0" distL="0" distR="0" simplePos="0" relativeHeight="15837184" behindDoc="0" locked="0" layoutInCell="1" allowOverlap="1" wp14:anchorId="0B0999E9" wp14:editId="0A623E10">
                <wp:simplePos x="0" y="0"/>
                <wp:positionH relativeFrom="page">
                  <wp:posOffset>269057</wp:posOffset>
                </wp:positionH>
                <wp:positionV relativeFrom="page">
                  <wp:posOffset>2118042</wp:posOffset>
                </wp:positionV>
                <wp:extent cx="367665" cy="332486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6685A98F"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0C6C7B0"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0B0999E9" id="Textbox 264" o:spid="_x0000_s1160" type="#_x0000_t202" style="position:absolute;margin-left:21.2pt;margin-top:166.75pt;width:28.95pt;height:261.8pt;z-index:1583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" filled="f" stroked="f">
                <v:textbox style="layout-flow:vertical" inset="0,0,0,0">
                  <w:txbxContent>
                    <w:p w14:paraId="6685A98F"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0C6C7B0"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38683EC6" w14:textId="77777777" w:rsidR="00D063A4" w:rsidRDefault="00D063A4">
      <w:pPr>
        <w:pStyle w:val="Textoindependiente"/>
        <w:spacing w:before="70"/>
        <w:rPr>
          <w:sz w:val="12"/>
        </w:rPr>
      </w:pPr>
    </w:p>
    <w:p w14:paraId="0D783AC4" w14:textId="3FBE458D" w:rsidR="00D063A4" w:rsidRDefault="00000000">
      <w:pPr>
        <w:pStyle w:val="Ttulo2"/>
        <w:spacing w:before="102"/>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8731C96" w14:textId="77777777" w:rsidR="00D063A4"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p w14:paraId="531C86D9" w14:textId="77777777" w:rsidR="00D063A4" w:rsidRDefault="00D063A4">
      <w:pPr>
        <w:spacing w:line="201" w:lineRule="exact"/>
        <w:rPr>
          <w:rFonts w:ascii="Tahoma" w:hAnsi="Tahoma"/>
          <w:sz w:val="18"/>
        </w:rPr>
        <w:sectPr w:rsidR="00D063A4">
          <w:type w:val="continuous"/>
          <w:pgSz w:w="16840" w:h="11910" w:orient="landscape"/>
          <w:pgMar w:top="1340" w:right="120" w:bottom="1260" w:left="500" w:header="0" w:footer="0" w:gutter="0"/>
          <w:cols w:num="2" w:space="720" w:equalWidth="0">
            <w:col w:w="6096" w:space="704"/>
            <w:col w:w="9420"/>
          </w:cols>
        </w:sectPr>
      </w:pPr>
    </w:p>
    <w:p w14:paraId="086E234E" w14:textId="6C188309" w:rsidR="00D063A4" w:rsidRDefault="00000000">
      <w:pPr>
        <w:pStyle w:val="Textoindependiente"/>
        <w:spacing w:before="8"/>
        <w:rPr>
          <w:rFonts w:ascii="Tahoma"/>
          <w:sz w:val="7"/>
        </w:rPr>
      </w:pPr>
      <w:r>
        <w:rPr>
          <w:noProof/>
        </w:rPr>
        <w:lastRenderedPageBreak/>
        <mc:AlternateContent>
          <mc:Choice Requires="wps">
            <w:drawing>
              <wp:anchor distT="0" distB="0" distL="0" distR="0" simplePos="0" relativeHeight="15837696" behindDoc="0" locked="0" layoutInCell="1" allowOverlap="1" wp14:anchorId="6E7A9EEF" wp14:editId="71301D06">
                <wp:simplePos x="0" y="0"/>
                <wp:positionH relativeFrom="page">
                  <wp:posOffset>6807090</wp:posOffset>
                </wp:positionH>
                <wp:positionV relativeFrom="page">
                  <wp:posOffset>2818730</wp:posOffset>
                </wp:positionV>
                <wp:extent cx="419734" cy="318706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D7D83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8EE45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6E7A9EEF" id="Textbox 271" o:spid="_x0000_s1161" type="#_x0000_t202" style="position:absolute;margin-left:536pt;margin-top:221.95pt;width:33.05pt;height:250.95pt;z-index:1583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bog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6w+WwL3ZHU0EASWo7LFTEbqb8tx597GTVnwydP&#10;BuZhOCfxnGzPSUzDeygjkzV6eLtPYGxhdP1mZkSdKZrmKcqt/31fqq6z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nU6G6IBAAAzAwAADgAAAAAAAAAAAAAAAAAuAgAAZHJzL2Uyb0RvYy54bWxQSwECLQAUAAYA&#10;CAAAACEAclM5qOEAAAANAQAADwAAAAAAAAAAAAAAAAD8AwAAZHJzL2Rvd25yZXYueG1sUEsFBgAA&#10;AAAEAAQA8wAAAAoFAAAAAA==&#10;" filled="f" stroked="f">
                <v:textbox style="layout-flow:vertical;mso-layout-flow-alt:bottom-to-top" inset="0,0,0,0">
                  <w:txbxContent>
                    <w:p w14:paraId="50D7D83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8EE458"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044D0D1B" w14:textId="03B09F7F" w:rsidR="00D063A4" w:rsidRDefault="00841D69">
      <w:pPr>
        <w:pStyle w:val="Textoindependiente"/>
        <w:ind w:left="147"/>
        <w:rPr>
          <w:rFonts w:ascii="Tahoma"/>
        </w:rPr>
      </w:pPr>
      <w:r>
        <w:rPr>
          <w:rFonts w:ascii="Tahoma"/>
          <w:noProof/>
        </w:rPr>
        <mc:AlternateContent>
          <mc:Choice Requires="wps">
            <w:drawing>
              <wp:anchor distT="0" distB="0" distL="114300" distR="114300" simplePos="0" relativeHeight="487725568" behindDoc="0" locked="0" layoutInCell="1" allowOverlap="1" wp14:anchorId="29E37ACB" wp14:editId="6605158C">
                <wp:simplePos x="0" y="0"/>
                <wp:positionH relativeFrom="column">
                  <wp:posOffset>4932905</wp:posOffset>
                </wp:positionH>
                <wp:positionV relativeFrom="paragraph">
                  <wp:posOffset>4560843</wp:posOffset>
                </wp:positionV>
                <wp:extent cx="480349" cy="2106593"/>
                <wp:effectExtent l="0" t="0" r="15240" b="27305"/>
                <wp:wrapNone/>
                <wp:docPr id="273276654" name="Cuadro de texto 8"/>
                <wp:cNvGraphicFramePr/>
                <a:graphic xmlns:a="http://schemas.openxmlformats.org/drawingml/2006/main">
                  <a:graphicData uri="http://schemas.microsoft.com/office/word/2010/wordprocessingShape">
                    <wps:wsp>
                      <wps:cNvSpPr txBox="1"/>
                      <wps:spPr>
                        <a:xfrm>
                          <a:off x="0" y="0"/>
                          <a:ext cx="480349" cy="2106593"/>
                        </a:xfrm>
                        <a:prstGeom prst="rect">
                          <a:avLst/>
                        </a:prstGeom>
                        <a:solidFill>
                          <a:schemeClr val="tx1"/>
                        </a:solidFill>
                        <a:ln w="6350">
                          <a:solidFill>
                            <a:prstClr val="black"/>
                          </a:solidFill>
                        </a:ln>
                      </wps:spPr>
                      <wps:txbx>
                        <w:txbxContent>
                          <w:p w14:paraId="3E08C6B8" w14:textId="77777777" w:rsidR="00841D69" w:rsidRDefault="00841D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E37ACB" id="Cuadro de texto 8" o:spid="_x0000_s1162" type="#_x0000_t202" style="position:absolute;left:0;text-align:left;margin-left:388.4pt;margin-top:359.1pt;width:37.8pt;height:165.85pt;z-index:48772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" fillcolor="black [3213]" strokeweight=".5pt">
                <v:textbox>
                  <w:txbxContent>
                    <w:p w14:paraId="3E08C6B8" w14:textId="77777777" w:rsidR="00841D69" w:rsidRDefault="00841D69"/>
                  </w:txbxContent>
                </v:textbox>
              </v:shape>
            </w:pict>
          </mc:Fallback>
        </mc:AlternateContent>
      </w:r>
      <w:r>
        <w:rPr>
          <w:rFonts w:ascii="Tahoma"/>
          <w:noProof/>
        </w:rPr>
        <mc:AlternateContent>
          <mc:Choice Requires="wps">
            <w:drawing>
              <wp:anchor distT="0" distB="0" distL="114300" distR="114300" simplePos="0" relativeHeight="487724544" behindDoc="0" locked="0" layoutInCell="1" allowOverlap="1" wp14:anchorId="1D3EB4B3" wp14:editId="71BC6253">
                <wp:simplePos x="0" y="0"/>
                <wp:positionH relativeFrom="column">
                  <wp:posOffset>1362115</wp:posOffset>
                </wp:positionH>
                <wp:positionV relativeFrom="paragraph">
                  <wp:posOffset>4971745</wp:posOffset>
                </wp:positionV>
                <wp:extent cx="1643605" cy="897038"/>
                <wp:effectExtent l="0" t="0" r="13970" b="17780"/>
                <wp:wrapNone/>
                <wp:docPr id="1455859786" name="Cuadro de texto 7"/>
                <wp:cNvGraphicFramePr/>
                <a:graphic xmlns:a="http://schemas.openxmlformats.org/drawingml/2006/main">
                  <a:graphicData uri="http://schemas.microsoft.com/office/word/2010/wordprocessingShape">
                    <wps:wsp>
                      <wps:cNvSpPr txBox="1"/>
                      <wps:spPr>
                        <a:xfrm>
                          <a:off x="0" y="0"/>
                          <a:ext cx="1643605" cy="897038"/>
                        </a:xfrm>
                        <a:prstGeom prst="rect">
                          <a:avLst/>
                        </a:prstGeom>
                        <a:solidFill>
                          <a:schemeClr val="tx1"/>
                        </a:solidFill>
                        <a:ln w="6350">
                          <a:solidFill>
                            <a:prstClr val="black"/>
                          </a:solidFill>
                        </a:ln>
                      </wps:spPr>
                      <wps:txbx>
                        <w:txbxContent>
                          <w:p w14:paraId="66D20241" w14:textId="77777777" w:rsidR="00841D69" w:rsidRDefault="00841D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3EB4B3" id="Cuadro de texto 7" o:spid="_x0000_s1163" type="#_x0000_t202" style="position:absolute;left:0;text-align:left;margin-left:107.25pt;margin-top:391.5pt;width:129.4pt;height:70.65pt;z-index:48772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" fillcolor="black [3213]" strokeweight=".5pt">
                <v:textbox>
                  <w:txbxContent>
                    <w:p w14:paraId="66D20241" w14:textId="77777777" w:rsidR="00841D69" w:rsidRDefault="00841D69"/>
                  </w:txbxContent>
                </v:textbox>
              </v:shape>
            </w:pict>
          </mc:Fallback>
        </mc:AlternateContent>
      </w:r>
      <w:r>
        <w:rPr>
          <w:rFonts w:ascii="Tahoma"/>
          <w:noProof/>
        </w:rPr>
        <w:drawing>
          <wp:inline distT="0" distB="0" distL="0" distR="0" wp14:anchorId="6D72F03F" wp14:editId="7858ADB2">
            <wp:extent cx="5381625" cy="6677025"/>
            <wp:effectExtent l="0" t="0" r="9525" b="9525"/>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35" cstate="print"/>
                    <a:stretch>
                      <a:fillRect/>
                    </a:stretch>
                  </pic:blipFill>
                  <pic:spPr>
                    <a:xfrm>
                      <a:off x="0" y="0"/>
                      <a:ext cx="5381625" cy="6677025"/>
                    </a:xfrm>
                    <a:prstGeom prst="rect">
                      <a:avLst/>
                    </a:prstGeom>
                  </pic:spPr>
                </pic:pic>
              </a:graphicData>
            </a:graphic>
          </wp:inline>
        </w:drawing>
      </w:r>
    </w:p>
    <w:p w14:paraId="1AFC66E7" w14:textId="77777777" w:rsidR="00D063A4" w:rsidRDefault="00D063A4">
      <w:pPr>
        <w:pStyle w:val="Textoindependiente"/>
        <w:rPr>
          <w:rFonts w:ascii="Tahoma"/>
        </w:rPr>
      </w:pPr>
    </w:p>
    <w:p w14:paraId="60047831" w14:textId="77777777" w:rsidR="00D063A4" w:rsidRDefault="00D063A4">
      <w:pPr>
        <w:pStyle w:val="Textoindependiente"/>
        <w:spacing w:before="171"/>
        <w:rPr>
          <w:rFonts w:ascii="Tahoma"/>
        </w:rPr>
      </w:pPr>
    </w:p>
    <w:p w14:paraId="2683EC8F" w14:textId="77777777" w:rsidR="00D063A4" w:rsidRDefault="00000000">
      <w:pPr>
        <w:pStyle w:val="Textoindependiente"/>
        <w:spacing w:line="292" w:lineRule="auto"/>
        <w:ind w:left="117" w:right="116"/>
        <w:jc w:val="both"/>
      </w:pPr>
      <w:r>
        <w:t>VISTA 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2E16EDFC" w14:textId="77777777" w:rsidR="00D063A4" w:rsidRDefault="00D063A4">
      <w:pPr>
        <w:pStyle w:val="Textoindependiente"/>
        <w:spacing w:before="9"/>
      </w:pPr>
    </w:p>
    <w:p w14:paraId="40B4B3B0" w14:textId="77777777" w:rsidR="00D063A4" w:rsidRDefault="00000000">
      <w:pPr>
        <w:ind w:left="117"/>
        <w:jc w:val="both"/>
        <w:rPr>
          <w:b/>
          <w:sz w:val="20"/>
        </w:rPr>
      </w:pPr>
      <w:r>
        <w:rPr>
          <w:b/>
          <w:sz w:val="20"/>
        </w:rPr>
        <w:t xml:space="preserve">FUNDAMENTOS DE </w:t>
      </w:r>
      <w:r>
        <w:rPr>
          <w:b/>
          <w:spacing w:val="-2"/>
          <w:sz w:val="20"/>
        </w:rPr>
        <w:t>DERECHO</w:t>
      </w:r>
    </w:p>
    <w:p w14:paraId="6F5E4A4A" w14:textId="77777777" w:rsidR="00D063A4" w:rsidRDefault="00D063A4">
      <w:pPr>
        <w:pStyle w:val="Textoindependiente"/>
        <w:spacing w:before="177"/>
        <w:rPr>
          <w:b/>
        </w:rPr>
      </w:pPr>
    </w:p>
    <w:p w14:paraId="0F54F38B" w14:textId="5FF01100" w:rsidR="00D063A4" w:rsidRDefault="00000000">
      <w:pPr>
        <w:pStyle w:val="Textoindependiente"/>
        <w:ind w:left="682"/>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r w:rsidR="00841D69">
        <w:rPr>
          <w:spacing w:val="-2"/>
        </w:rPr>
        <w:t>:</w:t>
      </w:r>
    </w:p>
    <w:p w14:paraId="490FDC4F" w14:textId="77777777" w:rsidR="00D063A4" w:rsidRDefault="00D063A4">
      <w:pPr>
        <w:sectPr w:rsidR="00D063A4">
          <w:headerReference w:type="default" r:id="rId36"/>
          <w:footerReference w:type="default" r:id="rId37"/>
          <w:pgSz w:w="11910" w:h="16840"/>
          <w:pgMar w:top="1320" w:right="1300" w:bottom="1260" w:left="1300" w:header="225" w:footer="1060" w:gutter="0"/>
          <w:cols w:space="720"/>
        </w:sectPr>
      </w:pPr>
    </w:p>
    <w:p w14:paraId="0083A11D" w14:textId="5BACEED6" w:rsidR="00D063A4" w:rsidRDefault="00000000">
      <w:pPr>
        <w:pStyle w:val="Textoindependiente"/>
        <w:spacing w:before="116"/>
        <w:ind w:left="117"/>
      </w:pPr>
      <w:r>
        <w:rPr>
          <w:noProof/>
        </w:rPr>
        <w:lastRenderedPageBreak/>
        <mc:AlternateContent>
          <mc:Choice Requires="wps">
            <w:drawing>
              <wp:anchor distT="0" distB="0" distL="0" distR="0" simplePos="0" relativeHeight="15838720" behindDoc="0" locked="0" layoutInCell="1" allowOverlap="1" wp14:anchorId="1DD9AA3B" wp14:editId="426459A6">
                <wp:simplePos x="0" y="0"/>
                <wp:positionH relativeFrom="page">
                  <wp:posOffset>6807090</wp:posOffset>
                </wp:positionH>
                <wp:positionV relativeFrom="page">
                  <wp:posOffset>2818730</wp:posOffset>
                </wp:positionV>
                <wp:extent cx="419734" cy="31870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2261F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15B8F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DD9AA3B" id="Textbox 274" o:spid="_x0000_s1164" type="#_x0000_t202" style="position:absolute;left:0;text-align:left;margin-left:536pt;margin-top:221.95pt;width:33.05pt;height:250.95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wz1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D2261F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15B8F7"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54C883EA" w14:textId="77777777" w:rsidR="00D063A4" w:rsidRDefault="00D063A4">
      <w:pPr>
        <w:pStyle w:val="Textoindependiente"/>
        <w:spacing w:before="61"/>
      </w:pPr>
    </w:p>
    <w:p w14:paraId="2B79928F" w14:textId="77777777" w:rsidR="00D063A4" w:rsidRDefault="00000000">
      <w:pPr>
        <w:pStyle w:val="Textoindependiente"/>
        <w:spacing w:line="292" w:lineRule="auto"/>
        <w:ind w:left="117"/>
      </w:pPr>
      <w:r>
        <w:t>-Reglamento</w:t>
      </w:r>
      <w:r>
        <w:rPr>
          <w:spacing w:val="74"/>
        </w:rPr>
        <w:t xml:space="preserve"> </w:t>
      </w:r>
      <w:r>
        <w:t>de</w:t>
      </w:r>
      <w:r>
        <w:rPr>
          <w:spacing w:val="74"/>
        </w:rPr>
        <w:t xml:space="preserve"> </w:t>
      </w:r>
      <w:r>
        <w:t>Organización,</w:t>
      </w:r>
      <w:r>
        <w:rPr>
          <w:spacing w:val="74"/>
        </w:rPr>
        <w:t xml:space="preserve"> </w:t>
      </w:r>
      <w:r>
        <w:t>Funcionamiento</w:t>
      </w:r>
      <w:r>
        <w:rPr>
          <w:spacing w:val="74"/>
        </w:rPr>
        <w:t xml:space="preserve"> </w:t>
      </w:r>
      <w:r>
        <w:t>y</w:t>
      </w:r>
      <w:r>
        <w:rPr>
          <w:spacing w:val="74"/>
        </w:rPr>
        <w:t xml:space="preserve"> </w:t>
      </w:r>
      <w:r>
        <w:t>Régimen</w:t>
      </w:r>
      <w:r>
        <w:rPr>
          <w:spacing w:val="74"/>
        </w:rPr>
        <w:t xml:space="preserve"> </w:t>
      </w:r>
      <w:r>
        <w:t>Jurídico</w:t>
      </w:r>
      <w:r>
        <w:rPr>
          <w:spacing w:val="74"/>
        </w:rPr>
        <w:t xml:space="preserve"> </w:t>
      </w:r>
      <w:r>
        <w:t>de</w:t>
      </w:r>
      <w:r>
        <w:rPr>
          <w:spacing w:val="74"/>
        </w:rPr>
        <w:t xml:space="preserve"> </w:t>
      </w:r>
      <w:r>
        <w:t>las</w:t>
      </w:r>
      <w:r>
        <w:rPr>
          <w:spacing w:val="74"/>
        </w:rPr>
        <w:t xml:space="preserve"> </w:t>
      </w:r>
      <w:r>
        <w:t>Entidades</w:t>
      </w:r>
      <w:r>
        <w:rPr>
          <w:spacing w:val="74"/>
        </w:rPr>
        <w:t xml:space="preserve"> </w:t>
      </w:r>
      <w:r>
        <w:t>Locales, aprobado por Real Decreto 2568/1986, de 28 de noviembre (ROF).</w:t>
      </w:r>
    </w:p>
    <w:p w14:paraId="71F84220" w14:textId="77777777" w:rsidR="00D063A4" w:rsidRDefault="00D063A4">
      <w:pPr>
        <w:pStyle w:val="Textoindependiente"/>
        <w:spacing w:before="10"/>
      </w:pPr>
    </w:p>
    <w:p w14:paraId="5C0DBF15" w14:textId="77777777" w:rsidR="00D063A4" w:rsidRDefault="00000000">
      <w:pPr>
        <w:pStyle w:val="Textoindependiente"/>
        <w:spacing w:line="292" w:lineRule="auto"/>
        <w:ind w:left="117"/>
      </w:pPr>
      <w:r>
        <w:t>-Ley</w:t>
      </w:r>
      <w:r>
        <w:rPr>
          <w:spacing w:val="40"/>
        </w:rPr>
        <w:t xml:space="preserve"> </w:t>
      </w:r>
      <w:r>
        <w:t>39/2015,</w:t>
      </w:r>
      <w:r>
        <w:rPr>
          <w:spacing w:val="40"/>
        </w:rPr>
        <w:t xml:space="preserve"> </w:t>
      </w:r>
      <w:r>
        <w:t>de</w:t>
      </w:r>
      <w:r>
        <w:rPr>
          <w:spacing w:val="40"/>
        </w:rPr>
        <w:t xml:space="preserve"> </w:t>
      </w:r>
      <w:r>
        <w:t>1</w:t>
      </w:r>
      <w:r>
        <w:rPr>
          <w:spacing w:val="40"/>
        </w:rPr>
        <w:t xml:space="preserve"> </w:t>
      </w:r>
      <w:r>
        <w:t>de</w:t>
      </w:r>
      <w:r>
        <w:rPr>
          <w:spacing w:val="40"/>
        </w:rPr>
        <w:t xml:space="preserve"> </w:t>
      </w:r>
      <w:r>
        <w:t>octubre,</w:t>
      </w:r>
      <w:r>
        <w:rPr>
          <w:spacing w:val="40"/>
        </w:rPr>
        <w:t xml:space="preserve"> </w:t>
      </w:r>
      <w:r>
        <w:t>de</w:t>
      </w:r>
      <w:r>
        <w:rPr>
          <w:spacing w:val="40"/>
        </w:rPr>
        <w:t xml:space="preserve"> </w:t>
      </w:r>
      <w:r>
        <w:t>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 Públicas (LPACAP).</w:t>
      </w:r>
    </w:p>
    <w:p w14:paraId="16687368" w14:textId="77777777" w:rsidR="00D063A4" w:rsidRDefault="00D063A4">
      <w:pPr>
        <w:pStyle w:val="Textoindependiente"/>
        <w:spacing w:before="10"/>
      </w:pPr>
    </w:p>
    <w:p w14:paraId="40200A0A" w14:textId="77777777" w:rsidR="00D063A4" w:rsidRDefault="00000000">
      <w:pPr>
        <w:pStyle w:val="Textoindependiente"/>
        <w:ind w:left="117"/>
        <w:jc w:val="both"/>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282DF062" w14:textId="77777777" w:rsidR="00D063A4" w:rsidRDefault="00D063A4">
      <w:pPr>
        <w:pStyle w:val="Textoindependiente"/>
        <w:spacing w:before="60"/>
      </w:pPr>
    </w:p>
    <w:p w14:paraId="056BB5C6" w14:textId="77777777" w:rsidR="00D063A4" w:rsidRDefault="00000000">
      <w:pPr>
        <w:pStyle w:val="Textoindependiente"/>
        <w:spacing w:line="292" w:lineRule="auto"/>
        <w:ind w:left="117" w:right="116"/>
        <w:jc w:val="both"/>
      </w:pPr>
      <w:r>
        <w:t>3º.- De acuerdo con lo señalado, los requisitos necesarios para que exista responsabilidad</w:t>
      </w:r>
      <w:r>
        <w:rPr>
          <w:spacing w:val="80"/>
        </w:rPr>
        <w:t xml:space="preserve"> </w:t>
      </w:r>
      <w:r>
        <w:t>patrimonial de una Administración Pública son los siguientes:</w:t>
      </w:r>
    </w:p>
    <w:p w14:paraId="10291C10" w14:textId="77777777" w:rsidR="00D063A4" w:rsidRDefault="00D063A4">
      <w:pPr>
        <w:pStyle w:val="Textoindependiente"/>
        <w:spacing w:before="10"/>
      </w:pPr>
    </w:p>
    <w:p w14:paraId="14264EF5" w14:textId="77777777" w:rsidR="00D063A4" w:rsidRDefault="00000000">
      <w:pPr>
        <w:pStyle w:val="Prrafodelista"/>
        <w:numPr>
          <w:ilvl w:val="0"/>
          <w:numId w:val="4"/>
        </w:numPr>
        <w:tabs>
          <w:tab w:val="left" w:pos="295"/>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1CAFC8E0" w14:textId="77777777" w:rsidR="00D063A4" w:rsidRDefault="00D063A4">
      <w:pPr>
        <w:pStyle w:val="Textoindependiente"/>
        <w:spacing w:before="10"/>
      </w:pPr>
    </w:p>
    <w:p w14:paraId="1EB9F1E0" w14:textId="77777777" w:rsidR="00D063A4" w:rsidRDefault="00000000">
      <w:pPr>
        <w:pStyle w:val="Prrafodelista"/>
        <w:numPr>
          <w:ilvl w:val="0"/>
          <w:numId w:val="4"/>
        </w:numPr>
        <w:tabs>
          <w:tab w:val="left" w:pos="295"/>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5E80D033" w14:textId="77777777" w:rsidR="00D063A4" w:rsidRDefault="00D063A4">
      <w:pPr>
        <w:pStyle w:val="Textoindependiente"/>
        <w:spacing w:before="10"/>
      </w:pPr>
    </w:p>
    <w:p w14:paraId="0EC02CB7" w14:textId="77777777" w:rsidR="00D063A4" w:rsidRDefault="00000000">
      <w:pPr>
        <w:pStyle w:val="Prrafodelista"/>
        <w:numPr>
          <w:ilvl w:val="0"/>
          <w:numId w:val="4"/>
        </w:numPr>
        <w:tabs>
          <w:tab w:val="left" w:pos="285"/>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7D802971" w14:textId="77777777" w:rsidR="00D063A4" w:rsidRDefault="00D063A4">
      <w:pPr>
        <w:pStyle w:val="Textoindependiente"/>
        <w:spacing w:before="9"/>
      </w:pPr>
    </w:p>
    <w:p w14:paraId="38C2C066" w14:textId="77777777" w:rsidR="00D063A4" w:rsidRPr="00841D69" w:rsidRDefault="00000000">
      <w:pPr>
        <w:pStyle w:val="Prrafodelista"/>
        <w:numPr>
          <w:ilvl w:val="0"/>
          <w:numId w:val="4"/>
        </w:numPr>
        <w:tabs>
          <w:tab w:val="left" w:pos="297"/>
        </w:tabs>
        <w:spacing w:before="1" w:line="292" w:lineRule="auto"/>
        <w:ind w:firstLine="0"/>
        <w:jc w:val="both"/>
        <w:rPr>
          <w:i/>
          <w:iCs/>
          <w:sz w:val="20"/>
        </w:rPr>
      </w:pPr>
      <w:r>
        <w:rPr>
          <w:sz w:val="20"/>
        </w:rPr>
        <w:t xml:space="preserve">Que no exista fuerza mayor definida en los términos señalados por el Tribunal Supremo como </w:t>
      </w:r>
      <w:r w:rsidRPr="00841D69">
        <w:rPr>
          <w:i/>
          <w:iCs/>
          <w:sz w:val="20"/>
        </w:rPr>
        <w:t>“aquellos hechos que, aun siendo previsibles, sean sin embargo inevitables, insuperables e irresistibles,</w:t>
      </w:r>
      <w:r w:rsidRPr="00841D69">
        <w:rPr>
          <w:i/>
          <w:iCs/>
          <w:spacing w:val="39"/>
          <w:sz w:val="20"/>
        </w:rPr>
        <w:t xml:space="preserve"> </w:t>
      </w:r>
      <w:r w:rsidRPr="00841D69">
        <w:rPr>
          <w:i/>
          <w:iCs/>
          <w:sz w:val="20"/>
        </w:rPr>
        <w:t>siempre</w:t>
      </w:r>
      <w:r w:rsidRPr="00841D69">
        <w:rPr>
          <w:i/>
          <w:iCs/>
          <w:spacing w:val="39"/>
          <w:sz w:val="20"/>
        </w:rPr>
        <w:t xml:space="preserve"> </w:t>
      </w:r>
      <w:r w:rsidRPr="00841D69">
        <w:rPr>
          <w:i/>
          <w:iCs/>
          <w:sz w:val="20"/>
        </w:rPr>
        <w:t>que</w:t>
      </w:r>
      <w:r w:rsidRPr="00841D69">
        <w:rPr>
          <w:i/>
          <w:iCs/>
          <w:spacing w:val="39"/>
          <w:sz w:val="20"/>
        </w:rPr>
        <w:t xml:space="preserve"> </w:t>
      </w:r>
      <w:r w:rsidRPr="00841D69">
        <w:rPr>
          <w:i/>
          <w:iCs/>
          <w:sz w:val="20"/>
        </w:rPr>
        <w:t>la</w:t>
      </w:r>
      <w:r w:rsidRPr="00841D69">
        <w:rPr>
          <w:i/>
          <w:iCs/>
          <w:spacing w:val="39"/>
          <w:sz w:val="20"/>
        </w:rPr>
        <w:t xml:space="preserve"> </w:t>
      </w:r>
      <w:r w:rsidRPr="00841D69">
        <w:rPr>
          <w:i/>
          <w:iCs/>
          <w:sz w:val="20"/>
        </w:rPr>
        <w:t>causa</w:t>
      </w:r>
      <w:r w:rsidRPr="00841D69">
        <w:rPr>
          <w:i/>
          <w:iCs/>
          <w:spacing w:val="39"/>
          <w:sz w:val="20"/>
        </w:rPr>
        <w:t xml:space="preserve"> </w:t>
      </w:r>
      <w:r w:rsidRPr="00841D69">
        <w:rPr>
          <w:i/>
          <w:iCs/>
          <w:sz w:val="20"/>
        </w:rPr>
        <w:t>que</w:t>
      </w:r>
      <w:r w:rsidRPr="00841D69">
        <w:rPr>
          <w:i/>
          <w:iCs/>
          <w:spacing w:val="39"/>
          <w:sz w:val="20"/>
        </w:rPr>
        <w:t xml:space="preserve"> </w:t>
      </w:r>
      <w:r w:rsidRPr="00841D69">
        <w:rPr>
          <w:i/>
          <w:iCs/>
          <w:sz w:val="20"/>
        </w:rPr>
        <w:t>los</w:t>
      </w:r>
      <w:r w:rsidRPr="00841D69">
        <w:rPr>
          <w:i/>
          <w:iCs/>
          <w:spacing w:val="39"/>
          <w:sz w:val="20"/>
        </w:rPr>
        <w:t xml:space="preserve"> </w:t>
      </w:r>
      <w:r w:rsidRPr="00841D69">
        <w:rPr>
          <w:i/>
          <w:iCs/>
          <w:sz w:val="20"/>
        </w:rPr>
        <w:t>motiva</w:t>
      </w:r>
      <w:r w:rsidRPr="00841D69">
        <w:rPr>
          <w:i/>
          <w:iCs/>
          <w:spacing w:val="39"/>
          <w:sz w:val="20"/>
        </w:rPr>
        <w:t xml:space="preserve"> </w:t>
      </w:r>
      <w:r w:rsidRPr="00841D69">
        <w:rPr>
          <w:i/>
          <w:iCs/>
          <w:sz w:val="20"/>
        </w:rPr>
        <w:t>sea</w:t>
      </w:r>
      <w:r w:rsidRPr="00841D69">
        <w:rPr>
          <w:i/>
          <w:iCs/>
          <w:spacing w:val="39"/>
          <w:sz w:val="20"/>
        </w:rPr>
        <w:t xml:space="preserve"> </w:t>
      </w:r>
      <w:r w:rsidRPr="00841D69">
        <w:rPr>
          <w:i/>
          <w:iCs/>
          <w:sz w:val="20"/>
        </w:rPr>
        <w:t>independiente</w:t>
      </w:r>
      <w:r w:rsidRPr="00841D69">
        <w:rPr>
          <w:i/>
          <w:iCs/>
          <w:spacing w:val="39"/>
          <w:sz w:val="20"/>
        </w:rPr>
        <w:t xml:space="preserve"> </w:t>
      </w:r>
      <w:r w:rsidRPr="00841D69">
        <w:rPr>
          <w:i/>
          <w:iCs/>
          <w:sz w:val="20"/>
        </w:rPr>
        <w:t>y</w:t>
      </w:r>
      <w:r w:rsidRPr="00841D69">
        <w:rPr>
          <w:i/>
          <w:iCs/>
          <w:spacing w:val="39"/>
          <w:sz w:val="20"/>
        </w:rPr>
        <w:t xml:space="preserve"> </w:t>
      </w:r>
      <w:r w:rsidRPr="00841D69">
        <w:rPr>
          <w:i/>
          <w:iCs/>
          <w:sz w:val="20"/>
        </w:rPr>
        <w:t>extraña</w:t>
      </w:r>
      <w:r w:rsidRPr="00841D69">
        <w:rPr>
          <w:i/>
          <w:iCs/>
          <w:spacing w:val="39"/>
          <w:sz w:val="20"/>
        </w:rPr>
        <w:t xml:space="preserve"> </w:t>
      </w:r>
      <w:r w:rsidRPr="00841D69">
        <w:rPr>
          <w:i/>
          <w:iCs/>
          <w:sz w:val="20"/>
        </w:rPr>
        <w:t>a</w:t>
      </w:r>
      <w:r w:rsidRPr="00841D69">
        <w:rPr>
          <w:i/>
          <w:iCs/>
          <w:spacing w:val="39"/>
          <w:sz w:val="20"/>
        </w:rPr>
        <w:t xml:space="preserve"> </w:t>
      </w:r>
      <w:r w:rsidRPr="00841D69">
        <w:rPr>
          <w:i/>
          <w:iCs/>
          <w:sz w:val="20"/>
        </w:rPr>
        <w:t>la</w:t>
      </w:r>
      <w:r w:rsidRPr="00841D69">
        <w:rPr>
          <w:i/>
          <w:iCs/>
          <w:spacing w:val="39"/>
          <w:sz w:val="20"/>
        </w:rPr>
        <w:t xml:space="preserve"> </w:t>
      </w:r>
      <w:r w:rsidRPr="00841D69">
        <w:rPr>
          <w:i/>
          <w:iCs/>
          <w:sz w:val="20"/>
        </w:rPr>
        <w:t>voluntad</w:t>
      </w:r>
      <w:r w:rsidRPr="00841D69">
        <w:rPr>
          <w:i/>
          <w:iCs/>
          <w:spacing w:val="39"/>
          <w:sz w:val="20"/>
        </w:rPr>
        <w:t xml:space="preserve"> </w:t>
      </w:r>
      <w:r w:rsidRPr="00841D69">
        <w:rPr>
          <w:i/>
          <w:iCs/>
          <w:sz w:val="20"/>
        </w:rPr>
        <w:t>del sujeto obligado”.</w:t>
      </w:r>
    </w:p>
    <w:p w14:paraId="225BD5B5" w14:textId="77777777" w:rsidR="00D063A4" w:rsidRDefault="00D063A4">
      <w:pPr>
        <w:pStyle w:val="Textoindependiente"/>
        <w:spacing w:before="9"/>
      </w:pPr>
    </w:p>
    <w:p w14:paraId="382253A0" w14:textId="17C903FF" w:rsidR="00D063A4" w:rsidRDefault="00000000">
      <w:pPr>
        <w:spacing w:line="292" w:lineRule="auto"/>
        <w:ind w:left="117" w:right="116"/>
        <w:jc w:val="both"/>
        <w:rPr>
          <w:i/>
          <w:sz w:val="20"/>
        </w:rPr>
      </w:pPr>
      <w:r>
        <w:rPr>
          <w:sz w:val="20"/>
        </w:rPr>
        <w:t>4º.- Del expediente instruido y de los informes obrantes en el mismo, no se desprende que se hayan producido los daños por el funcionamiento normal o anormal de esta Administración, ya que, tal y como indica la Aseguradora Municipal MAPFRE no queda suficientemente acreditada la existencia</w:t>
      </w:r>
      <w:r>
        <w:rPr>
          <w:spacing w:val="40"/>
          <w:sz w:val="20"/>
        </w:rPr>
        <w:t xml:space="preserve"> </w:t>
      </w:r>
      <w:r>
        <w:rPr>
          <w:sz w:val="20"/>
        </w:rPr>
        <w:t>del necesario nexo causal entre los hechos reclamados y el funcionamiento de la Administración ya que, tal y como se recoge en el Informe redactado por la Policía Local, no son testigos de la forma de ocurrir ni el lugar de la caída. Además, la aseguradora se refiere a la Ordenanza de Vados en la que se</w:t>
      </w:r>
      <w:r>
        <w:rPr>
          <w:spacing w:val="19"/>
          <w:sz w:val="20"/>
        </w:rPr>
        <w:t xml:space="preserve"> </w:t>
      </w:r>
      <w:r>
        <w:rPr>
          <w:sz w:val="20"/>
        </w:rPr>
        <w:t>recoge</w:t>
      </w:r>
      <w:r>
        <w:rPr>
          <w:spacing w:val="19"/>
          <w:sz w:val="20"/>
        </w:rPr>
        <w:t xml:space="preserve"> </w:t>
      </w:r>
      <w:r>
        <w:rPr>
          <w:sz w:val="20"/>
        </w:rPr>
        <w:t>que</w:t>
      </w:r>
      <w:r>
        <w:rPr>
          <w:spacing w:val="19"/>
          <w:sz w:val="20"/>
        </w:rPr>
        <w:t xml:space="preserve"> </w:t>
      </w:r>
      <w:r>
        <w:rPr>
          <w:sz w:val="20"/>
        </w:rPr>
        <w:t>“</w:t>
      </w:r>
      <w:r>
        <w:rPr>
          <w:i/>
          <w:sz w:val="20"/>
        </w:rPr>
        <w:t>la</w:t>
      </w:r>
      <w:r>
        <w:rPr>
          <w:i/>
          <w:spacing w:val="19"/>
          <w:sz w:val="20"/>
        </w:rPr>
        <w:t xml:space="preserve"> </w:t>
      </w:r>
      <w:r>
        <w:rPr>
          <w:i/>
          <w:sz w:val="20"/>
        </w:rPr>
        <w:t>persona</w:t>
      </w:r>
      <w:r>
        <w:rPr>
          <w:i/>
          <w:spacing w:val="19"/>
          <w:sz w:val="20"/>
        </w:rPr>
        <w:t xml:space="preserve"> </w:t>
      </w:r>
      <w:r>
        <w:rPr>
          <w:i/>
          <w:sz w:val="20"/>
        </w:rPr>
        <w:t>titular</w:t>
      </w:r>
      <w:r>
        <w:rPr>
          <w:i/>
          <w:spacing w:val="19"/>
          <w:sz w:val="20"/>
        </w:rPr>
        <w:t xml:space="preserve"> </w:t>
      </w:r>
      <w:r>
        <w:rPr>
          <w:i/>
          <w:sz w:val="20"/>
        </w:rPr>
        <w:t>de</w:t>
      </w:r>
      <w:r>
        <w:rPr>
          <w:i/>
          <w:spacing w:val="19"/>
          <w:sz w:val="20"/>
        </w:rPr>
        <w:t xml:space="preserve"> </w:t>
      </w:r>
      <w:r>
        <w:rPr>
          <w:i/>
          <w:sz w:val="20"/>
        </w:rPr>
        <w:t>la</w:t>
      </w:r>
      <w:r>
        <w:rPr>
          <w:i/>
          <w:spacing w:val="19"/>
          <w:sz w:val="20"/>
        </w:rPr>
        <w:t xml:space="preserve"> </w:t>
      </w:r>
      <w:r>
        <w:rPr>
          <w:i/>
          <w:sz w:val="20"/>
        </w:rPr>
        <w:t>autorización</w:t>
      </w:r>
      <w:r>
        <w:rPr>
          <w:i/>
          <w:spacing w:val="19"/>
          <w:sz w:val="20"/>
        </w:rPr>
        <w:t xml:space="preserve"> </w:t>
      </w:r>
      <w:r>
        <w:rPr>
          <w:i/>
          <w:sz w:val="20"/>
        </w:rPr>
        <w:t>está</w:t>
      </w:r>
      <w:r>
        <w:rPr>
          <w:i/>
          <w:spacing w:val="19"/>
          <w:sz w:val="20"/>
        </w:rPr>
        <w:t xml:space="preserve"> </w:t>
      </w:r>
      <w:r>
        <w:rPr>
          <w:i/>
          <w:sz w:val="20"/>
        </w:rPr>
        <w:t>obligada</w:t>
      </w:r>
      <w:r>
        <w:rPr>
          <w:i/>
          <w:spacing w:val="19"/>
          <w:sz w:val="20"/>
        </w:rPr>
        <w:t xml:space="preserve"> </w:t>
      </w:r>
      <w:r>
        <w:rPr>
          <w:i/>
          <w:sz w:val="20"/>
        </w:rPr>
        <w:t>al</w:t>
      </w:r>
      <w:r>
        <w:rPr>
          <w:i/>
          <w:spacing w:val="19"/>
          <w:sz w:val="20"/>
        </w:rPr>
        <w:t xml:space="preserve"> </w:t>
      </w:r>
      <w:r>
        <w:rPr>
          <w:i/>
          <w:sz w:val="20"/>
        </w:rPr>
        <w:t>cumplimiento</w:t>
      </w:r>
      <w:r>
        <w:rPr>
          <w:i/>
          <w:spacing w:val="19"/>
          <w:sz w:val="20"/>
        </w:rPr>
        <w:t xml:space="preserve"> </w:t>
      </w:r>
      <w:r>
        <w:rPr>
          <w:i/>
          <w:sz w:val="20"/>
        </w:rPr>
        <w:t>de</w:t>
      </w:r>
      <w:r>
        <w:rPr>
          <w:i/>
          <w:spacing w:val="19"/>
          <w:sz w:val="20"/>
        </w:rPr>
        <w:t xml:space="preserve"> </w:t>
      </w:r>
      <w:r>
        <w:rPr>
          <w:i/>
          <w:sz w:val="20"/>
        </w:rPr>
        <w:t>lo</w:t>
      </w:r>
      <w:r>
        <w:rPr>
          <w:i/>
          <w:spacing w:val="19"/>
          <w:sz w:val="20"/>
        </w:rPr>
        <w:t xml:space="preserve"> </w:t>
      </w:r>
      <w:r>
        <w:rPr>
          <w:i/>
          <w:sz w:val="20"/>
        </w:rPr>
        <w:t>establecido en la correspondiente autorización municipal. Y en particular, en el apartado a.) “realizar las obras necesarias en el tramo de la acera y/o vía pública afectada por el vado para la materialización física de la entrada y salida de vehículos, así como a su conservación y mantenimiento…”</w:t>
      </w:r>
      <w:r w:rsidR="00841D69">
        <w:rPr>
          <w:i/>
          <w:sz w:val="20"/>
        </w:rPr>
        <w:t>.</w:t>
      </w:r>
    </w:p>
    <w:p w14:paraId="17EEF6EC" w14:textId="77777777" w:rsidR="00D063A4" w:rsidRDefault="00D063A4">
      <w:pPr>
        <w:pStyle w:val="Textoindependiente"/>
        <w:spacing w:before="14"/>
        <w:rPr>
          <w:i/>
        </w:rPr>
      </w:pPr>
    </w:p>
    <w:p w14:paraId="45836E63" w14:textId="77777777" w:rsidR="00D063A4" w:rsidRDefault="00000000">
      <w:pPr>
        <w:spacing w:line="292" w:lineRule="auto"/>
        <w:ind w:left="117" w:right="115"/>
        <w:jc w:val="both"/>
        <w:rPr>
          <w:i/>
          <w:sz w:val="20"/>
        </w:rPr>
      </w:pPr>
      <w:r>
        <w:rPr>
          <w:sz w:val="20"/>
        </w:rPr>
        <w:t xml:space="preserve">Asimismo, esta Administración se remite a la jurisprudencia existente dictada por el Juzgado de lo Contencioso-Administrativo </w:t>
      </w:r>
      <w:proofErr w:type="spellStart"/>
      <w:r>
        <w:rPr>
          <w:sz w:val="20"/>
        </w:rPr>
        <w:t>nº</w:t>
      </w:r>
      <w:proofErr w:type="spellEnd"/>
      <w:r>
        <w:rPr>
          <w:sz w:val="20"/>
        </w:rPr>
        <w:t xml:space="preserve"> 18 de Madrid, en similar reclamación, sentencia 179/2024, en la que</w:t>
      </w:r>
      <w:r>
        <w:rPr>
          <w:spacing w:val="80"/>
          <w:sz w:val="20"/>
        </w:rPr>
        <w:t xml:space="preserve"> </w:t>
      </w:r>
      <w:r>
        <w:rPr>
          <w:sz w:val="20"/>
        </w:rPr>
        <w:t xml:space="preserve">se dispone lo siguiente: </w:t>
      </w:r>
      <w:r>
        <w:rPr>
          <w:i/>
          <w:sz w:val="20"/>
        </w:rPr>
        <w:t xml:space="preserve">“La versión de los hechos ofrecida por la parte actora es respetable, pero existe una razonable incertidumbre que lamentablemente impide estimar las pretensiones de la compañía recurrente por no haberse </w:t>
      </w:r>
      <w:proofErr w:type="spellStart"/>
      <w:r>
        <w:rPr>
          <w:i/>
          <w:sz w:val="20"/>
        </w:rPr>
        <w:t>probado</w:t>
      </w:r>
      <w:proofErr w:type="spellEnd"/>
      <w:r>
        <w:rPr>
          <w:i/>
          <w:sz w:val="20"/>
        </w:rPr>
        <w:t xml:space="preserve"> de forma suficiente la dinámica del accidente y la correspondiente relación de causalidad alegada. Esta relación de causalidad es 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w:t>
      </w:r>
      <w:r>
        <w:rPr>
          <w:i/>
          <w:spacing w:val="24"/>
          <w:sz w:val="20"/>
        </w:rPr>
        <w:t xml:space="preserve"> </w:t>
      </w:r>
      <w:r>
        <w:rPr>
          <w:i/>
          <w:sz w:val="20"/>
        </w:rPr>
        <w:t>los</w:t>
      </w:r>
      <w:r>
        <w:rPr>
          <w:i/>
          <w:spacing w:val="24"/>
          <w:sz w:val="20"/>
        </w:rPr>
        <w:t xml:space="preserve"> </w:t>
      </w:r>
      <w:r>
        <w:rPr>
          <w:i/>
          <w:sz w:val="20"/>
        </w:rPr>
        <w:t>interesados</w:t>
      </w:r>
      <w:r>
        <w:rPr>
          <w:i/>
          <w:spacing w:val="24"/>
          <w:sz w:val="20"/>
        </w:rPr>
        <w:t xml:space="preserve"> </w:t>
      </w:r>
      <w:r>
        <w:rPr>
          <w:i/>
          <w:sz w:val="20"/>
        </w:rPr>
        <w:t>en</w:t>
      </w:r>
      <w:r>
        <w:rPr>
          <w:i/>
          <w:spacing w:val="24"/>
          <w:sz w:val="20"/>
        </w:rPr>
        <w:t xml:space="preserve"> </w:t>
      </w:r>
      <w:r>
        <w:rPr>
          <w:i/>
          <w:sz w:val="20"/>
        </w:rPr>
        <w:t>este</w:t>
      </w:r>
      <w:r>
        <w:rPr>
          <w:i/>
          <w:spacing w:val="24"/>
          <w:sz w:val="20"/>
        </w:rPr>
        <w:t xml:space="preserve"> </w:t>
      </w:r>
      <w:r>
        <w:rPr>
          <w:i/>
          <w:sz w:val="20"/>
        </w:rPr>
        <w:t>tipo</w:t>
      </w:r>
      <w:r>
        <w:rPr>
          <w:i/>
          <w:spacing w:val="24"/>
          <w:sz w:val="20"/>
        </w:rPr>
        <w:t xml:space="preserve"> </w:t>
      </w:r>
      <w:r>
        <w:rPr>
          <w:i/>
          <w:sz w:val="20"/>
        </w:rPr>
        <w:t>de</w:t>
      </w:r>
      <w:r>
        <w:rPr>
          <w:i/>
          <w:spacing w:val="24"/>
          <w:sz w:val="20"/>
        </w:rPr>
        <w:t xml:space="preserve"> </w:t>
      </w:r>
      <w:r>
        <w:rPr>
          <w:i/>
          <w:sz w:val="20"/>
        </w:rPr>
        <w:t>supuestos</w:t>
      </w:r>
      <w:r>
        <w:rPr>
          <w:i/>
          <w:spacing w:val="24"/>
          <w:sz w:val="20"/>
        </w:rPr>
        <w:t xml:space="preserve"> </w:t>
      </w:r>
      <w:r>
        <w:rPr>
          <w:i/>
          <w:sz w:val="20"/>
        </w:rPr>
        <w:t>no</w:t>
      </w:r>
      <w:r>
        <w:rPr>
          <w:i/>
          <w:spacing w:val="24"/>
          <w:sz w:val="20"/>
        </w:rPr>
        <w:t xml:space="preserve"> </w:t>
      </w:r>
      <w:r>
        <w:rPr>
          <w:i/>
          <w:sz w:val="20"/>
        </w:rPr>
        <w:t>impide</w:t>
      </w:r>
      <w:r>
        <w:rPr>
          <w:i/>
          <w:spacing w:val="24"/>
          <w:sz w:val="20"/>
        </w:rPr>
        <w:t xml:space="preserve"> </w:t>
      </w:r>
      <w:r>
        <w:rPr>
          <w:i/>
          <w:sz w:val="20"/>
        </w:rPr>
        <w:t>la</w:t>
      </w:r>
      <w:r>
        <w:rPr>
          <w:i/>
          <w:spacing w:val="24"/>
          <w:sz w:val="20"/>
        </w:rPr>
        <w:t xml:space="preserve"> </w:t>
      </w:r>
      <w:r>
        <w:rPr>
          <w:i/>
          <w:sz w:val="20"/>
        </w:rPr>
        <w:t>necesidad</w:t>
      </w:r>
      <w:r>
        <w:rPr>
          <w:i/>
          <w:spacing w:val="24"/>
          <w:sz w:val="20"/>
        </w:rPr>
        <w:t xml:space="preserve"> </w:t>
      </w:r>
      <w:r>
        <w:rPr>
          <w:i/>
          <w:sz w:val="20"/>
        </w:rPr>
        <w:t>de</w:t>
      </w:r>
      <w:r>
        <w:rPr>
          <w:i/>
          <w:spacing w:val="24"/>
          <w:sz w:val="20"/>
        </w:rPr>
        <w:t xml:space="preserve"> </w:t>
      </w:r>
      <w:r>
        <w:rPr>
          <w:i/>
          <w:sz w:val="20"/>
        </w:rPr>
        <w:t>que</w:t>
      </w:r>
      <w:r>
        <w:rPr>
          <w:i/>
          <w:spacing w:val="24"/>
          <w:sz w:val="20"/>
        </w:rPr>
        <w:t xml:space="preserve"> </w:t>
      </w:r>
      <w:r>
        <w:rPr>
          <w:i/>
          <w:sz w:val="20"/>
        </w:rPr>
        <w:t>vengan</w:t>
      </w:r>
      <w:r>
        <w:rPr>
          <w:i/>
          <w:spacing w:val="24"/>
          <w:sz w:val="20"/>
        </w:rPr>
        <w:t xml:space="preserve"> </w:t>
      </w:r>
      <w:r>
        <w:rPr>
          <w:i/>
          <w:sz w:val="20"/>
        </w:rPr>
        <w:t>corroboradas por pruebas que permitan conocer con exactitud y precisión la dinámica de un accidente y no</w:t>
      </w:r>
      <w:r>
        <w:rPr>
          <w:i/>
          <w:spacing w:val="40"/>
          <w:sz w:val="20"/>
        </w:rPr>
        <w:t xml:space="preserve"> </w:t>
      </w:r>
      <w:r>
        <w:rPr>
          <w:i/>
          <w:sz w:val="20"/>
        </w:rPr>
        <w:t>derivarlo a un acto de fe sobre el testimonio de la parte recurrente. En consecuencia, no se niega la</w:t>
      </w:r>
    </w:p>
    <w:p w14:paraId="5E2E9DB6" w14:textId="77777777" w:rsidR="00D063A4" w:rsidRDefault="00D063A4">
      <w:pPr>
        <w:spacing w:line="292" w:lineRule="auto"/>
        <w:jc w:val="both"/>
        <w:rPr>
          <w:sz w:val="20"/>
        </w:rPr>
        <w:sectPr w:rsidR="00D063A4">
          <w:pgSz w:w="11910" w:h="16840"/>
          <w:pgMar w:top="1320" w:right="1300" w:bottom="1260" w:left="1300" w:header="225" w:footer="1060" w:gutter="0"/>
          <w:cols w:space="720"/>
        </w:sectPr>
      </w:pPr>
    </w:p>
    <w:p w14:paraId="3D652F7A" w14:textId="40A4DFE6" w:rsidR="00D063A4" w:rsidRDefault="00000000">
      <w:pPr>
        <w:spacing w:before="116" w:line="292" w:lineRule="auto"/>
        <w:ind w:left="117" w:right="116"/>
        <w:jc w:val="both"/>
        <w:rPr>
          <w:i/>
          <w:sz w:val="20"/>
        </w:rPr>
      </w:pPr>
      <w:r>
        <w:rPr>
          <w:noProof/>
        </w:rPr>
        <w:lastRenderedPageBreak/>
        <mc:AlternateContent>
          <mc:Choice Requires="wps">
            <w:drawing>
              <wp:anchor distT="0" distB="0" distL="0" distR="0" simplePos="0" relativeHeight="15839744" behindDoc="0" locked="0" layoutInCell="1" allowOverlap="1" wp14:anchorId="7EF1069E" wp14:editId="7F97DCA5">
                <wp:simplePos x="0" y="0"/>
                <wp:positionH relativeFrom="page">
                  <wp:posOffset>6807090</wp:posOffset>
                </wp:positionH>
                <wp:positionV relativeFrom="page">
                  <wp:posOffset>2818730</wp:posOffset>
                </wp:positionV>
                <wp:extent cx="419734" cy="318706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AE070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5060E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EF1069E" id="Textbox 276" o:spid="_x0000_s1165" type="#_x0000_t202" style="position:absolute;left:0;text-align:left;margin-left:536pt;margin-top:221.95pt;width:33.05pt;height:250.95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eG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XR1l2DT2RraPamhgSS0FOcLYjZQfxuOv7ciKM76&#10;b44MTMNwTMIxWR+TEPvPkEcmaXTwsI2gTWZ0/mZiRJ3JmqYpSq3/e5+rzr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6eG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DAE070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5060E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i/>
          <w:sz w:val="20"/>
        </w:rPr>
        <w:t>existencia del siniestro, pero sí la dinámica que las ha producido y la relación de causalidad</w:t>
      </w:r>
      <w:r>
        <w:rPr>
          <w:i/>
          <w:spacing w:val="80"/>
          <w:sz w:val="20"/>
        </w:rPr>
        <w:t xml:space="preserve"> </w:t>
      </w:r>
      <w:r>
        <w:rPr>
          <w:i/>
          <w:sz w:val="20"/>
        </w:rPr>
        <w:t>imputable a la Administración demandada, lo que debe conducir a desestimar el presente recurso. Debe recordarse que la carga de la prueba corresponde a la compañía demandante en virtud del artículo 217 de la Ley de Enjuiciamiento Civil. Esa falta de pruebas objetivas suficientes debe</w:t>
      </w:r>
      <w:r>
        <w:rPr>
          <w:i/>
          <w:spacing w:val="40"/>
          <w:sz w:val="20"/>
        </w:rPr>
        <w:t xml:space="preserve"> </w:t>
      </w:r>
      <w:r>
        <w:rPr>
          <w:i/>
          <w:sz w:val="20"/>
        </w:rPr>
        <w:t>conducir a desestimar las respetables pretensiones de la entidad mercantil recurrente.”</w:t>
      </w:r>
    </w:p>
    <w:p w14:paraId="6DDB256C" w14:textId="77777777" w:rsidR="00D063A4" w:rsidRDefault="00D063A4">
      <w:pPr>
        <w:pStyle w:val="Textoindependiente"/>
        <w:spacing w:before="10"/>
        <w:rPr>
          <w:i/>
        </w:rPr>
      </w:pPr>
    </w:p>
    <w:p w14:paraId="0B3792BA" w14:textId="77777777" w:rsidR="00D063A4" w:rsidRDefault="00000000">
      <w:pPr>
        <w:spacing w:line="292" w:lineRule="auto"/>
        <w:ind w:left="117" w:right="116"/>
        <w:jc w:val="both"/>
        <w:rPr>
          <w:i/>
          <w:sz w:val="20"/>
        </w:rPr>
      </w:pPr>
      <w:r>
        <w:rPr>
          <w:sz w:val="20"/>
        </w:rPr>
        <w:t xml:space="preserve">Y a la sentencia dictada por el Juzgado de lo Contencioso-Administrativo </w:t>
      </w:r>
      <w:proofErr w:type="spellStart"/>
      <w:r>
        <w:rPr>
          <w:sz w:val="20"/>
        </w:rPr>
        <w:t>nº</w:t>
      </w:r>
      <w:proofErr w:type="spellEnd"/>
      <w:r>
        <w:rPr>
          <w:sz w:val="20"/>
        </w:rPr>
        <w:t xml:space="preserve"> 4 de Madrid, sentencia 289/2024, que desestimaba una reclamación similar concluyendo que:</w:t>
      </w:r>
      <w:r>
        <w:rPr>
          <w:spacing w:val="40"/>
          <w:sz w:val="20"/>
        </w:rPr>
        <w:t xml:space="preserve"> </w:t>
      </w:r>
      <w:r>
        <w:rPr>
          <w:i/>
          <w:sz w:val="20"/>
        </w:rPr>
        <w:t>“Los anteriores criterios</w:t>
      </w:r>
      <w:r>
        <w:rPr>
          <w:i/>
          <w:spacing w:val="40"/>
          <w:sz w:val="20"/>
        </w:rPr>
        <w:t xml:space="preserve"> </w:t>
      </w:r>
      <w:r>
        <w:rPr>
          <w:i/>
          <w:sz w:val="20"/>
        </w:rPr>
        <w:t>exigen el análisis de las circunstancias concurrentes en cada caso, dado que la responsabilidad patrimonial se resiste al establecimiento de fórmulas generales aplicables a todas las reclamaciones: los estándares de calidad necesariamente van a variar según el tiempo y el lugar y el desiderátum de contar con un pavimento siempre y en todo momento en plano horizontal sin ningún tipo de</w:t>
      </w:r>
      <w:r>
        <w:rPr>
          <w:i/>
          <w:spacing w:val="40"/>
          <w:sz w:val="20"/>
        </w:rPr>
        <w:t xml:space="preserve"> </w:t>
      </w:r>
      <w:r>
        <w:rPr>
          <w:i/>
          <w:sz w:val="20"/>
        </w:rPr>
        <w:t>hendidura, desnivel u obstáculo no se acomoda a la realidad de la ciudad como organismo vivo y cambiante. La existencia de imperfecciones y obstáculos ha de ser minimizada por la Administración municipal en cuanto a la posibilidad de causar daños a los ciudadanos, pero en un sentido paralelo</w:t>
      </w:r>
      <w:r>
        <w:rPr>
          <w:i/>
          <w:spacing w:val="80"/>
          <w:sz w:val="20"/>
        </w:rPr>
        <w:t xml:space="preserve"> </w:t>
      </w:r>
      <w:r>
        <w:rPr>
          <w:i/>
          <w:sz w:val="20"/>
        </w:rPr>
        <w:t>se impone al peatón la necesidad de deambular con prudencia y con la debida atención.”</w:t>
      </w:r>
    </w:p>
    <w:p w14:paraId="6E04B206" w14:textId="77777777" w:rsidR="00D063A4" w:rsidRDefault="00D063A4">
      <w:pPr>
        <w:pStyle w:val="Textoindependiente"/>
        <w:spacing w:before="14"/>
        <w:rPr>
          <w:i/>
        </w:rPr>
      </w:pPr>
    </w:p>
    <w:p w14:paraId="452E82D2" w14:textId="77777777" w:rsidR="00D063A4"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PR/2024/7867</w:t>
      </w:r>
      <w:r>
        <w:rPr>
          <w:spacing w:val="-4"/>
        </w:rPr>
        <w:t xml:space="preserve"> </w:t>
      </w:r>
      <w:r>
        <w:t>de</w:t>
      </w:r>
      <w:r>
        <w:rPr>
          <w:spacing w:val="-4"/>
        </w:rPr>
        <w:t xml:space="preserve"> </w:t>
      </w:r>
      <w:r>
        <w:t>23</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245D88D5" w14:textId="77777777" w:rsidR="00D063A4" w:rsidRDefault="00D063A4">
      <w:pPr>
        <w:pStyle w:val="Textoindependiente"/>
        <w:spacing w:before="59"/>
      </w:pPr>
    </w:p>
    <w:p w14:paraId="3357255A" w14:textId="77777777" w:rsidR="00D063A4" w:rsidRDefault="00000000">
      <w:pPr>
        <w:pStyle w:val="Ttulo9"/>
        <w:spacing w:before="1"/>
      </w:pPr>
      <w:r>
        <w:rPr>
          <w:spacing w:val="-2"/>
        </w:rPr>
        <w:t>Resolución:</w:t>
      </w:r>
    </w:p>
    <w:p w14:paraId="3140BC99" w14:textId="77777777" w:rsidR="00D063A4" w:rsidRDefault="00D063A4">
      <w:pPr>
        <w:pStyle w:val="Textoindependiente"/>
        <w:spacing w:before="61"/>
        <w:rPr>
          <w:b/>
        </w:rPr>
      </w:pPr>
    </w:p>
    <w:p w14:paraId="1B8FF753" w14:textId="47C78437" w:rsidR="00D063A4" w:rsidRDefault="00000000">
      <w:pPr>
        <w:pStyle w:val="Textoindependiente"/>
        <w:spacing w:line="297" w:lineRule="auto"/>
        <w:ind w:left="117" w:right="115"/>
        <w:jc w:val="both"/>
      </w:pPr>
      <w:r>
        <w:t xml:space="preserve">1º.- </w:t>
      </w:r>
      <w:r>
        <w:rPr>
          <w:b/>
        </w:rPr>
        <w:t xml:space="preserve">Desestimar </w:t>
      </w:r>
      <w:r>
        <w:t xml:space="preserve">la reclamación de responsabilidad de daños y perjuicios formulada </w:t>
      </w:r>
      <w:proofErr w:type="gramStart"/>
      <w:r w:rsidR="00841D69">
        <w:rPr>
          <w:b/>
        </w:rPr>
        <w:t>D.ª</w:t>
      </w:r>
      <w:proofErr w:type="gramEnd"/>
      <w:r w:rsidR="00841D69">
        <w:rPr>
          <w:b/>
        </w:rPr>
        <w:t xml:space="preserve"> P.R.G.</w:t>
      </w:r>
      <w:r>
        <w:t xml:space="preserve">, con DNI </w:t>
      </w:r>
      <w:r w:rsidR="00841D69">
        <w:t>***</w:t>
      </w:r>
      <w:r>
        <w:t>0744</w:t>
      </w:r>
      <w:r w:rsidR="00841D69">
        <w:t>**</w:t>
      </w:r>
      <w:r>
        <w:t xml:space="preserve">, actuando en representación de </w:t>
      </w:r>
      <w:r w:rsidR="00841D69">
        <w:rPr>
          <w:b/>
        </w:rPr>
        <w:t>D.ª M.I.G.M.</w:t>
      </w:r>
      <w:r>
        <w:rPr>
          <w:b/>
        </w:rPr>
        <w:t xml:space="preserve">, </w:t>
      </w:r>
      <w:r>
        <w:t xml:space="preserve">con DNI </w:t>
      </w:r>
      <w:r w:rsidR="00841D69">
        <w:t>***</w:t>
      </w:r>
      <w:r>
        <w:t>0950</w:t>
      </w:r>
      <w:r w:rsidR="00841D69">
        <w:t>**</w:t>
      </w:r>
      <w:r>
        <w:t>, mediante la que solicita resarcimiento e indemnización por los daños manifestados, por los motivos indicados en los fundamentos de derecho de la presente resolución.</w:t>
      </w:r>
    </w:p>
    <w:p w14:paraId="7D0FF866" w14:textId="77777777" w:rsidR="00D063A4" w:rsidRDefault="00D063A4">
      <w:pPr>
        <w:pStyle w:val="Textoindependiente"/>
        <w:spacing w:before="2"/>
      </w:pPr>
    </w:p>
    <w:p w14:paraId="68B96BAB" w14:textId="77777777" w:rsidR="00D063A4" w:rsidRDefault="00000000">
      <w:pPr>
        <w:pStyle w:val="Textoindependiente"/>
        <w:ind w:left="117"/>
      </w:pPr>
      <w:r>
        <w:t>2º.-</w:t>
      </w:r>
      <w:r>
        <w:rPr>
          <w:spacing w:val="-3"/>
        </w:rPr>
        <w:t xml:space="preserve"> </w:t>
      </w:r>
      <w:r>
        <w:rPr>
          <w:b/>
        </w:rPr>
        <w:t>Notificar</w:t>
      </w:r>
      <w:r>
        <w:rPr>
          <w:b/>
          <w:spacing w:val="-3"/>
        </w:rPr>
        <w:t xml:space="preserve"> </w:t>
      </w:r>
      <w:r>
        <w:t>el</w:t>
      </w:r>
      <w:r>
        <w:rPr>
          <w:spacing w:val="-3"/>
        </w:rPr>
        <w:t xml:space="preserve"> </w:t>
      </w:r>
      <w:r>
        <w:t>presente</w:t>
      </w:r>
      <w:r>
        <w:rPr>
          <w:spacing w:val="-3"/>
        </w:rPr>
        <w:t xml:space="preserve"> </w:t>
      </w:r>
      <w:r>
        <w:t>acuerdo</w:t>
      </w:r>
      <w:r>
        <w:rPr>
          <w:spacing w:val="-3"/>
        </w:rPr>
        <w:t xml:space="preserve"> </w:t>
      </w:r>
      <w:r>
        <w:t>a</w:t>
      </w:r>
      <w:r>
        <w:rPr>
          <w:spacing w:val="-3"/>
        </w:rPr>
        <w:t xml:space="preserve"> </w:t>
      </w:r>
      <w:r>
        <w:t>los</w:t>
      </w:r>
      <w:r>
        <w:rPr>
          <w:spacing w:val="-3"/>
        </w:rPr>
        <w:t xml:space="preserve"> </w:t>
      </w:r>
      <w:r>
        <w:rPr>
          <w:spacing w:val="-2"/>
        </w:rPr>
        <w:t>interesados.</w:t>
      </w:r>
    </w:p>
    <w:p w14:paraId="2C6480D3" w14:textId="77777777" w:rsidR="00D063A4" w:rsidRDefault="00D063A4">
      <w:pPr>
        <w:pStyle w:val="Textoindependiente"/>
        <w:spacing w:before="33"/>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D063A4" w14:paraId="1E2A11DC"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6AEE23D" w14:textId="6DC03E6A" w:rsidR="00D063A4" w:rsidRDefault="00000000">
            <w:pPr>
              <w:pStyle w:val="TableParagraph"/>
              <w:spacing w:before="79" w:line="297" w:lineRule="auto"/>
              <w:ind w:left="62" w:right="52"/>
              <w:jc w:val="both"/>
              <w:rPr>
                <w:b/>
                <w:sz w:val="20"/>
              </w:rPr>
            </w:pPr>
            <w:r>
              <w:rPr>
                <w:b/>
                <w:sz w:val="20"/>
              </w:rPr>
              <w:t xml:space="preserve">Solicitud de otorgamiento de autorización demanial de una superficie de 2.000 m2. de ocupación del Centro Multiusos, del día 8 al 17 de noviembre, para la realización del evento </w:t>
            </w:r>
            <w:r w:rsidRPr="00841D69">
              <w:rPr>
                <w:b/>
                <w:i/>
                <w:iCs/>
                <w:sz w:val="20"/>
              </w:rPr>
              <w:t>“CALSOTADA FEST LAS ROZAS”</w:t>
            </w:r>
            <w:r>
              <w:rPr>
                <w:b/>
                <w:sz w:val="20"/>
              </w:rPr>
              <w:t>. Exp</w:t>
            </w:r>
            <w:r w:rsidR="00841D69">
              <w:rPr>
                <w:b/>
                <w:sz w:val="20"/>
              </w:rPr>
              <w:t>ediente</w:t>
            </w:r>
            <w:r>
              <w:rPr>
                <w:b/>
                <w:sz w:val="20"/>
              </w:rPr>
              <w:t xml:space="preserve"> 13919/2024</w:t>
            </w:r>
            <w:r w:rsidR="00841D69">
              <w:rPr>
                <w:b/>
                <w:sz w:val="20"/>
              </w:rPr>
              <w:t xml:space="preserve">. </w:t>
            </w:r>
          </w:p>
        </w:tc>
      </w:tr>
      <w:tr w:rsidR="00D063A4" w14:paraId="094E02FA"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EFBD447" w14:textId="77777777" w:rsidR="00D063A4"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E0B79D7" w14:textId="77777777" w:rsidR="00D063A4"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0D4EA72" w14:textId="77777777" w:rsidR="00D063A4" w:rsidRDefault="00D063A4">
      <w:pPr>
        <w:pStyle w:val="Textoindependiente"/>
        <w:spacing w:before="143"/>
      </w:pPr>
    </w:p>
    <w:p w14:paraId="5332BEAD" w14:textId="77777777" w:rsidR="00D063A4" w:rsidRDefault="00000000">
      <w:pPr>
        <w:pStyle w:val="Ttulo9"/>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CC9D394" w14:textId="77777777" w:rsidR="00D063A4" w:rsidRDefault="00D063A4">
      <w:pPr>
        <w:pStyle w:val="Textoindependiente"/>
        <w:spacing w:before="61"/>
        <w:rPr>
          <w:b/>
        </w:rPr>
      </w:pPr>
    </w:p>
    <w:p w14:paraId="45C6C1B6" w14:textId="6B4BC574" w:rsidR="00D063A4" w:rsidRDefault="00000000">
      <w:pPr>
        <w:pStyle w:val="Textoindependiente"/>
        <w:spacing w:before="1" w:line="292" w:lineRule="auto"/>
        <w:ind w:left="117" w:right="116"/>
        <w:jc w:val="both"/>
      </w:pPr>
      <w:r>
        <w:t xml:space="preserve">1º.- Solicitud efectuada por D. </w:t>
      </w:r>
      <w:r w:rsidR="00841D69">
        <w:t>D.S.P. y D. F.J.G.C.</w:t>
      </w:r>
      <w:r>
        <w:t xml:space="preserve">, con DNI </w:t>
      </w:r>
      <w:r w:rsidR="00841D69">
        <w:t>***</w:t>
      </w:r>
      <w:r>
        <w:t>3170</w:t>
      </w:r>
      <w:r w:rsidR="00841D69">
        <w:t>**,</w:t>
      </w:r>
      <w:r>
        <w:t xml:space="preserve"> en representación de CALSOTADA FEST, S.L., con NIF B64575905, del día 8 al 17 de noviembre de 2024, para el desarrollo de la actividad indicada anteriormente, constando en el expediente, entre otra, la siguiente documentación:</w:t>
      </w:r>
    </w:p>
    <w:p w14:paraId="75024100" w14:textId="77777777" w:rsidR="00D063A4" w:rsidRDefault="00D063A4">
      <w:pPr>
        <w:pStyle w:val="Textoindependiente"/>
        <w:spacing w:before="9"/>
      </w:pPr>
    </w:p>
    <w:p w14:paraId="72848DB0" w14:textId="77777777" w:rsidR="00D063A4" w:rsidRDefault="00000000">
      <w:pPr>
        <w:pStyle w:val="Prrafodelista"/>
        <w:numPr>
          <w:ilvl w:val="0"/>
          <w:numId w:val="3"/>
        </w:numPr>
        <w:tabs>
          <w:tab w:val="left" w:pos="833"/>
        </w:tabs>
        <w:spacing w:line="292" w:lineRule="auto"/>
        <w:ind w:firstLine="0"/>
        <w:rPr>
          <w:sz w:val="20"/>
        </w:rPr>
      </w:pPr>
      <w:r>
        <w:rPr>
          <w:sz w:val="20"/>
        </w:rPr>
        <w:t>Memoria de la actividad con una relación del tipo de mobiliario que se empleara y eventos y actuaciones que se llevaran a cabo.</w:t>
      </w:r>
    </w:p>
    <w:p w14:paraId="623CA055" w14:textId="77777777" w:rsidR="00D063A4" w:rsidRDefault="00D063A4">
      <w:pPr>
        <w:pStyle w:val="Textoindependiente"/>
        <w:spacing w:before="10"/>
      </w:pPr>
    </w:p>
    <w:p w14:paraId="4ADFBF69" w14:textId="54E2F13E" w:rsidR="00D063A4" w:rsidRDefault="00000000">
      <w:pPr>
        <w:pStyle w:val="Prrafodelista"/>
        <w:numPr>
          <w:ilvl w:val="0"/>
          <w:numId w:val="3"/>
        </w:numPr>
        <w:tabs>
          <w:tab w:val="left" w:pos="912"/>
        </w:tabs>
        <w:spacing w:line="292" w:lineRule="auto"/>
        <w:ind w:firstLine="0"/>
        <w:rPr>
          <w:sz w:val="20"/>
        </w:rPr>
      </w:pPr>
      <w:r>
        <w:rPr>
          <w:sz w:val="20"/>
        </w:rPr>
        <w:t xml:space="preserve">Póliza de seguro de responsabilidad civil por un importe de 1.250.000€ por siniestro de la compañía </w:t>
      </w:r>
      <w:proofErr w:type="spellStart"/>
      <w:r>
        <w:rPr>
          <w:sz w:val="20"/>
        </w:rPr>
        <w:t>Circles</w:t>
      </w:r>
      <w:proofErr w:type="spellEnd"/>
      <w:r>
        <w:rPr>
          <w:sz w:val="20"/>
        </w:rPr>
        <w:t xml:space="preserve"> </w:t>
      </w:r>
      <w:proofErr w:type="spellStart"/>
      <w:r>
        <w:rPr>
          <w:sz w:val="20"/>
        </w:rPr>
        <w:t>Group</w:t>
      </w:r>
      <w:proofErr w:type="spellEnd"/>
      <w:r w:rsidR="00841D69">
        <w:rPr>
          <w:sz w:val="20"/>
        </w:rPr>
        <w:t>,</w:t>
      </w:r>
      <w:r>
        <w:rPr>
          <w:sz w:val="20"/>
        </w:rPr>
        <w:t xml:space="preserve"> vigente hasta 24/03/2025.</w:t>
      </w:r>
    </w:p>
    <w:p w14:paraId="04BEF385" w14:textId="77777777" w:rsidR="00D063A4" w:rsidRDefault="00D063A4">
      <w:pPr>
        <w:pStyle w:val="Textoindependiente"/>
        <w:spacing w:before="10"/>
      </w:pPr>
    </w:p>
    <w:p w14:paraId="2C90D6A9" w14:textId="214DCC57" w:rsidR="00D063A4" w:rsidRDefault="00000000">
      <w:pPr>
        <w:pStyle w:val="Prrafodelista"/>
        <w:numPr>
          <w:ilvl w:val="0"/>
          <w:numId w:val="3"/>
        </w:numPr>
        <w:tabs>
          <w:tab w:val="left" w:pos="740"/>
        </w:tabs>
        <w:ind w:left="740" w:right="0" w:hanging="623"/>
        <w:jc w:val="left"/>
        <w:rPr>
          <w:sz w:val="20"/>
        </w:rPr>
      </w:pPr>
      <w:r>
        <w:rPr>
          <w:sz w:val="20"/>
        </w:rPr>
        <w:t>Escritura</w:t>
      </w:r>
      <w:r>
        <w:rPr>
          <w:spacing w:val="-5"/>
          <w:sz w:val="20"/>
        </w:rPr>
        <w:t xml:space="preserve"> </w:t>
      </w:r>
      <w:r>
        <w:rPr>
          <w:sz w:val="20"/>
        </w:rPr>
        <w:t>de</w:t>
      </w:r>
      <w:r>
        <w:rPr>
          <w:spacing w:val="-5"/>
          <w:sz w:val="20"/>
        </w:rPr>
        <w:t xml:space="preserve"> </w:t>
      </w:r>
      <w:r>
        <w:rPr>
          <w:sz w:val="20"/>
        </w:rPr>
        <w:t>constitución</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sociedad</w:t>
      </w:r>
      <w:r>
        <w:rPr>
          <w:spacing w:val="-5"/>
          <w:sz w:val="20"/>
        </w:rPr>
        <w:t xml:space="preserve"> </w:t>
      </w:r>
      <w:r>
        <w:rPr>
          <w:sz w:val="20"/>
        </w:rPr>
        <w:t>y</w:t>
      </w:r>
      <w:r>
        <w:rPr>
          <w:spacing w:val="-5"/>
          <w:sz w:val="20"/>
        </w:rPr>
        <w:t xml:space="preserve"> </w:t>
      </w:r>
      <w:r>
        <w:rPr>
          <w:sz w:val="20"/>
        </w:rPr>
        <w:t>modificación</w:t>
      </w:r>
      <w:r>
        <w:rPr>
          <w:spacing w:val="-4"/>
          <w:sz w:val="20"/>
        </w:rPr>
        <w:t xml:space="preserve"> </w:t>
      </w:r>
      <w:r>
        <w:rPr>
          <w:sz w:val="20"/>
        </w:rPr>
        <w:t>de</w:t>
      </w:r>
      <w:r>
        <w:rPr>
          <w:spacing w:val="-5"/>
          <w:sz w:val="20"/>
        </w:rPr>
        <w:t xml:space="preserve"> </w:t>
      </w:r>
      <w:r>
        <w:rPr>
          <w:sz w:val="20"/>
        </w:rPr>
        <w:t>objeto</w:t>
      </w:r>
      <w:r>
        <w:rPr>
          <w:spacing w:val="-4"/>
          <w:sz w:val="20"/>
        </w:rPr>
        <w:t xml:space="preserve"> </w:t>
      </w:r>
      <w:r>
        <w:rPr>
          <w:spacing w:val="-2"/>
          <w:sz w:val="20"/>
        </w:rPr>
        <w:t>social</w:t>
      </w:r>
      <w:r w:rsidR="00841D69">
        <w:rPr>
          <w:spacing w:val="-2"/>
          <w:sz w:val="20"/>
        </w:rPr>
        <w:t>.</w:t>
      </w:r>
    </w:p>
    <w:p w14:paraId="4B87E4B7" w14:textId="77777777" w:rsidR="00D063A4" w:rsidRDefault="00D063A4">
      <w:pPr>
        <w:pStyle w:val="Textoindependiente"/>
        <w:spacing w:before="60"/>
      </w:pPr>
    </w:p>
    <w:p w14:paraId="375E19B9" w14:textId="77777777" w:rsidR="00D063A4" w:rsidRDefault="00000000">
      <w:pPr>
        <w:pStyle w:val="Prrafodelista"/>
        <w:numPr>
          <w:ilvl w:val="0"/>
          <w:numId w:val="3"/>
        </w:numPr>
        <w:tabs>
          <w:tab w:val="left" w:pos="1086"/>
        </w:tabs>
        <w:spacing w:before="1" w:line="292" w:lineRule="auto"/>
        <w:ind w:firstLine="0"/>
        <w:rPr>
          <w:sz w:val="20"/>
        </w:rPr>
      </w:pPr>
      <w:r>
        <w:rPr>
          <w:sz w:val="20"/>
        </w:rPr>
        <w:t>Certificación acreditativa de estar al corriente en el cumplimiento de sus obligaciones tributarias, de fecha 16 de abril de 2024.</w:t>
      </w:r>
    </w:p>
    <w:p w14:paraId="300D8E7F" w14:textId="77777777" w:rsidR="00D063A4" w:rsidRDefault="00D063A4">
      <w:pPr>
        <w:spacing w:line="292" w:lineRule="auto"/>
        <w:jc w:val="both"/>
        <w:rPr>
          <w:sz w:val="20"/>
        </w:rPr>
        <w:sectPr w:rsidR="00D063A4">
          <w:pgSz w:w="11910" w:h="16840"/>
          <w:pgMar w:top="1320" w:right="1300" w:bottom="1260" w:left="1300" w:header="225" w:footer="1060" w:gutter="0"/>
          <w:cols w:space="720"/>
        </w:sectPr>
      </w:pPr>
    </w:p>
    <w:p w14:paraId="13207222" w14:textId="72A48042" w:rsidR="00D063A4" w:rsidRDefault="00000000">
      <w:pPr>
        <w:pStyle w:val="Textoindependiente"/>
        <w:spacing w:before="93"/>
      </w:pPr>
      <w:r>
        <w:rPr>
          <w:noProof/>
        </w:rPr>
        <w:lastRenderedPageBreak/>
        <mc:AlternateContent>
          <mc:Choice Requires="wps">
            <w:drawing>
              <wp:anchor distT="0" distB="0" distL="0" distR="0" simplePos="0" relativeHeight="15840768" behindDoc="0" locked="0" layoutInCell="1" allowOverlap="1" wp14:anchorId="4C188248" wp14:editId="634AEE8E">
                <wp:simplePos x="0" y="0"/>
                <wp:positionH relativeFrom="page">
                  <wp:posOffset>6807090</wp:posOffset>
                </wp:positionH>
                <wp:positionV relativeFrom="page">
                  <wp:posOffset>2818730</wp:posOffset>
                </wp:positionV>
                <wp:extent cx="419734" cy="318706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E298D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0E1D7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C188248" id="Textbox 278" o:spid="_x0000_s1166" type="#_x0000_t202" style="position:absolute;margin-left:536pt;margin-top:221.95pt;width:33.05pt;height:250.95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Dn6i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1E298D6"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0E1D7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5EC74D94" w14:textId="77777777" w:rsidR="00D063A4" w:rsidRDefault="00000000">
      <w:pPr>
        <w:pStyle w:val="Prrafodelista"/>
        <w:numPr>
          <w:ilvl w:val="0"/>
          <w:numId w:val="3"/>
        </w:numPr>
        <w:tabs>
          <w:tab w:val="left" w:pos="849"/>
        </w:tabs>
        <w:spacing w:line="292" w:lineRule="auto"/>
        <w:ind w:firstLine="0"/>
        <w:rPr>
          <w:sz w:val="20"/>
        </w:rPr>
      </w:pPr>
      <w:r>
        <w:rPr>
          <w:sz w:val="20"/>
        </w:rPr>
        <w:t>Certificación acreditativa de estar al corriente en el cumplimiento de sus obligaciones con la Seguridad social de fecha 16 de abril de 2024</w:t>
      </w:r>
    </w:p>
    <w:p w14:paraId="1EF80EB2" w14:textId="77777777" w:rsidR="00D063A4" w:rsidRDefault="00D063A4">
      <w:pPr>
        <w:pStyle w:val="Textoindependiente"/>
        <w:spacing w:before="10"/>
      </w:pPr>
    </w:p>
    <w:p w14:paraId="2D5873AB" w14:textId="3A8D8A6C" w:rsidR="00D063A4" w:rsidRDefault="00000000">
      <w:pPr>
        <w:pStyle w:val="Textoindependiente"/>
        <w:spacing w:line="292" w:lineRule="auto"/>
        <w:ind w:left="117" w:right="116"/>
        <w:jc w:val="both"/>
      </w:pPr>
      <w:r>
        <w:t>2º.-</w:t>
      </w:r>
      <w:r>
        <w:rPr>
          <w:spacing w:val="11"/>
        </w:rPr>
        <w:t xml:space="preserve"> </w:t>
      </w:r>
      <w:r>
        <w:t>Informe</w:t>
      </w:r>
      <w:r>
        <w:rPr>
          <w:spacing w:val="11"/>
        </w:rPr>
        <w:t xml:space="preserve"> </w:t>
      </w:r>
      <w:r>
        <w:t>técnico</w:t>
      </w:r>
      <w:r>
        <w:rPr>
          <w:spacing w:val="11"/>
        </w:rPr>
        <w:t xml:space="preserve"> </w:t>
      </w:r>
      <w:r>
        <w:t>de</w:t>
      </w:r>
      <w:r>
        <w:rPr>
          <w:spacing w:val="11"/>
        </w:rPr>
        <w:t xml:space="preserve"> </w:t>
      </w:r>
      <w:r>
        <w:t>justificación</w:t>
      </w:r>
      <w:r>
        <w:rPr>
          <w:spacing w:val="11"/>
        </w:rPr>
        <w:t xml:space="preserve"> </w:t>
      </w:r>
      <w:r>
        <w:t>de</w:t>
      </w:r>
      <w:r>
        <w:rPr>
          <w:spacing w:val="11"/>
        </w:rPr>
        <w:t xml:space="preserve"> </w:t>
      </w:r>
      <w:r>
        <w:t>la</w:t>
      </w:r>
      <w:r>
        <w:rPr>
          <w:spacing w:val="11"/>
        </w:rPr>
        <w:t xml:space="preserve"> </w:t>
      </w:r>
      <w:r>
        <w:t>cesión</w:t>
      </w:r>
      <w:r>
        <w:rPr>
          <w:spacing w:val="11"/>
        </w:rPr>
        <w:t xml:space="preserve"> </w:t>
      </w:r>
      <w:r>
        <w:t>de</w:t>
      </w:r>
      <w:r>
        <w:rPr>
          <w:spacing w:val="11"/>
        </w:rPr>
        <w:t xml:space="preserve"> </w:t>
      </w:r>
      <w:r>
        <w:t>espacio</w:t>
      </w:r>
      <w:r>
        <w:rPr>
          <w:spacing w:val="11"/>
        </w:rPr>
        <w:t xml:space="preserve"> </w:t>
      </w:r>
      <w:r>
        <w:t>público</w:t>
      </w:r>
      <w:r>
        <w:rPr>
          <w:spacing w:val="11"/>
        </w:rPr>
        <w:t xml:space="preserve"> </w:t>
      </w:r>
      <w:r>
        <w:t>en</w:t>
      </w:r>
      <w:r>
        <w:rPr>
          <w:spacing w:val="11"/>
        </w:rPr>
        <w:t xml:space="preserve"> </w:t>
      </w:r>
      <w:r>
        <w:t>el</w:t>
      </w:r>
      <w:r>
        <w:rPr>
          <w:spacing w:val="11"/>
        </w:rPr>
        <w:t xml:space="preserve"> </w:t>
      </w:r>
      <w:r>
        <w:t>Centro</w:t>
      </w:r>
      <w:r>
        <w:rPr>
          <w:spacing w:val="11"/>
        </w:rPr>
        <w:t xml:space="preserve"> </w:t>
      </w:r>
      <w:r>
        <w:t>Multiusos,</w:t>
      </w:r>
      <w:r>
        <w:rPr>
          <w:spacing w:val="11"/>
        </w:rPr>
        <w:t xml:space="preserve"> </w:t>
      </w:r>
      <w:r>
        <w:t>de</w:t>
      </w:r>
      <w:r>
        <w:rPr>
          <w:spacing w:val="11"/>
        </w:rPr>
        <w:t xml:space="preserve"> </w:t>
      </w:r>
      <w:r>
        <w:t xml:space="preserve">fecha 7 de mayo de 2024, suscrito por la Directora General de Deportes y Ferias </w:t>
      </w:r>
      <w:proofErr w:type="gramStart"/>
      <w:r w:rsidR="00841D69">
        <w:t>D.ª</w:t>
      </w:r>
      <w:proofErr w:type="gramEnd"/>
      <w:r>
        <w:t xml:space="preserve"> Laura Moreno Cuesta, en el que, entre otros extremos, indica que:</w:t>
      </w:r>
    </w:p>
    <w:p w14:paraId="355A3905" w14:textId="77777777" w:rsidR="00D063A4" w:rsidRDefault="00D063A4">
      <w:pPr>
        <w:pStyle w:val="Textoindependiente"/>
        <w:spacing w:before="10"/>
      </w:pPr>
    </w:p>
    <w:p w14:paraId="614A3CBF" w14:textId="77777777" w:rsidR="00D063A4" w:rsidRDefault="00000000">
      <w:pPr>
        <w:pStyle w:val="Prrafodelista"/>
        <w:numPr>
          <w:ilvl w:val="0"/>
          <w:numId w:val="3"/>
        </w:numPr>
        <w:tabs>
          <w:tab w:val="left" w:pos="792"/>
        </w:tabs>
        <w:spacing w:line="292" w:lineRule="auto"/>
        <w:ind w:firstLine="0"/>
        <w:rPr>
          <w:sz w:val="20"/>
        </w:rPr>
      </w:pPr>
      <w:r>
        <w:rPr>
          <w:sz w:val="20"/>
        </w:rPr>
        <w:t>El desarrollo del evento y la ocupación del dominio tendrán lugar en el Centro Multiusos del 8 al</w:t>
      </w:r>
      <w:r>
        <w:rPr>
          <w:spacing w:val="28"/>
          <w:sz w:val="20"/>
        </w:rPr>
        <w:t xml:space="preserve"> </w:t>
      </w:r>
      <w:r>
        <w:rPr>
          <w:sz w:val="20"/>
        </w:rPr>
        <w:t>17</w:t>
      </w:r>
      <w:r>
        <w:rPr>
          <w:spacing w:val="28"/>
          <w:sz w:val="20"/>
        </w:rPr>
        <w:t xml:space="preserve"> </w:t>
      </w:r>
      <w:r>
        <w:rPr>
          <w:sz w:val="20"/>
        </w:rPr>
        <w:t>de</w:t>
      </w:r>
      <w:r>
        <w:rPr>
          <w:spacing w:val="28"/>
          <w:sz w:val="20"/>
        </w:rPr>
        <w:t xml:space="preserve"> </w:t>
      </w:r>
      <w:r>
        <w:rPr>
          <w:sz w:val="20"/>
        </w:rPr>
        <w:t>noviembre,</w:t>
      </w:r>
      <w:r>
        <w:rPr>
          <w:spacing w:val="28"/>
          <w:sz w:val="20"/>
        </w:rPr>
        <w:t xml:space="preserve"> </w:t>
      </w:r>
      <w:r>
        <w:rPr>
          <w:sz w:val="20"/>
        </w:rPr>
        <w:t>(montaje</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feria</w:t>
      </w:r>
      <w:r>
        <w:rPr>
          <w:spacing w:val="28"/>
          <w:sz w:val="20"/>
        </w:rPr>
        <w:t xml:space="preserve"> </w:t>
      </w:r>
      <w:r>
        <w:rPr>
          <w:sz w:val="20"/>
        </w:rPr>
        <w:t>el</w:t>
      </w:r>
      <w:r>
        <w:rPr>
          <w:spacing w:val="28"/>
          <w:sz w:val="20"/>
        </w:rPr>
        <w:t xml:space="preserve"> </w:t>
      </w:r>
      <w:r>
        <w:rPr>
          <w:sz w:val="20"/>
        </w:rPr>
        <w:t>7</w:t>
      </w:r>
      <w:r>
        <w:rPr>
          <w:spacing w:val="28"/>
          <w:sz w:val="20"/>
        </w:rPr>
        <w:t xml:space="preserve"> </w:t>
      </w:r>
      <w:r>
        <w:rPr>
          <w:sz w:val="20"/>
        </w:rPr>
        <w:t>de</w:t>
      </w:r>
      <w:r>
        <w:rPr>
          <w:spacing w:val="28"/>
          <w:sz w:val="20"/>
        </w:rPr>
        <w:t xml:space="preserve"> </w:t>
      </w:r>
      <w:r>
        <w:rPr>
          <w:sz w:val="20"/>
        </w:rPr>
        <w:t>noviembre</w:t>
      </w:r>
      <w:r>
        <w:rPr>
          <w:spacing w:val="28"/>
          <w:sz w:val="20"/>
        </w:rPr>
        <w:t xml:space="preserve"> </w:t>
      </w:r>
      <w:r>
        <w:rPr>
          <w:sz w:val="20"/>
        </w:rPr>
        <w:t>y</w:t>
      </w:r>
      <w:r>
        <w:rPr>
          <w:spacing w:val="28"/>
          <w:sz w:val="20"/>
        </w:rPr>
        <w:t xml:space="preserve"> </w:t>
      </w:r>
      <w:r>
        <w:rPr>
          <w:sz w:val="20"/>
        </w:rPr>
        <w:t>desmontaje</w:t>
      </w:r>
      <w:r>
        <w:rPr>
          <w:spacing w:val="28"/>
          <w:sz w:val="20"/>
        </w:rPr>
        <w:t xml:space="preserve"> </w:t>
      </w:r>
      <w:r>
        <w:rPr>
          <w:sz w:val="20"/>
        </w:rPr>
        <w:t>el</w:t>
      </w:r>
      <w:r>
        <w:rPr>
          <w:spacing w:val="28"/>
          <w:sz w:val="20"/>
        </w:rPr>
        <w:t xml:space="preserve"> </w:t>
      </w:r>
      <w:r>
        <w:rPr>
          <w:sz w:val="20"/>
        </w:rPr>
        <w:t>18</w:t>
      </w:r>
      <w:r>
        <w:rPr>
          <w:spacing w:val="28"/>
          <w:sz w:val="20"/>
        </w:rPr>
        <w:t xml:space="preserve"> </w:t>
      </w:r>
      <w:r>
        <w:rPr>
          <w:sz w:val="20"/>
        </w:rPr>
        <w:t>de</w:t>
      </w:r>
      <w:r>
        <w:rPr>
          <w:spacing w:val="28"/>
          <w:sz w:val="20"/>
        </w:rPr>
        <w:t xml:space="preserve"> </w:t>
      </w:r>
      <w:r>
        <w:rPr>
          <w:sz w:val="20"/>
        </w:rPr>
        <w:t>noviembre)</w:t>
      </w:r>
      <w:r>
        <w:rPr>
          <w:spacing w:val="28"/>
          <w:sz w:val="20"/>
        </w:rPr>
        <w:t xml:space="preserve"> </w:t>
      </w:r>
      <w:r>
        <w:rPr>
          <w:sz w:val="20"/>
        </w:rPr>
        <w:t>de</w:t>
      </w:r>
    </w:p>
    <w:p w14:paraId="7809539C" w14:textId="77777777" w:rsidR="00D063A4" w:rsidRDefault="00000000">
      <w:pPr>
        <w:pStyle w:val="Textoindependiente"/>
        <w:ind w:left="117"/>
      </w:pPr>
      <w:r>
        <w:t>2.000</w:t>
      </w:r>
      <w:r>
        <w:rPr>
          <w:spacing w:val="-2"/>
        </w:rPr>
        <w:t xml:space="preserve"> </w:t>
      </w:r>
      <w:r>
        <w:t>m2.</w:t>
      </w:r>
      <w:r>
        <w:rPr>
          <w:spacing w:val="-2"/>
        </w:rPr>
        <w:t xml:space="preserve"> </w:t>
      </w:r>
      <w:r>
        <w:t>de</w:t>
      </w:r>
      <w:r>
        <w:rPr>
          <w:spacing w:val="-1"/>
        </w:rPr>
        <w:t xml:space="preserve"> </w:t>
      </w:r>
      <w:r>
        <w:rPr>
          <w:spacing w:val="-2"/>
        </w:rPr>
        <w:t>ocupación.</w:t>
      </w:r>
    </w:p>
    <w:p w14:paraId="18D97AEA" w14:textId="77777777" w:rsidR="00D063A4" w:rsidRDefault="00D063A4">
      <w:pPr>
        <w:pStyle w:val="Textoindependiente"/>
        <w:spacing w:before="60"/>
      </w:pPr>
    </w:p>
    <w:p w14:paraId="6A4D2491" w14:textId="77777777" w:rsidR="00D063A4" w:rsidRDefault="00000000">
      <w:pPr>
        <w:pStyle w:val="Prrafodelista"/>
        <w:numPr>
          <w:ilvl w:val="0"/>
          <w:numId w:val="3"/>
        </w:numPr>
        <w:tabs>
          <w:tab w:val="left" w:pos="935"/>
        </w:tabs>
        <w:spacing w:line="292" w:lineRule="auto"/>
        <w:ind w:firstLine="0"/>
        <w:rPr>
          <w:sz w:val="20"/>
        </w:rPr>
      </w:pPr>
      <w:r>
        <w:rPr>
          <w:sz w:val="20"/>
        </w:rPr>
        <w:t>Deberá constituir fianza por importe de 3.000,00 euros para responder de los trabajos de limpieza y reposición del dominio público.</w:t>
      </w:r>
    </w:p>
    <w:p w14:paraId="2C80CC68" w14:textId="77777777" w:rsidR="00D063A4" w:rsidRDefault="00D063A4">
      <w:pPr>
        <w:pStyle w:val="Textoindependiente"/>
        <w:spacing w:before="10"/>
      </w:pPr>
    </w:p>
    <w:p w14:paraId="642E83AD" w14:textId="77777777" w:rsidR="00D063A4" w:rsidRDefault="00000000">
      <w:pPr>
        <w:pStyle w:val="Prrafodelista"/>
        <w:numPr>
          <w:ilvl w:val="0"/>
          <w:numId w:val="3"/>
        </w:numPr>
        <w:tabs>
          <w:tab w:val="left" w:pos="740"/>
        </w:tabs>
        <w:ind w:left="740" w:right="0" w:hanging="623"/>
        <w:jc w:val="left"/>
        <w:rPr>
          <w:sz w:val="20"/>
        </w:rPr>
      </w:pPr>
      <w:r>
        <w:rPr>
          <w:sz w:val="20"/>
        </w:rPr>
        <w:t>Deberá</w:t>
      </w:r>
      <w:r>
        <w:rPr>
          <w:spacing w:val="-3"/>
          <w:sz w:val="20"/>
        </w:rPr>
        <w:t xml:space="preserve"> </w:t>
      </w:r>
      <w:r>
        <w:rPr>
          <w:sz w:val="20"/>
        </w:rPr>
        <w:t>abonar</w:t>
      </w:r>
      <w:r>
        <w:rPr>
          <w:spacing w:val="-2"/>
          <w:sz w:val="20"/>
        </w:rPr>
        <w:t xml:space="preserve"> </w:t>
      </w:r>
      <w:r>
        <w:rPr>
          <w:sz w:val="20"/>
        </w:rPr>
        <w:t>la</w:t>
      </w:r>
      <w:r>
        <w:rPr>
          <w:spacing w:val="-3"/>
          <w:sz w:val="20"/>
        </w:rPr>
        <w:t xml:space="preserve"> </w:t>
      </w:r>
      <w:r>
        <w:rPr>
          <w:sz w:val="20"/>
        </w:rPr>
        <w:t>tasa</w:t>
      </w:r>
      <w:r>
        <w:rPr>
          <w:spacing w:val="-2"/>
          <w:sz w:val="20"/>
        </w:rPr>
        <w:t xml:space="preserve"> </w:t>
      </w:r>
      <w:r>
        <w:rPr>
          <w:sz w:val="20"/>
        </w:rPr>
        <w:t>establecida</w:t>
      </w:r>
      <w:r>
        <w:rPr>
          <w:spacing w:val="-3"/>
          <w:sz w:val="20"/>
        </w:rPr>
        <w:t xml:space="preserve"> </w:t>
      </w:r>
      <w:r>
        <w:rPr>
          <w:sz w:val="20"/>
        </w:rPr>
        <w:t>en</w:t>
      </w:r>
      <w:r>
        <w:rPr>
          <w:spacing w:val="-2"/>
          <w:sz w:val="20"/>
        </w:rPr>
        <w:t xml:space="preserve"> </w:t>
      </w:r>
      <w:r>
        <w:rPr>
          <w:sz w:val="20"/>
        </w:rPr>
        <w:t>las</w:t>
      </w:r>
      <w:r>
        <w:rPr>
          <w:spacing w:val="-3"/>
          <w:sz w:val="20"/>
        </w:rPr>
        <w:t xml:space="preserve"> </w:t>
      </w:r>
      <w:r>
        <w:rPr>
          <w:sz w:val="20"/>
        </w:rPr>
        <w:t>ordenanzas</w:t>
      </w:r>
      <w:r>
        <w:rPr>
          <w:spacing w:val="-2"/>
          <w:sz w:val="20"/>
        </w:rPr>
        <w:t xml:space="preserve"> municipales.</w:t>
      </w:r>
    </w:p>
    <w:p w14:paraId="677E7224" w14:textId="77777777" w:rsidR="00D063A4" w:rsidRDefault="00D063A4">
      <w:pPr>
        <w:pStyle w:val="Textoindependiente"/>
        <w:spacing w:before="61"/>
      </w:pPr>
    </w:p>
    <w:p w14:paraId="78EDB74D" w14:textId="3C8B29EE" w:rsidR="00D063A4" w:rsidRDefault="00000000">
      <w:pPr>
        <w:pStyle w:val="Textoindependiente"/>
        <w:spacing w:line="292" w:lineRule="auto"/>
        <w:ind w:left="117" w:right="116"/>
        <w:jc w:val="both"/>
      </w:pPr>
      <w:r>
        <w:t xml:space="preserve">3º.- Propuesta de la Concejal-Delegada de Educación y Cultura, </w:t>
      </w:r>
      <w:proofErr w:type="gramStart"/>
      <w:r w:rsidR="00841D69">
        <w:t>D.ª</w:t>
      </w:r>
      <w:proofErr w:type="gramEnd"/>
      <w:r>
        <w:t xml:space="preserve"> Gloria Fernández Álvarez, de fecha 8 de mayo de 2024, de inicio de expediente.</w:t>
      </w:r>
    </w:p>
    <w:p w14:paraId="529DF836" w14:textId="77777777" w:rsidR="00D063A4" w:rsidRDefault="00D063A4">
      <w:pPr>
        <w:pStyle w:val="Textoindependiente"/>
        <w:spacing w:before="10"/>
      </w:pPr>
    </w:p>
    <w:p w14:paraId="1148178C" w14:textId="41D46CD2" w:rsidR="00D063A4" w:rsidRDefault="00000000">
      <w:pPr>
        <w:pStyle w:val="Textoindependiente"/>
        <w:spacing w:line="292" w:lineRule="auto"/>
        <w:ind w:left="117" w:right="116"/>
        <w:jc w:val="both"/>
      </w:pPr>
      <w:r>
        <w:t>4º.- Bases de Autorización de Espacios de Dominio Público, para el otorgamiento de autorizaciones en espacios de dominio público, aprobadas por la Junta de Gobierno Local, con fecha 1 de diciembre de 2023, durante el año 2024</w:t>
      </w:r>
      <w:r w:rsidR="00841D69">
        <w:t>.</w:t>
      </w:r>
    </w:p>
    <w:p w14:paraId="15BC06DE" w14:textId="77777777" w:rsidR="00D063A4" w:rsidRDefault="00D063A4">
      <w:pPr>
        <w:pStyle w:val="Textoindependiente"/>
        <w:spacing w:before="9"/>
      </w:pPr>
    </w:p>
    <w:p w14:paraId="69601E2E" w14:textId="77777777" w:rsidR="00D063A4" w:rsidRDefault="00000000">
      <w:pPr>
        <w:pStyle w:val="Textoindependiente"/>
        <w:spacing w:before="1" w:line="292" w:lineRule="auto"/>
        <w:ind w:left="117" w:right="116"/>
        <w:jc w:val="both"/>
      </w:pPr>
      <w:r>
        <w:t>5º.- Acuerdo adoptado por la Junta de Gobierno Local, en la sesión celebrada el día 17 de mayo de 2024, de admisión a trámite de la solicitud.</w:t>
      </w:r>
    </w:p>
    <w:p w14:paraId="2772B902" w14:textId="77777777" w:rsidR="00D063A4" w:rsidRDefault="00D063A4">
      <w:pPr>
        <w:pStyle w:val="Textoindependiente"/>
        <w:spacing w:before="9"/>
      </w:pPr>
    </w:p>
    <w:p w14:paraId="77304396" w14:textId="77777777" w:rsidR="00D063A4" w:rsidRDefault="00000000">
      <w:pPr>
        <w:pStyle w:val="Textoindependiente"/>
        <w:spacing w:line="292" w:lineRule="auto"/>
        <w:ind w:left="117" w:right="116"/>
        <w:jc w:val="both"/>
      </w:pPr>
      <w:r>
        <w:t>6º.- Anuncio publicado en el Boletín Oficial de la Comunidad de Madrid n.º 137, de fecha 10 de junio de 2024, convocando concurrencia para la presentación de solicitudes.</w:t>
      </w:r>
    </w:p>
    <w:p w14:paraId="119DC4BC" w14:textId="77777777" w:rsidR="00D063A4" w:rsidRDefault="00D063A4">
      <w:pPr>
        <w:pStyle w:val="Textoindependiente"/>
        <w:spacing w:before="10"/>
      </w:pPr>
    </w:p>
    <w:p w14:paraId="6C9121DB" w14:textId="77777777" w:rsidR="00D063A4" w:rsidRDefault="00000000">
      <w:pPr>
        <w:pStyle w:val="Textoindependiente"/>
        <w:spacing w:line="292" w:lineRule="auto"/>
        <w:ind w:left="117" w:right="116"/>
        <w:jc w:val="both"/>
      </w:pPr>
      <w:r>
        <w:t>7º.-</w:t>
      </w:r>
      <w:r>
        <w:rPr>
          <w:spacing w:val="40"/>
        </w:rPr>
        <w:t xml:space="preserve"> </w:t>
      </w:r>
      <w:r>
        <w:t>Justificante</w:t>
      </w:r>
      <w:r>
        <w:rPr>
          <w:spacing w:val="40"/>
        </w:rPr>
        <w:t xml:space="preserve"> </w:t>
      </w:r>
      <w:r>
        <w:t>de</w:t>
      </w:r>
      <w:r>
        <w:rPr>
          <w:spacing w:val="40"/>
        </w:rPr>
        <w:t xml:space="preserve"> </w:t>
      </w:r>
      <w:r>
        <w:t>pago</w:t>
      </w:r>
      <w:r>
        <w:rPr>
          <w:spacing w:val="40"/>
        </w:rPr>
        <w:t xml:space="preserve"> </w:t>
      </w:r>
      <w:r>
        <w:t>de</w:t>
      </w:r>
      <w:r>
        <w:rPr>
          <w:spacing w:val="40"/>
        </w:rPr>
        <w:t xml:space="preserve"> </w:t>
      </w:r>
      <w:r>
        <w:t>las</w:t>
      </w:r>
      <w:r>
        <w:rPr>
          <w:spacing w:val="40"/>
        </w:rPr>
        <w:t xml:space="preserve"> </w:t>
      </w:r>
      <w:r>
        <w:t>tasas</w:t>
      </w:r>
      <w:r>
        <w:rPr>
          <w:spacing w:val="40"/>
        </w:rPr>
        <w:t xml:space="preserve"> </w:t>
      </w:r>
      <w:r>
        <w:t>y</w:t>
      </w:r>
      <w:r>
        <w:rPr>
          <w:spacing w:val="80"/>
        </w:rPr>
        <w:t xml:space="preserve"> </w:t>
      </w:r>
      <w:r>
        <w:t>aval</w:t>
      </w:r>
      <w:r>
        <w:rPr>
          <w:spacing w:val="40"/>
        </w:rPr>
        <w:t xml:space="preserve"> </w:t>
      </w:r>
      <w:r>
        <w:t>del</w:t>
      </w:r>
      <w:r>
        <w:rPr>
          <w:spacing w:val="40"/>
        </w:rPr>
        <w:t xml:space="preserve"> </w:t>
      </w:r>
      <w:r>
        <w:t>BBVA</w:t>
      </w:r>
      <w:r>
        <w:rPr>
          <w:spacing w:val="40"/>
        </w:rPr>
        <w:t xml:space="preserve"> </w:t>
      </w:r>
      <w:r>
        <w:t>que</w:t>
      </w:r>
      <w:r>
        <w:rPr>
          <w:spacing w:val="40"/>
        </w:rPr>
        <w:t xml:space="preserve"> </w:t>
      </w:r>
      <w:r>
        <w:t>garantiza</w:t>
      </w:r>
      <w:r>
        <w:rPr>
          <w:spacing w:val="40"/>
        </w:rPr>
        <w:t xml:space="preserve"> </w:t>
      </w:r>
      <w:r>
        <w:t>la</w:t>
      </w:r>
      <w:r>
        <w:rPr>
          <w:spacing w:val="40"/>
        </w:rPr>
        <w:t xml:space="preserve"> </w:t>
      </w:r>
      <w:r>
        <w:t>reposición</w:t>
      </w:r>
      <w:r>
        <w:rPr>
          <w:spacing w:val="40"/>
        </w:rPr>
        <w:t xml:space="preserve"> </w:t>
      </w:r>
      <w:r>
        <w:t>del</w:t>
      </w:r>
      <w:r>
        <w:rPr>
          <w:spacing w:val="40"/>
        </w:rPr>
        <w:t xml:space="preserve"> </w:t>
      </w:r>
      <w:r>
        <w:t>dominio público a su estado originario y el pago de las obligaciones económicas hasta un importe de</w:t>
      </w:r>
      <w:r>
        <w:rPr>
          <w:spacing w:val="40"/>
        </w:rPr>
        <w:t xml:space="preserve"> </w:t>
      </w:r>
      <w:r>
        <w:t>3.000€.</w:t>
      </w:r>
    </w:p>
    <w:p w14:paraId="16CCCC4B" w14:textId="77777777" w:rsidR="00D063A4" w:rsidRDefault="00D063A4">
      <w:pPr>
        <w:pStyle w:val="Textoindependiente"/>
        <w:spacing w:before="10"/>
      </w:pPr>
    </w:p>
    <w:p w14:paraId="49C604EE" w14:textId="367245E5" w:rsidR="00D063A4" w:rsidRDefault="00000000">
      <w:pPr>
        <w:pStyle w:val="Textoindependiente"/>
        <w:spacing w:line="292" w:lineRule="auto"/>
        <w:ind w:left="117" w:right="116"/>
        <w:jc w:val="both"/>
      </w:pPr>
      <w:r>
        <w:t xml:space="preserve">8º.- Informe técnico suscrito por la Directora General de Deportes y Ferias, </w:t>
      </w:r>
      <w:proofErr w:type="gramStart"/>
      <w:r w:rsidR="00841D69">
        <w:t>D.ª</w:t>
      </w:r>
      <w:proofErr w:type="gramEnd"/>
      <w:r>
        <w:t xml:space="preserve"> Carmen Laura Moreno Cuesta, de fecha 17 de octubre de 2024, en el que se indica que no se ha presentado ninguna otra solicitud alternativa, que se ha pagado la tasa y constituido aval y que procede otorgar</w:t>
      </w:r>
      <w:r>
        <w:rPr>
          <w:spacing w:val="80"/>
        </w:rPr>
        <w:t xml:space="preserve"> </w:t>
      </w:r>
      <w:r>
        <w:t>la autorización demanial solicitada.</w:t>
      </w:r>
    </w:p>
    <w:p w14:paraId="4CB7F454" w14:textId="77777777" w:rsidR="00D063A4" w:rsidRDefault="00D063A4">
      <w:pPr>
        <w:pStyle w:val="Textoindependiente"/>
        <w:spacing w:before="10"/>
      </w:pPr>
    </w:p>
    <w:p w14:paraId="48251A80" w14:textId="3FDBE9C8" w:rsidR="00D063A4" w:rsidRDefault="00000000">
      <w:pPr>
        <w:pStyle w:val="Textoindependiente"/>
        <w:spacing w:line="292" w:lineRule="auto"/>
        <w:ind w:left="117" w:right="116"/>
        <w:jc w:val="both"/>
      </w:pPr>
      <w:r>
        <w:t xml:space="preserve">9º.- Propuesta de aprobación de la Concejal-Delegada de Educación y Cultura, </w:t>
      </w:r>
      <w:proofErr w:type="gramStart"/>
      <w:r w:rsidR="00841D69">
        <w:t>D.ª</w:t>
      </w:r>
      <w:proofErr w:type="gramEnd"/>
      <w:r>
        <w:t xml:space="preserve"> Gloria</w:t>
      </w:r>
      <w:r>
        <w:rPr>
          <w:spacing w:val="40"/>
        </w:rPr>
        <w:t xml:space="preserve"> </w:t>
      </w:r>
      <w:r>
        <w:t>Fernández Álvarez, de fecha 18 de octubre de 2024.</w:t>
      </w:r>
    </w:p>
    <w:p w14:paraId="52766E20" w14:textId="77777777" w:rsidR="00D063A4" w:rsidRDefault="00D063A4">
      <w:pPr>
        <w:pStyle w:val="Textoindependiente"/>
        <w:spacing w:before="10"/>
      </w:pPr>
    </w:p>
    <w:p w14:paraId="246BA25C" w14:textId="77777777" w:rsidR="00D063A4" w:rsidRDefault="00000000">
      <w:pPr>
        <w:pStyle w:val="Textoindependiente"/>
        <w:spacing w:line="292" w:lineRule="auto"/>
        <w:ind w:left="117" w:right="116"/>
        <w:jc w:val="both"/>
      </w:pPr>
      <w:r>
        <w:t xml:space="preserve">10º.-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w:t>
      </w:r>
      <w:r>
        <w:rPr>
          <w:spacing w:val="40"/>
        </w:rPr>
        <w:t xml:space="preserve"> </w:t>
      </w:r>
      <w:r>
        <w:t>Andrés, con fecha 21 de octubre de 2024.</w:t>
      </w:r>
    </w:p>
    <w:p w14:paraId="50406A01" w14:textId="77777777" w:rsidR="00D063A4" w:rsidRDefault="00D063A4">
      <w:pPr>
        <w:pStyle w:val="Textoindependiente"/>
        <w:spacing w:before="9"/>
      </w:pPr>
    </w:p>
    <w:p w14:paraId="522F863F" w14:textId="77777777" w:rsidR="00D063A4"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PR/2024/7810</w:t>
      </w:r>
      <w:r>
        <w:rPr>
          <w:spacing w:val="-4"/>
        </w:rPr>
        <w:t xml:space="preserve"> </w:t>
      </w:r>
      <w:r>
        <w:t>de</w:t>
      </w:r>
      <w:r>
        <w:rPr>
          <w:spacing w:val="-4"/>
        </w:rPr>
        <w:t xml:space="preserve"> </w:t>
      </w:r>
      <w:r>
        <w:t>21</w:t>
      </w:r>
      <w:r>
        <w:rPr>
          <w:spacing w:val="-4"/>
        </w:rPr>
        <w:t xml:space="preserve"> </w:t>
      </w:r>
      <w:r>
        <w:t>de</w:t>
      </w:r>
      <w:r>
        <w:rPr>
          <w:spacing w:val="-4"/>
        </w:rPr>
        <w:t xml:space="preserve"> </w:t>
      </w:r>
      <w:r>
        <w:t>octubre</w:t>
      </w:r>
      <w:r>
        <w:rPr>
          <w:spacing w:val="-4"/>
        </w:rPr>
        <w:t xml:space="preserve"> </w:t>
      </w:r>
      <w:r>
        <w:t>de</w:t>
      </w:r>
      <w:r>
        <w:rPr>
          <w:spacing w:val="-4"/>
        </w:rPr>
        <w:t xml:space="preserve"> </w:t>
      </w:r>
      <w:r>
        <w:rPr>
          <w:spacing w:val="-2"/>
        </w:rPr>
        <w:t>2024.</w:t>
      </w:r>
    </w:p>
    <w:p w14:paraId="043E0F95" w14:textId="77777777" w:rsidR="00D063A4" w:rsidRDefault="00D063A4">
      <w:pPr>
        <w:pStyle w:val="Textoindependiente"/>
        <w:spacing w:before="59"/>
      </w:pPr>
    </w:p>
    <w:p w14:paraId="5BE881CC" w14:textId="77777777" w:rsidR="00D063A4" w:rsidRDefault="00000000">
      <w:pPr>
        <w:pStyle w:val="Ttulo9"/>
      </w:pPr>
      <w:r>
        <w:rPr>
          <w:spacing w:val="-2"/>
        </w:rPr>
        <w:t>Resolución:</w:t>
      </w:r>
    </w:p>
    <w:p w14:paraId="01C85192" w14:textId="77777777" w:rsidR="00D063A4" w:rsidRDefault="00D063A4">
      <w:pPr>
        <w:sectPr w:rsidR="00D063A4">
          <w:pgSz w:w="11910" w:h="16840"/>
          <w:pgMar w:top="1320" w:right="1300" w:bottom="1260" w:left="1300" w:header="225" w:footer="1060" w:gutter="0"/>
          <w:cols w:space="720"/>
        </w:sectPr>
      </w:pPr>
    </w:p>
    <w:p w14:paraId="7CEDF513" w14:textId="264BE67D" w:rsidR="00D063A4" w:rsidRPr="00841D69" w:rsidRDefault="00000000">
      <w:pPr>
        <w:pStyle w:val="Textoindependiente"/>
        <w:spacing w:before="116" w:line="292" w:lineRule="auto"/>
        <w:ind w:left="117" w:right="116"/>
        <w:jc w:val="both"/>
        <w:rPr>
          <w:i/>
          <w:iCs/>
        </w:rPr>
      </w:pPr>
      <w:r>
        <w:rPr>
          <w:noProof/>
        </w:rPr>
        <w:lastRenderedPageBreak/>
        <mc:AlternateContent>
          <mc:Choice Requires="wps">
            <w:drawing>
              <wp:anchor distT="0" distB="0" distL="0" distR="0" simplePos="0" relativeHeight="15843840" behindDoc="0" locked="0" layoutInCell="1" allowOverlap="1" wp14:anchorId="489202D3" wp14:editId="24833FAE">
                <wp:simplePos x="0" y="0"/>
                <wp:positionH relativeFrom="page">
                  <wp:posOffset>6807090</wp:posOffset>
                </wp:positionH>
                <wp:positionV relativeFrom="page">
                  <wp:posOffset>2818730</wp:posOffset>
                </wp:positionV>
                <wp:extent cx="419734" cy="318706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3F982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BD590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489202D3" id="Textbox 280" o:spid="_x0000_s1167" type="#_x0000_t202" style="position:absolute;left:0;text-align:left;margin-left:536pt;margin-top:221.95pt;width:33.05pt;height:250.95pt;z-index:1584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DU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ln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yzcN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13F982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BD590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 xml:space="preserve">1º.- Otorgar, a </w:t>
      </w:r>
      <w:r w:rsidR="00841D69">
        <w:t xml:space="preserve">D. D.S.P., </w:t>
      </w:r>
      <w:r>
        <w:t>en representación de CALSOTADA FEST, S.L., de una</w:t>
      </w:r>
      <w:r>
        <w:rPr>
          <w:spacing w:val="80"/>
        </w:rPr>
        <w:t xml:space="preserve"> </w:t>
      </w:r>
      <w:r>
        <w:t>superficie de 2.000 m2 de ocupación en el Recinto Multiusos, del día 8 al 17 de noviembre, (dedicándose</w:t>
      </w:r>
      <w:r>
        <w:rPr>
          <w:spacing w:val="33"/>
        </w:rPr>
        <w:t xml:space="preserve"> </w:t>
      </w:r>
      <w:r>
        <w:t>los</w:t>
      </w:r>
      <w:r>
        <w:rPr>
          <w:spacing w:val="33"/>
        </w:rPr>
        <w:t xml:space="preserve"> </w:t>
      </w:r>
      <w:r>
        <w:t>días</w:t>
      </w:r>
      <w:r>
        <w:rPr>
          <w:spacing w:val="33"/>
        </w:rPr>
        <w:t xml:space="preserve"> </w:t>
      </w:r>
      <w:r>
        <w:t>7</w:t>
      </w:r>
      <w:r>
        <w:rPr>
          <w:spacing w:val="33"/>
        </w:rPr>
        <w:t xml:space="preserve"> </w:t>
      </w:r>
      <w:r>
        <w:t>y</w:t>
      </w:r>
      <w:r>
        <w:rPr>
          <w:spacing w:val="33"/>
        </w:rPr>
        <w:t xml:space="preserve"> </w:t>
      </w:r>
      <w:r>
        <w:t>18</w:t>
      </w:r>
      <w:r>
        <w:rPr>
          <w:spacing w:val="33"/>
        </w:rPr>
        <w:t xml:space="preserve"> </w:t>
      </w:r>
      <w:r>
        <w:t>de</w:t>
      </w:r>
      <w:r>
        <w:rPr>
          <w:spacing w:val="33"/>
        </w:rPr>
        <w:t xml:space="preserve"> </w:t>
      </w:r>
      <w:r>
        <w:t>noviembre</w:t>
      </w:r>
      <w:r>
        <w:rPr>
          <w:spacing w:val="33"/>
        </w:rPr>
        <w:t xml:space="preserve"> </w:t>
      </w:r>
      <w:r>
        <w:t>a</w:t>
      </w:r>
      <w:r>
        <w:rPr>
          <w:spacing w:val="33"/>
        </w:rPr>
        <w:t xml:space="preserve"> </w:t>
      </w:r>
      <w:r>
        <w:t>labores</w:t>
      </w:r>
      <w:r>
        <w:rPr>
          <w:spacing w:val="33"/>
        </w:rPr>
        <w:t xml:space="preserve"> </w:t>
      </w:r>
      <w:r>
        <w:t>de</w:t>
      </w:r>
      <w:r>
        <w:rPr>
          <w:spacing w:val="33"/>
        </w:rPr>
        <w:t xml:space="preserve"> </w:t>
      </w:r>
      <w:r>
        <w:t>montaje</w:t>
      </w:r>
      <w:r>
        <w:rPr>
          <w:spacing w:val="33"/>
        </w:rPr>
        <w:t xml:space="preserve"> </w:t>
      </w:r>
      <w:r>
        <w:t>y</w:t>
      </w:r>
      <w:r>
        <w:rPr>
          <w:spacing w:val="33"/>
        </w:rPr>
        <w:t xml:space="preserve"> </w:t>
      </w:r>
      <w:r>
        <w:t>desmontaje</w:t>
      </w:r>
      <w:r>
        <w:rPr>
          <w:spacing w:val="33"/>
        </w:rPr>
        <w:t xml:space="preserve"> </w:t>
      </w:r>
      <w:r>
        <w:t xml:space="preserve">respectivamente) para la realización del evento </w:t>
      </w:r>
      <w:r w:rsidRPr="00841D69">
        <w:rPr>
          <w:i/>
          <w:iCs/>
        </w:rPr>
        <w:t>“CALSOTADA FEST LAS ROZAS”</w:t>
      </w:r>
      <w:r w:rsidR="00841D69">
        <w:rPr>
          <w:i/>
          <w:iCs/>
        </w:rPr>
        <w:t>.</w:t>
      </w:r>
    </w:p>
    <w:p w14:paraId="4FDFCC18" w14:textId="77777777" w:rsidR="00D063A4" w:rsidRDefault="00D063A4">
      <w:pPr>
        <w:pStyle w:val="Textoindependiente"/>
        <w:spacing w:before="10"/>
      </w:pPr>
    </w:p>
    <w:p w14:paraId="57A59EBE" w14:textId="77777777" w:rsidR="00D063A4" w:rsidRDefault="00000000">
      <w:pPr>
        <w:pStyle w:val="Textoindependiente"/>
        <w:spacing w:line="292" w:lineRule="auto"/>
        <w:ind w:left="117" w:right="116"/>
        <w:jc w:val="both"/>
      </w:pPr>
      <w:r>
        <w:t>2º.- El cumplimiento las obligaciones contenidas en las bases de Autorización de Espacios de</w:t>
      </w:r>
      <w:r>
        <w:rPr>
          <w:spacing w:val="40"/>
        </w:rPr>
        <w:t xml:space="preserve"> </w:t>
      </w:r>
      <w:r>
        <w:t>Dominio Público del año 2024, se comprobará en cualquier momento, desde el otorgamiento de la autorización demanial, y en especial al inicio de la actividad, por el Ayuntamiento, pudiendo a tal efecto inspeccionar las instalaciones; así como pedir al beneficiario toda la documentación que, relacionada con lo dispuesto en la base décima, resulte pertinente.</w:t>
      </w:r>
    </w:p>
    <w:p w14:paraId="07C7B9B1" w14:textId="77777777" w:rsidR="00D063A4" w:rsidRDefault="00D063A4">
      <w:pPr>
        <w:pStyle w:val="Textoindependiente"/>
        <w:spacing w:before="10"/>
      </w:pPr>
    </w:p>
    <w:p w14:paraId="142B668A" w14:textId="77777777" w:rsidR="00D063A4" w:rsidRDefault="00000000">
      <w:pPr>
        <w:pStyle w:val="Textoindependiente"/>
        <w:spacing w:line="292" w:lineRule="auto"/>
        <w:ind w:left="117" w:right="116"/>
        <w:jc w:val="both"/>
      </w:pPr>
      <w:r>
        <w:t>3º.- Deberá tener contratada una póliza de seguro de responsabilidad civil con una cobertura mínima de 480.809,68 € (para un aforo máximo de 700 personas), para responder de las obligaciones indicadas en la base 10ª, apartado d).</w:t>
      </w:r>
    </w:p>
    <w:p w14:paraId="60096830" w14:textId="77777777" w:rsidR="00D063A4" w:rsidRDefault="00D063A4">
      <w:pPr>
        <w:pStyle w:val="Textoindependiente"/>
        <w:spacing w:before="9"/>
      </w:pPr>
    </w:p>
    <w:p w14:paraId="63EEF225" w14:textId="77777777" w:rsidR="00D063A4" w:rsidRDefault="00000000">
      <w:pPr>
        <w:pStyle w:val="Textoindependiente"/>
        <w:spacing w:before="1" w:line="292" w:lineRule="auto"/>
        <w:ind w:left="117" w:right="116"/>
        <w:jc w:val="both"/>
      </w:pPr>
      <w:r>
        <w:t xml:space="preserve">4º.- Notificar al presente acuerdo a los interesados. a las </w:t>
      </w:r>
      <w:proofErr w:type="gramStart"/>
      <w:r>
        <w:t>Concejalías</w:t>
      </w:r>
      <w:proofErr w:type="gramEnd"/>
      <w:r>
        <w:t xml:space="preserve"> de Infraestructura y Mantenimiento de la Ciudad, y Seguridad Ciudadana, al objeto de asegurar el cumplimiento de las obligaciones por el beneficiario.</w:t>
      </w:r>
    </w:p>
    <w:p w14:paraId="60CC672E" w14:textId="77777777" w:rsidR="00D063A4" w:rsidRDefault="00000000">
      <w:pPr>
        <w:pStyle w:val="Textoindependiente"/>
        <w:rPr>
          <w:sz w:val="16"/>
        </w:rPr>
      </w:pPr>
      <w:r>
        <w:rPr>
          <w:noProof/>
        </w:rPr>
        <mc:AlternateContent>
          <mc:Choice Requires="wpg">
            <w:drawing>
              <wp:anchor distT="0" distB="0" distL="0" distR="0" simplePos="0" relativeHeight="487700992" behindDoc="1" locked="0" layoutInCell="1" allowOverlap="1" wp14:anchorId="5680CBBF" wp14:editId="26154A83">
                <wp:simplePos x="0" y="0"/>
                <wp:positionH relativeFrom="page">
                  <wp:posOffset>900112</wp:posOffset>
                </wp:positionH>
                <wp:positionV relativeFrom="paragraph">
                  <wp:posOffset>132226</wp:posOffset>
                </wp:positionV>
                <wp:extent cx="5760085" cy="276860"/>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83" name="Graphic 283"/>
                        <wps:cNvSpPr/>
                        <wps:spPr>
                          <a:xfrm>
                            <a:off x="4762" y="9525"/>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3F3F3"/>
                          </a:solidFill>
                        </wps:spPr>
                        <wps:bodyPr wrap="square" lIns="0" tIns="0" rIns="0" bIns="0" rtlCol="0">
                          <a:prstTxWarp prst="textNoShape">
                            <a:avLst/>
                          </a:prstTxWarp>
                          <a:noAutofit/>
                        </wps:bodyPr>
                      </wps:wsp>
                      <wps:wsp>
                        <wps:cNvPr id="284" name="Graphic 284"/>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267182"/>
                                </a:lnTo>
                                <a:lnTo>
                                  <a:pt x="4775" y="267182"/>
                                </a:lnTo>
                                <a:lnTo>
                                  <a:pt x="4775" y="10160"/>
                                </a:lnTo>
                                <a:lnTo>
                                  <a:pt x="5755005" y="10160"/>
                                </a:lnTo>
                                <a:lnTo>
                                  <a:pt x="5755005" y="0"/>
                                </a:lnTo>
                                <a:lnTo>
                                  <a:pt x="2870" y="0"/>
                                </a:lnTo>
                                <a:lnTo>
                                  <a:pt x="2870" y="5080"/>
                                </a:lnTo>
                                <a:lnTo>
                                  <a:pt x="2870" y="7620"/>
                                </a:lnTo>
                                <a:lnTo>
                                  <a:pt x="330" y="5080"/>
                                </a:lnTo>
                                <a:lnTo>
                                  <a:pt x="2870" y="5080"/>
                                </a:lnTo>
                                <a:lnTo>
                                  <a:pt x="2870" y="0"/>
                                </a:lnTo>
                                <a:lnTo>
                                  <a:pt x="12" y="0"/>
                                </a:lnTo>
                                <a:lnTo>
                                  <a:pt x="12" y="4762"/>
                                </a:lnTo>
                                <a:lnTo>
                                  <a:pt x="12" y="5080"/>
                                </a:lnTo>
                                <a:lnTo>
                                  <a:pt x="12" y="271932"/>
                                </a:lnTo>
                                <a:lnTo>
                                  <a:pt x="0" y="276707"/>
                                </a:lnTo>
                                <a:lnTo>
                                  <a:pt x="5759767" y="276707"/>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85" name="Textbox 285"/>
                        <wps:cNvSpPr txBox="1"/>
                        <wps:spPr>
                          <a:xfrm>
                            <a:off x="4762" y="10160"/>
                            <a:ext cx="5750560" cy="257175"/>
                          </a:xfrm>
                          <a:prstGeom prst="rect">
                            <a:avLst/>
                          </a:prstGeom>
                        </wps:spPr>
                        <wps:txbx>
                          <w:txbxContent>
                            <w:p w14:paraId="2624A171" w14:textId="77777777" w:rsidR="00D063A4" w:rsidRDefault="00000000">
                              <w:pPr>
                                <w:spacing w:before="81"/>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5680CBBF" id="Group 282" o:spid="_x0000_s1168" style="position:absolute;margin-left:70.85pt;margin-top:10.4pt;width:453.55pt;height:21.8pt;z-index:-1561548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">
                <v:shape id="Graphic 283" o:spid="_x0000_s116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" path="m5750242,l,,,257657r5750242,l5750242,xe" fillcolor="#f3f3f3" stroked="f">
                  <v:path arrowok="t"/>
                </v:shape>
                <v:shape id="Graphic 284" o:spid="_x0000_s117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" path="m5759780,r-330,l5759450,5080r-2540,2540l5756910,5080r2540,l5759450,r-4445,l5755005,10160r,257022l4775,267182r,-257022l5755005,10160r,-10160l2870,r,5080l2870,7620,330,5080r2540,l2870,,12,r,4762l12,5080r,266852l,276707r5759767,l5759767,271945r,-266865l5759780,xe" fillcolor="#ccc" stroked="f">
                  <v:path arrowok="t"/>
                </v:shape>
                <v:shape id="Textbox 285" o:spid="_x0000_s1171"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2624A171" w14:textId="77777777" w:rsidR="00D063A4" w:rsidRDefault="00000000">
                        <w:pPr>
                          <w:spacing w:before="81"/>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r>
        <w:rPr>
          <w:noProof/>
        </w:rPr>
        <mc:AlternateContent>
          <mc:Choice Requires="wpg">
            <w:drawing>
              <wp:anchor distT="0" distB="0" distL="0" distR="0" simplePos="0" relativeHeight="487701504" behindDoc="1" locked="0" layoutInCell="1" allowOverlap="1" wp14:anchorId="19D83B30" wp14:editId="176371BD">
                <wp:simplePos x="0" y="0"/>
                <wp:positionH relativeFrom="page">
                  <wp:posOffset>900112</wp:posOffset>
                </wp:positionH>
                <wp:positionV relativeFrom="paragraph">
                  <wp:posOffset>628002</wp:posOffset>
                </wp:positionV>
                <wp:extent cx="5760085" cy="268605"/>
                <wp:effectExtent l="0" t="0" r="0" b="0"/>
                <wp:wrapTopAndBottom/>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87" name="Graphic 287"/>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288" name="Graphic 288"/>
                        <wps:cNvSpPr/>
                        <wps:spPr>
                          <a:xfrm>
                            <a:off x="-12" y="6"/>
                            <a:ext cx="5760085" cy="268605"/>
                          </a:xfrm>
                          <a:custGeom>
                            <a:avLst/>
                            <a:gdLst/>
                            <a:ahLst/>
                            <a:cxnLst/>
                            <a:rect l="l" t="t" r="r" b="b"/>
                            <a:pathLst>
                              <a:path w="5760085" h="268605">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59080"/>
                                </a:lnTo>
                                <a:lnTo>
                                  <a:pt x="4775" y="259080"/>
                                </a:lnTo>
                                <a:lnTo>
                                  <a:pt x="4775" y="9525"/>
                                </a:lnTo>
                                <a:lnTo>
                                  <a:pt x="4140" y="8890"/>
                                </a:lnTo>
                                <a:lnTo>
                                  <a:pt x="5755640" y="8890"/>
                                </a:lnTo>
                                <a:lnTo>
                                  <a:pt x="5755640" y="0"/>
                                </a:lnTo>
                                <a:lnTo>
                                  <a:pt x="2235" y="0"/>
                                </a:lnTo>
                                <a:lnTo>
                                  <a:pt x="2235" y="5080"/>
                                </a:lnTo>
                                <a:lnTo>
                                  <a:pt x="2235" y="6985"/>
                                </a:lnTo>
                                <a:lnTo>
                                  <a:pt x="330" y="5080"/>
                                </a:lnTo>
                                <a:lnTo>
                                  <a:pt x="2235" y="5080"/>
                                </a:lnTo>
                                <a:lnTo>
                                  <a:pt x="2235"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89" name="Textbox 289"/>
                        <wps:cNvSpPr txBox="1"/>
                        <wps:spPr>
                          <a:xfrm>
                            <a:off x="4762" y="8889"/>
                            <a:ext cx="5750560" cy="250190"/>
                          </a:xfrm>
                          <a:prstGeom prst="rect">
                            <a:avLst/>
                          </a:prstGeom>
                        </wps:spPr>
                        <wps:txbx>
                          <w:txbxContent>
                            <w:p w14:paraId="7ACF0A56" w14:textId="77777777" w:rsidR="00D063A4"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p>
                          </w:txbxContent>
                        </wps:txbx>
                        <wps:bodyPr wrap="square" lIns="0" tIns="0" rIns="0" bIns="0" rtlCol="0">
                          <a:noAutofit/>
                        </wps:bodyPr>
                      </wps:wsp>
                    </wpg:wgp>
                  </a:graphicData>
                </a:graphic>
              </wp:anchor>
            </w:drawing>
          </mc:Choice>
          <mc:Fallback>
            <w:pict>
              <v:group w14:anchorId="19D83B30" id="Group 286" o:spid="_x0000_s1172" style="position:absolute;margin-left:70.85pt;margin-top:49.45pt;width:453.55pt;height:21.15pt;z-index:-15614976;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">
                <v:shape id="Graphic 287" o:spid="_x0000_s1173"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" path="m5750242,l,,,249554r5750242,l5750242,xe" fillcolor="#f3f3f3" stroked="f">
                  <v:path arrowok="t"/>
                </v:shape>
                <v:shape id="Graphic 288" o:spid="_x0000_s1174"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" path="m5759780,r-330,l5759450,5080r-1905,1905l5757545,5080r1905,l5759450,r-3810,l5755640,8890r-635,635l5755005,259080r-5750230,l4775,9525,4140,8890r5751500,l5755640,,2235,r,5080l2235,6985,330,5080r1905,l2235,,12,r,4762l12,5080r,258749l,268605r5759767,l5759767,263842r,-258762l5759780,xe" fillcolor="#ccc" stroked="f">
                  <v:path arrowok="t"/>
                </v:shape>
                <v:shape id="Textbox 289" o:spid="_x0000_s1175"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7ACF0A56" w14:textId="77777777" w:rsidR="00D063A4"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p>
                    </w:txbxContent>
                  </v:textbox>
                </v:shape>
                <w10:wrap type="topAndBottom" anchorx="page"/>
              </v:group>
            </w:pict>
          </mc:Fallback>
        </mc:AlternateContent>
      </w:r>
      <w:r>
        <w:rPr>
          <w:noProof/>
        </w:rPr>
        <mc:AlternateContent>
          <mc:Choice Requires="wpg">
            <w:drawing>
              <wp:anchor distT="0" distB="0" distL="0" distR="0" simplePos="0" relativeHeight="487702016" behindDoc="1" locked="0" layoutInCell="1" allowOverlap="1" wp14:anchorId="5D0F1635" wp14:editId="26D3D216">
                <wp:simplePos x="0" y="0"/>
                <wp:positionH relativeFrom="page">
                  <wp:posOffset>900112</wp:posOffset>
                </wp:positionH>
                <wp:positionV relativeFrom="paragraph">
                  <wp:posOffset>1115682</wp:posOffset>
                </wp:positionV>
                <wp:extent cx="5760085" cy="276860"/>
                <wp:effectExtent l="0" t="0" r="0" b="0"/>
                <wp:wrapTopAndBottom/>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91" name="Graphic 291"/>
                        <wps:cNvSpPr/>
                        <wps:spPr>
                          <a:xfrm>
                            <a:off x="4762" y="9525"/>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3F3F3"/>
                          </a:solidFill>
                        </wps:spPr>
                        <wps:bodyPr wrap="square" lIns="0" tIns="0" rIns="0" bIns="0" rtlCol="0">
                          <a:prstTxWarp prst="textNoShape">
                            <a:avLst/>
                          </a:prstTxWarp>
                          <a:noAutofit/>
                        </wps:bodyPr>
                      </wps:wsp>
                      <wps:wsp>
                        <wps:cNvPr id="292" name="Graphic 292"/>
                        <wps:cNvSpPr/>
                        <wps:spPr>
                          <a:xfrm>
                            <a:off x="-12" y="6"/>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267169"/>
                                </a:lnTo>
                                <a:lnTo>
                                  <a:pt x="4775" y="267169"/>
                                </a:lnTo>
                                <a:lnTo>
                                  <a:pt x="4775" y="10160"/>
                                </a:lnTo>
                                <a:lnTo>
                                  <a:pt x="5755005" y="10160"/>
                                </a:lnTo>
                                <a:lnTo>
                                  <a:pt x="5755005" y="0"/>
                                </a:lnTo>
                                <a:lnTo>
                                  <a:pt x="2870" y="0"/>
                                </a:lnTo>
                                <a:lnTo>
                                  <a:pt x="2870" y="5080"/>
                                </a:lnTo>
                                <a:lnTo>
                                  <a:pt x="2870" y="7607"/>
                                </a:lnTo>
                                <a:lnTo>
                                  <a:pt x="342" y="5080"/>
                                </a:lnTo>
                                <a:lnTo>
                                  <a:pt x="2870" y="5080"/>
                                </a:lnTo>
                                <a:lnTo>
                                  <a:pt x="2870" y="0"/>
                                </a:lnTo>
                                <a:lnTo>
                                  <a:pt x="12" y="0"/>
                                </a:lnTo>
                                <a:lnTo>
                                  <a:pt x="12" y="4749"/>
                                </a:lnTo>
                                <a:lnTo>
                                  <a:pt x="12" y="5080"/>
                                </a:lnTo>
                                <a:lnTo>
                                  <a:pt x="12" y="271919"/>
                                </a:lnTo>
                                <a:lnTo>
                                  <a:pt x="0" y="276694"/>
                                </a:lnTo>
                                <a:lnTo>
                                  <a:pt x="5759767" y="276694"/>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93" name="Textbox 293"/>
                        <wps:cNvSpPr txBox="1"/>
                        <wps:spPr>
                          <a:xfrm>
                            <a:off x="4762" y="10160"/>
                            <a:ext cx="5750560" cy="257175"/>
                          </a:xfrm>
                          <a:prstGeom prst="rect">
                            <a:avLst/>
                          </a:prstGeom>
                        </wps:spPr>
                        <wps:txbx>
                          <w:txbxContent>
                            <w:p w14:paraId="07D4DBFD" w14:textId="77777777" w:rsidR="00D063A4"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5D0F1635" id="Group 290" o:spid="_x0000_s1176" style="position:absolute;margin-left:70.85pt;margin-top:87.85pt;width:453.55pt;height:21.8pt;z-index:-1561446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">
                <v:shape id="Graphic 291" o:spid="_x0000_s1177"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" path="m5750242,l,,,257657r5750242,l5750242,xe" fillcolor="#f3f3f3" stroked="f">
                  <v:path arrowok="t"/>
                </v:shape>
                <v:shape id="Graphic 292" o:spid="_x0000_s1178"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" path="m5759780,r-330,l5759450,5080r-2540,2540l5756910,5080r2540,l5759450,r-4445,l5755005,10160r,257009l4775,267169r,-257009l5755005,10160r,-10160l2870,r,5080l2870,7607,342,5080r2528,l2870,,12,r,4749l12,5080r,266839l,276694r5759767,l5759767,271945r,-266865l5759780,xe" fillcolor="#ccc" stroked="f">
                  <v:path arrowok="t"/>
                </v:shape>
                <v:shape id="Textbox 293" o:spid="_x0000_s1179"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07D4DBFD" w14:textId="77777777" w:rsidR="00D063A4" w:rsidRDefault="00000000">
                        <w:pPr>
                          <w:spacing w:before="81"/>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r>
        <w:rPr>
          <w:noProof/>
        </w:rPr>
        <mc:AlternateContent>
          <mc:Choice Requires="wpg">
            <w:drawing>
              <wp:anchor distT="0" distB="0" distL="0" distR="0" simplePos="0" relativeHeight="487702528" behindDoc="1" locked="0" layoutInCell="1" allowOverlap="1" wp14:anchorId="272F5FE0" wp14:editId="5F7DCB98">
                <wp:simplePos x="0" y="0"/>
                <wp:positionH relativeFrom="page">
                  <wp:posOffset>900112</wp:posOffset>
                </wp:positionH>
                <wp:positionV relativeFrom="paragraph">
                  <wp:posOffset>1611459</wp:posOffset>
                </wp:positionV>
                <wp:extent cx="5760085" cy="268605"/>
                <wp:effectExtent l="0" t="0" r="0" b="0"/>
                <wp:wrapTopAndBottom/>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295" name="Graphic 295"/>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296" name="Graphic 296"/>
                        <wps:cNvSpPr/>
                        <wps:spPr>
                          <a:xfrm>
                            <a:off x="-12" y="0"/>
                            <a:ext cx="5760085" cy="268605"/>
                          </a:xfrm>
                          <a:custGeom>
                            <a:avLst/>
                            <a:gdLst/>
                            <a:ahLst/>
                            <a:cxnLst/>
                            <a:rect l="l" t="t" r="r" b="b"/>
                            <a:pathLst>
                              <a:path w="5760085" h="268605">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59080"/>
                                </a:lnTo>
                                <a:lnTo>
                                  <a:pt x="4775" y="259080"/>
                                </a:lnTo>
                                <a:lnTo>
                                  <a:pt x="4775" y="9525"/>
                                </a:lnTo>
                                <a:lnTo>
                                  <a:pt x="4140" y="8890"/>
                                </a:lnTo>
                                <a:lnTo>
                                  <a:pt x="5755640" y="8890"/>
                                </a:lnTo>
                                <a:lnTo>
                                  <a:pt x="5755640" y="0"/>
                                </a:lnTo>
                                <a:lnTo>
                                  <a:pt x="2235" y="0"/>
                                </a:lnTo>
                                <a:lnTo>
                                  <a:pt x="2235" y="5080"/>
                                </a:lnTo>
                                <a:lnTo>
                                  <a:pt x="2235" y="6985"/>
                                </a:lnTo>
                                <a:lnTo>
                                  <a:pt x="330" y="5080"/>
                                </a:lnTo>
                                <a:lnTo>
                                  <a:pt x="2235" y="5080"/>
                                </a:lnTo>
                                <a:lnTo>
                                  <a:pt x="2235"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97" name="Textbox 297"/>
                        <wps:cNvSpPr txBox="1"/>
                        <wps:spPr>
                          <a:xfrm>
                            <a:off x="4762" y="8889"/>
                            <a:ext cx="5750560" cy="250190"/>
                          </a:xfrm>
                          <a:prstGeom prst="rect">
                            <a:avLst/>
                          </a:prstGeom>
                        </wps:spPr>
                        <wps:txbx>
                          <w:txbxContent>
                            <w:p w14:paraId="334D8499" w14:textId="77777777" w:rsidR="00D063A4"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p>
                          </w:txbxContent>
                        </wps:txbx>
                        <wps:bodyPr wrap="square" lIns="0" tIns="0" rIns="0" bIns="0" rtlCol="0">
                          <a:noAutofit/>
                        </wps:bodyPr>
                      </wps:wsp>
                    </wpg:wgp>
                  </a:graphicData>
                </a:graphic>
              </wp:anchor>
            </w:drawing>
          </mc:Choice>
          <mc:Fallback>
            <w:pict>
              <v:group w14:anchorId="272F5FE0" id="Group 294" o:spid="_x0000_s1180" style="position:absolute;margin-left:70.85pt;margin-top:126.9pt;width:453.55pt;height:21.15pt;z-index:-15613952;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">
                <v:shape id="Graphic 295" o:spid="_x0000_s1181"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" path="m5750242,l,,,249554r5750242,l5750242,xe" fillcolor="#f3f3f3" stroked="f">
                  <v:path arrowok="t"/>
                </v:shape>
                <v:shape id="Graphic 296" o:spid="_x0000_s1182"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" path="m5759780,r-330,l5759450,5080r-1905,1905l5757545,5080r1905,l5759450,r-3810,l5755640,8890r-635,635l5755005,259080r-5750230,l4775,9525,4140,8890r5751500,l5755640,,2235,r,5080l2235,6985,330,5080r1905,l2235,,12,r,4762l12,5080r,258749l,268605r5759767,l5759767,263842r,-258762l5759780,xe" fillcolor="#ccc" stroked="f">
                  <v:path arrowok="t"/>
                </v:shape>
                <v:shape id="Textbox 297" o:spid="_x0000_s1183"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334D8499" w14:textId="77777777" w:rsidR="00D063A4" w:rsidRDefault="00000000">
                        <w:pPr>
                          <w:spacing w:before="81"/>
                          <w:jc w:val="center"/>
                          <w:rPr>
                            <w:sz w:val="20"/>
                          </w:rPr>
                        </w:pPr>
                        <w:r>
                          <w:rPr>
                            <w:sz w:val="20"/>
                          </w:rPr>
                          <w:t>No</w:t>
                        </w:r>
                        <w:r>
                          <w:rPr>
                            <w:spacing w:val="-1"/>
                            <w:sz w:val="20"/>
                          </w:rPr>
                          <w:t xml:space="preserve"> </w:t>
                        </w:r>
                        <w:r>
                          <w:rPr>
                            <w:sz w:val="20"/>
                          </w:rPr>
                          <w:t xml:space="preserve">hay </w:t>
                        </w:r>
                        <w:r>
                          <w:rPr>
                            <w:spacing w:val="-2"/>
                            <w:sz w:val="20"/>
                          </w:rPr>
                          <w:t>asuntos</w:t>
                        </w:r>
                      </w:p>
                    </w:txbxContent>
                  </v:textbox>
                </v:shape>
                <w10:wrap type="topAndBottom" anchorx="page"/>
              </v:group>
            </w:pict>
          </mc:Fallback>
        </mc:AlternateContent>
      </w:r>
    </w:p>
    <w:p w14:paraId="1C9F4593" w14:textId="77777777" w:rsidR="00D063A4" w:rsidRDefault="00D063A4">
      <w:pPr>
        <w:pStyle w:val="Textoindependiente"/>
        <w:spacing w:before="91"/>
      </w:pPr>
    </w:p>
    <w:p w14:paraId="253CE787" w14:textId="77777777" w:rsidR="00D063A4" w:rsidRDefault="00D063A4">
      <w:pPr>
        <w:pStyle w:val="Textoindependiente"/>
        <w:spacing w:before="91"/>
      </w:pPr>
    </w:p>
    <w:p w14:paraId="2C8AF8B1" w14:textId="77777777" w:rsidR="00D063A4" w:rsidRDefault="00D063A4">
      <w:pPr>
        <w:pStyle w:val="Textoindependiente"/>
        <w:spacing w:before="91"/>
      </w:pPr>
    </w:p>
    <w:p w14:paraId="6A735F30" w14:textId="77777777" w:rsidR="00D063A4" w:rsidRDefault="00D063A4">
      <w:pPr>
        <w:pStyle w:val="Textoindependiente"/>
      </w:pPr>
    </w:p>
    <w:p w14:paraId="671799D0" w14:textId="77777777" w:rsidR="00D063A4" w:rsidRDefault="00D063A4">
      <w:pPr>
        <w:pStyle w:val="Textoindependiente"/>
        <w:spacing w:before="19"/>
      </w:pPr>
    </w:p>
    <w:p w14:paraId="0F74B78D" w14:textId="77777777" w:rsidR="00D063A4" w:rsidRDefault="00000000">
      <w:pPr>
        <w:spacing w:before="1"/>
        <w:ind w:left="432" w:right="432"/>
        <w:jc w:val="center"/>
        <w:rPr>
          <w:b/>
          <w:sz w:val="20"/>
        </w:rPr>
      </w:pPr>
      <w:r>
        <w:rPr>
          <w:b/>
          <w:sz w:val="20"/>
        </w:rPr>
        <w:t xml:space="preserve">DOCUMENTO FIRMADO </w:t>
      </w:r>
      <w:r>
        <w:rPr>
          <w:b/>
          <w:spacing w:val="-2"/>
          <w:sz w:val="20"/>
        </w:rPr>
        <w:t>ELECTRÓNICAMENTE</w:t>
      </w:r>
    </w:p>
    <w:p w14:paraId="0BB260C9" w14:textId="77777777" w:rsidR="00D063A4" w:rsidRDefault="00D063A4">
      <w:pPr>
        <w:jc w:val="center"/>
        <w:rPr>
          <w:sz w:val="20"/>
        </w:rPr>
        <w:sectPr w:rsidR="00D063A4">
          <w:pgSz w:w="11910" w:h="16840"/>
          <w:pgMar w:top="1320" w:right="1300" w:bottom="1260" w:left="1300" w:header="225" w:footer="1060" w:gutter="0"/>
          <w:cols w:space="720"/>
        </w:sectPr>
      </w:pPr>
    </w:p>
    <w:p w14:paraId="5537BA36" w14:textId="7B61CC44" w:rsidR="00D063A4" w:rsidRDefault="00000000">
      <w:pPr>
        <w:pStyle w:val="Textoindependiente"/>
        <w:spacing w:after="1"/>
        <w:rPr>
          <w:b/>
          <w:sz w:val="8"/>
        </w:rPr>
      </w:pPr>
      <w:r>
        <w:rPr>
          <w:noProof/>
        </w:rPr>
        <w:lastRenderedPageBreak/>
        <mc:AlternateContent>
          <mc:Choice Requires="wps">
            <w:drawing>
              <wp:anchor distT="0" distB="0" distL="0" distR="0" simplePos="0" relativeHeight="15845376" behindDoc="0" locked="0" layoutInCell="1" allowOverlap="1" wp14:anchorId="77F88166" wp14:editId="13891793">
                <wp:simplePos x="0" y="0"/>
                <wp:positionH relativeFrom="page">
                  <wp:posOffset>6807090</wp:posOffset>
                </wp:positionH>
                <wp:positionV relativeFrom="page">
                  <wp:posOffset>2818730</wp:posOffset>
                </wp:positionV>
                <wp:extent cx="419734" cy="318706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27A23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86491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77F88166" id="Textbox 298" o:spid="_x0000_s1184" type="#_x0000_t202" style="position:absolute;margin-left:536pt;margin-top:221.95pt;width:33.05pt;height:250.95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LFi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627A233"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864914"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p w14:paraId="55EF967D" w14:textId="77777777" w:rsidR="00D063A4" w:rsidRDefault="00000000">
      <w:pPr>
        <w:pStyle w:val="Textoindependiente"/>
        <w:ind w:left="117"/>
      </w:pPr>
      <w:r>
        <w:rPr>
          <w:noProof/>
        </w:rPr>
        <mc:AlternateContent>
          <mc:Choice Requires="wpg">
            <w:drawing>
              <wp:inline distT="0" distB="0" distL="0" distR="0" wp14:anchorId="65FD8D09" wp14:editId="4B188476">
                <wp:extent cx="5760085" cy="276860"/>
                <wp:effectExtent l="9525" t="0" r="0" b="8889"/>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01" name="Graphic 30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302" name="Graphic 302"/>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03" name="Textbox 303"/>
                        <wps:cNvSpPr txBox="1"/>
                        <wps:spPr>
                          <a:xfrm>
                            <a:off x="4762" y="10160"/>
                            <a:ext cx="5750560" cy="257175"/>
                          </a:xfrm>
                          <a:prstGeom prst="rect">
                            <a:avLst/>
                          </a:prstGeom>
                        </wps:spPr>
                        <wps:txbx>
                          <w:txbxContent>
                            <w:p w14:paraId="7B4C98A7" w14:textId="77777777" w:rsidR="00D063A4"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JGL/2024/49</w:t>
                              </w:r>
                            </w:p>
                          </w:txbxContent>
                        </wps:txbx>
                        <wps:bodyPr wrap="square" lIns="0" tIns="0" rIns="0" bIns="0" rtlCol="0">
                          <a:noAutofit/>
                        </wps:bodyPr>
                      </wps:wsp>
                    </wpg:wgp>
                  </a:graphicData>
                </a:graphic>
              </wp:inline>
            </w:drawing>
          </mc:Choice>
          <mc:Fallback>
            <w:pict>
              <v:group w14:anchorId="65FD8D09" id="Group 300" o:spid="_x0000_s1185"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">
                <v:shape id="Graphic 301" o:spid="_x0000_s1186"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" path="m5750242,l,,,257644r5750242,l5750242,xe" fillcolor="#f3f3f3" stroked="f">
                  <v:path arrowok="t"/>
                </v:shape>
                <v:shape id="Graphic 302" o:spid="_x0000_s1187"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303" o:spid="_x0000_s1188"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7B4C98A7" w14:textId="77777777" w:rsidR="00D063A4"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JGL/2024/49</w:t>
                        </w:r>
                      </w:p>
                    </w:txbxContent>
                  </v:textbox>
                </v:shape>
                <w10:anchorlock/>
              </v:group>
            </w:pict>
          </mc:Fallback>
        </mc:AlternateContent>
      </w:r>
    </w:p>
    <w:p w14:paraId="636D1053" w14:textId="77777777" w:rsidR="00D063A4" w:rsidRDefault="00D063A4">
      <w:pPr>
        <w:pStyle w:val="Textoindependiente"/>
        <w:spacing w:before="106"/>
        <w:rPr>
          <w:b/>
        </w:rPr>
      </w:pPr>
    </w:p>
    <w:p w14:paraId="6A1834F7" w14:textId="77777777" w:rsidR="00D063A4" w:rsidRDefault="00000000">
      <w:pPr>
        <w:pStyle w:val="Prrafodelista"/>
        <w:numPr>
          <w:ilvl w:val="0"/>
          <w:numId w:val="2"/>
        </w:numPr>
        <w:tabs>
          <w:tab w:val="left" w:pos="383"/>
        </w:tabs>
        <w:ind w:left="383" w:right="0" w:hanging="266"/>
        <w:rPr>
          <w:b/>
          <w:sz w:val="20"/>
        </w:rPr>
      </w:pPr>
      <w:r>
        <w:rPr>
          <w:b/>
          <w:sz w:val="20"/>
        </w:rPr>
        <w:t xml:space="preserve">PARTE </w:t>
      </w:r>
      <w:r>
        <w:rPr>
          <w:b/>
          <w:spacing w:val="-2"/>
          <w:sz w:val="20"/>
        </w:rPr>
        <w:t>RESOLUTIVA</w:t>
      </w:r>
    </w:p>
    <w:p w14:paraId="3DB4C863" w14:textId="77777777" w:rsidR="00D063A4" w:rsidRDefault="00D063A4">
      <w:pPr>
        <w:pStyle w:val="Textoindependiente"/>
        <w:spacing w:before="61"/>
        <w:rPr>
          <w:b/>
        </w:rPr>
      </w:pPr>
    </w:p>
    <w:p w14:paraId="5B7863F1" w14:textId="48D607FA" w:rsidR="00D063A4" w:rsidRDefault="00000000">
      <w:pPr>
        <w:pStyle w:val="Prrafodelista"/>
        <w:numPr>
          <w:ilvl w:val="1"/>
          <w:numId w:val="2"/>
        </w:numPr>
        <w:tabs>
          <w:tab w:val="left" w:pos="518"/>
        </w:tabs>
        <w:spacing w:line="292" w:lineRule="auto"/>
        <w:jc w:val="both"/>
        <w:rPr>
          <w:sz w:val="20"/>
        </w:rPr>
      </w:pPr>
      <w:r>
        <w:rPr>
          <w:sz w:val="20"/>
        </w:rPr>
        <w:t>Aprobación de las Listas Definitiva de aspirantes admitidos y excluidos para la cobertura por</w:t>
      </w:r>
      <w:r>
        <w:rPr>
          <w:spacing w:val="40"/>
          <w:sz w:val="20"/>
        </w:rPr>
        <w:t xml:space="preserve"> </w:t>
      </w:r>
      <w:r>
        <w:rPr>
          <w:sz w:val="20"/>
        </w:rPr>
        <w:t>turno libre mediante Concurso de méritos de DOS PLAZAS DE PSICÓLOGO, como personal laboral a jornada completa correspondiente a los procesos selectivos de estabilización y consolidación de empleo temporal del Ayuntamiento de Las Rozas de Madrid, y creación de</w:t>
      </w:r>
      <w:r>
        <w:rPr>
          <w:spacing w:val="40"/>
          <w:sz w:val="20"/>
        </w:rPr>
        <w:t xml:space="preserve"> </w:t>
      </w:r>
      <w:r>
        <w:rPr>
          <w:sz w:val="20"/>
        </w:rPr>
        <w:t xml:space="preserve">bolsa de empleo, EXPEDIENTE (ES/069/2022). </w:t>
      </w:r>
      <w:proofErr w:type="spellStart"/>
      <w:r>
        <w:rPr>
          <w:sz w:val="20"/>
        </w:rPr>
        <w:t>Expte</w:t>
      </w:r>
      <w:proofErr w:type="spellEnd"/>
      <w:r>
        <w:rPr>
          <w:sz w:val="20"/>
        </w:rPr>
        <w:t>. 20671/2024</w:t>
      </w:r>
      <w:r w:rsidR="00841D69">
        <w:rPr>
          <w:sz w:val="20"/>
        </w:rPr>
        <w:t>.</w:t>
      </w:r>
    </w:p>
    <w:p w14:paraId="349EF68F" w14:textId="77777777" w:rsidR="00D063A4" w:rsidRDefault="00D063A4">
      <w:pPr>
        <w:pStyle w:val="Textoindependiente"/>
        <w:spacing w:before="50"/>
      </w:pPr>
    </w:p>
    <w:p w14:paraId="516595E7" w14:textId="55FCCEFF" w:rsidR="00D063A4" w:rsidRDefault="00000000">
      <w:pPr>
        <w:pStyle w:val="Prrafodelista"/>
        <w:numPr>
          <w:ilvl w:val="2"/>
          <w:numId w:val="2"/>
        </w:numPr>
        <w:tabs>
          <w:tab w:val="left" w:pos="1090"/>
        </w:tabs>
        <w:spacing w:before="1"/>
        <w:ind w:right="0" w:hanging="122"/>
        <w:jc w:val="left"/>
        <w:rPr>
          <w:sz w:val="20"/>
        </w:rPr>
      </w:pPr>
      <w:r>
        <w:rPr>
          <w:sz w:val="20"/>
        </w:rPr>
        <w:t>Anexo</w:t>
      </w:r>
      <w:r>
        <w:rPr>
          <w:spacing w:val="-1"/>
          <w:sz w:val="20"/>
        </w:rPr>
        <w:t xml:space="preserve"> </w:t>
      </w:r>
      <w:r>
        <w:rPr>
          <w:sz w:val="20"/>
        </w:rPr>
        <w:t>1.</w:t>
      </w:r>
      <w:r>
        <w:rPr>
          <w:spacing w:val="-1"/>
          <w:sz w:val="20"/>
        </w:rPr>
        <w:t xml:space="preserve"> </w:t>
      </w:r>
      <w:r>
        <w:rPr>
          <w:sz w:val="20"/>
        </w:rPr>
        <w:t>ANEXO I</w:t>
      </w:r>
      <w:r>
        <w:rPr>
          <w:spacing w:val="-1"/>
          <w:sz w:val="20"/>
        </w:rPr>
        <w:t xml:space="preserve"> </w:t>
      </w:r>
      <w:r>
        <w:rPr>
          <w:sz w:val="20"/>
        </w:rPr>
        <w:t>Listas</w:t>
      </w:r>
      <w:r>
        <w:rPr>
          <w:spacing w:val="-1"/>
          <w:sz w:val="20"/>
        </w:rPr>
        <w:t xml:space="preserve"> </w:t>
      </w:r>
      <w:r>
        <w:rPr>
          <w:sz w:val="20"/>
        </w:rPr>
        <w:t xml:space="preserve">Definitivas </w:t>
      </w:r>
      <w:r>
        <w:rPr>
          <w:spacing w:val="-2"/>
          <w:sz w:val="20"/>
        </w:rPr>
        <w:t>ES069</w:t>
      </w:r>
      <w:r w:rsidR="00841D69">
        <w:rPr>
          <w:spacing w:val="-2"/>
          <w:sz w:val="20"/>
        </w:rPr>
        <w:t>.</w:t>
      </w:r>
    </w:p>
    <w:p w14:paraId="4134A379" w14:textId="77777777" w:rsidR="00D063A4" w:rsidRDefault="00D063A4">
      <w:pPr>
        <w:pStyle w:val="Textoindependiente"/>
        <w:spacing w:before="60"/>
      </w:pPr>
    </w:p>
    <w:p w14:paraId="1B7029A8" w14:textId="5E9DE9EC" w:rsidR="00D063A4" w:rsidRDefault="00000000">
      <w:pPr>
        <w:pStyle w:val="Prrafodelista"/>
        <w:numPr>
          <w:ilvl w:val="2"/>
          <w:numId w:val="2"/>
        </w:numPr>
        <w:tabs>
          <w:tab w:val="left" w:pos="1090"/>
        </w:tabs>
        <w:ind w:right="0" w:hanging="122"/>
        <w:jc w:val="left"/>
        <w:rPr>
          <w:sz w:val="20"/>
        </w:rPr>
      </w:pPr>
      <w:r>
        <w:rPr>
          <w:sz w:val="20"/>
        </w:rPr>
        <w:t>Anexo</w:t>
      </w:r>
      <w:r>
        <w:rPr>
          <w:spacing w:val="-2"/>
          <w:sz w:val="20"/>
        </w:rPr>
        <w:t xml:space="preserve"> </w:t>
      </w:r>
      <w:r>
        <w:rPr>
          <w:sz w:val="20"/>
        </w:rPr>
        <w:t>2.</w:t>
      </w:r>
      <w:r>
        <w:rPr>
          <w:spacing w:val="-2"/>
          <w:sz w:val="20"/>
        </w:rPr>
        <w:t xml:space="preserve"> </w:t>
      </w:r>
      <w:r>
        <w:rPr>
          <w:sz w:val="20"/>
        </w:rPr>
        <w:t>ANEXO</w:t>
      </w:r>
      <w:r>
        <w:rPr>
          <w:spacing w:val="-1"/>
          <w:sz w:val="20"/>
        </w:rPr>
        <w:t xml:space="preserve"> </w:t>
      </w:r>
      <w:r>
        <w:rPr>
          <w:sz w:val="20"/>
        </w:rPr>
        <w:t>II</w:t>
      </w:r>
      <w:r>
        <w:rPr>
          <w:spacing w:val="-2"/>
          <w:sz w:val="20"/>
        </w:rPr>
        <w:t xml:space="preserve"> </w:t>
      </w:r>
      <w:r>
        <w:rPr>
          <w:sz w:val="20"/>
        </w:rPr>
        <w:t>Listas</w:t>
      </w:r>
      <w:r>
        <w:rPr>
          <w:spacing w:val="-2"/>
          <w:sz w:val="20"/>
        </w:rPr>
        <w:t xml:space="preserve"> </w:t>
      </w:r>
      <w:r>
        <w:rPr>
          <w:sz w:val="20"/>
        </w:rPr>
        <w:t>Definitivas</w:t>
      </w:r>
      <w:r>
        <w:rPr>
          <w:spacing w:val="-1"/>
          <w:sz w:val="20"/>
        </w:rPr>
        <w:t xml:space="preserve"> </w:t>
      </w:r>
      <w:r>
        <w:rPr>
          <w:sz w:val="20"/>
        </w:rPr>
        <w:t>ES069-</w:t>
      </w:r>
      <w:r>
        <w:rPr>
          <w:spacing w:val="-4"/>
          <w:sz w:val="20"/>
        </w:rPr>
        <w:t>2022</w:t>
      </w:r>
      <w:r w:rsidR="00841D69">
        <w:rPr>
          <w:spacing w:val="-4"/>
          <w:sz w:val="20"/>
        </w:rPr>
        <w:t>.</w:t>
      </w:r>
    </w:p>
    <w:p w14:paraId="38FADD8F" w14:textId="77777777" w:rsidR="00D063A4" w:rsidRDefault="00D063A4">
      <w:pPr>
        <w:pStyle w:val="Textoindependiente"/>
        <w:spacing w:before="60"/>
      </w:pPr>
    </w:p>
    <w:p w14:paraId="0B129463" w14:textId="77777777" w:rsidR="00D063A4" w:rsidRDefault="00000000">
      <w:pPr>
        <w:pStyle w:val="Prrafodelista"/>
        <w:numPr>
          <w:ilvl w:val="1"/>
          <w:numId w:val="2"/>
        </w:numPr>
        <w:tabs>
          <w:tab w:val="left" w:pos="518"/>
        </w:tabs>
        <w:spacing w:before="1" w:line="292" w:lineRule="auto"/>
        <w:jc w:val="both"/>
        <w:rPr>
          <w:sz w:val="20"/>
        </w:rPr>
      </w:pPr>
      <w:r>
        <w:rPr>
          <w:sz w:val="20"/>
        </w:rPr>
        <w:t>Alineación oficial de la parcela sita en la calle San Martin 12, 14 y 16, Las Rozas de Madrid. Expediente 46041/2024.</w:t>
      </w:r>
    </w:p>
    <w:p w14:paraId="62D360D8" w14:textId="77777777" w:rsidR="00D063A4" w:rsidRDefault="00D063A4">
      <w:pPr>
        <w:pStyle w:val="Textoindependiente"/>
        <w:spacing w:before="50"/>
      </w:pPr>
    </w:p>
    <w:p w14:paraId="6237383A" w14:textId="6B23E20A" w:rsidR="00D063A4" w:rsidRDefault="00000000">
      <w:pPr>
        <w:pStyle w:val="Textoindependiente"/>
        <w:ind w:left="968"/>
      </w:pPr>
      <w:r>
        <w:t>-</w:t>
      </w:r>
      <w:r>
        <w:rPr>
          <w:spacing w:val="-6"/>
        </w:rPr>
        <w:t xml:space="preserve"> </w:t>
      </w:r>
      <w:r>
        <w:t>Anexo</w:t>
      </w:r>
      <w:r>
        <w:rPr>
          <w:spacing w:val="-6"/>
        </w:rPr>
        <w:t xml:space="preserve"> </w:t>
      </w:r>
      <w:r>
        <w:t>3.</w:t>
      </w:r>
      <w:r>
        <w:rPr>
          <w:spacing w:val="-6"/>
        </w:rPr>
        <w:t xml:space="preserve"> </w:t>
      </w:r>
      <w:r>
        <w:t>20241015_PLA_MODF</w:t>
      </w:r>
      <w:r>
        <w:rPr>
          <w:spacing w:val="-6"/>
        </w:rPr>
        <w:t xml:space="preserve"> </w:t>
      </w:r>
      <w:r>
        <w:t>2_ALINEACIONE_46041-</w:t>
      </w:r>
      <w:r>
        <w:rPr>
          <w:spacing w:val="-4"/>
        </w:rPr>
        <w:t>2024</w:t>
      </w:r>
      <w:r w:rsidR="00841D69">
        <w:rPr>
          <w:spacing w:val="-4"/>
        </w:rPr>
        <w:t>.</w:t>
      </w:r>
    </w:p>
    <w:p w14:paraId="7B74E946" w14:textId="77777777" w:rsidR="00D063A4" w:rsidRDefault="00D063A4">
      <w:pPr>
        <w:pStyle w:val="Textoindependiente"/>
        <w:spacing w:before="60"/>
      </w:pPr>
    </w:p>
    <w:p w14:paraId="4F262B53" w14:textId="77777777" w:rsidR="00D063A4" w:rsidRDefault="00000000">
      <w:pPr>
        <w:pStyle w:val="Prrafodelista"/>
        <w:numPr>
          <w:ilvl w:val="1"/>
          <w:numId w:val="2"/>
        </w:numPr>
        <w:tabs>
          <w:tab w:val="left" w:pos="518"/>
        </w:tabs>
        <w:spacing w:before="1" w:line="292" w:lineRule="auto"/>
        <w:jc w:val="both"/>
        <w:rPr>
          <w:sz w:val="20"/>
        </w:rPr>
      </w:pPr>
      <w:r>
        <w:rPr>
          <w:sz w:val="20"/>
        </w:rPr>
        <w:t xml:space="preserve">Concesión de cédula urbanística y alineación oficial de la parcela sita en la calle Cabo Trafalgar 12, </w:t>
      </w:r>
      <w:r w:rsidRPr="00841D69">
        <w:rPr>
          <w:i/>
          <w:iCs/>
          <w:sz w:val="20"/>
        </w:rPr>
        <w:t>“Urbanización Club de Golf”,</w:t>
      </w:r>
      <w:r>
        <w:rPr>
          <w:sz w:val="20"/>
        </w:rPr>
        <w:t xml:space="preserve"> Las Rozas de Madrid. Expediente 43555/2024.</w:t>
      </w:r>
    </w:p>
    <w:p w14:paraId="0658E39A" w14:textId="77777777" w:rsidR="00D063A4" w:rsidRDefault="00D063A4">
      <w:pPr>
        <w:pStyle w:val="Textoindependiente"/>
        <w:spacing w:before="50"/>
      </w:pPr>
    </w:p>
    <w:p w14:paraId="1B203342" w14:textId="5AA39BA2" w:rsidR="00D063A4" w:rsidRDefault="00000000">
      <w:pPr>
        <w:pStyle w:val="Textoindependiente"/>
        <w:ind w:left="968"/>
      </w:pPr>
      <w:r>
        <w:t>-</w:t>
      </w:r>
      <w:r>
        <w:rPr>
          <w:spacing w:val="-14"/>
        </w:rPr>
        <w:t xml:space="preserve"> </w:t>
      </w:r>
      <w:r>
        <w:t>Anexo</w:t>
      </w:r>
      <w:r>
        <w:rPr>
          <w:spacing w:val="-11"/>
        </w:rPr>
        <w:t xml:space="preserve"> </w:t>
      </w:r>
      <w:r>
        <w:t>4.</w:t>
      </w:r>
      <w:r>
        <w:rPr>
          <w:spacing w:val="-11"/>
        </w:rPr>
        <w:t xml:space="preserve"> </w:t>
      </w:r>
      <w:r>
        <w:t>20241014_PLA_ALINEACION_43555-</w:t>
      </w:r>
      <w:r>
        <w:rPr>
          <w:spacing w:val="-4"/>
        </w:rPr>
        <w:t>2024</w:t>
      </w:r>
      <w:r w:rsidR="00841D69">
        <w:rPr>
          <w:spacing w:val="-4"/>
        </w:rPr>
        <w:t>.</w:t>
      </w:r>
    </w:p>
    <w:p w14:paraId="3D5B3A2D" w14:textId="77777777" w:rsidR="00D063A4" w:rsidRDefault="00D063A4">
      <w:pPr>
        <w:pStyle w:val="Textoindependiente"/>
        <w:spacing w:before="60"/>
      </w:pPr>
    </w:p>
    <w:p w14:paraId="6FD3A9F6" w14:textId="51967562" w:rsidR="00D063A4" w:rsidRDefault="00000000">
      <w:pPr>
        <w:pStyle w:val="Textoindependiente"/>
        <w:ind w:left="968"/>
      </w:pPr>
      <w:r>
        <w:t>-</w:t>
      </w:r>
      <w:r>
        <w:rPr>
          <w:spacing w:val="-10"/>
        </w:rPr>
        <w:t xml:space="preserve"> </w:t>
      </w:r>
      <w:r>
        <w:t>Anexo</w:t>
      </w:r>
      <w:r>
        <w:rPr>
          <w:spacing w:val="-10"/>
        </w:rPr>
        <w:t xml:space="preserve"> </w:t>
      </w:r>
      <w:r>
        <w:t>5.</w:t>
      </w:r>
      <w:r>
        <w:rPr>
          <w:spacing w:val="-10"/>
        </w:rPr>
        <w:t xml:space="preserve"> </w:t>
      </w:r>
      <w:r>
        <w:t>20241014_DOC_CEDULA_43555-</w:t>
      </w:r>
      <w:r>
        <w:rPr>
          <w:spacing w:val="-4"/>
        </w:rPr>
        <w:t>2024</w:t>
      </w:r>
      <w:r w:rsidR="00841D69">
        <w:rPr>
          <w:spacing w:val="-4"/>
        </w:rPr>
        <w:t>.</w:t>
      </w:r>
    </w:p>
    <w:p w14:paraId="262C2580" w14:textId="77777777" w:rsidR="00D063A4" w:rsidRDefault="00D063A4">
      <w:pPr>
        <w:pStyle w:val="Textoindependiente"/>
        <w:spacing w:before="61"/>
      </w:pPr>
    </w:p>
    <w:p w14:paraId="06A75EF8" w14:textId="4AEA8178" w:rsidR="00D063A4" w:rsidRDefault="00000000">
      <w:pPr>
        <w:pStyle w:val="Prrafodelista"/>
        <w:numPr>
          <w:ilvl w:val="1"/>
          <w:numId w:val="2"/>
        </w:numPr>
        <w:tabs>
          <w:tab w:val="left" w:pos="518"/>
        </w:tabs>
        <w:spacing w:line="292" w:lineRule="auto"/>
        <w:jc w:val="both"/>
        <w:rPr>
          <w:sz w:val="20"/>
        </w:rPr>
      </w:pPr>
      <w:r>
        <w:rPr>
          <w:sz w:val="20"/>
        </w:rPr>
        <w:t xml:space="preserve">Alineación Oficial de la Parcela 4ST-M1-D del Sector SUZS-1 </w:t>
      </w:r>
      <w:r w:rsidRPr="00841D69">
        <w:rPr>
          <w:i/>
          <w:iCs/>
          <w:sz w:val="20"/>
        </w:rPr>
        <w:t>“Cerro de La Curia</w:t>
      </w:r>
      <w:r w:rsidR="00841D69" w:rsidRPr="00841D69">
        <w:rPr>
          <w:i/>
          <w:iCs/>
          <w:sz w:val="20"/>
        </w:rPr>
        <w:t>”</w:t>
      </w:r>
      <w:r w:rsidRPr="00841D69">
        <w:rPr>
          <w:i/>
          <w:iCs/>
          <w:sz w:val="20"/>
        </w:rPr>
        <w:t>.</w:t>
      </w:r>
      <w:r>
        <w:rPr>
          <w:sz w:val="20"/>
        </w:rPr>
        <w:t xml:space="preserve"> Expediente </w:t>
      </w:r>
      <w:r>
        <w:rPr>
          <w:spacing w:val="-2"/>
          <w:sz w:val="20"/>
        </w:rPr>
        <w:t>34997/2024.</w:t>
      </w:r>
    </w:p>
    <w:p w14:paraId="5DF2FDCC" w14:textId="77777777" w:rsidR="00D063A4" w:rsidRDefault="00D063A4">
      <w:pPr>
        <w:pStyle w:val="Textoindependiente"/>
        <w:spacing w:before="50"/>
      </w:pPr>
    </w:p>
    <w:p w14:paraId="4DFF73AB" w14:textId="2175A53F" w:rsidR="00D063A4" w:rsidRDefault="00000000">
      <w:pPr>
        <w:pStyle w:val="Textoindependiente"/>
        <w:ind w:left="968"/>
      </w:pPr>
      <w:r>
        <w:t>-</w:t>
      </w:r>
      <w:r>
        <w:rPr>
          <w:spacing w:val="-13"/>
        </w:rPr>
        <w:t xml:space="preserve"> </w:t>
      </w:r>
      <w:r>
        <w:t>Anexo</w:t>
      </w:r>
      <w:r>
        <w:rPr>
          <w:spacing w:val="-11"/>
        </w:rPr>
        <w:t xml:space="preserve"> </w:t>
      </w:r>
      <w:r>
        <w:t>6.</w:t>
      </w:r>
      <w:r>
        <w:rPr>
          <w:spacing w:val="-10"/>
        </w:rPr>
        <w:t xml:space="preserve"> </w:t>
      </w:r>
      <w:r>
        <w:t>20240906_FICHA_CEDULA_34997-</w:t>
      </w:r>
      <w:r>
        <w:rPr>
          <w:spacing w:val="-4"/>
        </w:rPr>
        <w:t>2024</w:t>
      </w:r>
      <w:r w:rsidR="00841D69">
        <w:rPr>
          <w:spacing w:val="-4"/>
        </w:rPr>
        <w:t>.</w:t>
      </w:r>
    </w:p>
    <w:p w14:paraId="5C054AED" w14:textId="77777777" w:rsidR="00D063A4" w:rsidRDefault="00D063A4">
      <w:pPr>
        <w:pStyle w:val="Textoindependiente"/>
        <w:spacing w:before="61"/>
      </w:pPr>
    </w:p>
    <w:p w14:paraId="52183DD7" w14:textId="395134C2" w:rsidR="00D063A4" w:rsidRDefault="00000000">
      <w:pPr>
        <w:pStyle w:val="Textoindependiente"/>
        <w:ind w:left="968"/>
      </w:pPr>
      <w:r>
        <w:t>-</w:t>
      </w:r>
      <w:r>
        <w:rPr>
          <w:spacing w:val="-14"/>
        </w:rPr>
        <w:t xml:space="preserve"> </w:t>
      </w:r>
      <w:r>
        <w:t>Anexo</w:t>
      </w:r>
      <w:r>
        <w:rPr>
          <w:spacing w:val="-12"/>
        </w:rPr>
        <w:t xml:space="preserve"> </w:t>
      </w:r>
      <w:r>
        <w:t>7.</w:t>
      </w:r>
      <w:r>
        <w:rPr>
          <w:spacing w:val="-11"/>
        </w:rPr>
        <w:t xml:space="preserve"> </w:t>
      </w:r>
      <w:r>
        <w:t>20240917_PLA_CARTOGRAFIA_34997-</w:t>
      </w:r>
      <w:r>
        <w:rPr>
          <w:spacing w:val="-4"/>
        </w:rPr>
        <w:t>2024</w:t>
      </w:r>
      <w:r w:rsidR="00841D69">
        <w:rPr>
          <w:spacing w:val="-4"/>
        </w:rPr>
        <w:t>.</w:t>
      </w:r>
    </w:p>
    <w:p w14:paraId="07092F7C" w14:textId="77777777" w:rsidR="00D063A4" w:rsidRDefault="00D063A4">
      <w:pPr>
        <w:pStyle w:val="Textoindependiente"/>
        <w:spacing w:before="60"/>
      </w:pPr>
    </w:p>
    <w:p w14:paraId="066F5B60" w14:textId="77777777" w:rsidR="00D063A4" w:rsidRDefault="00000000">
      <w:pPr>
        <w:pStyle w:val="Prrafodelista"/>
        <w:numPr>
          <w:ilvl w:val="0"/>
          <w:numId w:val="2"/>
        </w:numPr>
        <w:tabs>
          <w:tab w:val="left" w:pos="383"/>
        </w:tabs>
        <w:ind w:left="383" w:right="0" w:hanging="266"/>
        <w:rPr>
          <w:b/>
          <w:sz w:val="20"/>
        </w:rPr>
      </w:pPr>
      <w:r>
        <w:rPr>
          <w:b/>
          <w:sz w:val="20"/>
        </w:rPr>
        <w:t xml:space="preserve">PARTE NO </w:t>
      </w:r>
      <w:r>
        <w:rPr>
          <w:b/>
          <w:spacing w:val="-2"/>
          <w:sz w:val="20"/>
        </w:rPr>
        <w:t>RESOLUTIVA</w:t>
      </w:r>
    </w:p>
    <w:p w14:paraId="7911359B" w14:textId="77777777" w:rsidR="00D063A4" w:rsidRDefault="00D063A4">
      <w:pPr>
        <w:pStyle w:val="Textoindependiente"/>
        <w:spacing w:before="60"/>
        <w:rPr>
          <w:b/>
        </w:rPr>
      </w:pPr>
    </w:p>
    <w:p w14:paraId="2442834E" w14:textId="77777777" w:rsidR="00D063A4" w:rsidRDefault="00000000">
      <w:pPr>
        <w:pStyle w:val="Prrafodelista"/>
        <w:numPr>
          <w:ilvl w:val="0"/>
          <w:numId w:val="2"/>
        </w:numPr>
        <w:tabs>
          <w:tab w:val="left" w:pos="383"/>
        </w:tabs>
        <w:ind w:left="383" w:right="0" w:hanging="266"/>
        <w:rPr>
          <w:b/>
          <w:sz w:val="20"/>
        </w:rPr>
      </w:pPr>
      <w:r>
        <w:rPr>
          <w:b/>
          <w:sz w:val="20"/>
        </w:rPr>
        <w:t xml:space="preserve">ASUNTOS DE </w:t>
      </w:r>
      <w:r>
        <w:rPr>
          <w:b/>
          <w:spacing w:val="-2"/>
          <w:sz w:val="20"/>
        </w:rPr>
        <w:t>URGENCIA</w:t>
      </w:r>
    </w:p>
    <w:p w14:paraId="26B414E3" w14:textId="77777777" w:rsidR="00D063A4" w:rsidRDefault="00D063A4">
      <w:pPr>
        <w:rPr>
          <w:sz w:val="20"/>
        </w:rPr>
        <w:sectPr w:rsidR="00D063A4">
          <w:pgSz w:w="11910" w:h="16840"/>
          <w:pgMar w:top="1320" w:right="1300" w:bottom="1260" w:left="1300" w:header="225" w:footer="1060" w:gutter="0"/>
          <w:cols w:space="720"/>
        </w:sectPr>
      </w:pPr>
    </w:p>
    <w:p w14:paraId="6592223A" w14:textId="1CAEC0D1" w:rsidR="00D063A4" w:rsidRDefault="00000000">
      <w:pPr>
        <w:pStyle w:val="Ttulo3"/>
        <w:rPr>
          <w:u w:val="none"/>
        </w:rPr>
      </w:pPr>
      <w:r>
        <w:rPr>
          <w:noProof/>
        </w:rPr>
        <w:lastRenderedPageBreak/>
        <mc:AlternateContent>
          <mc:Choice Requires="wps">
            <w:drawing>
              <wp:anchor distT="0" distB="0" distL="0" distR="0" simplePos="0" relativeHeight="15846400" behindDoc="0" locked="0" layoutInCell="1" allowOverlap="1" wp14:anchorId="069E75D1" wp14:editId="081A8954">
                <wp:simplePos x="0" y="0"/>
                <wp:positionH relativeFrom="page">
                  <wp:posOffset>6807090</wp:posOffset>
                </wp:positionH>
                <wp:positionV relativeFrom="page">
                  <wp:posOffset>2819237</wp:posOffset>
                </wp:positionV>
                <wp:extent cx="419734" cy="318706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E8093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B7732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069E75D1" id="Textbox 306" o:spid="_x0000_s1189" type="#_x0000_t202" style="position:absolute;left:0;text-align:left;margin-left:536pt;margin-top:222pt;width:33.05pt;height:250.95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EW/zN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5CE8093E"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B7732D"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ANEXO</w:t>
      </w:r>
      <w:r>
        <w:rPr>
          <w:spacing w:val="-4"/>
        </w:rPr>
        <w:t xml:space="preserve"> </w:t>
      </w:r>
      <w:r>
        <w:rPr>
          <w:spacing w:val="-10"/>
        </w:rPr>
        <w:t>I</w:t>
      </w:r>
    </w:p>
    <w:p w14:paraId="3237FC23" w14:textId="77777777" w:rsidR="00D063A4" w:rsidRDefault="00000000">
      <w:pPr>
        <w:pStyle w:val="Ttulo7"/>
        <w:ind w:left="432" w:right="570"/>
        <w:rPr>
          <w:u w:val="none"/>
        </w:rPr>
      </w:pPr>
      <w:r>
        <w:t>RELACION</w:t>
      </w:r>
      <w:r>
        <w:rPr>
          <w:spacing w:val="-8"/>
        </w:rPr>
        <w:t xml:space="preserve"> </w:t>
      </w:r>
      <w:r>
        <w:t>GENERAL</w:t>
      </w:r>
      <w:r>
        <w:rPr>
          <w:spacing w:val="-6"/>
        </w:rPr>
        <w:t xml:space="preserve"> </w:t>
      </w:r>
      <w:r>
        <w:t>DEFINITIVO</w:t>
      </w:r>
      <w:r>
        <w:rPr>
          <w:spacing w:val="-6"/>
        </w:rPr>
        <w:t xml:space="preserve"> </w:t>
      </w:r>
      <w:r>
        <w:t>DE</w:t>
      </w:r>
      <w:r>
        <w:rPr>
          <w:spacing w:val="-7"/>
        </w:rPr>
        <w:t xml:space="preserve"> </w:t>
      </w:r>
      <w:r>
        <w:t>ASPIRANTES</w:t>
      </w:r>
      <w:r>
        <w:rPr>
          <w:spacing w:val="-6"/>
        </w:rPr>
        <w:t xml:space="preserve"> </w:t>
      </w:r>
      <w:r>
        <w:t>ADMITIDOS</w:t>
      </w:r>
      <w:r>
        <w:rPr>
          <w:spacing w:val="-6"/>
        </w:rPr>
        <w:t xml:space="preserve"> </w:t>
      </w:r>
      <w:r>
        <w:rPr>
          <w:spacing w:val="-2"/>
        </w:rPr>
        <w:t>ALFABETICAMENTE</w:t>
      </w:r>
    </w:p>
    <w:p w14:paraId="28D0A83A" w14:textId="77777777" w:rsidR="00D063A4" w:rsidRDefault="00D063A4">
      <w:pPr>
        <w:pStyle w:val="Textoindependiente"/>
        <w:spacing w:before="89"/>
        <w:rPr>
          <w:rFonts w:ascii="Cambria"/>
          <w:b/>
          <w:sz w:val="18"/>
        </w:rPr>
      </w:pPr>
    </w:p>
    <w:p w14:paraId="67D286EB" w14:textId="77777777" w:rsidR="00D063A4" w:rsidRDefault="00000000">
      <w:pPr>
        <w:spacing w:line="237" w:lineRule="auto"/>
        <w:ind w:left="2829" w:right="2072" w:hanging="409"/>
        <w:rPr>
          <w:rFonts w:ascii="Cambria" w:hAnsi="Cambria"/>
          <w:sz w:val="18"/>
        </w:rPr>
      </w:pPr>
      <w:r>
        <w:rPr>
          <w:rFonts w:ascii="Cambria" w:hAnsi="Cambria"/>
          <w:sz w:val="18"/>
        </w:rPr>
        <w:t>N.º</w:t>
      </w:r>
      <w:r>
        <w:rPr>
          <w:rFonts w:ascii="Cambria" w:hAnsi="Cambria"/>
          <w:spacing w:val="-8"/>
          <w:sz w:val="18"/>
        </w:rPr>
        <w:t xml:space="preserve"> </w:t>
      </w:r>
      <w:r>
        <w:rPr>
          <w:rFonts w:ascii="Cambria" w:hAnsi="Cambria"/>
          <w:sz w:val="18"/>
        </w:rPr>
        <w:t>EXPEDIENTE</w:t>
      </w:r>
      <w:r>
        <w:rPr>
          <w:rFonts w:ascii="Cambria" w:hAnsi="Cambria"/>
          <w:spacing w:val="-8"/>
          <w:sz w:val="18"/>
        </w:rPr>
        <w:t xml:space="preserve"> </w:t>
      </w:r>
      <w:r>
        <w:rPr>
          <w:rFonts w:ascii="Cambria" w:hAnsi="Cambria"/>
          <w:sz w:val="18"/>
        </w:rPr>
        <w:t>PROCESO:</w:t>
      </w:r>
      <w:r>
        <w:rPr>
          <w:rFonts w:ascii="Cambria" w:hAnsi="Cambria"/>
          <w:spacing w:val="-7"/>
          <w:sz w:val="18"/>
        </w:rPr>
        <w:t xml:space="preserve"> </w:t>
      </w:r>
      <w:r>
        <w:rPr>
          <w:rFonts w:ascii="Cambria" w:hAnsi="Cambria"/>
          <w:sz w:val="18"/>
        </w:rPr>
        <w:t>ES069/2022</w:t>
      </w:r>
      <w:r>
        <w:rPr>
          <w:rFonts w:ascii="Cambria" w:hAnsi="Cambria"/>
          <w:spacing w:val="-6"/>
          <w:sz w:val="18"/>
        </w:rPr>
        <w:t xml:space="preserve"> </w:t>
      </w:r>
      <w:r>
        <w:rPr>
          <w:rFonts w:ascii="Cambria" w:hAnsi="Cambria"/>
          <w:sz w:val="18"/>
        </w:rPr>
        <w:t>(2</w:t>
      </w:r>
      <w:r>
        <w:rPr>
          <w:rFonts w:ascii="Cambria" w:hAnsi="Cambria"/>
          <w:spacing w:val="-9"/>
          <w:sz w:val="18"/>
        </w:rPr>
        <w:t xml:space="preserve"> </w:t>
      </w:r>
      <w:r>
        <w:rPr>
          <w:rFonts w:ascii="Cambria" w:hAnsi="Cambria"/>
          <w:sz w:val="18"/>
        </w:rPr>
        <w:t>PSICOLOGOS)</w:t>
      </w:r>
      <w:r>
        <w:rPr>
          <w:rFonts w:ascii="Cambria" w:hAnsi="Cambria"/>
          <w:spacing w:val="40"/>
          <w:sz w:val="18"/>
        </w:rPr>
        <w:t xml:space="preserve"> </w:t>
      </w:r>
      <w:r>
        <w:rPr>
          <w:rFonts w:ascii="Cambria" w:hAnsi="Cambria"/>
          <w:sz w:val="18"/>
        </w:rPr>
        <w:t>CONVOCATORIA B.O.C.M.: Núm. 310 (29/12/2022)</w:t>
      </w:r>
    </w:p>
    <w:p w14:paraId="128EDB03" w14:textId="77777777" w:rsidR="00D063A4" w:rsidRDefault="00000000">
      <w:pPr>
        <w:spacing w:before="1"/>
        <w:ind w:left="432" w:right="142"/>
        <w:jc w:val="center"/>
        <w:rPr>
          <w:rFonts w:ascii="Cambria" w:hAnsi="Cambria"/>
          <w:sz w:val="18"/>
        </w:rPr>
      </w:pPr>
      <w:r>
        <w:rPr>
          <w:rFonts w:ascii="Cambria" w:hAnsi="Cambria"/>
          <w:sz w:val="18"/>
        </w:rPr>
        <w:t>B.O.E.:</w:t>
      </w:r>
      <w:r>
        <w:rPr>
          <w:rFonts w:ascii="Cambria" w:hAnsi="Cambria"/>
          <w:spacing w:val="-3"/>
          <w:sz w:val="18"/>
        </w:rPr>
        <w:t xml:space="preserve"> </w:t>
      </w:r>
      <w:r>
        <w:rPr>
          <w:rFonts w:ascii="Cambria" w:hAnsi="Cambria"/>
          <w:sz w:val="18"/>
        </w:rPr>
        <w:t>Núm.</w:t>
      </w:r>
      <w:r>
        <w:rPr>
          <w:rFonts w:ascii="Cambria" w:hAnsi="Cambria"/>
          <w:spacing w:val="-3"/>
          <w:sz w:val="18"/>
        </w:rPr>
        <w:t xml:space="preserve"> </w:t>
      </w:r>
      <w:r>
        <w:rPr>
          <w:rFonts w:ascii="Cambria" w:hAnsi="Cambria"/>
          <w:sz w:val="18"/>
        </w:rPr>
        <w:t>147</w:t>
      </w:r>
      <w:r>
        <w:rPr>
          <w:rFonts w:ascii="Cambria" w:hAnsi="Cambria"/>
          <w:spacing w:val="-4"/>
          <w:sz w:val="18"/>
        </w:rPr>
        <w:t xml:space="preserve"> </w:t>
      </w:r>
      <w:r>
        <w:rPr>
          <w:rFonts w:ascii="Cambria" w:hAnsi="Cambria"/>
          <w:spacing w:val="-2"/>
          <w:sz w:val="18"/>
        </w:rPr>
        <w:t>(18/06/2024)</w:t>
      </w:r>
    </w:p>
    <w:p w14:paraId="0D74BC50" w14:textId="77777777" w:rsidR="00D063A4" w:rsidRDefault="00000000">
      <w:pPr>
        <w:ind w:left="432"/>
        <w:jc w:val="center"/>
        <w:rPr>
          <w:sz w:val="18"/>
        </w:rPr>
      </w:pPr>
      <w:r>
        <w:rPr>
          <w:rFonts w:ascii="Cambria" w:hAnsi="Cambria"/>
          <w:sz w:val="18"/>
        </w:rPr>
        <w:t>B.O.E.:</w:t>
      </w:r>
      <w:r>
        <w:rPr>
          <w:rFonts w:ascii="Cambria" w:hAnsi="Cambria"/>
          <w:spacing w:val="-4"/>
          <w:sz w:val="18"/>
        </w:rPr>
        <w:t xml:space="preserve"> </w:t>
      </w:r>
      <w:r>
        <w:rPr>
          <w:rFonts w:ascii="Cambria" w:hAnsi="Cambria"/>
          <w:sz w:val="18"/>
        </w:rPr>
        <w:t>Núm.</w:t>
      </w:r>
      <w:r>
        <w:rPr>
          <w:rFonts w:ascii="Cambria" w:hAnsi="Cambria"/>
          <w:spacing w:val="-4"/>
          <w:sz w:val="18"/>
        </w:rPr>
        <w:t xml:space="preserve"> </w:t>
      </w:r>
      <w:r>
        <w:rPr>
          <w:rFonts w:ascii="Cambria" w:hAnsi="Cambria"/>
          <w:sz w:val="18"/>
        </w:rPr>
        <w:t>149</w:t>
      </w:r>
      <w:r>
        <w:rPr>
          <w:rFonts w:ascii="Cambria" w:hAnsi="Cambria"/>
          <w:spacing w:val="-5"/>
          <w:sz w:val="18"/>
        </w:rPr>
        <w:t xml:space="preserve"> </w:t>
      </w:r>
      <w:r>
        <w:rPr>
          <w:rFonts w:ascii="Cambria" w:hAnsi="Cambria"/>
          <w:sz w:val="18"/>
        </w:rPr>
        <w:t>(20/06/2024)</w:t>
      </w:r>
      <w:r>
        <w:rPr>
          <w:rFonts w:ascii="Cambria" w:hAnsi="Cambria"/>
          <w:spacing w:val="-5"/>
          <w:sz w:val="18"/>
        </w:rPr>
        <w:t xml:space="preserve"> </w:t>
      </w:r>
      <w:r>
        <w:rPr>
          <w:rFonts w:ascii="Cambria" w:hAnsi="Cambria"/>
          <w:sz w:val="18"/>
        </w:rPr>
        <w:t>Corrección</w:t>
      </w:r>
      <w:r>
        <w:rPr>
          <w:rFonts w:ascii="Cambria" w:hAnsi="Cambria"/>
          <w:spacing w:val="-5"/>
          <w:sz w:val="18"/>
        </w:rPr>
        <w:t xml:space="preserve"> </w:t>
      </w:r>
      <w:r>
        <w:rPr>
          <w:rFonts w:ascii="Cambria" w:hAnsi="Cambria"/>
          <w:sz w:val="18"/>
        </w:rPr>
        <w:t>de</w:t>
      </w:r>
      <w:r>
        <w:rPr>
          <w:rFonts w:ascii="Cambria" w:hAnsi="Cambria"/>
          <w:spacing w:val="-2"/>
          <w:sz w:val="18"/>
        </w:rPr>
        <w:t xml:space="preserve"> errores</w:t>
      </w:r>
      <w:r>
        <w:rPr>
          <w:spacing w:val="-2"/>
          <w:sz w:val="18"/>
        </w:rPr>
        <w:t>.</w:t>
      </w:r>
    </w:p>
    <w:p w14:paraId="526901B5" w14:textId="77777777" w:rsidR="00D063A4" w:rsidRDefault="00D063A4">
      <w:pPr>
        <w:pStyle w:val="Textoindependiente"/>
        <w:spacing w:before="37"/>
      </w:pPr>
    </w:p>
    <w:tbl>
      <w:tblPr>
        <w:tblStyle w:val="TableNormal"/>
        <w:tblW w:w="0" w:type="auto"/>
        <w:tblInd w:w="9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8"/>
        <w:gridCol w:w="412"/>
        <w:gridCol w:w="1808"/>
        <w:gridCol w:w="2363"/>
        <w:gridCol w:w="3094"/>
      </w:tblGrid>
      <w:tr w:rsidR="00D063A4" w14:paraId="5D8D9C61" w14:textId="77777777">
        <w:trPr>
          <w:trHeight w:val="313"/>
        </w:trPr>
        <w:tc>
          <w:tcPr>
            <w:tcW w:w="388" w:type="dxa"/>
            <w:tcBorders>
              <w:left w:val="single" w:sz="8" w:space="0" w:color="000000"/>
              <w:bottom w:val="single" w:sz="8" w:space="0" w:color="000000"/>
              <w:right w:val="nil"/>
            </w:tcBorders>
            <w:shd w:val="clear" w:color="auto" w:fill="1F4E78"/>
          </w:tcPr>
          <w:p w14:paraId="217362E2" w14:textId="77777777" w:rsidR="00D063A4" w:rsidRDefault="00000000">
            <w:pPr>
              <w:pStyle w:val="TableParagraph"/>
              <w:spacing w:before="1"/>
              <w:ind w:left="69"/>
              <w:rPr>
                <w:rFonts w:ascii="Calibri" w:hAnsi="Calibri"/>
                <w:b/>
                <w:sz w:val="20"/>
              </w:rPr>
            </w:pPr>
            <w:r>
              <w:rPr>
                <w:rFonts w:ascii="Calibri" w:hAnsi="Calibri"/>
                <w:b/>
                <w:color w:val="FFFFFF"/>
                <w:spacing w:val="-5"/>
                <w:sz w:val="20"/>
              </w:rPr>
              <w:t>N.º</w:t>
            </w:r>
          </w:p>
        </w:tc>
        <w:tc>
          <w:tcPr>
            <w:tcW w:w="412" w:type="dxa"/>
            <w:tcBorders>
              <w:left w:val="nil"/>
              <w:bottom w:val="single" w:sz="8" w:space="0" w:color="000000"/>
              <w:right w:val="nil"/>
            </w:tcBorders>
            <w:shd w:val="clear" w:color="auto" w:fill="1F4E78"/>
          </w:tcPr>
          <w:p w14:paraId="62A541AE" w14:textId="77777777" w:rsidR="00D063A4" w:rsidRDefault="00D063A4">
            <w:pPr>
              <w:pStyle w:val="TableParagraph"/>
              <w:rPr>
                <w:rFonts w:ascii="Times New Roman"/>
                <w:sz w:val="18"/>
              </w:rPr>
            </w:pPr>
          </w:p>
        </w:tc>
        <w:tc>
          <w:tcPr>
            <w:tcW w:w="1808" w:type="dxa"/>
            <w:tcBorders>
              <w:left w:val="nil"/>
              <w:bottom w:val="single" w:sz="8" w:space="0" w:color="000000"/>
              <w:right w:val="nil"/>
            </w:tcBorders>
            <w:shd w:val="clear" w:color="auto" w:fill="1F4E78"/>
          </w:tcPr>
          <w:p w14:paraId="78D59848" w14:textId="77777777" w:rsidR="00D063A4" w:rsidRDefault="00000000">
            <w:pPr>
              <w:pStyle w:val="TableParagraph"/>
              <w:spacing w:before="1"/>
              <w:ind w:left="263"/>
              <w:rPr>
                <w:rFonts w:ascii="Calibri"/>
                <w:b/>
                <w:sz w:val="20"/>
              </w:rPr>
            </w:pPr>
            <w:r>
              <w:rPr>
                <w:rFonts w:ascii="Calibri"/>
                <w:b/>
                <w:color w:val="FFFFFF"/>
                <w:sz w:val="20"/>
              </w:rPr>
              <w:t>DNI</w:t>
            </w:r>
            <w:r>
              <w:rPr>
                <w:rFonts w:ascii="Calibri"/>
                <w:b/>
                <w:color w:val="FFFFFF"/>
                <w:spacing w:val="-6"/>
                <w:sz w:val="20"/>
              </w:rPr>
              <w:t xml:space="preserve"> </w:t>
            </w:r>
            <w:r>
              <w:rPr>
                <w:rFonts w:ascii="Calibri"/>
                <w:b/>
                <w:color w:val="FFFFFF"/>
                <w:spacing w:val="-2"/>
                <w:sz w:val="20"/>
              </w:rPr>
              <w:t>CENSURADO</w:t>
            </w:r>
          </w:p>
        </w:tc>
        <w:tc>
          <w:tcPr>
            <w:tcW w:w="2363" w:type="dxa"/>
            <w:tcBorders>
              <w:left w:val="nil"/>
              <w:bottom w:val="single" w:sz="8" w:space="0" w:color="000000"/>
              <w:right w:val="nil"/>
            </w:tcBorders>
            <w:shd w:val="clear" w:color="auto" w:fill="1F4E78"/>
          </w:tcPr>
          <w:p w14:paraId="35400DD3" w14:textId="77777777" w:rsidR="00D063A4" w:rsidRDefault="00000000">
            <w:pPr>
              <w:pStyle w:val="TableParagraph"/>
              <w:spacing w:before="1"/>
              <w:ind w:left="155"/>
              <w:rPr>
                <w:rFonts w:ascii="Calibri"/>
                <w:b/>
                <w:sz w:val="20"/>
              </w:rPr>
            </w:pPr>
            <w:r>
              <w:rPr>
                <w:rFonts w:ascii="Calibri"/>
                <w:b/>
                <w:color w:val="FFFFFF"/>
                <w:spacing w:val="-2"/>
                <w:sz w:val="20"/>
              </w:rPr>
              <w:t>APELLIDOS</w:t>
            </w:r>
          </w:p>
        </w:tc>
        <w:tc>
          <w:tcPr>
            <w:tcW w:w="3094" w:type="dxa"/>
            <w:tcBorders>
              <w:left w:val="nil"/>
              <w:bottom w:val="single" w:sz="8" w:space="0" w:color="000000"/>
              <w:right w:val="single" w:sz="8" w:space="0" w:color="000000"/>
            </w:tcBorders>
            <w:shd w:val="clear" w:color="auto" w:fill="1F4E78"/>
          </w:tcPr>
          <w:p w14:paraId="755F214E" w14:textId="77777777" w:rsidR="00D063A4" w:rsidRDefault="00000000">
            <w:pPr>
              <w:pStyle w:val="TableParagraph"/>
              <w:spacing w:before="1"/>
              <w:ind w:left="773"/>
              <w:rPr>
                <w:rFonts w:ascii="Calibri"/>
                <w:b/>
                <w:sz w:val="20"/>
              </w:rPr>
            </w:pPr>
            <w:r>
              <w:rPr>
                <w:rFonts w:ascii="Calibri"/>
                <w:b/>
                <w:color w:val="FFFFFF"/>
                <w:spacing w:val="-2"/>
                <w:sz w:val="20"/>
              </w:rPr>
              <w:t>NOMBRE</w:t>
            </w:r>
          </w:p>
        </w:tc>
      </w:tr>
      <w:tr w:rsidR="00D063A4" w14:paraId="4C8ACAED" w14:textId="77777777">
        <w:trPr>
          <w:trHeight w:val="299"/>
        </w:trPr>
        <w:tc>
          <w:tcPr>
            <w:tcW w:w="800" w:type="dxa"/>
            <w:gridSpan w:val="2"/>
            <w:tcBorders>
              <w:top w:val="single" w:sz="8" w:space="0" w:color="000000"/>
              <w:left w:val="single" w:sz="8" w:space="0" w:color="000000"/>
              <w:bottom w:val="single" w:sz="4" w:space="0" w:color="8EA9DB"/>
              <w:right w:val="nil"/>
            </w:tcBorders>
            <w:shd w:val="clear" w:color="auto" w:fill="D9E0F1"/>
          </w:tcPr>
          <w:p w14:paraId="1CB51693" w14:textId="77777777" w:rsidR="00D063A4" w:rsidRDefault="00000000">
            <w:pPr>
              <w:pStyle w:val="TableParagraph"/>
              <w:spacing w:line="267" w:lineRule="exact"/>
              <w:ind w:left="434"/>
              <w:rPr>
                <w:rFonts w:ascii="Calibri"/>
              </w:rPr>
            </w:pPr>
            <w:r>
              <w:rPr>
                <w:rFonts w:ascii="Calibri"/>
                <w:spacing w:val="-10"/>
              </w:rPr>
              <w:t>1</w:t>
            </w:r>
          </w:p>
        </w:tc>
        <w:tc>
          <w:tcPr>
            <w:tcW w:w="1808" w:type="dxa"/>
            <w:tcBorders>
              <w:top w:val="single" w:sz="8" w:space="0" w:color="000000"/>
              <w:left w:val="nil"/>
              <w:bottom w:val="single" w:sz="4" w:space="0" w:color="8EA9DB"/>
              <w:right w:val="nil"/>
            </w:tcBorders>
            <w:shd w:val="clear" w:color="auto" w:fill="D9E0F1"/>
          </w:tcPr>
          <w:p w14:paraId="6A2FB701" w14:textId="77777777" w:rsidR="00D063A4" w:rsidRDefault="00000000">
            <w:pPr>
              <w:pStyle w:val="TableParagraph"/>
              <w:spacing w:line="267" w:lineRule="exact"/>
              <w:ind w:left="263"/>
              <w:rPr>
                <w:rFonts w:ascii="Calibri"/>
              </w:rPr>
            </w:pPr>
            <w:r>
              <w:rPr>
                <w:rFonts w:ascii="Calibri"/>
                <w:spacing w:val="-2"/>
              </w:rPr>
              <w:t>***1212**</w:t>
            </w:r>
          </w:p>
        </w:tc>
        <w:tc>
          <w:tcPr>
            <w:tcW w:w="2363" w:type="dxa"/>
            <w:tcBorders>
              <w:top w:val="single" w:sz="8" w:space="0" w:color="000000"/>
              <w:left w:val="nil"/>
              <w:bottom w:val="single" w:sz="4" w:space="0" w:color="8EA9DB"/>
              <w:right w:val="nil"/>
            </w:tcBorders>
            <w:shd w:val="clear" w:color="auto" w:fill="D9E0F1"/>
          </w:tcPr>
          <w:p w14:paraId="438C84A5" w14:textId="77777777" w:rsidR="00D063A4" w:rsidRDefault="00000000">
            <w:pPr>
              <w:pStyle w:val="TableParagraph"/>
              <w:spacing w:line="267" w:lineRule="exact"/>
              <w:ind w:left="155"/>
              <w:rPr>
                <w:rFonts w:ascii="Calibri"/>
              </w:rPr>
            </w:pPr>
            <w:r>
              <w:rPr>
                <w:rFonts w:ascii="Calibri"/>
              </w:rPr>
              <w:t>FIGUERO</w:t>
            </w:r>
            <w:r>
              <w:rPr>
                <w:rFonts w:ascii="Calibri"/>
                <w:spacing w:val="-5"/>
              </w:rPr>
              <w:t xml:space="preserve"> </w:t>
            </w:r>
            <w:r>
              <w:rPr>
                <w:rFonts w:ascii="Calibri"/>
                <w:spacing w:val="-2"/>
              </w:rPr>
              <w:t>OLTRA</w:t>
            </w:r>
          </w:p>
        </w:tc>
        <w:tc>
          <w:tcPr>
            <w:tcW w:w="3094" w:type="dxa"/>
            <w:tcBorders>
              <w:top w:val="single" w:sz="8" w:space="0" w:color="000000"/>
              <w:left w:val="nil"/>
              <w:bottom w:val="single" w:sz="4" w:space="0" w:color="8EA9DB"/>
              <w:right w:val="single" w:sz="8" w:space="0" w:color="000000"/>
            </w:tcBorders>
            <w:shd w:val="clear" w:color="auto" w:fill="D9E0F1"/>
          </w:tcPr>
          <w:p w14:paraId="00C97B46" w14:textId="77777777" w:rsidR="00D063A4" w:rsidRDefault="00000000">
            <w:pPr>
              <w:pStyle w:val="TableParagraph"/>
              <w:spacing w:line="267" w:lineRule="exact"/>
              <w:ind w:left="773"/>
              <w:rPr>
                <w:rFonts w:ascii="Calibri"/>
              </w:rPr>
            </w:pPr>
            <w:r>
              <w:rPr>
                <w:rFonts w:ascii="Calibri"/>
              </w:rPr>
              <w:t>MARTA</w:t>
            </w:r>
            <w:r>
              <w:rPr>
                <w:rFonts w:ascii="Calibri"/>
                <w:spacing w:val="-3"/>
              </w:rPr>
              <w:t xml:space="preserve"> </w:t>
            </w:r>
            <w:r>
              <w:rPr>
                <w:rFonts w:ascii="Calibri"/>
                <w:spacing w:val="-2"/>
              </w:rPr>
              <w:t>MARIA</w:t>
            </w:r>
          </w:p>
        </w:tc>
      </w:tr>
      <w:tr w:rsidR="00D063A4" w14:paraId="16D13FE1" w14:textId="77777777">
        <w:trPr>
          <w:trHeight w:val="302"/>
        </w:trPr>
        <w:tc>
          <w:tcPr>
            <w:tcW w:w="800" w:type="dxa"/>
            <w:gridSpan w:val="2"/>
            <w:tcBorders>
              <w:top w:val="single" w:sz="4" w:space="0" w:color="8EA9DB"/>
              <w:left w:val="single" w:sz="8" w:space="0" w:color="000000"/>
              <w:bottom w:val="single" w:sz="4" w:space="0" w:color="8EA9DB"/>
              <w:right w:val="nil"/>
            </w:tcBorders>
          </w:tcPr>
          <w:p w14:paraId="0397BD2B" w14:textId="77777777" w:rsidR="00D063A4" w:rsidRDefault="00000000">
            <w:pPr>
              <w:pStyle w:val="TableParagraph"/>
              <w:spacing w:before="1"/>
              <w:ind w:left="434"/>
              <w:rPr>
                <w:rFonts w:ascii="Calibri"/>
              </w:rPr>
            </w:pPr>
            <w:r>
              <w:rPr>
                <w:rFonts w:ascii="Calibri"/>
                <w:spacing w:val="-10"/>
              </w:rPr>
              <w:t>2</w:t>
            </w:r>
          </w:p>
        </w:tc>
        <w:tc>
          <w:tcPr>
            <w:tcW w:w="1808" w:type="dxa"/>
            <w:tcBorders>
              <w:top w:val="single" w:sz="4" w:space="0" w:color="8EA9DB"/>
              <w:left w:val="nil"/>
              <w:bottom w:val="single" w:sz="4" w:space="0" w:color="8EA9DB"/>
              <w:right w:val="nil"/>
            </w:tcBorders>
          </w:tcPr>
          <w:p w14:paraId="6F40DC1B" w14:textId="77777777" w:rsidR="00D063A4" w:rsidRDefault="00000000">
            <w:pPr>
              <w:pStyle w:val="TableParagraph"/>
              <w:spacing w:before="1"/>
              <w:ind w:left="263"/>
              <w:rPr>
                <w:rFonts w:ascii="Calibri"/>
              </w:rPr>
            </w:pPr>
            <w:r>
              <w:rPr>
                <w:rFonts w:ascii="Calibri"/>
                <w:spacing w:val="-2"/>
              </w:rPr>
              <w:t>***4542**</w:t>
            </w:r>
          </w:p>
        </w:tc>
        <w:tc>
          <w:tcPr>
            <w:tcW w:w="2363" w:type="dxa"/>
            <w:tcBorders>
              <w:top w:val="single" w:sz="4" w:space="0" w:color="8EA9DB"/>
              <w:left w:val="nil"/>
              <w:bottom w:val="single" w:sz="4" w:space="0" w:color="8EA9DB"/>
              <w:right w:val="nil"/>
            </w:tcBorders>
          </w:tcPr>
          <w:p w14:paraId="2648EE92" w14:textId="77777777" w:rsidR="00D063A4" w:rsidRDefault="00000000">
            <w:pPr>
              <w:pStyle w:val="TableParagraph"/>
              <w:spacing w:before="1"/>
              <w:ind w:left="155"/>
              <w:rPr>
                <w:rFonts w:ascii="Calibri"/>
              </w:rPr>
            </w:pPr>
            <w:r>
              <w:rPr>
                <w:rFonts w:ascii="Calibri"/>
              </w:rPr>
              <w:t>MERINO</w:t>
            </w:r>
            <w:r>
              <w:rPr>
                <w:rFonts w:ascii="Calibri"/>
                <w:spacing w:val="-3"/>
              </w:rPr>
              <w:t xml:space="preserve"> </w:t>
            </w:r>
            <w:r>
              <w:rPr>
                <w:rFonts w:ascii="Calibri"/>
                <w:spacing w:val="-5"/>
              </w:rPr>
              <w:t>GIL</w:t>
            </w:r>
          </w:p>
        </w:tc>
        <w:tc>
          <w:tcPr>
            <w:tcW w:w="3094" w:type="dxa"/>
            <w:tcBorders>
              <w:top w:val="single" w:sz="4" w:space="0" w:color="8EA9DB"/>
              <w:left w:val="nil"/>
              <w:bottom w:val="single" w:sz="4" w:space="0" w:color="8EA9DB"/>
              <w:right w:val="single" w:sz="8" w:space="0" w:color="000000"/>
            </w:tcBorders>
          </w:tcPr>
          <w:p w14:paraId="56F52D21" w14:textId="77777777" w:rsidR="00D063A4" w:rsidRDefault="00000000">
            <w:pPr>
              <w:pStyle w:val="TableParagraph"/>
              <w:spacing w:before="1"/>
              <w:ind w:left="773"/>
              <w:rPr>
                <w:rFonts w:ascii="Calibri"/>
              </w:rPr>
            </w:pPr>
            <w:r>
              <w:rPr>
                <w:rFonts w:ascii="Calibri"/>
                <w:spacing w:val="-4"/>
              </w:rPr>
              <w:t>LUIS</w:t>
            </w:r>
          </w:p>
        </w:tc>
      </w:tr>
      <w:tr w:rsidR="00D063A4" w14:paraId="64DFEA46" w14:textId="77777777">
        <w:trPr>
          <w:trHeight w:val="313"/>
        </w:trPr>
        <w:tc>
          <w:tcPr>
            <w:tcW w:w="800" w:type="dxa"/>
            <w:gridSpan w:val="2"/>
            <w:tcBorders>
              <w:top w:val="single" w:sz="4" w:space="0" w:color="8EA9DB"/>
              <w:left w:val="single" w:sz="8" w:space="0" w:color="000000"/>
              <w:bottom w:val="single" w:sz="8" w:space="0" w:color="000000"/>
              <w:right w:val="nil"/>
            </w:tcBorders>
            <w:shd w:val="clear" w:color="auto" w:fill="D9E0F1"/>
          </w:tcPr>
          <w:p w14:paraId="748C5BFF" w14:textId="77777777" w:rsidR="00D063A4" w:rsidRDefault="00000000">
            <w:pPr>
              <w:pStyle w:val="TableParagraph"/>
              <w:spacing w:line="268" w:lineRule="exact"/>
              <w:ind w:left="434"/>
              <w:rPr>
                <w:rFonts w:ascii="Calibri"/>
              </w:rPr>
            </w:pPr>
            <w:r>
              <w:rPr>
                <w:rFonts w:ascii="Calibri"/>
                <w:spacing w:val="-10"/>
              </w:rPr>
              <w:t>3</w:t>
            </w:r>
          </w:p>
        </w:tc>
        <w:tc>
          <w:tcPr>
            <w:tcW w:w="1808" w:type="dxa"/>
            <w:tcBorders>
              <w:top w:val="single" w:sz="4" w:space="0" w:color="8EA9DB"/>
              <w:left w:val="nil"/>
              <w:bottom w:val="single" w:sz="8" w:space="0" w:color="000000"/>
              <w:right w:val="nil"/>
            </w:tcBorders>
            <w:shd w:val="clear" w:color="auto" w:fill="D9E0F1"/>
          </w:tcPr>
          <w:p w14:paraId="47B24DDB" w14:textId="77777777" w:rsidR="00D063A4" w:rsidRDefault="00000000">
            <w:pPr>
              <w:pStyle w:val="TableParagraph"/>
              <w:spacing w:line="268" w:lineRule="exact"/>
              <w:ind w:left="263"/>
              <w:rPr>
                <w:rFonts w:ascii="Calibri"/>
              </w:rPr>
            </w:pPr>
            <w:r>
              <w:rPr>
                <w:rFonts w:ascii="Calibri"/>
                <w:spacing w:val="-2"/>
              </w:rPr>
              <w:t>***7269**</w:t>
            </w:r>
          </w:p>
        </w:tc>
        <w:tc>
          <w:tcPr>
            <w:tcW w:w="2363" w:type="dxa"/>
            <w:tcBorders>
              <w:top w:val="single" w:sz="4" w:space="0" w:color="8EA9DB"/>
              <w:left w:val="nil"/>
              <w:bottom w:val="single" w:sz="8" w:space="0" w:color="000000"/>
              <w:right w:val="nil"/>
            </w:tcBorders>
            <w:shd w:val="clear" w:color="auto" w:fill="D9E0F1"/>
          </w:tcPr>
          <w:p w14:paraId="1E61AD17" w14:textId="77777777" w:rsidR="00D063A4" w:rsidRDefault="00000000">
            <w:pPr>
              <w:pStyle w:val="TableParagraph"/>
              <w:spacing w:line="268" w:lineRule="exact"/>
              <w:ind w:left="155"/>
              <w:rPr>
                <w:rFonts w:ascii="Calibri"/>
              </w:rPr>
            </w:pPr>
            <w:r>
              <w:rPr>
                <w:rFonts w:ascii="Calibri"/>
              </w:rPr>
              <w:t>SORIA</w:t>
            </w:r>
            <w:r>
              <w:rPr>
                <w:rFonts w:ascii="Calibri"/>
                <w:spacing w:val="-4"/>
              </w:rPr>
              <w:t xml:space="preserve"> </w:t>
            </w:r>
            <w:r>
              <w:rPr>
                <w:rFonts w:ascii="Calibri"/>
                <w:spacing w:val="-2"/>
              </w:rPr>
              <w:t>LOPEZ</w:t>
            </w:r>
          </w:p>
        </w:tc>
        <w:tc>
          <w:tcPr>
            <w:tcW w:w="3094" w:type="dxa"/>
            <w:tcBorders>
              <w:top w:val="single" w:sz="4" w:space="0" w:color="8EA9DB"/>
              <w:left w:val="nil"/>
              <w:bottom w:val="single" w:sz="8" w:space="0" w:color="000000"/>
              <w:right w:val="single" w:sz="8" w:space="0" w:color="000000"/>
            </w:tcBorders>
            <w:shd w:val="clear" w:color="auto" w:fill="D9E0F1"/>
          </w:tcPr>
          <w:p w14:paraId="243A1FBA" w14:textId="77777777" w:rsidR="00D063A4" w:rsidRDefault="00000000">
            <w:pPr>
              <w:pStyle w:val="TableParagraph"/>
              <w:spacing w:line="268" w:lineRule="exact"/>
              <w:ind w:left="773"/>
              <w:rPr>
                <w:rFonts w:ascii="Calibri"/>
              </w:rPr>
            </w:pPr>
            <w:r>
              <w:rPr>
                <w:rFonts w:ascii="Calibri"/>
              </w:rPr>
              <w:t>TRINIDAD</w:t>
            </w:r>
            <w:r>
              <w:rPr>
                <w:rFonts w:ascii="Calibri"/>
                <w:spacing w:val="-6"/>
              </w:rPr>
              <w:t xml:space="preserve"> </w:t>
            </w:r>
            <w:r>
              <w:rPr>
                <w:rFonts w:ascii="Calibri"/>
                <w:spacing w:val="-2"/>
              </w:rPr>
              <w:t>NIEVES</w:t>
            </w:r>
          </w:p>
        </w:tc>
      </w:tr>
    </w:tbl>
    <w:p w14:paraId="7D2B791C" w14:textId="77777777" w:rsidR="00D063A4" w:rsidRDefault="00D063A4">
      <w:pPr>
        <w:spacing w:line="268" w:lineRule="exact"/>
        <w:rPr>
          <w:rFonts w:ascii="Calibri"/>
        </w:rPr>
        <w:sectPr w:rsidR="00D063A4">
          <w:headerReference w:type="default" r:id="rId38"/>
          <w:footerReference w:type="default" r:id="rId39"/>
          <w:pgSz w:w="11910" w:h="16840"/>
          <w:pgMar w:top="1320" w:right="1300" w:bottom="1260" w:left="1300" w:header="319" w:footer="1060" w:gutter="0"/>
          <w:pgNumType w:start="1"/>
          <w:cols w:space="720"/>
        </w:sectPr>
      </w:pPr>
    </w:p>
    <w:p w14:paraId="07D226C7" w14:textId="4EE09C7D" w:rsidR="00D063A4" w:rsidRDefault="00000000">
      <w:pPr>
        <w:pStyle w:val="Ttulo3"/>
        <w:ind w:left="432" w:right="564"/>
        <w:rPr>
          <w:u w:val="none"/>
        </w:rPr>
      </w:pPr>
      <w:r>
        <w:rPr>
          <w:noProof/>
        </w:rPr>
        <w:lastRenderedPageBreak/>
        <mc:AlternateContent>
          <mc:Choice Requires="wps">
            <w:drawing>
              <wp:anchor distT="0" distB="0" distL="0" distR="0" simplePos="0" relativeHeight="15847424" behindDoc="0" locked="0" layoutInCell="1" allowOverlap="1" wp14:anchorId="53378B85" wp14:editId="14F0492E">
                <wp:simplePos x="0" y="0"/>
                <wp:positionH relativeFrom="page">
                  <wp:posOffset>6807090</wp:posOffset>
                </wp:positionH>
                <wp:positionV relativeFrom="page">
                  <wp:posOffset>2819237</wp:posOffset>
                </wp:positionV>
                <wp:extent cx="419734" cy="318706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47369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0501F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3378B85" id="Textbox 310" o:spid="_x0000_s1190" type="#_x0000_t202" style="position:absolute;left:0;text-align:left;margin-left:536pt;margin-top:222pt;width:33.05pt;height:250.95pt;z-index:158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Y9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Bd3GTafbaA9kBoaSELLcbEkZgP1t+H4eyej5qz/&#10;6snAPAynJJ6SzSmJqf8EZWSyRg8fdgmMLYwu30yMqDNF0zRFufV/70vVZdbX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oD2Y9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04473691"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0501F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t>ANEXO</w:t>
      </w:r>
      <w:r>
        <w:rPr>
          <w:spacing w:val="-4"/>
        </w:rPr>
        <w:t xml:space="preserve"> </w:t>
      </w:r>
      <w:r>
        <w:rPr>
          <w:spacing w:val="-5"/>
        </w:rPr>
        <w:t>II</w:t>
      </w:r>
    </w:p>
    <w:p w14:paraId="242660A9" w14:textId="77777777" w:rsidR="00D063A4" w:rsidRDefault="00000000">
      <w:pPr>
        <w:pStyle w:val="Ttulo7"/>
        <w:rPr>
          <w:u w:val="none"/>
        </w:rPr>
      </w:pPr>
      <w:r>
        <w:t>RELACION</w:t>
      </w:r>
      <w:r>
        <w:rPr>
          <w:spacing w:val="-7"/>
        </w:rPr>
        <w:t xml:space="preserve"> </w:t>
      </w:r>
      <w:r>
        <w:t>GENERAL</w:t>
      </w:r>
      <w:r>
        <w:rPr>
          <w:spacing w:val="-6"/>
        </w:rPr>
        <w:t xml:space="preserve"> </w:t>
      </w:r>
      <w:r>
        <w:t>DEFINITIVO</w:t>
      </w:r>
      <w:r>
        <w:rPr>
          <w:spacing w:val="-6"/>
        </w:rPr>
        <w:t xml:space="preserve"> </w:t>
      </w:r>
      <w:r>
        <w:t>DE</w:t>
      </w:r>
      <w:r>
        <w:rPr>
          <w:spacing w:val="-7"/>
        </w:rPr>
        <w:t xml:space="preserve"> </w:t>
      </w:r>
      <w:r>
        <w:t>ASPIRANTES</w:t>
      </w:r>
      <w:r>
        <w:rPr>
          <w:spacing w:val="-4"/>
        </w:rPr>
        <w:t xml:space="preserve"> </w:t>
      </w:r>
      <w:r>
        <w:t>EXCLUIDOS</w:t>
      </w:r>
      <w:r>
        <w:rPr>
          <w:spacing w:val="-6"/>
        </w:rPr>
        <w:t xml:space="preserve"> </w:t>
      </w:r>
      <w:r>
        <w:rPr>
          <w:spacing w:val="-2"/>
        </w:rPr>
        <w:t>ALFABETICAMENTE</w:t>
      </w:r>
    </w:p>
    <w:p w14:paraId="6F56E7FE" w14:textId="77777777" w:rsidR="00D063A4" w:rsidRDefault="00D063A4">
      <w:pPr>
        <w:pStyle w:val="Textoindependiente"/>
        <w:spacing w:before="89"/>
        <w:rPr>
          <w:rFonts w:ascii="Cambria"/>
          <w:b/>
          <w:sz w:val="18"/>
        </w:rPr>
      </w:pPr>
    </w:p>
    <w:p w14:paraId="740EE8BE" w14:textId="77777777" w:rsidR="00D063A4" w:rsidRDefault="00000000">
      <w:pPr>
        <w:spacing w:line="237" w:lineRule="auto"/>
        <w:ind w:left="1961" w:right="1672"/>
        <w:jc w:val="center"/>
        <w:rPr>
          <w:rFonts w:ascii="Cambria" w:hAnsi="Cambria"/>
          <w:sz w:val="18"/>
        </w:rPr>
      </w:pPr>
      <w:r>
        <w:rPr>
          <w:rFonts w:ascii="Cambria" w:hAnsi="Cambria"/>
          <w:sz w:val="18"/>
        </w:rPr>
        <w:t>N.º</w:t>
      </w:r>
      <w:r>
        <w:rPr>
          <w:rFonts w:ascii="Cambria" w:hAnsi="Cambria"/>
          <w:spacing w:val="-8"/>
          <w:sz w:val="18"/>
        </w:rPr>
        <w:t xml:space="preserve"> </w:t>
      </w:r>
      <w:r>
        <w:rPr>
          <w:rFonts w:ascii="Cambria" w:hAnsi="Cambria"/>
          <w:sz w:val="18"/>
        </w:rPr>
        <w:t>EXPEDIENTE</w:t>
      </w:r>
      <w:r>
        <w:rPr>
          <w:rFonts w:ascii="Cambria" w:hAnsi="Cambria"/>
          <w:spacing w:val="-8"/>
          <w:sz w:val="18"/>
        </w:rPr>
        <w:t xml:space="preserve"> </w:t>
      </w:r>
      <w:r>
        <w:rPr>
          <w:rFonts w:ascii="Cambria" w:hAnsi="Cambria"/>
          <w:sz w:val="18"/>
        </w:rPr>
        <w:t>PROCESO:</w:t>
      </w:r>
      <w:r>
        <w:rPr>
          <w:rFonts w:ascii="Cambria" w:hAnsi="Cambria"/>
          <w:spacing w:val="-7"/>
          <w:sz w:val="18"/>
        </w:rPr>
        <w:t xml:space="preserve"> </w:t>
      </w:r>
      <w:r>
        <w:rPr>
          <w:rFonts w:ascii="Cambria" w:hAnsi="Cambria"/>
          <w:sz w:val="18"/>
        </w:rPr>
        <w:t>ES069/2022</w:t>
      </w:r>
      <w:r>
        <w:rPr>
          <w:rFonts w:ascii="Cambria" w:hAnsi="Cambria"/>
          <w:spacing w:val="-6"/>
          <w:sz w:val="18"/>
        </w:rPr>
        <w:t xml:space="preserve"> </w:t>
      </w:r>
      <w:r>
        <w:rPr>
          <w:rFonts w:ascii="Cambria" w:hAnsi="Cambria"/>
          <w:sz w:val="18"/>
        </w:rPr>
        <w:t>(2</w:t>
      </w:r>
      <w:r>
        <w:rPr>
          <w:rFonts w:ascii="Cambria" w:hAnsi="Cambria"/>
          <w:spacing w:val="-9"/>
          <w:sz w:val="18"/>
        </w:rPr>
        <w:t xml:space="preserve"> </w:t>
      </w:r>
      <w:r>
        <w:rPr>
          <w:rFonts w:ascii="Cambria" w:hAnsi="Cambria"/>
          <w:sz w:val="18"/>
        </w:rPr>
        <w:t>PSICOLOGOS)</w:t>
      </w:r>
      <w:r>
        <w:rPr>
          <w:rFonts w:ascii="Cambria" w:hAnsi="Cambria"/>
          <w:spacing w:val="40"/>
          <w:sz w:val="18"/>
        </w:rPr>
        <w:t xml:space="preserve"> </w:t>
      </w:r>
      <w:r>
        <w:rPr>
          <w:rFonts w:ascii="Cambria" w:hAnsi="Cambria"/>
          <w:sz w:val="18"/>
        </w:rPr>
        <w:t>CONVOCATORIA B.O.C.M.: Núm. 310 (29/12/2022)</w:t>
      </w:r>
    </w:p>
    <w:p w14:paraId="7B03A965" w14:textId="77777777" w:rsidR="00D063A4" w:rsidRDefault="00000000">
      <w:pPr>
        <w:spacing w:before="1"/>
        <w:ind w:left="432" w:right="142"/>
        <w:jc w:val="center"/>
        <w:rPr>
          <w:rFonts w:ascii="Cambria" w:hAnsi="Cambria"/>
          <w:sz w:val="18"/>
        </w:rPr>
      </w:pPr>
      <w:r>
        <w:rPr>
          <w:rFonts w:ascii="Cambria" w:hAnsi="Cambria"/>
          <w:sz w:val="18"/>
        </w:rPr>
        <w:t>B.O.E.:</w:t>
      </w:r>
      <w:r>
        <w:rPr>
          <w:rFonts w:ascii="Cambria" w:hAnsi="Cambria"/>
          <w:spacing w:val="-3"/>
          <w:sz w:val="18"/>
        </w:rPr>
        <w:t xml:space="preserve"> </w:t>
      </w:r>
      <w:r>
        <w:rPr>
          <w:rFonts w:ascii="Cambria" w:hAnsi="Cambria"/>
          <w:sz w:val="18"/>
        </w:rPr>
        <w:t>Núm.</w:t>
      </w:r>
      <w:r>
        <w:rPr>
          <w:rFonts w:ascii="Cambria" w:hAnsi="Cambria"/>
          <w:spacing w:val="-3"/>
          <w:sz w:val="18"/>
        </w:rPr>
        <w:t xml:space="preserve"> </w:t>
      </w:r>
      <w:r>
        <w:rPr>
          <w:rFonts w:ascii="Cambria" w:hAnsi="Cambria"/>
          <w:sz w:val="18"/>
        </w:rPr>
        <w:t>147</w:t>
      </w:r>
      <w:r>
        <w:rPr>
          <w:rFonts w:ascii="Cambria" w:hAnsi="Cambria"/>
          <w:spacing w:val="-4"/>
          <w:sz w:val="18"/>
        </w:rPr>
        <w:t xml:space="preserve"> </w:t>
      </w:r>
      <w:r>
        <w:rPr>
          <w:rFonts w:ascii="Cambria" w:hAnsi="Cambria"/>
          <w:spacing w:val="-2"/>
          <w:sz w:val="18"/>
        </w:rPr>
        <w:t>(18/06/2024)</w:t>
      </w:r>
    </w:p>
    <w:p w14:paraId="568688F1" w14:textId="77777777" w:rsidR="00D063A4" w:rsidRDefault="00000000">
      <w:pPr>
        <w:ind w:left="432"/>
        <w:jc w:val="center"/>
        <w:rPr>
          <w:sz w:val="18"/>
        </w:rPr>
      </w:pPr>
      <w:r>
        <w:rPr>
          <w:rFonts w:ascii="Cambria" w:hAnsi="Cambria"/>
          <w:sz w:val="18"/>
        </w:rPr>
        <w:t>B.O.E.:</w:t>
      </w:r>
      <w:r>
        <w:rPr>
          <w:rFonts w:ascii="Cambria" w:hAnsi="Cambria"/>
          <w:spacing w:val="-4"/>
          <w:sz w:val="18"/>
        </w:rPr>
        <w:t xml:space="preserve"> </w:t>
      </w:r>
      <w:r>
        <w:rPr>
          <w:rFonts w:ascii="Cambria" w:hAnsi="Cambria"/>
          <w:sz w:val="18"/>
        </w:rPr>
        <w:t>Núm.</w:t>
      </w:r>
      <w:r>
        <w:rPr>
          <w:rFonts w:ascii="Cambria" w:hAnsi="Cambria"/>
          <w:spacing w:val="-4"/>
          <w:sz w:val="18"/>
        </w:rPr>
        <w:t xml:space="preserve"> </w:t>
      </w:r>
      <w:r>
        <w:rPr>
          <w:rFonts w:ascii="Cambria" w:hAnsi="Cambria"/>
          <w:sz w:val="18"/>
        </w:rPr>
        <w:t>149</w:t>
      </w:r>
      <w:r>
        <w:rPr>
          <w:rFonts w:ascii="Cambria" w:hAnsi="Cambria"/>
          <w:spacing w:val="-5"/>
          <w:sz w:val="18"/>
        </w:rPr>
        <w:t xml:space="preserve"> </w:t>
      </w:r>
      <w:r>
        <w:rPr>
          <w:rFonts w:ascii="Cambria" w:hAnsi="Cambria"/>
          <w:sz w:val="18"/>
        </w:rPr>
        <w:t>(20/06/2024)</w:t>
      </w:r>
      <w:r>
        <w:rPr>
          <w:rFonts w:ascii="Cambria" w:hAnsi="Cambria"/>
          <w:spacing w:val="-5"/>
          <w:sz w:val="18"/>
        </w:rPr>
        <w:t xml:space="preserve"> </w:t>
      </w:r>
      <w:r>
        <w:rPr>
          <w:rFonts w:ascii="Cambria" w:hAnsi="Cambria"/>
          <w:sz w:val="18"/>
        </w:rPr>
        <w:t>Corrección</w:t>
      </w:r>
      <w:r>
        <w:rPr>
          <w:rFonts w:ascii="Cambria" w:hAnsi="Cambria"/>
          <w:spacing w:val="-5"/>
          <w:sz w:val="18"/>
        </w:rPr>
        <w:t xml:space="preserve"> </w:t>
      </w:r>
      <w:r>
        <w:rPr>
          <w:rFonts w:ascii="Cambria" w:hAnsi="Cambria"/>
          <w:sz w:val="18"/>
        </w:rPr>
        <w:t>de</w:t>
      </w:r>
      <w:r>
        <w:rPr>
          <w:rFonts w:ascii="Cambria" w:hAnsi="Cambria"/>
          <w:spacing w:val="-2"/>
          <w:sz w:val="18"/>
        </w:rPr>
        <w:t xml:space="preserve"> errores</w:t>
      </w:r>
      <w:r>
        <w:rPr>
          <w:spacing w:val="-2"/>
          <w:sz w:val="18"/>
        </w:rPr>
        <w:t>.</w:t>
      </w:r>
    </w:p>
    <w:p w14:paraId="02406C22" w14:textId="77777777" w:rsidR="00D063A4" w:rsidRDefault="00D063A4">
      <w:pPr>
        <w:pStyle w:val="Textoindependiente"/>
        <w:spacing w:before="42"/>
      </w:pPr>
    </w:p>
    <w:tbl>
      <w:tblPr>
        <w:tblStyle w:val="TableNormal"/>
        <w:tblW w:w="0" w:type="auto"/>
        <w:tblInd w:w="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5"/>
        <w:gridCol w:w="1135"/>
        <w:gridCol w:w="2182"/>
        <w:gridCol w:w="2021"/>
        <w:gridCol w:w="2422"/>
      </w:tblGrid>
      <w:tr w:rsidR="00D063A4" w14:paraId="0F23CB6A" w14:textId="77777777">
        <w:trPr>
          <w:trHeight w:val="400"/>
        </w:trPr>
        <w:tc>
          <w:tcPr>
            <w:tcW w:w="725" w:type="dxa"/>
            <w:tcBorders>
              <w:left w:val="single" w:sz="8" w:space="0" w:color="000000"/>
              <w:bottom w:val="single" w:sz="8" w:space="0" w:color="000000"/>
            </w:tcBorders>
            <w:shd w:val="clear" w:color="auto" w:fill="1F4E78"/>
          </w:tcPr>
          <w:p w14:paraId="7C80FB03" w14:textId="77777777" w:rsidR="00D063A4" w:rsidRDefault="00000000">
            <w:pPr>
              <w:pStyle w:val="TableParagraph"/>
              <w:spacing w:before="1"/>
              <w:ind w:left="12"/>
              <w:jc w:val="center"/>
              <w:rPr>
                <w:rFonts w:ascii="Calibri" w:hAnsi="Calibri"/>
                <w:b/>
                <w:sz w:val="20"/>
              </w:rPr>
            </w:pPr>
            <w:r>
              <w:rPr>
                <w:rFonts w:ascii="Calibri" w:hAnsi="Calibri"/>
                <w:b/>
                <w:color w:val="FFFFFF"/>
                <w:spacing w:val="-5"/>
                <w:sz w:val="20"/>
              </w:rPr>
              <w:t>N.º</w:t>
            </w:r>
          </w:p>
        </w:tc>
        <w:tc>
          <w:tcPr>
            <w:tcW w:w="1135" w:type="dxa"/>
            <w:tcBorders>
              <w:bottom w:val="single" w:sz="8" w:space="0" w:color="000000"/>
              <w:right w:val="single" w:sz="8" w:space="0" w:color="000000"/>
            </w:tcBorders>
            <w:shd w:val="clear" w:color="auto" w:fill="1F4E78"/>
          </w:tcPr>
          <w:p w14:paraId="7B2A97CD" w14:textId="77777777" w:rsidR="00D063A4" w:rsidRDefault="00000000">
            <w:pPr>
              <w:pStyle w:val="TableParagraph"/>
              <w:spacing w:before="1"/>
              <w:ind w:left="73"/>
              <w:rPr>
                <w:rFonts w:ascii="Calibri"/>
                <w:b/>
                <w:sz w:val="20"/>
              </w:rPr>
            </w:pPr>
            <w:r>
              <w:rPr>
                <w:rFonts w:ascii="Calibri"/>
                <w:b/>
                <w:color w:val="FFFFFF"/>
                <w:spacing w:val="-5"/>
                <w:sz w:val="20"/>
              </w:rPr>
              <w:t>DNI</w:t>
            </w:r>
          </w:p>
        </w:tc>
        <w:tc>
          <w:tcPr>
            <w:tcW w:w="2182" w:type="dxa"/>
            <w:tcBorders>
              <w:left w:val="single" w:sz="8" w:space="0" w:color="000000"/>
              <w:bottom w:val="single" w:sz="8" w:space="0" w:color="000000"/>
            </w:tcBorders>
            <w:shd w:val="clear" w:color="auto" w:fill="1F4E78"/>
          </w:tcPr>
          <w:p w14:paraId="2C0E9207" w14:textId="77777777" w:rsidR="00D063A4" w:rsidRDefault="00000000">
            <w:pPr>
              <w:pStyle w:val="TableParagraph"/>
              <w:spacing w:before="1"/>
              <w:ind w:left="69"/>
              <w:rPr>
                <w:rFonts w:ascii="Calibri"/>
                <w:b/>
                <w:sz w:val="20"/>
              </w:rPr>
            </w:pPr>
            <w:r>
              <w:rPr>
                <w:rFonts w:ascii="Calibri"/>
                <w:b/>
                <w:color w:val="FFFFFF"/>
                <w:spacing w:val="-2"/>
                <w:sz w:val="20"/>
              </w:rPr>
              <w:t>APELLIDOS</w:t>
            </w:r>
          </w:p>
        </w:tc>
        <w:tc>
          <w:tcPr>
            <w:tcW w:w="2021" w:type="dxa"/>
            <w:tcBorders>
              <w:bottom w:val="single" w:sz="8" w:space="0" w:color="000000"/>
            </w:tcBorders>
            <w:shd w:val="clear" w:color="auto" w:fill="1F4E78"/>
          </w:tcPr>
          <w:p w14:paraId="4604E871" w14:textId="77777777" w:rsidR="00D063A4" w:rsidRDefault="00000000">
            <w:pPr>
              <w:pStyle w:val="TableParagraph"/>
              <w:spacing w:before="1"/>
              <w:ind w:left="74"/>
              <w:rPr>
                <w:rFonts w:ascii="Calibri"/>
                <w:b/>
                <w:sz w:val="20"/>
              </w:rPr>
            </w:pPr>
            <w:r>
              <w:rPr>
                <w:rFonts w:ascii="Calibri"/>
                <w:b/>
                <w:color w:val="FFFFFF"/>
                <w:spacing w:val="-2"/>
                <w:sz w:val="20"/>
              </w:rPr>
              <w:t>NOMBRE</w:t>
            </w:r>
          </w:p>
        </w:tc>
        <w:tc>
          <w:tcPr>
            <w:tcW w:w="2422" w:type="dxa"/>
            <w:tcBorders>
              <w:bottom w:val="single" w:sz="8" w:space="0" w:color="000000"/>
              <w:right w:val="single" w:sz="8" w:space="0" w:color="000000"/>
            </w:tcBorders>
            <w:shd w:val="clear" w:color="auto" w:fill="1F4E78"/>
          </w:tcPr>
          <w:p w14:paraId="4555FEFB" w14:textId="77777777" w:rsidR="00D063A4" w:rsidRDefault="00000000">
            <w:pPr>
              <w:pStyle w:val="TableParagraph"/>
              <w:spacing w:before="1"/>
              <w:ind w:left="74"/>
              <w:rPr>
                <w:rFonts w:ascii="Calibri"/>
                <w:b/>
                <w:sz w:val="20"/>
              </w:rPr>
            </w:pPr>
            <w:r>
              <w:rPr>
                <w:rFonts w:ascii="Calibri"/>
                <w:b/>
                <w:color w:val="FFFFFF"/>
                <w:spacing w:val="-2"/>
                <w:sz w:val="20"/>
              </w:rPr>
              <w:t>OBSERVACIONES</w:t>
            </w:r>
          </w:p>
        </w:tc>
      </w:tr>
      <w:tr w:rsidR="00D063A4" w14:paraId="6DE261B4" w14:textId="77777777">
        <w:trPr>
          <w:trHeight w:val="805"/>
        </w:trPr>
        <w:tc>
          <w:tcPr>
            <w:tcW w:w="725" w:type="dxa"/>
            <w:tcBorders>
              <w:top w:val="single" w:sz="8" w:space="0" w:color="000000"/>
              <w:left w:val="single" w:sz="8" w:space="0" w:color="000000"/>
              <w:bottom w:val="single" w:sz="4" w:space="0" w:color="8EA9DB"/>
              <w:right w:val="nil"/>
            </w:tcBorders>
            <w:shd w:val="clear" w:color="auto" w:fill="D9E0F1"/>
          </w:tcPr>
          <w:p w14:paraId="6B3F4805" w14:textId="77777777" w:rsidR="00D063A4" w:rsidRDefault="00000000">
            <w:pPr>
              <w:pStyle w:val="TableParagraph"/>
              <w:spacing w:line="267" w:lineRule="exact"/>
              <w:ind w:left="10"/>
              <w:jc w:val="center"/>
              <w:rPr>
                <w:rFonts w:ascii="Calibri"/>
              </w:rPr>
            </w:pPr>
            <w:r>
              <w:rPr>
                <w:rFonts w:ascii="Calibri"/>
                <w:spacing w:val="-10"/>
              </w:rPr>
              <w:t>1</w:t>
            </w:r>
          </w:p>
        </w:tc>
        <w:tc>
          <w:tcPr>
            <w:tcW w:w="1135" w:type="dxa"/>
            <w:tcBorders>
              <w:top w:val="single" w:sz="8" w:space="0" w:color="000000"/>
              <w:left w:val="nil"/>
              <w:bottom w:val="single" w:sz="4" w:space="0" w:color="8EA9DB"/>
              <w:right w:val="nil"/>
            </w:tcBorders>
            <w:shd w:val="clear" w:color="auto" w:fill="D9E0F1"/>
          </w:tcPr>
          <w:p w14:paraId="75BACF97" w14:textId="77777777" w:rsidR="00D063A4" w:rsidRDefault="00000000">
            <w:pPr>
              <w:pStyle w:val="TableParagraph"/>
              <w:spacing w:line="267" w:lineRule="exact"/>
              <w:ind w:left="78"/>
              <w:rPr>
                <w:rFonts w:ascii="Calibri"/>
              </w:rPr>
            </w:pPr>
            <w:r>
              <w:rPr>
                <w:rFonts w:ascii="Calibri"/>
                <w:spacing w:val="-2"/>
              </w:rPr>
              <w:t>***4090**</w:t>
            </w:r>
          </w:p>
        </w:tc>
        <w:tc>
          <w:tcPr>
            <w:tcW w:w="2182" w:type="dxa"/>
            <w:tcBorders>
              <w:top w:val="single" w:sz="8" w:space="0" w:color="000000"/>
              <w:left w:val="nil"/>
              <w:bottom w:val="single" w:sz="4" w:space="0" w:color="8EA9DB"/>
              <w:right w:val="nil"/>
            </w:tcBorders>
            <w:shd w:val="clear" w:color="auto" w:fill="D9E0F1"/>
          </w:tcPr>
          <w:p w14:paraId="1ABAC3BA" w14:textId="77777777" w:rsidR="00D063A4" w:rsidRDefault="00000000">
            <w:pPr>
              <w:pStyle w:val="TableParagraph"/>
              <w:spacing w:line="267" w:lineRule="exact"/>
              <w:ind w:left="79"/>
              <w:rPr>
                <w:rFonts w:ascii="Calibri" w:hAnsi="Calibri"/>
              </w:rPr>
            </w:pPr>
            <w:r>
              <w:rPr>
                <w:rFonts w:ascii="Calibri" w:hAnsi="Calibri"/>
              </w:rPr>
              <w:t>ABRIL</w:t>
            </w:r>
            <w:r>
              <w:rPr>
                <w:rFonts w:ascii="Calibri" w:hAnsi="Calibri"/>
                <w:spacing w:val="-5"/>
              </w:rPr>
              <w:t xml:space="preserve"> </w:t>
            </w:r>
            <w:r>
              <w:rPr>
                <w:rFonts w:ascii="Calibri" w:hAnsi="Calibri"/>
                <w:spacing w:val="-2"/>
              </w:rPr>
              <w:t>MUÑOZ</w:t>
            </w:r>
          </w:p>
        </w:tc>
        <w:tc>
          <w:tcPr>
            <w:tcW w:w="2021" w:type="dxa"/>
            <w:tcBorders>
              <w:top w:val="single" w:sz="8" w:space="0" w:color="000000"/>
              <w:left w:val="nil"/>
              <w:bottom w:val="single" w:sz="4" w:space="0" w:color="8EA9DB"/>
              <w:right w:val="nil"/>
            </w:tcBorders>
            <w:shd w:val="clear" w:color="auto" w:fill="D9E0F1"/>
          </w:tcPr>
          <w:p w14:paraId="09F37165" w14:textId="77777777" w:rsidR="00D063A4" w:rsidRDefault="00000000">
            <w:pPr>
              <w:pStyle w:val="TableParagraph"/>
              <w:spacing w:line="267" w:lineRule="exact"/>
              <w:ind w:left="79"/>
              <w:rPr>
                <w:rFonts w:ascii="Calibri"/>
              </w:rPr>
            </w:pPr>
            <w:r>
              <w:rPr>
                <w:rFonts w:ascii="Calibri"/>
                <w:spacing w:val="-4"/>
              </w:rPr>
              <w:t>SARA</w:t>
            </w:r>
          </w:p>
        </w:tc>
        <w:tc>
          <w:tcPr>
            <w:tcW w:w="2422" w:type="dxa"/>
            <w:tcBorders>
              <w:top w:val="single" w:sz="8" w:space="0" w:color="000000"/>
              <w:left w:val="nil"/>
              <w:bottom w:val="single" w:sz="4" w:space="0" w:color="8EA9DB"/>
              <w:right w:val="single" w:sz="8" w:space="0" w:color="000000"/>
            </w:tcBorders>
            <w:shd w:val="clear" w:color="auto" w:fill="D9E0F1"/>
          </w:tcPr>
          <w:p w14:paraId="5B51D35B" w14:textId="77777777" w:rsidR="00D063A4" w:rsidRDefault="00000000">
            <w:pPr>
              <w:pStyle w:val="TableParagraph"/>
              <w:ind w:left="7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6D263594" w14:textId="77777777" w:rsidR="00D063A4" w:rsidRDefault="00000000">
            <w:pPr>
              <w:pStyle w:val="TableParagraph"/>
              <w:spacing w:line="249" w:lineRule="exact"/>
              <w:ind w:left="7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6C45062D" w14:textId="77777777">
        <w:trPr>
          <w:trHeight w:val="2685"/>
        </w:trPr>
        <w:tc>
          <w:tcPr>
            <w:tcW w:w="725" w:type="dxa"/>
            <w:tcBorders>
              <w:top w:val="single" w:sz="4" w:space="0" w:color="8EA9DB"/>
              <w:left w:val="single" w:sz="8" w:space="0" w:color="000000"/>
              <w:bottom w:val="single" w:sz="4" w:space="0" w:color="8EA9DB"/>
              <w:right w:val="nil"/>
            </w:tcBorders>
          </w:tcPr>
          <w:p w14:paraId="20CB28CF" w14:textId="77777777" w:rsidR="00D063A4" w:rsidRDefault="00000000">
            <w:pPr>
              <w:pStyle w:val="TableParagraph"/>
              <w:spacing w:line="268" w:lineRule="exact"/>
              <w:ind w:left="10"/>
              <w:jc w:val="center"/>
              <w:rPr>
                <w:rFonts w:ascii="Calibri"/>
              </w:rPr>
            </w:pPr>
            <w:r>
              <w:rPr>
                <w:rFonts w:ascii="Calibri"/>
                <w:spacing w:val="-10"/>
              </w:rPr>
              <w:t>2</w:t>
            </w:r>
          </w:p>
        </w:tc>
        <w:tc>
          <w:tcPr>
            <w:tcW w:w="1135" w:type="dxa"/>
            <w:tcBorders>
              <w:top w:val="single" w:sz="4" w:space="0" w:color="8EA9DB"/>
              <w:left w:val="nil"/>
              <w:bottom w:val="single" w:sz="4" w:space="0" w:color="8EA9DB"/>
              <w:right w:val="nil"/>
            </w:tcBorders>
          </w:tcPr>
          <w:p w14:paraId="2CE94EC3" w14:textId="77777777" w:rsidR="00D063A4" w:rsidRDefault="00000000">
            <w:pPr>
              <w:pStyle w:val="TableParagraph"/>
              <w:spacing w:line="268" w:lineRule="exact"/>
              <w:ind w:left="78"/>
              <w:rPr>
                <w:rFonts w:ascii="Calibri"/>
              </w:rPr>
            </w:pPr>
            <w:r>
              <w:rPr>
                <w:rFonts w:ascii="Calibri"/>
                <w:spacing w:val="-2"/>
              </w:rPr>
              <w:t>***7075**</w:t>
            </w:r>
          </w:p>
        </w:tc>
        <w:tc>
          <w:tcPr>
            <w:tcW w:w="2182" w:type="dxa"/>
            <w:tcBorders>
              <w:top w:val="single" w:sz="4" w:space="0" w:color="8EA9DB"/>
              <w:left w:val="nil"/>
              <w:bottom w:val="single" w:sz="4" w:space="0" w:color="8EA9DB"/>
              <w:right w:val="nil"/>
            </w:tcBorders>
          </w:tcPr>
          <w:p w14:paraId="0D7F6636" w14:textId="77777777" w:rsidR="00D063A4" w:rsidRDefault="00000000">
            <w:pPr>
              <w:pStyle w:val="TableParagraph"/>
              <w:spacing w:line="268" w:lineRule="exact"/>
              <w:ind w:left="79"/>
              <w:rPr>
                <w:rFonts w:ascii="Calibri"/>
              </w:rPr>
            </w:pPr>
            <w:r>
              <w:rPr>
                <w:rFonts w:ascii="Calibri"/>
              </w:rPr>
              <w:t>ALVARO</w:t>
            </w:r>
            <w:r>
              <w:rPr>
                <w:rFonts w:ascii="Calibri"/>
                <w:spacing w:val="-4"/>
              </w:rPr>
              <w:t xml:space="preserve"> SANZ</w:t>
            </w:r>
          </w:p>
        </w:tc>
        <w:tc>
          <w:tcPr>
            <w:tcW w:w="2021" w:type="dxa"/>
            <w:tcBorders>
              <w:top w:val="single" w:sz="4" w:space="0" w:color="8EA9DB"/>
              <w:left w:val="nil"/>
              <w:bottom w:val="single" w:sz="4" w:space="0" w:color="8EA9DB"/>
              <w:right w:val="nil"/>
            </w:tcBorders>
          </w:tcPr>
          <w:p w14:paraId="6B80D126" w14:textId="77777777" w:rsidR="00D063A4" w:rsidRDefault="00000000">
            <w:pPr>
              <w:pStyle w:val="TableParagraph"/>
              <w:spacing w:line="268" w:lineRule="exact"/>
              <w:ind w:left="79"/>
              <w:rPr>
                <w:rFonts w:ascii="Calibri"/>
              </w:rPr>
            </w:pPr>
            <w:r>
              <w:rPr>
                <w:rFonts w:ascii="Calibri"/>
                <w:spacing w:val="-2"/>
              </w:rPr>
              <w:t>PATRICIA</w:t>
            </w:r>
          </w:p>
        </w:tc>
        <w:tc>
          <w:tcPr>
            <w:tcW w:w="2422" w:type="dxa"/>
            <w:tcBorders>
              <w:top w:val="single" w:sz="4" w:space="0" w:color="8EA9DB"/>
              <w:left w:val="nil"/>
              <w:bottom w:val="single" w:sz="4" w:space="0" w:color="8EA9DB"/>
              <w:right w:val="single" w:sz="8" w:space="0" w:color="000000"/>
            </w:tcBorders>
          </w:tcPr>
          <w:p w14:paraId="47E48D19" w14:textId="77777777" w:rsidR="00D063A4" w:rsidRDefault="00000000">
            <w:pPr>
              <w:pStyle w:val="TableParagraph"/>
              <w:ind w:left="79" w:right="248"/>
              <w:jc w:val="both"/>
              <w:rPr>
                <w:rFonts w:ascii="Calibri"/>
              </w:rPr>
            </w:pPr>
            <w:r>
              <w:rPr>
                <w:rFonts w:ascii="Calibri"/>
              </w:rPr>
              <w:t>INCUMPLIMIENTO DEL PUNTO</w:t>
            </w:r>
            <w:r>
              <w:rPr>
                <w:rFonts w:ascii="Calibri"/>
                <w:spacing w:val="-10"/>
              </w:rPr>
              <w:t xml:space="preserve"> </w:t>
            </w:r>
            <w:r>
              <w:rPr>
                <w:rFonts w:ascii="Calibri"/>
              </w:rPr>
              <w:t>3</w:t>
            </w:r>
            <w:r>
              <w:rPr>
                <w:rFonts w:ascii="Calibri"/>
                <w:spacing w:val="-9"/>
              </w:rPr>
              <w:t xml:space="preserve"> </w:t>
            </w:r>
            <w:r>
              <w:rPr>
                <w:rFonts w:ascii="Calibri"/>
              </w:rPr>
              <w:t>DE</w:t>
            </w:r>
            <w:r>
              <w:rPr>
                <w:rFonts w:ascii="Calibri"/>
                <w:spacing w:val="-10"/>
              </w:rPr>
              <w:t xml:space="preserve"> </w:t>
            </w:r>
            <w:r>
              <w:rPr>
                <w:rFonts w:ascii="Calibri"/>
              </w:rPr>
              <w:t>LAS</w:t>
            </w:r>
            <w:r>
              <w:rPr>
                <w:rFonts w:ascii="Calibri"/>
                <w:spacing w:val="-10"/>
              </w:rPr>
              <w:t xml:space="preserve"> </w:t>
            </w:r>
            <w:r>
              <w:rPr>
                <w:rFonts w:ascii="Calibri"/>
              </w:rPr>
              <w:t>BASES ESPECIFICAS: No</w:t>
            </w:r>
          </w:p>
          <w:p w14:paraId="2605E04F" w14:textId="77777777" w:rsidR="00D063A4" w:rsidRDefault="00000000">
            <w:pPr>
              <w:pStyle w:val="TableParagraph"/>
              <w:ind w:left="79" w:right="112"/>
              <w:rPr>
                <w:rFonts w:ascii="Calibri" w:hAnsi="Calibri"/>
              </w:rPr>
            </w:pPr>
            <w:r>
              <w:rPr>
                <w:rFonts w:ascii="Calibri" w:hAnsi="Calibri"/>
              </w:rPr>
              <w:t>presenta</w:t>
            </w:r>
            <w:r>
              <w:rPr>
                <w:rFonts w:ascii="Calibri" w:hAnsi="Calibri"/>
                <w:spacing w:val="-13"/>
              </w:rPr>
              <w:t xml:space="preserve"> </w:t>
            </w:r>
            <w:r>
              <w:rPr>
                <w:rFonts w:ascii="Calibri" w:hAnsi="Calibri"/>
              </w:rPr>
              <w:t>autoevaluación de méritos, según modelo contenido en el Anexo II.</w:t>
            </w:r>
          </w:p>
          <w:p w14:paraId="4A7B0393" w14:textId="77777777" w:rsidR="00D063A4" w:rsidRDefault="00000000">
            <w:pPr>
              <w:pStyle w:val="TableParagraph"/>
              <w:spacing w:line="270" w:lineRule="atLeast"/>
              <w:ind w:left="7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1A975031" w14:textId="77777777">
        <w:trPr>
          <w:trHeight w:val="801"/>
        </w:trPr>
        <w:tc>
          <w:tcPr>
            <w:tcW w:w="725" w:type="dxa"/>
            <w:tcBorders>
              <w:top w:val="single" w:sz="4" w:space="0" w:color="8EA9DB"/>
              <w:left w:val="single" w:sz="8" w:space="0" w:color="000000"/>
              <w:bottom w:val="single" w:sz="4" w:space="0" w:color="8EA9DB"/>
              <w:right w:val="nil"/>
            </w:tcBorders>
            <w:shd w:val="clear" w:color="auto" w:fill="D9E0F1"/>
          </w:tcPr>
          <w:p w14:paraId="2F0ADC24" w14:textId="77777777" w:rsidR="00D063A4" w:rsidRDefault="00000000">
            <w:pPr>
              <w:pStyle w:val="TableParagraph"/>
              <w:spacing w:line="264" w:lineRule="exact"/>
              <w:ind w:left="10"/>
              <w:jc w:val="center"/>
              <w:rPr>
                <w:rFonts w:ascii="Calibri"/>
              </w:rPr>
            </w:pPr>
            <w:r>
              <w:rPr>
                <w:rFonts w:ascii="Calibri"/>
                <w:spacing w:val="-10"/>
              </w:rPr>
              <w:t>3</w:t>
            </w:r>
          </w:p>
        </w:tc>
        <w:tc>
          <w:tcPr>
            <w:tcW w:w="1135" w:type="dxa"/>
            <w:tcBorders>
              <w:top w:val="single" w:sz="4" w:space="0" w:color="8EA9DB"/>
              <w:left w:val="nil"/>
              <w:bottom w:val="single" w:sz="4" w:space="0" w:color="8EA9DB"/>
              <w:right w:val="nil"/>
            </w:tcBorders>
            <w:shd w:val="clear" w:color="auto" w:fill="D9E0F1"/>
          </w:tcPr>
          <w:p w14:paraId="4EAC2B37" w14:textId="77777777" w:rsidR="00D063A4" w:rsidRDefault="00000000">
            <w:pPr>
              <w:pStyle w:val="TableParagraph"/>
              <w:spacing w:line="264" w:lineRule="exact"/>
              <w:ind w:left="78"/>
              <w:rPr>
                <w:rFonts w:ascii="Calibri"/>
              </w:rPr>
            </w:pPr>
            <w:r>
              <w:rPr>
                <w:rFonts w:ascii="Calibri"/>
                <w:spacing w:val="-2"/>
              </w:rPr>
              <w:t>***9813**</w:t>
            </w:r>
          </w:p>
        </w:tc>
        <w:tc>
          <w:tcPr>
            <w:tcW w:w="2182" w:type="dxa"/>
            <w:tcBorders>
              <w:top w:val="single" w:sz="4" w:space="0" w:color="8EA9DB"/>
              <w:left w:val="nil"/>
              <w:bottom w:val="single" w:sz="4" w:space="0" w:color="8EA9DB"/>
              <w:right w:val="nil"/>
            </w:tcBorders>
            <w:shd w:val="clear" w:color="auto" w:fill="D9E0F1"/>
          </w:tcPr>
          <w:p w14:paraId="3E02CA87" w14:textId="77777777" w:rsidR="00D063A4" w:rsidRDefault="00000000">
            <w:pPr>
              <w:pStyle w:val="TableParagraph"/>
              <w:spacing w:line="264" w:lineRule="exact"/>
              <w:ind w:left="79"/>
              <w:rPr>
                <w:rFonts w:ascii="Calibri" w:hAnsi="Calibri"/>
              </w:rPr>
            </w:pPr>
            <w:r>
              <w:rPr>
                <w:rFonts w:ascii="Calibri" w:hAnsi="Calibri"/>
              </w:rPr>
              <w:t>CASTAÑO</w:t>
            </w:r>
            <w:r>
              <w:rPr>
                <w:rFonts w:ascii="Calibri" w:hAnsi="Calibri"/>
                <w:spacing w:val="-3"/>
              </w:rPr>
              <w:t xml:space="preserve"> </w:t>
            </w:r>
            <w:r>
              <w:rPr>
                <w:rFonts w:ascii="Calibri" w:hAnsi="Calibri"/>
                <w:spacing w:val="-2"/>
              </w:rPr>
              <w:t>TORRIJOS</w:t>
            </w:r>
          </w:p>
        </w:tc>
        <w:tc>
          <w:tcPr>
            <w:tcW w:w="2021" w:type="dxa"/>
            <w:tcBorders>
              <w:top w:val="single" w:sz="4" w:space="0" w:color="8EA9DB"/>
              <w:left w:val="nil"/>
              <w:bottom w:val="single" w:sz="4" w:space="0" w:color="8EA9DB"/>
              <w:right w:val="nil"/>
            </w:tcBorders>
            <w:shd w:val="clear" w:color="auto" w:fill="D9E0F1"/>
          </w:tcPr>
          <w:p w14:paraId="0C2065F4" w14:textId="77777777" w:rsidR="00D063A4" w:rsidRDefault="00000000">
            <w:pPr>
              <w:pStyle w:val="TableParagraph"/>
              <w:spacing w:line="264" w:lineRule="exact"/>
              <w:ind w:left="79"/>
              <w:rPr>
                <w:rFonts w:ascii="Calibri"/>
              </w:rPr>
            </w:pPr>
            <w:r>
              <w:rPr>
                <w:rFonts w:ascii="Calibri"/>
                <w:spacing w:val="-4"/>
              </w:rPr>
              <w:t>AIDA</w:t>
            </w:r>
          </w:p>
        </w:tc>
        <w:tc>
          <w:tcPr>
            <w:tcW w:w="2422" w:type="dxa"/>
            <w:tcBorders>
              <w:top w:val="single" w:sz="4" w:space="0" w:color="8EA9DB"/>
              <w:left w:val="nil"/>
              <w:bottom w:val="single" w:sz="4" w:space="0" w:color="8EA9DB"/>
              <w:right w:val="single" w:sz="8" w:space="0" w:color="000000"/>
            </w:tcBorders>
            <w:shd w:val="clear" w:color="auto" w:fill="D9E0F1"/>
          </w:tcPr>
          <w:p w14:paraId="51F3EB00" w14:textId="77777777" w:rsidR="00D063A4" w:rsidRDefault="00000000">
            <w:pPr>
              <w:pStyle w:val="TableParagraph"/>
              <w:spacing w:line="264" w:lineRule="exact"/>
              <w:ind w:left="79"/>
              <w:rPr>
                <w:rFonts w:ascii="Calibri" w:hAnsi="Calibri"/>
              </w:rPr>
            </w:pPr>
            <w:r>
              <w:rPr>
                <w:rFonts w:ascii="Calibri" w:hAnsi="Calibri"/>
              </w:rPr>
              <w:t>No</w:t>
            </w:r>
            <w:r>
              <w:rPr>
                <w:rFonts w:ascii="Calibri" w:hAnsi="Calibri"/>
                <w:spacing w:val="-3"/>
              </w:rPr>
              <w:t xml:space="preserve"> </w:t>
            </w:r>
            <w:r>
              <w:rPr>
                <w:rFonts w:ascii="Calibri" w:hAnsi="Calibri"/>
              </w:rPr>
              <w:t>aporta</w:t>
            </w:r>
            <w:r>
              <w:rPr>
                <w:rFonts w:ascii="Calibri" w:hAnsi="Calibri"/>
                <w:spacing w:val="-3"/>
              </w:rPr>
              <w:t xml:space="preserve"> </w:t>
            </w:r>
            <w:r>
              <w:rPr>
                <w:rFonts w:ascii="Calibri" w:hAnsi="Calibri"/>
              </w:rPr>
              <w:t>Título</w:t>
            </w:r>
            <w:r>
              <w:rPr>
                <w:rFonts w:ascii="Calibri" w:hAnsi="Calibri"/>
                <w:spacing w:val="-4"/>
              </w:rPr>
              <w:t xml:space="preserve"> </w:t>
            </w:r>
            <w:r>
              <w:rPr>
                <w:rFonts w:ascii="Calibri" w:hAnsi="Calibri"/>
                <w:spacing w:val="-2"/>
              </w:rPr>
              <w:t>Oficial</w:t>
            </w:r>
          </w:p>
          <w:p w14:paraId="158B4308" w14:textId="77777777" w:rsidR="00D063A4" w:rsidRDefault="00000000">
            <w:pPr>
              <w:pStyle w:val="TableParagraph"/>
              <w:spacing w:line="270" w:lineRule="atLeast"/>
              <w:ind w:left="79" w:right="112"/>
              <w:rPr>
                <w:rFonts w:ascii="Calibri" w:hAnsi="Calibri"/>
              </w:rPr>
            </w:pPr>
            <w:r>
              <w:rPr>
                <w:rFonts w:ascii="Calibri" w:hAnsi="Calibri"/>
              </w:rPr>
              <w:t>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0C34D3EE" w14:textId="77777777">
        <w:trPr>
          <w:trHeight w:val="801"/>
        </w:trPr>
        <w:tc>
          <w:tcPr>
            <w:tcW w:w="725" w:type="dxa"/>
            <w:tcBorders>
              <w:top w:val="single" w:sz="4" w:space="0" w:color="8EA9DB"/>
              <w:left w:val="single" w:sz="8" w:space="0" w:color="000000"/>
              <w:bottom w:val="single" w:sz="4" w:space="0" w:color="8EA9DB"/>
              <w:right w:val="nil"/>
            </w:tcBorders>
          </w:tcPr>
          <w:p w14:paraId="39EC29D0" w14:textId="77777777" w:rsidR="00D063A4" w:rsidRDefault="00000000">
            <w:pPr>
              <w:pStyle w:val="TableParagraph"/>
              <w:spacing w:line="266" w:lineRule="exact"/>
              <w:ind w:left="10"/>
              <w:jc w:val="center"/>
              <w:rPr>
                <w:rFonts w:ascii="Calibri"/>
              </w:rPr>
            </w:pPr>
            <w:r>
              <w:rPr>
                <w:rFonts w:ascii="Calibri"/>
                <w:spacing w:val="-10"/>
              </w:rPr>
              <w:t>4</w:t>
            </w:r>
          </w:p>
        </w:tc>
        <w:tc>
          <w:tcPr>
            <w:tcW w:w="1135" w:type="dxa"/>
            <w:tcBorders>
              <w:top w:val="single" w:sz="4" w:space="0" w:color="8EA9DB"/>
              <w:left w:val="nil"/>
              <w:bottom w:val="single" w:sz="4" w:space="0" w:color="8EA9DB"/>
              <w:right w:val="nil"/>
            </w:tcBorders>
          </w:tcPr>
          <w:p w14:paraId="340CEB60" w14:textId="77777777" w:rsidR="00D063A4" w:rsidRDefault="00000000">
            <w:pPr>
              <w:pStyle w:val="TableParagraph"/>
              <w:spacing w:line="266" w:lineRule="exact"/>
              <w:ind w:left="78"/>
              <w:rPr>
                <w:rFonts w:ascii="Calibri"/>
              </w:rPr>
            </w:pPr>
            <w:r>
              <w:rPr>
                <w:rFonts w:ascii="Calibri"/>
                <w:spacing w:val="-2"/>
              </w:rPr>
              <w:t>***0391**</w:t>
            </w:r>
          </w:p>
        </w:tc>
        <w:tc>
          <w:tcPr>
            <w:tcW w:w="2182" w:type="dxa"/>
            <w:tcBorders>
              <w:top w:val="single" w:sz="4" w:space="0" w:color="8EA9DB"/>
              <w:left w:val="nil"/>
              <w:bottom w:val="single" w:sz="4" w:space="0" w:color="8EA9DB"/>
              <w:right w:val="nil"/>
            </w:tcBorders>
          </w:tcPr>
          <w:p w14:paraId="6EAEA168" w14:textId="77777777" w:rsidR="00D063A4" w:rsidRDefault="00000000">
            <w:pPr>
              <w:pStyle w:val="TableParagraph"/>
              <w:spacing w:line="266" w:lineRule="exact"/>
              <w:ind w:left="79"/>
              <w:rPr>
                <w:rFonts w:ascii="Calibri"/>
              </w:rPr>
            </w:pPr>
            <w:r>
              <w:rPr>
                <w:rFonts w:ascii="Calibri"/>
              </w:rPr>
              <w:t>CONEJO</w:t>
            </w:r>
            <w:r>
              <w:rPr>
                <w:rFonts w:ascii="Calibri"/>
                <w:spacing w:val="-3"/>
              </w:rPr>
              <w:t xml:space="preserve"> </w:t>
            </w:r>
            <w:r>
              <w:rPr>
                <w:rFonts w:ascii="Calibri"/>
                <w:spacing w:val="-2"/>
              </w:rPr>
              <w:t>LOPEZ</w:t>
            </w:r>
          </w:p>
        </w:tc>
        <w:tc>
          <w:tcPr>
            <w:tcW w:w="2021" w:type="dxa"/>
            <w:tcBorders>
              <w:top w:val="single" w:sz="4" w:space="0" w:color="8EA9DB"/>
              <w:left w:val="nil"/>
              <w:bottom w:val="single" w:sz="4" w:space="0" w:color="8EA9DB"/>
              <w:right w:val="nil"/>
            </w:tcBorders>
          </w:tcPr>
          <w:p w14:paraId="3C730353" w14:textId="77777777" w:rsidR="00D063A4" w:rsidRDefault="00000000">
            <w:pPr>
              <w:pStyle w:val="TableParagraph"/>
              <w:spacing w:line="266" w:lineRule="exact"/>
              <w:ind w:left="79"/>
              <w:rPr>
                <w:rFonts w:ascii="Calibri" w:hAnsi="Calibri"/>
              </w:rPr>
            </w:pPr>
            <w:r>
              <w:rPr>
                <w:rFonts w:ascii="Calibri" w:hAnsi="Calibri"/>
              </w:rPr>
              <w:t>M.ª</w:t>
            </w:r>
            <w:r>
              <w:rPr>
                <w:rFonts w:ascii="Calibri" w:hAnsi="Calibri"/>
                <w:spacing w:val="-1"/>
              </w:rPr>
              <w:t xml:space="preserve"> </w:t>
            </w:r>
            <w:r>
              <w:rPr>
                <w:rFonts w:ascii="Calibri" w:hAnsi="Calibri"/>
                <w:spacing w:val="-2"/>
              </w:rPr>
              <w:t>JOSEFA</w:t>
            </w:r>
          </w:p>
        </w:tc>
        <w:tc>
          <w:tcPr>
            <w:tcW w:w="2422" w:type="dxa"/>
            <w:tcBorders>
              <w:top w:val="single" w:sz="4" w:space="0" w:color="8EA9DB"/>
              <w:left w:val="nil"/>
              <w:bottom w:val="single" w:sz="4" w:space="0" w:color="8EA9DB"/>
              <w:right w:val="single" w:sz="8" w:space="0" w:color="000000"/>
            </w:tcBorders>
          </w:tcPr>
          <w:p w14:paraId="23535A66" w14:textId="77777777" w:rsidR="00D063A4" w:rsidRDefault="00000000">
            <w:pPr>
              <w:pStyle w:val="TableParagraph"/>
              <w:ind w:left="7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4FBFCD53" w14:textId="77777777" w:rsidR="00D063A4" w:rsidRDefault="00000000">
            <w:pPr>
              <w:pStyle w:val="TableParagraph"/>
              <w:spacing w:line="247" w:lineRule="exact"/>
              <w:ind w:left="7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134736DE" w14:textId="77777777">
        <w:trPr>
          <w:trHeight w:val="806"/>
        </w:trPr>
        <w:tc>
          <w:tcPr>
            <w:tcW w:w="725" w:type="dxa"/>
            <w:tcBorders>
              <w:top w:val="single" w:sz="4" w:space="0" w:color="8EA9DB"/>
              <w:left w:val="single" w:sz="8" w:space="0" w:color="000000"/>
              <w:bottom w:val="single" w:sz="4" w:space="0" w:color="8EA9DB"/>
              <w:right w:val="nil"/>
            </w:tcBorders>
            <w:shd w:val="clear" w:color="auto" w:fill="D9E0F1"/>
          </w:tcPr>
          <w:p w14:paraId="61B2FEB7" w14:textId="77777777" w:rsidR="00D063A4" w:rsidRDefault="00000000">
            <w:pPr>
              <w:pStyle w:val="TableParagraph"/>
              <w:spacing w:before="2"/>
              <w:ind w:left="10"/>
              <w:jc w:val="center"/>
              <w:rPr>
                <w:rFonts w:ascii="Calibri"/>
              </w:rPr>
            </w:pPr>
            <w:r>
              <w:rPr>
                <w:rFonts w:ascii="Calibri"/>
                <w:spacing w:val="-10"/>
              </w:rPr>
              <w:t>5</w:t>
            </w:r>
          </w:p>
        </w:tc>
        <w:tc>
          <w:tcPr>
            <w:tcW w:w="1135" w:type="dxa"/>
            <w:tcBorders>
              <w:top w:val="single" w:sz="4" w:space="0" w:color="8EA9DB"/>
              <w:left w:val="nil"/>
              <w:bottom w:val="single" w:sz="4" w:space="0" w:color="8EA9DB"/>
              <w:right w:val="nil"/>
            </w:tcBorders>
            <w:shd w:val="clear" w:color="auto" w:fill="D9E0F1"/>
          </w:tcPr>
          <w:p w14:paraId="2AE2A798" w14:textId="77777777" w:rsidR="00D063A4" w:rsidRDefault="00000000">
            <w:pPr>
              <w:pStyle w:val="TableParagraph"/>
              <w:spacing w:before="2"/>
              <w:ind w:left="78"/>
              <w:rPr>
                <w:rFonts w:ascii="Calibri"/>
              </w:rPr>
            </w:pPr>
            <w:r>
              <w:rPr>
                <w:rFonts w:ascii="Calibri"/>
                <w:spacing w:val="-2"/>
              </w:rPr>
              <w:t>***0137**</w:t>
            </w:r>
          </w:p>
        </w:tc>
        <w:tc>
          <w:tcPr>
            <w:tcW w:w="2182" w:type="dxa"/>
            <w:tcBorders>
              <w:top w:val="single" w:sz="4" w:space="0" w:color="8EA9DB"/>
              <w:left w:val="nil"/>
              <w:bottom w:val="single" w:sz="4" w:space="0" w:color="8EA9DB"/>
              <w:right w:val="nil"/>
            </w:tcBorders>
            <w:shd w:val="clear" w:color="auto" w:fill="D9E0F1"/>
          </w:tcPr>
          <w:p w14:paraId="54444863" w14:textId="77777777" w:rsidR="00D063A4" w:rsidRDefault="00000000">
            <w:pPr>
              <w:pStyle w:val="TableParagraph"/>
              <w:spacing w:before="2"/>
              <w:ind w:left="79"/>
              <w:rPr>
                <w:rFonts w:ascii="Calibri"/>
              </w:rPr>
            </w:pPr>
            <w:r>
              <w:rPr>
                <w:rFonts w:ascii="Calibri"/>
              </w:rPr>
              <w:t>CUEVAS</w:t>
            </w:r>
            <w:r>
              <w:rPr>
                <w:rFonts w:ascii="Calibri"/>
                <w:spacing w:val="-4"/>
              </w:rPr>
              <w:t xml:space="preserve"> </w:t>
            </w:r>
            <w:r>
              <w:rPr>
                <w:rFonts w:ascii="Calibri"/>
                <w:spacing w:val="-2"/>
              </w:rPr>
              <w:t>MARTIN</w:t>
            </w:r>
          </w:p>
        </w:tc>
        <w:tc>
          <w:tcPr>
            <w:tcW w:w="2021" w:type="dxa"/>
            <w:tcBorders>
              <w:top w:val="single" w:sz="4" w:space="0" w:color="8EA9DB"/>
              <w:left w:val="nil"/>
              <w:bottom w:val="single" w:sz="4" w:space="0" w:color="8EA9DB"/>
              <w:right w:val="nil"/>
            </w:tcBorders>
            <w:shd w:val="clear" w:color="auto" w:fill="D9E0F1"/>
          </w:tcPr>
          <w:p w14:paraId="5A99D375" w14:textId="77777777" w:rsidR="00D063A4" w:rsidRDefault="00000000">
            <w:pPr>
              <w:pStyle w:val="TableParagraph"/>
              <w:spacing w:before="2"/>
              <w:ind w:left="79"/>
              <w:rPr>
                <w:rFonts w:ascii="Calibri"/>
              </w:rPr>
            </w:pPr>
            <w:r>
              <w:rPr>
                <w:rFonts w:ascii="Calibri"/>
                <w:spacing w:val="-2"/>
              </w:rPr>
              <w:t>LUCIA</w:t>
            </w:r>
          </w:p>
        </w:tc>
        <w:tc>
          <w:tcPr>
            <w:tcW w:w="2422" w:type="dxa"/>
            <w:tcBorders>
              <w:top w:val="single" w:sz="4" w:space="0" w:color="8EA9DB"/>
              <w:left w:val="nil"/>
              <w:bottom w:val="single" w:sz="4" w:space="0" w:color="8EA9DB"/>
              <w:right w:val="single" w:sz="8" w:space="0" w:color="000000"/>
            </w:tcBorders>
            <w:shd w:val="clear" w:color="auto" w:fill="D9E0F1"/>
          </w:tcPr>
          <w:p w14:paraId="5A521302" w14:textId="77777777" w:rsidR="00D063A4" w:rsidRDefault="00000000">
            <w:pPr>
              <w:pStyle w:val="TableParagraph"/>
              <w:spacing w:before="4" w:line="237" w:lineRule="auto"/>
              <w:ind w:left="7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19B015F6" w14:textId="77777777" w:rsidR="00D063A4" w:rsidRDefault="00000000">
            <w:pPr>
              <w:pStyle w:val="TableParagraph"/>
              <w:spacing w:before="1" w:line="249" w:lineRule="exact"/>
              <w:ind w:left="7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10432DFA" w14:textId="77777777">
        <w:trPr>
          <w:trHeight w:val="806"/>
        </w:trPr>
        <w:tc>
          <w:tcPr>
            <w:tcW w:w="725" w:type="dxa"/>
            <w:tcBorders>
              <w:top w:val="single" w:sz="4" w:space="0" w:color="8EA9DB"/>
              <w:left w:val="single" w:sz="8" w:space="0" w:color="000000"/>
              <w:bottom w:val="single" w:sz="4" w:space="0" w:color="8EA9DB"/>
              <w:right w:val="nil"/>
            </w:tcBorders>
          </w:tcPr>
          <w:p w14:paraId="2E10947A" w14:textId="77777777" w:rsidR="00D063A4" w:rsidRDefault="00000000">
            <w:pPr>
              <w:pStyle w:val="TableParagraph"/>
              <w:spacing w:line="268" w:lineRule="exact"/>
              <w:ind w:left="10"/>
              <w:jc w:val="center"/>
              <w:rPr>
                <w:rFonts w:ascii="Calibri"/>
              </w:rPr>
            </w:pPr>
            <w:r>
              <w:rPr>
                <w:rFonts w:ascii="Calibri"/>
                <w:spacing w:val="-10"/>
              </w:rPr>
              <w:t>6</w:t>
            </w:r>
          </w:p>
        </w:tc>
        <w:tc>
          <w:tcPr>
            <w:tcW w:w="1135" w:type="dxa"/>
            <w:tcBorders>
              <w:top w:val="single" w:sz="4" w:space="0" w:color="8EA9DB"/>
              <w:left w:val="nil"/>
              <w:bottom w:val="single" w:sz="4" w:space="0" w:color="8EA9DB"/>
              <w:right w:val="nil"/>
            </w:tcBorders>
          </w:tcPr>
          <w:p w14:paraId="4D1CDE24" w14:textId="77777777" w:rsidR="00D063A4" w:rsidRDefault="00000000">
            <w:pPr>
              <w:pStyle w:val="TableParagraph"/>
              <w:spacing w:line="268" w:lineRule="exact"/>
              <w:ind w:left="78"/>
              <w:rPr>
                <w:rFonts w:ascii="Calibri"/>
              </w:rPr>
            </w:pPr>
            <w:r>
              <w:rPr>
                <w:rFonts w:ascii="Calibri"/>
                <w:spacing w:val="-2"/>
              </w:rPr>
              <w:t>***0321**</w:t>
            </w:r>
          </w:p>
        </w:tc>
        <w:tc>
          <w:tcPr>
            <w:tcW w:w="2182" w:type="dxa"/>
            <w:tcBorders>
              <w:top w:val="single" w:sz="4" w:space="0" w:color="8EA9DB"/>
              <w:left w:val="nil"/>
              <w:bottom w:val="single" w:sz="4" w:space="0" w:color="8EA9DB"/>
              <w:right w:val="nil"/>
            </w:tcBorders>
          </w:tcPr>
          <w:p w14:paraId="6782F267" w14:textId="77777777" w:rsidR="00D063A4" w:rsidRDefault="00000000">
            <w:pPr>
              <w:pStyle w:val="TableParagraph"/>
              <w:spacing w:line="268" w:lineRule="exact"/>
              <w:ind w:left="79"/>
              <w:rPr>
                <w:rFonts w:ascii="Calibri"/>
              </w:rPr>
            </w:pPr>
            <w:r>
              <w:rPr>
                <w:rFonts w:ascii="Calibri"/>
              </w:rPr>
              <w:t>DIAZ</w:t>
            </w:r>
            <w:r>
              <w:rPr>
                <w:rFonts w:ascii="Calibri"/>
                <w:spacing w:val="-2"/>
              </w:rPr>
              <w:t xml:space="preserve"> </w:t>
            </w:r>
            <w:r>
              <w:rPr>
                <w:rFonts w:ascii="Calibri"/>
                <w:spacing w:val="-4"/>
              </w:rPr>
              <w:t>SAIZ</w:t>
            </w:r>
          </w:p>
        </w:tc>
        <w:tc>
          <w:tcPr>
            <w:tcW w:w="2021" w:type="dxa"/>
            <w:tcBorders>
              <w:top w:val="single" w:sz="4" w:space="0" w:color="8EA9DB"/>
              <w:left w:val="nil"/>
              <w:bottom w:val="single" w:sz="4" w:space="0" w:color="8EA9DB"/>
              <w:right w:val="nil"/>
            </w:tcBorders>
          </w:tcPr>
          <w:p w14:paraId="259A45C4" w14:textId="77777777" w:rsidR="00D063A4" w:rsidRDefault="00000000">
            <w:pPr>
              <w:pStyle w:val="TableParagraph"/>
              <w:spacing w:line="268" w:lineRule="exact"/>
              <w:ind w:left="79"/>
              <w:rPr>
                <w:rFonts w:ascii="Calibri"/>
              </w:rPr>
            </w:pPr>
            <w:r>
              <w:rPr>
                <w:rFonts w:ascii="Calibri"/>
                <w:spacing w:val="-4"/>
              </w:rPr>
              <w:t>LAURA</w:t>
            </w:r>
          </w:p>
        </w:tc>
        <w:tc>
          <w:tcPr>
            <w:tcW w:w="2422" w:type="dxa"/>
            <w:tcBorders>
              <w:top w:val="single" w:sz="4" w:space="0" w:color="8EA9DB"/>
              <w:left w:val="nil"/>
              <w:bottom w:val="single" w:sz="4" w:space="0" w:color="8EA9DB"/>
              <w:right w:val="single" w:sz="8" w:space="0" w:color="000000"/>
            </w:tcBorders>
          </w:tcPr>
          <w:p w14:paraId="2A733CB5" w14:textId="77777777" w:rsidR="00D063A4" w:rsidRDefault="00000000">
            <w:pPr>
              <w:pStyle w:val="TableParagraph"/>
              <w:ind w:left="7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21ECB0B1" w14:textId="77777777" w:rsidR="00D063A4" w:rsidRDefault="00000000">
            <w:pPr>
              <w:pStyle w:val="TableParagraph"/>
              <w:spacing w:line="249" w:lineRule="exact"/>
              <w:ind w:left="7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1DE5AEF2" w14:textId="77777777">
        <w:trPr>
          <w:trHeight w:val="806"/>
        </w:trPr>
        <w:tc>
          <w:tcPr>
            <w:tcW w:w="725" w:type="dxa"/>
            <w:tcBorders>
              <w:top w:val="single" w:sz="4" w:space="0" w:color="8EA9DB"/>
              <w:left w:val="single" w:sz="8" w:space="0" w:color="000000"/>
              <w:bottom w:val="single" w:sz="4" w:space="0" w:color="8EA9DB"/>
              <w:right w:val="nil"/>
            </w:tcBorders>
            <w:shd w:val="clear" w:color="auto" w:fill="D9E0F1"/>
          </w:tcPr>
          <w:p w14:paraId="7C4781B8" w14:textId="77777777" w:rsidR="00D063A4" w:rsidRDefault="00000000">
            <w:pPr>
              <w:pStyle w:val="TableParagraph"/>
              <w:spacing w:line="268" w:lineRule="exact"/>
              <w:ind w:left="10"/>
              <w:jc w:val="center"/>
              <w:rPr>
                <w:rFonts w:ascii="Calibri"/>
              </w:rPr>
            </w:pPr>
            <w:r>
              <w:rPr>
                <w:rFonts w:ascii="Calibri"/>
                <w:spacing w:val="-10"/>
              </w:rPr>
              <w:t>7</w:t>
            </w:r>
          </w:p>
        </w:tc>
        <w:tc>
          <w:tcPr>
            <w:tcW w:w="1135" w:type="dxa"/>
            <w:tcBorders>
              <w:top w:val="single" w:sz="4" w:space="0" w:color="8EA9DB"/>
              <w:left w:val="nil"/>
              <w:bottom w:val="single" w:sz="4" w:space="0" w:color="8EA9DB"/>
              <w:right w:val="nil"/>
            </w:tcBorders>
            <w:shd w:val="clear" w:color="auto" w:fill="D9E0F1"/>
          </w:tcPr>
          <w:p w14:paraId="5E486EFF" w14:textId="77777777" w:rsidR="00D063A4" w:rsidRDefault="00000000">
            <w:pPr>
              <w:pStyle w:val="TableParagraph"/>
              <w:spacing w:line="268" w:lineRule="exact"/>
              <w:ind w:left="78"/>
              <w:rPr>
                <w:rFonts w:ascii="Calibri"/>
              </w:rPr>
            </w:pPr>
            <w:r>
              <w:rPr>
                <w:rFonts w:ascii="Calibri"/>
                <w:spacing w:val="-2"/>
              </w:rPr>
              <w:t>***1127**</w:t>
            </w:r>
          </w:p>
        </w:tc>
        <w:tc>
          <w:tcPr>
            <w:tcW w:w="2182" w:type="dxa"/>
            <w:tcBorders>
              <w:top w:val="single" w:sz="4" w:space="0" w:color="8EA9DB"/>
              <w:left w:val="nil"/>
              <w:bottom w:val="single" w:sz="4" w:space="0" w:color="8EA9DB"/>
              <w:right w:val="nil"/>
            </w:tcBorders>
            <w:shd w:val="clear" w:color="auto" w:fill="D9E0F1"/>
          </w:tcPr>
          <w:p w14:paraId="1BD70FEB" w14:textId="77777777" w:rsidR="00D063A4" w:rsidRDefault="00000000">
            <w:pPr>
              <w:pStyle w:val="TableParagraph"/>
              <w:spacing w:line="268" w:lineRule="exact"/>
              <w:ind w:left="79"/>
              <w:rPr>
                <w:rFonts w:ascii="Calibri"/>
              </w:rPr>
            </w:pPr>
            <w:r>
              <w:rPr>
                <w:rFonts w:ascii="Calibri"/>
              </w:rPr>
              <w:t>ECHEVARRY</w:t>
            </w:r>
            <w:r>
              <w:rPr>
                <w:rFonts w:ascii="Calibri"/>
                <w:spacing w:val="-8"/>
              </w:rPr>
              <w:t xml:space="preserve"> </w:t>
            </w:r>
            <w:r>
              <w:rPr>
                <w:rFonts w:ascii="Calibri"/>
                <w:spacing w:val="-2"/>
              </w:rPr>
              <w:t>VILLEGAS</w:t>
            </w:r>
          </w:p>
        </w:tc>
        <w:tc>
          <w:tcPr>
            <w:tcW w:w="2021" w:type="dxa"/>
            <w:tcBorders>
              <w:top w:val="single" w:sz="4" w:space="0" w:color="8EA9DB"/>
              <w:left w:val="nil"/>
              <w:bottom w:val="single" w:sz="4" w:space="0" w:color="8EA9DB"/>
              <w:right w:val="nil"/>
            </w:tcBorders>
            <w:shd w:val="clear" w:color="auto" w:fill="D9E0F1"/>
          </w:tcPr>
          <w:p w14:paraId="248A77B3" w14:textId="77777777" w:rsidR="00D063A4" w:rsidRDefault="00000000">
            <w:pPr>
              <w:pStyle w:val="TableParagraph"/>
              <w:spacing w:line="268" w:lineRule="exact"/>
              <w:ind w:left="79"/>
              <w:rPr>
                <w:rFonts w:ascii="Calibri"/>
              </w:rPr>
            </w:pPr>
            <w:r>
              <w:rPr>
                <w:rFonts w:ascii="Calibri"/>
              </w:rPr>
              <w:t>MARTHA</w:t>
            </w:r>
            <w:r>
              <w:rPr>
                <w:rFonts w:ascii="Calibri"/>
                <w:spacing w:val="-7"/>
              </w:rPr>
              <w:t xml:space="preserve"> </w:t>
            </w:r>
            <w:r>
              <w:rPr>
                <w:rFonts w:ascii="Calibri"/>
                <w:spacing w:val="-2"/>
              </w:rPr>
              <w:t>LUCIA</w:t>
            </w:r>
          </w:p>
        </w:tc>
        <w:tc>
          <w:tcPr>
            <w:tcW w:w="2422" w:type="dxa"/>
            <w:tcBorders>
              <w:top w:val="single" w:sz="4" w:space="0" w:color="8EA9DB"/>
              <w:left w:val="nil"/>
              <w:bottom w:val="single" w:sz="4" w:space="0" w:color="8EA9DB"/>
              <w:right w:val="single" w:sz="8" w:space="0" w:color="000000"/>
            </w:tcBorders>
            <w:shd w:val="clear" w:color="auto" w:fill="D9E0F1"/>
          </w:tcPr>
          <w:p w14:paraId="6F1ED2E2" w14:textId="77777777" w:rsidR="00D063A4" w:rsidRDefault="00000000">
            <w:pPr>
              <w:pStyle w:val="TableParagraph"/>
              <w:ind w:left="7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0C8D2589" w14:textId="77777777" w:rsidR="00D063A4" w:rsidRDefault="00000000">
            <w:pPr>
              <w:pStyle w:val="TableParagraph"/>
              <w:spacing w:line="249" w:lineRule="exact"/>
              <w:ind w:left="7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72A8D09E" w14:textId="77777777">
        <w:trPr>
          <w:trHeight w:val="806"/>
        </w:trPr>
        <w:tc>
          <w:tcPr>
            <w:tcW w:w="725" w:type="dxa"/>
            <w:tcBorders>
              <w:top w:val="single" w:sz="4" w:space="0" w:color="8EA9DB"/>
              <w:left w:val="single" w:sz="8" w:space="0" w:color="000000"/>
              <w:bottom w:val="single" w:sz="4" w:space="0" w:color="8EA9DB"/>
              <w:right w:val="nil"/>
            </w:tcBorders>
          </w:tcPr>
          <w:p w14:paraId="0F7539E8" w14:textId="77777777" w:rsidR="00D063A4" w:rsidRDefault="00000000">
            <w:pPr>
              <w:pStyle w:val="TableParagraph"/>
              <w:spacing w:line="268" w:lineRule="exact"/>
              <w:ind w:left="10"/>
              <w:jc w:val="center"/>
              <w:rPr>
                <w:rFonts w:ascii="Calibri"/>
              </w:rPr>
            </w:pPr>
            <w:r>
              <w:rPr>
                <w:rFonts w:ascii="Calibri"/>
                <w:spacing w:val="-10"/>
              </w:rPr>
              <w:t>8</w:t>
            </w:r>
          </w:p>
        </w:tc>
        <w:tc>
          <w:tcPr>
            <w:tcW w:w="1135" w:type="dxa"/>
            <w:tcBorders>
              <w:top w:val="single" w:sz="4" w:space="0" w:color="8EA9DB"/>
              <w:left w:val="nil"/>
              <w:bottom w:val="single" w:sz="4" w:space="0" w:color="8EA9DB"/>
              <w:right w:val="nil"/>
            </w:tcBorders>
          </w:tcPr>
          <w:p w14:paraId="1F3B3168" w14:textId="77777777" w:rsidR="00D063A4" w:rsidRDefault="00000000">
            <w:pPr>
              <w:pStyle w:val="TableParagraph"/>
              <w:spacing w:line="268" w:lineRule="exact"/>
              <w:ind w:left="78"/>
              <w:rPr>
                <w:rFonts w:ascii="Calibri"/>
              </w:rPr>
            </w:pPr>
            <w:r>
              <w:rPr>
                <w:rFonts w:ascii="Calibri"/>
                <w:spacing w:val="-2"/>
              </w:rPr>
              <w:t>***1711**</w:t>
            </w:r>
          </w:p>
        </w:tc>
        <w:tc>
          <w:tcPr>
            <w:tcW w:w="2182" w:type="dxa"/>
            <w:tcBorders>
              <w:top w:val="single" w:sz="4" w:space="0" w:color="8EA9DB"/>
              <w:left w:val="nil"/>
              <w:bottom w:val="single" w:sz="4" w:space="0" w:color="8EA9DB"/>
              <w:right w:val="nil"/>
            </w:tcBorders>
          </w:tcPr>
          <w:p w14:paraId="3CE31821" w14:textId="77777777" w:rsidR="00D063A4" w:rsidRDefault="00000000">
            <w:pPr>
              <w:pStyle w:val="TableParagraph"/>
              <w:spacing w:line="268" w:lineRule="exact"/>
              <w:ind w:left="79"/>
              <w:rPr>
                <w:rFonts w:ascii="Calibri"/>
              </w:rPr>
            </w:pPr>
            <w:r>
              <w:rPr>
                <w:rFonts w:ascii="Calibri"/>
              </w:rPr>
              <w:t>EIMIL</w:t>
            </w:r>
            <w:r>
              <w:rPr>
                <w:rFonts w:ascii="Calibri"/>
                <w:spacing w:val="-6"/>
              </w:rPr>
              <w:t xml:space="preserve"> </w:t>
            </w:r>
            <w:r>
              <w:rPr>
                <w:rFonts w:ascii="Calibri"/>
                <w:spacing w:val="-2"/>
              </w:rPr>
              <w:t>ESTRADA</w:t>
            </w:r>
          </w:p>
        </w:tc>
        <w:tc>
          <w:tcPr>
            <w:tcW w:w="2021" w:type="dxa"/>
            <w:tcBorders>
              <w:top w:val="single" w:sz="4" w:space="0" w:color="8EA9DB"/>
              <w:left w:val="nil"/>
              <w:bottom w:val="single" w:sz="4" w:space="0" w:color="8EA9DB"/>
              <w:right w:val="nil"/>
            </w:tcBorders>
          </w:tcPr>
          <w:p w14:paraId="6F21906A" w14:textId="77777777" w:rsidR="00D063A4" w:rsidRDefault="00000000">
            <w:pPr>
              <w:pStyle w:val="TableParagraph"/>
              <w:spacing w:line="268" w:lineRule="exact"/>
              <w:ind w:left="79"/>
              <w:rPr>
                <w:rFonts w:ascii="Calibri"/>
              </w:rPr>
            </w:pPr>
            <w:r>
              <w:rPr>
                <w:rFonts w:ascii="Calibri"/>
                <w:spacing w:val="-2"/>
              </w:rPr>
              <w:t>MARTA</w:t>
            </w:r>
          </w:p>
        </w:tc>
        <w:tc>
          <w:tcPr>
            <w:tcW w:w="2422" w:type="dxa"/>
            <w:tcBorders>
              <w:top w:val="single" w:sz="4" w:space="0" w:color="8EA9DB"/>
              <w:left w:val="nil"/>
              <w:bottom w:val="single" w:sz="4" w:space="0" w:color="8EA9DB"/>
              <w:right w:val="single" w:sz="8" w:space="0" w:color="000000"/>
            </w:tcBorders>
          </w:tcPr>
          <w:p w14:paraId="75AE17F5" w14:textId="77777777" w:rsidR="00D063A4" w:rsidRDefault="00000000">
            <w:pPr>
              <w:pStyle w:val="TableParagraph"/>
              <w:spacing w:line="268" w:lineRule="exact"/>
              <w:ind w:left="79"/>
              <w:rPr>
                <w:rFonts w:ascii="Calibri" w:hAnsi="Calibri"/>
              </w:rPr>
            </w:pPr>
            <w:r>
              <w:rPr>
                <w:rFonts w:ascii="Calibri" w:hAnsi="Calibri"/>
              </w:rPr>
              <w:t>No</w:t>
            </w:r>
            <w:r>
              <w:rPr>
                <w:rFonts w:ascii="Calibri" w:hAnsi="Calibri"/>
                <w:spacing w:val="-3"/>
              </w:rPr>
              <w:t xml:space="preserve"> </w:t>
            </w:r>
            <w:r>
              <w:rPr>
                <w:rFonts w:ascii="Calibri" w:hAnsi="Calibri"/>
              </w:rPr>
              <w:t>aporta</w:t>
            </w:r>
            <w:r>
              <w:rPr>
                <w:rFonts w:ascii="Calibri" w:hAnsi="Calibri"/>
                <w:spacing w:val="-3"/>
              </w:rPr>
              <w:t xml:space="preserve"> </w:t>
            </w:r>
            <w:r>
              <w:rPr>
                <w:rFonts w:ascii="Calibri" w:hAnsi="Calibri"/>
              </w:rPr>
              <w:t>Título</w:t>
            </w:r>
            <w:r>
              <w:rPr>
                <w:rFonts w:ascii="Calibri" w:hAnsi="Calibri"/>
                <w:spacing w:val="-4"/>
              </w:rPr>
              <w:t xml:space="preserve"> </w:t>
            </w:r>
            <w:r>
              <w:rPr>
                <w:rFonts w:ascii="Calibri" w:hAnsi="Calibri"/>
                <w:spacing w:val="-2"/>
              </w:rPr>
              <w:t>Oficial</w:t>
            </w:r>
          </w:p>
          <w:p w14:paraId="32DA101C" w14:textId="77777777" w:rsidR="00D063A4" w:rsidRDefault="00000000">
            <w:pPr>
              <w:pStyle w:val="TableParagraph"/>
              <w:spacing w:line="270" w:lineRule="atLeast"/>
              <w:ind w:left="79" w:right="112"/>
              <w:rPr>
                <w:rFonts w:ascii="Calibri" w:hAnsi="Calibri"/>
              </w:rPr>
            </w:pPr>
            <w:r>
              <w:rPr>
                <w:rFonts w:ascii="Calibri" w:hAnsi="Calibri"/>
              </w:rPr>
              <w:t>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59AD0027" w14:textId="77777777">
        <w:trPr>
          <w:trHeight w:val="804"/>
        </w:trPr>
        <w:tc>
          <w:tcPr>
            <w:tcW w:w="725" w:type="dxa"/>
            <w:tcBorders>
              <w:top w:val="single" w:sz="4" w:space="0" w:color="8EA9DB"/>
              <w:left w:val="single" w:sz="8" w:space="0" w:color="000000"/>
              <w:bottom w:val="single" w:sz="4" w:space="0" w:color="8EA9DB"/>
              <w:right w:val="nil"/>
            </w:tcBorders>
            <w:shd w:val="clear" w:color="auto" w:fill="D9E0F1"/>
          </w:tcPr>
          <w:p w14:paraId="5158446B" w14:textId="77777777" w:rsidR="00D063A4" w:rsidRDefault="00000000">
            <w:pPr>
              <w:pStyle w:val="TableParagraph"/>
              <w:spacing w:line="266" w:lineRule="exact"/>
              <w:ind w:left="10"/>
              <w:jc w:val="center"/>
              <w:rPr>
                <w:rFonts w:ascii="Calibri"/>
              </w:rPr>
            </w:pPr>
            <w:r>
              <w:rPr>
                <w:rFonts w:ascii="Calibri"/>
                <w:spacing w:val="-10"/>
              </w:rPr>
              <w:t>9</w:t>
            </w:r>
          </w:p>
        </w:tc>
        <w:tc>
          <w:tcPr>
            <w:tcW w:w="1135" w:type="dxa"/>
            <w:tcBorders>
              <w:top w:val="single" w:sz="4" w:space="0" w:color="8EA9DB"/>
              <w:left w:val="nil"/>
              <w:bottom w:val="single" w:sz="4" w:space="0" w:color="8EA9DB"/>
              <w:right w:val="nil"/>
            </w:tcBorders>
            <w:shd w:val="clear" w:color="auto" w:fill="D9E0F1"/>
          </w:tcPr>
          <w:p w14:paraId="4245A300" w14:textId="77777777" w:rsidR="00D063A4" w:rsidRDefault="00000000">
            <w:pPr>
              <w:pStyle w:val="TableParagraph"/>
              <w:spacing w:line="266" w:lineRule="exact"/>
              <w:ind w:left="78"/>
              <w:rPr>
                <w:rFonts w:ascii="Calibri"/>
              </w:rPr>
            </w:pPr>
            <w:r>
              <w:rPr>
                <w:rFonts w:ascii="Calibri"/>
                <w:spacing w:val="-2"/>
              </w:rPr>
              <w:t>***2639**</w:t>
            </w:r>
          </w:p>
        </w:tc>
        <w:tc>
          <w:tcPr>
            <w:tcW w:w="2182" w:type="dxa"/>
            <w:tcBorders>
              <w:top w:val="single" w:sz="4" w:space="0" w:color="8EA9DB"/>
              <w:left w:val="nil"/>
              <w:bottom w:val="single" w:sz="4" w:space="0" w:color="8EA9DB"/>
              <w:right w:val="nil"/>
            </w:tcBorders>
            <w:shd w:val="clear" w:color="auto" w:fill="D9E0F1"/>
          </w:tcPr>
          <w:p w14:paraId="048B0095" w14:textId="77777777" w:rsidR="00D063A4" w:rsidRDefault="00000000">
            <w:pPr>
              <w:pStyle w:val="TableParagraph"/>
              <w:spacing w:line="266" w:lineRule="exact"/>
              <w:ind w:left="79"/>
              <w:rPr>
                <w:rFonts w:ascii="Calibri"/>
              </w:rPr>
            </w:pPr>
            <w:r>
              <w:rPr>
                <w:rFonts w:ascii="Calibri"/>
              </w:rPr>
              <w:t>GIMENEZ</w:t>
            </w:r>
            <w:r>
              <w:rPr>
                <w:rFonts w:ascii="Calibri"/>
                <w:spacing w:val="-9"/>
              </w:rPr>
              <w:t xml:space="preserve"> </w:t>
            </w:r>
            <w:r>
              <w:rPr>
                <w:rFonts w:ascii="Calibri"/>
                <w:spacing w:val="-2"/>
              </w:rPr>
              <w:t>MORENO</w:t>
            </w:r>
          </w:p>
        </w:tc>
        <w:tc>
          <w:tcPr>
            <w:tcW w:w="2021" w:type="dxa"/>
            <w:tcBorders>
              <w:top w:val="single" w:sz="4" w:space="0" w:color="8EA9DB"/>
              <w:left w:val="nil"/>
              <w:bottom w:val="single" w:sz="4" w:space="0" w:color="8EA9DB"/>
              <w:right w:val="nil"/>
            </w:tcBorders>
            <w:shd w:val="clear" w:color="auto" w:fill="D9E0F1"/>
          </w:tcPr>
          <w:p w14:paraId="63A215D7" w14:textId="77777777" w:rsidR="00D063A4" w:rsidRDefault="00000000">
            <w:pPr>
              <w:pStyle w:val="TableParagraph"/>
              <w:spacing w:line="266" w:lineRule="exact"/>
              <w:ind w:left="79"/>
              <w:rPr>
                <w:rFonts w:ascii="Calibri" w:hAnsi="Calibri"/>
              </w:rPr>
            </w:pPr>
            <w:r>
              <w:rPr>
                <w:rFonts w:ascii="Calibri" w:hAnsi="Calibri"/>
              </w:rPr>
              <w:t>M.ª</w:t>
            </w:r>
            <w:r>
              <w:rPr>
                <w:rFonts w:ascii="Calibri" w:hAnsi="Calibri"/>
                <w:spacing w:val="-1"/>
              </w:rPr>
              <w:t xml:space="preserve"> </w:t>
            </w:r>
            <w:r>
              <w:rPr>
                <w:rFonts w:ascii="Calibri" w:hAnsi="Calibri"/>
                <w:spacing w:val="-2"/>
              </w:rPr>
              <w:t>ISABEL</w:t>
            </w:r>
          </w:p>
        </w:tc>
        <w:tc>
          <w:tcPr>
            <w:tcW w:w="2422" w:type="dxa"/>
            <w:tcBorders>
              <w:top w:val="single" w:sz="4" w:space="0" w:color="8EA9DB"/>
              <w:left w:val="nil"/>
              <w:bottom w:val="single" w:sz="4" w:space="0" w:color="8EA9DB"/>
              <w:right w:val="single" w:sz="8" w:space="0" w:color="000000"/>
            </w:tcBorders>
            <w:shd w:val="clear" w:color="auto" w:fill="D9E0F1"/>
          </w:tcPr>
          <w:p w14:paraId="5C2CBE68" w14:textId="77777777" w:rsidR="00D063A4" w:rsidRDefault="00000000">
            <w:pPr>
              <w:pStyle w:val="TableParagraph"/>
              <w:ind w:left="7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3B918BCD" w14:textId="77777777" w:rsidR="00D063A4" w:rsidRDefault="00000000">
            <w:pPr>
              <w:pStyle w:val="TableParagraph"/>
              <w:spacing w:line="249" w:lineRule="exact"/>
              <w:ind w:left="7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30B96005" w14:textId="77777777">
        <w:trPr>
          <w:trHeight w:val="1609"/>
        </w:trPr>
        <w:tc>
          <w:tcPr>
            <w:tcW w:w="725" w:type="dxa"/>
            <w:tcBorders>
              <w:top w:val="single" w:sz="4" w:space="0" w:color="8EA9DB"/>
              <w:left w:val="single" w:sz="8" w:space="0" w:color="000000"/>
              <w:bottom w:val="single" w:sz="4" w:space="0" w:color="8EA9DB"/>
              <w:right w:val="nil"/>
            </w:tcBorders>
          </w:tcPr>
          <w:p w14:paraId="5CEBB959" w14:textId="77777777" w:rsidR="00D063A4" w:rsidRDefault="00000000">
            <w:pPr>
              <w:pStyle w:val="TableParagraph"/>
              <w:spacing w:line="268" w:lineRule="exact"/>
              <w:ind w:left="10" w:right="2"/>
              <w:jc w:val="center"/>
              <w:rPr>
                <w:rFonts w:ascii="Calibri"/>
              </w:rPr>
            </w:pPr>
            <w:r>
              <w:rPr>
                <w:rFonts w:ascii="Calibri"/>
                <w:spacing w:val="-5"/>
              </w:rPr>
              <w:t>10</w:t>
            </w:r>
          </w:p>
        </w:tc>
        <w:tc>
          <w:tcPr>
            <w:tcW w:w="1135" w:type="dxa"/>
            <w:tcBorders>
              <w:top w:val="single" w:sz="4" w:space="0" w:color="8EA9DB"/>
              <w:left w:val="nil"/>
              <w:bottom w:val="single" w:sz="4" w:space="0" w:color="8EA9DB"/>
              <w:right w:val="nil"/>
            </w:tcBorders>
          </w:tcPr>
          <w:p w14:paraId="5A327BB9" w14:textId="77777777" w:rsidR="00D063A4" w:rsidRDefault="00000000">
            <w:pPr>
              <w:pStyle w:val="TableParagraph"/>
              <w:spacing w:line="268" w:lineRule="exact"/>
              <w:ind w:left="78"/>
              <w:rPr>
                <w:rFonts w:ascii="Calibri"/>
              </w:rPr>
            </w:pPr>
            <w:r>
              <w:rPr>
                <w:rFonts w:ascii="Calibri"/>
                <w:spacing w:val="-2"/>
              </w:rPr>
              <w:t>***9147**</w:t>
            </w:r>
          </w:p>
        </w:tc>
        <w:tc>
          <w:tcPr>
            <w:tcW w:w="2182" w:type="dxa"/>
            <w:tcBorders>
              <w:top w:val="single" w:sz="4" w:space="0" w:color="8EA9DB"/>
              <w:left w:val="nil"/>
              <w:bottom w:val="single" w:sz="4" w:space="0" w:color="8EA9DB"/>
              <w:right w:val="nil"/>
            </w:tcBorders>
          </w:tcPr>
          <w:p w14:paraId="5DC153BA" w14:textId="77777777" w:rsidR="00D063A4" w:rsidRDefault="00000000">
            <w:pPr>
              <w:pStyle w:val="TableParagraph"/>
              <w:spacing w:line="268" w:lineRule="exact"/>
              <w:ind w:left="79"/>
              <w:rPr>
                <w:rFonts w:ascii="Calibri"/>
              </w:rPr>
            </w:pPr>
            <w:r>
              <w:rPr>
                <w:rFonts w:ascii="Calibri"/>
              </w:rPr>
              <w:t>GOMEZ</w:t>
            </w:r>
            <w:r>
              <w:rPr>
                <w:rFonts w:ascii="Calibri"/>
                <w:spacing w:val="-2"/>
              </w:rPr>
              <w:t xml:space="preserve"> GARRIDO</w:t>
            </w:r>
          </w:p>
        </w:tc>
        <w:tc>
          <w:tcPr>
            <w:tcW w:w="2021" w:type="dxa"/>
            <w:tcBorders>
              <w:top w:val="single" w:sz="4" w:space="0" w:color="8EA9DB"/>
              <w:left w:val="nil"/>
              <w:bottom w:val="single" w:sz="4" w:space="0" w:color="8EA9DB"/>
              <w:right w:val="nil"/>
            </w:tcBorders>
          </w:tcPr>
          <w:p w14:paraId="5CB5F982" w14:textId="77777777" w:rsidR="00D063A4" w:rsidRDefault="00000000">
            <w:pPr>
              <w:pStyle w:val="TableParagraph"/>
              <w:spacing w:line="268" w:lineRule="exact"/>
              <w:ind w:left="79"/>
              <w:rPr>
                <w:rFonts w:ascii="Calibri"/>
              </w:rPr>
            </w:pPr>
            <w:r>
              <w:rPr>
                <w:rFonts w:ascii="Calibri"/>
                <w:spacing w:val="-2"/>
              </w:rPr>
              <w:t>MARIA</w:t>
            </w:r>
          </w:p>
        </w:tc>
        <w:tc>
          <w:tcPr>
            <w:tcW w:w="2422" w:type="dxa"/>
            <w:tcBorders>
              <w:top w:val="single" w:sz="4" w:space="0" w:color="8EA9DB"/>
              <w:left w:val="nil"/>
              <w:bottom w:val="single" w:sz="4" w:space="0" w:color="8EA9DB"/>
              <w:right w:val="single" w:sz="8" w:space="0" w:color="000000"/>
            </w:tcBorders>
          </w:tcPr>
          <w:p w14:paraId="4C31E27E" w14:textId="77777777" w:rsidR="00D063A4" w:rsidRDefault="00000000">
            <w:pPr>
              <w:pStyle w:val="TableParagraph"/>
              <w:ind w:left="79" w:right="112"/>
              <w:rPr>
                <w:rFonts w:ascii="Calibri"/>
              </w:rPr>
            </w:pPr>
            <w:r>
              <w:rPr>
                <w:rFonts w:ascii="Calibri"/>
              </w:rPr>
              <w:t>INCUMPLIMIENTO</w:t>
            </w:r>
            <w:r>
              <w:rPr>
                <w:rFonts w:ascii="Calibri"/>
                <w:spacing w:val="-13"/>
              </w:rPr>
              <w:t xml:space="preserve"> </w:t>
            </w:r>
            <w:r>
              <w:rPr>
                <w:rFonts w:ascii="Calibri"/>
              </w:rPr>
              <w:t>3</w:t>
            </w:r>
            <w:r>
              <w:rPr>
                <w:rFonts w:ascii="Calibri"/>
                <w:spacing w:val="-12"/>
              </w:rPr>
              <w:t xml:space="preserve"> </w:t>
            </w:r>
            <w:r>
              <w:rPr>
                <w:rFonts w:ascii="Calibri"/>
              </w:rPr>
              <w:t>DE LAS</w:t>
            </w:r>
            <w:r>
              <w:rPr>
                <w:rFonts w:ascii="Calibri"/>
                <w:spacing w:val="-5"/>
              </w:rPr>
              <w:t xml:space="preserve"> </w:t>
            </w:r>
            <w:r>
              <w:rPr>
                <w:rFonts w:ascii="Calibri"/>
              </w:rPr>
              <w:t>BASES</w:t>
            </w:r>
            <w:r>
              <w:rPr>
                <w:rFonts w:ascii="Calibri"/>
                <w:spacing w:val="-2"/>
              </w:rPr>
              <w:t xml:space="preserve"> ESPECIFICAS</w:t>
            </w:r>
          </w:p>
          <w:p w14:paraId="30CAD5B0" w14:textId="77777777" w:rsidR="00D063A4" w:rsidRDefault="00000000">
            <w:pPr>
              <w:pStyle w:val="TableParagraph"/>
              <w:spacing w:line="267" w:lineRule="exact"/>
              <w:ind w:left="79"/>
              <w:rPr>
                <w:rFonts w:ascii="Calibri" w:hAnsi="Calibri"/>
              </w:rPr>
            </w:pPr>
            <w:r>
              <w:rPr>
                <w:rFonts w:ascii="Calibri" w:hAnsi="Calibri"/>
                <w:spacing w:val="-2"/>
              </w:rPr>
              <w:t>(Titulación)</w:t>
            </w:r>
          </w:p>
          <w:p w14:paraId="70749993" w14:textId="77777777" w:rsidR="00D063A4" w:rsidRDefault="00000000">
            <w:pPr>
              <w:pStyle w:val="TableParagraph"/>
              <w:ind w:left="7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44349809" w14:textId="77777777" w:rsidR="00D063A4" w:rsidRDefault="00000000">
            <w:pPr>
              <w:pStyle w:val="TableParagraph"/>
              <w:spacing w:line="249" w:lineRule="exact"/>
              <w:ind w:left="7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bl>
    <w:p w14:paraId="52A575FC" w14:textId="77777777" w:rsidR="00D063A4" w:rsidRDefault="00D063A4">
      <w:pPr>
        <w:spacing w:line="249" w:lineRule="exact"/>
        <w:rPr>
          <w:rFonts w:ascii="Calibri" w:hAnsi="Calibri"/>
        </w:rPr>
        <w:sectPr w:rsidR="00D063A4">
          <w:headerReference w:type="default" r:id="rId40"/>
          <w:footerReference w:type="default" r:id="rId41"/>
          <w:pgSz w:w="11910" w:h="16840"/>
          <w:pgMar w:top="1320" w:right="1300" w:bottom="1260" w:left="1300" w:header="319" w:footer="1060" w:gutter="0"/>
          <w:cols w:space="720"/>
        </w:sectPr>
      </w:pPr>
    </w:p>
    <w:p w14:paraId="30AC1A0B" w14:textId="69EB3358" w:rsidR="00D063A4" w:rsidRDefault="00000000">
      <w:pPr>
        <w:pStyle w:val="Textoindependiente"/>
        <w:spacing w:before="9" w:after="1"/>
        <w:rPr>
          <w:sz w:val="7"/>
        </w:rPr>
      </w:pPr>
      <w:r>
        <w:rPr>
          <w:noProof/>
        </w:rPr>
        <w:lastRenderedPageBreak/>
        <mc:AlternateContent>
          <mc:Choice Requires="wps">
            <w:drawing>
              <wp:anchor distT="0" distB="0" distL="0" distR="0" simplePos="0" relativeHeight="15848448" behindDoc="0" locked="0" layoutInCell="1" allowOverlap="1" wp14:anchorId="557A54DB" wp14:editId="51163551">
                <wp:simplePos x="0" y="0"/>
                <wp:positionH relativeFrom="page">
                  <wp:posOffset>6807090</wp:posOffset>
                </wp:positionH>
                <wp:positionV relativeFrom="page">
                  <wp:posOffset>2819237</wp:posOffset>
                </wp:positionV>
                <wp:extent cx="419734" cy="318706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6DD30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46581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557A54DB" id="Textbox 312" o:spid="_x0000_s1191" type="#_x0000_t202" style="position:absolute;margin-left:536pt;margin-top:222pt;width:33.05pt;height:250.95pt;z-index:158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LeSevu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0A6DD30D"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465810"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422" w:type="dxa"/>
        <w:tblBorders>
          <w:top w:val="single" w:sz="4" w:space="0" w:color="8EA9DB"/>
          <w:left w:val="single" w:sz="4" w:space="0" w:color="8EA9DB"/>
          <w:bottom w:val="single" w:sz="4" w:space="0" w:color="8EA9DB"/>
          <w:right w:val="single" w:sz="4" w:space="0" w:color="8EA9DB"/>
          <w:insideH w:val="single" w:sz="4" w:space="0" w:color="8EA9DB"/>
          <w:insideV w:val="single" w:sz="4" w:space="0" w:color="8EA9DB"/>
        </w:tblBorders>
        <w:tblLayout w:type="fixed"/>
        <w:tblLook w:val="01E0" w:firstRow="1" w:lastRow="1" w:firstColumn="1" w:lastColumn="1" w:noHBand="0" w:noVBand="0"/>
      </w:tblPr>
      <w:tblGrid>
        <w:gridCol w:w="634"/>
        <w:gridCol w:w="1225"/>
        <w:gridCol w:w="2129"/>
        <w:gridCol w:w="2015"/>
        <w:gridCol w:w="2482"/>
      </w:tblGrid>
      <w:tr w:rsidR="00D063A4" w14:paraId="00620AFE" w14:textId="77777777">
        <w:trPr>
          <w:trHeight w:val="806"/>
        </w:trPr>
        <w:tc>
          <w:tcPr>
            <w:tcW w:w="634" w:type="dxa"/>
            <w:tcBorders>
              <w:left w:val="single" w:sz="8" w:space="0" w:color="000000"/>
              <w:right w:val="nil"/>
            </w:tcBorders>
            <w:shd w:val="clear" w:color="auto" w:fill="D9E0F1"/>
          </w:tcPr>
          <w:p w14:paraId="556FD523" w14:textId="77777777" w:rsidR="00D063A4" w:rsidRDefault="00000000">
            <w:pPr>
              <w:pStyle w:val="TableParagraph"/>
              <w:spacing w:line="268" w:lineRule="exact"/>
              <w:ind w:right="147"/>
              <w:jc w:val="right"/>
              <w:rPr>
                <w:rFonts w:ascii="Calibri"/>
              </w:rPr>
            </w:pPr>
            <w:r>
              <w:rPr>
                <w:rFonts w:ascii="Calibri"/>
                <w:spacing w:val="-5"/>
              </w:rPr>
              <w:t>11</w:t>
            </w:r>
          </w:p>
        </w:tc>
        <w:tc>
          <w:tcPr>
            <w:tcW w:w="1225" w:type="dxa"/>
            <w:tcBorders>
              <w:left w:val="nil"/>
              <w:right w:val="nil"/>
            </w:tcBorders>
            <w:shd w:val="clear" w:color="auto" w:fill="D9E0F1"/>
          </w:tcPr>
          <w:p w14:paraId="3E5081F2" w14:textId="77777777" w:rsidR="00D063A4" w:rsidRDefault="00000000">
            <w:pPr>
              <w:pStyle w:val="TableParagraph"/>
              <w:spacing w:line="268" w:lineRule="exact"/>
              <w:ind w:left="109"/>
              <w:jc w:val="center"/>
              <w:rPr>
                <w:rFonts w:ascii="Calibri"/>
              </w:rPr>
            </w:pPr>
            <w:r>
              <w:rPr>
                <w:rFonts w:ascii="Calibri"/>
                <w:spacing w:val="-2"/>
              </w:rPr>
              <w:t>***4998**</w:t>
            </w:r>
          </w:p>
        </w:tc>
        <w:tc>
          <w:tcPr>
            <w:tcW w:w="2129" w:type="dxa"/>
            <w:tcBorders>
              <w:left w:val="nil"/>
              <w:right w:val="nil"/>
            </w:tcBorders>
            <w:shd w:val="clear" w:color="auto" w:fill="D9E0F1"/>
          </w:tcPr>
          <w:p w14:paraId="3195FFC6" w14:textId="77777777" w:rsidR="00D063A4" w:rsidRDefault="00000000">
            <w:pPr>
              <w:pStyle w:val="TableParagraph"/>
              <w:spacing w:line="268" w:lineRule="exact"/>
              <w:ind w:left="80"/>
              <w:rPr>
                <w:rFonts w:ascii="Calibri"/>
              </w:rPr>
            </w:pPr>
            <w:r>
              <w:rPr>
                <w:rFonts w:ascii="Calibri"/>
              </w:rPr>
              <w:t>GOMEZ</w:t>
            </w:r>
            <w:r>
              <w:rPr>
                <w:rFonts w:ascii="Calibri"/>
                <w:spacing w:val="-4"/>
              </w:rPr>
              <w:t xml:space="preserve"> </w:t>
            </w:r>
            <w:r>
              <w:rPr>
                <w:rFonts w:ascii="Calibri"/>
                <w:spacing w:val="-2"/>
              </w:rPr>
              <w:t>MONGE</w:t>
            </w:r>
          </w:p>
        </w:tc>
        <w:tc>
          <w:tcPr>
            <w:tcW w:w="2015" w:type="dxa"/>
            <w:tcBorders>
              <w:left w:val="nil"/>
              <w:right w:val="nil"/>
            </w:tcBorders>
            <w:shd w:val="clear" w:color="auto" w:fill="D9E0F1"/>
          </w:tcPr>
          <w:p w14:paraId="6282271E" w14:textId="77777777" w:rsidR="00D063A4" w:rsidRDefault="00000000">
            <w:pPr>
              <w:pStyle w:val="TableParagraph"/>
              <w:spacing w:line="268" w:lineRule="exact"/>
              <w:ind w:left="133"/>
              <w:rPr>
                <w:rFonts w:ascii="Calibri"/>
              </w:rPr>
            </w:pPr>
            <w:r>
              <w:rPr>
                <w:rFonts w:ascii="Calibri"/>
              </w:rPr>
              <w:t>ROCIO</w:t>
            </w:r>
            <w:r>
              <w:rPr>
                <w:rFonts w:ascii="Calibri"/>
                <w:spacing w:val="-5"/>
              </w:rPr>
              <w:t xml:space="preserve"> </w:t>
            </w:r>
            <w:r>
              <w:rPr>
                <w:rFonts w:ascii="Calibri"/>
              </w:rPr>
              <w:t>DEL</w:t>
            </w:r>
            <w:r>
              <w:rPr>
                <w:rFonts w:ascii="Calibri"/>
                <w:spacing w:val="-4"/>
              </w:rPr>
              <w:t xml:space="preserve"> </w:t>
            </w:r>
            <w:r>
              <w:rPr>
                <w:rFonts w:ascii="Calibri"/>
                <w:spacing w:val="-2"/>
              </w:rPr>
              <w:t>VALLE</w:t>
            </w:r>
          </w:p>
        </w:tc>
        <w:tc>
          <w:tcPr>
            <w:tcW w:w="2482" w:type="dxa"/>
            <w:tcBorders>
              <w:left w:val="nil"/>
              <w:right w:val="single" w:sz="8" w:space="0" w:color="000000"/>
            </w:tcBorders>
            <w:shd w:val="clear" w:color="auto" w:fill="D9E0F1"/>
          </w:tcPr>
          <w:p w14:paraId="3623A216" w14:textId="77777777" w:rsidR="00D063A4" w:rsidRDefault="00000000">
            <w:pPr>
              <w:pStyle w:val="TableParagraph"/>
              <w:spacing w:line="268" w:lineRule="exact"/>
              <w:ind w:left="139"/>
              <w:rPr>
                <w:rFonts w:ascii="Calibri" w:hAnsi="Calibri"/>
              </w:rPr>
            </w:pPr>
            <w:r>
              <w:rPr>
                <w:rFonts w:ascii="Calibri" w:hAnsi="Calibri"/>
              </w:rPr>
              <w:t>No</w:t>
            </w:r>
            <w:r>
              <w:rPr>
                <w:rFonts w:ascii="Calibri" w:hAnsi="Calibri"/>
                <w:spacing w:val="-3"/>
              </w:rPr>
              <w:t xml:space="preserve"> </w:t>
            </w:r>
            <w:r>
              <w:rPr>
                <w:rFonts w:ascii="Calibri" w:hAnsi="Calibri"/>
              </w:rPr>
              <w:t>aporta</w:t>
            </w:r>
            <w:r>
              <w:rPr>
                <w:rFonts w:ascii="Calibri" w:hAnsi="Calibri"/>
                <w:spacing w:val="-3"/>
              </w:rPr>
              <w:t xml:space="preserve"> </w:t>
            </w:r>
            <w:r>
              <w:rPr>
                <w:rFonts w:ascii="Calibri" w:hAnsi="Calibri"/>
              </w:rPr>
              <w:t>Título</w:t>
            </w:r>
            <w:r>
              <w:rPr>
                <w:rFonts w:ascii="Calibri" w:hAnsi="Calibri"/>
                <w:spacing w:val="-4"/>
              </w:rPr>
              <w:t xml:space="preserve"> </w:t>
            </w:r>
            <w:r>
              <w:rPr>
                <w:rFonts w:ascii="Calibri" w:hAnsi="Calibri"/>
                <w:spacing w:val="-2"/>
              </w:rPr>
              <w:t>Oficial</w:t>
            </w:r>
          </w:p>
          <w:p w14:paraId="100DE6F5" w14:textId="77777777" w:rsidR="00D063A4" w:rsidRDefault="00000000">
            <w:pPr>
              <w:pStyle w:val="TableParagraph"/>
              <w:spacing w:line="270" w:lineRule="atLeast"/>
              <w:ind w:left="139"/>
              <w:rPr>
                <w:rFonts w:ascii="Calibri" w:hAnsi="Calibri"/>
              </w:rPr>
            </w:pPr>
            <w:r>
              <w:rPr>
                <w:rFonts w:ascii="Calibri" w:hAnsi="Calibri"/>
              </w:rPr>
              <w:t>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2570C957" w14:textId="77777777">
        <w:trPr>
          <w:trHeight w:val="893"/>
        </w:trPr>
        <w:tc>
          <w:tcPr>
            <w:tcW w:w="634" w:type="dxa"/>
            <w:tcBorders>
              <w:left w:val="single" w:sz="8" w:space="0" w:color="000000"/>
              <w:right w:val="nil"/>
            </w:tcBorders>
          </w:tcPr>
          <w:p w14:paraId="4C4C5869" w14:textId="77777777" w:rsidR="00D063A4" w:rsidRDefault="00000000">
            <w:pPr>
              <w:pStyle w:val="TableParagraph"/>
              <w:spacing w:line="266" w:lineRule="exact"/>
              <w:ind w:right="147"/>
              <w:jc w:val="right"/>
              <w:rPr>
                <w:rFonts w:ascii="Calibri"/>
              </w:rPr>
            </w:pPr>
            <w:r>
              <w:rPr>
                <w:rFonts w:ascii="Calibri"/>
                <w:spacing w:val="-5"/>
              </w:rPr>
              <w:t>12</w:t>
            </w:r>
          </w:p>
        </w:tc>
        <w:tc>
          <w:tcPr>
            <w:tcW w:w="1225" w:type="dxa"/>
            <w:tcBorders>
              <w:left w:val="nil"/>
              <w:right w:val="nil"/>
            </w:tcBorders>
          </w:tcPr>
          <w:p w14:paraId="27E89F72" w14:textId="77777777" w:rsidR="00D063A4" w:rsidRDefault="00000000">
            <w:pPr>
              <w:pStyle w:val="TableParagraph"/>
              <w:spacing w:line="266" w:lineRule="exact"/>
              <w:ind w:left="109"/>
              <w:jc w:val="center"/>
              <w:rPr>
                <w:rFonts w:ascii="Calibri"/>
              </w:rPr>
            </w:pPr>
            <w:r>
              <w:rPr>
                <w:rFonts w:ascii="Calibri"/>
                <w:spacing w:val="-2"/>
              </w:rPr>
              <w:t>***4695**</w:t>
            </w:r>
          </w:p>
        </w:tc>
        <w:tc>
          <w:tcPr>
            <w:tcW w:w="2129" w:type="dxa"/>
            <w:tcBorders>
              <w:left w:val="nil"/>
              <w:right w:val="nil"/>
            </w:tcBorders>
          </w:tcPr>
          <w:p w14:paraId="22399E79" w14:textId="77777777" w:rsidR="00D063A4" w:rsidRDefault="00000000">
            <w:pPr>
              <w:pStyle w:val="TableParagraph"/>
              <w:spacing w:line="266" w:lineRule="exact"/>
              <w:ind w:left="80"/>
              <w:rPr>
                <w:rFonts w:ascii="Calibri"/>
              </w:rPr>
            </w:pPr>
            <w:r>
              <w:rPr>
                <w:rFonts w:ascii="Calibri"/>
              </w:rPr>
              <w:t>GONZALO</w:t>
            </w:r>
            <w:r>
              <w:rPr>
                <w:rFonts w:ascii="Calibri"/>
                <w:spacing w:val="-6"/>
              </w:rPr>
              <w:t xml:space="preserve"> </w:t>
            </w:r>
            <w:r>
              <w:rPr>
                <w:rFonts w:ascii="Calibri"/>
                <w:spacing w:val="-4"/>
              </w:rPr>
              <w:t>GAIL</w:t>
            </w:r>
          </w:p>
        </w:tc>
        <w:tc>
          <w:tcPr>
            <w:tcW w:w="2015" w:type="dxa"/>
            <w:tcBorders>
              <w:left w:val="nil"/>
              <w:right w:val="nil"/>
            </w:tcBorders>
          </w:tcPr>
          <w:p w14:paraId="17815B6E" w14:textId="77777777" w:rsidR="00D063A4" w:rsidRDefault="00000000">
            <w:pPr>
              <w:pStyle w:val="TableParagraph"/>
              <w:spacing w:line="266" w:lineRule="exact"/>
              <w:ind w:left="133"/>
              <w:rPr>
                <w:rFonts w:ascii="Calibri"/>
              </w:rPr>
            </w:pPr>
            <w:r>
              <w:rPr>
                <w:rFonts w:ascii="Calibri"/>
                <w:spacing w:val="-4"/>
              </w:rPr>
              <w:t>SARA</w:t>
            </w:r>
          </w:p>
        </w:tc>
        <w:tc>
          <w:tcPr>
            <w:tcW w:w="2482" w:type="dxa"/>
            <w:tcBorders>
              <w:left w:val="nil"/>
              <w:right w:val="single" w:sz="8" w:space="0" w:color="000000"/>
            </w:tcBorders>
          </w:tcPr>
          <w:p w14:paraId="589D4BC6" w14:textId="77777777" w:rsidR="00D063A4" w:rsidRDefault="00000000">
            <w:pPr>
              <w:pStyle w:val="TableParagraph"/>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1BB34FD2" w14:textId="77777777">
        <w:trPr>
          <w:trHeight w:val="806"/>
        </w:trPr>
        <w:tc>
          <w:tcPr>
            <w:tcW w:w="634" w:type="dxa"/>
            <w:tcBorders>
              <w:left w:val="single" w:sz="8" w:space="0" w:color="000000"/>
              <w:right w:val="nil"/>
            </w:tcBorders>
            <w:shd w:val="clear" w:color="auto" w:fill="D9E0F1"/>
          </w:tcPr>
          <w:p w14:paraId="72E8E359" w14:textId="77777777" w:rsidR="00D063A4" w:rsidRDefault="00000000">
            <w:pPr>
              <w:pStyle w:val="TableParagraph"/>
              <w:spacing w:line="268" w:lineRule="exact"/>
              <w:ind w:right="147"/>
              <w:jc w:val="right"/>
              <w:rPr>
                <w:rFonts w:ascii="Calibri"/>
              </w:rPr>
            </w:pPr>
            <w:r>
              <w:rPr>
                <w:rFonts w:ascii="Calibri"/>
                <w:spacing w:val="-5"/>
              </w:rPr>
              <w:t>13</w:t>
            </w:r>
          </w:p>
        </w:tc>
        <w:tc>
          <w:tcPr>
            <w:tcW w:w="1225" w:type="dxa"/>
            <w:tcBorders>
              <w:left w:val="nil"/>
              <w:right w:val="nil"/>
            </w:tcBorders>
            <w:shd w:val="clear" w:color="auto" w:fill="D9E0F1"/>
          </w:tcPr>
          <w:p w14:paraId="6B66B7E1" w14:textId="77777777" w:rsidR="00D063A4" w:rsidRDefault="00000000">
            <w:pPr>
              <w:pStyle w:val="TableParagraph"/>
              <w:spacing w:line="268" w:lineRule="exact"/>
              <w:ind w:left="109"/>
              <w:jc w:val="center"/>
              <w:rPr>
                <w:rFonts w:ascii="Calibri"/>
              </w:rPr>
            </w:pPr>
            <w:r>
              <w:rPr>
                <w:rFonts w:ascii="Calibri"/>
                <w:spacing w:val="-2"/>
              </w:rPr>
              <w:t>***4658**</w:t>
            </w:r>
          </w:p>
        </w:tc>
        <w:tc>
          <w:tcPr>
            <w:tcW w:w="2129" w:type="dxa"/>
            <w:tcBorders>
              <w:left w:val="nil"/>
              <w:right w:val="nil"/>
            </w:tcBorders>
            <w:shd w:val="clear" w:color="auto" w:fill="D9E0F1"/>
          </w:tcPr>
          <w:p w14:paraId="5EA917F7" w14:textId="77777777" w:rsidR="00D063A4" w:rsidRDefault="00000000">
            <w:pPr>
              <w:pStyle w:val="TableParagraph"/>
              <w:spacing w:line="268" w:lineRule="exact"/>
              <w:ind w:left="80"/>
              <w:rPr>
                <w:rFonts w:ascii="Calibri" w:hAnsi="Calibri"/>
              </w:rPr>
            </w:pPr>
            <w:r>
              <w:rPr>
                <w:rFonts w:ascii="Calibri" w:hAnsi="Calibri"/>
              </w:rPr>
              <w:t>INSAUSTI</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4"/>
              </w:rPr>
              <w:t xml:space="preserve"> PEÑA</w:t>
            </w:r>
          </w:p>
        </w:tc>
        <w:tc>
          <w:tcPr>
            <w:tcW w:w="2015" w:type="dxa"/>
            <w:tcBorders>
              <w:left w:val="nil"/>
              <w:right w:val="nil"/>
            </w:tcBorders>
            <w:shd w:val="clear" w:color="auto" w:fill="D9E0F1"/>
          </w:tcPr>
          <w:p w14:paraId="180947DC" w14:textId="77777777" w:rsidR="00D063A4" w:rsidRDefault="00000000">
            <w:pPr>
              <w:pStyle w:val="TableParagraph"/>
              <w:spacing w:line="268" w:lineRule="exact"/>
              <w:ind w:left="133"/>
              <w:rPr>
                <w:rFonts w:ascii="Calibri" w:hAnsi="Calibri"/>
              </w:rPr>
            </w:pPr>
            <w:r>
              <w:rPr>
                <w:rFonts w:ascii="Calibri" w:hAnsi="Calibri"/>
              </w:rPr>
              <w:t>M.ª</w:t>
            </w:r>
            <w:r>
              <w:rPr>
                <w:rFonts w:ascii="Calibri" w:hAnsi="Calibri"/>
                <w:spacing w:val="-1"/>
              </w:rPr>
              <w:t xml:space="preserve"> </w:t>
            </w:r>
            <w:r>
              <w:rPr>
                <w:rFonts w:ascii="Calibri" w:hAnsi="Calibri"/>
                <w:spacing w:val="-2"/>
              </w:rPr>
              <w:t>BEGOÑA</w:t>
            </w:r>
          </w:p>
        </w:tc>
        <w:tc>
          <w:tcPr>
            <w:tcW w:w="2482" w:type="dxa"/>
            <w:tcBorders>
              <w:left w:val="nil"/>
              <w:right w:val="single" w:sz="8" w:space="0" w:color="000000"/>
            </w:tcBorders>
            <w:shd w:val="clear" w:color="auto" w:fill="D9E0F1"/>
          </w:tcPr>
          <w:p w14:paraId="37167054" w14:textId="77777777" w:rsidR="00D063A4" w:rsidRDefault="00000000">
            <w:pPr>
              <w:pStyle w:val="TableParagraph"/>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72E02333" w14:textId="77777777" w:rsidR="00D063A4" w:rsidRDefault="00000000">
            <w:pPr>
              <w:pStyle w:val="TableParagraph"/>
              <w:spacing w:line="249" w:lineRule="exact"/>
              <w:ind w:left="13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552294F3" w14:textId="77777777">
        <w:trPr>
          <w:trHeight w:val="861"/>
        </w:trPr>
        <w:tc>
          <w:tcPr>
            <w:tcW w:w="634" w:type="dxa"/>
            <w:tcBorders>
              <w:left w:val="single" w:sz="8" w:space="0" w:color="000000"/>
              <w:right w:val="nil"/>
            </w:tcBorders>
          </w:tcPr>
          <w:p w14:paraId="4909DB2B" w14:textId="77777777" w:rsidR="00D063A4" w:rsidRDefault="00000000">
            <w:pPr>
              <w:pStyle w:val="TableParagraph"/>
              <w:spacing w:line="268" w:lineRule="exact"/>
              <w:ind w:right="147"/>
              <w:jc w:val="right"/>
              <w:rPr>
                <w:rFonts w:ascii="Calibri"/>
              </w:rPr>
            </w:pPr>
            <w:r>
              <w:rPr>
                <w:rFonts w:ascii="Calibri"/>
                <w:spacing w:val="-5"/>
              </w:rPr>
              <w:t>14</w:t>
            </w:r>
          </w:p>
        </w:tc>
        <w:tc>
          <w:tcPr>
            <w:tcW w:w="1225" w:type="dxa"/>
            <w:tcBorders>
              <w:left w:val="nil"/>
              <w:right w:val="nil"/>
            </w:tcBorders>
          </w:tcPr>
          <w:p w14:paraId="1A29DD16" w14:textId="77777777" w:rsidR="00D063A4" w:rsidRDefault="00000000">
            <w:pPr>
              <w:pStyle w:val="TableParagraph"/>
              <w:spacing w:line="268" w:lineRule="exact"/>
              <w:ind w:left="109"/>
              <w:jc w:val="center"/>
              <w:rPr>
                <w:rFonts w:ascii="Calibri"/>
              </w:rPr>
            </w:pPr>
            <w:r>
              <w:rPr>
                <w:rFonts w:ascii="Calibri"/>
                <w:spacing w:val="-2"/>
              </w:rPr>
              <w:t>***4178**</w:t>
            </w:r>
          </w:p>
        </w:tc>
        <w:tc>
          <w:tcPr>
            <w:tcW w:w="2129" w:type="dxa"/>
            <w:tcBorders>
              <w:left w:val="nil"/>
              <w:right w:val="nil"/>
            </w:tcBorders>
          </w:tcPr>
          <w:p w14:paraId="53134E03" w14:textId="77777777" w:rsidR="00D063A4" w:rsidRDefault="00000000">
            <w:pPr>
              <w:pStyle w:val="TableParagraph"/>
              <w:spacing w:line="268" w:lineRule="exact"/>
              <w:ind w:left="80"/>
              <w:rPr>
                <w:rFonts w:ascii="Calibri"/>
              </w:rPr>
            </w:pPr>
            <w:r>
              <w:rPr>
                <w:rFonts w:ascii="Calibri"/>
              </w:rPr>
              <w:t>JIMENEZ</w:t>
            </w:r>
            <w:r>
              <w:rPr>
                <w:rFonts w:ascii="Calibri"/>
                <w:spacing w:val="-6"/>
              </w:rPr>
              <w:t xml:space="preserve"> </w:t>
            </w:r>
            <w:r>
              <w:rPr>
                <w:rFonts w:ascii="Calibri"/>
                <w:spacing w:val="-2"/>
              </w:rPr>
              <w:t>GARCIA</w:t>
            </w:r>
          </w:p>
        </w:tc>
        <w:tc>
          <w:tcPr>
            <w:tcW w:w="2015" w:type="dxa"/>
            <w:tcBorders>
              <w:left w:val="nil"/>
              <w:right w:val="nil"/>
            </w:tcBorders>
          </w:tcPr>
          <w:p w14:paraId="26A4ABB3" w14:textId="77777777" w:rsidR="00D063A4" w:rsidRDefault="00000000">
            <w:pPr>
              <w:pStyle w:val="TableParagraph"/>
              <w:spacing w:line="268" w:lineRule="exact"/>
              <w:ind w:left="133"/>
              <w:rPr>
                <w:rFonts w:ascii="Calibri"/>
              </w:rPr>
            </w:pPr>
            <w:r>
              <w:rPr>
                <w:rFonts w:ascii="Calibri"/>
                <w:spacing w:val="-2"/>
              </w:rPr>
              <w:t>MARTA</w:t>
            </w:r>
          </w:p>
        </w:tc>
        <w:tc>
          <w:tcPr>
            <w:tcW w:w="2482" w:type="dxa"/>
            <w:tcBorders>
              <w:left w:val="nil"/>
              <w:right w:val="single" w:sz="8" w:space="0" w:color="000000"/>
            </w:tcBorders>
          </w:tcPr>
          <w:p w14:paraId="165BA701" w14:textId="77777777" w:rsidR="00D063A4" w:rsidRDefault="00000000">
            <w:pPr>
              <w:pStyle w:val="TableParagraph"/>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616DA682" w14:textId="77777777">
        <w:trPr>
          <w:trHeight w:val="806"/>
        </w:trPr>
        <w:tc>
          <w:tcPr>
            <w:tcW w:w="634" w:type="dxa"/>
            <w:tcBorders>
              <w:left w:val="single" w:sz="8" w:space="0" w:color="000000"/>
              <w:right w:val="nil"/>
            </w:tcBorders>
            <w:shd w:val="clear" w:color="auto" w:fill="D9E0F1"/>
          </w:tcPr>
          <w:p w14:paraId="2AB901F9" w14:textId="77777777" w:rsidR="00D063A4" w:rsidRDefault="00000000">
            <w:pPr>
              <w:pStyle w:val="TableParagraph"/>
              <w:spacing w:line="268" w:lineRule="exact"/>
              <w:ind w:right="147"/>
              <w:jc w:val="right"/>
              <w:rPr>
                <w:rFonts w:ascii="Calibri"/>
              </w:rPr>
            </w:pPr>
            <w:r>
              <w:rPr>
                <w:rFonts w:ascii="Calibri"/>
                <w:spacing w:val="-5"/>
              </w:rPr>
              <w:t>15</w:t>
            </w:r>
          </w:p>
        </w:tc>
        <w:tc>
          <w:tcPr>
            <w:tcW w:w="1225" w:type="dxa"/>
            <w:tcBorders>
              <w:left w:val="nil"/>
              <w:right w:val="nil"/>
            </w:tcBorders>
            <w:shd w:val="clear" w:color="auto" w:fill="D9E0F1"/>
          </w:tcPr>
          <w:p w14:paraId="168D832E" w14:textId="77777777" w:rsidR="00D063A4" w:rsidRDefault="00000000">
            <w:pPr>
              <w:pStyle w:val="TableParagraph"/>
              <w:spacing w:line="268" w:lineRule="exact"/>
              <w:ind w:left="109"/>
              <w:jc w:val="center"/>
              <w:rPr>
                <w:rFonts w:ascii="Calibri"/>
              </w:rPr>
            </w:pPr>
            <w:r>
              <w:rPr>
                <w:rFonts w:ascii="Calibri"/>
                <w:spacing w:val="-2"/>
              </w:rPr>
              <w:t>***9176**</w:t>
            </w:r>
          </w:p>
        </w:tc>
        <w:tc>
          <w:tcPr>
            <w:tcW w:w="2129" w:type="dxa"/>
            <w:tcBorders>
              <w:left w:val="nil"/>
              <w:right w:val="nil"/>
            </w:tcBorders>
            <w:shd w:val="clear" w:color="auto" w:fill="D9E0F1"/>
          </w:tcPr>
          <w:p w14:paraId="4DEE2765" w14:textId="77777777" w:rsidR="00D063A4" w:rsidRDefault="00000000">
            <w:pPr>
              <w:pStyle w:val="TableParagraph"/>
              <w:spacing w:line="268" w:lineRule="exact"/>
              <w:ind w:left="80"/>
              <w:rPr>
                <w:rFonts w:ascii="Calibri"/>
              </w:rPr>
            </w:pPr>
            <w:r>
              <w:rPr>
                <w:rFonts w:ascii="Calibri"/>
              </w:rPr>
              <w:t>JOSE</w:t>
            </w:r>
            <w:r>
              <w:rPr>
                <w:rFonts w:ascii="Calibri"/>
                <w:spacing w:val="-3"/>
              </w:rPr>
              <w:t xml:space="preserve"> </w:t>
            </w:r>
            <w:r>
              <w:rPr>
                <w:rFonts w:ascii="Calibri"/>
                <w:spacing w:val="-2"/>
              </w:rPr>
              <w:t>MORENO</w:t>
            </w:r>
          </w:p>
        </w:tc>
        <w:tc>
          <w:tcPr>
            <w:tcW w:w="2015" w:type="dxa"/>
            <w:tcBorders>
              <w:left w:val="nil"/>
              <w:right w:val="nil"/>
            </w:tcBorders>
            <w:shd w:val="clear" w:color="auto" w:fill="D9E0F1"/>
          </w:tcPr>
          <w:p w14:paraId="446A238F" w14:textId="77777777" w:rsidR="00D063A4" w:rsidRDefault="00000000">
            <w:pPr>
              <w:pStyle w:val="TableParagraph"/>
              <w:spacing w:line="268" w:lineRule="exact"/>
              <w:ind w:left="133"/>
              <w:rPr>
                <w:rFonts w:ascii="Calibri"/>
              </w:rPr>
            </w:pPr>
            <w:r>
              <w:rPr>
                <w:rFonts w:ascii="Calibri"/>
                <w:spacing w:val="-4"/>
              </w:rPr>
              <w:t>GEMA</w:t>
            </w:r>
          </w:p>
        </w:tc>
        <w:tc>
          <w:tcPr>
            <w:tcW w:w="2482" w:type="dxa"/>
            <w:tcBorders>
              <w:left w:val="nil"/>
              <w:right w:val="single" w:sz="8" w:space="0" w:color="000000"/>
            </w:tcBorders>
            <w:shd w:val="clear" w:color="auto" w:fill="D9E0F1"/>
          </w:tcPr>
          <w:p w14:paraId="36E304EF" w14:textId="77777777" w:rsidR="00D063A4" w:rsidRDefault="00000000">
            <w:pPr>
              <w:pStyle w:val="TableParagraph"/>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3E411273" w14:textId="77777777" w:rsidR="00D063A4" w:rsidRDefault="00000000">
            <w:pPr>
              <w:pStyle w:val="TableParagraph"/>
              <w:spacing w:line="249" w:lineRule="exact"/>
              <w:ind w:left="13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42D22C4B" w14:textId="77777777">
        <w:trPr>
          <w:trHeight w:val="803"/>
        </w:trPr>
        <w:tc>
          <w:tcPr>
            <w:tcW w:w="634" w:type="dxa"/>
            <w:tcBorders>
              <w:left w:val="single" w:sz="8" w:space="0" w:color="000000"/>
              <w:right w:val="nil"/>
            </w:tcBorders>
          </w:tcPr>
          <w:p w14:paraId="4699B62C" w14:textId="77777777" w:rsidR="00D063A4" w:rsidRDefault="00000000">
            <w:pPr>
              <w:pStyle w:val="TableParagraph"/>
              <w:spacing w:line="268" w:lineRule="exact"/>
              <w:ind w:right="147"/>
              <w:jc w:val="right"/>
              <w:rPr>
                <w:rFonts w:ascii="Calibri"/>
              </w:rPr>
            </w:pPr>
            <w:r>
              <w:rPr>
                <w:rFonts w:ascii="Calibri"/>
                <w:spacing w:val="-5"/>
              </w:rPr>
              <w:t>16</w:t>
            </w:r>
          </w:p>
        </w:tc>
        <w:tc>
          <w:tcPr>
            <w:tcW w:w="1225" w:type="dxa"/>
            <w:tcBorders>
              <w:left w:val="nil"/>
              <w:right w:val="nil"/>
            </w:tcBorders>
          </w:tcPr>
          <w:p w14:paraId="11EE93DF" w14:textId="77777777" w:rsidR="00D063A4" w:rsidRDefault="00000000">
            <w:pPr>
              <w:pStyle w:val="TableParagraph"/>
              <w:spacing w:line="268" w:lineRule="exact"/>
              <w:ind w:left="109"/>
              <w:jc w:val="center"/>
              <w:rPr>
                <w:rFonts w:ascii="Calibri"/>
              </w:rPr>
            </w:pPr>
            <w:r>
              <w:rPr>
                <w:rFonts w:ascii="Calibri"/>
                <w:spacing w:val="-2"/>
              </w:rPr>
              <w:t>***5040**</w:t>
            </w:r>
          </w:p>
        </w:tc>
        <w:tc>
          <w:tcPr>
            <w:tcW w:w="2129" w:type="dxa"/>
            <w:tcBorders>
              <w:left w:val="nil"/>
              <w:right w:val="nil"/>
            </w:tcBorders>
          </w:tcPr>
          <w:p w14:paraId="08AB9C58" w14:textId="77777777" w:rsidR="00D063A4" w:rsidRDefault="00000000">
            <w:pPr>
              <w:pStyle w:val="TableParagraph"/>
              <w:spacing w:line="268" w:lineRule="exact"/>
              <w:ind w:left="80"/>
              <w:rPr>
                <w:rFonts w:ascii="Calibri" w:hAnsi="Calibri"/>
              </w:rPr>
            </w:pPr>
            <w:r>
              <w:rPr>
                <w:rFonts w:ascii="Calibri" w:hAnsi="Calibri"/>
              </w:rPr>
              <w:t>LLAMAZARES</w:t>
            </w:r>
            <w:r>
              <w:rPr>
                <w:rFonts w:ascii="Calibri" w:hAnsi="Calibri"/>
                <w:spacing w:val="-10"/>
              </w:rPr>
              <w:t xml:space="preserve"> </w:t>
            </w:r>
            <w:r>
              <w:rPr>
                <w:rFonts w:ascii="Calibri" w:hAnsi="Calibri"/>
                <w:spacing w:val="-4"/>
              </w:rPr>
              <w:t>PEÑA</w:t>
            </w:r>
          </w:p>
        </w:tc>
        <w:tc>
          <w:tcPr>
            <w:tcW w:w="2015" w:type="dxa"/>
            <w:tcBorders>
              <w:left w:val="nil"/>
              <w:right w:val="nil"/>
            </w:tcBorders>
          </w:tcPr>
          <w:p w14:paraId="3A9996A3" w14:textId="77777777" w:rsidR="00D063A4" w:rsidRDefault="00000000">
            <w:pPr>
              <w:pStyle w:val="TableParagraph"/>
              <w:spacing w:line="268" w:lineRule="exact"/>
              <w:ind w:left="133"/>
              <w:rPr>
                <w:rFonts w:ascii="Calibri" w:hAnsi="Calibri"/>
              </w:rPr>
            </w:pPr>
            <w:r>
              <w:rPr>
                <w:rFonts w:ascii="Calibri" w:hAnsi="Calibri"/>
              </w:rPr>
              <w:t>M.ª</w:t>
            </w:r>
            <w:r>
              <w:rPr>
                <w:rFonts w:ascii="Calibri" w:hAnsi="Calibri"/>
                <w:spacing w:val="-3"/>
              </w:rPr>
              <w:t xml:space="preserve"> </w:t>
            </w:r>
            <w:r>
              <w:rPr>
                <w:rFonts w:ascii="Calibri" w:hAnsi="Calibri"/>
              </w:rPr>
              <w:t>DEL</w:t>
            </w:r>
            <w:r>
              <w:rPr>
                <w:rFonts w:ascii="Calibri" w:hAnsi="Calibri"/>
                <w:spacing w:val="-3"/>
              </w:rPr>
              <w:t xml:space="preserve"> </w:t>
            </w:r>
            <w:r>
              <w:rPr>
                <w:rFonts w:ascii="Calibri" w:hAnsi="Calibri"/>
                <w:spacing w:val="-2"/>
              </w:rPr>
              <w:t>CONSUELO</w:t>
            </w:r>
          </w:p>
        </w:tc>
        <w:tc>
          <w:tcPr>
            <w:tcW w:w="2482" w:type="dxa"/>
            <w:tcBorders>
              <w:left w:val="nil"/>
              <w:right w:val="single" w:sz="8" w:space="0" w:color="000000"/>
            </w:tcBorders>
          </w:tcPr>
          <w:p w14:paraId="3134CDAC" w14:textId="77777777" w:rsidR="00D063A4" w:rsidRDefault="00000000">
            <w:pPr>
              <w:pStyle w:val="TableParagraph"/>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51C30CE2" w14:textId="77777777" w:rsidR="00D063A4" w:rsidRDefault="00000000">
            <w:pPr>
              <w:pStyle w:val="TableParagraph"/>
              <w:spacing w:line="247" w:lineRule="exact"/>
              <w:ind w:left="13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09060764" w14:textId="77777777">
        <w:trPr>
          <w:trHeight w:val="806"/>
        </w:trPr>
        <w:tc>
          <w:tcPr>
            <w:tcW w:w="634" w:type="dxa"/>
            <w:tcBorders>
              <w:left w:val="single" w:sz="8" w:space="0" w:color="000000"/>
              <w:right w:val="nil"/>
            </w:tcBorders>
            <w:shd w:val="clear" w:color="auto" w:fill="D9E0F1"/>
          </w:tcPr>
          <w:p w14:paraId="13FA0C32" w14:textId="77777777" w:rsidR="00D063A4" w:rsidRDefault="00000000">
            <w:pPr>
              <w:pStyle w:val="TableParagraph"/>
              <w:spacing w:before="1"/>
              <w:ind w:right="147"/>
              <w:jc w:val="right"/>
              <w:rPr>
                <w:rFonts w:ascii="Calibri"/>
              </w:rPr>
            </w:pPr>
            <w:r>
              <w:rPr>
                <w:rFonts w:ascii="Calibri"/>
                <w:spacing w:val="-5"/>
              </w:rPr>
              <w:t>17</w:t>
            </w:r>
          </w:p>
        </w:tc>
        <w:tc>
          <w:tcPr>
            <w:tcW w:w="1225" w:type="dxa"/>
            <w:tcBorders>
              <w:left w:val="nil"/>
              <w:right w:val="nil"/>
            </w:tcBorders>
            <w:shd w:val="clear" w:color="auto" w:fill="D9E0F1"/>
          </w:tcPr>
          <w:p w14:paraId="7AB2908F" w14:textId="77777777" w:rsidR="00D063A4" w:rsidRDefault="00000000">
            <w:pPr>
              <w:pStyle w:val="TableParagraph"/>
              <w:spacing w:before="1"/>
              <w:ind w:left="109"/>
              <w:jc w:val="center"/>
              <w:rPr>
                <w:rFonts w:ascii="Calibri"/>
              </w:rPr>
            </w:pPr>
            <w:r>
              <w:rPr>
                <w:rFonts w:ascii="Calibri"/>
                <w:spacing w:val="-2"/>
              </w:rPr>
              <w:t>***9857**</w:t>
            </w:r>
          </w:p>
        </w:tc>
        <w:tc>
          <w:tcPr>
            <w:tcW w:w="2129" w:type="dxa"/>
            <w:tcBorders>
              <w:left w:val="nil"/>
              <w:right w:val="nil"/>
            </w:tcBorders>
            <w:shd w:val="clear" w:color="auto" w:fill="D9E0F1"/>
          </w:tcPr>
          <w:p w14:paraId="2F60B935" w14:textId="77777777" w:rsidR="00D063A4" w:rsidRDefault="00000000">
            <w:pPr>
              <w:pStyle w:val="TableParagraph"/>
              <w:spacing w:before="1"/>
              <w:ind w:left="80"/>
              <w:rPr>
                <w:rFonts w:ascii="Calibri"/>
              </w:rPr>
            </w:pPr>
            <w:r>
              <w:rPr>
                <w:rFonts w:ascii="Calibri"/>
              </w:rPr>
              <w:t>LOZANO</w:t>
            </w:r>
            <w:r>
              <w:rPr>
                <w:rFonts w:ascii="Calibri"/>
                <w:spacing w:val="-2"/>
              </w:rPr>
              <w:t xml:space="preserve"> HERRERA</w:t>
            </w:r>
          </w:p>
        </w:tc>
        <w:tc>
          <w:tcPr>
            <w:tcW w:w="2015" w:type="dxa"/>
            <w:tcBorders>
              <w:left w:val="nil"/>
              <w:right w:val="nil"/>
            </w:tcBorders>
            <w:shd w:val="clear" w:color="auto" w:fill="D9E0F1"/>
          </w:tcPr>
          <w:p w14:paraId="2CADF874" w14:textId="77777777" w:rsidR="00D063A4" w:rsidRDefault="00000000">
            <w:pPr>
              <w:pStyle w:val="TableParagraph"/>
              <w:spacing w:before="1"/>
              <w:ind w:left="133"/>
              <w:rPr>
                <w:rFonts w:ascii="Calibri"/>
              </w:rPr>
            </w:pPr>
            <w:r>
              <w:rPr>
                <w:rFonts w:ascii="Calibri"/>
                <w:spacing w:val="-2"/>
              </w:rPr>
              <w:t>TERESA</w:t>
            </w:r>
          </w:p>
        </w:tc>
        <w:tc>
          <w:tcPr>
            <w:tcW w:w="2482" w:type="dxa"/>
            <w:tcBorders>
              <w:left w:val="nil"/>
              <w:right w:val="single" w:sz="8" w:space="0" w:color="000000"/>
            </w:tcBorders>
            <w:shd w:val="clear" w:color="auto" w:fill="D9E0F1"/>
          </w:tcPr>
          <w:p w14:paraId="29213795" w14:textId="77777777" w:rsidR="00D063A4" w:rsidRDefault="00000000">
            <w:pPr>
              <w:pStyle w:val="TableParagraph"/>
              <w:spacing w:before="3" w:line="237" w:lineRule="auto"/>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7A5E26DE" w14:textId="77777777" w:rsidR="00D063A4" w:rsidRDefault="00000000">
            <w:pPr>
              <w:pStyle w:val="TableParagraph"/>
              <w:spacing w:before="2" w:line="249" w:lineRule="exact"/>
              <w:ind w:left="139"/>
              <w:rPr>
                <w:rFonts w:ascii="Calibri" w:hAnsi="Calibri"/>
              </w:rPr>
            </w:pPr>
            <w:r>
              <w:rPr>
                <w:rFonts w:ascii="Calibri" w:hAnsi="Calibri"/>
              </w:rPr>
              <w:t>en</w:t>
            </w:r>
            <w:r>
              <w:rPr>
                <w:rFonts w:ascii="Calibri" w:hAnsi="Calibri"/>
                <w:spacing w:val="-3"/>
              </w:rPr>
              <w:t xml:space="preserve"> </w:t>
            </w:r>
            <w:r>
              <w:rPr>
                <w:rFonts w:ascii="Calibri" w:hAnsi="Calibri"/>
              </w:rPr>
              <w:t>Psicología</w:t>
            </w:r>
            <w:r>
              <w:rPr>
                <w:rFonts w:ascii="Calibri" w:hAnsi="Calibri"/>
                <w:spacing w:val="-3"/>
              </w:rPr>
              <w:t xml:space="preserve"> </w:t>
            </w:r>
            <w:r>
              <w:rPr>
                <w:rFonts w:ascii="Calibri" w:hAnsi="Calibri"/>
                <w:spacing w:val="-2"/>
              </w:rPr>
              <w:t>Clínica</w:t>
            </w:r>
          </w:p>
        </w:tc>
      </w:tr>
      <w:tr w:rsidR="00D063A4" w14:paraId="680C265C" w14:textId="77777777">
        <w:trPr>
          <w:trHeight w:val="806"/>
        </w:trPr>
        <w:tc>
          <w:tcPr>
            <w:tcW w:w="634" w:type="dxa"/>
            <w:tcBorders>
              <w:left w:val="single" w:sz="8" w:space="0" w:color="000000"/>
              <w:right w:val="nil"/>
            </w:tcBorders>
          </w:tcPr>
          <w:p w14:paraId="47563ACE" w14:textId="77777777" w:rsidR="00D063A4" w:rsidRDefault="00000000">
            <w:pPr>
              <w:pStyle w:val="TableParagraph"/>
              <w:spacing w:line="268" w:lineRule="exact"/>
              <w:ind w:right="147"/>
              <w:jc w:val="right"/>
              <w:rPr>
                <w:rFonts w:ascii="Calibri"/>
              </w:rPr>
            </w:pPr>
            <w:r>
              <w:rPr>
                <w:rFonts w:ascii="Calibri"/>
                <w:spacing w:val="-5"/>
              </w:rPr>
              <w:t>18</w:t>
            </w:r>
          </w:p>
        </w:tc>
        <w:tc>
          <w:tcPr>
            <w:tcW w:w="1225" w:type="dxa"/>
            <w:tcBorders>
              <w:left w:val="nil"/>
              <w:right w:val="nil"/>
            </w:tcBorders>
          </w:tcPr>
          <w:p w14:paraId="521AC282" w14:textId="77777777" w:rsidR="00D063A4" w:rsidRDefault="00000000">
            <w:pPr>
              <w:pStyle w:val="TableParagraph"/>
              <w:spacing w:line="268" w:lineRule="exact"/>
              <w:ind w:left="109"/>
              <w:jc w:val="center"/>
              <w:rPr>
                <w:rFonts w:ascii="Calibri"/>
              </w:rPr>
            </w:pPr>
            <w:r>
              <w:rPr>
                <w:rFonts w:ascii="Calibri"/>
                <w:spacing w:val="-2"/>
              </w:rPr>
              <w:t>***7949**</w:t>
            </w:r>
          </w:p>
        </w:tc>
        <w:tc>
          <w:tcPr>
            <w:tcW w:w="2129" w:type="dxa"/>
            <w:tcBorders>
              <w:left w:val="nil"/>
              <w:right w:val="nil"/>
            </w:tcBorders>
          </w:tcPr>
          <w:p w14:paraId="67A4CE9D" w14:textId="77777777" w:rsidR="00D063A4" w:rsidRDefault="00000000">
            <w:pPr>
              <w:pStyle w:val="TableParagraph"/>
              <w:spacing w:line="268" w:lineRule="exact"/>
              <w:ind w:left="80"/>
              <w:rPr>
                <w:rFonts w:ascii="Calibri" w:hAnsi="Calibri"/>
              </w:rPr>
            </w:pPr>
            <w:r>
              <w:rPr>
                <w:rFonts w:ascii="Calibri" w:hAnsi="Calibri"/>
              </w:rPr>
              <w:t>MAÑANES</w:t>
            </w:r>
            <w:r>
              <w:rPr>
                <w:rFonts w:ascii="Calibri" w:hAnsi="Calibri"/>
                <w:spacing w:val="-5"/>
              </w:rPr>
              <w:t xml:space="preserve"> </w:t>
            </w:r>
            <w:r>
              <w:rPr>
                <w:rFonts w:ascii="Calibri" w:hAnsi="Calibri"/>
                <w:spacing w:val="-2"/>
              </w:rPr>
              <w:t>BARRAL</w:t>
            </w:r>
          </w:p>
        </w:tc>
        <w:tc>
          <w:tcPr>
            <w:tcW w:w="2015" w:type="dxa"/>
            <w:tcBorders>
              <w:left w:val="nil"/>
              <w:right w:val="nil"/>
            </w:tcBorders>
          </w:tcPr>
          <w:p w14:paraId="389751A0" w14:textId="77777777" w:rsidR="00D063A4" w:rsidRDefault="00000000">
            <w:pPr>
              <w:pStyle w:val="TableParagraph"/>
              <w:spacing w:line="268" w:lineRule="exact"/>
              <w:ind w:left="133"/>
              <w:rPr>
                <w:rFonts w:ascii="Calibri"/>
              </w:rPr>
            </w:pPr>
            <w:r>
              <w:rPr>
                <w:rFonts w:ascii="Calibri"/>
                <w:spacing w:val="-2"/>
              </w:rPr>
              <w:t>VERONICA</w:t>
            </w:r>
          </w:p>
        </w:tc>
        <w:tc>
          <w:tcPr>
            <w:tcW w:w="2482" w:type="dxa"/>
            <w:tcBorders>
              <w:left w:val="nil"/>
              <w:right w:val="single" w:sz="8" w:space="0" w:color="000000"/>
            </w:tcBorders>
          </w:tcPr>
          <w:p w14:paraId="202332E1" w14:textId="77777777" w:rsidR="00D063A4" w:rsidRDefault="00000000">
            <w:pPr>
              <w:pStyle w:val="TableParagraph"/>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0163ADB8" w14:textId="77777777" w:rsidR="00D063A4" w:rsidRDefault="00000000">
            <w:pPr>
              <w:pStyle w:val="TableParagraph"/>
              <w:spacing w:line="249" w:lineRule="exact"/>
              <w:ind w:left="13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43C4D8CB" w14:textId="77777777">
        <w:trPr>
          <w:trHeight w:val="806"/>
        </w:trPr>
        <w:tc>
          <w:tcPr>
            <w:tcW w:w="634" w:type="dxa"/>
            <w:tcBorders>
              <w:left w:val="single" w:sz="8" w:space="0" w:color="000000"/>
              <w:right w:val="nil"/>
            </w:tcBorders>
            <w:shd w:val="clear" w:color="auto" w:fill="D9E0F1"/>
          </w:tcPr>
          <w:p w14:paraId="3528924E" w14:textId="77777777" w:rsidR="00D063A4" w:rsidRDefault="00000000">
            <w:pPr>
              <w:pStyle w:val="TableParagraph"/>
              <w:spacing w:line="268" w:lineRule="exact"/>
              <w:ind w:right="147"/>
              <w:jc w:val="right"/>
              <w:rPr>
                <w:rFonts w:ascii="Calibri"/>
              </w:rPr>
            </w:pPr>
            <w:r>
              <w:rPr>
                <w:rFonts w:ascii="Calibri"/>
                <w:spacing w:val="-5"/>
              </w:rPr>
              <w:t>19</w:t>
            </w:r>
          </w:p>
        </w:tc>
        <w:tc>
          <w:tcPr>
            <w:tcW w:w="1225" w:type="dxa"/>
            <w:tcBorders>
              <w:left w:val="nil"/>
              <w:right w:val="nil"/>
            </w:tcBorders>
            <w:shd w:val="clear" w:color="auto" w:fill="D9E0F1"/>
          </w:tcPr>
          <w:p w14:paraId="70819B71" w14:textId="77777777" w:rsidR="00D063A4" w:rsidRDefault="00000000">
            <w:pPr>
              <w:pStyle w:val="TableParagraph"/>
              <w:spacing w:line="268" w:lineRule="exact"/>
              <w:ind w:left="109"/>
              <w:jc w:val="center"/>
              <w:rPr>
                <w:rFonts w:ascii="Calibri"/>
              </w:rPr>
            </w:pPr>
            <w:r>
              <w:rPr>
                <w:rFonts w:ascii="Calibri"/>
                <w:spacing w:val="-2"/>
              </w:rPr>
              <w:t>***4879**</w:t>
            </w:r>
          </w:p>
        </w:tc>
        <w:tc>
          <w:tcPr>
            <w:tcW w:w="2129" w:type="dxa"/>
            <w:tcBorders>
              <w:left w:val="nil"/>
              <w:right w:val="nil"/>
            </w:tcBorders>
            <w:shd w:val="clear" w:color="auto" w:fill="D9E0F1"/>
          </w:tcPr>
          <w:p w14:paraId="3735277A" w14:textId="77777777" w:rsidR="00D063A4" w:rsidRDefault="00000000">
            <w:pPr>
              <w:pStyle w:val="TableParagraph"/>
              <w:spacing w:line="268" w:lineRule="exact"/>
              <w:ind w:left="80"/>
              <w:rPr>
                <w:rFonts w:ascii="Calibri"/>
              </w:rPr>
            </w:pPr>
            <w:r>
              <w:rPr>
                <w:rFonts w:ascii="Calibri"/>
              </w:rPr>
              <w:t>MARTIN</w:t>
            </w:r>
            <w:r>
              <w:rPr>
                <w:rFonts w:ascii="Calibri"/>
                <w:spacing w:val="-4"/>
              </w:rPr>
              <w:t xml:space="preserve"> </w:t>
            </w:r>
            <w:r>
              <w:rPr>
                <w:rFonts w:ascii="Calibri"/>
                <w:spacing w:val="-2"/>
              </w:rPr>
              <w:t>BLASCO</w:t>
            </w:r>
          </w:p>
        </w:tc>
        <w:tc>
          <w:tcPr>
            <w:tcW w:w="2015" w:type="dxa"/>
            <w:tcBorders>
              <w:left w:val="nil"/>
              <w:right w:val="nil"/>
            </w:tcBorders>
            <w:shd w:val="clear" w:color="auto" w:fill="D9E0F1"/>
          </w:tcPr>
          <w:p w14:paraId="0D383CAE" w14:textId="77777777" w:rsidR="00D063A4" w:rsidRDefault="00000000">
            <w:pPr>
              <w:pStyle w:val="TableParagraph"/>
              <w:spacing w:line="268" w:lineRule="exact"/>
              <w:ind w:left="133"/>
              <w:rPr>
                <w:rFonts w:ascii="Calibri"/>
              </w:rPr>
            </w:pPr>
            <w:r>
              <w:rPr>
                <w:rFonts w:ascii="Calibri"/>
                <w:spacing w:val="-4"/>
              </w:rPr>
              <w:t>LUIS</w:t>
            </w:r>
          </w:p>
        </w:tc>
        <w:tc>
          <w:tcPr>
            <w:tcW w:w="2482" w:type="dxa"/>
            <w:tcBorders>
              <w:left w:val="nil"/>
              <w:right w:val="single" w:sz="8" w:space="0" w:color="000000"/>
            </w:tcBorders>
            <w:shd w:val="clear" w:color="auto" w:fill="D9E0F1"/>
          </w:tcPr>
          <w:p w14:paraId="417C8C05" w14:textId="77777777" w:rsidR="00D063A4" w:rsidRDefault="00000000">
            <w:pPr>
              <w:pStyle w:val="TableParagraph"/>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6214671E" w14:textId="77777777" w:rsidR="00D063A4" w:rsidRDefault="00000000">
            <w:pPr>
              <w:pStyle w:val="TableParagraph"/>
              <w:spacing w:line="249" w:lineRule="exact"/>
              <w:ind w:left="13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2948CBF5" w14:textId="77777777">
        <w:trPr>
          <w:trHeight w:val="1879"/>
        </w:trPr>
        <w:tc>
          <w:tcPr>
            <w:tcW w:w="634" w:type="dxa"/>
            <w:tcBorders>
              <w:left w:val="single" w:sz="8" w:space="0" w:color="000000"/>
              <w:right w:val="nil"/>
            </w:tcBorders>
          </w:tcPr>
          <w:p w14:paraId="71BDB6FD" w14:textId="77777777" w:rsidR="00D063A4" w:rsidRDefault="00000000">
            <w:pPr>
              <w:pStyle w:val="TableParagraph"/>
              <w:spacing w:line="268" w:lineRule="exact"/>
              <w:ind w:right="147"/>
              <w:jc w:val="right"/>
              <w:rPr>
                <w:rFonts w:ascii="Calibri"/>
              </w:rPr>
            </w:pPr>
            <w:r>
              <w:rPr>
                <w:rFonts w:ascii="Calibri"/>
                <w:spacing w:val="-5"/>
              </w:rPr>
              <w:t>20</w:t>
            </w:r>
          </w:p>
        </w:tc>
        <w:tc>
          <w:tcPr>
            <w:tcW w:w="1225" w:type="dxa"/>
            <w:tcBorders>
              <w:left w:val="nil"/>
              <w:right w:val="nil"/>
            </w:tcBorders>
          </w:tcPr>
          <w:p w14:paraId="1622008C" w14:textId="77777777" w:rsidR="00D063A4" w:rsidRDefault="00000000">
            <w:pPr>
              <w:pStyle w:val="TableParagraph"/>
              <w:spacing w:line="268" w:lineRule="exact"/>
              <w:ind w:left="109"/>
              <w:jc w:val="center"/>
              <w:rPr>
                <w:rFonts w:ascii="Calibri"/>
              </w:rPr>
            </w:pPr>
            <w:r>
              <w:rPr>
                <w:rFonts w:ascii="Calibri"/>
                <w:spacing w:val="-2"/>
              </w:rPr>
              <w:t>***2793**</w:t>
            </w:r>
          </w:p>
        </w:tc>
        <w:tc>
          <w:tcPr>
            <w:tcW w:w="2129" w:type="dxa"/>
            <w:tcBorders>
              <w:left w:val="nil"/>
              <w:right w:val="nil"/>
            </w:tcBorders>
          </w:tcPr>
          <w:p w14:paraId="317BBF6C" w14:textId="77777777" w:rsidR="00D063A4" w:rsidRDefault="00000000">
            <w:pPr>
              <w:pStyle w:val="TableParagraph"/>
              <w:spacing w:line="268" w:lineRule="exact"/>
              <w:ind w:left="80"/>
              <w:rPr>
                <w:rFonts w:ascii="Calibri"/>
              </w:rPr>
            </w:pPr>
            <w:r>
              <w:rPr>
                <w:rFonts w:ascii="Calibri"/>
              </w:rPr>
              <w:t>MOLLA</w:t>
            </w:r>
            <w:r>
              <w:rPr>
                <w:rFonts w:ascii="Calibri"/>
                <w:spacing w:val="-3"/>
              </w:rPr>
              <w:t xml:space="preserve"> </w:t>
            </w:r>
            <w:r>
              <w:rPr>
                <w:rFonts w:ascii="Calibri"/>
                <w:spacing w:val="-2"/>
              </w:rPr>
              <w:t>BALLESTEROS</w:t>
            </w:r>
          </w:p>
        </w:tc>
        <w:tc>
          <w:tcPr>
            <w:tcW w:w="2015" w:type="dxa"/>
            <w:tcBorders>
              <w:left w:val="nil"/>
              <w:right w:val="nil"/>
            </w:tcBorders>
          </w:tcPr>
          <w:p w14:paraId="736B4D6D" w14:textId="77777777" w:rsidR="00D063A4" w:rsidRDefault="00000000">
            <w:pPr>
              <w:pStyle w:val="TableParagraph"/>
              <w:spacing w:line="268" w:lineRule="exact"/>
              <w:ind w:left="133"/>
              <w:rPr>
                <w:rFonts w:ascii="Calibri"/>
              </w:rPr>
            </w:pPr>
            <w:r>
              <w:rPr>
                <w:rFonts w:ascii="Calibri"/>
                <w:spacing w:val="-2"/>
              </w:rPr>
              <w:t>MARINA</w:t>
            </w:r>
          </w:p>
        </w:tc>
        <w:tc>
          <w:tcPr>
            <w:tcW w:w="2482" w:type="dxa"/>
            <w:tcBorders>
              <w:left w:val="nil"/>
              <w:right w:val="single" w:sz="8" w:space="0" w:color="000000"/>
            </w:tcBorders>
          </w:tcPr>
          <w:p w14:paraId="76863B77" w14:textId="77777777" w:rsidR="00D063A4" w:rsidRDefault="00000000">
            <w:pPr>
              <w:pStyle w:val="TableParagraph"/>
              <w:ind w:left="139" w:right="112"/>
              <w:rPr>
                <w:rFonts w:ascii="Calibri"/>
              </w:rPr>
            </w:pPr>
            <w:r>
              <w:rPr>
                <w:rFonts w:ascii="Calibri"/>
                <w:spacing w:val="-2"/>
              </w:rPr>
              <w:t xml:space="preserve">INCUMPLIMIENTO </w:t>
            </w:r>
            <w:r>
              <w:rPr>
                <w:rFonts w:ascii="Calibri"/>
              </w:rPr>
              <w:t>PUNTO 3.4.c DE LAS BASES</w:t>
            </w:r>
            <w:r>
              <w:rPr>
                <w:rFonts w:ascii="Calibri"/>
                <w:spacing w:val="-13"/>
              </w:rPr>
              <w:t xml:space="preserve"> </w:t>
            </w:r>
            <w:r>
              <w:rPr>
                <w:rFonts w:ascii="Calibri"/>
              </w:rPr>
              <w:t>GENERALES</w:t>
            </w:r>
            <w:r>
              <w:rPr>
                <w:rFonts w:ascii="Calibri"/>
                <w:spacing w:val="-12"/>
              </w:rPr>
              <w:t xml:space="preserve"> </w:t>
            </w:r>
            <w:r>
              <w:rPr>
                <w:rFonts w:ascii="Calibri"/>
              </w:rPr>
              <w:t>(No</w:t>
            </w:r>
          </w:p>
          <w:p w14:paraId="16A44197" w14:textId="77777777" w:rsidR="00D063A4" w:rsidRDefault="00000000">
            <w:pPr>
              <w:pStyle w:val="TableParagraph"/>
              <w:ind w:left="139"/>
              <w:rPr>
                <w:rFonts w:ascii="Calibri" w:hAnsi="Calibri"/>
              </w:rPr>
            </w:pPr>
            <w:r>
              <w:rPr>
                <w:rFonts w:ascii="Calibri" w:hAnsi="Calibri"/>
              </w:rPr>
              <w:t>presenta</w:t>
            </w:r>
            <w:r>
              <w:rPr>
                <w:rFonts w:ascii="Calibri" w:hAnsi="Calibri"/>
                <w:spacing w:val="-4"/>
              </w:rPr>
              <w:t xml:space="preserve"> </w:t>
            </w:r>
            <w:r>
              <w:rPr>
                <w:rFonts w:ascii="Calibri" w:hAnsi="Calibri"/>
                <w:spacing w:val="-2"/>
              </w:rPr>
              <w:t>titulación)</w:t>
            </w:r>
          </w:p>
          <w:p w14:paraId="3674ECFC" w14:textId="77777777" w:rsidR="00D063A4" w:rsidRDefault="00000000">
            <w:pPr>
              <w:pStyle w:val="TableParagraph"/>
              <w:ind w:left="139" w:right="11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3EB4630D" w14:textId="77777777" w:rsidR="00D063A4" w:rsidRDefault="00000000">
            <w:pPr>
              <w:pStyle w:val="TableParagraph"/>
              <w:spacing w:line="247" w:lineRule="exact"/>
              <w:ind w:left="139"/>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11142197" w14:textId="77777777">
        <w:trPr>
          <w:trHeight w:val="4298"/>
        </w:trPr>
        <w:tc>
          <w:tcPr>
            <w:tcW w:w="634" w:type="dxa"/>
            <w:tcBorders>
              <w:left w:val="single" w:sz="8" w:space="0" w:color="000000"/>
              <w:right w:val="nil"/>
            </w:tcBorders>
            <w:shd w:val="clear" w:color="auto" w:fill="D9E0F1"/>
          </w:tcPr>
          <w:p w14:paraId="68C52E7F" w14:textId="77777777" w:rsidR="00D063A4" w:rsidRDefault="00000000">
            <w:pPr>
              <w:pStyle w:val="TableParagraph"/>
              <w:spacing w:before="1"/>
              <w:ind w:right="147"/>
              <w:jc w:val="right"/>
              <w:rPr>
                <w:rFonts w:ascii="Calibri"/>
              </w:rPr>
            </w:pPr>
            <w:r>
              <w:rPr>
                <w:rFonts w:ascii="Calibri"/>
                <w:spacing w:val="-5"/>
              </w:rPr>
              <w:t>21</w:t>
            </w:r>
          </w:p>
        </w:tc>
        <w:tc>
          <w:tcPr>
            <w:tcW w:w="1225" w:type="dxa"/>
            <w:tcBorders>
              <w:left w:val="nil"/>
              <w:right w:val="nil"/>
            </w:tcBorders>
            <w:shd w:val="clear" w:color="auto" w:fill="D9E0F1"/>
          </w:tcPr>
          <w:p w14:paraId="6F95BCB0" w14:textId="77777777" w:rsidR="00D063A4" w:rsidRDefault="00000000">
            <w:pPr>
              <w:pStyle w:val="TableParagraph"/>
              <w:spacing w:before="1"/>
              <w:ind w:left="109"/>
              <w:jc w:val="center"/>
              <w:rPr>
                <w:rFonts w:ascii="Calibri"/>
              </w:rPr>
            </w:pPr>
            <w:r>
              <w:rPr>
                <w:rFonts w:ascii="Calibri"/>
                <w:spacing w:val="-2"/>
              </w:rPr>
              <w:t>***4981**</w:t>
            </w:r>
          </w:p>
        </w:tc>
        <w:tc>
          <w:tcPr>
            <w:tcW w:w="2129" w:type="dxa"/>
            <w:tcBorders>
              <w:left w:val="nil"/>
              <w:right w:val="nil"/>
            </w:tcBorders>
            <w:shd w:val="clear" w:color="auto" w:fill="D9E0F1"/>
          </w:tcPr>
          <w:p w14:paraId="5E74A41F" w14:textId="77777777" w:rsidR="00D063A4" w:rsidRDefault="00000000">
            <w:pPr>
              <w:pStyle w:val="TableParagraph"/>
              <w:spacing w:before="1"/>
              <w:ind w:left="80"/>
              <w:rPr>
                <w:rFonts w:ascii="Calibri" w:hAnsi="Calibri"/>
              </w:rPr>
            </w:pPr>
            <w:r>
              <w:rPr>
                <w:rFonts w:ascii="Calibri" w:hAnsi="Calibri"/>
              </w:rPr>
              <w:t>NUÑEZ</w:t>
            </w:r>
            <w:r>
              <w:rPr>
                <w:rFonts w:ascii="Calibri" w:hAnsi="Calibri"/>
                <w:spacing w:val="-3"/>
              </w:rPr>
              <w:t xml:space="preserve"> </w:t>
            </w:r>
            <w:r>
              <w:rPr>
                <w:rFonts w:ascii="Calibri" w:hAnsi="Calibri"/>
                <w:spacing w:val="-2"/>
              </w:rPr>
              <w:t>TOMAS</w:t>
            </w:r>
          </w:p>
        </w:tc>
        <w:tc>
          <w:tcPr>
            <w:tcW w:w="2015" w:type="dxa"/>
            <w:tcBorders>
              <w:left w:val="nil"/>
              <w:right w:val="nil"/>
            </w:tcBorders>
            <w:shd w:val="clear" w:color="auto" w:fill="D9E0F1"/>
          </w:tcPr>
          <w:p w14:paraId="3BC92097" w14:textId="77777777" w:rsidR="00D063A4" w:rsidRDefault="00000000">
            <w:pPr>
              <w:pStyle w:val="TableParagraph"/>
              <w:spacing w:before="1"/>
              <w:ind w:left="133"/>
              <w:rPr>
                <w:rFonts w:ascii="Calibri"/>
              </w:rPr>
            </w:pPr>
            <w:r>
              <w:rPr>
                <w:rFonts w:ascii="Calibri"/>
                <w:spacing w:val="-2"/>
              </w:rPr>
              <w:t>MARTA</w:t>
            </w:r>
          </w:p>
        </w:tc>
        <w:tc>
          <w:tcPr>
            <w:tcW w:w="2482" w:type="dxa"/>
            <w:tcBorders>
              <w:left w:val="nil"/>
              <w:right w:val="single" w:sz="8" w:space="0" w:color="000000"/>
            </w:tcBorders>
            <w:shd w:val="clear" w:color="auto" w:fill="D9E0F1"/>
          </w:tcPr>
          <w:p w14:paraId="2DF406D7" w14:textId="77777777" w:rsidR="00D063A4" w:rsidRDefault="00000000">
            <w:pPr>
              <w:pStyle w:val="TableParagraph"/>
              <w:spacing w:before="1"/>
              <w:ind w:left="139" w:right="112"/>
              <w:rPr>
                <w:rFonts w:ascii="Calibri"/>
              </w:rPr>
            </w:pPr>
            <w:r>
              <w:rPr>
                <w:rFonts w:ascii="Calibri"/>
                <w:spacing w:val="-2"/>
              </w:rPr>
              <w:t xml:space="preserve">INCUMPLIMIENTO </w:t>
            </w:r>
            <w:r>
              <w:rPr>
                <w:rFonts w:ascii="Calibri"/>
              </w:rPr>
              <w:t>PUNTO 3.4.a DE LAS BASES</w:t>
            </w:r>
            <w:r>
              <w:rPr>
                <w:rFonts w:ascii="Calibri"/>
                <w:spacing w:val="-13"/>
              </w:rPr>
              <w:t xml:space="preserve"> </w:t>
            </w:r>
            <w:r>
              <w:rPr>
                <w:rFonts w:ascii="Calibri"/>
              </w:rPr>
              <w:t>GENERALES</w:t>
            </w:r>
            <w:r>
              <w:rPr>
                <w:rFonts w:ascii="Calibri"/>
                <w:spacing w:val="-12"/>
              </w:rPr>
              <w:t xml:space="preserve"> </w:t>
            </w:r>
            <w:r>
              <w:rPr>
                <w:rFonts w:ascii="Calibri"/>
              </w:rPr>
              <w:t>(DNI</w:t>
            </w:r>
          </w:p>
          <w:p w14:paraId="05B7329C" w14:textId="77777777" w:rsidR="00D063A4" w:rsidRDefault="00000000">
            <w:pPr>
              <w:pStyle w:val="TableParagraph"/>
              <w:ind w:left="139"/>
              <w:rPr>
                <w:rFonts w:ascii="Calibri"/>
              </w:rPr>
            </w:pPr>
            <w:r>
              <w:rPr>
                <w:rFonts w:ascii="Calibri"/>
                <w:spacing w:val="-2"/>
              </w:rPr>
              <w:t xml:space="preserve">incompleto. </w:t>
            </w:r>
            <w:r>
              <w:rPr>
                <w:rFonts w:ascii="Calibri"/>
              </w:rPr>
              <w:t>INCUMPLIMIENTO DEL PUNTO</w:t>
            </w:r>
            <w:r>
              <w:rPr>
                <w:rFonts w:ascii="Calibri"/>
                <w:spacing w:val="-10"/>
              </w:rPr>
              <w:t xml:space="preserve"> </w:t>
            </w:r>
            <w:r>
              <w:rPr>
                <w:rFonts w:ascii="Calibri"/>
              </w:rPr>
              <w:t>3</w:t>
            </w:r>
            <w:r>
              <w:rPr>
                <w:rFonts w:ascii="Calibri"/>
                <w:spacing w:val="-9"/>
              </w:rPr>
              <w:t xml:space="preserve"> </w:t>
            </w:r>
            <w:r>
              <w:rPr>
                <w:rFonts w:ascii="Calibri"/>
              </w:rPr>
              <w:t>DE</w:t>
            </w:r>
            <w:r>
              <w:rPr>
                <w:rFonts w:ascii="Calibri"/>
                <w:spacing w:val="-10"/>
              </w:rPr>
              <w:t xml:space="preserve"> </w:t>
            </w:r>
            <w:r>
              <w:rPr>
                <w:rFonts w:ascii="Calibri"/>
              </w:rPr>
              <w:t>LAS</w:t>
            </w:r>
            <w:r>
              <w:rPr>
                <w:rFonts w:ascii="Calibri"/>
                <w:spacing w:val="-10"/>
              </w:rPr>
              <w:t xml:space="preserve"> </w:t>
            </w:r>
            <w:r>
              <w:rPr>
                <w:rFonts w:ascii="Calibri"/>
              </w:rPr>
              <w:t>BASES ESPECIFICAS: No</w:t>
            </w:r>
          </w:p>
          <w:p w14:paraId="601D4F9B" w14:textId="77777777" w:rsidR="00D063A4" w:rsidRDefault="00000000">
            <w:pPr>
              <w:pStyle w:val="TableParagraph"/>
              <w:ind w:left="139" w:right="112"/>
              <w:rPr>
                <w:rFonts w:ascii="Calibri" w:hAnsi="Calibri"/>
              </w:rPr>
            </w:pPr>
            <w:r>
              <w:rPr>
                <w:rFonts w:ascii="Calibri" w:hAnsi="Calibri"/>
              </w:rPr>
              <w:t>presenta</w:t>
            </w:r>
            <w:r>
              <w:rPr>
                <w:rFonts w:ascii="Calibri" w:hAnsi="Calibri"/>
                <w:spacing w:val="-13"/>
              </w:rPr>
              <w:t xml:space="preserve"> </w:t>
            </w:r>
            <w:r>
              <w:rPr>
                <w:rFonts w:ascii="Calibri" w:hAnsi="Calibri"/>
              </w:rPr>
              <w:t xml:space="preserve">autoevaluación de méritos, según modelo contenido en el Anexo II. </w:t>
            </w:r>
            <w:r>
              <w:rPr>
                <w:rFonts w:ascii="Calibri" w:hAnsi="Calibri"/>
                <w:spacing w:val="-2"/>
              </w:rPr>
              <w:t xml:space="preserve">INCUMPLIMIENTO </w:t>
            </w:r>
            <w:r>
              <w:rPr>
                <w:rFonts w:ascii="Calibri" w:hAnsi="Calibri"/>
              </w:rPr>
              <w:t>PUNTO 3.4.c DE LAS BASES GENERALES (No</w:t>
            </w:r>
          </w:p>
          <w:p w14:paraId="5F83CB58" w14:textId="77777777" w:rsidR="00D063A4" w:rsidRDefault="00000000">
            <w:pPr>
              <w:pStyle w:val="TableParagraph"/>
              <w:ind w:left="139"/>
              <w:rPr>
                <w:rFonts w:ascii="Calibri" w:hAnsi="Calibri"/>
              </w:rPr>
            </w:pPr>
            <w:r>
              <w:rPr>
                <w:rFonts w:ascii="Calibri" w:hAnsi="Calibri"/>
              </w:rPr>
              <w:t>presenta</w:t>
            </w:r>
            <w:r>
              <w:rPr>
                <w:rFonts w:ascii="Calibri" w:hAnsi="Calibri"/>
                <w:spacing w:val="-4"/>
              </w:rPr>
              <w:t xml:space="preserve"> </w:t>
            </w:r>
            <w:r>
              <w:rPr>
                <w:rFonts w:ascii="Calibri" w:hAnsi="Calibri"/>
                <w:spacing w:val="-2"/>
              </w:rPr>
              <w:t>titulación).</w:t>
            </w:r>
          </w:p>
          <w:p w14:paraId="5E1CC73C" w14:textId="77777777" w:rsidR="00D063A4" w:rsidRDefault="00000000">
            <w:pPr>
              <w:pStyle w:val="TableParagraph"/>
              <w:spacing w:line="249" w:lineRule="exact"/>
              <w:ind w:left="139"/>
              <w:rPr>
                <w:rFonts w:ascii="Calibri" w:hAnsi="Calibri"/>
              </w:rPr>
            </w:pPr>
            <w:r>
              <w:rPr>
                <w:rFonts w:ascii="Calibri" w:hAnsi="Calibri"/>
              </w:rPr>
              <w:t>No</w:t>
            </w:r>
            <w:r>
              <w:rPr>
                <w:rFonts w:ascii="Calibri" w:hAnsi="Calibri"/>
                <w:spacing w:val="-3"/>
              </w:rPr>
              <w:t xml:space="preserve"> </w:t>
            </w:r>
            <w:r>
              <w:rPr>
                <w:rFonts w:ascii="Calibri" w:hAnsi="Calibri"/>
              </w:rPr>
              <w:t>aporta</w:t>
            </w:r>
            <w:r>
              <w:rPr>
                <w:rFonts w:ascii="Calibri" w:hAnsi="Calibri"/>
                <w:spacing w:val="-3"/>
              </w:rPr>
              <w:t xml:space="preserve"> </w:t>
            </w:r>
            <w:r>
              <w:rPr>
                <w:rFonts w:ascii="Calibri" w:hAnsi="Calibri"/>
              </w:rPr>
              <w:t>Título</w:t>
            </w:r>
            <w:r>
              <w:rPr>
                <w:rFonts w:ascii="Calibri" w:hAnsi="Calibri"/>
                <w:spacing w:val="-4"/>
              </w:rPr>
              <w:t xml:space="preserve"> </w:t>
            </w:r>
            <w:r>
              <w:rPr>
                <w:rFonts w:ascii="Calibri" w:hAnsi="Calibri"/>
                <w:spacing w:val="-2"/>
              </w:rPr>
              <w:t>Oficial</w:t>
            </w:r>
          </w:p>
        </w:tc>
      </w:tr>
    </w:tbl>
    <w:p w14:paraId="4C595AB2" w14:textId="77777777" w:rsidR="00D063A4" w:rsidRDefault="00D063A4">
      <w:pPr>
        <w:spacing w:line="249" w:lineRule="exact"/>
        <w:rPr>
          <w:rFonts w:ascii="Calibri" w:hAnsi="Calibri"/>
        </w:rPr>
        <w:sectPr w:rsidR="00D063A4">
          <w:pgSz w:w="11910" w:h="16840"/>
          <w:pgMar w:top="1320" w:right="1300" w:bottom="1260" w:left="1300" w:header="319" w:footer="1060" w:gutter="0"/>
          <w:cols w:space="720"/>
        </w:sectPr>
      </w:pPr>
    </w:p>
    <w:p w14:paraId="1AF94B63" w14:textId="7F1DB991" w:rsidR="00D063A4" w:rsidRDefault="00000000">
      <w:pPr>
        <w:pStyle w:val="Textoindependiente"/>
        <w:spacing w:before="5"/>
        <w:rPr>
          <w:sz w:val="7"/>
        </w:rPr>
      </w:pPr>
      <w:r>
        <w:rPr>
          <w:noProof/>
        </w:rPr>
        <w:lastRenderedPageBreak/>
        <mc:AlternateContent>
          <mc:Choice Requires="wps">
            <w:drawing>
              <wp:anchor distT="0" distB="0" distL="0" distR="0" simplePos="0" relativeHeight="15849472" behindDoc="0" locked="0" layoutInCell="1" allowOverlap="1" wp14:anchorId="1E42989D" wp14:editId="7BE5811E">
                <wp:simplePos x="0" y="0"/>
                <wp:positionH relativeFrom="page">
                  <wp:posOffset>6807090</wp:posOffset>
                </wp:positionH>
                <wp:positionV relativeFrom="page">
                  <wp:posOffset>2819237</wp:posOffset>
                </wp:positionV>
                <wp:extent cx="419734" cy="318706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A9D8A0"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E8319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vert="vert270" wrap="square" lIns="0" tIns="0" rIns="0" bIns="0" rtlCol="0">
                        <a:noAutofit/>
                      </wps:bodyPr>
                    </wps:wsp>
                  </a:graphicData>
                </a:graphic>
              </wp:anchor>
            </w:drawing>
          </mc:Choice>
          <mc:Fallback>
            <w:pict>
              <v:shape w14:anchorId="1E42989D" id="Textbox 314" o:spid="_x0000_s1192" type="#_x0000_t202" style="position:absolute;margin-left:536pt;margin-top:222pt;width:33.05pt;height:250.95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AL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HpRJdh0toH2QGpoIAktxfmSmA3U34bjr50IirP+&#10;syMD0zCcknBKNqckxP4j5JFJGh182EXQJjO6fDMxos5kTdMUpdb/uc9Vl1lf/wY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bxuAL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29A9D8A0"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E83196"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p>
    <w:tbl>
      <w:tblPr>
        <w:tblStyle w:val="TableNormal"/>
        <w:tblW w:w="0" w:type="auto"/>
        <w:tblInd w:w="422" w:type="dxa"/>
        <w:tblBorders>
          <w:top w:val="single" w:sz="4" w:space="0" w:color="8EA9DB"/>
          <w:left w:val="single" w:sz="4" w:space="0" w:color="8EA9DB"/>
          <w:bottom w:val="single" w:sz="4" w:space="0" w:color="8EA9DB"/>
          <w:right w:val="single" w:sz="4" w:space="0" w:color="8EA9DB"/>
          <w:insideH w:val="single" w:sz="4" w:space="0" w:color="8EA9DB"/>
          <w:insideV w:val="single" w:sz="4" w:space="0" w:color="8EA9DB"/>
        </w:tblBorders>
        <w:tblLayout w:type="fixed"/>
        <w:tblLook w:val="01E0" w:firstRow="1" w:lastRow="1" w:firstColumn="1" w:lastColumn="1" w:noHBand="0" w:noVBand="0"/>
      </w:tblPr>
      <w:tblGrid>
        <w:gridCol w:w="634"/>
        <w:gridCol w:w="7851"/>
      </w:tblGrid>
      <w:tr w:rsidR="00D063A4" w14:paraId="3CC8639B" w14:textId="77777777">
        <w:trPr>
          <w:trHeight w:val="2251"/>
        </w:trPr>
        <w:tc>
          <w:tcPr>
            <w:tcW w:w="8485" w:type="dxa"/>
            <w:gridSpan w:val="2"/>
            <w:tcBorders>
              <w:left w:val="single" w:sz="8" w:space="0" w:color="000000"/>
              <w:right w:val="single" w:sz="8" w:space="0" w:color="000000"/>
            </w:tcBorders>
            <w:shd w:val="clear" w:color="auto" w:fill="D9E0F1"/>
          </w:tcPr>
          <w:p w14:paraId="68CDDDF1" w14:textId="77777777" w:rsidR="00D063A4" w:rsidRDefault="00000000">
            <w:pPr>
              <w:pStyle w:val="TableParagraph"/>
              <w:ind w:left="6132" w:right="125"/>
              <w:rPr>
                <w:rFonts w:ascii="Calibri" w:hAnsi="Calibri"/>
              </w:rPr>
            </w:pPr>
            <w:r>
              <w:rPr>
                <w:rFonts w:ascii="Calibri" w:hAnsi="Calibri"/>
              </w:rPr>
              <w:t>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6F0BAACE" w14:textId="77777777">
        <w:trPr>
          <w:trHeight w:val="1881"/>
        </w:trPr>
        <w:tc>
          <w:tcPr>
            <w:tcW w:w="634" w:type="dxa"/>
            <w:tcBorders>
              <w:left w:val="single" w:sz="8" w:space="0" w:color="000000"/>
              <w:right w:val="nil"/>
            </w:tcBorders>
          </w:tcPr>
          <w:p w14:paraId="6EA21137" w14:textId="77777777" w:rsidR="00D063A4" w:rsidRDefault="00000000">
            <w:pPr>
              <w:pStyle w:val="TableParagraph"/>
              <w:spacing w:line="268" w:lineRule="exact"/>
              <w:ind w:right="147"/>
              <w:jc w:val="right"/>
              <w:rPr>
                <w:rFonts w:ascii="Calibri"/>
              </w:rPr>
            </w:pPr>
            <w:r>
              <w:rPr>
                <w:rFonts w:ascii="Calibri"/>
                <w:spacing w:val="-5"/>
              </w:rPr>
              <w:t>22</w:t>
            </w:r>
          </w:p>
        </w:tc>
        <w:tc>
          <w:tcPr>
            <w:tcW w:w="7851" w:type="dxa"/>
            <w:tcBorders>
              <w:left w:val="nil"/>
              <w:right w:val="single" w:sz="8" w:space="0" w:color="000000"/>
            </w:tcBorders>
          </w:tcPr>
          <w:p w14:paraId="5A7B5800" w14:textId="77777777" w:rsidR="00D063A4" w:rsidRDefault="00000000">
            <w:pPr>
              <w:pStyle w:val="TableParagraph"/>
              <w:tabs>
                <w:tab w:val="left" w:pos="3487"/>
                <w:tab w:val="left" w:pos="5508"/>
              </w:tabs>
              <w:spacing w:line="268" w:lineRule="exact"/>
              <w:ind w:left="169"/>
              <w:rPr>
                <w:rFonts w:ascii="Calibri" w:hAnsi="Calibri"/>
              </w:rPr>
            </w:pPr>
            <w:r>
              <w:rPr>
                <w:rFonts w:ascii="Calibri" w:hAnsi="Calibri"/>
              </w:rPr>
              <w:t>***3771**</w:t>
            </w:r>
            <w:r>
              <w:rPr>
                <w:rFonts w:ascii="Calibri" w:hAnsi="Calibri"/>
                <w:spacing w:val="57"/>
                <w:w w:val="150"/>
              </w:rPr>
              <w:t xml:space="preserve"> </w:t>
            </w:r>
            <w:r>
              <w:rPr>
                <w:rFonts w:ascii="Calibri" w:hAnsi="Calibri"/>
              </w:rPr>
              <w:t>PLAZA</w:t>
            </w:r>
            <w:r>
              <w:rPr>
                <w:rFonts w:ascii="Calibri" w:hAnsi="Calibri"/>
                <w:spacing w:val="-5"/>
              </w:rPr>
              <w:t xml:space="preserve"> </w:t>
            </w:r>
            <w:r>
              <w:rPr>
                <w:rFonts w:ascii="Calibri" w:hAnsi="Calibri"/>
                <w:spacing w:val="-4"/>
              </w:rPr>
              <w:t>MUÑOZ</w:t>
            </w:r>
            <w:r>
              <w:rPr>
                <w:rFonts w:ascii="Calibri" w:hAnsi="Calibri"/>
              </w:rPr>
              <w:tab/>
              <w:t>MARIA</w:t>
            </w:r>
            <w:r>
              <w:rPr>
                <w:rFonts w:ascii="Calibri" w:hAnsi="Calibri"/>
                <w:spacing w:val="-6"/>
              </w:rPr>
              <w:t xml:space="preserve"> </w:t>
            </w:r>
            <w:r>
              <w:rPr>
                <w:rFonts w:ascii="Calibri" w:hAnsi="Calibri"/>
                <w:spacing w:val="-2"/>
              </w:rPr>
              <w:t>PILAR</w:t>
            </w:r>
            <w:r>
              <w:rPr>
                <w:rFonts w:ascii="Calibri" w:hAnsi="Calibri"/>
              </w:rPr>
              <w:tab/>
            </w:r>
            <w:r>
              <w:rPr>
                <w:rFonts w:ascii="Calibri" w:hAnsi="Calibri"/>
                <w:spacing w:val="-2"/>
              </w:rPr>
              <w:t>INCUMPLIMIENTO</w:t>
            </w:r>
          </w:p>
          <w:p w14:paraId="48EBDCEE" w14:textId="77777777" w:rsidR="00D063A4" w:rsidRDefault="00000000">
            <w:pPr>
              <w:pStyle w:val="TableParagraph"/>
              <w:ind w:left="5508" w:right="72"/>
              <w:rPr>
                <w:rFonts w:ascii="Calibri"/>
              </w:rPr>
            </w:pPr>
            <w:r>
              <w:rPr>
                <w:rFonts w:ascii="Calibri"/>
              </w:rPr>
              <w:t>PUNTO</w:t>
            </w:r>
            <w:r>
              <w:rPr>
                <w:rFonts w:ascii="Calibri"/>
                <w:spacing w:val="-11"/>
              </w:rPr>
              <w:t xml:space="preserve"> </w:t>
            </w:r>
            <w:r>
              <w:rPr>
                <w:rFonts w:ascii="Calibri"/>
              </w:rPr>
              <w:t>3.4.b</w:t>
            </w:r>
            <w:r>
              <w:rPr>
                <w:rFonts w:ascii="Calibri"/>
                <w:spacing w:val="-12"/>
              </w:rPr>
              <w:t xml:space="preserve"> </w:t>
            </w:r>
            <w:r>
              <w:rPr>
                <w:rFonts w:ascii="Calibri"/>
              </w:rPr>
              <w:t>DE</w:t>
            </w:r>
            <w:r>
              <w:rPr>
                <w:rFonts w:ascii="Calibri"/>
                <w:spacing w:val="-12"/>
              </w:rPr>
              <w:t xml:space="preserve"> </w:t>
            </w:r>
            <w:r>
              <w:rPr>
                <w:rFonts w:ascii="Calibri"/>
              </w:rPr>
              <w:t>LAS BASES GENERALES</w:t>
            </w:r>
          </w:p>
          <w:p w14:paraId="1B8763A4" w14:textId="77777777" w:rsidR="00D063A4" w:rsidRDefault="00000000">
            <w:pPr>
              <w:pStyle w:val="TableParagraph"/>
              <w:ind w:left="5508"/>
              <w:rPr>
                <w:rFonts w:ascii="Calibri"/>
              </w:rPr>
            </w:pPr>
            <w:r>
              <w:rPr>
                <w:rFonts w:ascii="Calibri"/>
                <w:spacing w:val="-2"/>
              </w:rPr>
              <w:t>(Tasas)</w:t>
            </w:r>
          </w:p>
          <w:p w14:paraId="34064180" w14:textId="77777777" w:rsidR="00D063A4" w:rsidRDefault="00000000">
            <w:pPr>
              <w:pStyle w:val="TableParagraph"/>
              <w:spacing w:line="270" w:lineRule="atLeast"/>
              <w:ind w:left="5508" w:right="7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48E01F8D" w14:textId="77777777">
        <w:trPr>
          <w:trHeight w:val="842"/>
        </w:trPr>
        <w:tc>
          <w:tcPr>
            <w:tcW w:w="634" w:type="dxa"/>
            <w:tcBorders>
              <w:left w:val="single" w:sz="8" w:space="0" w:color="000000"/>
              <w:right w:val="nil"/>
            </w:tcBorders>
            <w:shd w:val="clear" w:color="auto" w:fill="D9E0F1"/>
          </w:tcPr>
          <w:p w14:paraId="2DA4A2D7" w14:textId="77777777" w:rsidR="00D063A4" w:rsidRDefault="00000000">
            <w:pPr>
              <w:pStyle w:val="TableParagraph"/>
              <w:spacing w:line="266" w:lineRule="exact"/>
              <w:ind w:right="147"/>
              <w:jc w:val="right"/>
              <w:rPr>
                <w:rFonts w:ascii="Calibri"/>
              </w:rPr>
            </w:pPr>
            <w:r>
              <w:rPr>
                <w:rFonts w:ascii="Calibri"/>
                <w:spacing w:val="-5"/>
              </w:rPr>
              <w:t>23</w:t>
            </w:r>
          </w:p>
        </w:tc>
        <w:tc>
          <w:tcPr>
            <w:tcW w:w="7851" w:type="dxa"/>
            <w:tcBorders>
              <w:left w:val="nil"/>
              <w:right w:val="single" w:sz="8" w:space="0" w:color="000000"/>
            </w:tcBorders>
            <w:shd w:val="clear" w:color="auto" w:fill="D9E0F1"/>
          </w:tcPr>
          <w:p w14:paraId="2007CB47" w14:textId="77777777" w:rsidR="00D063A4" w:rsidRDefault="00000000">
            <w:pPr>
              <w:pStyle w:val="TableParagraph"/>
              <w:tabs>
                <w:tab w:val="left" w:pos="3487"/>
                <w:tab w:val="left" w:pos="5508"/>
              </w:tabs>
              <w:spacing w:line="265" w:lineRule="exact"/>
              <w:ind w:left="169"/>
              <w:rPr>
                <w:rFonts w:ascii="Calibri" w:hAnsi="Calibri"/>
              </w:rPr>
            </w:pPr>
            <w:r>
              <w:rPr>
                <w:rFonts w:ascii="Calibri" w:hAnsi="Calibri"/>
              </w:rPr>
              <w:t>***2573**</w:t>
            </w:r>
            <w:r>
              <w:rPr>
                <w:rFonts w:ascii="Calibri" w:hAnsi="Calibri"/>
                <w:spacing w:val="79"/>
              </w:rPr>
              <w:t xml:space="preserve"> </w:t>
            </w:r>
            <w:r>
              <w:rPr>
                <w:rFonts w:ascii="Calibri" w:hAnsi="Calibri"/>
              </w:rPr>
              <w:t>RODRIGUEZ</w:t>
            </w:r>
            <w:r>
              <w:rPr>
                <w:rFonts w:ascii="Calibri" w:hAnsi="Calibri"/>
                <w:spacing w:val="-5"/>
              </w:rPr>
              <w:t xml:space="preserve"> </w:t>
            </w:r>
            <w:r>
              <w:rPr>
                <w:rFonts w:ascii="Calibri" w:hAnsi="Calibri"/>
                <w:spacing w:val="-2"/>
              </w:rPr>
              <w:t>PARRA</w:t>
            </w:r>
            <w:r>
              <w:rPr>
                <w:rFonts w:ascii="Calibri" w:hAnsi="Calibri"/>
              </w:rPr>
              <w:tab/>
            </w:r>
            <w:r>
              <w:rPr>
                <w:rFonts w:ascii="Calibri" w:hAnsi="Calibri"/>
                <w:spacing w:val="-2"/>
              </w:rPr>
              <w:t>INMACULADA</w:t>
            </w:r>
            <w:r>
              <w:rPr>
                <w:rFonts w:ascii="Calibri" w:hAnsi="Calibri"/>
              </w:rPr>
              <w:tab/>
              <w:t>No</w:t>
            </w:r>
            <w:r>
              <w:rPr>
                <w:rFonts w:ascii="Calibri" w:hAnsi="Calibri"/>
                <w:spacing w:val="-3"/>
              </w:rPr>
              <w:t xml:space="preserve"> </w:t>
            </w:r>
            <w:r>
              <w:rPr>
                <w:rFonts w:ascii="Calibri" w:hAnsi="Calibri"/>
              </w:rPr>
              <w:t>aporta</w:t>
            </w:r>
            <w:r>
              <w:rPr>
                <w:rFonts w:ascii="Calibri" w:hAnsi="Calibri"/>
                <w:spacing w:val="-3"/>
              </w:rPr>
              <w:t xml:space="preserve"> </w:t>
            </w:r>
            <w:r>
              <w:rPr>
                <w:rFonts w:ascii="Calibri" w:hAnsi="Calibri"/>
              </w:rPr>
              <w:t>Título</w:t>
            </w:r>
            <w:r>
              <w:rPr>
                <w:rFonts w:ascii="Calibri" w:hAnsi="Calibri"/>
                <w:spacing w:val="-4"/>
              </w:rPr>
              <w:t xml:space="preserve"> </w:t>
            </w:r>
            <w:r>
              <w:rPr>
                <w:rFonts w:ascii="Calibri" w:hAnsi="Calibri"/>
                <w:spacing w:val="-2"/>
              </w:rPr>
              <w:t>Oficial</w:t>
            </w:r>
          </w:p>
          <w:p w14:paraId="660E2CF8" w14:textId="77777777" w:rsidR="00D063A4" w:rsidRDefault="00000000">
            <w:pPr>
              <w:pStyle w:val="TableParagraph"/>
              <w:ind w:left="5508"/>
              <w:rPr>
                <w:rFonts w:ascii="Calibri" w:hAnsi="Calibri"/>
              </w:rPr>
            </w:pPr>
            <w:r>
              <w:rPr>
                <w:rFonts w:ascii="Calibri" w:hAnsi="Calibri"/>
              </w:rPr>
              <w:t>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09B06F8A" w14:textId="77777777">
        <w:trPr>
          <w:trHeight w:val="827"/>
        </w:trPr>
        <w:tc>
          <w:tcPr>
            <w:tcW w:w="634" w:type="dxa"/>
            <w:tcBorders>
              <w:left w:val="single" w:sz="8" w:space="0" w:color="000000"/>
              <w:right w:val="nil"/>
            </w:tcBorders>
          </w:tcPr>
          <w:p w14:paraId="59274EEB" w14:textId="77777777" w:rsidR="00D063A4" w:rsidRDefault="00000000">
            <w:pPr>
              <w:pStyle w:val="TableParagraph"/>
              <w:spacing w:line="268" w:lineRule="exact"/>
              <w:ind w:right="147"/>
              <w:jc w:val="right"/>
              <w:rPr>
                <w:rFonts w:ascii="Calibri"/>
              </w:rPr>
            </w:pPr>
            <w:r>
              <w:rPr>
                <w:rFonts w:ascii="Calibri"/>
                <w:spacing w:val="-5"/>
              </w:rPr>
              <w:t>24</w:t>
            </w:r>
          </w:p>
        </w:tc>
        <w:tc>
          <w:tcPr>
            <w:tcW w:w="7851" w:type="dxa"/>
            <w:tcBorders>
              <w:left w:val="nil"/>
              <w:right w:val="single" w:sz="8" w:space="0" w:color="000000"/>
            </w:tcBorders>
          </w:tcPr>
          <w:p w14:paraId="540B8063" w14:textId="77777777" w:rsidR="00D063A4" w:rsidRDefault="00000000">
            <w:pPr>
              <w:pStyle w:val="TableParagraph"/>
              <w:tabs>
                <w:tab w:val="left" w:pos="3487"/>
                <w:tab w:val="left" w:pos="5508"/>
              </w:tabs>
              <w:spacing w:line="268" w:lineRule="exact"/>
              <w:ind w:left="169"/>
              <w:rPr>
                <w:rFonts w:ascii="Calibri" w:hAnsi="Calibri"/>
              </w:rPr>
            </w:pPr>
            <w:r>
              <w:rPr>
                <w:rFonts w:ascii="Calibri" w:hAnsi="Calibri"/>
              </w:rPr>
              <w:t>***2614**</w:t>
            </w:r>
            <w:r>
              <w:rPr>
                <w:rFonts w:ascii="Calibri" w:hAnsi="Calibri"/>
                <w:spacing w:val="56"/>
                <w:w w:val="150"/>
              </w:rPr>
              <w:t xml:space="preserve"> </w:t>
            </w:r>
            <w:r>
              <w:rPr>
                <w:rFonts w:ascii="Calibri" w:hAnsi="Calibri"/>
              </w:rPr>
              <w:t>SEPULVEDA</w:t>
            </w:r>
            <w:r>
              <w:rPr>
                <w:rFonts w:ascii="Calibri" w:hAnsi="Calibri"/>
                <w:spacing w:val="-6"/>
              </w:rPr>
              <w:t xml:space="preserve"> </w:t>
            </w:r>
            <w:r>
              <w:rPr>
                <w:rFonts w:ascii="Calibri" w:hAnsi="Calibri"/>
                <w:spacing w:val="-4"/>
              </w:rPr>
              <w:t>MUÑOZ</w:t>
            </w:r>
            <w:r>
              <w:rPr>
                <w:rFonts w:ascii="Calibri" w:hAnsi="Calibri"/>
              </w:rPr>
              <w:tab/>
              <w:t>ROSA</w:t>
            </w:r>
            <w:r>
              <w:rPr>
                <w:rFonts w:ascii="Calibri" w:hAnsi="Calibri"/>
                <w:spacing w:val="-1"/>
              </w:rPr>
              <w:t xml:space="preserve"> </w:t>
            </w:r>
            <w:r>
              <w:rPr>
                <w:rFonts w:ascii="Calibri" w:hAnsi="Calibri"/>
                <w:spacing w:val="-4"/>
              </w:rPr>
              <w:t>MARIA</w:t>
            </w:r>
            <w:r>
              <w:rPr>
                <w:rFonts w:ascii="Calibri" w:hAnsi="Calibri"/>
              </w:rPr>
              <w:tab/>
              <w:t>No</w:t>
            </w:r>
            <w:r>
              <w:rPr>
                <w:rFonts w:ascii="Calibri" w:hAnsi="Calibri"/>
                <w:spacing w:val="-3"/>
              </w:rPr>
              <w:t xml:space="preserve"> </w:t>
            </w:r>
            <w:r>
              <w:rPr>
                <w:rFonts w:ascii="Calibri" w:hAnsi="Calibri"/>
              </w:rPr>
              <w:t>aporta</w:t>
            </w:r>
            <w:r>
              <w:rPr>
                <w:rFonts w:ascii="Calibri" w:hAnsi="Calibri"/>
                <w:spacing w:val="-3"/>
              </w:rPr>
              <w:t xml:space="preserve"> </w:t>
            </w:r>
            <w:r>
              <w:rPr>
                <w:rFonts w:ascii="Calibri" w:hAnsi="Calibri"/>
              </w:rPr>
              <w:t>Título</w:t>
            </w:r>
            <w:r>
              <w:rPr>
                <w:rFonts w:ascii="Calibri" w:hAnsi="Calibri"/>
                <w:spacing w:val="-4"/>
              </w:rPr>
              <w:t xml:space="preserve"> </w:t>
            </w:r>
            <w:r>
              <w:rPr>
                <w:rFonts w:ascii="Calibri" w:hAnsi="Calibri"/>
                <w:spacing w:val="-2"/>
              </w:rPr>
              <w:t>Oficial</w:t>
            </w:r>
          </w:p>
          <w:p w14:paraId="584928D6" w14:textId="77777777" w:rsidR="00D063A4" w:rsidRDefault="00000000">
            <w:pPr>
              <w:pStyle w:val="TableParagraph"/>
              <w:ind w:left="5508"/>
              <w:rPr>
                <w:rFonts w:ascii="Calibri" w:hAnsi="Calibri"/>
              </w:rPr>
            </w:pPr>
            <w:r>
              <w:rPr>
                <w:rFonts w:ascii="Calibri" w:hAnsi="Calibri"/>
              </w:rPr>
              <w:t>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5716306A" w14:textId="77777777">
        <w:trPr>
          <w:trHeight w:val="806"/>
        </w:trPr>
        <w:tc>
          <w:tcPr>
            <w:tcW w:w="634" w:type="dxa"/>
            <w:tcBorders>
              <w:left w:val="single" w:sz="8" w:space="0" w:color="000000"/>
              <w:right w:val="nil"/>
            </w:tcBorders>
            <w:shd w:val="clear" w:color="auto" w:fill="D9E0F1"/>
          </w:tcPr>
          <w:p w14:paraId="50B3B3C9" w14:textId="77777777" w:rsidR="00D063A4" w:rsidRDefault="00000000">
            <w:pPr>
              <w:pStyle w:val="TableParagraph"/>
              <w:spacing w:line="268" w:lineRule="exact"/>
              <w:ind w:right="147"/>
              <w:jc w:val="right"/>
              <w:rPr>
                <w:rFonts w:ascii="Calibri"/>
              </w:rPr>
            </w:pPr>
            <w:r>
              <w:rPr>
                <w:rFonts w:ascii="Calibri"/>
                <w:spacing w:val="-5"/>
              </w:rPr>
              <w:t>25</w:t>
            </w:r>
          </w:p>
        </w:tc>
        <w:tc>
          <w:tcPr>
            <w:tcW w:w="7851" w:type="dxa"/>
            <w:tcBorders>
              <w:left w:val="nil"/>
              <w:right w:val="single" w:sz="8" w:space="0" w:color="000000"/>
            </w:tcBorders>
            <w:shd w:val="clear" w:color="auto" w:fill="D9E0F1"/>
          </w:tcPr>
          <w:p w14:paraId="1904F7C5" w14:textId="77777777" w:rsidR="00D063A4" w:rsidRDefault="00000000">
            <w:pPr>
              <w:pStyle w:val="TableParagraph"/>
              <w:tabs>
                <w:tab w:val="left" w:pos="3487"/>
              </w:tabs>
              <w:spacing w:line="268" w:lineRule="exact"/>
              <w:ind w:left="169"/>
              <w:rPr>
                <w:rFonts w:ascii="Calibri" w:hAnsi="Calibri"/>
              </w:rPr>
            </w:pPr>
            <w:r>
              <w:rPr>
                <w:rFonts w:ascii="Calibri" w:hAnsi="Calibri"/>
              </w:rPr>
              <w:t>***6657**</w:t>
            </w:r>
            <w:r>
              <w:rPr>
                <w:rFonts w:ascii="Calibri" w:hAnsi="Calibri"/>
                <w:spacing w:val="56"/>
                <w:w w:val="150"/>
              </w:rPr>
              <w:t xml:space="preserve"> </w:t>
            </w:r>
            <w:r>
              <w:rPr>
                <w:rFonts w:ascii="Calibri" w:hAnsi="Calibri"/>
              </w:rPr>
              <w:t>UCHA</w:t>
            </w:r>
            <w:r>
              <w:rPr>
                <w:rFonts w:ascii="Calibri" w:hAnsi="Calibri"/>
                <w:spacing w:val="-3"/>
              </w:rPr>
              <w:t xml:space="preserve"> </w:t>
            </w:r>
            <w:r>
              <w:rPr>
                <w:rFonts w:ascii="Calibri" w:hAnsi="Calibri"/>
                <w:spacing w:val="-2"/>
              </w:rPr>
              <w:t>LEGUIZA</w:t>
            </w:r>
            <w:r>
              <w:rPr>
                <w:rFonts w:ascii="Calibri" w:hAnsi="Calibri"/>
              </w:rPr>
              <w:tab/>
              <w:t>M.ª</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LOS</w:t>
            </w:r>
            <w:r>
              <w:rPr>
                <w:rFonts w:ascii="Calibri" w:hAnsi="Calibri"/>
                <w:spacing w:val="-2"/>
              </w:rPr>
              <w:t xml:space="preserve"> </w:t>
            </w:r>
            <w:r>
              <w:rPr>
                <w:rFonts w:ascii="Calibri" w:hAnsi="Calibri"/>
              </w:rPr>
              <w:t>ANGELES</w:t>
            </w:r>
            <w:r>
              <w:rPr>
                <w:rFonts w:ascii="Calibri" w:hAnsi="Calibri"/>
                <w:spacing w:val="56"/>
                <w:w w:val="150"/>
              </w:rPr>
              <w:t xml:space="preserve"> </w:t>
            </w:r>
            <w:r>
              <w:rPr>
                <w:rFonts w:ascii="Calibri" w:hAnsi="Calibri"/>
              </w:rPr>
              <w:t>No</w:t>
            </w:r>
            <w:r>
              <w:rPr>
                <w:rFonts w:ascii="Calibri" w:hAnsi="Calibri"/>
                <w:spacing w:val="-1"/>
              </w:rPr>
              <w:t xml:space="preserve"> </w:t>
            </w:r>
            <w:r>
              <w:rPr>
                <w:rFonts w:ascii="Calibri" w:hAnsi="Calibri"/>
              </w:rPr>
              <w:t>aporta</w:t>
            </w:r>
            <w:r>
              <w:rPr>
                <w:rFonts w:ascii="Calibri" w:hAnsi="Calibri"/>
                <w:spacing w:val="-3"/>
              </w:rPr>
              <w:t xml:space="preserve"> </w:t>
            </w:r>
            <w:r>
              <w:rPr>
                <w:rFonts w:ascii="Calibri" w:hAnsi="Calibri"/>
              </w:rPr>
              <w:t>Título</w:t>
            </w:r>
            <w:r>
              <w:rPr>
                <w:rFonts w:ascii="Calibri" w:hAnsi="Calibri"/>
                <w:spacing w:val="-3"/>
              </w:rPr>
              <w:t xml:space="preserve"> </w:t>
            </w:r>
            <w:r>
              <w:rPr>
                <w:rFonts w:ascii="Calibri" w:hAnsi="Calibri"/>
                <w:spacing w:val="-2"/>
              </w:rPr>
              <w:t>Oficial</w:t>
            </w:r>
          </w:p>
          <w:p w14:paraId="6EA1FA8F" w14:textId="77777777" w:rsidR="00D063A4" w:rsidRDefault="00000000">
            <w:pPr>
              <w:pStyle w:val="TableParagraph"/>
              <w:spacing w:line="270" w:lineRule="atLeast"/>
              <w:ind w:left="5508"/>
              <w:rPr>
                <w:rFonts w:ascii="Calibri" w:hAnsi="Calibri"/>
              </w:rPr>
            </w:pPr>
            <w:r>
              <w:rPr>
                <w:rFonts w:ascii="Calibri" w:hAnsi="Calibri"/>
              </w:rPr>
              <w:t>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r w:rsidR="00D063A4" w14:paraId="17486B73" w14:textId="77777777">
        <w:trPr>
          <w:trHeight w:val="3489"/>
        </w:trPr>
        <w:tc>
          <w:tcPr>
            <w:tcW w:w="634" w:type="dxa"/>
            <w:tcBorders>
              <w:left w:val="single" w:sz="8" w:space="0" w:color="000000"/>
              <w:right w:val="nil"/>
            </w:tcBorders>
          </w:tcPr>
          <w:p w14:paraId="094C4514" w14:textId="77777777" w:rsidR="00D063A4" w:rsidRDefault="00000000">
            <w:pPr>
              <w:pStyle w:val="TableParagraph"/>
              <w:spacing w:line="266" w:lineRule="exact"/>
              <w:ind w:right="147"/>
              <w:jc w:val="right"/>
              <w:rPr>
                <w:rFonts w:ascii="Calibri"/>
              </w:rPr>
            </w:pPr>
            <w:r>
              <w:rPr>
                <w:rFonts w:ascii="Calibri"/>
                <w:spacing w:val="-5"/>
              </w:rPr>
              <w:t>26</w:t>
            </w:r>
          </w:p>
        </w:tc>
        <w:tc>
          <w:tcPr>
            <w:tcW w:w="7851" w:type="dxa"/>
            <w:tcBorders>
              <w:left w:val="nil"/>
              <w:right w:val="single" w:sz="8" w:space="0" w:color="000000"/>
            </w:tcBorders>
          </w:tcPr>
          <w:p w14:paraId="4E02B953" w14:textId="77777777" w:rsidR="00D063A4" w:rsidRDefault="00000000">
            <w:pPr>
              <w:pStyle w:val="TableParagraph"/>
              <w:tabs>
                <w:tab w:val="left" w:pos="3487"/>
                <w:tab w:val="left" w:pos="5508"/>
              </w:tabs>
              <w:spacing w:line="266" w:lineRule="exact"/>
              <w:ind w:left="169"/>
              <w:rPr>
                <w:rFonts w:ascii="Calibri"/>
              </w:rPr>
            </w:pPr>
            <w:r>
              <w:rPr>
                <w:rFonts w:ascii="Calibri"/>
              </w:rPr>
              <w:t>***0797**</w:t>
            </w:r>
            <w:r>
              <w:rPr>
                <w:rFonts w:ascii="Calibri"/>
                <w:spacing w:val="56"/>
                <w:w w:val="150"/>
              </w:rPr>
              <w:t xml:space="preserve"> </w:t>
            </w:r>
            <w:r>
              <w:rPr>
                <w:rFonts w:ascii="Calibri"/>
              </w:rPr>
              <w:t>VALLET</w:t>
            </w:r>
            <w:r>
              <w:rPr>
                <w:rFonts w:ascii="Calibri"/>
                <w:spacing w:val="-3"/>
              </w:rPr>
              <w:t xml:space="preserve"> </w:t>
            </w:r>
            <w:r>
              <w:rPr>
                <w:rFonts w:ascii="Calibri"/>
                <w:spacing w:val="-2"/>
              </w:rPr>
              <w:t>COLCHERO</w:t>
            </w:r>
            <w:r>
              <w:rPr>
                <w:rFonts w:ascii="Calibri"/>
              </w:rPr>
              <w:tab/>
              <w:t>MARIA</w:t>
            </w:r>
            <w:r>
              <w:rPr>
                <w:rFonts w:ascii="Calibri"/>
                <w:spacing w:val="-1"/>
              </w:rPr>
              <w:t xml:space="preserve"> </w:t>
            </w:r>
            <w:r>
              <w:rPr>
                <w:rFonts w:ascii="Calibri"/>
                <w:spacing w:val="-4"/>
              </w:rPr>
              <w:t>ROCIO</w:t>
            </w:r>
            <w:r>
              <w:rPr>
                <w:rFonts w:ascii="Calibri"/>
              </w:rPr>
              <w:tab/>
              <w:t>INCUMPLIMIENTO</w:t>
            </w:r>
            <w:r>
              <w:rPr>
                <w:rFonts w:ascii="Calibri"/>
                <w:spacing w:val="-12"/>
              </w:rPr>
              <w:t xml:space="preserve"> </w:t>
            </w:r>
            <w:r>
              <w:rPr>
                <w:rFonts w:ascii="Calibri"/>
                <w:spacing w:val="-5"/>
              </w:rPr>
              <w:t>DEL</w:t>
            </w:r>
          </w:p>
          <w:p w14:paraId="598C93AC" w14:textId="77777777" w:rsidR="00D063A4" w:rsidRDefault="00000000">
            <w:pPr>
              <w:pStyle w:val="TableParagraph"/>
              <w:ind w:left="5508"/>
              <w:rPr>
                <w:rFonts w:ascii="Calibri"/>
              </w:rPr>
            </w:pPr>
            <w:r>
              <w:rPr>
                <w:rFonts w:ascii="Calibri"/>
              </w:rPr>
              <w:t>PUNTO</w:t>
            </w:r>
            <w:r>
              <w:rPr>
                <w:rFonts w:ascii="Calibri"/>
                <w:spacing w:val="-10"/>
              </w:rPr>
              <w:t xml:space="preserve"> </w:t>
            </w:r>
            <w:r>
              <w:rPr>
                <w:rFonts w:ascii="Calibri"/>
              </w:rPr>
              <w:t>3</w:t>
            </w:r>
            <w:r>
              <w:rPr>
                <w:rFonts w:ascii="Calibri"/>
                <w:spacing w:val="-9"/>
              </w:rPr>
              <w:t xml:space="preserve"> </w:t>
            </w:r>
            <w:r>
              <w:rPr>
                <w:rFonts w:ascii="Calibri"/>
              </w:rPr>
              <w:t>DE</w:t>
            </w:r>
            <w:r>
              <w:rPr>
                <w:rFonts w:ascii="Calibri"/>
                <w:spacing w:val="-10"/>
              </w:rPr>
              <w:t xml:space="preserve"> </w:t>
            </w:r>
            <w:r>
              <w:rPr>
                <w:rFonts w:ascii="Calibri"/>
              </w:rPr>
              <w:t>LAS</w:t>
            </w:r>
            <w:r>
              <w:rPr>
                <w:rFonts w:ascii="Calibri"/>
                <w:spacing w:val="-10"/>
              </w:rPr>
              <w:t xml:space="preserve"> </w:t>
            </w:r>
            <w:r>
              <w:rPr>
                <w:rFonts w:ascii="Calibri"/>
              </w:rPr>
              <w:t>BASES ESPECIFICAS: No</w:t>
            </w:r>
          </w:p>
          <w:p w14:paraId="010A0441" w14:textId="77777777" w:rsidR="00D063A4" w:rsidRDefault="00000000">
            <w:pPr>
              <w:pStyle w:val="TableParagraph"/>
              <w:ind w:left="5508" w:right="72"/>
              <w:rPr>
                <w:rFonts w:ascii="Calibri" w:hAnsi="Calibri"/>
              </w:rPr>
            </w:pPr>
            <w:r>
              <w:rPr>
                <w:rFonts w:ascii="Calibri" w:hAnsi="Calibri"/>
              </w:rPr>
              <w:t xml:space="preserve">presenta autoevaluación de méritos, según modelo contenido en el Anexo II </w:t>
            </w:r>
            <w:r>
              <w:rPr>
                <w:rFonts w:ascii="Calibri" w:hAnsi="Calibri"/>
                <w:spacing w:val="-2"/>
              </w:rPr>
              <w:t xml:space="preserve">INCUMPLIMIENTO </w:t>
            </w:r>
            <w:r>
              <w:rPr>
                <w:rFonts w:ascii="Calibri" w:hAnsi="Calibri"/>
              </w:rPr>
              <w:t>PUNTO 3.4.b DE LAS BASES</w:t>
            </w:r>
            <w:r>
              <w:rPr>
                <w:rFonts w:ascii="Calibri" w:hAnsi="Calibri"/>
                <w:spacing w:val="-13"/>
              </w:rPr>
              <w:t xml:space="preserve"> </w:t>
            </w:r>
            <w:r>
              <w:rPr>
                <w:rFonts w:ascii="Calibri" w:hAnsi="Calibri"/>
              </w:rPr>
              <w:t>GENERALES</w:t>
            </w:r>
            <w:r>
              <w:rPr>
                <w:rFonts w:ascii="Calibri" w:hAnsi="Calibri"/>
                <w:spacing w:val="-12"/>
              </w:rPr>
              <w:t xml:space="preserve"> </w:t>
            </w:r>
            <w:r>
              <w:rPr>
                <w:rFonts w:ascii="Calibri" w:hAnsi="Calibri"/>
              </w:rPr>
              <w:t>(Tasas</w:t>
            </w:r>
          </w:p>
          <w:p w14:paraId="7851F220" w14:textId="77777777" w:rsidR="00D063A4" w:rsidRDefault="00000000">
            <w:pPr>
              <w:pStyle w:val="TableParagraph"/>
              <w:ind w:left="5508" w:right="72"/>
              <w:rPr>
                <w:rFonts w:ascii="Calibri" w:hAnsi="Calibri"/>
              </w:rPr>
            </w:pPr>
            <w:r>
              <w:rPr>
                <w:rFonts w:ascii="Calibri" w:hAnsi="Calibri"/>
              </w:rPr>
              <w:t>No aporta Título Oficial 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w:t>
            </w:r>
          </w:p>
          <w:p w14:paraId="7AC29E86" w14:textId="77777777" w:rsidR="00D063A4" w:rsidRDefault="00000000">
            <w:pPr>
              <w:pStyle w:val="TableParagraph"/>
              <w:spacing w:before="1" w:line="249" w:lineRule="exact"/>
              <w:ind w:left="5508"/>
              <w:rPr>
                <w:rFonts w:ascii="Calibri" w:hAnsi="Calibri"/>
              </w:rPr>
            </w:pPr>
            <w:r>
              <w:rPr>
                <w:rFonts w:ascii="Calibri" w:hAnsi="Calibri"/>
              </w:rPr>
              <w:t>en</w:t>
            </w:r>
            <w:r>
              <w:rPr>
                <w:rFonts w:ascii="Calibri" w:hAnsi="Calibri"/>
                <w:spacing w:val="-5"/>
              </w:rPr>
              <w:t xml:space="preserve"> </w:t>
            </w:r>
            <w:r>
              <w:rPr>
                <w:rFonts w:ascii="Calibri" w:hAnsi="Calibri"/>
              </w:rPr>
              <w:t>Psicología</w:t>
            </w:r>
            <w:r>
              <w:rPr>
                <w:rFonts w:ascii="Calibri" w:hAnsi="Calibri"/>
                <w:spacing w:val="-2"/>
              </w:rPr>
              <w:t xml:space="preserve"> Clínica</w:t>
            </w:r>
          </w:p>
        </w:tc>
      </w:tr>
      <w:tr w:rsidR="00D063A4" w14:paraId="77109178" w14:textId="77777777">
        <w:trPr>
          <w:trHeight w:val="805"/>
        </w:trPr>
        <w:tc>
          <w:tcPr>
            <w:tcW w:w="634" w:type="dxa"/>
            <w:tcBorders>
              <w:left w:val="single" w:sz="8" w:space="0" w:color="000000"/>
              <w:bottom w:val="single" w:sz="8" w:space="0" w:color="000000"/>
              <w:right w:val="nil"/>
            </w:tcBorders>
            <w:shd w:val="clear" w:color="auto" w:fill="D9E0F1"/>
          </w:tcPr>
          <w:p w14:paraId="504EDC7D" w14:textId="77777777" w:rsidR="00D063A4" w:rsidRDefault="00000000">
            <w:pPr>
              <w:pStyle w:val="TableParagraph"/>
              <w:spacing w:line="268" w:lineRule="exact"/>
              <w:ind w:right="147"/>
              <w:jc w:val="right"/>
              <w:rPr>
                <w:rFonts w:ascii="Calibri"/>
              </w:rPr>
            </w:pPr>
            <w:r>
              <w:rPr>
                <w:rFonts w:ascii="Calibri"/>
                <w:spacing w:val="-5"/>
              </w:rPr>
              <w:t>27</w:t>
            </w:r>
          </w:p>
        </w:tc>
        <w:tc>
          <w:tcPr>
            <w:tcW w:w="7851" w:type="dxa"/>
            <w:tcBorders>
              <w:left w:val="nil"/>
              <w:bottom w:val="single" w:sz="8" w:space="0" w:color="000000"/>
              <w:right w:val="single" w:sz="8" w:space="0" w:color="000000"/>
            </w:tcBorders>
            <w:shd w:val="clear" w:color="auto" w:fill="D9E0F1"/>
          </w:tcPr>
          <w:p w14:paraId="7C6D8CB6" w14:textId="77777777" w:rsidR="00D063A4" w:rsidRDefault="00000000">
            <w:pPr>
              <w:pStyle w:val="TableParagraph"/>
              <w:tabs>
                <w:tab w:val="left" w:pos="5508"/>
              </w:tabs>
              <w:spacing w:line="268" w:lineRule="exact"/>
              <w:ind w:left="169"/>
              <w:rPr>
                <w:rFonts w:ascii="Calibri" w:hAnsi="Calibri"/>
              </w:rPr>
            </w:pPr>
            <w:r>
              <w:rPr>
                <w:rFonts w:ascii="Calibri" w:hAnsi="Calibri"/>
              </w:rPr>
              <w:t>***6111**</w:t>
            </w:r>
            <w:r>
              <w:rPr>
                <w:rFonts w:ascii="Calibri" w:hAnsi="Calibri"/>
                <w:spacing w:val="57"/>
                <w:w w:val="150"/>
              </w:rPr>
              <w:t xml:space="preserve"> </w:t>
            </w:r>
            <w:r>
              <w:rPr>
                <w:rFonts w:ascii="Calibri" w:hAnsi="Calibri"/>
              </w:rPr>
              <w:t>VIORRETA</w:t>
            </w:r>
            <w:r>
              <w:rPr>
                <w:rFonts w:ascii="Calibri" w:hAnsi="Calibri"/>
                <w:spacing w:val="-3"/>
              </w:rPr>
              <w:t xml:space="preserve"> </w:t>
            </w:r>
            <w:r>
              <w:rPr>
                <w:rFonts w:ascii="Calibri" w:hAnsi="Calibri"/>
              </w:rPr>
              <w:t>FERNANDEZ</w:t>
            </w:r>
            <w:r>
              <w:rPr>
                <w:rFonts w:ascii="Calibri" w:hAnsi="Calibri"/>
                <w:spacing w:val="79"/>
              </w:rPr>
              <w:t xml:space="preserve"> </w:t>
            </w:r>
            <w:r>
              <w:rPr>
                <w:rFonts w:ascii="Calibri" w:hAnsi="Calibri"/>
                <w:spacing w:val="-2"/>
              </w:rPr>
              <w:t>AMAYA</w:t>
            </w:r>
            <w:r>
              <w:rPr>
                <w:rFonts w:ascii="Calibri" w:hAnsi="Calibri"/>
              </w:rPr>
              <w:tab/>
              <w:t>No</w:t>
            </w:r>
            <w:r>
              <w:rPr>
                <w:rFonts w:ascii="Calibri" w:hAnsi="Calibri"/>
                <w:spacing w:val="-3"/>
              </w:rPr>
              <w:t xml:space="preserve"> </w:t>
            </w:r>
            <w:r>
              <w:rPr>
                <w:rFonts w:ascii="Calibri" w:hAnsi="Calibri"/>
              </w:rPr>
              <w:t>aporta</w:t>
            </w:r>
            <w:r>
              <w:rPr>
                <w:rFonts w:ascii="Calibri" w:hAnsi="Calibri"/>
                <w:spacing w:val="-3"/>
              </w:rPr>
              <w:t xml:space="preserve"> </w:t>
            </w:r>
            <w:r>
              <w:rPr>
                <w:rFonts w:ascii="Calibri" w:hAnsi="Calibri"/>
              </w:rPr>
              <w:t>Título</w:t>
            </w:r>
            <w:r>
              <w:rPr>
                <w:rFonts w:ascii="Calibri" w:hAnsi="Calibri"/>
                <w:spacing w:val="-4"/>
              </w:rPr>
              <w:t xml:space="preserve"> </w:t>
            </w:r>
            <w:r>
              <w:rPr>
                <w:rFonts w:ascii="Calibri" w:hAnsi="Calibri"/>
                <w:spacing w:val="-2"/>
              </w:rPr>
              <w:t>Oficial</w:t>
            </w:r>
          </w:p>
          <w:p w14:paraId="11BC1223" w14:textId="77777777" w:rsidR="00D063A4" w:rsidRDefault="00000000">
            <w:pPr>
              <w:pStyle w:val="TableParagraph"/>
              <w:spacing w:line="270" w:lineRule="atLeast"/>
              <w:ind w:left="5508"/>
              <w:rPr>
                <w:rFonts w:ascii="Calibri" w:hAnsi="Calibri"/>
              </w:rPr>
            </w:pPr>
            <w:r>
              <w:rPr>
                <w:rFonts w:ascii="Calibri" w:hAnsi="Calibri"/>
              </w:rPr>
              <w:t>de</w:t>
            </w:r>
            <w:r>
              <w:rPr>
                <w:rFonts w:ascii="Calibri" w:hAnsi="Calibri"/>
                <w:spacing w:val="-13"/>
              </w:rPr>
              <w:t xml:space="preserve"> </w:t>
            </w:r>
            <w:r>
              <w:rPr>
                <w:rFonts w:ascii="Calibri" w:hAnsi="Calibri"/>
              </w:rPr>
              <w:t>Psicólogo</w:t>
            </w:r>
            <w:r>
              <w:rPr>
                <w:rFonts w:ascii="Calibri" w:hAnsi="Calibri"/>
                <w:spacing w:val="-12"/>
              </w:rPr>
              <w:t xml:space="preserve"> </w:t>
            </w:r>
            <w:r>
              <w:rPr>
                <w:rFonts w:ascii="Calibri" w:hAnsi="Calibri"/>
              </w:rPr>
              <w:t>Especialista en Psicología Clínica</w:t>
            </w:r>
          </w:p>
        </w:tc>
      </w:tr>
    </w:tbl>
    <w:p w14:paraId="51A990BE" w14:textId="77777777" w:rsidR="00D063A4" w:rsidRDefault="00D063A4">
      <w:pPr>
        <w:spacing w:line="270" w:lineRule="atLeast"/>
        <w:rPr>
          <w:rFonts w:ascii="Calibri" w:hAnsi="Calibri"/>
        </w:rPr>
        <w:sectPr w:rsidR="00D063A4">
          <w:pgSz w:w="11910" w:h="16840"/>
          <w:pgMar w:top="1320" w:right="1300" w:bottom="1260" w:left="1300" w:header="319" w:footer="1060" w:gutter="0"/>
          <w:cols w:space="720"/>
        </w:sectPr>
      </w:pPr>
    </w:p>
    <w:p w14:paraId="7122B571" w14:textId="77777777" w:rsidR="00D063A4" w:rsidRDefault="00D063A4">
      <w:pPr>
        <w:pStyle w:val="Textoindependiente"/>
      </w:pPr>
    </w:p>
    <w:p w14:paraId="5B97A9E2" w14:textId="77777777" w:rsidR="00D063A4" w:rsidRDefault="00D063A4">
      <w:pPr>
        <w:pStyle w:val="Textoindependiente"/>
      </w:pPr>
    </w:p>
    <w:p w14:paraId="645D2A6D" w14:textId="77777777" w:rsidR="00D063A4" w:rsidRDefault="00D063A4">
      <w:pPr>
        <w:pStyle w:val="Textoindependiente"/>
      </w:pPr>
    </w:p>
    <w:p w14:paraId="653183F1" w14:textId="77777777" w:rsidR="00D063A4" w:rsidRDefault="00D063A4">
      <w:pPr>
        <w:pStyle w:val="Textoindependiente"/>
      </w:pPr>
    </w:p>
    <w:p w14:paraId="379FA76B" w14:textId="77777777" w:rsidR="00D063A4" w:rsidRDefault="00D063A4">
      <w:pPr>
        <w:pStyle w:val="Textoindependiente"/>
      </w:pPr>
    </w:p>
    <w:p w14:paraId="02E678CF" w14:textId="183B2D11" w:rsidR="00D063A4" w:rsidRDefault="001A19AC">
      <w:pPr>
        <w:pStyle w:val="Textoindependiente"/>
      </w:pPr>
      <w:r>
        <w:rPr>
          <w:noProof/>
        </w:rPr>
        <mc:AlternateContent>
          <mc:Choice Requires="wps">
            <w:drawing>
              <wp:anchor distT="0" distB="0" distL="114300" distR="114300" simplePos="0" relativeHeight="487727616" behindDoc="0" locked="0" layoutInCell="1" allowOverlap="1" wp14:anchorId="313C9189" wp14:editId="61B45C2D">
                <wp:simplePos x="0" y="0"/>
                <wp:positionH relativeFrom="column">
                  <wp:posOffset>674547</wp:posOffset>
                </wp:positionH>
                <wp:positionV relativeFrom="paragraph">
                  <wp:posOffset>143478</wp:posOffset>
                </wp:positionV>
                <wp:extent cx="156258" cy="2089230"/>
                <wp:effectExtent l="0" t="0" r="15240" b="25400"/>
                <wp:wrapNone/>
                <wp:docPr id="1207185465" name="Cuadro de texto 10"/>
                <wp:cNvGraphicFramePr/>
                <a:graphic xmlns:a="http://schemas.openxmlformats.org/drawingml/2006/main">
                  <a:graphicData uri="http://schemas.microsoft.com/office/word/2010/wordprocessingShape">
                    <wps:wsp>
                      <wps:cNvSpPr txBox="1"/>
                      <wps:spPr>
                        <a:xfrm>
                          <a:off x="0" y="0"/>
                          <a:ext cx="156258" cy="2089230"/>
                        </a:xfrm>
                        <a:prstGeom prst="rect">
                          <a:avLst/>
                        </a:prstGeom>
                        <a:solidFill>
                          <a:schemeClr val="tx1"/>
                        </a:solidFill>
                        <a:ln w="6350">
                          <a:solidFill>
                            <a:prstClr val="black"/>
                          </a:solidFill>
                        </a:ln>
                      </wps:spPr>
                      <wps:txbx>
                        <w:txbxContent>
                          <w:p w14:paraId="76936761"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3C9189" id="Cuadro de texto 10" o:spid="_x0000_s1193" type="#_x0000_t202" style="position:absolute;margin-left:53.1pt;margin-top:11.3pt;width:12.3pt;height:164.5pt;z-index:48772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" fillcolor="black [3213]" strokeweight=".5pt">
                <v:textbox>
                  <w:txbxContent>
                    <w:p w14:paraId="76936761" w14:textId="77777777" w:rsidR="001A19AC" w:rsidRDefault="001A19AC"/>
                  </w:txbxContent>
                </v:textbox>
              </v:shape>
            </w:pict>
          </mc:Fallback>
        </mc:AlternateContent>
      </w:r>
    </w:p>
    <w:p w14:paraId="5EB554DF" w14:textId="77777777" w:rsidR="00D063A4" w:rsidRDefault="00D063A4">
      <w:pPr>
        <w:pStyle w:val="Textoindependiente"/>
      </w:pPr>
    </w:p>
    <w:p w14:paraId="6D85C747" w14:textId="77777777" w:rsidR="00D063A4" w:rsidRDefault="00D063A4">
      <w:pPr>
        <w:pStyle w:val="Textoindependiente"/>
      </w:pPr>
    </w:p>
    <w:p w14:paraId="403ADE96" w14:textId="77777777" w:rsidR="00D063A4" w:rsidRDefault="00D063A4">
      <w:pPr>
        <w:pStyle w:val="Textoindependiente"/>
      </w:pPr>
    </w:p>
    <w:p w14:paraId="2D79FAA2" w14:textId="77777777" w:rsidR="00D063A4" w:rsidRDefault="00D063A4">
      <w:pPr>
        <w:pStyle w:val="Textoindependiente"/>
      </w:pPr>
    </w:p>
    <w:p w14:paraId="3B90E009" w14:textId="77777777" w:rsidR="00D063A4" w:rsidRDefault="00D063A4">
      <w:pPr>
        <w:pStyle w:val="Textoindependiente"/>
      </w:pPr>
    </w:p>
    <w:p w14:paraId="3FEF822D" w14:textId="77777777" w:rsidR="00D063A4" w:rsidRDefault="00D063A4">
      <w:pPr>
        <w:pStyle w:val="Textoindependiente"/>
      </w:pPr>
    </w:p>
    <w:p w14:paraId="6261C812" w14:textId="77777777" w:rsidR="00D063A4" w:rsidRDefault="00D063A4">
      <w:pPr>
        <w:pStyle w:val="Textoindependiente"/>
      </w:pPr>
    </w:p>
    <w:p w14:paraId="5C453E91" w14:textId="77777777" w:rsidR="00D063A4" w:rsidRDefault="00D063A4">
      <w:pPr>
        <w:pStyle w:val="Textoindependiente"/>
      </w:pPr>
    </w:p>
    <w:p w14:paraId="677E2D52" w14:textId="77777777" w:rsidR="00D063A4" w:rsidRDefault="00D063A4">
      <w:pPr>
        <w:pStyle w:val="Textoindependiente"/>
      </w:pPr>
    </w:p>
    <w:p w14:paraId="6E9D8B29" w14:textId="77777777" w:rsidR="00D063A4" w:rsidRDefault="00D063A4">
      <w:pPr>
        <w:pStyle w:val="Textoindependiente"/>
      </w:pPr>
    </w:p>
    <w:p w14:paraId="2CF0A513" w14:textId="77777777" w:rsidR="00D063A4" w:rsidRDefault="00D063A4">
      <w:pPr>
        <w:pStyle w:val="Textoindependiente"/>
      </w:pPr>
    </w:p>
    <w:p w14:paraId="26F98313" w14:textId="77777777" w:rsidR="00D063A4" w:rsidRDefault="00D063A4">
      <w:pPr>
        <w:pStyle w:val="Textoindependiente"/>
      </w:pPr>
    </w:p>
    <w:p w14:paraId="4D263A15" w14:textId="77777777" w:rsidR="00D063A4" w:rsidRDefault="00D063A4">
      <w:pPr>
        <w:pStyle w:val="Textoindependiente"/>
      </w:pPr>
    </w:p>
    <w:p w14:paraId="4E8F0AB9" w14:textId="77777777" w:rsidR="00D063A4" w:rsidRDefault="00D063A4">
      <w:pPr>
        <w:pStyle w:val="Textoindependiente"/>
      </w:pPr>
    </w:p>
    <w:p w14:paraId="609B45E7" w14:textId="77777777" w:rsidR="00D063A4" w:rsidRDefault="00D063A4">
      <w:pPr>
        <w:pStyle w:val="Textoindependiente"/>
      </w:pPr>
    </w:p>
    <w:p w14:paraId="3FD5A1EF" w14:textId="77777777" w:rsidR="00D063A4" w:rsidRDefault="00D063A4">
      <w:pPr>
        <w:pStyle w:val="Textoindependiente"/>
      </w:pPr>
    </w:p>
    <w:p w14:paraId="01B220B3" w14:textId="77777777" w:rsidR="00D063A4" w:rsidRDefault="00D063A4">
      <w:pPr>
        <w:pStyle w:val="Textoindependiente"/>
      </w:pPr>
    </w:p>
    <w:p w14:paraId="299D2275" w14:textId="77777777" w:rsidR="00D063A4" w:rsidRDefault="00D063A4">
      <w:pPr>
        <w:pStyle w:val="Textoindependiente"/>
      </w:pPr>
    </w:p>
    <w:p w14:paraId="0C3FBB86" w14:textId="77777777" w:rsidR="00D063A4" w:rsidRDefault="00D063A4">
      <w:pPr>
        <w:pStyle w:val="Textoindependiente"/>
      </w:pPr>
    </w:p>
    <w:p w14:paraId="0409C612" w14:textId="77777777" w:rsidR="00D063A4" w:rsidRDefault="00D063A4">
      <w:pPr>
        <w:pStyle w:val="Textoindependiente"/>
      </w:pPr>
    </w:p>
    <w:p w14:paraId="06005179" w14:textId="77777777" w:rsidR="00D063A4" w:rsidRDefault="00D063A4">
      <w:pPr>
        <w:pStyle w:val="Textoindependiente"/>
      </w:pPr>
    </w:p>
    <w:p w14:paraId="55423385" w14:textId="77777777" w:rsidR="00D063A4" w:rsidRDefault="00D063A4">
      <w:pPr>
        <w:pStyle w:val="Textoindependiente"/>
      </w:pPr>
    </w:p>
    <w:p w14:paraId="67BF67BB" w14:textId="77777777" w:rsidR="00D063A4" w:rsidRDefault="00D063A4">
      <w:pPr>
        <w:pStyle w:val="Textoindependiente"/>
      </w:pPr>
    </w:p>
    <w:p w14:paraId="34FB58C9" w14:textId="77777777" w:rsidR="00D063A4" w:rsidRDefault="00D063A4">
      <w:pPr>
        <w:pStyle w:val="Textoindependiente"/>
      </w:pPr>
    </w:p>
    <w:p w14:paraId="2989E76B" w14:textId="77777777" w:rsidR="00D063A4" w:rsidRDefault="00D063A4">
      <w:pPr>
        <w:pStyle w:val="Textoindependiente"/>
      </w:pPr>
    </w:p>
    <w:p w14:paraId="2A7FC9E4" w14:textId="77777777" w:rsidR="00D063A4" w:rsidRDefault="00D063A4">
      <w:pPr>
        <w:pStyle w:val="Textoindependiente"/>
      </w:pPr>
    </w:p>
    <w:p w14:paraId="0370F763" w14:textId="77777777" w:rsidR="00D063A4" w:rsidRDefault="00D063A4">
      <w:pPr>
        <w:pStyle w:val="Textoindependiente"/>
      </w:pPr>
    </w:p>
    <w:p w14:paraId="1FCF565A" w14:textId="77777777" w:rsidR="00D063A4" w:rsidRDefault="00D063A4">
      <w:pPr>
        <w:pStyle w:val="Textoindependiente"/>
      </w:pPr>
    </w:p>
    <w:p w14:paraId="703075D0" w14:textId="77777777" w:rsidR="00D063A4" w:rsidRDefault="00D063A4">
      <w:pPr>
        <w:pStyle w:val="Textoindependiente"/>
      </w:pPr>
    </w:p>
    <w:p w14:paraId="0E249278" w14:textId="77777777" w:rsidR="00D063A4" w:rsidRDefault="00D063A4">
      <w:pPr>
        <w:pStyle w:val="Textoindependiente"/>
      </w:pPr>
    </w:p>
    <w:p w14:paraId="2C13BA45" w14:textId="77777777" w:rsidR="00D063A4" w:rsidRDefault="00D063A4">
      <w:pPr>
        <w:pStyle w:val="Textoindependiente"/>
      </w:pPr>
    </w:p>
    <w:p w14:paraId="0BDDB725" w14:textId="77777777" w:rsidR="00D063A4" w:rsidRDefault="00D063A4">
      <w:pPr>
        <w:pStyle w:val="Textoindependiente"/>
      </w:pPr>
    </w:p>
    <w:p w14:paraId="53C7C442" w14:textId="77777777" w:rsidR="00D063A4" w:rsidRDefault="00D063A4">
      <w:pPr>
        <w:pStyle w:val="Textoindependiente"/>
      </w:pPr>
    </w:p>
    <w:p w14:paraId="31C0EC32" w14:textId="7BAFF5B0" w:rsidR="00D063A4" w:rsidRDefault="001A19AC">
      <w:pPr>
        <w:pStyle w:val="Textoindependiente"/>
        <w:spacing w:before="96"/>
      </w:pPr>
      <w:r>
        <w:rPr>
          <w:noProof/>
        </w:rPr>
        <mc:AlternateContent>
          <mc:Choice Requires="wps">
            <w:drawing>
              <wp:anchor distT="0" distB="0" distL="114300" distR="114300" simplePos="0" relativeHeight="487726592" behindDoc="0" locked="0" layoutInCell="1" allowOverlap="1" wp14:anchorId="28714D36" wp14:editId="4A631E66">
                <wp:simplePos x="0" y="0"/>
                <wp:positionH relativeFrom="column">
                  <wp:posOffset>-500284</wp:posOffset>
                </wp:positionH>
                <wp:positionV relativeFrom="paragraph">
                  <wp:posOffset>178676</wp:posOffset>
                </wp:positionV>
                <wp:extent cx="544011" cy="520861"/>
                <wp:effectExtent l="0" t="0" r="27940" b="12700"/>
                <wp:wrapNone/>
                <wp:docPr id="366571888" name="Cuadro de texto 9"/>
                <wp:cNvGraphicFramePr/>
                <a:graphic xmlns:a="http://schemas.openxmlformats.org/drawingml/2006/main">
                  <a:graphicData uri="http://schemas.microsoft.com/office/word/2010/wordprocessingShape">
                    <wps:wsp>
                      <wps:cNvSpPr txBox="1"/>
                      <wps:spPr>
                        <a:xfrm>
                          <a:off x="0" y="0"/>
                          <a:ext cx="544011" cy="520861"/>
                        </a:xfrm>
                        <a:prstGeom prst="rect">
                          <a:avLst/>
                        </a:prstGeom>
                        <a:solidFill>
                          <a:schemeClr val="tx1"/>
                        </a:solidFill>
                        <a:ln w="6350">
                          <a:solidFill>
                            <a:prstClr val="black"/>
                          </a:solidFill>
                        </a:ln>
                      </wps:spPr>
                      <wps:txbx>
                        <w:txbxContent>
                          <w:p w14:paraId="64463F18"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714D36" id="Cuadro de texto 9" o:spid="_x0000_s1194" type="#_x0000_t202" style="position:absolute;margin-left:-39.4pt;margin-top:14.05pt;width:42.85pt;height:41pt;z-index:48772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" fillcolor="black [3213]" strokeweight=".5pt">
                <v:textbox>
                  <w:txbxContent>
                    <w:p w14:paraId="64463F18" w14:textId="77777777" w:rsidR="001A19AC" w:rsidRDefault="001A19AC"/>
                  </w:txbxContent>
                </v:textbox>
              </v:shape>
            </w:pict>
          </mc:Fallback>
        </mc:AlternateContent>
      </w:r>
    </w:p>
    <w:p w14:paraId="51321A4C" w14:textId="77777777" w:rsidR="00D063A4" w:rsidRDefault="00D063A4">
      <w:pPr>
        <w:sectPr w:rsidR="00D063A4">
          <w:headerReference w:type="default" r:id="rId42"/>
          <w:footerReference w:type="default" r:id="rId43"/>
          <w:pgSz w:w="16840" w:h="11910" w:orient="landscape"/>
          <w:pgMar w:top="1340" w:right="2420" w:bottom="280" w:left="1280" w:header="0" w:footer="0" w:gutter="0"/>
          <w:cols w:space="720"/>
        </w:sectPr>
      </w:pPr>
    </w:p>
    <w:p w14:paraId="0A27B12D" w14:textId="77777777" w:rsidR="00D063A4" w:rsidRDefault="00000000">
      <w:pPr>
        <w:pStyle w:val="Textoindependiente"/>
        <w:rPr>
          <w:sz w:val="12"/>
        </w:rPr>
      </w:pPr>
      <w:r>
        <w:rPr>
          <w:noProof/>
        </w:rPr>
        <w:drawing>
          <wp:anchor distT="0" distB="0" distL="0" distR="0" simplePos="0" relativeHeight="484044288" behindDoc="1" locked="0" layoutInCell="1" allowOverlap="1" wp14:anchorId="0C3BC793" wp14:editId="77C50680">
            <wp:simplePos x="0" y="0"/>
            <wp:positionH relativeFrom="page">
              <wp:posOffset>0</wp:posOffset>
            </wp:positionH>
            <wp:positionV relativeFrom="page">
              <wp:posOffset>675131</wp:posOffset>
            </wp:positionV>
            <wp:extent cx="10693400" cy="6884162"/>
            <wp:effectExtent l="0" t="0" r="0" b="0"/>
            <wp:wrapNone/>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44" cstate="print"/>
                    <a:stretch>
                      <a:fillRect/>
                    </a:stretch>
                  </pic:blipFill>
                  <pic:spPr>
                    <a:xfrm>
                      <a:off x="0" y="0"/>
                      <a:ext cx="10693400" cy="6884162"/>
                    </a:xfrm>
                    <a:prstGeom prst="rect">
                      <a:avLst/>
                    </a:prstGeom>
                  </pic:spPr>
                </pic:pic>
              </a:graphicData>
            </a:graphic>
          </wp:anchor>
        </w:drawing>
      </w:r>
      <w:r>
        <w:rPr>
          <w:noProof/>
        </w:rPr>
        <mc:AlternateContent>
          <mc:Choice Requires="wps">
            <w:drawing>
              <wp:anchor distT="0" distB="0" distL="0" distR="0" simplePos="0" relativeHeight="15851520" behindDoc="0" locked="0" layoutInCell="1" allowOverlap="1" wp14:anchorId="521A7EBE" wp14:editId="5D7D18B6">
                <wp:simplePos x="0" y="0"/>
                <wp:positionH relativeFrom="page">
                  <wp:posOffset>10336286</wp:posOffset>
                </wp:positionH>
                <wp:positionV relativeFrom="page">
                  <wp:posOffset>6890384</wp:posOffset>
                </wp:positionV>
                <wp:extent cx="167640" cy="491490"/>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7479BBC" w14:textId="77777777" w:rsidR="00D063A4"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521A7EBE" id="Textbox 317" o:spid="_x0000_s1195" type="#_x0000_t202" style="position:absolute;margin-left:813.9pt;margin-top:542.55pt;width:13.2pt;height:38.7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tec4/KABAAAvAwAADgAAAAAAAAAAAAAAAAAuAgAAZHJzL2Uyb0RvYy54bWxQSwECLQAUAAYA&#10;CAAAACEAtI5lAOMAAAAPAQAADwAAAAAAAAAAAAAAAAD6AwAAZHJzL2Rvd25yZXYueG1sUEsFBgAA&#10;AAAEAAQA8wAAAAoFAAAAAA==&#10;" filled="f" stroked="f">
                <v:textbox style="layout-flow:vertical" inset="0,0,0,0">
                  <w:txbxContent>
                    <w:p w14:paraId="57479BBC" w14:textId="77777777" w:rsidR="00D063A4" w:rsidRDefault="00000000">
                      <w:pPr>
                        <w:pStyle w:val="Textoindependiente"/>
                        <w:spacing w:before="13"/>
                        <w:ind w:left="20"/>
                      </w:pPr>
                      <w:r>
                        <w:t>Anexo</w:t>
                      </w:r>
                      <w:r>
                        <w:rPr>
                          <w:spacing w:val="-5"/>
                        </w:rPr>
                        <w:t xml:space="preserve"> </w:t>
                      </w:r>
                      <w:r>
                        <w:rPr>
                          <w:spacing w:val="-10"/>
                        </w:rPr>
                        <w:t>3</w:t>
                      </w:r>
                    </w:p>
                  </w:txbxContent>
                </v:textbox>
                <w10:wrap anchorx="page" anchory="page"/>
              </v:shape>
            </w:pict>
          </mc:Fallback>
        </mc:AlternateContent>
      </w:r>
    </w:p>
    <w:p w14:paraId="2FC4BD7A" w14:textId="77777777" w:rsidR="00D063A4" w:rsidRDefault="00D063A4">
      <w:pPr>
        <w:pStyle w:val="Textoindependiente"/>
        <w:spacing w:before="70"/>
        <w:rPr>
          <w:sz w:val="12"/>
        </w:rPr>
      </w:pPr>
    </w:p>
    <w:p w14:paraId="5D4BD951" w14:textId="3264E085" w:rsidR="00D063A4" w:rsidRDefault="00000000">
      <w:pPr>
        <w:pStyle w:val="Ttulo2"/>
        <w:spacing w:before="102"/>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1DCDE07" w14:textId="77777777" w:rsidR="00D063A4"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p w14:paraId="513E9812" w14:textId="77777777" w:rsidR="00D063A4" w:rsidRDefault="00D063A4">
      <w:pPr>
        <w:spacing w:line="201" w:lineRule="exact"/>
        <w:rPr>
          <w:rFonts w:ascii="Tahoma" w:hAnsi="Tahoma"/>
          <w:sz w:val="18"/>
        </w:rPr>
        <w:sectPr w:rsidR="00D063A4">
          <w:type w:val="continuous"/>
          <w:pgSz w:w="16840" w:h="11910" w:orient="landscape"/>
          <w:pgMar w:top="1340" w:right="2420" w:bottom="1260" w:left="1280" w:header="0" w:footer="0" w:gutter="0"/>
          <w:cols w:num="2" w:space="720" w:equalWidth="0">
            <w:col w:w="5374" w:space="646"/>
            <w:col w:w="7120"/>
          </w:cols>
        </w:sectPr>
      </w:pPr>
    </w:p>
    <w:p w14:paraId="695CC919" w14:textId="77777777" w:rsidR="00D063A4" w:rsidRDefault="00D063A4">
      <w:pPr>
        <w:pStyle w:val="Textoindependiente"/>
        <w:rPr>
          <w:rFonts w:ascii="Tahoma"/>
        </w:rPr>
      </w:pPr>
    </w:p>
    <w:p w14:paraId="279BA6C4" w14:textId="77777777" w:rsidR="00D063A4" w:rsidRDefault="00D063A4">
      <w:pPr>
        <w:pStyle w:val="Textoindependiente"/>
        <w:rPr>
          <w:rFonts w:ascii="Tahoma"/>
        </w:rPr>
      </w:pPr>
    </w:p>
    <w:p w14:paraId="19596926" w14:textId="77777777" w:rsidR="00D063A4" w:rsidRDefault="00D063A4">
      <w:pPr>
        <w:pStyle w:val="Textoindependiente"/>
        <w:rPr>
          <w:rFonts w:ascii="Tahoma"/>
        </w:rPr>
      </w:pPr>
    </w:p>
    <w:p w14:paraId="16239646" w14:textId="77777777" w:rsidR="00D063A4" w:rsidRDefault="00D063A4">
      <w:pPr>
        <w:pStyle w:val="Textoindependiente"/>
        <w:rPr>
          <w:rFonts w:ascii="Tahoma"/>
        </w:rPr>
      </w:pPr>
    </w:p>
    <w:p w14:paraId="6E48A922" w14:textId="77777777" w:rsidR="00D063A4" w:rsidRDefault="00D063A4">
      <w:pPr>
        <w:pStyle w:val="Textoindependiente"/>
        <w:rPr>
          <w:rFonts w:ascii="Tahoma"/>
        </w:rPr>
      </w:pPr>
    </w:p>
    <w:p w14:paraId="748D75E9" w14:textId="77777777" w:rsidR="00D063A4" w:rsidRDefault="00D063A4">
      <w:pPr>
        <w:pStyle w:val="Textoindependiente"/>
        <w:rPr>
          <w:rFonts w:ascii="Tahoma"/>
        </w:rPr>
      </w:pPr>
    </w:p>
    <w:p w14:paraId="71F14F85" w14:textId="5DF6C3D7" w:rsidR="00D063A4" w:rsidRDefault="001A19AC">
      <w:pPr>
        <w:pStyle w:val="Textoindependiente"/>
        <w:rPr>
          <w:rFonts w:ascii="Tahoma"/>
        </w:rPr>
      </w:pPr>
      <w:r>
        <w:rPr>
          <w:rFonts w:ascii="Tahoma"/>
          <w:noProof/>
        </w:rPr>
        <mc:AlternateContent>
          <mc:Choice Requires="wps">
            <w:drawing>
              <wp:anchor distT="0" distB="0" distL="114300" distR="114300" simplePos="0" relativeHeight="487728640" behindDoc="0" locked="0" layoutInCell="1" allowOverlap="1" wp14:anchorId="5EC3E845" wp14:editId="08E4B6BC">
                <wp:simplePos x="0" y="0"/>
                <wp:positionH relativeFrom="column">
                  <wp:posOffset>616673</wp:posOffset>
                </wp:positionH>
                <wp:positionV relativeFrom="paragraph">
                  <wp:posOffset>69995</wp:posOffset>
                </wp:positionV>
                <wp:extent cx="248856" cy="1632030"/>
                <wp:effectExtent l="0" t="0" r="18415" b="25400"/>
                <wp:wrapNone/>
                <wp:docPr id="1719873601" name="Cuadro de texto 11"/>
                <wp:cNvGraphicFramePr/>
                <a:graphic xmlns:a="http://schemas.openxmlformats.org/drawingml/2006/main">
                  <a:graphicData uri="http://schemas.microsoft.com/office/word/2010/wordprocessingShape">
                    <wps:wsp>
                      <wps:cNvSpPr txBox="1"/>
                      <wps:spPr>
                        <a:xfrm>
                          <a:off x="0" y="0"/>
                          <a:ext cx="248856" cy="1632030"/>
                        </a:xfrm>
                        <a:prstGeom prst="rect">
                          <a:avLst/>
                        </a:prstGeom>
                        <a:solidFill>
                          <a:schemeClr val="tx1"/>
                        </a:solidFill>
                        <a:ln w="6350">
                          <a:solidFill>
                            <a:prstClr val="black"/>
                          </a:solidFill>
                        </a:ln>
                      </wps:spPr>
                      <wps:txbx>
                        <w:txbxContent>
                          <w:p w14:paraId="06B563DF"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C3E845" id="Cuadro de texto 11" o:spid="_x0000_s1196" type="#_x0000_t202" style="position:absolute;margin-left:48.55pt;margin-top:5.5pt;width:19.6pt;height:128.5pt;z-index:48772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" fillcolor="black [3213]" strokeweight=".5pt">
                <v:textbox>
                  <w:txbxContent>
                    <w:p w14:paraId="06B563DF" w14:textId="77777777" w:rsidR="001A19AC" w:rsidRDefault="001A19AC"/>
                  </w:txbxContent>
                </v:textbox>
              </v:shape>
            </w:pict>
          </mc:Fallback>
        </mc:AlternateContent>
      </w:r>
    </w:p>
    <w:p w14:paraId="5184A677" w14:textId="77777777" w:rsidR="00D063A4" w:rsidRDefault="00D063A4">
      <w:pPr>
        <w:pStyle w:val="Textoindependiente"/>
        <w:rPr>
          <w:rFonts w:ascii="Tahoma"/>
        </w:rPr>
      </w:pPr>
    </w:p>
    <w:p w14:paraId="68F2F487" w14:textId="77777777" w:rsidR="00D063A4" w:rsidRDefault="00D063A4">
      <w:pPr>
        <w:pStyle w:val="Textoindependiente"/>
        <w:rPr>
          <w:rFonts w:ascii="Tahoma"/>
        </w:rPr>
      </w:pPr>
    </w:p>
    <w:p w14:paraId="4B9BBBF4" w14:textId="77777777" w:rsidR="00D063A4" w:rsidRDefault="00D063A4">
      <w:pPr>
        <w:pStyle w:val="Textoindependiente"/>
        <w:rPr>
          <w:rFonts w:ascii="Tahoma"/>
        </w:rPr>
      </w:pPr>
    </w:p>
    <w:p w14:paraId="30866279" w14:textId="77777777" w:rsidR="00D063A4" w:rsidRDefault="00D063A4">
      <w:pPr>
        <w:pStyle w:val="Textoindependiente"/>
        <w:rPr>
          <w:rFonts w:ascii="Tahoma"/>
        </w:rPr>
      </w:pPr>
    </w:p>
    <w:p w14:paraId="2E7C85D6" w14:textId="77777777" w:rsidR="00D063A4" w:rsidRDefault="00D063A4">
      <w:pPr>
        <w:pStyle w:val="Textoindependiente"/>
        <w:rPr>
          <w:rFonts w:ascii="Tahoma"/>
        </w:rPr>
      </w:pPr>
    </w:p>
    <w:p w14:paraId="7A274053" w14:textId="77777777" w:rsidR="00D063A4" w:rsidRDefault="00D063A4">
      <w:pPr>
        <w:pStyle w:val="Textoindependiente"/>
        <w:rPr>
          <w:rFonts w:ascii="Tahoma"/>
        </w:rPr>
      </w:pPr>
    </w:p>
    <w:p w14:paraId="4EDBAB55" w14:textId="77777777" w:rsidR="00D063A4" w:rsidRDefault="00D063A4">
      <w:pPr>
        <w:pStyle w:val="Textoindependiente"/>
        <w:rPr>
          <w:rFonts w:ascii="Tahoma"/>
        </w:rPr>
      </w:pPr>
    </w:p>
    <w:p w14:paraId="5C48CD65" w14:textId="77777777" w:rsidR="00D063A4" w:rsidRDefault="00D063A4">
      <w:pPr>
        <w:pStyle w:val="Textoindependiente"/>
        <w:rPr>
          <w:rFonts w:ascii="Tahoma"/>
        </w:rPr>
      </w:pPr>
    </w:p>
    <w:p w14:paraId="6FFC7CA5" w14:textId="77777777" w:rsidR="00D063A4" w:rsidRDefault="00D063A4">
      <w:pPr>
        <w:pStyle w:val="Textoindependiente"/>
        <w:rPr>
          <w:rFonts w:ascii="Tahoma"/>
        </w:rPr>
      </w:pPr>
    </w:p>
    <w:p w14:paraId="4446C7CB" w14:textId="77777777" w:rsidR="00D063A4" w:rsidRDefault="00D063A4">
      <w:pPr>
        <w:pStyle w:val="Textoindependiente"/>
        <w:rPr>
          <w:rFonts w:ascii="Tahoma"/>
        </w:rPr>
      </w:pPr>
    </w:p>
    <w:p w14:paraId="6A6B8857" w14:textId="77777777" w:rsidR="00D063A4" w:rsidRDefault="00D063A4">
      <w:pPr>
        <w:pStyle w:val="Textoindependiente"/>
        <w:rPr>
          <w:rFonts w:ascii="Tahoma"/>
        </w:rPr>
      </w:pPr>
    </w:p>
    <w:p w14:paraId="3A5A6A64" w14:textId="77777777" w:rsidR="00D063A4" w:rsidRDefault="00D063A4">
      <w:pPr>
        <w:pStyle w:val="Textoindependiente"/>
        <w:rPr>
          <w:rFonts w:ascii="Tahoma"/>
        </w:rPr>
      </w:pPr>
    </w:p>
    <w:p w14:paraId="39B050AD" w14:textId="77777777" w:rsidR="00D063A4" w:rsidRDefault="00D063A4">
      <w:pPr>
        <w:pStyle w:val="Textoindependiente"/>
        <w:rPr>
          <w:rFonts w:ascii="Tahoma"/>
        </w:rPr>
      </w:pPr>
    </w:p>
    <w:p w14:paraId="3C13C83A" w14:textId="77777777" w:rsidR="00D063A4" w:rsidRDefault="00D063A4">
      <w:pPr>
        <w:pStyle w:val="Textoindependiente"/>
        <w:rPr>
          <w:rFonts w:ascii="Tahoma"/>
        </w:rPr>
      </w:pPr>
    </w:p>
    <w:p w14:paraId="5DF52891" w14:textId="77777777" w:rsidR="00D063A4" w:rsidRDefault="00D063A4">
      <w:pPr>
        <w:pStyle w:val="Textoindependiente"/>
        <w:rPr>
          <w:rFonts w:ascii="Tahoma"/>
        </w:rPr>
      </w:pPr>
    </w:p>
    <w:p w14:paraId="2122382A" w14:textId="77777777" w:rsidR="00D063A4" w:rsidRDefault="00D063A4">
      <w:pPr>
        <w:pStyle w:val="Textoindependiente"/>
        <w:rPr>
          <w:rFonts w:ascii="Tahoma"/>
        </w:rPr>
      </w:pPr>
    </w:p>
    <w:p w14:paraId="38D175E8" w14:textId="77777777" w:rsidR="00D063A4" w:rsidRDefault="00D063A4">
      <w:pPr>
        <w:pStyle w:val="Textoindependiente"/>
        <w:rPr>
          <w:rFonts w:ascii="Tahoma"/>
        </w:rPr>
      </w:pPr>
    </w:p>
    <w:p w14:paraId="56A5062B" w14:textId="77777777" w:rsidR="00D063A4" w:rsidRDefault="00D063A4">
      <w:pPr>
        <w:pStyle w:val="Textoindependiente"/>
        <w:rPr>
          <w:rFonts w:ascii="Tahoma"/>
        </w:rPr>
      </w:pPr>
    </w:p>
    <w:p w14:paraId="13EA8501" w14:textId="77777777" w:rsidR="00D063A4" w:rsidRDefault="00D063A4">
      <w:pPr>
        <w:pStyle w:val="Textoindependiente"/>
        <w:rPr>
          <w:rFonts w:ascii="Tahoma"/>
        </w:rPr>
      </w:pPr>
    </w:p>
    <w:p w14:paraId="26FD21A0" w14:textId="77777777" w:rsidR="00D063A4" w:rsidRDefault="00D063A4">
      <w:pPr>
        <w:pStyle w:val="Textoindependiente"/>
        <w:rPr>
          <w:rFonts w:ascii="Tahoma"/>
        </w:rPr>
      </w:pPr>
    </w:p>
    <w:p w14:paraId="57FFBBAF" w14:textId="77777777" w:rsidR="00D063A4" w:rsidRDefault="00D063A4">
      <w:pPr>
        <w:pStyle w:val="Textoindependiente"/>
        <w:rPr>
          <w:rFonts w:ascii="Tahoma"/>
        </w:rPr>
      </w:pPr>
    </w:p>
    <w:p w14:paraId="08D00A22" w14:textId="77777777" w:rsidR="00D063A4" w:rsidRDefault="00D063A4">
      <w:pPr>
        <w:pStyle w:val="Textoindependiente"/>
        <w:rPr>
          <w:rFonts w:ascii="Tahoma"/>
        </w:rPr>
      </w:pPr>
    </w:p>
    <w:p w14:paraId="302180DC" w14:textId="77777777" w:rsidR="00D063A4" w:rsidRDefault="00D063A4">
      <w:pPr>
        <w:pStyle w:val="Textoindependiente"/>
        <w:rPr>
          <w:rFonts w:ascii="Tahoma"/>
        </w:rPr>
      </w:pPr>
    </w:p>
    <w:p w14:paraId="10594ED8" w14:textId="77777777" w:rsidR="00D063A4" w:rsidRDefault="00D063A4">
      <w:pPr>
        <w:pStyle w:val="Textoindependiente"/>
        <w:rPr>
          <w:rFonts w:ascii="Tahoma"/>
        </w:rPr>
      </w:pPr>
    </w:p>
    <w:p w14:paraId="4D325C8E" w14:textId="77777777" w:rsidR="00D063A4" w:rsidRDefault="00D063A4">
      <w:pPr>
        <w:pStyle w:val="Textoindependiente"/>
        <w:rPr>
          <w:rFonts w:ascii="Tahoma"/>
        </w:rPr>
      </w:pPr>
    </w:p>
    <w:p w14:paraId="2015943F" w14:textId="77777777" w:rsidR="00D063A4" w:rsidRDefault="00D063A4">
      <w:pPr>
        <w:pStyle w:val="Textoindependiente"/>
        <w:rPr>
          <w:rFonts w:ascii="Tahoma"/>
        </w:rPr>
      </w:pPr>
    </w:p>
    <w:p w14:paraId="76E4F47F" w14:textId="77777777" w:rsidR="00D063A4" w:rsidRDefault="00D063A4">
      <w:pPr>
        <w:pStyle w:val="Textoindependiente"/>
        <w:rPr>
          <w:rFonts w:ascii="Tahoma"/>
        </w:rPr>
      </w:pPr>
    </w:p>
    <w:p w14:paraId="4884B482" w14:textId="77777777" w:rsidR="00D063A4" w:rsidRDefault="00D063A4">
      <w:pPr>
        <w:pStyle w:val="Textoindependiente"/>
        <w:rPr>
          <w:rFonts w:ascii="Tahoma"/>
        </w:rPr>
      </w:pPr>
    </w:p>
    <w:p w14:paraId="260DA92F" w14:textId="77777777" w:rsidR="00D063A4" w:rsidRDefault="00D063A4">
      <w:pPr>
        <w:pStyle w:val="Textoindependiente"/>
        <w:rPr>
          <w:rFonts w:ascii="Tahoma"/>
        </w:rPr>
      </w:pPr>
    </w:p>
    <w:p w14:paraId="75202E43" w14:textId="77777777" w:rsidR="00D063A4" w:rsidRDefault="00D063A4">
      <w:pPr>
        <w:pStyle w:val="Textoindependiente"/>
        <w:rPr>
          <w:rFonts w:ascii="Tahoma"/>
        </w:rPr>
      </w:pPr>
    </w:p>
    <w:p w14:paraId="6E9BB766" w14:textId="2EC9F0DA" w:rsidR="00D063A4" w:rsidRDefault="001A19AC">
      <w:pPr>
        <w:pStyle w:val="Textoindependiente"/>
        <w:spacing w:before="122"/>
        <w:rPr>
          <w:rFonts w:ascii="Tahoma"/>
        </w:rPr>
      </w:pPr>
      <w:r>
        <w:rPr>
          <w:rFonts w:ascii="Tahoma"/>
          <w:noProof/>
        </w:rPr>
        <mc:AlternateContent>
          <mc:Choice Requires="wps">
            <w:drawing>
              <wp:anchor distT="0" distB="0" distL="114300" distR="114300" simplePos="0" relativeHeight="487729664" behindDoc="0" locked="0" layoutInCell="1" allowOverlap="1" wp14:anchorId="1429B8C9" wp14:editId="4AB78DD9">
                <wp:simplePos x="0" y="0"/>
                <wp:positionH relativeFrom="column">
                  <wp:posOffset>-506071</wp:posOffset>
                </wp:positionH>
                <wp:positionV relativeFrom="paragraph">
                  <wp:posOffset>184809</wp:posOffset>
                </wp:positionV>
                <wp:extent cx="538223" cy="538223"/>
                <wp:effectExtent l="0" t="0" r="14605" b="14605"/>
                <wp:wrapNone/>
                <wp:docPr id="183489880" name="Cuadro de texto 12"/>
                <wp:cNvGraphicFramePr/>
                <a:graphic xmlns:a="http://schemas.openxmlformats.org/drawingml/2006/main">
                  <a:graphicData uri="http://schemas.microsoft.com/office/word/2010/wordprocessingShape">
                    <wps:wsp>
                      <wps:cNvSpPr txBox="1"/>
                      <wps:spPr>
                        <a:xfrm>
                          <a:off x="0" y="0"/>
                          <a:ext cx="538223" cy="538223"/>
                        </a:xfrm>
                        <a:prstGeom prst="rect">
                          <a:avLst/>
                        </a:prstGeom>
                        <a:solidFill>
                          <a:schemeClr val="tx1"/>
                        </a:solidFill>
                        <a:ln w="6350">
                          <a:solidFill>
                            <a:prstClr val="black"/>
                          </a:solidFill>
                        </a:ln>
                      </wps:spPr>
                      <wps:txbx>
                        <w:txbxContent>
                          <w:p w14:paraId="3DB30479"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29B8C9" id="Cuadro de texto 12" o:spid="_x0000_s1197" type="#_x0000_t202" style="position:absolute;margin-left:-39.85pt;margin-top:14.55pt;width:42.4pt;height:42.4pt;z-index:48772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" fillcolor="black [3213]" strokeweight=".5pt">
                <v:textbox>
                  <w:txbxContent>
                    <w:p w14:paraId="3DB30479" w14:textId="77777777" w:rsidR="001A19AC" w:rsidRDefault="001A19AC"/>
                  </w:txbxContent>
                </v:textbox>
              </v:shape>
            </w:pict>
          </mc:Fallback>
        </mc:AlternateContent>
      </w:r>
    </w:p>
    <w:p w14:paraId="66D7B605" w14:textId="77777777" w:rsidR="00D063A4" w:rsidRDefault="00D063A4">
      <w:pPr>
        <w:rPr>
          <w:rFonts w:ascii="Tahoma"/>
        </w:rPr>
        <w:sectPr w:rsidR="00D063A4">
          <w:headerReference w:type="default" r:id="rId45"/>
          <w:footerReference w:type="default" r:id="rId46"/>
          <w:pgSz w:w="16840" w:h="11910" w:orient="landscape"/>
          <w:pgMar w:top="1340" w:right="2420" w:bottom="280" w:left="1280" w:header="0" w:footer="0" w:gutter="0"/>
          <w:cols w:space="720"/>
        </w:sectPr>
      </w:pPr>
    </w:p>
    <w:p w14:paraId="7C6EC24B" w14:textId="77777777" w:rsidR="00D063A4" w:rsidRDefault="00000000">
      <w:pPr>
        <w:pStyle w:val="Textoindependiente"/>
        <w:rPr>
          <w:rFonts w:ascii="Tahoma"/>
          <w:sz w:val="12"/>
        </w:rPr>
      </w:pPr>
      <w:r>
        <w:rPr>
          <w:noProof/>
        </w:rPr>
        <w:drawing>
          <wp:anchor distT="0" distB="0" distL="0" distR="0" simplePos="0" relativeHeight="484045824" behindDoc="1" locked="0" layoutInCell="1" allowOverlap="1" wp14:anchorId="3899BF83" wp14:editId="7D54D762">
            <wp:simplePos x="0" y="0"/>
            <wp:positionH relativeFrom="page">
              <wp:posOffset>0</wp:posOffset>
            </wp:positionH>
            <wp:positionV relativeFrom="page">
              <wp:posOffset>678180</wp:posOffset>
            </wp:positionV>
            <wp:extent cx="10693400" cy="6881114"/>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47" cstate="print"/>
                    <a:stretch>
                      <a:fillRect/>
                    </a:stretch>
                  </pic:blipFill>
                  <pic:spPr>
                    <a:xfrm>
                      <a:off x="0" y="0"/>
                      <a:ext cx="10693400" cy="6881114"/>
                    </a:xfrm>
                    <a:prstGeom prst="rect">
                      <a:avLst/>
                    </a:prstGeom>
                  </pic:spPr>
                </pic:pic>
              </a:graphicData>
            </a:graphic>
          </wp:anchor>
        </w:drawing>
      </w:r>
      <w:r>
        <w:rPr>
          <w:noProof/>
        </w:rPr>
        <mc:AlternateContent>
          <mc:Choice Requires="wps">
            <w:drawing>
              <wp:anchor distT="0" distB="0" distL="0" distR="0" simplePos="0" relativeHeight="15853056" behindDoc="0" locked="0" layoutInCell="1" allowOverlap="1" wp14:anchorId="3AD7BFCA" wp14:editId="01E58586">
                <wp:simplePos x="0" y="0"/>
                <wp:positionH relativeFrom="page">
                  <wp:posOffset>10336286</wp:posOffset>
                </wp:positionH>
                <wp:positionV relativeFrom="page">
                  <wp:posOffset>6890384</wp:posOffset>
                </wp:positionV>
                <wp:extent cx="167640" cy="491490"/>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F5D92DE" w14:textId="77777777" w:rsidR="00D063A4" w:rsidRDefault="00000000">
                            <w:pPr>
                              <w:pStyle w:val="Textoindependiente"/>
                              <w:spacing w:before="13"/>
                              <w:ind w:left="20"/>
                            </w:pPr>
                            <w:r>
                              <w:t>Anexo</w:t>
                            </w:r>
                            <w:r>
                              <w:rPr>
                                <w:spacing w:val="-5"/>
                              </w:rPr>
                              <w:t xml:space="preserve"> </w:t>
                            </w:r>
                            <w:r>
                              <w:rPr>
                                <w:spacing w:val="-10"/>
                              </w:rPr>
                              <w:t>4</w:t>
                            </w:r>
                          </w:p>
                        </w:txbxContent>
                      </wps:txbx>
                      <wps:bodyPr vert="vert" wrap="square" lIns="0" tIns="0" rIns="0" bIns="0" rtlCol="0">
                        <a:noAutofit/>
                      </wps:bodyPr>
                    </wps:wsp>
                  </a:graphicData>
                </a:graphic>
              </wp:anchor>
            </w:drawing>
          </mc:Choice>
          <mc:Fallback>
            <w:pict>
              <v:shape w14:anchorId="3AD7BFCA" id="Textbox 320" o:spid="_x0000_s1198" type="#_x0000_t202" style="position:absolute;margin-left:813.9pt;margin-top:542.55pt;width:13.2pt;height:38.7pt;z-index:1585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LF8kyaABAAAvAwAADgAAAAAAAAAAAAAAAAAuAgAAZHJzL2Uyb0RvYy54bWxQSwECLQAUAAYA&#10;CAAAACEAtI5lAOMAAAAPAQAADwAAAAAAAAAAAAAAAAD6AwAAZHJzL2Rvd25yZXYueG1sUEsFBgAA&#10;AAAEAAQA8wAAAAoFAAAAAA==&#10;" filled="f" stroked="f">
                <v:textbox style="layout-flow:vertical" inset="0,0,0,0">
                  <w:txbxContent>
                    <w:p w14:paraId="0F5D92DE" w14:textId="77777777" w:rsidR="00D063A4"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p>
    <w:p w14:paraId="4020A757" w14:textId="77777777" w:rsidR="00D063A4" w:rsidRDefault="00D063A4">
      <w:pPr>
        <w:pStyle w:val="Textoindependiente"/>
        <w:spacing w:before="56"/>
        <w:rPr>
          <w:rFonts w:ascii="Tahoma"/>
          <w:sz w:val="12"/>
        </w:rPr>
      </w:pPr>
    </w:p>
    <w:p w14:paraId="03A47841" w14:textId="494300D8" w:rsidR="00D063A4" w:rsidRDefault="00000000">
      <w:pPr>
        <w:pStyle w:val="Ttulo2"/>
        <w:spacing w:before="101"/>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7A60D95" w14:textId="77777777" w:rsidR="00D063A4"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p w14:paraId="18640145" w14:textId="77777777" w:rsidR="00D063A4" w:rsidRDefault="00D063A4">
      <w:pPr>
        <w:spacing w:line="201" w:lineRule="exact"/>
        <w:rPr>
          <w:rFonts w:ascii="Tahoma" w:hAnsi="Tahoma"/>
          <w:sz w:val="18"/>
        </w:rPr>
        <w:sectPr w:rsidR="00D063A4">
          <w:type w:val="continuous"/>
          <w:pgSz w:w="16840" w:h="11910" w:orient="landscape"/>
          <w:pgMar w:top="1340" w:right="2420" w:bottom="1260" w:left="1280" w:header="0" w:footer="0" w:gutter="0"/>
          <w:cols w:num="2" w:space="720" w:equalWidth="0">
            <w:col w:w="5365" w:space="655"/>
            <w:col w:w="7120"/>
          </w:cols>
        </w:sectPr>
      </w:pPr>
    </w:p>
    <w:p w14:paraId="4F917C5F" w14:textId="77777777" w:rsidR="00D063A4" w:rsidRDefault="00000000">
      <w:pPr>
        <w:spacing w:before="85"/>
        <w:ind w:right="112"/>
        <w:jc w:val="right"/>
        <w:rPr>
          <w:sz w:val="18"/>
        </w:rPr>
      </w:pPr>
      <w:r>
        <w:rPr>
          <w:sz w:val="18"/>
        </w:rPr>
        <w:lastRenderedPageBreak/>
        <w:t>Anexo</w:t>
      </w:r>
      <w:r>
        <w:rPr>
          <w:spacing w:val="1"/>
          <w:sz w:val="18"/>
        </w:rPr>
        <w:t xml:space="preserve"> </w:t>
      </w:r>
      <w:r>
        <w:rPr>
          <w:spacing w:val="-10"/>
          <w:sz w:val="18"/>
        </w:rPr>
        <w:t>5</w:t>
      </w:r>
    </w:p>
    <w:p w14:paraId="1B5D2D38" w14:textId="77777777" w:rsidR="00D063A4" w:rsidRDefault="00D063A4">
      <w:pPr>
        <w:pStyle w:val="Textoindependiente"/>
      </w:pPr>
    </w:p>
    <w:p w14:paraId="609C759D" w14:textId="77777777" w:rsidR="00D063A4" w:rsidRDefault="00D063A4">
      <w:pPr>
        <w:pStyle w:val="Textoindependiente"/>
        <w:spacing w:before="82"/>
      </w:pPr>
    </w:p>
    <w:p w14:paraId="6D58F1AE" w14:textId="77777777" w:rsidR="00D063A4" w:rsidRDefault="00D063A4">
      <w:pPr>
        <w:sectPr w:rsidR="00D063A4">
          <w:headerReference w:type="default" r:id="rId48"/>
          <w:footerReference w:type="default" r:id="rId49"/>
          <w:pgSz w:w="31660" w:h="16390" w:orient="landscape"/>
          <w:pgMar w:top="200" w:right="160" w:bottom="280" w:left="2360" w:header="0" w:footer="0" w:gutter="0"/>
          <w:cols w:space="720"/>
        </w:sectPr>
      </w:pPr>
    </w:p>
    <w:p w14:paraId="083CA4C3" w14:textId="77777777" w:rsidR="00D063A4" w:rsidRDefault="00000000">
      <w:pPr>
        <w:spacing w:before="136" w:line="264" w:lineRule="auto"/>
        <w:ind w:left="463" w:firstLine="601"/>
        <w:rPr>
          <w:b/>
          <w:sz w:val="47"/>
        </w:rPr>
      </w:pPr>
      <w:r>
        <w:rPr>
          <w:b/>
          <w:color w:val="0C0705"/>
          <w:spacing w:val="-2"/>
          <w:w w:val="110"/>
          <w:sz w:val="47"/>
        </w:rPr>
        <w:t xml:space="preserve">CEDULA </w:t>
      </w:r>
      <w:r>
        <w:rPr>
          <w:b/>
          <w:color w:val="0C0705"/>
          <w:spacing w:val="-2"/>
          <w:sz w:val="47"/>
        </w:rPr>
        <w:t>URBANISTICA</w:t>
      </w:r>
    </w:p>
    <w:p w14:paraId="19898CC2" w14:textId="77777777" w:rsidR="00D063A4" w:rsidRDefault="00000000">
      <w:pPr>
        <w:spacing w:line="436" w:lineRule="exact"/>
        <w:ind w:left="110"/>
        <w:rPr>
          <w:sz w:val="48"/>
        </w:rPr>
      </w:pPr>
      <w:r>
        <w:rPr>
          <w:color w:val="706D62"/>
          <w:spacing w:val="-5"/>
          <w:w w:val="85"/>
          <w:sz w:val="48"/>
        </w:rPr>
        <w:t>,</w:t>
      </w:r>
      <w:r>
        <w:rPr>
          <w:color w:val="0C0705"/>
          <w:spacing w:val="-5"/>
          <w:w w:val="85"/>
          <w:sz w:val="48"/>
        </w:rPr>
        <w:t>-</w:t>
      </w:r>
    </w:p>
    <w:p w14:paraId="4CE99FA1" w14:textId="77777777" w:rsidR="00D063A4" w:rsidRDefault="00000000">
      <w:pPr>
        <w:tabs>
          <w:tab w:val="left" w:pos="1529"/>
          <w:tab w:val="left" w:pos="1636"/>
        </w:tabs>
        <w:spacing w:before="41" w:line="472" w:lineRule="auto"/>
        <w:ind w:left="387" w:right="1351" w:hanging="9"/>
        <w:rPr>
          <w:sz w:val="19"/>
        </w:rPr>
      </w:pPr>
      <w:r>
        <w:rPr>
          <w:color w:val="0C0705"/>
          <w:spacing w:val="-2"/>
          <w:w w:val="105"/>
          <w:sz w:val="19"/>
        </w:rPr>
        <w:t>PARTIDO</w:t>
      </w:r>
      <w:r>
        <w:rPr>
          <w:color w:val="0C0705"/>
          <w:sz w:val="19"/>
        </w:rPr>
        <w:tab/>
      </w:r>
      <w:r>
        <w:rPr>
          <w:color w:val="0C0705"/>
          <w:sz w:val="19"/>
        </w:rPr>
        <w:tab/>
      </w:r>
      <w:r>
        <w:rPr>
          <w:color w:val="0C0705"/>
          <w:spacing w:val="-2"/>
          <w:w w:val="105"/>
          <w:sz w:val="19"/>
        </w:rPr>
        <w:t xml:space="preserve">JUDICIAL </w:t>
      </w:r>
      <w:proofErr w:type="spellStart"/>
      <w:r>
        <w:rPr>
          <w:color w:val="0C0705"/>
          <w:spacing w:val="-2"/>
          <w:w w:val="105"/>
          <w:sz w:val="19"/>
        </w:rPr>
        <w:t>TERMiNO</w:t>
      </w:r>
      <w:proofErr w:type="spellEnd"/>
      <w:r>
        <w:rPr>
          <w:color w:val="0C0705"/>
          <w:sz w:val="19"/>
        </w:rPr>
        <w:tab/>
      </w:r>
      <w:r>
        <w:rPr>
          <w:color w:val="0C0705"/>
          <w:spacing w:val="-2"/>
          <w:w w:val="105"/>
          <w:sz w:val="19"/>
        </w:rPr>
        <w:t>MUNICIPAL EMPLAZAMIENTO PLANEAMIENTO</w:t>
      </w:r>
    </w:p>
    <w:p w14:paraId="399DC353" w14:textId="77777777" w:rsidR="00D063A4" w:rsidRDefault="00D063A4">
      <w:pPr>
        <w:pStyle w:val="Textoindependiente"/>
        <w:spacing w:before="23"/>
        <w:rPr>
          <w:sz w:val="19"/>
        </w:rPr>
      </w:pPr>
    </w:p>
    <w:p w14:paraId="745B06D7" w14:textId="77777777" w:rsidR="00D063A4" w:rsidRDefault="00000000">
      <w:pPr>
        <w:tabs>
          <w:tab w:val="left" w:pos="1521"/>
        </w:tabs>
        <w:ind w:left="373"/>
        <w:rPr>
          <w:sz w:val="19"/>
        </w:rPr>
      </w:pPr>
      <w:r>
        <w:rPr>
          <w:color w:val="0C0705"/>
          <w:spacing w:val="-2"/>
          <w:w w:val="105"/>
          <w:sz w:val="19"/>
        </w:rPr>
        <w:t>PARCELA</w:t>
      </w:r>
      <w:r>
        <w:rPr>
          <w:color w:val="0C0705"/>
          <w:sz w:val="19"/>
        </w:rPr>
        <w:tab/>
      </w:r>
      <w:r>
        <w:rPr>
          <w:color w:val="0C0705"/>
          <w:spacing w:val="-4"/>
          <w:w w:val="105"/>
          <w:sz w:val="19"/>
        </w:rPr>
        <w:t>NUM</w:t>
      </w:r>
      <w:r>
        <w:rPr>
          <w:color w:val="2B2621"/>
          <w:spacing w:val="-4"/>
          <w:w w:val="105"/>
          <w:sz w:val="19"/>
        </w:rPr>
        <w:t>.</w:t>
      </w:r>
    </w:p>
    <w:p w14:paraId="63224F14" w14:textId="77777777" w:rsidR="00D063A4" w:rsidRDefault="00000000">
      <w:pPr>
        <w:pStyle w:val="Ttulo1"/>
        <w:tabs>
          <w:tab w:val="left" w:pos="2157"/>
        </w:tabs>
        <w:spacing w:line="225" w:lineRule="auto"/>
        <w:ind w:left="465" w:right="90"/>
      </w:pPr>
      <w:r>
        <w:br w:type="column"/>
      </w:r>
      <w:r>
        <w:rPr>
          <w:color w:val="0C0705"/>
          <w:spacing w:val="-2"/>
          <w:w w:val="90"/>
        </w:rPr>
        <w:t xml:space="preserve">URBANIZACION </w:t>
      </w:r>
      <w:r>
        <w:rPr>
          <w:color w:val="0C0705"/>
          <w:spacing w:val="-4"/>
        </w:rPr>
        <w:t>DEL</w:t>
      </w:r>
      <w:r>
        <w:rPr>
          <w:color w:val="0C0705"/>
        </w:rPr>
        <w:tab/>
      </w:r>
      <w:r>
        <w:rPr>
          <w:color w:val="0C0705"/>
          <w:spacing w:val="-4"/>
        </w:rPr>
        <w:t>GOLF</w:t>
      </w:r>
    </w:p>
    <w:p w14:paraId="36409E8A" w14:textId="77777777" w:rsidR="00D063A4" w:rsidRDefault="00000000">
      <w:pPr>
        <w:spacing w:before="506" w:line="477" w:lineRule="auto"/>
        <w:ind w:left="232" w:right="174" w:firstLine="5"/>
        <w:rPr>
          <w:sz w:val="19"/>
        </w:rPr>
      </w:pPr>
      <w:r>
        <w:rPr>
          <w:color w:val="0C0705"/>
          <w:sz w:val="19"/>
        </w:rPr>
        <w:t>SAN</w:t>
      </w:r>
      <w:r>
        <w:rPr>
          <w:color w:val="0C0705"/>
          <w:spacing w:val="40"/>
          <w:sz w:val="19"/>
        </w:rPr>
        <w:t xml:space="preserve"> </w:t>
      </w:r>
      <w:r>
        <w:rPr>
          <w:color w:val="0C0705"/>
          <w:sz w:val="19"/>
        </w:rPr>
        <w:t>LORENZO</w:t>
      </w:r>
      <w:r>
        <w:rPr>
          <w:color w:val="0C0705"/>
          <w:spacing w:val="80"/>
          <w:sz w:val="19"/>
        </w:rPr>
        <w:t xml:space="preserve"> </w:t>
      </w:r>
      <w:r>
        <w:rPr>
          <w:color w:val="0C0705"/>
          <w:sz w:val="19"/>
        </w:rPr>
        <w:t>DE</w:t>
      </w:r>
      <w:r>
        <w:rPr>
          <w:color w:val="0C0705"/>
          <w:spacing w:val="40"/>
          <w:sz w:val="19"/>
        </w:rPr>
        <w:t xml:space="preserve"> </w:t>
      </w:r>
      <w:r>
        <w:rPr>
          <w:color w:val="0C0705"/>
          <w:sz w:val="19"/>
        </w:rPr>
        <w:t>EL</w:t>
      </w:r>
      <w:r>
        <w:rPr>
          <w:color w:val="0C0705"/>
          <w:spacing w:val="80"/>
          <w:sz w:val="19"/>
        </w:rPr>
        <w:t xml:space="preserve"> </w:t>
      </w:r>
      <w:r>
        <w:rPr>
          <w:color w:val="0C0705"/>
          <w:sz w:val="19"/>
        </w:rPr>
        <w:t>ESCORIAL LAS</w:t>
      </w:r>
      <w:r>
        <w:rPr>
          <w:color w:val="0C0705"/>
          <w:spacing w:val="80"/>
          <w:sz w:val="19"/>
        </w:rPr>
        <w:t xml:space="preserve"> </w:t>
      </w:r>
      <w:r>
        <w:rPr>
          <w:color w:val="0C0705"/>
          <w:sz w:val="19"/>
        </w:rPr>
        <w:t>ROZAS</w:t>
      </w:r>
    </w:p>
    <w:p w14:paraId="680ED9AA" w14:textId="77777777" w:rsidR="00D063A4" w:rsidRDefault="00000000">
      <w:pPr>
        <w:tabs>
          <w:tab w:val="left" w:pos="1027"/>
        </w:tabs>
        <w:spacing w:line="216" w:lineRule="exact"/>
        <w:ind w:left="230"/>
        <w:rPr>
          <w:sz w:val="19"/>
        </w:rPr>
      </w:pPr>
      <w:r>
        <w:rPr>
          <w:color w:val="0C0705"/>
          <w:spacing w:val="-2"/>
          <w:w w:val="105"/>
          <w:sz w:val="19"/>
        </w:rPr>
        <w:t>Finca</w:t>
      </w:r>
      <w:r>
        <w:rPr>
          <w:color w:val="0C0705"/>
          <w:sz w:val="19"/>
        </w:rPr>
        <w:tab/>
      </w:r>
      <w:r>
        <w:rPr>
          <w:color w:val="0C0705"/>
          <w:w w:val="105"/>
          <w:position w:val="11"/>
          <w:sz w:val="9"/>
        </w:rPr>
        <w:t>11</w:t>
      </w:r>
      <w:r>
        <w:rPr>
          <w:color w:val="0C0705"/>
          <w:w w:val="105"/>
          <w:sz w:val="19"/>
        </w:rPr>
        <w:t>LAS</w:t>
      </w:r>
      <w:r>
        <w:rPr>
          <w:color w:val="0C0705"/>
          <w:spacing w:val="68"/>
          <w:w w:val="105"/>
          <w:sz w:val="19"/>
        </w:rPr>
        <w:t xml:space="preserve"> </w:t>
      </w:r>
      <w:r>
        <w:rPr>
          <w:color w:val="0C0705"/>
          <w:w w:val="105"/>
          <w:sz w:val="19"/>
        </w:rPr>
        <w:t>MATAS</w:t>
      </w:r>
      <w:r>
        <w:rPr>
          <w:color w:val="0C0705"/>
          <w:spacing w:val="48"/>
          <w:w w:val="105"/>
          <w:sz w:val="19"/>
        </w:rPr>
        <w:t xml:space="preserve"> </w:t>
      </w:r>
      <w:r>
        <w:rPr>
          <w:color w:val="0C0705"/>
          <w:spacing w:val="-2"/>
          <w:w w:val="105"/>
          <w:sz w:val="19"/>
        </w:rPr>
        <w:t>GRANDE"</w:t>
      </w:r>
    </w:p>
    <w:p w14:paraId="1CC13E2E" w14:textId="77777777" w:rsidR="00D063A4" w:rsidRDefault="00000000">
      <w:pPr>
        <w:spacing w:before="142"/>
        <w:ind w:left="245"/>
        <w:rPr>
          <w:sz w:val="19"/>
        </w:rPr>
      </w:pPr>
      <w:r>
        <w:rPr>
          <w:color w:val="0C0705"/>
          <w:sz w:val="18"/>
        </w:rPr>
        <w:t>P</w:t>
      </w:r>
      <w:r>
        <w:rPr>
          <w:color w:val="2B2621"/>
          <w:sz w:val="18"/>
        </w:rPr>
        <w:t>L</w:t>
      </w:r>
      <w:r>
        <w:rPr>
          <w:color w:val="0C0705"/>
          <w:sz w:val="18"/>
        </w:rPr>
        <w:t>AN</w:t>
      </w:r>
      <w:r>
        <w:rPr>
          <w:color w:val="0C0705"/>
          <w:spacing w:val="59"/>
          <w:sz w:val="18"/>
        </w:rPr>
        <w:t xml:space="preserve"> </w:t>
      </w:r>
      <w:r>
        <w:rPr>
          <w:color w:val="0C0705"/>
          <w:sz w:val="19"/>
        </w:rPr>
        <w:t>PARCIAL</w:t>
      </w:r>
      <w:r>
        <w:rPr>
          <w:color w:val="0C0705"/>
          <w:spacing w:val="47"/>
          <w:sz w:val="19"/>
        </w:rPr>
        <w:t xml:space="preserve"> </w:t>
      </w:r>
      <w:r>
        <w:rPr>
          <w:color w:val="0C0705"/>
          <w:sz w:val="19"/>
        </w:rPr>
        <w:t>APROBAD</w:t>
      </w:r>
      <w:r>
        <w:rPr>
          <w:color w:val="2B2621"/>
          <w:sz w:val="19"/>
        </w:rPr>
        <w:t>O</w:t>
      </w:r>
      <w:r>
        <w:rPr>
          <w:color w:val="2B2621"/>
          <w:spacing w:val="20"/>
          <w:sz w:val="19"/>
        </w:rPr>
        <w:t xml:space="preserve"> </w:t>
      </w:r>
      <w:r>
        <w:rPr>
          <w:color w:val="2B2621"/>
          <w:spacing w:val="-5"/>
          <w:sz w:val="19"/>
        </w:rPr>
        <w:t>D</w:t>
      </w:r>
      <w:r>
        <w:rPr>
          <w:color w:val="0C0705"/>
          <w:spacing w:val="-5"/>
          <w:sz w:val="19"/>
        </w:rPr>
        <w:t>EFINIT</w:t>
      </w:r>
      <w:r>
        <w:rPr>
          <w:color w:val="2B2621"/>
          <w:spacing w:val="-5"/>
          <w:sz w:val="19"/>
        </w:rPr>
        <w:t>I</w:t>
      </w:r>
      <w:r>
        <w:rPr>
          <w:color w:val="0C0705"/>
          <w:spacing w:val="-5"/>
          <w:sz w:val="19"/>
        </w:rPr>
        <w:t>VA·</w:t>
      </w:r>
    </w:p>
    <w:p w14:paraId="3C7B2202" w14:textId="77777777" w:rsidR="00D063A4" w:rsidRDefault="00000000">
      <w:pPr>
        <w:spacing w:before="29"/>
        <w:ind w:left="245"/>
        <w:rPr>
          <w:sz w:val="18"/>
        </w:rPr>
      </w:pPr>
      <w:r>
        <w:rPr>
          <w:color w:val="0C0705"/>
          <w:sz w:val="18"/>
        </w:rPr>
        <w:t>MENTE</w:t>
      </w:r>
      <w:r>
        <w:rPr>
          <w:color w:val="0C0705"/>
          <w:spacing w:val="75"/>
          <w:sz w:val="18"/>
        </w:rPr>
        <w:t xml:space="preserve"> </w:t>
      </w:r>
      <w:r>
        <w:rPr>
          <w:color w:val="0C0705"/>
          <w:sz w:val="18"/>
        </w:rPr>
        <w:t>EL</w:t>
      </w:r>
      <w:r>
        <w:rPr>
          <w:color w:val="0C0705"/>
          <w:spacing w:val="40"/>
          <w:sz w:val="18"/>
        </w:rPr>
        <w:t xml:space="preserve"> </w:t>
      </w:r>
      <w:r>
        <w:rPr>
          <w:color w:val="0C0705"/>
          <w:sz w:val="18"/>
        </w:rPr>
        <w:t>15-0</w:t>
      </w:r>
      <w:proofErr w:type="gramStart"/>
      <w:r>
        <w:rPr>
          <w:color w:val="2B2621"/>
          <w:sz w:val="18"/>
        </w:rPr>
        <w:t>C</w:t>
      </w:r>
      <w:r>
        <w:rPr>
          <w:color w:val="0C0705"/>
          <w:sz w:val="18"/>
        </w:rPr>
        <w:t>T.</w:t>
      </w:r>
      <w:r>
        <w:rPr>
          <w:color w:val="2B2621"/>
          <w:sz w:val="18"/>
        </w:rPr>
        <w:t>-</w:t>
      </w:r>
      <w:proofErr w:type="gramEnd"/>
      <w:r>
        <w:rPr>
          <w:color w:val="0C0705"/>
          <w:sz w:val="18"/>
        </w:rPr>
        <w:t>69</w:t>
      </w:r>
      <w:r>
        <w:rPr>
          <w:color w:val="0C0705"/>
          <w:spacing w:val="34"/>
          <w:sz w:val="18"/>
        </w:rPr>
        <w:t xml:space="preserve"> </w:t>
      </w:r>
      <w:r>
        <w:rPr>
          <w:color w:val="0C0705"/>
          <w:sz w:val="18"/>
        </w:rPr>
        <w:t>(8</w:t>
      </w:r>
      <w:r>
        <w:rPr>
          <w:color w:val="2B2621"/>
          <w:sz w:val="18"/>
        </w:rPr>
        <w:t>.</w:t>
      </w:r>
      <w:r>
        <w:rPr>
          <w:color w:val="0C0705"/>
          <w:sz w:val="18"/>
        </w:rPr>
        <w:t>0</w:t>
      </w:r>
      <w:r>
        <w:rPr>
          <w:color w:val="2B2621"/>
          <w:sz w:val="18"/>
        </w:rPr>
        <w:t>.</w:t>
      </w:r>
      <w:r>
        <w:rPr>
          <w:color w:val="0C0705"/>
          <w:sz w:val="18"/>
        </w:rPr>
        <w:t>E</w:t>
      </w:r>
      <w:r>
        <w:rPr>
          <w:color w:val="544D28"/>
          <w:sz w:val="18"/>
        </w:rPr>
        <w:t>.</w:t>
      </w:r>
      <w:r>
        <w:rPr>
          <w:color w:val="2B2621"/>
          <w:sz w:val="18"/>
        </w:rPr>
        <w:t>11-12-</w:t>
      </w:r>
      <w:r>
        <w:rPr>
          <w:color w:val="2B2621"/>
          <w:spacing w:val="-5"/>
          <w:sz w:val="18"/>
        </w:rPr>
        <w:t>6</w:t>
      </w:r>
      <w:r>
        <w:rPr>
          <w:color w:val="0C0705"/>
          <w:spacing w:val="-5"/>
          <w:sz w:val="18"/>
        </w:rPr>
        <w:t>9)</w:t>
      </w:r>
    </w:p>
    <w:p w14:paraId="5AD48283" w14:textId="77777777" w:rsidR="00D063A4" w:rsidRDefault="00D063A4">
      <w:pPr>
        <w:pStyle w:val="Textoindependiente"/>
        <w:spacing w:before="150"/>
        <w:rPr>
          <w:sz w:val="18"/>
        </w:rPr>
      </w:pPr>
    </w:p>
    <w:p w14:paraId="259FC8FD" w14:textId="77777777" w:rsidR="00D063A4" w:rsidRDefault="00000000">
      <w:pPr>
        <w:tabs>
          <w:tab w:val="left" w:pos="3379"/>
        </w:tabs>
        <w:spacing w:line="81" w:lineRule="auto"/>
        <w:ind w:left="291"/>
        <w:rPr>
          <w:rFonts w:ascii="Times New Roman"/>
          <w:sz w:val="44"/>
        </w:rPr>
      </w:pPr>
      <w:r>
        <w:rPr>
          <w:color w:val="0C0705"/>
          <w:spacing w:val="-5"/>
          <w:w w:val="105"/>
          <w:sz w:val="24"/>
        </w:rPr>
        <w:t>21</w:t>
      </w:r>
      <w:r>
        <w:rPr>
          <w:color w:val="0C0705"/>
          <w:sz w:val="24"/>
        </w:rPr>
        <w:tab/>
      </w:r>
      <w:r>
        <w:rPr>
          <w:rFonts w:ascii="Times New Roman"/>
          <w:color w:val="0C0705"/>
          <w:spacing w:val="-10"/>
          <w:w w:val="105"/>
          <w:position w:val="-24"/>
          <w:sz w:val="44"/>
        </w:rPr>
        <w:t>o</w:t>
      </w:r>
    </w:p>
    <w:p w14:paraId="7DEE4CE0" w14:textId="77777777" w:rsidR="00D063A4" w:rsidRDefault="00000000">
      <w:pPr>
        <w:rPr>
          <w:rFonts w:ascii="Times New Roman"/>
          <w:sz w:val="12"/>
        </w:rPr>
      </w:pPr>
      <w:r>
        <w:br w:type="column"/>
      </w:r>
    </w:p>
    <w:p w14:paraId="3A082BB4" w14:textId="77777777" w:rsidR="00D063A4" w:rsidRDefault="00D063A4">
      <w:pPr>
        <w:pStyle w:val="Textoindependiente"/>
        <w:rPr>
          <w:rFonts w:ascii="Times New Roman"/>
          <w:sz w:val="12"/>
        </w:rPr>
      </w:pPr>
    </w:p>
    <w:p w14:paraId="66817BD2" w14:textId="77777777" w:rsidR="00D063A4" w:rsidRDefault="00D063A4">
      <w:pPr>
        <w:pStyle w:val="Textoindependiente"/>
        <w:rPr>
          <w:rFonts w:ascii="Times New Roman"/>
          <w:sz w:val="12"/>
        </w:rPr>
      </w:pPr>
    </w:p>
    <w:p w14:paraId="1078028E" w14:textId="77777777" w:rsidR="00D063A4" w:rsidRDefault="00D063A4">
      <w:pPr>
        <w:pStyle w:val="Textoindependiente"/>
        <w:rPr>
          <w:rFonts w:ascii="Times New Roman"/>
          <w:sz w:val="12"/>
        </w:rPr>
      </w:pPr>
    </w:p>
    <w:p w14:paraId="6706BE33" w14:textId="77777777" w:rsidR="00D063A4" w:rsidRDefault="00D063A4">
      <w:pPr>
        <w:pStyle w:val="Textoindependiente"/>
        <w:rPr>
          <w:rFonts w:ascii="Times New Roman"/>
          <w:sz w:val="12"/>
        </w:rPr>
      </w:pPr>
    </w:p>
    <w:p w14:paraId="08BBA8B6" w14:textId="77777777" w:rsidR="00D063A4" w:rsidRDefault="00D063A4">
      <w:pPr>
        <w:pStyle w:val="Textoindependiente"/>
        <w:rPr>
          <w:rFonts w:ascii="Times New Roman"/>
          <w:sz w:val="12"/>
        </w:rPr>
      </w:pPr>
    </w:p>
    <w:p w14:paraId="2243FD19" w14:textId="77777777" w:rsidR="00D063A4" w:rsidRDefault="00D063A4">
      <w:pPr>
        <w:pStyle w:val="Textoindependiente"/>
        <w:rPr>
          <w:rFonts w:ascii="Times New Roman"/>
          <w:sz w:val="12"/>
        </w:rPr>
      </w:pPr>
    </w:p>
    <w:p w14:paraId="25517DA7" w14:textId="77777777" w:rsidR="00D063A4" w:rsidRDefault="00D063A4">
      <w:pPr>
        <w:pStyle w:val="Textoindependiente"/>
        <w:rPr>
          <w:rFonts w:ascii="Times New Roman"/>
          <w:sz w:val="12"/>
        </w:rPr>
      </w:pPr>
    </w:p>
    <w:p w14:paraId="424E33C7" w14:textId="77777777" w:rsidR="00D063A4" w:rsidRDefault="00D063A4">
      <w:pPr>
        <w:pStyle w:val="Textoindependiente"/>
        <w:rPr>
          <w:rFonts w:ascii="Times New Roman"/>
          <w:sz w:val="12"/>
        </w:rPr>
      </w:pPr>
    </w:p>
    <w:p w14:paraId="4D253767" w14:textId="77777777" w:rsidR="00D063A4" w:rsidRDefault="00D063A4">
      <w:pPr>
        <w:pStyle w:val="Textoindependiente"/>
        <w:rPr>
          <w:rFonts w:ascii="Times New Roman"/>
          <w:sz w:val="12"/>
        </w:rPr>
      </w:pPr>
    </w:p>
    <w:p w14:paraId="27CB49A7" w14:textId="77777777" w:rsidR="00D063A4" w:rsidRDefault="00D063A4">
      <w:pPr>
        <w:pStyle w:val="Textoindependiente"/>
        <w:rPr>
          <w:rFonts w:ascii="Times New Roman"/>
          <w:sz w:val="12"/>
        </w:rPr>
      </w:pPr>
    </w:p>
    <w:p w14:paraId="3CD56056" w14:textId="77777777" w:rsidR="00D063A4" w:rsidRDefault="00D063A4">
      <w:pPr>
        <w:pStyle w:val="Textoindependiente"/>
        <w:rPr>
          <w:rFonts w:ascii="Times New Roman"/>
          <w:sz w:val="12"/>
        </w:rPr>
      </w:pPr>
    </w:p>
    <w:p w14:paraId="60DDA6D2" w14:textId="77777777" w:rsidR="00D063A4" w:rsidRDefault="00D063A4">
      <w:pPr>
        <w:pStyle w:val="Textoindependiente"/>
        <w:rPr>
          <w:rFonts w:ascii="Times New Roman"/>
          <w:sz w:val="12"/>
        </w:rPr>
      </w:pPr>
    </w:p>
    <w:p w14:paraId="3255AF7D" w14:textId="77777777" w:rsidR="00D063A4" w:rsidRDefault="00D063A4">
      <w:pPr>
        <w:pStyle w:val="Textoindependiente"/>
        <w:rPr>
          <w:rFonts w:ascii="Times New Roman"/>
          <w:sz w:val="12"/>
        </w:rPr>
      </w:pPr>
    </w:p>
    <w:p w14:paraId="1C3A2927" w14:textId="77777777" w:rsidR="00D063A4" w:rsidRDefault="00D063A4">
      <w:pPr>
        <w:pStyle w:val="Textoindependiente"/>
        <w:rPr>
          <w:rFonts w:ascii="Times New Roman"/>
          <w:sz w:val="12"/>
        </w:rPr>
      </w:pPr>
    </w:p>
    <w:p w14:paraId="7E496F5E" w14:textId="77777777" w:rsidR="00D063A4" w:rsidRDefault="00D063A4">
      <w:pPr>
        <w:pStyle w:val="Textoindependiente"/>
        <w:rPr>
          <w:rFonts w:ascii="Times New Roman"/>
          <w:sz w:val="12"/>
        </w:rPr>
      </w:pPr>
    </w:p>
    <w:p w14:paraId="62425DCF" w14:textId="77777777" w:rsidR="00D063A4" w:rsidRDefault="00D063A4">
      <w:pPr>
        <w:pStyle w:val="Textoindependiente"/>
        <w:rPr>
          <w:rFonts w:ascii="Times New Roman"/>
          <w:sz w:val="12"/>
        </w:rPr>
      </w:pPr>
    </w:p>
    <w:p w14:paraId="2715C75C" w14:textId="77777777" w:rsidR="00D063A4" w:rsidRDefault="00D063A4">
      <w:pPr>
        <w:pStyle w:val="Textoindependiente"/>
        <w:rPr>
          <w:rFonts w:ascii="Times New Roman"/>
          <w:sz w:val="12"/>
        </w:rPr>
      </w:pPr>
    </w:p>
    <w:p w14:paraId="098DE340" w14:textId="77777777" w:rsidR="00D063A4" w:rsidRDefault="00D063A4">
      <w:pPr>
        <w:pStyle w:val="Textoindependiente"/>
        <w:rPr>
          <w:rFonts w:ascii="Times New Roman"/>
          <w:sz w:val="12"/>
        </w:rPr>
      </w:pPr>
    </w:p>
    <w:p w14:paraId="2353C506" w14:textId="77777777" w:rsidR="00D063A4" w:rsidRDefault="00D063A4">
      <w:pPr>
        <w:pStyle w:val="Textoindependiente"/>
        <w:rPr>
          <w:rFonts w:ascii="Times New Roman"/>
          <w:sz w:val="12"/>
        </w:rPr>
      </w:pPr>
    </w:p>
    <w:p w14:paraId="5FBA488D" w14:textId="77777777" w:rsidR="00D063A4" w:rsidRDefault="00D063A4">
      <w:pPr>
        <w:pStyle w:val="Textoindependiente"/>
        <w:rPr>
          <w:rFonts w:ascii="Times New Roman"/>
          <w:sz w:val="12"/>
        </w:rPr>
      </w:pPr>
    </w:p>
    <w:p w14:paraId="087E2D1B" w14:textId="77777777" w:rsidR="00D063A4" w:rsidRDefault="00D063A4">
      <w:pPr>
        <w:pStyle w:val="Textoindependiente"/>
        <w:rPr>
          <w:rFonts w:ascii="Times New Roman"/>
          <w:sz w:val="12"/>
        </w:rPr>
      </w:pPr>
    </w:p>
    <w:p w14:paraId="6B951D27" w14:textId="77777777" w:rsidR="00D063A4" w:rsidRDefault="00D063A4">
      <w:pPr>
        <w:pStyle w:val="Textoindependiente"/>
        <w:rPr>
          <w:rFonts w:ascii="Times New Roman"/>
          <w:sz w:val="12"/>
        </w:rPr>
      </w:pPr>
    </w:p>
    <w:p w14:paraId="528C51C9" w14:textId="77777777" w:rsidR="00D063A4" w:rsidRDefault="00D063A4">
      <w:pPr>
        <w:pStyle w:val="Textoindependiente"/>
        <w:spacing w:before="79"/>
        <w:rPr>
          <w:rFonts w:ascii="Times New Roman"/>
          <w:sz w:val="12"/>
        </w:rPr>
      </w:pPr>
    </w:p>
    <w:p w14:paraId="6C2A6628" w14:textId="77777777" w:rsidR="00D063A4" w:rsidRDefault="00000000">
      <w:pPr>
        <w:ind w:left="110"/>
        <w:rPr>
          <w:b/>
          <w:sz w:val="12"/>
        </w:rPr>
      </w:pPr>
      <w:r>
        <w:rPr>
          <w:b/>
          <w:color w:val="0C0705"/>
          <w:spacing w:val="-4"/>
          <w:w w:val="135"/>
          <w:sz w:val="12"/>
        </w:rPr>
        <w:t>4450</w:t>
      </w:r>
    </w:p>
    <w:p w14:paraId="319DFA14" w14:textId="77777777" w:rsidR="00D063A4" w:rsidRDefault="00000000">
      <w:pPr>
        <w:tabs>
          <w:tab w:val="left" w:pos="3151"/>
          <w:tab w:val="left" w:pos="4172"/>
        </w:tabs>
        <w:spacing w:before="136"/>
        <w:ind w:left="315"/>
        <w:rPr>
          <w:b/>
          <w:sz w:val="47"/>
        </w:rPr>
      </w:pPr>
      <w:r>
        <w:br w:type="column"/>
      </w:r>
      <w:r>
        <w:rPr>
          <w:b/>
          <w:color w:val="0C0705"/>
          <w:spacing w:val="-2"/>
          <w:sz w:val="47"/>
        </w:rPr>
        <w:t>PROYECTO</w:t>
      </w:r>
      <w:r>
        <w:rPr>
          <w:b/>
          <w:color w:val="0C0705"/>
          <w:sz w:val="47"/>
        </w:rPr>
        <w:tab/>
      </w:r>
      <w:r>
        <w:rPr>
          <w:b/>
          <w:color w:val="0C0705"/>
          <w:spacing w:val="-5"/>
          <w:sz w:val="47"/>
        </w:rPr>
        <w:t>DE</w:t>
      </w:r>
      <w:r>
        <w:rPr>
          <w:b/>
          <w:color w:val="0C0705"/>
          <w:sz w:val="47"/>
        </w:rPr>
        <w:tab/>
      </w:r>
      <w:r>
        <w:rPr>
          <w:b/>
          <w:color w:val="0C0705"/>
          <w:spacing w:val="-16"/>
          <w:sz w:val="47"/>
        </w:rPr>
        <w:t>PARCELACION</w:t>
      </w:r>
    </w:p>
    <w:p w14:paraId="148F9A53" w14:textId="77777777" w:rsidR="00D063A4" w:rsidRDefault="00000000">
      <w:pPr>
        <w:pStyle w:val="Ttulo1"/>
        <w:tabs>
          <w:tab w:val="left" w:pos="6061"/>
        </w:tabs>
        <w:spacing w:before="289"/>
        <w:ind w:firstLine="0"/>
      </w:pPr>
      <w:r>
        <w:rPr>
          <w:color w:val="8E8E7B"/>
        </w:rPr>
        <w:t>·</w:t>
      </w:r>
      <w:proofErr w:type="spellStart"/>
      <w:r>
        <w:rPr>
          <w:color w:val="2B2621"/>
        </w:rPr>
        <w:t>u</w:t>
      </w:r>
      <w:r>
        <w:rPr>
          <w:color w:val="0C0705"/>
        </w:rPr>
        <w:t>RB</w:t>
      </w:r>
      <w:r>
        <w:rPr>
          <w:color w:val="2B2621"/>
        </w:rPr>
        <w:t>ANI</w:t>
      </w:r>
      <w:r>
        <w:rPr>
          <w:color w:val="0C0705"/>
        </w:rPr>
        <w:t>Z</w:t>
      </w:r>
      <w:r>
        <w:rPr>
          <w:color w:val="2B2621"/>
        </w:rPr>
        <w:t>A</w:t>
      </w:r>
      <w:r>
        <w:rPr>
          <w:color w:val="0C0705"/>
        </w:rPr>
        <w:t>CION</w:t>
      </w:r>
      <w:proofErr w:type="spellEnd"/>
      <w:r>
        <w:rPr>
          <w:color w:val="0C0705"/>
          <w:spacing w:val="11"/>
          <w:w w:val="150"/>
        </w:rPr>
        <w:t xml:space="preserve"> </w:t>
      </w:r>
      <w:r>
        <w:rPr>
          <w:color w:val="0C0705"/>
          <w:spacing w:val="-5"/>
        </w:rPr>
        <w:t>D</w:t>
      </w:r>
      <w:r>
        <w:rPr>
          <w:color w:val="2B2621"/>
          <w:spacing w:val="-5"/>
        </w:rPr>
        <w:t>E</w:t>
      </w:r>
      <w:r>
        <w:rPr>
          <w:color w:val="0C0705"/>
          <w:spacing w:val="-5"/>
        </w:rPr>
        <w:t>L</w:t>
      </w:r>
      <w:r>
        <w:rPr>
          <w:color w:val="0C0705"/>
        </w:rPr>
        <w:tab/>
      </w:r>
      <w:r>
        <w:rPr>
          <w:color w:val="0C0705"/>
          <w:spacing w:val="-4"/>
        </w:rPr>
        <w:t>GO</w:t>
      </w:r>
      <w:r>
        <w:rPr>
          <w:color w:val="2B2621"/>
          <w:spacing w:val="-4"/>
        </w:rPr>
        <w:t>LF</w:t>
      </w:r>
    </w:p>
    <w:p w14:paraId="64201973" w14:textId="77777777" w:rsidR="00D063A4" w:rsidRDefault="00D063A4">
      <w:pPr>
        <w:sectPr w:rsidR="00D063A4">
          <w:type w:val="continuous"/>
          <w:pgSz w:w="31660" w:h="16390" w:orient="landscape"/>
          <w:pgMar w:top="1340" w:right="160" w:bottom="1260" w:left="2360" w:header="0" w:footer="0" w:gutter="0"/>
          <w:cols w:num="4" w:space="720" w:equalWidth="0">
            <w:col w:w="3982" w:space="184"/>
            <w:col w:w="3968" w:space="304"/>
            <w:col w:w="514" w:space="10573"/>
            <w:col w:w="9615"/>
          </w:cols>
        </w:sectPr>
      </w:pPr>
    </w:p>
    <w:p w14:paraId="3E7D2C91" w14:textId="77777777" w:rsidR="00D063A4" w:rsidRDefault="00000000">
      <w:pPr>
        <w:spacing w:before="114" w:line="408" w:lineRule="auto"/>
        <w:ind w:left="373"/>
        <w:rPr>
          <w:sz w:val="19"/>
        </w:rPr>
      </w:pPr>
      <w:r>
        <w:rPr>
          <w:color w:val="0C0705"/>
          <w:sz w:val="19"/>
        </w:rPr>
        <w:t>POLIGONO</w:t>
      </w:r>
      <w:r>
        <w:rPr>
          <w:color w:val="0C0705"/>
          <w:spacing w:val="80"/>
          <w:sz w:val="19"/>
        </w:rPr>
        <w:t xml:space="preserve"> </w:t>
      </w:r>
      <w:r>
        <w:rPr>
          <w:rFonts w:ascii="Courier New"/>
          <w:color w:val="0C0705"/>
          <w:sz w:val="24"/>
        </w:rPr>
        <w:t>NUM</w:t>
      </w:r>
      <w:r>
        <w:rPr>
          <w:rFonts w:ascii="Courier New"/>
          <w:color w:val="2B2621"/>
          <w:sz w:val="24"/>
        </w:rPr>
        <w:t xml:space="preserve">. </w:t>
      </w:r>
      <w:proofErr w:type="spellStart"/>
      <w:r>
        <w:rPr>
          <w:rFonts w:ascii="Courier New"/>
          <w:color w:val="0C0705"/>
          <w:w w:val="85"/>
          <w:sz w:val="24"/>
        </w:rPr>
        <w:t>LINDERQS</w:t>
      </w:r>
      <w:r>
        <w:rPr>
          <w:rFonts w:ascii="Courier New"/>
          <w:color w:val="2B2621"/>
          <w:w w:val="85"/>
          <w:sz w:val="24"/>
        </w:rPr>
        <w:t>r</w:t>
      </w:r>
      <w:proofErr w:type="spellEnd"/>
      <w:r>
        <w:rPr>
          <w:rFonts w:ascii="Courier New"/>
          <w:color w:val="2B2621"/>
          <w:spacing w:val="-14"/>
          <w:w w:val="85"/>
          <w:sz w:val="24"/>
        </w:rPr>
        <w:t xml:space="preserve"> </w:t>
      </w:r>
      <w:r>
        <w:rPr>
          <w:color w:val="0C0705"/>
          <w:spacing w:val="-2"/>
          <w:w w:val="95"/>
          <w:sz w:val="19"/>
        </w:rPr>
        <w:t>NORTE</w:t>
      </w:r>
    </w:p>
    <w:p w14:paraId="63237DB5" w14:textId="77777777" w:rsidR="00D063A4" w:rsidRDefault="00000000">
      <w:pPr>
        <w:spacing w:before="105" w:line="559" w:lineRule="auto"/>
        <w:ind w:left="1588"/>
        <w:rPr>
          <w:sz w:val="19"/>
        </w:rPr>
      </w:pPr>
      <w:r>
        <w:rPr>
          <w:color w:val="0C0705"/>
          <w:spacing w:val="-4"/>
          <w:w w:val="105"/>
          <w:sz w:val="19"/>
        </w:rPr>
        <w:t xml:space="preserve">SUR ESTE </w:t>
      </w:r>
      <w:r>
        <w:rPr>
          <w:color w:val="0C0705"/>
          <w:spacing w:val="-2"/>
          <w:sz w:val="19"/>
        </w:rPr>
        <w:t>OESTE</w:t>
      </w:r>
    </w:p>
    <w:p w14:paraId="639A6A15" w14:textId="77777777" w:rsidR="00D063A4" w:rsidRDefault="00000000">
      <w:pPr>
        <w:spacing w:before="27"/>
        <w:ind w:left="392"/>
        <w:rPr>
          <w:sz w:val="19"/>
        </w:rPr>
      </w:pPr>
      <w:r>
        <w:rPr>
          <w:color w:val="0C0705"/>
          <w:spacing w:val="-2"/>
          <w:sz w:val="19"/>
        </w:rPr>
        <w:t>SUPERFICIE</w:t>
      </w:r>
    </w:p>
    <w:p w14:paraId="35E4A5F5" w14:textId="77777777" w:rsidR="00D063A4" w:rsidRDefault="00000000">
      <w:pPr>
        <w:spacing w:before="98"/>
        <w:ind w:left="373"/>
        <w:rPr>
          <w:sz w:val="24"/>
        </w:rPr>
      </w:pPr>
      <w:r>
        <w:br w:type="column"/>
      </w:r>
      <w:r>
        <w:rPr>
          <w:color w:val="0C0705"/>
          <w:spacing w:val="-5"/>
          <w:w w:val="120"/>
          <w:sz w:val="24"/>
        </w:rPr>
        <w:t>10</w:t>
      </w:r>
    </w:p>
    <w:p w14:paraId="1FBF8B49" w14:textId="77777777" w:rsidR="00D063A4" w:rsidRDefault="00000000">
      <w:pPr>
        <w:pStyle w:val="Ttulo4"/>
        <w:spacing w:before="190"/>
        <w:ind w:left="387"/>
      </w:pPr>
      <w:r>
        <w:rPr>
          <w:color w:val="0C0705"/>
          <w:w w:val="115"/>
        </w:rPr>
        <w:t>Calle-</w:t>
      </w:r>
      <w:r>
        <w:rPr>
          <w:color w:val="0C0705"/>
          <w:spacing w:val="-5"/>
          <w:w w:val="120"/>
        </w:rPr>
        <w:t>l0S</w:t>
      </w:r>
    </w:p>
    <w:p w14:paraId="124F3CD9" w14:textId="77777777" w:rsidR="00D063A4" w:rsidRDefault="00000000">
      <w:pPr>
        <w:spacing w:before="240" w:line="410" w:lineRule="auto"/>
        <w:ind w:left="380" w:hanging="4"/>
        <w:rPr>
          <w:sz w:val="24"/>
        </w:rPr>
      </w:pPr>
      <w:r>
        <w:rPr>
          <w:color w:val="0C0705"/>
          <w:sz w:val="25"/>
        </w:rPr>
        <w:t xml:space="preserve">Limite urbanización </w:t>
      </w:r>
      <w:r>
        <w:rPr>
          <w:color w:val="0C0705"/>
          <w:w w:val="110"/>
          <w:sz w:val="25"/>
        </w:rPr>
        <w:t xml:space="preserve">Parcela </w:t>
      </w:r>
      <w:r>
        <w:rPr>
          <w:color w:val="0C0705"/>
          <w:w w:val="110"/>
          <w:sz w:val="24"/>
        </w:rPr>
        <w:t>2240</w:t>
      </w:r>
    </w:p>
    <w:p w14:paraId="04DE15B2" w14:textId="77777777" w:rsidR="00D063A4" w:rsidRDefault="00000000">
      <w:pPr>
        <w:spacing w:before="34"/>
        <w:ind w:left="380"/>
        <w:rPr>
          <w:sz w:val="24"/>
        </w:rPr>
      </w:pPr>
      <w:r>
        <w:rPr>
          <w:color w:val="0C0705"/>
          <w:w w:val="110"/>
          <w:sz w:val="25"/>
        </w:rPr>
        <w:t>Parcelo</w:t>
      </w:r>
      <w:r>
        <w:rPr>
          <w:color w:val="0C0705"/>
          <w:spacing w:val="23"/>
          <w:w w:val="110"/>
          <w:sz w:val="25"/>
        </w:rPr>
        <w:t xml:space="preserve"> </w:t>
      </w:r>
      <w:r>
        <w:rPr>
          <w:color w:val="0C0705"/>
          <w:w w:val="110"/>
          <w:sz w:val="24"/>
        </w:rPr>
        <w:t>20-</w:t>
      </w:r>
      <w:r>
        <w:rPr>
          <w:color w:val="0C0705"/>
          <w:spacing w:val="-5"/>
          <w:w w:val="110"/>
          <w:sz w:val="24"/>
        </w:rPr>
        <w:t>10</w:t>
      </w:r>
    </w:p>
    <w:p w14:paraId="56F2FE5E" w14:textId="77777777" w:rsidR="00D063A4" w:rsidRDefault="00000000">
      <w:pPr>
        <w:pStyle w:val="Ttulo4"/>
        <w:spacing w:before="154"/>
        <w:ind w:left="407"/>
        <w:rPr>
          <w:b/>
          <w:sz w:val="20"/>
        </w:rPr>
      </w:pPr>
      <w:r>
        <w:rPr>
          <w:noProof/>
        </w:rPr>
        <mc:AlternateContent>
          <mc:Choice Requires="wps">
            <w:drawing>
              <wp:anchor distT="0" distB="0" distL="0" distR="0" simplePos="0" relativeHeight="484048384" behindDoc="1" locked="0" layoutInCell="1" allowOverlap="1" wp14:anchorId="3F7E2EA3" wp14:editId="66D00AD7">
                <wp:simplePos x="0" y="0"/>
                <wp:positionH relativeFrom="page">
                  <wp:posOffset>4944485</wp:posOffset>
                </wp:positionH>
                <wp:positionV relativeFrom="paragraph">
                  <wp:posOffset>170953</wp:posOffset>
                </wp:positionV>
                <wp:extent cx="187960" cy="18224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960" cy="182245"/>
                        </a:xfrm>
                        <a:prstGeom prst="rect">
                          <a:avLst/>
                        </a:prstGeom>
                      </wps:spPr>
                      <wps:txbx>
                        <w:txbxContent>
                          <w:p w14:paraId="1D4AF2AE" w14:textId="77777777" w:rsidR="00D063A4" w:rsidRDefault="00000000">
                            <w:pPr>
                              <w:spacing w:line="285" w:lineRule="exact"/>
                              <w:rPr>
                                <w:sz w:val="25"/>
                              </w:rPr>
                            </w:pPr>
                            <w:r>
                              <w:rPr>
                                <w:color w:val="0C0705"/>
                                <w:spacing w:val="-5"/>
                                <w:w w:val="105"/>
                                <w:sz w:val="25"/>
                              </w:rPr>
                              <w:t>m</w:t>
                            </w:r>
                            <w:r>
                              <w:rPr>
                                <w:color w:val="2B2621"/>
                                <w:spacing w:val="-5"/>
                                <w:w w:val="105"/>
                                <w:sz w:val="25"/>
                              </w:rPr>
                              <w:t>.</w:t>
                            </w:r>
                          </w:p>
                        </w:txbxContent>
                      </wps:txbx>
                      <wps:bodyPr wrap="square" lIns="0" tIns="0" rIns="0" bIns="0" rtlCol="0">
                        <a:noAutofit/>
                      </wps:bodyPr>
                    </wps:wsp>
                  </a:graphicData>
                </a:graphic>
              </wp:anchor>
            </w:drawing>
          </mc:Choice>
          <mc:Fallback>
            <w:pict>
              <v:shape w14:anchorId="3F7E2EA3" id="Textbox 322" o:spid="_x0000_s1199" type="#_x0000_t202" style="position:absolute;left:0;text-align:left;margin-left:389.35pt;margin-top:13.45pt;width:14.8pt;height:14.35pt;z-index:-1926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" filled="f" stroked="f">
                <v:textbox inset="0,0,0,0">
                  <w:txbxContent>
                    <w:p w14:paraId="1D4AF2AE" w14:textId="77777777" w:rsidR="00D063A4" w:rsidRDefault="00000000">
                      <w:pPr>
                        <w:spacing w:line="285" w:lineRule="exact"/>
                        <w:rPr>
                          <w:sz w:val="25"/>
                        </w:rPr>
                      </w:pPr>
                      <w:r>
                        <w:rPr>
                          <w:color w:val="0C0705"/>
                          <w:spacing w:val="-5"/>
                          <w:w w:val="105"/>
                          <w:sz w:val="25"/>
                        </w:rPr>
                        <w:t>m</w:t>
                      </w:r>
                      <w:r>
                        <w:rPr>
                          <w:color w:val="2B2621"/>
                          <w:spacing w:val="-5"/>
                          <w:w w:val="105"/>
                          <w:sz w:val="25"/>
                        </w:rPr>
                        <w:t>.</w:t>
                      </w:r>
                    </w:p>
                  </w:txbxContent>
                </v:textbox>
                <w10:wrap anchorx="page"/>
              </v:shape>
            </w:pict>
          </mc:Fallback>
        </mc:AlternateContent>
      </w:r>
      <w:r>
        <w:rPr>
          <w:color w:val="0C0705"/>
          <w:w w:val="110"/>
        </w:rPr>
        <w:t>3.85200</w:t>
      </w:r>
      <w:r>
        <w:rPr>
          <w:color w:val="0C0705"/>
          <w:spacing w:val="30"/>
          <w:w w:val="110"/>
        </w:rPr>
        <w:t xml:space="preserve"> </w:t>
      </w:r>
      <w:r>
        <w:rPr>
          <w:b/>
          <w:color w:val="0C0705"/>
          <w:spacing w:val="-10"/>
          <w:w w:val="110"/>
          <w:position w:val="16"/>
          <w:sz w:val="20"/>
        </w:rPr>
        <w:t>2</w:t>
      </w:r>
    </w:p>
    <w:p w14:paraId="43153889" w14:textId="77777777" w:rsidR="00D063A4" w:rsidRDefault="00000000">
      <w:pPr>
        <w:spacing w:line="417" w:lineRule="exact"/>
        <w:ind w:left="383"/>
        <w:rPr>
          <w:rFonts w:ascii="Times New Roman"/>
          <w:sz w:val="37"/>
        </w:rPr>
      </w:pPr>
      <w:r>
        <w:br w:type="column"/>
      </w:r>
      <w:r>
        <w:rPr>
          <w:rFonts w:ascii="Times New Roman"/>
          <w:color w:val="0C0705"/>
          <w:spacing w:val="-10"/>
          <w:w w:val="105"/>
          <w:sz w:val="37"/>
        </w:rPr>
        <w:t>z</w:t>
      </w:r>
    </w:p>
    <w:p w14:paraId="2026B830" w14:textId="77777777" w:rsidR="00D063A4" w:rsidRDefault="00000000">
      <w:pPr>
        <w:spacing w:before="44" w:line="290" w:lineRule="exact"/>
        <w:ind w:left="390"/>
        <w:rPr>
          <w:sz w:val="28"/>
        </w:rPr>
      </w:pPr>
      <w:r>
        <w:rPr>
          <w:color w:val="0C0705"/>
          <w:spacing w:val="-10"/>
          <w:sz w:val="28"/>
        </w:rPr>
        <w:t>w</w:t>
      </w:r>
    </w:p>
    <w:p w14:paraId="0874C9CE" w14:textId="77777777" w:rsidR="00D063A4" w:rsidRDefault="00000000">
      <w:pPr>
        <w:spacing w:line="359" w:lineRule="exact"/>
        <w:ind w:left="379"/>
        <w:rPr>
          <w:sz w:val="11"/>
        </w:rPr>
      </w:pPr>
      <w:r>
        <w:rPr>
          <w:noProof/>
        </w:rPr>
        <mc:AlternateContent>
          <mc:Choice Requires="wps">
            <w:drawing>
              <wp:anchor distT="0" distB="0" distL="0" distR="0" simplePos="0" relativeHeight="484047360" behindDoc="1" locked="0" layoutInCell="1" allowOverlap="1" wp14:anchorId="563CBBF6" wp14:editId="7303AEBF">
                <wp:simplePos x="0" y="0"/>
                <wp:positionH relativeFrom="page">
                  <wp:posOffset>6290383</wp:posOffset>
                </wp:positionH>
                <wp:positionV relativeFrom="paragraph">
                  <wp:posOffset>94717</wp:posOffset>
                </wp:positionV>
                <wp:extent cx="127635" cy="309880"/>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 cy="309880"/>
                        </a:xfrm>
                        <a:prstGeom prst="rect">
                          <a:avLst/>
                        </a:prstGeom>
                      </wps:spPr>
                      <wps:txbx>
                        <w:txbxContent>
                          <w:p w14:paraId="1C0C22A5" w14:textId="77777777" w:rsidR="00D063A4" w:rsidRDefault="00000000">
                            <w:pPr>
                              <w:spacing w:line="487" w:lineRule="exact"/>
                              <w:rPr>
                                <w:rFonts w:ascii="Times New Roman"/>
                                <w:sz w:val="44"/>
                              </w:rPr>
                            </w:pPr>
                            <w:r>
                              <w:rPr>
                                <w:rFonts w:ascii="Times New Roman"/>
                                <w:color w:val="0C0705"/>
                                <w:spacing w:val="-10"/>
                                <w:w w:val="90"/>
                                <w:sz w:val="44"/>
                              </w:rPr>
                              <w:t>o</w:t>
                            </w:r>
                          </w:p>
                        </w:txbxContent>
                      </wps:txbx>
                      <wps:bodyPr wrap="square" lIns="0" tIns="0" rIns="0" bIns="0" rtlCol="0">
                        <a:noAutofit/>
                      </wps:bodyPr>
                    </wps:wsp>
                  </a:graphicData>
                </a:graphic>
              </wp:anchor>
            </w:drawing>
          </mc:Choice>
          <mc:Fallback>
            <w:pict>
              <v:shape w14:anchorId="563CBBF6" id="Textbox 323" o:spid="_x0000_s1200" type="#_x0000_t202" style="position:absolute;left:0;text-align:left;margin-left:495.3pt;margin-top:7.45pt;width:10.05pt;height:24.4pt;z-index:-1926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" filled="f" stroked="f">
                <v:textbox inset="0,0,0,0">
                  <w:txbxContent>
                    <w:p w14:paraId="1C0C22A5" w14:textId="77777777" w:rsidR="00D063A4" w:rsidRDefault="00000000">
                      <w:pPr>
                        <w:spacing w:line="487" w:lineRule="exact"/>
                        <w:rPr>
                          <w:rFonts w:ascii="Times New Roman"/>
                          <w:sz w:val="44"/>
                        </w:rPr>
                      </w:pPr>
                      <w:r>
                        <w:rPr>
                          <w:rFonts w:ascii="Times New Roman"/>
                          <w:color w:val="0C0705"/>
                          <w:spacing w:val="-10"/>
                          <w:w w:val="90"/>
                          <w:sz w:val="44"/>
                        </w:rPr>
                        <w:t>o</w:t>
                      </w:r>
                    </w:p>
                  </w:txbxContent>
                </v:textbox>
                <w10:wrap anchorx="page"/>
              </v:shape>
            </w:pict>
          </mc:Fallback>
        </mc:AlternateContent>
      </w:r>
      <w:r>
        <w:rPr>
          <w:rFonts w:ascii="Times New Roman"/>
          <w:color w:val="0C0705"/>
          <w:spacing w:val="-114"/>
          <w:w w:val="87"/>
          <w:position w:val="-17"/>
          <w:sz w:val="34"/>
        </w:rPr>
        <w:t>c</w:t>
      </w:r>
      <w:r>
        <w:rPr>
          <w:color w:val="0C0705"/>
          <w:spacing w:val="12"/>
          <w:w w:val="106"/>
          <w:sz w:val="11"/>
        </w:rPr>
        <w:t>t-</w:t>
      </w:r>
      <w:r>
        <w:rPr>
          <w:color w:val="0C0705"/>
          <w:spacing w:val="-30"/>
          <w:sz w:val="11"/>
        </w:rPr>
        <w:t>--</w:t>
      </w:r>
      <w:r>
        <w:rPr>
          <w:rFonts w:ascii="Times New Roman"/>
          <w:color w:val="0C0705"/>
          <w:spacing w:val="-110"/>
          <w:w w:val="90"/>
          <w:position w:val="-17"/>
          <w:sz w:val="34"/>
        </w:rPr>
        <w:t>e</w:t>
      </w:r>
      <w:r>
        <w:rPr>
          <w:color w:val="0C0705"/>
          <w:spacing w:val="-1"/>
          <w:w w:val="109"/>
          <w:sz w:val="11"/>
        </w:rPr>
        <w:t>-</w:t>
      </w:r>
      <w:r>
        <w:rPr>
          <w:color w:val="0C0705"/>
          <w:spacing w:val="-30"/>
          <w:sz w:val="11"/>
        </w:rPr>
        <w:t>4</w:t>
      </w:r>
    </w:p>
    <w:p w14:paraId="036E9871" w14:textId="77777777" w:rsidR="00D063A4" w:rsidRDefault="00D063A4">
      <w:pPr>
        <w:pStyle w:val="Textoindependiente"/>
        <w:spacing w:before="101"/>
        <w:rPr>
          <w:sz w:val="11"/>
        </w:rPr>
      </w:pPr>
    </w:p>
    <w:p w14:paraId="44DAC7CB" w14:textId="77777777" w:rsidR="00D063A4" w:rsidRDefault="00000000">
      <w:pPr>
        <w:spacing w:line="172" w:lineRule="auto"/>
        <w:ind w:left="379" w:right="88" w:firstLine="3"/>
        <w:rPr>
          <w:sz w:val="31"/>
        </w:rPr>
      </w:pPr>
      <w:r>
        <w:rPr>
          <w:rFonts w:ascii="Times New Roman"/>
          <w:color w:val="0C0705"/>
          <w:sz w:val="26"/>
        </w:rPr>
        <w:t>l</w:t>
      </w:r>
      <w:proofErr w:type="gramStart"/>
      <w:r>
        <w:rPr>
          <w:rFonts w:ascii="Times New Roman"/>
          <w:color w:val="0C0705"/>
          <w:sz w:val="26"/>
        </w:rPr>
        <w:t>9</w:t>
      </w:r>
      <w:r>
        <w:rPr>
          <w:rFonts w:ascii="Times New Roman"/>
          <w:color w:val="0C0705"/>
          <w:spacing w:val="40"/>
          <w:sz w:val="26"/>
        </w:rPr>
        <w:t xml:space="preserve"> </w:t>
      </w:r>
      <w:r>
        <w:rPr>
          <w:color w:val="0C0705"/>
          <w:sz w:val="11"/>
        </w:rPr>
        <w:t>,q</w:t>
      </w:r>
      <w:proofErr w:type="gramEnd"/>
      <w:r>
        <w:rPr>
          <w:color w:val="0C0705"/>
          <w:sz w:val="11"/>
        </w:rPr>
        <w:t>-</w:t>
      </w:r>
      <w:r>
        <w:rPr>
          <w:color w:val="0C0705"/>
          <w:spacing w:val="40"/>
          <w:sz w:val="11"/>
        </w:rPr>
        <w:t xml:space="preserve"> </w:t>
      </w:r>
      <w:r>
        <w:rPr>
          <w:rFonts w:ascii="Times New Roman"/>
          <w:color w:val="0C0705"/>
          <w:position w:val="-16"/>
          <w:sz w:val="33"/>
        </w:rPr>
        <w:t xml:space="preserve">w </w:t>
      </w:r>
      <w:r>
        <w:rPr>
          <w:rFonts w:ascii="Times New Roman"/>
          <w:color w:val="0C0705"/>
          <w:sz w:val="11"/>
        </w:rPr>
        <w:t>N</w:t>
      </w:r>
      <w:r>
        <w:rPr>
          <w:rFonts w:ascii="Times New Roman"/>
          <w:color w:val="0C0705"/>
          <w:spacing w:val="40"/>
          <w:sz w:val="11"/>
        </w:rPr>
        <w:t xml:space="preserve"> </w:t>
      </w:r>
      <w:r>
        <w:rPr>
          <w:rFonts w:ascii="Times New Roman"/>
          <w:color w:val="0C0705"/>
          <w:spacing w:val="-6"/>
          <w:sz w:val="29"/>
        </w:rPr>
        <w:t xml:space="preserve">03 </w:t>
      </w:r>
      <w:r>
        <w:rPr>
          <w:color w:val="0C0705"/>
          <w:w w:val="50"/>
          <w:sz w:val="25"/>
        </w:rPr>
        <w:t>'.</w:t>
      </w:r>
      <w:proofErr w:type="spellStart"/>
      <w:r>
        <w:rPr>
          <w:color w:val="0C0705"/>
          <w:w w:val="50"/>
          <w:sz w:val="25"/>
        </w:rPr>
        <w:t>c:C</w:t>
      </w:r>
      <w:proofErr w:type="spellEnd"/>
      <w:r>
        <w:rPr>
          <w:color w:val="0C0705"/>
          <w:spacing w:val="9"/>
          <w:sz w:val="25"/>
        </w:rPr>
        <w:t xml:space="preserve"> </w:t>
      </w:r>
      <w:r>
        <w:rPr>
          <w:color w:val="0C0705"/>
          <w:w w:val="50"/>
          <w:position w:val="5"/>
          <w:sz w:val="31"/>
        </w:rPr>
        <w:t>--</w:t>
      </w:r>
      <w:r>
        <w:rPr>
          <w:color w:val="0C0705"/>
          <w:spacing w:val="-10"/>
          <w:w w:val="50"/>
          <w:position w:val="5"/>
          <w:sz w:val="31"/>
        </w:rPr>
        <w:t>-</w:t>
      </w:r>
    </w:p>
    <w:p w14:paraId="182F9F0D" w14:textId="77777777" w:rsidR="00D063A4" w:rsidRDefault="00000000">
      <w:pPr>
        <w:spacing w:line="93" w:lineRule="auto"/>
        <w:ind w:left="373"/>
        <w:rPr>
          <w:sz w:val="16"/>
        </w:rPr>
      </w:pPr>
      <w:r>
        <w:rPr>
          <w:color w:val="0C0705"/>
          <w:spacing w:val="-17"/>
          <w:w w:val="71"/>
          <w:sz w:val="26"/>
        </w:rPr>
        <w:t>i</w:t>
      </w:r>
      <w:r>
        <w:rPr>
          <w:rFonts w:ascii="Times New Roman"/>
          <w:color w:val="0C0705"/>
          <w:spacing w:val="-88"/>
          <w:w w:val="81"/>
          <w:position w:val="-21"/>
          <w:sz w:val="37"/>
        </w:rPr>
        <w:t>z</w:t>
      </w:r>
      <w:r>
        <w:rPr>
          <w:color w:val="0C0705"/>
          <w:spacing w:val="14"/>
          <w:w w:val="71"/>
          <w:sz w:val="26"/>
        </w:rPr>
        <w:t>-</w:t>
      </w:r>
      <w:r>
        <w:rPr>
          <w:color w:val="0C0705"/>
          <w:spacing w:val="-30"/>
          <w:w w:val="75"/>
          <w:sz w:val="26"/>
        </w:rPr>
        <w:t>-=</w:t>
      </w:r>
      <w:r>
        <w:rPr>
          <w:color w:val="0C0705"/>
          <w:spacing w:val="16"/>
          <w:sz w:val="26"/>
        </w:rPr>
        <w:t xml:space="preserve"> </w:t>
      </w:r>
      <w:proofErr w:type="spellStart"/>
      <w:r>
        <w:rPr>
          <w:color w:val="0C0705"/>
          <w:spacing w:val="-30"/>
          <w:w w:val="75"/>
          <w:sz w:val="16"/>
        </w:rPr>
        <w:t>ici</w:t>
      </w:r>
      <w:proofErr w:type="spellEnd"/>
    </w:p>
    <w:p w14:paraId="75F56333" w14:textId="77777777" w:rsidR="00D063A4" w:rsidRDefault="00000000">
      <w:pPr>
        <w:spacing w:before="108"/>
        <w:ind w:left="382"/>
        <w:rPr>
          <w:sz w:val="10"/>
        </w:rPr>
      </w:pPr>
      <w:proofErr w:type="gramStart"/>
      <w:r>
        <w:rPr>
          <w:color w:val="0C0705"/>
          <w:w w:val="195"/>
          <w:sz w:val="10"/>
        </w:rPr>
        <w:t>:::</w:t>
      </w:r>
      <w:proofErr w:type="gramEnd"/>
      <w:r>
        <w:rPr>
          <w:color w:val="0C0705"/>
          <w:w w:val="195"/>
          <w:sz w:val="10"/>
        </w:rPr>
        <w:t>:)</w:t>
      </w:r>
      <w:r>
        <w:rPr>
          <w:color w:val="0C0705"/>
          <w:spacing w:val="-10"/>
          <w:w w:val="195"/>
          <w:sz w:val="10"/>
        </w:rPr>
        <w:t xml:space="preserve"> </w:t>
      </w:r>
      <w:r>
        <w:rPr>
          <w:color w:val="0C0705"/>
          <w:spacing w:val="-5"/>
          <w:w w:val="195"/>
          <w:sz w:val="10"/>
        </w:rPr>
        <w:t>LL</w:t>
      </w:r>
    </w:p>
    <w:p w14:paraId="61EBA58B" w14:textId="77777777" w:rsidR="00D063A4" w:rsidRDefault="00000000">
      <w:pPr>
        <w:spacing w:before="33" w:line="246" w:lineRule="exact"/>
        <w:ind w:left="383"/>
        <w:rPr>
          <w:rFonts w:ascii="Times New Roman" w:hAnsi="Times New Roman"/>
        </w:rPr>
      </w:pPr>
      <w:r>
        <w:rPr>
          <w:color w:val="0C0705"/>
          <w:w w:val="125"/>
          <w:sz w:val="12"/>
        </w:rPr>
        <w:t>r-"</w:t>
      </w:r>
      <w:proofErr w:type="gramStart"/>
      <w:r>
        <w:rPr>
          <w:color w:val="0C0705"/>
          <w:w w:val="125"/>
          <w:sz w:val="12"/>
        </w:rPr>
        <w:t>"¡</w:t>
      </w:r>
      <w:r>
        <w:rPr>
          <w:color w:val="0C0705"/>
          <w:spacing w:val="29"/>
          <w:w w:val="125"/>
          <w:sz w:val="12"/>
        </w:rPr>
        <w:t xml:space="preserve"> </w:t>
      </w:r>
      <w:r>
        <w:rPr>
          <w:rFonts w:ascii="Times New Roman" w:hAnsi="Times New Roman"/>
          <w:color w:val="0C0705"/>
          <w:spacing w:val="-5"/>
          <w:w w:val="80"/>
        </w:rPr>
        <w:t>G</w:t>
      </w:r>
      <w:proofErr w:type="gramEnd"/>
      <w:r>
        <w:rPr>
          <w:rFonts w:ascii="Times New Roman" w:hAnsi="Times New Roman"/>
          <w:color w:val="0C0705"/>
          <w:spacing w:val="-5"/>
          <w:w w:val="80"/>
        </w:rPr>
        <w:t>3</w:t>
      </w:r>
    </w:p>
    <w:p w14:paraId="283AB5D1" w14:textId="77777777" w:rsidR="00D063A4" w:rsidRDefault="00000000">
      <w:pPr>
        <w:rPr>
          <w:rFonts w:ascii="Times New Roman"/>
          <w:sz w:val="25"/>
        </w:rPr>
      </w:pPr>
      <w:r>
        <w:br w:type="column"/>
      </w:r>
    </w:p>
    <w:p w14:paraId="6F5DD11D" w14:textId="77777777" w:rsidR="00D063A4" w:rsidRDefault="00D063A4">
      <w:pPr>
        <w:pStyle w:val="Textoindependiente"/>
        <w:rPr>
          <w:rFonts w:ascii="Times New Roman"/>
          <w:sz w:val="25"/>
        </w:rPr>
      </w:pPr>
    </w:p>
    <w:p w14:paraId="7D2C3C98" w14:textId="77777777" w:rsidR="00D063A4" w:rsidRDefault="00D063A4">
      <w:pPr>
        <w:pStyle w:val="Textoindependiente"/>
        <w:rPr>
          <w:rFonts w:ascii="Times New Roman"/>
          <w:sz w:val="25"/>
        </w:rPr>
      </w:pPr>
    </w:p>
    <w:p w14:paraId="251D8530" w14:textId="77777777" w:rsidR="00D063A4" w:rsidRDefault="00D063A4">
      <w:pPr>
        <w:pStyle w:val="Textoindependiente"/>
        <w:rPr>
          <w:rFonts w:ascii="Times New Roman"/>
          <w:sz w:val="25"/>
        </w:rPr>
      </w:pPr>
    </w:p>
    <w:p w14:paraId="788B408D" w14:textId="77777777" w:rsidR="00D063A4" w:rsidRDefault="00D063A4">
      <w:pPr>
        <w:pStyle w:val="Textoindependiente"/>
        <w:rPr>
          <w:rFonts w:ascii="Times New Roman"/>
          <w:sz w:val="25"/>
        </w:rPr>
      </w:pPr>
    </w:p>
    <w:p w14:paraId="11385152" w14:textId="77777777" w:rsidR="00D063A4" w:rsidRDefault="00D063A4">
      <w:pPr>
        <w:pStyle w:val="Textoindependiente"/>
        <w:rPr>
          <w:rFonts w:ascii="Times New Roman"/>
          <w:sz w:val="25"/>
        </w:rPr>
      </w:pPr>
    </w:p>
    <w:p w14:paraId="38946013" w14:textId="77777777" w:rsidR="00D063A4" w:rsidRDefault="00D063A4">
      <w:pPr>
        <w:pStyle w:val="Textoindependiente"/>
        <w:spacing w:before="96"/>
        <w:rPr>
          <w:rFonts w:ascii="Times New Roman"/>
          <w:sz w:val="25"/>
        </w:rPr>
      </w:pPr>
    </w:p>
    <w:p w14:paraId="2F3695F7" w14:textId="77777777" w:rsidR="00D063A4" w:rsidRDefault="00000000">
      <w:pPr>
        <w:ind w:left="629"/>
        <w:rPr>
          <w:sz w:val="24"/>
        </w:rPr>
      </w:pPr>
      <w:proofErr w:type="gramStart"/>
      <w:r>
        <w:rPr>
          <w:color w:val="0C0705"/>
          <w:sz w:val="25"/>
        </w:rPr>
        <w:t>Parce</w:t>
      </w:r>
      <w:r>
        <w:rPr>
          <w:color w:val="2B2621"/>
          <w:sz w:val="25"/>
        </w:rPr>
        <w:t>l</w:t>
      </w:r>
      <w:r>
        <w:rPr>
          <w:color w:val="0C0705"/>
          <w:sz w:val="25"/>
        </w:rPr>
        <w:t>a</w:t>
      </w:r>
      <w:r>
        <w:rPr>
          <w:color w:val="0C0705"/>
          <w:spacing w:val="70"/>
          <w:sz w:val="25"/>
        </w:rPr>
        <w:t xml:space="preserve">  </w:t>
      </w:r>
      <w:r>
        <w:rPr>
          <w:color w:val="0C0705"/>
          <w:sz w:val="24"/>
        </w:rPr>
        <w:t>2</w:t>
      </w:r>
      <w:r>
        <w:rPr>
          <w:color w:val="2B2621"/>
          <w:sz w:val="24"/>
        </w:rPr>
        <w:t>1</w:t>
      </w:r>
      <w:proofErr w:type="gramEnd"/>
      <w:r>
        <w:rPr>
          <w:color w:val="0C0705"/>
          <w:sz w:val="24"/>
        </w:rPr>
        <w:t>-</w:t>
      </w:r>
      <w:r>
        <w:rPr>
          <w:color w:val="0C0705"/>
          <w:spacing w:val="-5"/>
          <w:sz w:val="24"/>
        </w:rPr>
        <w:t>10</w:t>
      </w:r>
    </w:p>
    <w:p w14:paraId="5C23EF22" w14:textId="77777777" w:rsidR="00D063A4" w:rsidRDefault="00000000">
      <w:pPr>
        <w:spacing w:before="28"/>
        <w:ind w:left="373"/>
        <w:rPr>
          <w:sz w:val="24"/>
        </w:rPr>
      </w:pPr>
      <w:r>
        <w:rPr>
          <w:noProof/>
        </w:rPr>
        <mc:AlternateContent>
          <mc:Choice Requires="wps">
            <w:drawing>
              <wp:anchor distT="0" distB="0" distL="0" distR="0" simplePos="0" relativeHeight="484048896" behindDoc="1" locked="0" layoutInCell="1" allowOverlap="1" wp14:anchorId="6F53C22E" wp14:editId="7B4D5505">
                <wp:simplePos x="0" y="0"/>
                <wp:positionH relativeFrom="page">
                  <wp:posOffset>11168558</wp:posOffset>
                </wp:positionH>
                <wp:positionV relativeFrom="paragraph">
                  <wp:posOffset>109339</wp:posOffset>
                </wp:positionV>
                <wp:extent cx="140335" cy="175895"/>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 cy="175895"/>
                        </a:xfrm>
                        <a:prstGeom prst="rect">
                          <a:avLst/>
                        </a:prstGeom>
                      </wps:spPr>
                      <wps:txbx>
                        <w:txbxContent>
                          <w:p w14:paraId="6363AD6A" w14:textId="77777777" w:rsidR="00D063A4" w:rsidRDefault="00000000">
                            <w:pPr>
                              <w:spacing w:line="275" w:lineRule="exact"/>
                              <w:rPr>
                                <w:sz w:val="24"/>
                              </w:rPr>
                            </w:pPr>
                            <w:r>
                              <w:rPr>
                                <w:color w:val="0C0705"/>
                                <w:spacing w:val="-10"/>
                                <w:w w:val="110"/>
                                <w:sz w:val="24"/>
                              </w:rPr>
                              <w:t>m</w:t>
                            </w:r>
                          </w:p>
                        </w:txbxContent>
                      </wps:txbx>
                      <wps:bodyPr wrap="square" lIns="0" tIns="0" rIns="0" bIns="0" rtlCol="0">
                        <a:noAutofit/>
                      </wps:bodyPr>
                    </wps:wsp>
                  </a:graphicData>
                </a:graphic>
              </wp:anchor>
            </w:drawing>
          </mc:Choice>
          <mc:Fallback>
            <w:pict>
              <v:shape w14:anchorId="6F53C22E" id="Textbox 324" o:spid="_x0000_s1201" type="#_x0000_t202" style="position:absolute;left:0;text-align:left;margin-left:879.4pt;margin-top:8.6pt;width:11.05pt;height:13.85pt;z-index:-1926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" filled="f" stroked="f">
                <v:textbox inset="0,0,0,0">
                  <w:txbxContent>
                    <w:p w14:paraId="6363AD6A" w14:textId="77777777" w:rsidR="00D063A4" w:rsidRDefault="00000000">
                      <w:pPr>
                        <w:spacing w:line="275" w:lineRule="exact"/>
                        <w:rPr>
                          <w:sz w:val="24"/>
                        </w:rPr>
                      </w:pPr>
                      <w:r>
                        <w:rPr>
                          <w:color w:val="0C0705"/>
                          <w:spacing w:val="-10"/>
                          <w:w w:val="110"/>
                          <w:sz w:val="24"/>
                        </w:rPr>
                        <w:t>m</w:t>
                      </w:r>
                    </w:p>
                  </w:txbxContent>
                </v:textbox>
                <w10:wrap anchorx="page"/>
              </v:shape>
            </w:pict>
          </mc:Fallback>
        </mc:AlternateContent>
      </w:r>
      <w:proofErr w:type="gramStart"/>
      <w:r>
        <w:rPr>
          <w:color w:val="0C0705"/>
          <w:w w:val="110"/>
          <w:sz w:val="25"/>
        </w:rPr>
        <w:t>Superficie</w:t>
      </w:r>
      <w:r>
        <w:rPr>
          <w:color w:val="0C0705"/>
          <w:spacing w:val="18"/>
          <w:w w:val="110"/>
          <w:sz w:val="25"/>
        </w:rPr>
        <w:t xml:space="preserve">  </w:t>
      </w:r>
      <w:r>
        <w:rPr>
          <w:color w:val="0C0705"/>
          <w:w w:val="110"/>
          <w:sz w:val="24"/>
        </w:rPr>
        <w:t>3.852.00</w:t>
      </w:r>
      <w:proofErr w:type="gramEnd"/>
      <w:r>
        <w:rPr>
          <w:color w:val="0C0705"/>
          <w:spacing w:val="22"/>
          <w:w w:val="110"/>
          <w:sz w:val="24"/>
        </w:rPr>
        <w:t xml:space="preserve"> </w:t>
      </w:r>
      <w:r>
        <w:rPr>
          <w:b/>
          <w:color w:val="0C0705"/>
          <w:spacing w:val="-5"/>
          <w:w w:val="110"/>
          <w:position w:val="18"/>
          <w:sz w:val="20"/>
        </w:rPr>
        <w:t>2</w:t>
      </w:r>
      <w:r>
        <w:rPr>
          <w:color w:val="2B2621"/>
          <w:spacing w:val="-5"/>
          <w:w w:val="110"/>
          <w:sz w:val="24"/>
        </w:rPr>
        <w:t>.</w:t>
      </w:r>
    </w:p>
    <w:p w14:paraId="6999D35A" w14:textId="77777777" w:rsidR="00D063A4" w:rsidRDefault="00000000">
      <w:pPr>
        <w:rPr>
          <w:sz w:val="25"/>
        </w:rPr>
      </w:pPr>
      <w:r>
        <w:br w:type="column"/>
      </w:r>
    </w:p>
    <w:p w14:paraId="4D4E0208" w14:textId="77777777" w:rsidR="00D063A4" w:rsidRDefault="00D063A4">
      <w:pPr>
        <w:pStyle w:val="Textoindependiente"/>
        <w:rPr>
          <w:sz w:val="25"/>
        </w:rPr>
      </w:pPr>
    </w:p>
    <w:p w14:paraId="44B0BAAF" w14:textId="77777777" w:rsidR="00D063A4" w:rsidRDefault="00D063A4">
      <w:pPr>
        <w:pStyle w:val="Textoindependiente"/>
        <w:rPr>
          <w:sz w:val="25"/>
        </w:rPr>
      </w:pPr>
    </w:p>
    <w:p w14:paraId="4AF693E1" w14:textId="77777777" w:rsidR="00D063A4" w:rsidRDefault="00D063A4">
      <w:pPr>
        <w:pStyle w:val="Textoindependiente"/>
        <w:rPr>
          <w:sz w:val="25"/>
        </w:rPr>
      </w:pPr>
    </w:p>
    <w:p w14:paraId="70940370" w14:textId="77777777" w:rsidR="00D063A4" w:rsidRDefault="00D063A4">
      <w:pPr>
        <w:pStyle w:val="Textoindependiente"/>
        <w:spacing w:before="81"/>
        <w:rPr>
          <w:sz w:val="25"/>
        </w:rPr>
      </w:pPr>
    </w:p>
    <w:p w14:paraId="7954E4AF" w14:textId="77777777" w:rsidR="00D063A4" w:rsidRDefault="00000000">
      <w:pPr>
        <w:pStyle w:val="Ttulo4"/>
        <w:ind w:right="10742"/>
        <w:jc w:val="right"/>
      </w:pPr>
      <w:r>
        <w:rPr>
          <w:color w:val="0C0705"/>
          <w:spacing w:val="-2"/>
          <w:w w:val="110"/>
        </w:rPr>
        <w:t>P</w:t>
      </w:r>
      <w:r>
        <w:rPr>
          <w:color w:val="2B2621"/>
          <w:spacing w:val="-2"/>
          <w:w w:val="110"/>
        </w:rPr>
        <w:t>a</w:t>
      </w:r>
      <w:r>
        <w:rPr>
          <w:color w:val="0C0705"/>
          <w:spacing w:val="-2"/>
          <w:w w:val="110"/>
        </w:rPr>
        <w:t>rce</w:t>
      </w:r>
      <w:r>
        <w:rPr>
          <w:color w:val="2B2621"/>
          <w:spacing w:val="-2"/>
          <w:w w:val="110"/>
        </w:rPr>
        <w:t>la</w:t>
      </w:r>
    </w:p>
    <w:p w14:paraId="48D5F74C" w14:textId="77777777" w:rsidR="00D063A4" w:rsidRDefault="00000000">
      <w:pPr>
        <w:pStyle w:val="Ttulo5"/>
        <w:spacing w:before="39"/>
        <w:ind w:right="10649"/>
        <w:jc w:val="right"/>
        <w:rPr>
          <w:rFonts w:ascii="Arial"/>
        </w:rPr>
      </w:pPr>
      <w:r>
        <w:rPr>
          <w:rFonts w:ascii="Arial"/>
          <w:color w:val="0C0705"/>
          <w:w w:val="125"/>
        </w:rPr>
        <w:t>22-</w:t>
      </w:r>
      <w:r>
        <w:rPr>
          <w:rFonts w:ascii="Arial"/>
          <w:color w:val="0C0705"/>
          <w:spacing w:val="-5"/>
          <w:w w:val="130"/>
        </w:rPr>
        <w:t>10</w:t>
      </w:r>
    </w:p>
    <w:p w14:paraId="537D03D6" w14:textId="77777777" w:rsidR="00D063A4" w:rsidRDefault="00D063A4">
      <w:pPr>
        <w:jc w:val="right"/>
        <w:sectPr w:rsidR="00D063A4">
          <w:type w:val="continuous"/>
          <w:pgSz w:w="31660" w:h="16390" w:orient="landscape"/>
          <w:pgMar w:top="1340" w:right="160" w:bottom="1260" w:left="2360" w:header="0" w:footer="0" w:gutter="0"/>
          <w:cols w:num="5" w:space="720" w:equalWidth="0">
            <w:col w:w="2294" w:space="1763"/>
            <w:col w:w="2704" w:space="410"/>
            <w:col w:w="972" w:space="4249"/>
            <w:col w:w="3171" w:space="1531"/>
            <w:col w:w="12046"/>
          </w:cols>
        </w:sectPr>
      </w:pPr>
    </w:p>
    <w:p w14:paraId="7E0911CA" w14:textId="77777777" w:rsidR="00D063A4" w:rsidRDefault="00000000">
      <w:pPr>
        <w:spacing w:before="10"/>
        <w:ind w:left="397"/>
        <w:rPr>
          <w:sz w:val="19"/>
        </w:rPr>
      </w:pPr>
      <w:r>
        <w:rPr>
          <w:color w:val="0C0705"/>
          <w:spacing w:val="-5"/>
          <w:sz w:val="19"/>
        </w:rPr>
        <w:t>SERVICIOS</w:t>
      </w:r>
      <w:r>
        <w:rPr>
          <w:color w:val="0C0705"/>
          <w:spacing w:val="40"/>
          <w:sz w:val="19"/>
        </w:rPr>
        <w:t xml:space="preserve"> </w:t>
      </w:r>
      <w:r>
        <w:rPr>
          <w:color w:val="0C0705"/>
          <w:spacing w:val="-2"/>
          <w:sz w:val="19"/>
        </w:rPr>
        <w:t>URBANISTICOS</w:t>
      </w:r>
    </w:p>
    <w:p w14:paraId="3CFC658C" w14:textId="77777777" w:rsidR="00D063A4" w:rsidRDefault="00D063A4">
      <w:pPr>
        <w:pStyle w:val="Textoindependiente"/>
        <w:rPr>
          <w:sz w:val="19"/>
        </w:rPr>
      </w:pPr>
    </w:p>
    <w:p w14:paraId="39D08CBE" w14:textId="77777777" w:rsidR="00D063A4" w:rsidRDefault="00D063A4">
      <w:pPr>
        <w:pStyle w:val="Textoindependiente"/>
        <w:spacing w:before="133"/>
        <w:rPr>
          <w:sz w:val="19"/>
        </w:rPr>
      </w:pPr>
    </w:p>
    <w:p w14:paraId="10B4298C" w14:textId="77777777" w:rsidR="00D063A4" w:rsidRDefault="00000000">
      <w:pPr>
        <w:pStyle w:val="Ttulo5"/>
        <w:ind w:left="386"/>
        <w:rPr>
          <w:rFonts w:ascii="Arial"/>
        </w:rPr>
      </w:pPr>
      <w:r>
        <w:rPr>
          <w:rFonts w:ascii="Arial"/>
          <w:color w:val="0C0705"/>
          <w:spacing w:val="-5"/>
          <w:w w:val="105"/>
        </w:rPr>
        <w:t>uso</w:t>
      </w:r>
    </w:p>
    <w:p w14:paraId="6AAA8F23" w14:textId="77777777" w:rsidR="00D063A4" w:rsidRDefault="00000000">
      <w:pPr>
        <w:tabs>
          <w:tab w:val="left" w:pos="1689"/>
        </w:tabs>
        <w:spacing w:before="172"/>
        <w:ind w:left="379"/>
        <w:rPr>
          <w:b/>
          <w:sz w:val="19"/>
        </w:rPr>
      </w:pPr>
      <w:r>
        <w:rPr>
          <w:color w:val="0C0705"/>
          <w:spacing w:val="-2"/>
          <w:sz w:val="19"/>
        </w:rPr>
        <w:t>OCUPACION</w:t>
      </w:r>
      <w:r>
        <w:rPr>
          <w:color w:val="0C0705"/>
          <w:sz w:val="19"/>
        </w:rPr>
        <w:tab/>
      </w:r>
      <w:r>
        <w:rPr>
          <w:b/>
          <w:color w:val="0C0705"/>
          <w:spacing w:val="-2"/>
          <w:sz w:val="19"/>
        </w:rPr>
        <w:t>MAXIMA</w:t>
      </w:r>
    </w:p>
    <w:p w14:paraId="2C422328" w14:textId="77777777" w:rsidR="00D063A4" w:rsidRDefault="00D063A4">
      <w:pPr>
        <w:pStyle w:val="Textoindependiente"/>
        <w:spacing w:before="11"/>
        <w:rPr>
          <w:b/>
          <w:sz w:val="19"/>
        </w:rPr>
      </w:pPr>
    </w:p>
    <w:p w14:paraId="004B8F86" w14:textId="77777777" w:rsidR="00D063A4" w:rsidRDefault="00000000">
      <w:pPr>
        <w:tabs>
          <w:tab w:val="left" w:pos="1465"/>
        </w:tabs>
        <w:spacing w:before="1"/>
        <w:ind w:left="397"/>
        <w:rPr>
          <w:b/>
          <w:sz w:val="19"/>
        </w:rPr>
      </w:pPr>
      <w:r>
        <w:rPr>
          <w:color w:val="0C0705"/>
          <w:sz w:val="19"/>
        </w:rPr>
        <w:t>AL</w:t>
      </w:r>
      <w:r>
        <w:rPr>
          <w:color w:val="0C0705"/>
          <w:spacing w:val="-7"/>
          <w:sz w:val="19"/>
        </w:rPr>
        <w:t xml:space="preserve"> </w:t>
      </w:r>
      <w:r>
        <w:rPr>
          <w:color w:val="0C0705"/>
          <w:spacing w:val="-4"/>
          <w:sz w:val="19"/>
        </w:rPr>
        <w:t>TURA</w:t>
      </w:r>
      <w:r>
        <w:rPr>
          <w:color w:val="0C0705"/>
          <w:sz w:val="19"/>
        </w:rPr>
        <w:tab/>
      </w:r>
      <w:r>
        <w:rPr>
          <w:b/>
          <w:color w:val="0C0705"/>
          <w:spacing w:val="-2"/>
          <w:sz w:val="19"/>
        </w:rPr>
        <w:t>MAXIMA</w:t>
      </w:r>
    </w:p>
    <w:p w14:paraId="6DCDC0EC" w14:textId="77777777" w:rsidR="00D063A4" w:rsidRDefault="00000000">
      <w:pPr>
        <w:pStyle w:val="Ttulo5"/>
        <w:spacing w:before="204"/>
        <w:ind w:left="378"/>
      </w:pPr>
      <w:r>
        <w:rPr>
          <w:color w:val="0C0705"/>
          <w:spacing w:val="-2"/>
        </w:rPr>
        <w:t>RETRANQUEOS</w:t>
      </w:r>
    </w:p>
    <w:p w14:paraId="096F1540" w14:textId="77777777" w:rsidR="00D063A4" w:rsidRDefault="00000000">
      <w:pPr>
        <w:pStyle w:val="Ttulo8"/>
        <w:spacing w:line="234" w:lineRule="exact"/>
        <w:ind w:left="404"/>
      </w:pPr>
      <w:r>
        <w:br w:type="column"/>
      </w:r>
      <w:r>
        <w:rPr>
          <w:color w:val="0C0705"/>
          <w:spacing w:val="-6"/>
        </w:rPr>
        <w:t>AGUA</w:t>
      </w:r>
      <w:r>
        <w:rPr>
          <w:color w:val="2B2621"/>
          <w:spacing w:val="-6"/>
        </w:rPr>
        <w:t>,</w:t>
      </w:r>
      <w:r>
        <w:rPr>
          <w:color w:val="2B2621"/>
          <w:spacing w:val="-5"/>
        </w:rPr>
        <w:t xml:space="preserve"> </w:t>
      </w:r>
      <w:r>
        <w:rPr>
          <w:color w:val="0C0705"/>
          <w:spacing w:val="-6"/>
        </w:rPr>
        <w:t>LUZ,</w:t>
      </w:r>
      <w:r>
        <w:rPr>
          <w:color w:val="0C0705"/>
          <w:spacing w:val="1"/>
        </w:rPr>
        <w:t xml:space="preserve"> </w:t>
      </w:r>
      <w:proofErr w:type="spellStart"/>
      <w:proofErr w:type="gramStart"/>
      <w:r>
        <w:rPr>
          <w:color w:val="0C0705"/>
          <w:spacing w:val="-6"/>
        </w:rPr>
        <w:t>ALCANTARILLADO,Aml</w:t>
      </w:r>
      <w:r>
        <w:rPr>
          <w:color w:val="2B2621"/>
          <w:spacing w:val="-6"/>
        </w:rPr>
        <w:t>l</w:t>
      </w:r>
      <w:r>
        <w:rPr>
          <w:color w:val="0C0705"/>
          <w:spacing w:val="-6"/>
        </w:rPr>
        <w:t>g</w:t>
      </w:r>
      <w:proofErr w:type="spellEnd"/>
      <w:proofErr w:type="gramEnd"/>
    </w:p>
    <w:p w14:paraId="058EEF54" w14:textId="77777777" w:rsidR="00D063A4" w:rsidRDefault="00000000">
      <w:pPr>
        <w:spacing w:before="22"/>
        <w:ind w:left="378"/>
        <w:rPr>
          <w:sz w:val="19"/>
        </w:rPr>
      </w:pPr>
      <w:proofErr w:type="gramStart"/>
      <w:r>
        <w:rPr>
          <w:color w:val="0C0705"/>
          <w:spacing w:val="-2"/>
          <w:sz w:val="19"/>
        </w:rPr>
        <w:t>MENTACION,PROPANO</w:t>
      </w:r>
      <w:proofErr w:type="gramEnd"/>
      <w:r>
        <w:rPr>
          <w:color w:val="0C0705"/>
          <w:spacing w:val="20"/>
          <w:sz w:val="19"/>
        </w:rPr>
        <w:t xml:space="preserve"> </w:t>
      </w:r>
      <w:r>
        <w:rPr>
          <w:color w:val="0C0705"/>
          <w:spacing w:val="-2"/>
          <w:sz w:val="19"/>
        </w:rPr>
        <w:t>Y</w:t>
      </w:r>
      <w:r>
        <w:rPr>
          <w:color w:val="0C0705"/>
          <w:spacing w:val="13"/>
          <w:sz w:val="19"/>
        </w:rPr>
        <w:t xml:space="preserve"> </w:t>
      </w:r>
      <w:proofErr w:type="spellStart"/>
      <w:r>
        <w:rPr>
          <w:color w:val="0C0705"/>
          <w:spacing w:val="-2"/>
          <w:sz w:val="19"/>
        </w:rPr>
        <w:t>TELEFdw</w:t>
      </w:r>
      <w:proofErr w:type="spellEnd"/>
      <w:r>
        <w:rPr>
          <w:color w:val="0C0705"/>
          <w:spacing w:val="-2"/>
          <w:sz w:val="19"/>
        </w:rPr>
        <w:t>:&gt;</w:t>
      </w:r>
    </w:p>
    <w:p w14:paraId="57800A09" w14:textId="77777777" w:rsidR="00D063A4" w:rsidRDefault="00000000">
      <w:pPr>
        <w:spacing w:before="13" w:line="616" w:lineRule="exact"/>
        <w:ind w:left="410"/>
        <w:rPr>
          <w:rFonts w:ascii="Times New Roman" w:hAnsi="Times New Roman"/>
          <w:sz w:val="57"/>
        </w:rPr>
      </w:pPr>
      <w:proofErr w:type="gramStart"/>
      <w:r>
        <w:rPr>
          <w:b/>
          <w:color w:val="0C0705"/>
          <w:sz w:val="19"/>
        </w:rPr>
        <w:t>VIVIENDA</w:t>
      </w:r>
      <w:r>
        <w:rPr>
          <w:b/>
          <w:color w:val="0C0705"/>
          <w:spacing w:val="52"/>
          <w:sz w:val="19"/>
        </w:rPr>
        <w:t xml:space="preserve">  </w:t>
      </w:r>
      <w:r>
        <w:rPr>
          <w:b/>
          <w:color w:val="0C0705"/>
          <w:sz w:val="19"/>
        </w:rPr>
        <w:t>UNIFAMILIAR</w:t>
      </w:r>
      <w:proofErr w:type="gramEnd"/>
      <w:r>
        <w:rPr>
          <w:b/>
          <w:color w:val="0C0705"/>
          <w:spacing w:val="62"/>
          <w:sz w:val="19"/>
        </w:rPr>
        <w:t xml:space="preserve">  </w:t>
      </w:r>
      <w:proofErr w:type="spellStart"/>
      <w:r>
        <w:rPr>
          <w:b/>
          <w:color w:val="0C0705"/>
          <w:sz w:val="19"/>
        </w:rPr>
        <w:t>AISLAct</w:t>
      </w:r>
      <w:proofErr w:type="spellEnd"/>
      <w:r>
        <w:rPr>
          <w:b/>
          <w:color w:val="0C0705"/>
          <w:spacing w:val="1"/>
          <w:sz w:val="19"/>
        </w:rPr>
        <w:t xml:space="preserve"> </w:t>
      </w:r>
      <w:r>
        <w:rPr>
          <w:rFonts w:ascii="Times New Roman" w:hAnsi="Times New Roman"/>
          <w:color w:val="0C0705"/>
          <w:spacing w:val="-10"/>
          <w:sz w:val="57"/>
        </w:rPr>
        <w:t>¡</w:t>
      </w:r>
    </w:p>
    <w:p w14:paraId="660DCEAA" w14:textId="77777777" w:rsidR="00D063A4" w:rsidRDefault="00000000">
      <w:pPr>
        <w:spacing w:line="202" w:lineRule="exact"/>
        <w:ind w:right="177"/>
        <w:jc w:val="right"/>
        <w:rPr>
          <w:sz w:val="21"/>
        </w:rPr>
      </w:pPr>
      <w:r>
        <w:rPr>
          <w:color w:val="0C0705"/>
          <w:spacing w:val="-5"/>
          <w:w w:val="120"/>
          <w:sz w:val="21"/>
        </w:rPr>
        <w:t>&lt;(¿</w:t>
      </w:r>
    </w:p>
    <w:p w14:paraId="3ABE2FF7" w14:textId="77777777" w:rsidR="00D063A4" w:rsidRDefault="00D063A4">
      <w:pPr>
        <w:pStyle w:val="Textoindependiente"/>
        <w:spacing w:before="129"/>
        <w:rPr>
          <w:sz w:val="21"/>
        </w:rPr>
      </w:pPr>
    </w:p>
    <w:p w14:paraId="2D42F943" w14:textId="77777777" w:rsidR="00D063A4" w:rsidRDefault="00000000">
      <w:pPr>
        <w:pStyle w:val="Ttulo8"/>
        <w:ind w:left="396"/>
        <w:rPr>
          <w:rFonts w:ascii="Arial"/>
        </w:rPr>
      </w:pPr>
      <w:r>
        <w:rPr>
          <w:rFonts w:ascii="Arial"/>
          <w:color w:val="0C0705"/>
          <w:w w:val="110"/>
        </w:rPr>
        <w:t xml:space="preserve">7,00 </w:t>
      </w:r>
      <w:r>
        <w:rPr>
          <w:rFonts w:ascii="Arial"/>
          <w:color w:val="0C0705"/>
          <w:spacing w:val="-5"/>
          <w:w w:val="110"/>
        </w:rPr>
        <w:t>m</w:t>
      </w:r>
      <w:r>
        <w:rPr>
          <w:rFonts w:ascii="Arial"/>
          <w:color w:val="2B2621"/>
          <w:spacing w:val="-5"/>
          <w:w w:val="110"/>
        </w:rPr>
        <w:t>.</w:t>
      </w:r>
    </w:p>
    <w:p w14:paraId="7D6153B5" w14:textId="77777777" w:rsidR="00D063A4" w:rsidRDefault="00D063A4">
      <w:pPr>
        <w:pStyle w:val="Textoindependiente"/>
        <w:spacing w:before="141"/>
        <w:rPr>
          <w:sz w:val="21"/>
        </w:rPr>
      </w:pPr>
    </w:p>
    <w:p w14:paraId="19D534D4" w14:textId="77777777" w:rsidR="00D063A4" w:rsidRDefault="00000000">
      <w:pPr>
        <w:spacing w:before="1"/>
        <w:ind w:left="3893"/>
        <w:rPr>
          <w:rFonts w:ascii="Times New Roman"/>
          <w:sz w:val="7"/>
        </w:rPr>
      </w:pPr>
      <w:r>
        <w:rPr>
          <w:noProof/>
        </w:rPr>
        <mc:AlternateContent>
          <mc:Choice Requires="wps">
            <w:drawing>
              <wp:anchor distT="0" distB="0" distL="0" distR="0" simplePos="0" relativeHeight="15854592" behindDoc="0" locked="0" layoutInCell="1" allowOverlap="1" wp14:anchorId="60C399D3" wp14:editId="4AF11AFA">
                <wp:simplePos x="0" y="0"/>
                <wp:positionH relativeFrom="page">
                  <wp:posOffset>6551459</wp:posOffset>
                </wp:positionH>
                <wp:positionV relativeFrom="paragraph">
                  <wp:posOffset>-51801</wp:posOffset>
                </wp:positionV>
                <wp:extent cx="9525" cy="13716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 cy="137160"/>
                        </a:xfrm>
                        <a:prstGeom prst="rect">
                          <a:avLst/>
                        </a:prstGeom>
                      </wps:spPr>
                      <wps:txbx>
                        <w:txbxContent>
                          <w:p w14:paraId="6D8AB0B0" w14:textId="77777777" w:rsidR="00D063A4" w:rsidRDefault="00000000">
                            <w:pPr>
                              <w:spacing w:line="215" w:lineRule="exact"/>
                              <w:rPr>
                                <w:sz w:val="19"/>
                              </w:rPr>
                            </w:pPr>
                            <w:r>
                              <w:rPr>
                                <w:color w:val="46443B"/>
                                <w:spacing w:val="-70"/>
                                <w:w w:val="110"/>
                                <w:sz w:val="19"/>
                              </w:rPr>
                              <w:t>"</w:t>
                            </w:r>
                          </w:p>
                        </w:txbxContent>
                      </wps:txbx>
                      <wps:bodyPr wrap="square" lIns="0" tIns="0" rIns="0" bIns="0" rtlCol="0">
                        <a:noAutofit/>
                      </wps:bodyPr>
                    </wps:wsp>
                  </a:graphicData>
                </a:graphic>
              </wp:anchor>
            </w:drawing>
          </mc:Choice>
          <mc:Fallback>
            <w:pict>
              <v:shape w14:anchorId="60C399D3" id="Textbox 325" o:spid="_x0000_s1202" type="#_x0000_t202" style="position:absolute;left:0;text-align:left;margin-left:515.85pt;margin-top:-4.1pt;width:.75pt;height:10.8pt;z-index:1585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" filled="f" stroked="f">
                <v:textbox inset="0,0,0,0">
                  <w:txbxContent>
                    <w:p w14:paraId="6D8AB0B0" w14:textId="77777777" w:rsidR="00D063A4" w:rsidRDefault="00000000">
                      <w:pPr>
                        <w:spacing w:line="215" w:lineRule="exact"/>
                        <w:rPr>
                          <w:sz w:val="19"/>
                        </w:rPr>
                      </w:pPr>
                      <w:r>
                        <w:rPr>
                          <w:color w:val="46443B"/>
                          <w:spacing w:val="-70"/>
                          <w:w w:val="110"/>
                          <w:sz w:val="19"/>
                        </w:rPr>
                        <w:t>"</w:t>
                      </w:r>
                    </w:p>
                  </w:txbxContent>
                </v:textbox>
                <w10:wrap anchorx="page"/>
              </v:shape>
            </w:pict>
          </mc:Fallback>
        </mc:AlternateContent>
      </w:r>
      <w:r>
        <w:rPr>
          <w:rFonts w:ascii="Times New Roman"/>
          <w:color w:val="46443B"/>
          <w:spacing w:val="-5"/>
          <w:w w:val="115"/>
          <w:sz w:val="7"/>
        </w:rPr>
        <w:t>"O</w:t>
      </w:r>
    </w:p>
    <w:p w14:paraId="2358560D" w14:textId="77777777" w:rsidR="00D063A4" w:rsidRDefault="00000000">
      <w:pPr>
        <w:spacing w:before="2"/>
        <w:ind w:left="3899"/>
        <w:rPr>
          <w:rFonts w:ascii="Times New Roman"/>
          <w:sz w:val="8"/>
        </w:rPr>
      </w:pPr>
      <w:r>
        <w:rPr>
          <w:rFonts w:ascii="Times New Roman"/>
          <w:color w:val="46443B"/>
          <w:spacing w:val="-10"/>
          <w:w w:val="110"/>
          <w:sz w:val="8"/>
        </w:rPr>
        <w:t>N</w:t>
      </w:r>
    </w:p>
    <w:p w14:paraId="0EE9EA92" w14:textId="77777777" w:rsidR="00D063A4" w:rsidRDefault="00000000">
      <w:pPr>
        <w:rPr>
          <w:rFonts w:ascii="Times New Roman"/>
          <w:sz w:val="12"/>
        </w:rPr>
      </w:pPr>
      <w:r>
        <w:br w:type="column"/>
      </w:r>
    </w:p>
    <w:p w14:paraId="3ED89F35" w14:textId="77777777" w:rsidR="00D063A4" w:rsidRDefault="00D063A4">
      <w:pPr>
        <w:pStyle w:val="Textoindependiente"/>
        <w:rPr>
          <w:rFonts w:ascii="Times New Roman"/>
          <w:sz w:val="12"/>
        </w:rPr>
      </w:pPr>
    </w:p>
    <w:p w14:paraId="176088A0" w14:textId="77777777" w:rsidR="00D063A4" w:rsidRDefault="00D063A4">
      <w:pPr>
        <w:pStyle w:val="Textoindependiente"/>
        <w:rPr>
          <w:rFonts w:ascii="Times New Roman"/>
          <w:sz w:val="12"/>
        </w:rPr>
      </w:pPr>
    </w:p>
    <w:p w14:paraId="6D6629D4" w14:textId="77777777" w:rsidR="00D063A4" w:rsidRDefault="00D063A4">
      <w:pPr>
        <w:pStyle w:val="Textoindependiente"/>
        <w:rPr>
          <w:rFonts w:ascii="Times New Roman"/>
          <w:sz w:val="12"/>
        </w:rPr>
      </w:pPr>
    </w:p>
    <w:p w14:paraId="035FA3B4" w14:textId="77777777" w:rsidR="00D063A4" w:rsidRDefault="00D063A4">
      <w:pPr>
        <w:pStyle w:val="Textoindependiente"/>
        <w:rPr>
          <w:rFonts w:ascii="Times New Roman"/>
          <w:sz w:val="12"/>
        </w:rPr>
      </w:pPr>
    </w:p>
    <w:p w14:paraId="0717E345" w14:textId="77777777" w:rsidR="00D063A4" w:rsidRDefault="00D063A4">
      <w:pPr>
        <w:pStyle w:val="Textoindependiente"/>
        <w:rPr>
          <w:rFonts w:ascii="Times New Roman"/>
          <w:sz w:val="12"/>
        </w:rPr>
      </w:pPr>
    </w:p>
    <w:p w14:paraId="3A768E5B" w14:textId="77777777" w:rsidR="00D063A4" w:rsidRDefault="00D063A4">
      <w:pPr>
        <w:pStyle w:val="Textoindependiente"/>
        <w:rPr>
          <w:rFonts w:ascii="Times New Roman"/>
          <w:sz w:val="12"/>
        </w:rPr>
      </w:pPr>
    </w:p>
    <w:p w14:paraId="71400D0D" w14:textId="77777777" w:rsidR="00D063A4" w:rsidRDefault="00D063A4">
      <w:pPr>
        <w:pStyle w:val="Textoindependiente"/>
        <w:rPr>
          <w:rFonts w:ascii="Times New Roman"/>
          <w:sz w:val="12"/>
        </w:rPr>
      </w:pPr>
    </w:p>
    <w:p w14:paraId="41419D50" w14:textId="77777777" w:rsidR="00D063A4" w:rsidRDefault="00D063A4">
      <w:pPr>
        <w:pStyle w:val="Textoindependiente"/>
        <w:spacing w:before="92"/>
        <w:rPr>
          <w:rFonts w:ascii="Times New Roman"/>
          <w:sz w:val="12"/>
        </w:rPr>
      </w:pPr>
    </w:p>
    <w:p w14:paraId="0D3CEDFE" w14:textId="77777777" w:rsidR="00D063A4" w:rsidRDefault="00000000">
      <w:pPr>
        <w:ind w:left="378"/>
        <w:rPr>
          <w:b/>
          <w:sz w:val="12"/>
        </w:rPr>
      </w:pPr>
      <w:r>
        <w:rPr>
          <w:b/>
          <w:color w:val="2B2621"/>
          <w:spacing w:val="-4"/>
          <w:w w:val="125"/>
          <w:sz w:val="12"/>
        </w:rPr>
        <w:t>4</w:t>
      </w:r>
      <w:r>
        <w:rPr>
          <w:b/>
          <w:color w:val="0C0705"/>
          <w:spacing w:val="-4"/>
          <w:w w:val="125"/>
          <w:sz w:val="12"/>
        </w:rPr>
        <w:t>40</w:t>
      </w:r>
      <w:r>
        <w:rPr>
          <w:b/>
          <w:color w:val="2B2621"/>
          <w:spacing w:val="-4"/>
          <w:w w:val="125"/>
          <w:sz w:val="12"/>
        </w:rPr>
        <w:t>0</w:t>
      </w:r>
    </w:p>
    <w:p w14:paraId="7582DA46" w14:textId="77777777" w:rsidR="00D063A4" w:rsidRDefault="00000000">
      <w:pPr>
        <w:spacing w:before="88"/>
        <w:rPr>
          <w:b/>
          <w:sz w:val="25"/>
        </w:rPr>
      </w:pPr>
      <w:r>
        <w:br w:type="column"/>
      </w:r>
    </w:p>
    <w:p w14:paraId="37FCA7B1" w14:textId="77777777" w:rsidR="00D063A4" w:rsidRDefault="00000000">
      <w:pPr>
        <w:pStyle w:val="Ttulo4"/>
        <w:ind w:right="18466"/>
        <w:jc w:val="right"/>
      </w:pPr>
      <w:r>
        <w:rPr>
          <w:color w:val="0C0705"/>
          <w:spacing w:val="-2"/>
          <w:w w:val="105"/>
        </w:rPr>
        <w:t>Parcela</w:t>
      </w:r>
    </w:p>
    <w:p w14:paraId="72B9F94E" w14:textId="77777777" w:rsidR="00D063A4" w:rsidRDefault="00000000">
      <w:pPr>
        <w:pStyle w:val="Ttulo5"/>
        <w:spacing w:before="17"/>
        <w:ind w:right="18397"/>
        <w:jc w:val="right"/>
        <w:rPr>
          <w:rFonts w:ascii="Arial"/>
        </w:rPr>
      </w:pPr>
      <w:r>
        <w:rPr>
          <w:rFonts w:ascii="Arial"/>
          <w:color w:val="0C0705"/>
          <w:w w:val="115"/>
        </w:rPr>
        <w:t>20-</w:t>
      </w:r>
      <w:r>
        <w:rPr>
          <w:rFonts w:ascii="Arial"/>
          <w:color w:val="0C0705"/>
          <w:spacing w:val="-5"/>
          <w:w w:val="115"/>
        </w:rPr>
        <w:t>10</w:t>
      </w:r>
    </w:p>
    <w:p w14:paraId="639E1487" w14:textId="77777777" w:rsidR="00D063A4" w:rsidRDefault="00D063A4">
      <w:pPr>
        <w:jc w:val="right"/>
        <w:sectPr w:rsidR="00D063A4">
          <w:type w:val="continuous"/>
          <w:pgSz w:w="31660" w:h="16390" w:orient="landscape"/>
          <w:pgMar w:top="1340" w:right="160" w:bottom="1260" w:left="2360" w:header="0" w:footer="0" w:gutter="0"/>
          <w:cols w:num="4" w:space="720" w:equalWidth="0">
            <w:col w:w="2914" w:space="1132"/>
            <w:col w:w="4073" w:space="64"/>
            <w:col w:w="759" w:space="464"/>
            <w:col w:w="19734"/>
          </w:cols>
        </w:sectPr>
      </w:pPr>
    </w:p>
    <w:p w14:paraId="42866E29" w14:textId="77777777" w:rsidR="00D063A4" w:rsidRDefault="00000000">
      <w:pPr>
        <w:spacing w:before="65"/>
        <w:ind w:right="615"/>
        <w:jc w:val="center"/>
        <w:rPr>
          <w:rFonts w:ascii="Courier New"/>
          <w:sz w:val="24"/>
        </w:rPr>
      </w:pPr>
      <w:r>
        <w:rPr>
          <w:rFonts w:ascii="Courier New"/>
          <w:color w:val="0C0705"/>
          <w:spacing w:val="-2"/>
          <w:sz w:val="24"/>
        </w:rPr>
        <w:t>FRENTE</w:t>
      </w:r>
    </w:p>
    <w:p w14:paraId="3A3D030C" w14:textId="77777777" w:rsidR="00D063A4" w:rsidRDefault="00000000">
      <w:pPr>
        <w:tabs>
          <w:tab w:val="left" w:pos="1394"/>
        </w:tabs>
        <w:spacing w:before="198"/>
        <w:ind w:right="641"/>
        <w:jc w:val="center"/>
        <w:rPr>
          <w:sz w:val="19"/>
        </w:rPr>
      </w:pPr>
      <w:r>
        <w:rPr>
          <w:color w:val="0C0705"/>
          <w:spacing w:val="-2"/>
          <w:sz w:val="19"/>
        </w:rPr>
        <w:t>LATERAL.ES</w:t>
      </w:r>
      <w:r>
        <w:rPr>
          <w:color w:val="0C0705"/>
          <w:sz w:val="19"/>
        </w:rPr>
        <w:tab/>
      </w:r>
      <w:proofErr w:type="gramStart"/>
      <w:r>
        <w:rPr>
          <w:color w:val="0C0705"/>
          <w:sz w:val="19"/>
        </w:rPr>
        <w:t>Y</w:t>
      </w:r>
      <w:r>
        <w:rPr>
          <w:color w:val="0C0705"/>
          <w:spacing w:val="31"/>
          <w:sz w:val="19"/>
        </w:rPr>
        <w:t xml:space="preserve">  </w:t>
      </w:r>
      <w:r>
        <w:rPr>
          <w:color w:val="0C0705"/>
          <w:spacing w:val="-2"/>
          <w:sz w:val="19"/>
        </w:rPr>
        <w:t>FONDO</w:t>
      </w:r>
      <w:proofErr w:type="gramEnd"/>
    </w:p>
    <w:p w14:paraId="51AAA944" w14:textId="77777777" w:rsidR="00D063A4" w:rsidRDefault="00D063A4">
      <w:pPr>
        <w:pStyle w:val="Textoindependiente"/>
        <w:spacing w:before="201"/>
        <w:rPr>
          <w:sz w:val="19"/>
        </w:rPr>
      </w:pPr>
    </w:p>
    <w:p w14:paraId="1B2C819A" w14:textId="77777777" w:rsidR="00D063A4" w:rsidRDefault="00000000">
      <w:pPr>
        <w:tabs>
          <w:tab w:val="left" w:pos="1890"/>
          <w:tab w:val="left" w:pos="2556"/>
        </w:tabs>
        <w:spacing w:before="1"/>
        <w:ind w:left="409"/>
        <w:rPr>
          <w:b/>
          <w:sz w:val="18"/>
        </w:rPr>
      </w:pPr>
      <w:r>
        <w:rPr>
          <w:color w:val="0C0705"/>
          <w:spacing w:val="-2"/>
          <w:sz w:val="19"/>
        </w:rPr>
        <w:t>PROYECTO</w:t>
      </w:r>
      <w:r>
        <w:rPr>
          <w:color w:val="0C0705"/>
          <w:sz w:val="19"/>
        </w:rPr>
        <w:tab/>
      </w:r>
      <w:r>
        <w:rPr>
          <w:color w:val="0C0705"/>
          <w:spacing w:val="-5"/>
          <w:sz w:val="19"/>
        </w:rPr>
        <w:t>DE</w:t>
      </w:r>
      <w:r>
        <w:rPr>
          <w:color w:val="0C0705"/>
          <w:sz w:val="19"/>
        </w:rPr>
        <w:tab/>
      </w:r>
      <w:r>
        <w:rPr>
          <w:b/>
          <w:color w:val="0C0705"/>
          <w:spacing w:val="-2"/>
          <w:sz w:val="18"/>
        </w:rPr>
        <w:t>PARCELACION</w:t>
      </w:r>
    </w:p>
    <w:p w14:paraId="1574BA01" w14:textId="77777777" w:rsidR="00D063A4" w:rsidRDefault="00000000">
      <w:pPr>
        <w:tabs>
          <w:tab w:val="left" w:pos="868"/>
          <w:tab w:val="left" w:pos="1711"/>
          <w:tab w:val="left" w:pos="2582"/>
        </w:tabs>
        <w:spacing w:before="61" w:line="331" w:lineRule="auto"/>
        <w:ind w:left="241" w:firstLine="12"/>
        <w:rPr>
          <w:sz w:val="19"/>
        </w:rPr>
      </w:pPr>
      <w:r>
        <w:rPr>
          <w:rFonts w:ascii="Times New Roman"/>
          <w:color w:val="0C0705"/>
          <w:w w:val="110"/>
          <w:sz w:val="24"/>
        </w:rPr>
        <w:t>A</w:t>
      </w:r>
      <w:r>
        <w:rPr>
          <w:color w:val="0C0705"/>
          <w:w w:val="110"/>
          <w:sz w:val="19"/>
        </w:rPr>
        <w:t>PROBADO</w:t>
      </w:r>
      <w:r>
        <w:rPr>
          <w:color w:val="0C0705"/>
          <w:spacing w:val="40"/>
          <w:w w:val="110"/>
          <w:sz w:val="19"/>
        </w:rPr>
        <w:t xml:space="preserve"> </w:t>
      </w:r>
      <w:r>
        <w:rPr>
          <w:color w:val="0C0705"/>
          <w:w w:val="110"/>
          <w:sz w:val="19"/>
        </w:rPr>
        <w:t>POR</w:t>
      </w:r>
      <w:r>
        <w:rPr>
          <w:color w:val="0C0705"/>
          <w:spacing w:val="80"/>
          <w:w w:val="110"/>
          <w:sz w:val="19"/>
        </w:rPr>
        <w:t xml:space="preserve"> </w:t>
      </w:r>
      <w:r>
        <w:rPr>
          <w:color w:val="0C0705"/>
          <w:w w:val="110"/>
          <w:sz w:val="19"/>
        </w:rPr>
        <w:t>LA</w:t>
      </w:r>
      <w:r>
        <w:rPr>
          <w:color w:val="0C0705"/>
          <w:sz w:val="19"/>
        </w:rPr>
        <w:tab/>
      </w:r>
      <w:r>
        <w:rPr>
          <w:color w:val="0C0705"/>
          <w:w w:val="110"/>
          <w:sz w:val="19"/>
        </w:rPr>
        <w:t>COMISION</w:t>
      </w:r>
      <w:r>
        <w:rPr>
          <w:color w:val="0C0705"/>
          <w:spacing w:val="80"/>
          <w:w w:val="110"/>
          <w:sz w:val="19"/>
        </w:rPr>
        <w:t xml:space="preserve"> </w:t>
      </w:r>
      <w:r>
        <w:rPr>
          <w:color w:val="0C0705"/>
          <w:w w:val="110"/>
          <w:sz w:val="19"/>
        </w:rPr>
        <w:t>DE PLA</w:t>
      </w:r>
      <w:r>
        <w:rPr>
          <w:color w:val="0C0705"/>
          <w:spacing w:val="9"/>
          <w:w w:val="110"/>
          <w:sz w:val="19"/>
        </w:rPr>
        <w:t xml:space="preserve"> </w:t>
      </w:r>
      <w:r>
        <w:rPr>
          <w:color w:val="0C0705"/>
          <w:w w:val="110"/>
          <w:sz w:val="19"/>
        </w:rPr>
        <w:t>N</w:t>
      </w:r>
      <w:r>
        <w:rPr>
          <w:color w:val="0C0705"/>
          <w:spacing w:val="-28"/>
          <w:w w:val="110"/>
          <w:sz w:val="19"/>
        </w:rPr>
        <w:t xml:space="preserve"> </w:t>
      </w:r>
      <w:r>
        <w:rPr>
          <w:color w:val="0C0705"/>
          <w:w w:val="110"/>
          <w:sz w:val="19"/>
        </w:rPr>
        <w:t>E</w:t>
      </w:r>
      <w:r>
        <w:rPr>
          <w:color w:val="0C0705"/>
          <w:spacing w:val="-29"/>
          <w:w w:val="110"/>
          <w:sz w:val="19"/>
        </w:rPr>
        <w:t xml:space="preserve"> </w:t>
      </w:r>
      <w:r>
        <w:rPr>
          <w:color w:val="0C0705"/>
          <w:w w:val="110"/>
          <w:sz w:val="19"/>
        </w:rPr>
        <w:t>A</w:t>
      </w:r>
      <w:r>
        <w:rPr>
          <w:color w:val="0C0705"/>
          <w:spacing w:val="-22"/>
          <w:w w:val="110"/>
          <w:sz w:val="19"/>
        </w:rPr>
        <w:t xml:space="preserve"> </w:t>
      </w:r>
      <w:r>
        <w:rPr>
          <w:color w:val="0C0705"/>
          <w:w w:val="110"/>
          <w:sz w:val="19"/>
        </w:rPr>
        <w:t>MIENTO</w:t>
      </w:r>
      <w:r>
        <w:rPr>
          <w:color w:val="0C0705"/>
          <w:spacing w:val="74"/>
          <w:w w:val="110"/>
          <w:sz w:val="19"/>
        </w:rPr>
        <w:t xml:space="preserve"> </w:t>
      </w:r>
      <w:r>
        <w:rPr>
          <w:color w:val="0C0705"/>
          <w:w w:val="110"/>
          <w:sz w:val="19"/>
        </w:rPr>
        <w:t>Y</w:t>
      </w:r>
      <w:r>
        <w:rPr>
          <w:color w:val="0C0705"/>
          <w:spacing w:val="40"/>
          <w:w w:val="110"/>
          <w:sz w:val="19"/>
        </w:rPr>
        <w:t xml:space="preserve"> </w:t>
      </w:r>
      <w:r>
        <w:rPr>
          <w:color w:val="0C0705"/>
          <w:w w:val="110"/>
          <w:sz w:val="19"/>
        </w:rPr>
        <w:t>COORDINA</w:t>
      </w:r>
      <w:r>
        <w:rPr>
          <w:color w:val="0C0705"/>
          <w:spacing w:val="-24"/>
          <w:w w:val="110"/>
          <w:sz w:val="19"/>
        </w:rPr>
        <w:t xml:space="preserve"> </w:t>
      </w:r>
      <w:r>
        <w:rPr>
          <w:color w:val="0C0705"/>
          <w:w w:val="110"/>
          <w:sz w:val="19"/>
        </w:rPr>
        <w:t>C</w:t>
      </w:r>
      <w:r>
        <w:rPr>
          <w:color w:val="0C0705"/>
          <w:spacing w:val="-24"/>
          <w:w w:val="110"/>
          <w:sz w:val="19"/>
        </w:rPr>
        <w:t xml:space="preserve"> </w:t>
      </w:r>
      <w:r>
        <w:rPr>
          <w:color w:val="0C0705"/>
          <w:w w:val="110"/>
          <w:sz w:val="19"/>
        </w:rPr>
        <w:t xml:space="preserve">ION </w:t>
      </w:r>
      <w:r>
        <w:rPr>
          <w:color w:val="0C0705"/>
          <w:spacing w:val="-4"/>
          <w:w w:val="110"/>
          <w:sz w:val="19"/>
        </w:rPr>
        <w:t>DEL</w:t>
      </w:r>
      <w:r>
        <w:rPr>
          <w:color w:val="0C0705"/>
          <w:sz w:val="19"/>
        </w:rPr>
        <w:tab/>
      </w:r>
      <w:r>
        <w:rPr>
          <w:color w:val="0C0705"/>
          <w:spacing w:val="-4"/>
          <w:w w:val="110"/>
          <w:sz w:val="19"/>
        </w:rPr>
        <w:t>AREA</w:t>
      </w:r>
      <w:r>
        <w:rPr>
          <w:color w:val="0C0705"/>
          <w:sz w:val="19"/>
        </w:rPr>
        <w:tab/>
      </w:r>
      <w:proofErr w:type="gramStart"/>
      <w:r>
        <w:rPr>
          <w:color w:val="0C0705"/>
          <w:w w:val="110"/>
          <w:sz w:val="19"/>
        </w:rPr>
        <w:t>METROPOLITANA</w:t>
      </w:r>
      <w:r>
        <w:rPr>
          <w:color w:val="0C0705"/>
          <w:spacing w:val="40"/>
          <w:w w:val="110"/>
          <w:sz w:val="19"/>
        </w:rPr>
        <w:t xml:space="preserve">  </w:t>
      </w:r>
      <w:r>
        <w:rPr>
          <w:color w:val="0C0705"/>
          <w:w w:val="110"/>
          <w:sz w:val="19"/>
        </w:rPr>
        <w:t>DE</w:t>
      </w:r>
      <w:proofErr w:type="gramEnd"/>
    </w:p>
    <w:p w14:paraId="3A106FA9" w14:textId="77777777" w:rsidR="00D063A4" w:rsidRDefault="00000000">
      <w:pPr>
        <w:spacing w:before="21" w:line="472" w:lineRule="auto"/>
        <w:ind w:left="373" w:right="1391" w:firstLine="1174"/>
        <w:rPr>
          <w:sz w:val="19"/>
        </w:rPr>
      </w:pPr>
      <w:r>
        <w:rPr>
          <w:color w:val="0C0705"/>
          <w:spacing w:val="-2"/>
          <w:w w:val="110"/>
          <w:sz w:val="19"/>
        </w:rPr>
        <w:t xml:space="preserve">MADRID </w:t>
      </w:r>
      <w:r>
        <w:rPr>
          <w:rFonts w:ascii="Times New Roman"/>
          <w:color w:val="0C0705"/>
          <w:spacing w:val="-2"/>
          <w:w w:val="105"/>
          <w:sz w:val="21"/>
        </w:rPr>
        <w:t xml:space="preserve">PROPIETARIO </w:t>
      </w:r>
      <w:r>
        <w:rPr>
          <w:color w:val="0C0705"/>
          <w:spacing w:val="-2"/>
          <w:w w:val="105"/>
          <w:sz w:val="19"/>
        </w:rPr>
        <w:t>DOMICILIO</w:t>
      </w:r>
    </w:p>
    <w:p w14:paraId="2398822F" w14:textId="77777777" w:rsidR="00D063A4" w:rsidRDefault="00000000">
      <w:pPr>
        <w:spacing w:line="189" w:lineRule="exact"/>
        <w:ind w:left="397"/>
        <w:rPr>
          <w:sz w:val="19"/>
        </w:rPr>
      </w:pPr>
      <w:r>
        <w:rPr>
          <w:color w:val="0C0705"/>
          <w:spacing w:val="-2"/>
          <w:w w:val="105"/>
          <w:sz w:val="19"/>
        </w:rPr>
        <w:t>TITULO</w:t>
      </w:r>
    </w:p>
    <w:p w14:paraId="2CC70C1C" w14:textId="77777777" w:rsidR="00D063A4" w:rsidRDefault="00D063A4">
      <w:pPr>
        <w:pStyle w:val="Textoindependiente"/>
        <w:spacing w:before="7"/>
        <w:rPr>
          <w:sz w:val="19"/>
        </w:rPr>
      </w:pPr>
    </w:p>
    <w:p w14:paraId="6B284923" w14:textId="77777777" w:rsidR="00D063A4" w:rsidRDefault="00000000">
      <w:pPr>
        <w:spacing w:before="1"/>
        <w:ind w:left="377"/>
        <w:rPr>
          <w:sz w:val="19"/>
        </w:rPr>
      </w:pPr>
      <w:r>
        <w:rPr>
          <w:color w:val="0C0705"/>
          <w:sz w:val="19"/>
        </w:rPr>
        <w:t>REGISTRO</w:t>
      </w:r>
      <w:r>
        <w:rPr>
          <w:color w:val="0C0705"/>
          <w:spacing w:val="58"/>
          <w:sz w:val="19"/>
        </w:rPr>
        <w:t xml:space="preserve"> </w:t>
      </w:r>
      <w:r>
        <w:rPr>
          <w:color w:val="0C0705"/>
          <w:sz w:val="19"/>
        </w:rPr>
        <w:t>DE</w:t>
      </w:r>
      <w:r>
        <w:rPr>
          <w:color w:val="0C0705"/>
          <w:spacing w:val="49"/>
          <w:sz w:val="19"/>
        </w:rPr>
        <w:t xml:space="preserve"> </w:t>
      </w:r>
      <w:r>
        <w:rPr>
          <w:color w:val="0C0705"/>
          <w:spacing w:val="-2"/>
          <w:sz w:val="19"/>
        </w:rPr>
        <w:t>PROPIEDAD</w:t>
      </w:r>
    </w:p>
    <w:p w14:paraId="038AC20C" w14:textId="77777777" w:rsidR="00D063A4" w:rsidRDefault="00000000">
      <w:pPr>
        <w:pStyle w:val="Ttulo8"/>
        <w:spacing w:before="63" w:line="451" w:lineRule="auto"/>
        <w:ind w:right="38"/>
        <w:rPr>
          <w:rFonts w:ascii="Arial"/>
        </w:rPr>
      </w:pPr>
      <w:r>
        <w:br w:type="column"/>
      </w:r>
      <w:r>
        <w:rPr>
          <w:rFonts w:ascii="Arial"/>
          <w:color w:val="0C0705"/>
          <w:spacing w:val="-2"/>
          <w:w w:val="105"/>
        </w:rPr>
        <w:t>10.oom. 10.oom</w:t>
      </w:r>
      <w:r>
        <w:rPr>
          <w:rFonts w:ascii="Arial"/>
          <w:color w:val="2B2621"/>
          <w:spacing w:val="-2"/>
          <w:w w:val="105"/>
        </w:rPr>
        <w:t>.</w:t>
      </w:r>
    </w:p>
    <w:p w14:paraId="7D43036C" w14:textId="77777777" w:rsidR="00D063A4" w:rsidRDefault="00000000">
      <w:pPr>
        <w:rPr>
          <w:sz w:val="10"/>
        </w:rPr>
      </w:pPr>
      <w:r>
        <w:br w:type="column"/>
      </w:r>
    </w:p>
    <w:p w14:paraId="0EE747DD" w14:textId="77777777" w:rsidR="00D063A4" w:rsidRDefault="00D063A4">
      <w:pPr>
        <w:pStyle w:val="Textoindependiente"/>
        <w:rPr>
          <w:sz w:val="10"/>
        </w:rPr>
      </w:pPr>
    </w:p>
    <w:p w14:paraId="59BCA60D" w14:textId="77777777" w:rsidR="00D063A4" w:rsidRDefault="00D063A4">
      <w:pPr>
        <w:pStyle w:val="Textoindependiente"/>
        <w:rPr>
          <w:sz w:val="10"/>
        </w:rPr>
      </w:pPr>
    </w:p>
    <w:p w14:paraId="353B267A" w14:textId="77777777" w:rsidR="00D063A4" w:rsidRDefault="00D063A4">
      <w:pPr>
        <w:pStyle w:val="Textoindependiente"/>
        <w:spacing w:before="68"/>
        <w:rPr>
          <w:sz w:val="10"/>
        </w:rPr>
      </w:pPr>
    </w:p>
    <w:p w14:paraId="393FE36C" w14:textId="77777777" w:rsidR="00D063A4" w:rsidRDefault="00000000">
      <w:pPr>
        <w:spacing w:line="91" w:lineRule="exact"/>
        <w:ind w:left="250"/>
        <w:rPr>
          <w:rFonts w:ascii="Times New Roman"/>
          <w:sz w:val="10"/>
        </w:rPr>
      </w:pPr>
      <w:r>
        <w:rPr>
          <w:rFonts w:ascii="Times New Roman"/>
          <w:color w:val="46443B"/>
          <w:spacing w:val="-5"/>
          <w:sz w:val="10"/>
        </w:rPr>
        <w:t>ro</w:t>
      </w:r>
    </w:p>
    <w:p w14:paraId="63047C8D" w14:textId="77777777" w:rsidR="00D063A4" w:rsidRDefault="00000000">
      <w:pPr>
        <w:spacing w:line="79" w:lineRule="exact"/>
        <w:ind w:left="248"/>
        <w:rPr>
          <w:rFonts w:ascii="Times New Roman"/>
          <w:sz w:val="9"/>
        </w:rPr>
      </w:pPr>
      <w:r>
        <w:rPr>
          <w:rFonts w:ascii="Times New Roman"/>
          <w:color w:val="2B2621"/>
          <w:spacing w:val="-5"/>
          <w:sz w:val="9"/>
        </w:rPr>
        <w:t>e:</w:t>
      </w:r>
    </w:p>
    <w:p w14:paraId="3E2B10A7" w14:textId="77777777" w:rsidR="00D063A4" w:rsidRDefault="00D063A4">
      <w:pPr>
        <w:pStyle w:val="Textoindependiente"/>
        <w:spacing w:before="14"/>
        <w:rPr>
          <w:rFonts w:ascii="Times New Roman"/>
          <w:sz w:val="9"/>
        </w:rPr>
      </w:pPr>
    </w:p>
    <w:p w14:paraId="152AB1EF" w14:textId="5A0A01EA" w:rsidR="00D063A4" w:rsidRDefault="001A19AC">
      <w:pPr>
        <w:ind w:left="241"/>
        <w:rPr>
          <w:sz w:val="21"/>
        </w:rPr>
      </w:pPr>
      <w:r>
        <w:rPr>
          <w:noProof/>
          <w:color w:val="46443B"/>
          <w:spacing w:val="-10"/>
          <w:sz w:val="21"/>
        </w:rPr>
        <mc:AlternateContent>
          <mc:Choice Requires="wps">
            <w:drawing>
              <wp:anchor distT="0" distB="0" distL="114300" distR="114300" simplePos="0" relativeHeight="487730688" behindDoc="0" locked="0" layoutInCell="1" allowOverlap="1" wp14:anchorId="4CF858B5" wp14:editId="614E7C2B">
                <wp:simplePos x="0" y="0"/>
                <wp:positionH relativeFrom="column">
                  <wp:posOffset>-250833</wp:posOffset>
                </wp:positionH>
                <wp:positionV relativeFrom="paragraph">
                  <wp:posOffset>144826</wp:posOffset>
                </wp:positionV>
                <wp:extent cx="578734" cy="2159806"/>
                <wp:effectExtent l="0" t="0" r="12065" b="12065"/>
                <wp:wrapNone/>
                <wp:docPr id="1068547048" name="Cuadro de texto 13"/>
                <wp:cNvGraphicFramePr/>
                <a:graphic xmlns:a="http://schemas.openxmlformats.org/drawingml/2006/main">
                  <a:graphicData uri="http://schemas.microsoft.com/office/word/2010/wordprocessingShape">
                    <wps:wsp>
                      <wps:cNvSpPr txBox="1"/>
                      <wps:spPr>
                        <a:xfrm>
                          <a:off x="0" y="0"/>
                          <a:ext cx="578734" cy="2159806"/>
                        </a:xfrm>
                        <a:prstGeom prst="rect">
                          <a:avLst/>
                        </a:prstGeom>
                        <a:solidFill>
                          <a:schemeClr val="tx1"/>
                        </a:solidFill>
                        <a:ln w="6350">
                          <a:solidFill>
                            <a:prstClr val="black"/>
                          </a:solidFill>
                        </a:ln>
                      </wps:spPr>
                      <wps:txbx>
                        <w:txbxContent>
                          <w:p w14:paraId="559A3CA7"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F858B5" id="Cuadro de texto 13" o:spid="_x0000_s1203" type="#_x0000_t202" style="position:absolute;left:0;text-align:left;margin-left:-19.75pt;margin-top:11.4pt;width:45.55pt;height:170.05pt;z-index:48773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" fillcolor="black [3213]" strokeweight=".5pt">
                <v:textbox>
                  <w:txbxContent>
                    <w:p w14:paraId="559A3CA7" w14:textId="77777777" w:rsidR="001A19AC" w:rsidRDefault="001A19AC"/>
                  </w:txbxContent>
                </v:textbox>
              </v:shape>
            </w:pict>
          </mc:Fallback>
        </mc:AlternateContent>
      </w:r>
      <w:r>
        <w:rPr>
          <w:color w:val="46443B"/>
          <w:spacing w:val="-10"/>
          <w:sz w:val="21"/>
        </w:rPr>
        <w:t>"</w:t>
      </w:r>
    </w:p>
    <w:p w14:paraId="21F8DA72" w14:textId="77777777" w:rsidR="00D063A4" w:rsidRDefault="00D063A4">
      <w:pPr>
        <w:pStyle w:val="Textoindependiente"/>
        <w:rPr>
          <w:sz w:val="21"/>
        </w:rPr>
      </w:pPr>
    </w:p>
    <w:p w14:paraId="62E0F8DD" w14:textId="77777777" w:rsidR="00D063A4" w:rsidRDefault="00D063A4">
      <w:pPr>
        <w:pStyle w:val="Textoindependiente"/>
        <w:rPr>
          <w:sz w:val="21"/>
        </w:rPr>
      </w:pPr>
    </w:p>
    <w:p w14:paraId="6BB831FD" w14:textId="77777777" w:rsidR="00D063A4" w:rsidRDefault="00D063A4">
      <w:pPr>
        <w:pStyle w:val="Textoindependiente"/>
        <w:rPr>
          <w:sz w:val="21"/>
        </w:rPr>
      </w:pPr>
    </w:p>
    <w:p w14:paraId="1462B2D8" w14:textId="77777777" w:rsidR="00D063A4" w:rsidRDefault="00D063A4">
      <w:pPr>
        <w:pStyle w:val="Textoindependiente"/>
        <w:rPr>
          <w:sz w:val="21"/>
        </w:rPr>
      </w:pPr>
    </w:p>
    <w:p w14:paraId="2973CCBB" w14:textId="77777777" w:rsidR="00D063A4" w:rsidRDefault="00D063A4">
      <w:pPr>
        <w:pStyle w:val="Textoindependiente"/>
        <w:rPr>
          <w:sz w:val="21"/>
        </w:rPr>
      </w:pPr>
    </w:p>
    <w:p w14:paraId="5A81E79E" w14:textId="77777777" w:rsidR="00D063A4" w:rsidRDefault="00D063A4">
      <w:pPr>
        <w:pStyle w:val="Textoindependiente"/>
        <w:rPr>
          <w:sz w:val="21"/>
        </w:rPr>
      </w:pPr>
    </w:p>
    <w:p w14:paraId="449F6F64" w14:textId="77777777" w:rsidR="00D063A4" w:rsidRDefault="00D063A4">
      <w:pPr>
        <w:pStyle w:val="Textoindependiente"/>
        <w:rPr>
          <w:sz w:val="21"/>
        </w:rPr>
      </w:pPr>
    </w:p>
    <w:p w14:paraId="338124BF" w14:textId="77777777" w:rsidR="00D063A4" w:rsidRDefault="00D063A4">
      <w:pPr>
        <w:pStyle w:val="Textoindependiente"/>
        <w:rPr>
          <w:sz w:val="21"/>
        </w:rPr>
      </w:pPr>
    </w:p>
    <w:p w14:paraId="7C6B8FEB" w14:textId="77777777" w:rsidR="00D063A4" w:rsidRDefault="00D063A4">
      <w:pPr>
        <w:pStyle w:val="Textoindependiente"/>
        <w:rPr>
          <w:sz w:val="21"/>
        </w:rPr>
      </w:pPr>
    </w:p>
    <w:p w14:paraId="457D3716" w14:textId="77777777" w:rsidR="00D063A4" w:rsidRDefault="00D063A4">
      <w:pPr>
        <w:pStyle w:val="Textoindependiente"/>
        <w:spacing w:before="95"/>
        <w:rPr>
          <w:sz w:val="21"/>
        </w:rPr>
      </w:pPr>
    </w:p>
    <w:p w14:paraId="6FB725A0" w14:textId="77777777" w:rsidR="00D063A4" w:rsidRDefault="00000000">
      <w:pPr>
        <w:spacing w:before="1" w:line="326" w:lineRule="auto"/>
        <w:ind w:left="1672" w:right="38" w:firstLine="20"/>
        <w:rPr>
          <w:sz w:val="19"/>
        </w:rPr>
      </w:pPr>
      <w:r>
        <w:rPr>
          <w:color w:val="5B3436"/>
          <w:w w:val="135"/>
          <w:sz w:val="19"/>
        </w:rPr>
        <w:t>NO</w:t>
      </w:r>
      <w:r>
        <w:rPr>
          <w:color w:val="62504B"/>
          <w:w w:val="135"/>
          <w:sz w:val="19"/>
        </w:rPr>
        <w:t>T</w:t>
      </w:r>
      <w:r>
        <w:rPr>
          <w:color w:val="5B3436"/>
          <w:w w:val="135"/>
          <w:sz w:val="19"/>
        </w:rPr>
        <w:t>A</w:t>
      </w:r>
      <w:r>
        <w:rPr>
          <w:color w:val="62504B"/>
          <w:w w:val="135"/>
          <w:sz w:val="19"/>
        </w:rPr>
        <w:t xml:space="preserve">: </w:t>
      </w:r>
      <w:r>
        <w:rPr>
          <w:color w:val="5B3436"/>
          <w:w w:val="135"/>
          <w:sz w:val="19"/>
        </w:rPr>
        <w:t>E</w:t>
      </w:r>
      <w:r>
        <w:rPr>
          <w:color w:val="62504B"/>
          <w:w w:val="135"/>
          <w:sz w:val="19"/>
        </w:rPr>
        <w:t>rr</w:t>
      </w:r>
      <w:r>
        <w:rPr>
          <w:color w:val="5B3436"/>
          <w:w w:val="135"/>
          <w:sz w:val="19"/>
        </w:rPr>
        <w:t>o</w:t>
      </w:r>
      <w:r>
        <w:rPr>
          <w:color w:val="62504B"/>
          <w:w w:val="135"/>
          <w:sz w:val="19"/>
        </w:rPr>
        <w:t>r</w:t>
      </w:r>
      <w:r>
        <w:rPr>
          <w:color w:val="62504B"/>
          <w:spacing w:val="40"/>
          <w:w w:val="135"/>
          <w:sz w:val="19"/>
        </w:rPr>
        <w:t xml:space="preserve"> </w:t>
      </w:r>
      <w:r>
        <w:rPr>
          <w:color w:val="62504B"/>
          <w:w w:val="135"/>
          <w:sz w:val="19"/>
        </w:rPr>
        <w:t>superfici</w:t>
      </w:r>
      <w:r>
        <w:rPr>
          <w:color w:val="5B3436"/>
          <w:w w:val="135"/>
          <w:sz w:val="19"/>
        </w:rPr>
        <w:t>a</w:t>
      </w:r>
      <w:r>
        <w:rPr>
          <w:color w:val="62504B"/>
          <w:w w:val="135"/>
          <w:sz w:val="19"/>
        </w:rPr>
        <w:t xml:space="preserve">l </w:t>
      </w:r>
      <w:r>
        <w:rPr>
          <w:color w:val="5B3436"/>
          <w:w w:val="135"/>
          <w:sz w:val="19"/>
        </w:rPr>
        <w:t>m</w:t>
      </w:r>
      <w:r>
        <w:rPr>
          <w:color w:val="5B3436"/>
          <w:spacing w:val="-11"/>
          <w:w w:val="135"/>
          <w:sz w:val="19"/>
        </w:rPr>
        <w:t xml:space="preserve"> </w:t>
      </w:r>
      <w:r>
        <w:rPr>
          <w:color w:val="5B3436"/>
          <w:w w:val="135"/>
          <w:sz w:val="19"/>
        </w:rPr>
        <w:t>x</w:t>
      </w:r>
      <w:r>
        <w:rPr>
          <w:color w:val="5B3436"/>
          <w:spacing w:val="-11"/>
          <w:w w:val="135"/>
          <w:sz w:val="19"/>
        </w:rPr>
        <w:t xml:space="preserve"> </w:t>
      </w:r>
      <w:proofErr w:type="spellStart"/>
      <w:r>
        <w:rPr>
          <w:color w:val="62504B"/>
          <w:w w:val="135"/>
          <w:sz w:val="19"/>
        </w:rPr>
        <w:t>m</w:t>
      </w:r>
      <w:r>
        <w:rPr>
          <w:color w:val="5B3436"/>
          <w:w w:val="135"/>
          <w:sz w:val="19"/>
        </w:rPr>
        <w:t>o</w:t>
      </w:r>
      <w:proofErr w:type="spellEnd"/>
      <w:r>
        <w:rPr>
          <w:color w:val="5B3436"/>
          <w:spacing w:val="40"/>
          <w:w w:val="135"/>
          <w:sz w:val="19"/>
        </w:rPr>
        <w:t xml:space="preserve"> </w:t>
      </w:r>
      <w:r>
        <w:rPr>
          <w:color w:val="5B3436"/>
          <w:w w:val="135"/>
          <w:sz w:val="19"/>
        </w:rPr>
        <w:t>ad</w:t>
      </w:r>
      <w:r>
        <w:rPr>
          <w:color w:val="62504B"/>
          <w:w w:val="135"/>
          <w:sz w:val="19"/>
        </w:rPr>
        <w:t>mi</w:t>
      </w:r>
      <w:r>
        <w:rPr>
          <w:color w:val="5B3436"/>
          <w:w w:val="135"/>
          <w:sz w:val="19"/>
        </w:rPr>
        <w:t>s</w:t>
      </w:r>
      <w:r>
        <w:rPr>
          <w:color w:val="62504B"/>
          <w:w w:val="135"/>
          <w:sz w:val="19"/>
        </w:rPr>
        <w:t>i</w:t>
      </w:r>
      <w:r>
        <w:rPr>
          <w:color w:val="5B3436"/>
          <w:w w:val="135"/>
          <w:sz w:val="19"/>
        </w:rPr>
        <w:t>bl</w:t>
      </w:r>
      <w:r>
        <w:rPr>
          <w:color w:val="62504B"/>
          <w:w w:val="135"/>
          <w:sz w:val="19"/>
        </w:rPr>
        <w:t>e</w:t>
      </w:r>
      <w:r>
        <w:rPr>
          <w:color w:val="62504B"/>
          <w:spacing w:val="40"/>
          <w:w w:val="135"/>
          <w:sz w:val="19"/>
        </w:rPr>
        <w:t xml:space="preserve"> </w:t>
      </w:r>
      <w:r>
        <w:rPr>
          <w:color w:val="706D62"/>
          <w:w w:val="135"/>
          <w:sz w:val="21"/>
        </w:rPr>
        <w:t xml:space="preserve">± </w:t>
      </w:r>
      <w:r>
        <w:rPr>
          <w:color w:val="5B3436"/>
          <w:w w:val="135"/>
          <w:sz w:val="19"/>
        </w:rPr>
        <w:t>2</w:t>
      </w:r>
      <w:r>
        <w:rPr>
          <w:color w:val="706D62"/>
          <w:w w:val="135"/>
          <w:sz w:val="19"/>
        </w:rPr>
        <w:t>%</w:t>
      </w:r>
    </w:p>
    <w:p w14:paraId="602B54C6" w14:textId="77777777" w:rsidR="00D063A4" w:rsidRDefault="00000000">
      <w:pPr>
        <w:rPr>
          <w:sz w:val="25"/>
        </w:rPr>
      </w:pPr>
      <w:r>
        <w:br w:type="column"/>
      </w:r>
    </w:p>
    <w:p w14:paraId="79600E43" w14:textId="77777777" w:rsidR="00D063A4" w:rsidRDefault="00D063A4">
      <w:pPr>
        <w:pStyle w:val="Textoindependiente"/>
        <w:rPr>
          <w:sz w:val="25"/>
        </w:rPr>
      </w:pPr>
    </w:p>
    <w:p w14:paraId="7510147A" w14:textId="77777777" w:rsidR="00D063A4" w:rsidRDefault="00D063A4">
      <w:pPr>
        <w:pStyle w:val="Textoindependiente"/>
        <w:rPr>
          <w:sz w:val="25"/>
        </w:rPr>
      </w:pPr>
    </w:p>
    <w:p w14:paraId="04EE7B25" w14:textId="77777777" w:rsidR="00D063A4" w:rsidRDefault="00D063A4">
      <w:pPr>
        <w:pStyle w:val="Textoindependiente"/>
        <w:spacing w:before="275"/>
        <w:rPr>
          <w:sz w:val="25"/>
        </w:rPr>
      </w:pPr>
    </w:p>
    <w:p w14:paraId="4BF6E06E" w14:textId="77777777" w:rsidR="00D063A4" w:rsidRDefault="00000000">
      <w:pPr>
        <w:pStyle w:val="Ttulo4"/>
        <w:tabs>
          <w:tab w:val="left" w:pos="1237"/>
          <w:tab w:val="left" w:pos="1862"/>
        </w:tabs>
        <w:ind w:left="241"/>
      </w:pPr>
      <w:proofErr w:type="spellStart"/>
      <w:r>
        <w:rPr>
          <w:color w:val="0C0705"/>
          <w:spacing w:val="-2"/>
          <w:w w:val="105"/>
        </w:rPr>
        <w:t>L</w:t>
      </w:r>
      <w:r>
        <w:rPr>
          <w:color w:val="2B2621"/>
          <w:spacing w:val="-2"/>
          <w:w w:val="105"/>
        </w:rPr>
        <w:t>t</w:t>
      </w:r>
      <w:r>
        <w:rPr>
          <w:color w:val="0C0705"/>
          <w:spacing w:val="-2"/>
          <w:w w:val="105"/>
        </w:rPr>
        <w:t>mi</w:t>
      </w:r>
      <w:r>
        <w:rPr>
          <w:color w:val="2B2621"/>
          <w:spacing w:val="-2"/>
          <w:w w:val="105"/>
        </w:rPr>
        <w:t>t</w:t>
      </w:r>
      <w:r>
        <w:rPr>
          <w:color w:val="0C0705"/>
          <w:spacing w:val="-2"/>
          <w:w w:val="105"/>
        </w:rPr>
        <w:t>e</w:t>
      </w:r>
      <w:proofErr w:type="spellEnd"/>
      <w:r>
        <w:rPr>
          <w:color w:val="0C0705"/>
        </w:rPr>
        <w:tab/>
      </w:r>
      <w:r>
        <w:rPr>
          <w:color w:val="0C0705"/>
          <w:spacing w:val="-5"/>
          <w:w w:val="105"/>
        </w:rPr>
        <w:t>de</w:t>
      </w:r>
      <w:r>
        <w:rPr>
          <w:color w:val="0C0705"/>
        </w:rPr>
        <w:tab/>
      </w:r>
      <w:proofErr w:type="spellStart"/>
      <w:r>
        <w:rPr>
          <w:color w:val="0C0705"/>
          <w:spacing w:val="-2"/>
          <w:w w:val="105"/>
        </w:rPr>
        <w:t>urbanizac</w:t>
      </w:r>
      <w:r>
        <w:rPr>
          <w:color w:val="2B2621"/>
          <w:spacing w:val="-2"/>
          <w:w w:val="105"/>
        </w:rPr>
        <w:t>i</w:t>
      </w:r>
      <w:r>
        <w:rPr>
          <w:color w:val="46443B"/>
          <w:spacing w:val="-2"/>
          <w:w w:val="105"/>
        </w:rPr>
        <w:t>·</w:t>
      </w:r>
      <w:r>
        <w:rPr>
          <w:color w:val="0C0705"/>
          <w:spacing w:val="-2"/>
          <w:w w:val="105"/>
        </w:rPr>
        <w:t>ó'n</w:t>
      </w:r>
      <w:proofErr w:type="spellEnd"/>
    </w:p>
    <w:p w14:paraId="590CB952" w14:textId="77777777" w:rsidR="00D063A4" w:rsidRDefault="00000000">
      <w:pPr>
        <w:rPr>
          <w:sz w:val="14"/>
        </w:rPr>
      </w:pPr>
      <w:r>
        <w:br w:type="column"/>
      </w:r>
    </w:p>
    <w:p w14:paraId="582E6511" w14:textId="77777777" w:rsidR="00D063A4" w:rsidRDefault="00D063A4">
      <w:pPr>
        <w:pStyle w:val="Textoindependiente"/>
        <w:rPr>
          <w:sz w:val="14"/>
        </w:rPr>
      </w:pPr>
    </w:p>
    <w:p w14:paraId="06E814B2" w14:textId="77777777" w:rsidR="00D063A4" w:rsidRDefault="00D063A4">
      <w:pPr>
        <w:pStyle w:val="Textoindependiente"/>
        <w:rPr>
          <w:sz w:val="14"/>
        </w:rPr>
      </w:pPr>
    </w:p>
    <w:p w14:paraId="106EAA23" w14:textId="77777777" w:rsidR="00D063A4" w:rsidRDefault="00D063A4">
      <w:pPr>
        <w:pStyle w:val="Textoindependiente"/>
        <w:rPr>
          <w:sz w:val="14"/>
        </w:rPr>
      </w:pPr>
    </w:p>
    <w:p w14:paraId="0081C068" w14:textId="77777777" w:rsidR="00D063A4" w:rsidRDefault="00D063A4">
      <w:pPr>
        <w:pStyle w:val="Textoindependiente"/>
        <w:rPr>
          <w:sz w:val="14"/>
        </w:rPr>
      </w:pPr>
    </w:p>
    <w:p w14:paraId="0CBF1865" w14:textId="77777777" w:rsidR="00D063A4" w:rsidRDefault="00D063A4">
      <w:pPr>
        <w:pStyle w:val="Textoindependiente"/>
        <w:rPr>
          <w:sz w:val="14"/>
        </w:rPr>
      </w:pPr>
    </w:p>
    <w:p w14:paraId="1A17A087" w14:textId="77777777" w:rsidR="00D063A4" w:rsidRDefault="00D063A4">
      <w:pPr>
        <w:pStyle w:val="Textoindependiente"/>
        <w:rPr>
          <w:sz w:val="14"/>
        </w:rPr>
      </w:pPr>
    </w:p>
    <w:p w14:paraId="1776251D" w14:textId="77777777" w:rsidR="00D063A4" w:rsidRDefault="00D063A4">
      <w:pPr>
        <w:pStyle w:val="Textoindependiente"/>
        <w:rPr>
          <w:sz w:val="14"/>
        </w:rPr>
      </w:pPr>
    </w:p>
    <w:p w14:paraId="2A7A7F00" w14:textId="77777777" w:rsidR="00D063A4" w:rsidRDefault="00D063A4">
      <w:pPr>
        <w:pStyle w:val="Textoindependiente"/>
        <w:rPr>
          <w:sz w:val="14"/>
        </w:rPr>
      </w:pPr>
    </w:p>
    <w:p w14:paraId="3866DA56" w14:textId="77777777" w:rsidR="00D063A4" w:rsidRDefault="00D063A4">
      <w:pPr>
        <w:pStyle w:val="Textoindependiente"/>
        <w:rPr>
          <w:sz w:val="14"/>
        </w:rPr>
      </w:pPr>
    </w:p>
    <w:p w14:paraId="5CD2E155" w14:textId="77777777" w:rsidR="00D063A4" w:rsidRDefault="00D063A4">
      <w:pPr>
        <w:pStyle w:val="Textoindependiente"/>
        <w:rPr>
          <w:sz w:val="14"/>
        </w:rPr>
      </w:pPr>
    </w:p>
    <w:p w14:paraId="211B51FF" w14:textId="77777777" w:rsidR="00D063A4" w:rsidRDefault="00D063A4">
      <w:pPr>
        <w:pStyle w:val="Textoindependiente"/>
        <w:rPr>
          <w:sz w:val="14"/>
        </w:rPr>
      </w:pPr>
    </w:p>
    <w:p w14:paraId="30256E7E" w14:textId="77777777" w:rsidR="00D063A4" w:rsidRDefault="00D063A4">
      <w:pPr>
        <w:pStyle w:val="Textoindependiente"/>
        <w:rPr>
          <w:sz w:val="14"/>
        </w:rPr>
      </w:pPr>
    </w:p>
    <w:p w14:paraId="270C9CDC" w14:textId="77777777" w:rsidR="00D063A4" w:rsidRDefault="00D063A4">
      <w:pPr>
        <w:pStyle w:val="Textoindependiente"/>
        <w:rPr>
          <w:sz w:val="14"/>
        </w:rPr>
      </w:pPr>
    </w:p>
    <w:p w14:paraId="29EA6988" w14:textId="77777777" w:rsidR="00D063A4" w:rsidRDefault="00D063A4">
      <w:pPr>
        <w:pStyle w:val="Textoindependiente"/>
        <w:rPr>
          <w:sz w:val="14"/>
        </w:rPr>
      </w:pPr>
    </w:p>
    <w:p w14:paraId="20DF566F" w14:textId="77777777" w:rsidR="00D063A4" w:rsidRDefault="00D063A4">
      <w:pPr>
        <w:pStyle w:val="Textoindependiente"/>
        <w:rPr>
          <w:sz w:val="14"/>
        </w:rPr>
      </w:pPr>
    </w:p>
    <w:p w14:paraId="33039380" w14:textId="77777777" w:rsidR="00D063A4" w:rsidRDefault="00D063A4">
      <w:pPr>
        <w:pStyle w:val="Textoindependiente"/>
        <w:spacing w:before="147"/>
        <w:rPr>
          <w:sz w:val="14"/>
        </w:rPr>
      </w:pPr>
    </w:p>
    <w:p w14:paraId="2B3E71AA" w14:textId="77777777" w:rsidR="00D063A4" w:rsidRDefault="00000000">
      <w:pPr>
        <w:spacing w:line="340" w:lineRule="auto"/>
        <w:ind w:left="263" w:right="38" w:hanging="22"/>
        <w:rPr>
          <w:sz w:val="14"/>
        </w:rPr>
      </w:pPr>
      <w:proofErr w:type="spellStart"/>
      <w:proofErr w:type="gramStart"/>
      <w:r>
        <w:rPr>
          <w:color w:val="2B2621"/>
          <w:sz w:val="14"/>
        </w:rPr>
        <w:t>Rl.</w:t>
      </w:r>
      <w:r>
        <w:rPr>
          <w:color w:val="46443B"/>
          <w:sz w:val="14"/>
        </w:rPr>
        <w:t>R</w:t>
      </w:r>
      <w:r>
        <w:rPr>
          <w:color w:val="2B2621"/>
          <w:sz w:val="14"/>
        </w:rPr>
        <w:t>OU</w:t>
      </w:r>
      <w:r>
        <w:rPr>
          <w:color w:val="46443B"/>
          <w:sz w:val="14"/>
        </w:rPr>
        <w:t>E</w:t>
      </w:r>
      <w:proofErr w:type="spellEnd"/>
      <w:proofErr w:type="gramEnd"/>
      <w:r>
        <w:rPr>
          <w:color w:val="46443B"/>
          <w:spacing w:val="23"/>
          <w:sz w:val="14"/>
        </w:rPr>
        <w:t xml:space="preserve"> </w:t>
      </w:r>
      <w:r>
        <w:rPr>
          <w:color w:val="2B2621"/>
          <w:sz w:val="14"/>
        </w:rPr>
        <w:t>R</w:t>
      </w:r>
      <w:r>
        <w:rPr>
          <w:color w:val="46443B"/>
          <w:sz w:val="14"/>
        </w:rPr>
        <w:t>E</w:t>
      </w:r>
      <w:r>
        <w:rPr>
          <w:color w:val="2B2621"/>
          <w:sz w:val="14"/>
        </w:rPr>
        <w:t>S</w:t>
      </w:r>
      <w:r>
        <w:rPr>
          <w:color w:val="706D62"/>
          <w:sz w:val="14"/>
        </w:rPr>
        <w:t>I</w:t>
      </w:r>
      <w:r>
        <w:rPr>
          <w:color w:val="46443B"/>
          <w:sz w:val="14"/>
        </w:rPr>
        <w:t>DENC</w:t>
      </w:r>
      <w:r>
        <w:rPr>
          <w:color w:val="C1C4BA"/>
          <w:sz w:val="14"/>
        </w:rPr>
        <w:t>I</w:t>
      </w:r>
      <w:r>
        <w:rPr>
          <w:color w:val="46443B"/>
          <w:sz w:val="14"/>
        </w:rPr>
        <w:t>AL</w:t>
      </w:r>
      <w:r>
        <w:rPr>
          <w:color w:val="46443B"/>
          <w:spacing w:val="40"/>
          <w:sz w:val="14"/>
        </w:rPr>
        <w:t xml:space="preserve"> </w:t>
      </w:r>
      <w:r>
        <w:rPr>
          <w:color w:val="706D62"/>
          <w:sz w:val="14"/>
        </w:rPr>
        <w:t>D</w:t>
      </w:r>
      <w:r>
        <w:rPr>
          <w:color w:val="62504B"/>
          <w:sz w:val="14"/>
        </w:rPr>
        <w:t>E</w:t>
      </w:r>
      <w:r>
        <w:rPr>
          <w:color w:val="706D62"/>
          <w:sz w:val="14"/>
        </w:rPr>
        <w:t>L</w:t>
      </w:r>
      <w:r>
        <w:rPr>
          <w:color w:val="706D62"/>
          <w:spacing w:val="34"/>
          <w:sz w:val="14"/>
        </w:rPr>
        <w:t xml:space="preserve"> </w:t>
      </w:r>
      <w:r>
        <w:rPr>
          <w:color w:val="62504B"/>
          <w:sz w:val="14"/>
        </w:rPr>
        <w:t>NU</w:t>
      </w:r>
      <w:r>
        <w:rPr>
          <w:color w:val="2B2621"/>
          <w:sz w:val="14"/>
        </w:rPr>
        <w:t>E</w:t>
      </w:r>
      <w:r>
        <w:rPr>
          <w:color w:val="62504B"/>
          <w:sz w:val="14"/>
        </w:rPr>
        <w:t>VO</w:t>
      </w:r>
      <w:r>
        <w:rPr>
          <w:color w:val="62504B"/>
          <w:spacing w:val="40"/>
          <w:sz w:val="14"/>
        </w:rPr>
        <w:t xml:space="preserve"> </w:t>
      </w:r>
      <w:r>
        <w:rPr>
          <w:color w:val="2B2621"/>
          <w:sz w:val="14"/>
        </w:rPr>
        <w:t>CL</w:t>
      </w:r>
      <w:r>
        <w:rPr>
          <w:color w:val="46443B"/>
          <w:sz w:val="14"/>
        </w:rPr>
        <w:t>U</w:t>
      </w:r>
      <w:r>
        <w:rPr>
          <w:color w:val="2B2621"/>
          <w:sz w:val="14"/>
        </w:rPr>
        <w:t>B</w:t>
      </w:r>
      <w:r>
        <w:rPr>
          <w:color w:val="2B2621"/>
          <w:spacing w:val="40"/>
          <w:sz w:val="14"/>
        </w:rPr>
        <w:t xml:space="preserve"> </w:t>
      </w:r>
      <w:r>
        <w:rPr>
          <w:color w:val="2B2621"/>
          <w:sz w:val="14"/>
        </w:rPr>
        <w:t>DE</w:t>
      </w:r>
      <w:r>
        <w:rPr>
          <w:color w:val="2B2621"/>
          <w:spacing w:val="40"/>
          <w:sz w:val="14"/>
        </w:rPr>
        <w:t xml:space="preserve"> </w:t>
      </w:r>
      <w:r>
        <w:rPr>
          <w:color w:val="2B2621"/>
          <w:sz w:val="14"/>
        </w:rPr>
        <w:t>G</w:t>
      </w:r>
      <w:r>
        <w:rPr>
          <w:color w:val="46443B"/>
          <w:sz w:val="14"/>
        </w:rPr>
        <w:t>O</w:t>
      </w:r>
      <w:r>
        <w:rPr>
          <w:color w:val="62504B"/>
          <w:sz w:val="14"/>
        </w:rPr>
        <w:t>L</w:t>
      </w:r>
      <w:r>
        <w:rPr>
          <w:color w:val="46443B"/>
          <w:sz w:val="14"/>
        </w:rPr>
        <w:t>F</w:t>
      </w:r>
      <w:r>
        <w:rPr>
          <w:color w:val="46443B"/>
          <w:spacing w:val="40"/>
          <w:sz w:val="14"/>
        </w:rPr>
        <w:t xml:space="preserve"> </w:t>
      </w:r>
      <w:r>
        <w:rPr>
          <w:color w:val="46443B"/>
          <w:sz w:val="14"/>
        </w:rPr>
        <w:t>D</w:t>
      </w:r>
      <w:r>
        <w:rPr>
          <w:color w:val="2B2621"/>
          <w:sz w:val="14"/>
        </w:rPr>
        <w:t>E</w:t>
      </w:r>
      <w:r>
        <w:rPr>
          <w:color w:val="2B2621"/>
          <w:spacing w:val="40"/>
          <w:sz w:val="14"/>
        </w:rPr>
        <w:t xml:space="preserve"> </w:t>
      </w:r>
      <w:r>
        <w:rPr>
          <w:color w:val="46443B"/>
          <w:sz w:val="14"/>
        </w:rPr>
        <w:t>MAD</w:t>
      </w:r>
      <w:r>
        <w:rPr>
          <w:color w:val="2B2621"/>
          <w:sz w:val="14"/>
        </w:rPr>
        <w:t>R</w:t>
      </w:r>
      <w:r>
        <w:rPr>
          <w:color w:val="706D62"/>
          <w:sz w:val="14"/>
        </w:rPr>
        <w:t>I</w:t>
      </w:r>
      <w:r>
        <w:rPr>
          <w:color w:val="46443B"/>
          <w:sz w:val="14"/>
        </w:rPr>
        <w:t>D</w:t>
      </w:r>
      <w:r>
        <w:rPr>
          <w:color w:val="46443B"/>
          <w:spacing w:val="80"/>
          <w:sz w:val="14"/>
        </w:rPr>
        <w:t xml:space="preserve"> </w:t>
      </w:r>
      <w:r>
        <w:rPr>
          <w:color w:val="2B2621"/>
          <w:sz w:val="14"/>
        </w:rPr>
        <w:t>S</w:t>
      </w:r>
      <w:r>
        <w:rPr>
          <w:color w:val="46443B"/>
          <w:sz w:val="14"/>
        </w:rPr>
        <w:t>.</w:t>
      </w:r>
      <w:r>
        <w:rPr>
          <w:color w:val="46443B"/>
          <w:spacing w:val="-12"/>
          <w:sz w:val="14"/>
        </w:rPr>
        <w:t xml:space="preserve"> </w:t>
      </w:r>
      <w:r>
        <w:rPr>
          <w:color w:val="46443B"/>
          <w:sz w:val="14"/>
        </w:rPr>
        <w:t>A</w:t>
      </w:r>
      <w:r>
        <w:rPr>
          <w:color w:val="AAA793"/>
          <w:sz w:val="14"/>
        </w:rPr>
        <w:t>.</w:t>
      </w:r>
    </w:p>
    <w:p w14:paraId="159B4A45" w14:textId="07ED2856" w:rsidR="00D063A4" w:rsidRDefault="001A19AC">
      <w:pPr>
        <w:rPr>
          <w:sz w:val="12"/>
        </w:rPr>
      </w:pPr>
      <w:r>
        <w:rPr>
          <w:noProof/>
        </w:rPr>
        <mc:AlternateContent>
          <mc:Choice Requires="wps">
            <w:drawing>
              <wp:anchor distT="0" distB="0" distL="114300" distR="114300" simplePos="0" relativeHeight="487732736" behindDoc="0" locked="0" layoutInCell="1" allowOverlap="1" wp14:anchorId="303127B6" wp14:editId="10E69AC1">
                <wp:simplePos x="0" y="0"/>
                <wp:positionH relativeFrom="column">
                  <wp:posOffset>-197043</wp:posOffset>
                </wp:positionH>
                <wp:positionV relativeFrom="paragraph">
                  <wp:posOffset>6776</wp:posOffset>
                </wp:positionV>
                <wp:extent cx="5245575" cy="897038"/>
                <wp:effectExtent l="0" t="0" r="12700" b="17780"/>
                <wp:wrapNone/>
                <wp:docPr id="460643955" name="Cuadro de texto 15"/>
                <wp:cNvGraphicFramePr/>
                <a:graphic xmlns:a="http://schemas.openxmlformats.org/drawingml/2006/main">
                  <a:graphicData uri="http://schemas.microsoft.com/office/word/2010/wordprocessingShape">
                    <wps:wsp>
                      <wps:cNvSpPr txBox="1"/>
                      <wps:spPr>
                        <a:xfrm>
                          <a:off x="0" y="0"/>
                          <a:ext cx="5245575" cy="897038"/>
                        </a:xfrm>
                        <a:prstGeom prst="rect">
                          <a:avLst/>
                        </a:prstGeom>
                        <a:solidFill>
                          <a:schemeClr val="tx1"/>
                        </a:solidFill>
                        <a:ln w="6350">
                          <a:solidFill>
                            <a:prstClr val="black"/>
                          </a:solidFill>
                        </a:ln>
                      </wps:spPr>
                      <wps:txbx>
                        <w:txbxContent>
                          <w:p w14:paraId="245D2639"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3127B6" id="Cuadro de texto 15" o:spid="_x0000_s1204" type="#_x0000_t202" style="position:absolute;margin-left:-15.5pt;margin-top:.55pt;width:413.05pt;height:70.65pt;z-index:48773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" fillcolor="black [3213]" strokeweight=".5pt">
                <v:textbox>
                  <w:txbxContent>
                    <w:p w14:paraId="245D2639" w14:textId="77777777" w:rsidR="001A19AC" w:rsidRDefault="001A19AC"/>
                  </w:txbxContent>
                </v:textbox>
              </v:shape>
            </w:pict>
          </mc:Fallback>
        </mc:AlternateContent>
      </w:r>
      <w:r>
        <w:br w:type="column"/>
      </w:r>
    </w:p>
    <w:p w14:paraId="017D05CC" w14:textId="77777777" w:rsidR="00D063A4" w:rsidRDefault="00D063A4">
      <w:pPr>
        <w:pStyle w:val="Textoindependiente"/>
        <w:rPr>
          <w:sz w:val="12"/>
        </w:rPr>
      </w:pPr>
    </w:p>
    <w:p w14:paraId="34541696" w14:textId="77777777" w:rsidR="00D063A4" w:rsidRDefault="00D063A4">
      <w:pPr>
        <w:pStyle w:val="Textoindependiente"/>
        <w:rPr>
          <w:sz w:val="12"/>
        </w:rPr>
      </w:pPr>
    </w:p>
    <w:p w14:paraId="18F34A2B" w14:textId="77777777" w:rsidR="00D063A4" w:rsidRDefault="00D063A4">
      <w:pPr>
        <w:pStyle w:val="Textoindependiente"/>
        <w:rPr>
          <w:sz w:val="12"/>
        </w:rPr>
      </w:pPr>
    </w:p>
    <w:p w14:paraId="48711226" w14:textId="77777777" w:rsidR="00D063A4" w:rsidRDefault="00D063A4">
      <w:pPr>
        <w:pStyle w:val="Textoindependiente"/>
        <w:rPr>
          <w:sz w:val="12"/>
        </w:rPr>
      </w:pPr>
    </w:p>
    <w:p w14:paraId="34D218AE" w14:textId="77777777" w:rsidR="00D063A4" w:rsidRDefault="00D063A4">
      <w:pPr>
        <w:pStyle w:val="Textoindependiente"/>
        <w:rPr>
          <w:sz w:val="12"/>
        </w:rPr>
      </w:pPr>
    </w:p>
    <w:p w14:paraId="7B099756" w14:textId="77777777" w:rsidR="00D063A4" w:rsidRDefault="00D063A4">
      <w:pPr>
        <w:pStyle w:val="Textoindependiente"/>
        <w:rPr>
          <w:sz w:val="12"/>
        </w:rPr>
      </w:pPr>
    </w:p>
    <w:p w14:paraId="39FFAD10" w14:textId="77777777" w:rsidR="00D063A4" w:rsidRDefault="00D063A4">
      <w:pPr>
        <w:pStyle w:val="Textoindependiente"/>
        <w:rPr>
          <w:sz w:val="12"/>
        </w:rPr>
      </w:pPr>
    </w:p>
    <w:p w14:paraId="209F0B2B" w14:textId="77777777" w:rsidR="00D063A4" w:rsidRDefault="00D063A4">
      <w:pPr>
        <w:pStyle w:val="Textoindependiente"/>
        <w:rPr>
          <w:sz w:val="12"/>
        </w:rPr>
      </w:pPr>
    </w:p>
    <w:p w14:paraId="107C279F" w14:textId="77777777" w:rsidR="00D063A4" w:rsidRDefault="00D063A4">
      <w:pPr>
        <w:pStyle w:val="Textoindependiente"/>
        <w:rPr>
          <w:sz w:val="12"/>
        </w:rPr>
      </w:pPr>
    </w:p>
    <w:p w14:paraId="0608BEAE" w14:textId="77777777" w:rsidR="00D063A4" w:rsidRDefault="00D063A4">
      <w:pPr>
        <w:pStyle w:val="Textoindependiente"/>
        <w:rPr>
          <w:sz w:val="12"/>
        </w:rPr>
      </w:pPr>
    </w:p>
    <w:p w14:paraId="1887CA5E" w14:textId="77777777" w:rsidR="00D063A4" w:rsidRDefault="00D063A4">
      <w:pPr>
        <w:pStyle w:val="Textoindependiente"/>
        <w:rPr>
          <w:sz w:val="12"/>
        </w:rPr>
      </w:pPr>
    </w:p>
    <w:p w14:paraId="2C6B319F" w14:textId="77777777" w:rsidR="00D063A4" w:rsidRDefault="00D063A4">
      <w:pPr>
        <w:pStyle w:val="Textoindependiente"/>
        <w:rPr>
          <w:sz w:val="12"/>
        </w:rPr>
      </w:pPr>
    </w:p>
    <w:p w14:paraId="275B6074" w14:textId="77777777" w:rsidR="00D063A4" w:rsidRDefault="00D063A4">
      <w:pPr>
        <w:pStyle w:val="Textoindependiente"/>
        <w:rPr>
          <w:sz w:val="12"/>
        </w:rPr>
      </w:pPr>
    </w:p>
    <w:p w14:paraId="779004C0" w14:textId="77777777" w:rsidR="00D063A4" w:rsidRDefault="00D063A4">
      <w:pPr>
        <w:pStyle w:val="Textoindependiente"/>
        <w:rPr>
          <w:sz w:val="12"/>
        </w:rPr>
      </w:pPr>
    </w:p>
    <w:p w14:paraId="6B1325F2" w14:textId="77777777" w:rsidR="00D063A4" w:rsidRDefault="00D063A4">
      <w:pPr>
        <w:pStyle w:val="Textoindependiente"/>
        <w:rPr>
          <w:sz w:val="12"/>
        </w:rPr>
      </w:pPr>
    </w:p>
    <w:p w14:paraId="58A399D7" w14:textId="77777777" w:rsidR="00D063A4" w:rsidRDefault="00D063A4">
      <w:pPr>
        <w:pStyle w:val="Textoindependiente"/>
        <w:rPr>
          <w:sz w:val="12"/>
        </w:rPr>
      </w:pPr>
    </w:p>
    <w:p w14:paraId="1751C0B9" w14:textId="77777777" w:rsidR="00D063A4" w:rsidRDefault="00D063A4">
      <w:pPr>
        <w:pStyle w:val="Textoindependiente"/>
        <w:rPr>
          <w:sz w:val="12"/>
        </w:rPr>
      </w:pPr>
    </w:p>
    <w:p w14:paraId="365B3719" w14:textId="77777777" w:rsidR="00D063A4" w:rsidRDefault="00D063A4">
      <w:pPr>
        <w:pStyle w:val="Textoindependiente"/>
        <w:rPr>
          <w:sz w:val="12"/>
        </w:rPr>
      </w:pPr>
    </w:p>
    <w:p w14:paraId="645D9545" w14:textId="77777777" w:rsidR="00D063A4" w:rsidRDefault="00D063A4">
      <w:pPr>
        <w:pStyle w:val="Textoindependiente"/>
        <w:spacing w:before="41"/>
        <w:rPr>
          <w:sz w:val="12"/>
        </w:rPr>
      </w:pPr>
    </w:p>
    <w:p w14:paraId="75345413" w14:textId="77777777" w:rsidR="00D063A4" w:rsidRDefault="00000000">
      <w:pPr>
        <w:tabs>
          <w:tab w:val="left" w:pos="2566"/>
        </w:tabs>
        <w:spacing w:before="1"/>
        <w:ind w:left="241"/>
        <w:rPr>
          <w:i/>
          <w:sz w:val="12"/>
        </w:rPr>
      </w:pPr>
      <w:proofErr w:type="gramStart"/>
      <w:r>
        <w:rPr>
          <w:color w:val="0C0705"/>
          <w:w w:val="105"/>
          <w:position w:val="8"/>
          <w:sz w:val="14"/>
        </w:rPr>
        <w:t>E</w:t>
      </w:r>
      <w:r>
        <w:rPr>
          <w:color w:val="706D62"/>
          <w:w w:val="105"/>
          <w:position w:val="8"/>
          <w:sz w:val="14"/>
        </w:rPr>
        <w:t>L</w:t>
      </w:r>
      <w:r>
        <w:rPr>
          <w:color w:val="706D62"/>
          <w:spacing w:val="59"/>
          <w:w w:val="105"/>
          <w:position w:val="8"/>
          <w:sz w:val="14"/>
        </w:rPr>
        <w:t xml:space="preserve">  </w:t>
      </w:r>
      <w:proofErr w:type="spellStart"/>
      <w:r>
        <w:rPr>
          <w:color w:val="62504B"/>
          <w:spacing w:val="-2"/>
          <w:w w:val="105"/>
          <w:position w:val="8"/>
          <w:sz w:val="14"/>
        </w:rPr>
        <w:t>A</w:t>
      </w:r>
      <w:r>
        <w:rPr>
          <w:color w:val="2B2621"/>
          <w:spacing w:val="-2"/>
          <w:w w:val="105"/>
          <w:position w:val="8"/>
          <w:sz w:val="14"/>
        </w:rPr>
        <w:t>R</w:t>
      </w:r>
      <w:r>
        <w:rPr>
          <w:color w:val="46443B"/>
          <w:spacing w:val="-2"/>
          <w:w w:val="105"/>
          <w:position w:val="8"/>
          <w:sz w:val="14"/>
        </w:rPr>
        <w:t>QU</w:t>
      </w:r>
      <w:r>
        <w:rPr>
          <w:color w:val="706D62"/>
          <w:spacing w:val="-2"/>
          <w:w w:val="105"/>
          <w:position w:val="8"/>
          <w:sz w:val="14"/>
        </w:rPr>
        <w:t>iT</w:t>
      </w:r>
      <w:r>
        <w:rPr>
          <w:color w:val="62504B"/>
          <w:spacing w:val="-2"/>
          <w:w w:val="105"/>
          <w:position w:val="8"/>
          <w:sz w:val="14"/>
        </w:rPr>
        <w:t>EC</w:t>
      </w:r>
      <w:r>
        <w:rPr>
          <w:color w:val="2B2621"/>
          <w:spacing w:val="-2"/>
          <w:w w:val="105"/>
          <w:position w:val="8"/>
          <w:sz w:val="14"/>
        </w:rPr>
        <w:t>T</w:t>
      </w:r>
      <w:r>
        <w:rPr>
          <w:color w:val="46443B"/>
          <w:spacing w:val="-2"/>
          <w:w w:val="105"/>
          <w:position w:val="8"/>
          <w:sz w:val="14"/>
        </w:rPr>
        <w:t>O</w:t>
      </w:r>
      <w:proofErr w:type="spellEnd"/>
      <w:proofErr w:type="gramEnd"/>
      <w:r>
        <w:rPr>
          <w:color w:val="46443B"/>
          <w:position w:val="8"/>
          <w:sz w:val="14"/>
        </w:rPr>
        <w:tab/>
      </w:r>
      <w:proofErr w:type="spellStart"/>
      <w:r>
        <w:rPr>
          <w:i/>
          <w:color w:val="2B2621"/>
          <w:w w:val="105"/>
          <w:sz w:val="27"/>
        </w:rPr>
        <w:t>bá</w:t>
      </w:r>
      <w:r>
        <w:rPr>
          <w:i/>
          <w:color w:val="46443B"/>
          <w:w w:val="105"/>
          <w:sz w:val="27"/>
        </w:rPr>
        <w:t>l</w:t>
      </w:r>
      <w:r>
        <w:rPr>
          <w:i/>
          <w:color w:val="2B2621"/>
          <w:w w:val="105"/>
          <w:sz w:val="27"/>
        </w:rPr>
        <w:t>iu</w:t>
      </w:r>
      <w:r>
        <w:rPr>
          <w:i/>
          <w:color w:val="0C0705"/>
          <w:w w:val="105"/>
          <w:sz w:val="27"/>
        </w:rPr>
        <w:t>s-</w:t>
      </w:r>
      <w:r>
        <w:rPr>
          <w:i/>
          <w:color w:val="2B2621"/>
          <w:w w:val="105"/>
          <w:sz w:val="27"/>
        </w:rPr>
        <w:t>por</w:t>
      </w:r>
      <w:r>
        <w:rPr>
          <w:i/>
          <w:color w:val="0C0705"/>
          <w:w w:val="105"/>
          <w:sz w:val="27"/>
        </w:rPr>
        <w:t>e</w:t>
      </w:r>
      <w:r>
        <w:rPr>
          <w:i/>
          <w:color w:val="2B2621"/>
          <w:w w:val="105"/>
          <w:sz w:val="27"/>
        </w:rPr>
        <w:t>des</w:t>
      </w:r>
      <w:proofErr w:type="spellEnd"/>
      <w:r>
        <w:rPr>
          <w:i/>
          <w:color w:val="2B2621"/>
          <w:spacing w:val="-33"/>
          <w:w w:val="105"/>
          <w:sz w:val="27"/>
        </w:rPr>
        <w:t xml:space="preserve"> </w:t>
      </w:r>
      <w:proofErr w:type="spellStart"/>
      <w:r>
        <w:rPr>
          <w:i/>
          <w:color w:val="8E8E7B"/>
          <w:w w:val="105"/>
          <w:sz w:val="12"/>
        </w:rPr>
        <w:t>i</w:t>
      </w:r>
      <w:r>
        <w:rPr>
          <w:i/>
          <w:color w:val="706D62"/>
          <w:w w:val="105"/>
          <w:sz w:val="12"/>
        </w:rPr>
        <w:t>n</w:t>
      </w:r>
      <w:r>
        <w:rPr>
          <w:i/>
          <w:color w:val="62504B"/>
          <w:w w:val="105"/>
          <w:sz w:val="12"/>
        </w:rPr>
        <w:t>g</w:t>
      </w:r>
      <w:r>
        <w:rPr>
          <w:i/>
          <w:color w:val="706D62"/>
          <w:w w:val="105"/>
          <w:sz w:val="12"/>
        </w:rPr>
        <w:t>Mi</w:t>
      </w:r>
      <w:r>
        <w:rPr>
          <w:i/>
          <w:color w:val="8E8E7B"/>
          <w:w w:val="105"/>
          <w:sz w:val="12"/>
        </w:rPr>
        <w:t>i</w:t>
      </w:r>
      <w:r>
        <w:rPr>
          <w:i/>
          <w:color w:val="62504B"/>
          <w:w w:val="105"/>
          <w:sz w:val="12"/>
        </w:rPr>
        <w:t>m</w:t>
      </w:r>
      <w:proofErr w:type="spellEnd"/>
      <w:r>
        <w:rPr>
          <w:i/>
          <w:color w:val="46443B"/>
          <w:w w:val="105"/>
          <w:sz w:val="12"/>
        </w:rPr>
        <w:t>•</w:t>
      </w:r>
      <w:r>
        <w:rPr>
          <w:i/>
          <w:color w:val="46443B"/>
          <w:spacing w:val="-2"/>
          <w:w w:val="105"/>
          <w:sz w:val="12"/>
        </w:rPr>
        <w:t xml:space="preserve"> </w:t>
      </w:r>
      <w:r>
        <w:rPr>
          <w:i/>
          <w:color w:val="46443B"/>
          <w:w w:val="105"/>
          <w:sz w:val="12"/>
        </w:rPr>
        <w:t>t</w:t>
      </w:r>
      <w:r>
        <w:rPr>
          <w:i/>
          <w:color w:val="46443B"/>
          <w:spacing w:val="-1"/>
          <w:w w:val="105"/>
          <w:sz w:val="12"/>
        </w:rPr>
        <w:t xml:space="preserve"> </w:t>
      </w:r>
      <w:r>
        <w:rPr>
          <w:i/>
          <w:color w:val="706D62"/>
          <w:w w:val="105"/>
          <w:sz w:val="12"/>
        </w:rPr>
        <w:t>l</w:t>
      </w:r>
      <w:r>
        <w:rPr>
          <w:i/>
          <w:color w:val="62504B"/>
          <w:w w:val="105"/>
          <w:sz w:val="12"/>
        </w:rPr>
        <w:t>&lt;&gt;p"')</w:t>
      </w:r>
      <w:proofErr w:type="spellStart"/>
      <w:r>
        <w:rPr>
          <w:i/>
          <w:color w:val="706D62"/>
          <w:w w:val="105"/>
          <w:sz w:val="12"/>
        </w:rPr>
        <w:t>rafío</w:t>
      </w:r>
      <w:proofErr w:type="spellEnd"/>
      <w:r>
        <w:rPr>
          <w:i/>
          <w:color w:val="706D62"/>
          <w:spacing w:val="-8"/>
          <w:w w:val="105"/>
          <w:sz w:val="12"/>
        </w:rPr>
        <w:t xml:space="preserve"> </w:t>
      </w:r>
      <w:r>
        <w:rPr>
          <w:color w:val="46443B"/>
          <w:w w:val="105"/>
          <w:sz w:val="12"/>
        </w:rPr>
        <w:t>-</w:t>
      </w:r>
      <w:r>
        <w:rPr>
          <w:color w:val="46443B"/>
          <w:spacing w:val="-9"/>
          <w:w w:val="105"/>
          <w:sz w:val="12"/>
        </w:rPr>
        <w:t xml:space="preserve"> </w:t>
      </w:r>
      <w:r>
        <w:rPr>
          <w:i/>
          <w:color w:val="62504B"/>
          <w:spacing w:val="-2"/>
          <w:w w:val="105"/>
          <w:sz w:val="12"/>
        </w:rPr>
        <w:t>Ma</w:t>
      </w:r>
      <w:r>
        <w:rPr>
          <w:i/>
          <w:color w:val="706D62"/>
          <w:spacing w:val="-2"/>
          <w:w w:val="105"/>
          <w:sz w:val="12"/>
        </w:rPr>
        <w:t>drid</w:t>
      </w:r>
    </w:p>
    <w:p w14:paraId="738A5F33" w14:textId="77777777" w:rsidR="00D063A4" w:rsidRDefault="00000000">
      <w:pPr>
        <w:spacing w:before="101"/>
        <w:ind w:left="2261"/>
        <w:rPr>
          <w:sz w:val="14"/>
        </w:rPr>
      </w:pPr>
      <w:r>
        <w:rPr>
          <w:color w:val="2B2621"/>
          <w:sz w:val="14"/>
        </w:rPr>
        <w:t>L</w:t>
      </w:r>
      <w:r>
        <w:rPr>
          <w:color w:val="46443B"/>
          <w:sz w:val="14"/>
        </w:rPr>
        <w:t>O</w:t>
      </w:r>
      <w:r>
        <w:rPr>
          <w:color w:val="2B2621"/>
          <w:sz w:val="14"/>
        </w:rPr>
        <w:t>S</w:t>
      </w:r>
      <w:r>
        <w:rPr>
          <w:color w:val="2B2621"/>
          <w:spacing w:val="35"/>
          <w:sz w:val="14"/>
        </w:rPr>
        <w:t xml:space="preserve"> </w:t>
      </w:r>
      <w:r>
        <w:rPr>
          <w:color w:val="0C0705"/>
          <w:sz w:val="14"/>
        </w:rPr>
        <w:t>I</w:t>
      </w:r>
      <w:r>
        <w:rPr>
          <w:color w:val="46443B"/>
          <w:sz w:val="14"/>
        </w:rPr>
        <w:t>NGE</w:t>
      </w:r>
      <w:r>
        <w:rPr>
          <w:color w:val="706D62"/>
          <w:sz w:val="14"/>
        </w:rPr>
        <w:t>N</w:t>
      </w:r>
      <w:r>
        <w:rPr>
          <w:color w:val="C1C4BA"/>
          <w:sz w:val="14"/>
        </w:rPr>
        <w:t>I</w:t>
      </w:r>
      <w:r>
        <w:rPr>
          <w:color w:val="2B2621"/>
          <w:sz w:val="14"/>
        </w:rPr>
        <w:t>E</w:t>
      </w:r>
      <w:r>
        <w:rPr>
          <w:color w:val="46443B"/>
          <w:sz w:val="14"/>
        </w:rPr>
        <w:t>R</w:t>
      </w:r>
      <w:r>
        <w:rPr>
          <w:color w:val="706D62"/>
          <w:sz w:val="14"/>
        </w:rPr>
        <w:t>O</w:t>
      </w:r>
      <w:r>
        <w:rPr>
          <w:color w:val="2B2621"/>
          <w:sz w:val="14"/>
        </w:rPr>
        <w:t>S</w:t>
      </w:r>
      <w:r>
        <w:rPr>
          <w:color w:val="2B2621"/>
          <w:spacing w:val="11"/>
          <w:sz w:val="14"/>
        </w:rPr>
        <w:t xml:space="preserve"> </w:t>
      </w:r>
      <w:r>
        <w:rPr>
          <w:rFonts w:ascii="Times New Roman"/>
          <w:color w:val="706D62"/>
          <w:sz w:val="14"/>
        </w:rPr>
        <w:t>T.</w:t>
      </w:r>
      <w:r>
        <w:rPr>
          <w:rFonts w:ascii="Times New Roman"/>
          <w:color w:val="706D62"/>
          <w:spacing w:val="24"/>
          <w:sz w:val="14"/>
        </w:rPr>
        <w:t xml:space="preserve"> </w:t>
      </w:r>
      <w:r>
        <w:rPr>
          <w:color w:val="706D62"/>
          <w:sz w:val="14"/>
        </w:rPr>
        <w:t>TOP</w:t>
      </w:r>
      <w:r>
        <w:rPr>
          <w:color w:val="62504B"/>
          <w:sz w:val="14"/>
        </w:rPr>
        <w:t>D</w:t>
      </w:r>
      <w:r>
        <w:rPr>
          <w:color w:val="2B2621"/>
          <w:sz w:val="14"/>
        </w:rPr>
        <w:t>GRAF</w:t>
      </w:r>
      <w:r>
        <w:rPr>
          <w:color w:val="706D62"/>
          <w:sz w:val="14"/>
        </w:rPr>
        <w:t>I</w:t>
      </w:r>
      <w:r>
        <w:rPr>
          <w:color w:val="46443B"/>
          <w:sz w:val="14"/>
        </w:rPr>
        <w:t>A</w:t>
      </w:r>
      <w:r>
        <w:rPr>
          <w:color w:val="46443B"/>
          <w:spacing w:val="46"/>
          <w:sz w:val="14"/>
        </w:rPr>
        <w:t xml:space="preserve"> </w:t>
      </w:r>
      <w:r>
        <w:rPr>
          <w:color w:val="62504B"/>
          <w:sz w:val="14"/>
        </w:rPr>
        <w:t>ES</w:t>
      </w:r>
      <w:r>
        <w:rPr>
          <w:color w:val="706D62"/>
          <w:sz w:val="14"/>
        </w:rPr>
        <w:t>CA</w:t>
      </w:r>
      <w:r>
        <w:rPr>
          <w:color w:val="8E8E7B"/>
          <w:sz w:val="14"/>
        </w:rPr>
        <w:t>L</w:t>
      </w:r>
      <w:r>
        <w:rPr>
          <w:color w:val="706D62"/>
          <w:sz w:val="14"/>
        </w:rPr>
        <w:t>AS</w:t>
      </w:r>
      <w:r>
        <w:rPr>
          <w:color w:val="544D28"/>
          <w:sz w:val="14"/>
        </w:rPr>
        <w:t>:</w:t>
      </w:r>
      <w:r>
        <w:rPr>
          <w:color w:val="544D28"/>
          <w:spacing w:val="73"/>
          <w:w w:val="150"/>
          <w:sz w:val="14"/>
        </w:rPr>
        <w:t xml:space="preserve"> </w:t>
      </w:r>
      <w:r>
        <w:rPr>
          <w:color w:val="8E8E7B"/>
          <w:w w:val="75"/>
          <w:sz w:val="15"/>
        </w:rPr>
        <w:t>t</w:t>
      </w:r>
      <w:r>
        <w:rPr>
          <w:color w:val="8E8E7B"/>
          <w:spacing w:val="27"/>
          <w:w w:val="115"/>
          <w:sz w:val="15"/>
        </w:rPr>
        <w:t xml:space="preserve"> </w:t>
      </w:r>
      <w:r>
        <w:rPr>
          <w:color w:val="8E8E7B"/>
          <w:spacing w:val="-4"/>
          <w:w w:val="115"/>
          <w:sz w:val="14"/>
        </w:rPr>
        <w:t>/</w:t>
      </w:r>
      <w:r>
        <w:rPr>
          <w:color w:val="46443B"/>
          <w:spacing w:val="-4"/>
          <w:w w:val="115"/>
          <w:sz w:val="14"/>
        </w:rPr>
        <w:t>S</w:t>
      </w:r>
      <w:r>
        <w:rPr>
          <w:color w:val="706D62"/>
          <w:spacing w:val="-4"/>
          <w:w w:val="115"/>
          <w:sz w:val="14"/>
        </w:rPr>
        <w:t>OO</w:t>
      </w:r>
    </w:p>
    <w:p w14:paraId="1E7322F0" w14:textId="77777777" w:rsidR="00D063A4" w:rsidRDefault="00000000">
      <w:pPr>
        <w:spacing w:before="93"/>
        <w:ind w:right="1144"/>
        <w:jc w:val="right"/>
        <w:rPr>
          <w:sz w:val="13"/>
        </w:rPr>
      </w:pPr>
      <w:r>
        <w:rPr>
          <w:color w:val="8E8E7B"/>
          <w:spacing w:val="-2"/>
          <w:w w:val="130"/>
          <w:sz w:val="13"/>
        </w:rPr>
        <w:t>1/</w:t>
      </w:r>
      <w:r>
        <w:rPr>
          <w:color w:val="62504B"/>
          <w:spacing w:val="-2"/>
          <w:w w:val="130"/>
          <w:sz w:val="13"/>
        </w:rPr>
        <w:t>2</w:t>
      </w:r>
      <w:r>
        <w:rPr>
          <w:color w:val="706D62"/>
          <w:spacing w:val="-2"/>
          <w:w w:val="130"/>
          <w:sz w:val="13"/>
        </w:rPr>
        <w:t>0</w:t>
      </w:r>
      <w:r>
        <w:rPr>
          <w:color w:val="8E8E7B"/>
          <w:spacing w:val="-2"/>
          <w:w w:val="130"/>
          <w:sz w:val="13"/>
        </w:rPr>
        <w:t>.</w:t>
      </w:r>
      <w:r>
        <w:rPr>
          <w:color w:val="706D62"/>
          <w:spacing w:val="-2"/>
          <w:w w:val="130"/>
          <w:sz w:val="13"/>
        </w:rPr>
        <w:t>000</w:t>
      </w:r>
    </w:p>
    <w:p w14:paraId="42100AF5" w14:textId="77777777" w:rsidR="00D063A4" w:rsidRDefault="00D063A4">
      <w:pPr>
        <w:jc w:val="right"/>
        <w:rPr>
          <w:sz w:val="13"/>
        </w:rPr>
        <w:sectPr w:rsidR="00D063A4">
          <w:type w:val="continuous"/>
          <w:pgSz w:w="31660" w:h="16390" w:orient="landscape"/>
          <w:pgMar w:top="1340" w:right="160" w:bottom="1260" w:left="2360" w:header="0" w:footer="0" w:gutter="0"/>
          <w:cols w:num="6" w:space="720" w:equalWidth="0">
            <w:col w:w="4180" w:space="40"/>
            <w:col w:w="1074" w:space="2420"/>
            <w:col w:w="4532" w:space="1436"/>
            <w:col w:w="3541" w:space="1343"/>
            <w:col w:w="2842" w:space="308"/>
            <w:col w:w="7424"/>
          </w:cols>
        </w:sectPr>
      </w:pPr>
    </w:p>
    <w:p w14:paraId="7C813490" w14:textId="75B9C92F" w:rsidR="00D063A4" w:rsidRDefault="001A19AC">
      <w:pPr>
        <w:pStyle w:val="Textoindependiente"/>
        <w:rPr>
          <w:sz w:val="13"/>
        </w:rPr>
      </w:pPr>
      <w:r>
        <w:rPr>
          <w:noProof/>
        </w:rPr>
        <mc:AlternateContent>
          <mc:Choice Requires="wps">
            <w:drawing>
              <wp:anchor distT="0" distB="0" distL="114300" distR="114300" simplePos="0" relativeHeight="487731712" behindDoc="0" locked="0" layoutInCell="1" allowOverlap="1" wp14:anchorId="73680961" wp14:editId="417921BC">
                <wp:simplePos x="0" y="0"/>
                <wp:positionH relativeFrom="column">
                  <wp:posOffset>4647557</wp:posOffset>
                </wp:positionH>
                <wp:positionV relativeFrom="paragraph">
                  <wp:posOffset>34796</wp:posOffset>
                </wp:positionV>
                <wp:extent cx="503499" cy="434051"/>
                <wp:effectExtent l="0" t="0" r="11430" b="23495"/>
                <wp:wrapNone/>
                <wp:docPr id="2098825135" name="Cuadro de texto 14"/>
                <wp:cNvGraphicFramePr/>
                <a:graphic xmlns:a="http://schemas.openxmlformats.org/drawingml/2006/main">
                  <a:graphicData uri="http://schemas.microsoft.com/office/word/2010/wordprocessingShape">
                    <wps:wsp>
                      <wps:cNvSpPr txBox="1"/>
                      <wps:spPr>
                        <a:xfrm>
                          <a:off x="0" y="0"/>
                          <a:ext cx="503499" cy="434051"/>
                        </a:xfrm>
                        <a:prstGeom prst="rect">
                          <a:avLst/>
                        </a:prstGeom>
                        <a:solidFill>
                          <a:schemeClr val="tx1"/>
                        </a:solidFill>
                        <a:ln w="6350">
                          <a:solidFill>
                            <a:prstClr val="black"/>
                          </a:solidFill>
                        </a:ln>
                      </wps:spPr>
                      <wps:txbx>
                        <w:txbxContent>
                          <w:p w14:paraId="2D3B91A0"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680961" id="Cuadro de texto 14" o:spid="_x0000_s1205" type="#_x0000_t202" style="position:absolute;margin-left:365.95pt;margin-top:2.75pt;width:39.65pt;height:34.2pt;z-index:48773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" fillcolor="black [3213]" strokeweight=".5pt">
                <v:textbox>
                  <w:txbxContent>
                    <w:p w14:paraId="2D3B91A0" w14:textId="77777777" w:rsidR="001A19AC" w:rsidRDefault="001A19AC"/>
                  </w:txbxContent>
                </v:textbox>
              </v:shape>
            </w:pict>
          </mc:Fallback>
        </mc:AlternateContent>
      </w:r>
      <w:r>
        <w:rPr>
          <w:noProof/>
        </w:rPr>
        <mc:AlternateContent>
          <mc:Choice Requires="wpg">
            <w:drawing>
              <wp:anchor distT="0" distB="0" distL="0" distR="0" simplePos="0" relativeHeight="484046848" behindDoc="1" locked="0" layoutInCell="1" allowOverlap="1" wp14:anchorId="1EA4D52B" wp14:editId="08540664">
                <wp:simplePos x="0" y="0"/>
                <wp:positionH relativeFrom="page">
                  <wp:posOffset>404930</wp:posOffset>
                </wp:positionH>
                <wp:positionV relativeFrom="page">
                  <wp:posOffset>245922</wp:posOffset>
                </wp:positionV>
                <wp:extent cx="19140805" cy="9839325"/>
                <wp:effectExtent l="0" t="0" r="23495" b="28575"/>
                <wp:wrapNone/>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40805" cy="9839325"/>
                          <a:chOff x="0" y="0"/>
                          <a:chExt cx="19140805" cy="9839325"/>
                        </a:xfrm>
                      </wpg:grpSpPr>
                      <pic:pic xmlns:pic="http://schemas.openxmlformats.org/drawingml/2006/picture">
                        <pic:nvPicPr>
                          <pic:cNvPr id="327" name="Image 327"/>
                          <pic:cNvPicPr/>
                        </pic:nvPicPr>
                        <pic:blipFill>
                          <a:blip r:embed="rId50" cstate="print"/>
                          <a:stretch>
                            <a:fillRect/>
                          </a:stretch>
                        </pic:blipFill>
                        <pic:spPr>
                          <a:xfrm>
                            <a:off x="6869853" y="874661"/>
                            <a:ext cx="5512638" cy="1956110"/>
                          </a:xfrm>
                          <a:prstGeom prst="rect">
                            <a:avLst/>
                          </a:prstGeom>
                        </pic:spPr>
                      </pic:pic>
                      <pic:pic xmlns:pic="http://schemas.openxmlformats.org/drawingml/2006/picture">
                        <pic:nvPicPr>
                          <pic:cNvPr id="328" name="Image 328"/>
                          <pic:cNvPicPr/>
                        </pic:nvPicPr>
                        <pic:blipFill>
                          <a:blip r:embed="rId51" cstate="print"/>
                          <a:stretch>
                            <a:fillRect/>
                          </a:stretch>
                        </pic:blipFill>
                        <pic:spPr>
                          <a:xfrm>
                            <a:off x="6869853" y="2839154"/>
                            <a:ext cx="6375557" cy="4278293"/>
                          </a:xfrm>
                          <a:prstGeom prst="rect">
                            <a:avLst/>
                          </a:prstGeom>
                        </pic:spPr>
                      </pic:pic>
                      <pic:pic xmlns:pic="http://schemas.openxmlformats.org/drawingml/2006/picture">
                        <pic:nvPicPr>
                          <pic:cNvPr id="329" name="Image 329"/>
                          <pic:cNvPicPr/>
                        </pic:nvPicPr>
                        <pic:blipFill>
                          <a:blip r:embed="rId52" cstate="print"/>
                          <a:stretch>
                            <a:fillRect/>
                          </a:stretch>
                        </pic:blipFill>
                        <pic:spPr>
                          <a:xfrm>
                            <a:off x="14186521" y="1903016"/>
                            <a:ext cx="3744907" cy="6172925"/>
                          </a:xfrm>
                          <a:prstGeom prst="rect">
                            <a:avLst/>
                          </a:prstGeom>
                        </pic:spPr>
                      </pic:pic>
                      <pic:pic xmlns:pic="http://schemas.openxmlformats.org/drawingml/2006/picture">
                        <pic:nvPicPr>
                          <pic:cNvPr id="330" name="Image 330"/>
                          <pic:cNvPicPr/>
                        </pic:nvPicPr>
                        <pic:blipFill>
                          <a:blip r:embed="rId53" cstate="print"/>
                          <a:stretch>
                            <a:fillRect/>
                          </a:stretch>
                        </pic:blipFill>
                        <pic:spPr>
                          <a:xfrm>
                            <a:off x="971832" y="7120242"/>
                            <a:ext cx="18018005" cy="2685460"/>
                          </a:xfrm>
                          <a:prstGeom prst="rect">
                            <a:avLst/>
                          </a:prstGeom>
                        </pic:spPr>
                      </pic:pic>
                      <wps:wsp>
                        <wps:cNvPr id="331" name="Graphic 331"/>
                        <wps:cNvSpPr/>
                        <wps:spPr>
                          <a:xfrm>
                            <a:off x="22340" y="13972"/>
                            <a:ext cx="1270" cy="9825355"/>
                          </a:xfrm>
                          <a:custGeom>
                            <a:avLst/>
                            <a:gdLst/>
                            <a:ahLst/>
                            <a:cxnLst/>
                            <a:rect l="l" t="t" r="r" b="b"/>
                            <a:pathLst>
                              <a:path h="9825355">
                                <a:moveTo>
                                  <a:pt x="0" y="9825258"/>
                                </a:moveTo>
                                <a:lnTo>
                                  <a:pt x="0" y="0"/>
                                </a:lnTo>
                              </a:path>
                            </a:pathLst>
                          </a:custGeom>
                          <a:ln w="11170">
                            <a:solidFill>
                              <a:srgbClr val="000000"/>
                            </a:solidFill>
                            <a:prstDash val="solid"/>
                          </a:ln>
                        </wps:spPr>
                        <wps:bodyPr wrap="square" lIns="0" tIns="0" rIns="0" bIns="0" rtlCol="0">
                          <a:prstTxWarp prst="textNoShape">
                            <a:avLst/>
                          </a:prstTxWarp>
                          <a:noAutofit/>
                        </wps:bodyPr>
                      </wps:wsp>
                      <wps:wsp>
                        <wps:cNvPr id="332" name="Graphic 332"/>
                        <wps:cNvSpPr/>
                        <wps:spPr>
                          <a:xfrm>
                            <a:off x="843371" y="13972"/>
                            <a:ext cx="1270" cy="9811385"/>
                          </a:xfrm>
                          <a:custGeom>
                            <a:avLst/>
                            <a:gdLst/>
                            <a:ahLst/>
                            <a:cxnLst/>
                            <a:rect l="l" t="t" r="r" b="b"/>
                            <a:pathLst>
                              <a:path h="9811385">
                                <a:moveTo>
                                  <a:pt x="0" y="9811286"/>
                                </a:moveTo>
                                <a:lnTo>
                                  <a:pt x="0" y="0"/>
                                </a:lnTo>
                              </a:path>
                            </a:pathLst>
                          </a:custGeom>
                          <a:ln w="2792">
                            <a:solidFill>
                              <a:srgbClr val="000000"/>
                            </a:solidFill>
                            <a:prstDash val="solid"/>
                          </a:ln>
                        </wps:spPr>
                        <wps:bodyPr wrap="square" lIns="0" tIns="0" rIns="0" bIns="0" rtlCol="0">
                          <a:prstTxWarp prst="textNoShape">
                            <a:avLst/>
                          </a:prstTxWarp>
                          <a:noAutofit/>
                        </wps:bodyPr>
                      </wps:wsp>
                      <wps:wsp>
                        <wps:cNvPr id="333" name="Graphic 333"/>
                        <wps:cNvSpPr/>
                        <wps:spPr>
                          <a:xfrm>
                            <a:off x="1005343" y="187227"/>
                            <a:ext cx="1270" cy="9417685"/>
                          </a:xfrm>
                          <a:custGeom>
                            <a:avLst/>
                            <a:gdLst/>
                            <a:ahLst/>
                            <a:cxnLst/>
                            <a:rect l="l" t="t" r="r" b="b"/>
                            <a:pathLst>
                              <a:path h="9417685">
                                <a:moveTo>
                                  <a:pt x="0" y="9417269"/>
                                </a:moveTo>
                                <a:lnTo>
                                  <a:pt x="0" y="0"/>
                                </a:lnTo>
                              </a:path>
                            </a:pathLst>
                          </a:custGeom>
                          <a:ln w="19548">
                            <a:solidFill>
                              <a:srgbClr val="000000"/>
                            </a:solidFill>
                            <a:prstDash val="solid"/>
                          </a:ln>
                        </wps:spPr>
                        <wps:bodyPr wrap="square" lIns="0" tIns="0" rIns="0" bIns="0" rtlCol="0">
                          <a:prstTxWarp prst="textNoShape">
                            <a:avLst/>
                          </a:prstTxWarp>
                          <a:noAutofit/>
                        </wps:bodyPr>
                      </wps:wsp>
                      <wps:wsp>
                        <wps:cNvPr id="334" name="Graphic 334"/>
                        <wps:cNvSpPr/>
                        <wps:spPr>
                          <a:xfrm>
                            <a:off x="1184071" y="371660"/>
                            <a:ext cx="1270" cy="9118600"/>
                          </a:xfrm>
                          <a:custGeom>
                            <a:avLst/>
                            <a:gdLst/>
                            <a:ahLst/>
                            <a:cxnLst/>
                            <a:rect l="l" t="t" r="r" b="b"/>
                            <a:pathLst>
                              <a:path h="9118600">
                                <a:moveTo>
                                  <a:pt x="0" y="9118264"/>
                                </a:moveTo>
                                <a:lnTo>
                                  <a:pt x="0" y="0"/>
                                </a:lnTo>
                              </a:path>
                            </a:pathLst>
                          </a:custGeom>
                          <a:ln w="13963">
                            <a:solidFill>
                              <a:srgbClr val="000000"/>
                            </a:solidFill>
                            <a:prstDash val="solid"/>
                          </a:ln>
                        </wps:spPr>
                        <wps:bodyPr wrap="square" lIns="0" tIns="0" rIns="0" bIns="0" rtlCol="0">
                          <a:prstTxWarp prst="textNoShape">
                            <a:avLst/>
                          </a:prstTxWarp>
                          <a:noAutofit/>
                        </wps:bodyPr>
                      </wps:wsp>
                      <wps:wsp>
                        <wps:cNvPr id="335" name="Graphic 335"/>
                        <wps:cNvSpPr/>
                        <wps:spPr>
                          <a:xfrm>
                            <a:off x="3795173" y="357688"/>
                            <a:ext cx="1270" cy="6858000"/>
                          </a:xfrm>
                          <a:custGeom>
                            <a:avLst/>
                            <a:gdLst/>
                            <a:ahLst/>
                            <a:cxnLst/>
                            <a:rect l="l" t="t" r="r" b="b"/>
                            <a:pathLst>
                              <a:path h="6858000">
                                <a:moveTo>
                                  <a:pt x="0" y="6857560"/>
                                </a:moveTo>
                                <a:lnTo>
                                  <a:pt x="0" y="0"/>
                                </a:lnTo>
                              </a:path>
                            </a:pathLst>
                          </a:custGeom>
                          <a:ln w="5585">
                            <a:solidFill>
                              <a:srgbClr val="000000"/>
                            </a:solidFill>
                            <a:prstDash val="solid"/>
                          </a:ln>
                        </wps:spPr>
                        <wps:bodyPr wrap="square" lIns="0" tIns="0" rIns="0" bIns="0" rtlCol="0">
                          <a:prstTxWarp prst="textNoShape">
                            <a:avLst/>
                          </a:prstTxWarp>
                          <a:noAutofit/>
                        </wps:bodyPr>
                      </wps:wsp>
                      <wps:wsp>
                        <wps:cNvPr id="336" name="Graphic 336"/>
                        <wps:cNvSpPr/>
                        <wps:spPr>
                          <a:xfrm>
                            <a:off x="6269437" y="357688"/>
                            <a:ext cx="1270" cy="6858000"/>
                          </a:xfrm>
                          <a:custGeom>
                            <a:avLst/>
                            <a:gdLst/>
                            <a:ahLst/>
                            <a:cxnLst/>
                            <a:rect l="l" t="t" r="r" b="b"/>
                            <a:pathLst>
                              <a:path h="6858000">
                                <a:moveTo>
                                  <a:pt x="0" y="6857560"/>
                                </a:moveTo>
                                <a:lnTo>
                                  <a:pt x="0" y="0"/>
                                </a:lnTo>
                              </a:path>
                            </a:pathLst>
                          </a:custGeom>
                          <a:ln w="16755">
                            <a:solidFill>
                              <a:srgbClr val="000000"/>
                            </a:solidFill>
                            <a:prstDash val="solid"/>
                          </a:ln>
                        </wps:spPr>
                        <wps:bodyPr wrap="square" lIns="0" tIns="0" rIns="0" bIns="0" rtlCol="0">
                          <a:prstTxWarp prst="textNoShape">
                            <a:avLst/>
                          </a:prstTxWarp>
                          <a:noAutofit/>
                        </wps:bodyPr>
                      </wps:wsp>
                      <wps:wsp>
                        <wps:cNvPr id="337" name="Graphic 337"/>
                        <wps:cNvSpPr/>
                        <wps:spPr>
                          <a:xfrm>
                            <a:off x="13019205" y="8335820"/>
                            <a:ext cx="1270" cy="380365"/>
                          </a:xfrm>
                          <a:custGeom>
                            <a:avLst/>
                            <a:gdLst/>
                            <a:ahLst/>
                            <a:cxnLst/>
                            <a:rect l="l" t="t" r="r" b="b"/>
                            <a:pathLst>
                              <a:path h="380365">
                                <a:moveTo>
                                  <a:pt x="0" y="380044"/>
                                </a:moveTo>
                                <a:lnTo>
                                  <a:pt x="0" y="0"/>
                                </a:lnTo>
                              </a:path>
                            </a:pathLst>
                          </a:custGeom>
                          <a:ln w="13963">
                            <a:solidFill>
                              <a:srgbClr val="000000"/>
                            </a:solidFill>
                            <a:prstDash val="solid"/>
                          </a:ln>
                        </wps:spPr>
                        <wps:bodyPr wrap="square" lIns="0" tIns="0" rIns="0" bIns="0" rtlCol="0">
                          <a:prstTxWarp prst="textNoShape">
                            <a:avLst/>
                          </a:prstTxWarp>
                          <a:noAutofit/>
                        </wps:bodyPr>
                      </wps:wsp>
                      <wps:wsp>
                        <wps:cNvPr id="338" name="Graphic 338"/>
                        <wps:cNvSpPr/>
                        <wps:spPr>
                          <a:xfrm>
                            <a:off x="14666852" y="8327437"/>
                            <a:ext cx="1270" cy="388620"/>
                          </a:xfrm>
                          <a:custGeom>
                            <a:avLst/>
                            <a:gdLst/>
                            <a:ahLst/>
                            <a:cxnLst/>
                            <a:rect l="l" t="t" r="r" b="b"/>
                            <a:pathLst>
                              <a:path h="388620">
                                <a:moveTo>
                                  <a:pt x="0" y="388427"/>
                                </a:moveTo>
                                <a:lnTo>
                                  <a:pt x="0" y="0"/>
                                </a:lnTo>
                              </a:path>
                            </a:pathLst>
                          </a:custGeom>
                          <a:ln w="8377">
                            <a:solidFill>
                              <a:srgbClr val="000000"/>
                            </a:solidFill>
                            <a:prstDash val="solid"/>
                          </a:ln>
                        </wps:spPr>
                        <wps:bodyPr wrap="square" lIns="0" tIns="0" rIns="0" bIns="0" rtlCol="0">
                          <a:prstTxWarp prst="textNoShape">
                            <a:avLst/>
                          </a:prstTxWarp>
                          <a:noAutofit/>
                        </wps:bodyPr>
                      </wps:wsp>
                      <wps:wsp>
                        <wps:cNvPr id="339" name="Graphic 339"/>
                        <wps:cNvSpPr/>
                        <wps:spPr>
                          <a:xfrm>
                            <a:off x="16311706" y="8313465"/>
                            <a:ext cx="1270" cy="402590"/>
                          </a:xfrm>
                          <a:custGeom>
                            <a:avLst/>
                            <a:gdLst/>
                            <a:ahLst/>
                            <a:cxnLst/>
                            <a:rect l="l" t="t" r="r" b="b"/>
                            <a:pathLst>
                              <a:path h="402590">
                                <a:moveTo>
                                  <a:pt x="0" y="402399"/>
                                </a:moveTo>
                                <a:lnTo>
                                  <a:pt x="0" y="0"/>
                                </a:lnTo>
                              </a:path>
                            </a:pathLst>
                          </a:custGeom>
                          <a:ln w="13963">
                            <a:solidFill>
                              <a:srgbClr val="000000"/>
                            </a:solidFill>
                            <a:prstDash val="solid"/>
                          </a:ln>
                        </wps:spPr>
                        <wps:bodyPr wrap="square" lIns="0" tIns="0" rIns="0" bIns="0" rtlCol="0">
                          <a:prstTxWarp prst="textNoShape">
                            <a:avLst/>
                          </a:prstTxWarp>
                          <a:noAutofit/>
                        </wps:bodyPr>
                      </wps:wsp>
                      <wps:wsp>
                        <wps:cNvPr id="340" name="Graphic 340"/>
                        <wps:cNvSpPr/>
                        <wps:spPr>
                          <a:xfrm>
                            <a:off x="18953526" y="162077"/>
                            <a:ext cx="1270" cy="9074150"/>
                          </a:xfrm>
                          <a:custGeom>
                            <a:avLst/>
                            <a:gdLst/>
                            <a:ahLst/>
                            <a:cxnLst/>
                            <a:rect l="l" t="t" r="r" b="b"/>
                            <a:pathLst>
                              <a:path h="9074150">
                                <a:moveTo>
                                  <a:pt x="0" y="9073553"/>
                                </a:moveTo>
                                <a:lnTo>
                                  <a:pt x="0" y="0"/>
                                </a:lnTo>
                              </a:path>
                            </a:pathLst>
                          </a:custGeom>
                          <a:ln w="22340">
                            <a:solidFill>
                              <a:srgbClr val="000000"/>
                            </a:solidFill>
                            <a:prstDash val="solid"/>
                          </a:ln>
                        </wps:spPr>
                        <wps:bodyPr wrap="square" lIns="0" tIns="0" rIns="0" bIns="0" rtlCol="0">
                          <a:prstTxWarp prst="textNoShape">
                            <a:avLst/>
                          </a:prstTxWarp>
                          <a:noAutofit/>
                        </wps:bodyPr>
                      </wps:wsp>
                      <wps:wsp>
                        <wps:cNvPr id="341" name="Graphic 341"/>
                        <wps:cNvSpPr/>
                        <wps:spPr>
                          <a:xfrm>
                            <a:off x="19115499" y="0"/>
                            <a:ext cx="1270" cy="9504045"/>
                          </a:xfrm>
                          <a:custGeom>
                            <a:avLst/>
                            <a:gdLst/>
                            <a:ahLst/>
                            <a:cxnLst/>
                            <a:rect l="l" t="t" r="r" b="b"/>
                            <a:pathLst>
                              <a:path h="9504045">
                                <a:moveTo>
                                  <a:pt x="0" y="9503897"/>
                                </a:moveTo>
                                <a:lnTo>
                                  <a:pt x="0" y="0"/>
                                </a:lnTo>
                              </a:path>
                            </a:pathLst>
                          </a:custGeom>
                          <a:ln w="5585">
                            <a:solidFill>
                              <a:srgbClr val="000000"/>
                            </a:solidFill>
                            <a:prstDash val="solid"/>
                          </a:ln>
                        </wps:spPr>
                        <wps:bodyPr wrap="square" lIns="0" tIns="0" rIns="0" bIns="0" rtlCol="0">
                          <a:prstTxWarp prst="textNoShape">
                            <a:avLst/>
                          </a:prstTxWarp>
                          <a:noAutofit/>
                        </wps:bodyPr>
                      </wps:wsp>
                      <wps:wsp>
                        <wps:cNvPr id="342" name="Graphic 342"/>
                        <wps:cNvSpPr/>
                        <wps:spPr>
                          <a:xfrm>
                            <a:off x="8377" y="19561"/>
                            <a:ext cx="19118580" cy="1270"/>
                          </a:xfrm>
                          <a:custGeom>
                            <a:avLst/>
                            <a:gdLst/>
                            <a:ahLst/>
                            <a:cxnLst/>
                            <a:rect l="l" t="t" r="r" b="b"/>
                            <a:pathLst>
                              <a:path w="19118580">
                                <a:moveTo>
                                  <a:pt x="0" y="0"/>
                                </a:moveTo>
                                <a:lnTo>
                                  <a:pt x="19118291" y="0"/>
                                </a:lnTo>
                              </a:path>
                            </a:pathLst>
                          </a:custGeom>
                          <a:ln w="8383">
                            <a:solidFill>
                              <a:srgbClr val="000000"/>
                            </a:solidFill>
                            <a:prstDash val="solid"/>
                          </a:ln>
                        </wps:spPr>
                        <wps:bodyPr wrap="square" lIns="0" tIns="0" rIns="0" bIns="0" rtlCol="0">
                          <a:prstTxWarp prst="textNoShape">
                            <a:avLst/>
                          </a:prstTxWarp>
                          <a:noAutofit/>
                        </wps:bodyPr>
                      </wps:wsp>
                      <wps:wsp>
                        <wps:cNvPr id="343" name="Graphic 343"/>
                        <wps:cNvSpPr/>
                        <wps:spPr>
                          <a:xfrm>
                            <a:off x="988588" y="184433"/>
                            <a:ext cx="17976215" cy="1270"/>
                          </a:xfrm>
                          <a:custGeom>
                            <a:avLst/>
                            <a:gdLst/>
                            <a:ahLst/>
                            <a:cxnLst/>
                            <a:rect l="l" t="t" r="r" b="b"/>
                            <a:pathLst>
                              <a:path w="17976215">
                                <a:moveTo>
                                  <a:pt x="0" y="0"/>
                                </a:moveTo>
                                <a:lnTo>
                                  <a:pt x="17976109" y="0"/>
                                </a:lnTo>
                              </a:path>
                            </a:pathLst>
                          </a:custGeom>
                          <a:ln w="22355">
                            <a:solidFill>
                              <a:srgbClr val="000000"/>
                            </a:solidFill>
                            <a:prstDash val="solid"/>
                          </a:ln>
                        </wps:spPr>
                        <wps:bodyPr wrap="square" lIns="0" tIns="0" rIns="0" bIns="0" rtlCol="0">
                          <a:prstTxWarp prst="textNoShape">
                            <a:avLst/>
                          </a:prstTxWarp>
                          <a:noAutofit/>
                        </wps:bodyPr>
                      </wps:wsp>
                      <wps:wsp>
                        <wps:cNvPr id="344" name="Graphic 344"/>
                        <wps:cNvSpPr/>
                        <wps:spPr>
                          <a:xfrm>
                            <a:off x="1147767" y="377249"/>
                            <a:ext cx="5135880" cy="1270"/>
                          </a:xfrm>
                          <a:custGeom>
                            <a:avLst/>
                            <a:gdLst/>
                            <a:ahLst/>
                            <a:cxnLst/>
                            <a:rect l="l" t="t" r="r" b="b"/>
                            <a:pathLst>
                              <a:path w="5135880">
                                <a:moveTo>
                                  <a:pt x="0" y="0"/>
                                </a:moveTo>
                                <a:lnTo>
                                  <a:pt x="5135632" y="0"/>
                                </a:lnTo>
                              </a:path>
                            </a:pathLst>
                          </a:custGeom>
                          <a:ln w="13972">
                            <a:solidFill>
                              <a:srgbClr val="000000"/>
                            </a:solidFill>
                            <a:prstDash val="solid"/>
                          </a:ln>
                        </wps:spPr>
                        <wps:bodyPr wrap="square" lIns="0" tIns="0" rIns="0" bIns="0" rtlCol="0">
                          <a:prstTxWarp prst="textNoShape">
                            <a:avLst/>
                          </a:prstTxWarp>
                          <a:noAutofit/>
                        </wps:bodyPr>
                      </wps:wsp>
                      <wps:wsp>
                        <wps:cNvPr id="345" name="Graphic 345"/>
                        <wps:cNvSpPr/>
                        <wps:spPr>
                          <a:xfrm>
                            <a:off x="1164523" y="1374865"/>
                            <a:ext cx="5099685" cy="1270"/>
                          </a:xfrm>
                          <a:custGeom>
                            <a:avLst/>
                            <a:gdLst/>
                            <a:ahLst/>
                            <a:cxnLst/>
                            <a:rect l="l" t="t" r="r" b="b"/>
                            <a:pathLst>
                              <a:path w="5099685">
                                <a:moveTo>
                                  <a:pt x="0" y="0"/>
                                </a:moveTo>
                                <a:lnTo>
                                  <a:pt x="5099328" y="0"/>
                                </a:lnTo>
                              </a:path>
                            </a:pathLst>
                          </a:custGeom>
                          <a:ln w="11177">
                            <a:solidFill>
                              <a:srgbClr val="000000"/>
                            </a:solidFill>
                            <a:prstDash val="solid"/>
                          </a:ln>
                        </wps:spPr>
                        <wps:bodyPr wrap="square" lIns="0" tIns="0" rIns="0" bIns="0" rtlCol="0">
                          <a:prstTxWarp prst="textNoShape">
                            <a:avLst/>
                          </a:prstTxWarp>
                          <a:noAutofit/>
                        </wps:bodyPr>
                      </wps:wsp>
                      <wps:wsp>
                        <wps:cNvPr id="346" name="Graphic 346"/>
                        <wps:cNvSpPr/>
                        <wps:spPr>
                          <a:xfrm>
                            <a:off x="19548" y="4932190"/>
                            <a:ext cx="829944" cy="1270"/>
                          </a:xfrm>
                          <a:custGeom>
                            <a:avLst/>
                            <a:gdLst/>
                            <a:ahLst/>
                            <a:cxnLst/>
                            <a:rect l="l" t="t" r="r" b="b"/>
                            <a:pathLst>
                              <a:path w="829944">
                                <a:moveTo>
                                  <a:pt x="0" y="0"/>
                                </a:moveTo>
                                <a:lnTo>
                                  <a:pt x="829408" y="0"/>
                                </a:lnTo>
                              </a:path>
                            </a:pathLst>
                          </a:custGeom>
                          <a:ln w="8383">
                            <a:solidFill>
                              <a:srgbClr val="000000"/>
                            </a:solidFill>
                            <a:prstDash val="solid"/>
                          </a:ln>
                        </wps:spPr>
                        <wps:bodyPr wrap="square" lIns="0" tIns="0" rIns="0" bIns="0" rtlCol="0">
                          <a:prstTxWarp prst="textNoShape">
                            <a:avLst/>
                          </a:prstTxWarp>
                          <a:noAutofit/>
                        </wps:bodyPr>
                      </wps:wsp>
                      <wps:wsp>
                        <wps:cNvPr id="347" name="Graphic 347"/>
                        <wps:cNvSpPr/>
                        <wps:spPr>
                          <a:xfrm>
                            <a:off x="1195242" y="5373712"/>
                            <a:ext cx="5099685" cy="2937510"/>
                          </a:xfrm>
                          <a:custGeom>
                            <a:avLst/>
                            <a:gdLst/>
                            <a:ahLst/>
                            <a:cxnLst/>
                            <a:rect l="l" t="t" r="r" b="b"/>
                            <a:pathLst>
                              <a:path w="5099685" h="2937510">
                                <a:moveTo>
                                  <a:pt x="0" y="0"/>
                                </a:moveTo>
                                <a:lnTo>
                                  <a:pt x="5099328" y="0"/>
                                </a:lnTo>
                              </a:path>
                              <a:path w="5099685" h="2937510">
                                <a:moveTo>
                                  <a:pt x="0" y="1805209"/>
                                </a:moveTo>
                                <a:lnTo>
                                  <a:pt x="5076987" y="1805209"/>
                                </a:lnTo>
                              </a:path>
                              <a:path w="5099685" h="2937510">
                                <a:moveTo>
                                  <a:pt x="0" y="2936958"/>
                                </a:moveTo>
                                <a:lnTo>
                                  <a:pt x="2549664" y="2936958"/>
                                </a:lnTo>
                              </a:path>
                            </a:pathLst>
                          </a:custGeom>
                          <a:ln w="5587">
                            <a:solidFill>
                              <a:srgbClr val="000000"/>
                            </a:solidFill>
                            <a:prstDash val="solid"/>
                          </a:ln>
                        </wps:spPr>
                        <wps:bodyPr wrap="square" lIns="0" tIns="0" rIns="0" bIns="0" rtlCol="0">
                          <a:prstTxWarp prst="textNoShape">
                            <a:avLst/>
                          </a:prstTxWarp>
                          <a:noAutofit/>
                        </wps:bodyPr>
                      </wps:wsp>
                      <wps:wsp>
                        <wps:cNvPr id="348" name="Graphic 348"/>
                        <wps:cNvSpPr/>
                        <wps:spPr>
                          <a:xfrm>
                            <a:off x="13035960" y="8338615"/>
                            <a:ext cx="5942965" cy="1270"/>
                          </a:xfrm>
                          <a:custGeom>
                            <a:avLst/>
                            <a:gdLst/>
                            <a:ahLst/>
                            <a:cxnLst/>
                            <a:rect l="l" t="t" r="r" b="b"/>
                            <a:pathLst>
                              <a:path w="5942965">
                                <a:moveTo>
                                  <a:pt x="0" y="0"/>
                                </a:moveTo>
                                <a:lnTo>
                                  <a:pt x="5942700" y="0"/>
                                </a:lnTo>
                              </a:path>
                            </a:pathLst>
                          </a:custGeom>
                          <a:ln w="22355">
                            <a:solidFill>
                              <a:srgbClr val="000000"/>
                            </a:solidFill>
                            <a:prstDash val="solid"/>
                          </a:ln>
                        </wps:spPr>
                        <wps:bodyPr wrap="square" lIns="0" tIns="0" rIns="0" bIns="0" rtlCol="0">
                          <a:prstTxWarp prst="textNoShape">
                            <a:avLst/>
                          </a:prstTxWarp>
                          <a:noAutofit/>
                        </wps:bodyPr>
                      </wps:wsp>
                      <wps:wsp>
                        <wps:cNvPr id="349" name="Graphic 349"/>
                        <wps:cNvSpPr/>
                        <wps:spPr>
                          <a:xfrm>
                            <a:off x="16297743" y="8590115"/>
                            <a:ext cx="2678430" cy="1270"/>
                          </a:xfrm>
                          <a:custGeom>
                            <a:avLst/>
                            <a:gdLst/>
                            <a:ahLst/>
                            <a:cxnLst/>
                            <a:rect l="l" t="t" r="r" b="b"/>
                            <a:pathLst>
                              <a:path w="2678430">
                                <a:moveTo>
                                  <a:pt x="0" y="0"/>
                                </a:moveTo>
                                <a:lnTo>
                                  <a:pt x="2678124" y="0"/>
                                </a:lnTo>
                              </a:path>
                            </a:pathLst>
                          </a:custGeom>
                          <a:ln w="5588">
                            <a:solidFill>
                              <a:srgbClr val="000000"/>
                            </a:solidFill>
                            <a:prstDash val="solid"/>
                          </a:ln>
                        </wps:spPr>
                        <wps:bodyPr wrap="square" lIns="0" tIns="0" rIns="0" bIns="0" rtlCol="0">
                          <a:prstTxWarp prst="textNoShape">
                            <a:avLst/>
                          </a:prstTxWarp>
                          <a:noAutofit/>
                        </wps:bodyPr>
                      </wps:wsp>
                      <wps:wsp>
                        <wps:cNvPr id="350" name="Graphic 350"/>
                        <wps:cNvSpPr/>
                        <wps:spPr>
                          <a:xfrm>
                            <a:off x="18448063" y="8925448"/>
                            <a:ext cx="530860" cy="1270"/>
                          </a:xfrm>
                          <a:custGeom>
                            <a:avLst/>
                            <a:gdLst/>
                            <a:ahLst/>
                            <a:cxnLst/>
                            <a:rect l="l" t="t" r="r" b="b"/>
                            <a:pathLst>
                              <a:path w="530860">
                                <a:moveTo>
                                  <a:pt x="0" y="0"/>
                                </a:moveTo>
                                <a:lnTo>
                                  <a:pt x="530598" y="0"/>
                                </a:lnTo>
                              </a:path>
                            </a:pathLst>
                          </a:custGeom>
                          <a:ln w="11177">
                            <a:solidFill>
                              <a:srgbClr val="000000"/>
                            </a:solidFill>
                            <a:prstDash val="solid"/>
                          </a:ln>
                        </wps:spPr>
                        <wps:bodyPr wrap="square" lIns="0" tIns="0" rIns="0" bIns="0" rtlCol="0">
                          <a:prstTxWarp prst="textNoShape">
                            <a:avLst/>
                          </a:prstTxWarp>
                          <a:noAutofit/>
                        </wps:bodyPr>
                      </wps:wsp>
                      <wps:wsp>
                        <wps:cNvPr id="351" name="Graphic 351"/>
                        <wps:cNvSpPr/>
                        <wps:spPr>
                          <a:xfrm>
                            <a:off x="18448063" y="9135030"/>
                            <a:ext cx="530860" cy="1270"/>
                          </a:xfrm>
                          <a:custGeom>
                            <a:avLst/>
                            <a:gdLst/>
                            <a:ahLst/>
                            <a:cxnLst/>
                            <a:rect l="l" t="t" r="r" b="b"/>
                            <a:pathLst>
                              <a:path w="530860">
                                <a:moveTo>
                                  <a:pt x="0" y="0"/>
                                </a:moveTo>
                                <a:lnTo>
                                  <a:pt x="530598" y="0"/>
                                </a:lnTo>
                              </a:path>
                            </a:pathLst>
                          </a:custGeom>
                          <a:ln w="25149">
                            <a:solidFill>
                              <a:srgbClr val="000000"/>
                            </a:solidFill>
                            <a:prstDash val="solid"/>
                          </a:ln>
                        </wps:spPr>
                        <wps:bodyPr wrap="square" lIns="0" tIns="0" rIns="0" bIns="0" rtlCol="0">
                          <a:prstTxWarp prst="textNoShape">
                            <a:avLst/>
                          </a:prstTxWarp>
                          <a:noAutofit/>
                        </wps:bodyPr>
                      </wps:wsp>
                      <wps:wsp>
                        <wps:cNvPr id="352" name="Graphic 352"/>
                        <wps:cNvSpPr/>
                        <wps:spPr>
                          <a:xfrm>
                            <a:off x="0" y="9825258"/>
                            <a:ext cx="19140805" cy="1270"/>
                          </a:xfrm>
                          <a:custGeom>
                            <a:avLst/>
                            <a:gdLst/>
                            <a:ahLst/>
                            <a:cxnLst/>
                            <a:rect l="l" t="t" r="r" b="b"/>
                            <a:pathLst>
                              <a:path w="19140805">
                                <a:moveTo>
                                  <a:pt x="0" y="0"/>
                                </a:moveTo>
                                <a:lnTo>
                                  <a:pt x="19140632" y="0"/>
                                </a:lnTo>
                              </a:path>
                            </a:pathLst>
                          </a:custGeom>
                          <a:ln w="8383">
                            <a:solidFill>
                              <a:srgbClr val="000000"/>
                            </a:solidFill>
                            <a:prstDash val="solid"/>
                          </a:ln>
                        </wps:spPr>
                        <wps:bodyPr wrap="square" lIns="0" tIns="0" rIns="0" bIns="0" rtlCol="0">
                          <a:prstTxWarp prst="textNoShape">
                            <a:avLst/>
                          </a:prstTxWarp>
                          <a:noAutofit/>
                        </wps:bodyPr>
                      </wps:wsp>
                      <wps:wsp>
                        <wps:cNvPr id="353" name="Graphic 353"/>
                        <wps:cNvSpPr/>
                        <wps:spPr>
                          <a:xfrm>
                            <a:off x="13896878" y="8392683"/>
                            <a:ext cx="13970" cy="127635"/>
                          </a:xfrm>
                          <a:custGeom>
                            <a:avLst/>
                            <a:gdLst/>
                            <a:ahLst/>
                            <a:cxnLst/>
                            <a:rect l="l" t="t" r="r" b="b"/>
                            <a:pathLst>
                              <a:path w="13970" h="127635">
                                <a:moveTo>
                                  <a:pt x="13963" y="127077"/>
                                </a:moveTo>
                                <a:lnTo>
                                  <a:pt x="0" y="127077"/>
                                </a:lnTo>
                                <a:lnTo>
                                  <a:pt x="0" y="0"/>
                                </a:lnTo>
                                <a:lnTo>
                                  <a:pt x="13963" y="0"/>
                                </a:lnTo>
                                <a:lnTo>
                                  <a:pt x="13963" y="127077"/>
                                </a:lnTo>
                                <a:close/>
                              </a:path>
                            </a:pathLst>
                          </a:custGeom>
                          <a:solidFill>
                            <a:srgbClr val="BABCAC"/>
                          </a:solidFill>
                        </wps:spPr>
                        <wps:bodyPr wrap="square" lIns="0" tIns="0" rIns="0" bIns="0" rtlCol="0">
                          <a:prstTxWarp prst="textNoShape">
                            <a:avLst/>
                          </a:prstTxWarp>
                          <a:noAutofit/>
                        </wps:bodyPr>
                      </wps:wsp>
                      <wps:wsp>
                        <wps:cNvPr id="354" name="Graphic 354"/>
                        <wps:cNvSpPr/>
                        <wps:spPr>
                          <a:xfrm>
                            <a:off x="16824641" y="8607855"/>
                            <a:ext cx="11430" cy="127635"/>
                          </a:xfrm>
                          <a:custGeom>
                            <a:avLst/>
                            <a:gdLst/>
                            <a:ahLst/>
                            <a:cxnLst/>
                            <a:rect l="l" t="t" r="r" b="b"/>
                            <a:pathLst>
                              <a:path w="11430" h="127635">
                                <a:moveTo>
                                  <a:pt x="11170" y="127077"/>
                                </a:moveTo>
                                <a:lnTo>
                                  <a:pt x="0" y="127077"/>
                                </a:lnTo>
                                <a:lnTo>
                                  <a:pt x="0" y="0"/>
                                </a:lnTo>
                                <a:lnTo>
                                  <a:pt x="11170" y="0"/>
                                </a:lnTo>
                                <a:lnTo>
                                  <a:pt x="11170" y="127077"/>
                                </a:lnTo>
                                <a:close/>
                              </a:path>
                            </a:pathLst>
                          </a:custGeom>
                          <a:solidFill>
                            <a:srgbClr val="AAAC9C"/>
                          </a:solidFill>
                        </wps:spPr>
                        <wps:bodyPr wrap="square" lIns="0" tIns="0" rIns="0" bIns="0" rtlCol="0">
                          <a:prstTxWarp prst="textNoShape">
                            <a:avLst/>
                          </a:prstTxWarp>
                          <a:noAutofit/>
                        </wps:bodyPr>
                      </wps:wsp>
                    </wpg:wgp>
                  </a:graphicData>
                </a:graphic>
              </wp:anchor>
            </w:drawing>
          </mc:Choice>
          <mc:Fallback>
            <w:pict>
              <v:group w14:anchorId="06FC61DE" id="Group 326" o:spid="_x0000_s1026" style="position:absolute;margin-left:31.9pt;margin-top:19.35pt;width:1507.15pt;height:774.75pt;z-index:-19269632;mso-wrap-distance-left:0;mso-wrap-distance-right:0;mso-position-horizontal-relative:page;mso-position-vertical-relative:page" coordsize="191408,98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7" o:spid="_x0000_s1027" type="#_x0000_t75" style="position:absolute;left:68698;top:8746;width:55126;height:19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">
                  <v:imagedata r:id="rId54" o:title=""/>
                </v:shape>
                <v:shape id="Image 328" o:spid="_x0000_s1028" type="#_x0000_t75" style="position:absolute;left:68698;top:28391;width:63756;height:42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">
                  <v:imagedata r:id="rId55" o:title=""/>
                </v:shape>
                <v:shape id="Image 329" o:spid="_x0000_s1029" type="#_x0000_t75" style="position:absolute;left:141865;top:19030;width:37449;height:6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">
                  <v:imagedata r:id="rId56" o:title=""/>
                </v:shape>
                <v:shape id="Image 330" o:spid="_x0000_s1030" type="#_x0000_t75" style="position:absolute;left:9718;top:71202;width:180180;height:2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">
                  <v:imagedata r:id="rId57" o:title=""/>
                </v:shape>
                <v:shape id="Graphic 331" o:spid="_x0000_s1031" style="position:absolute;left:223;top:139;width:13;height:98254;visibility:visible;mso-wrap-style:square;v-text-anchor:top" coordsize="1270,982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" path="m,9825258l,e" filled="f" strokeweight=".31028mm">
                  <v:path arrowok="t"/>
                </v:shape>
                <v:shape id="Graphic 332" o:spid="_x0000_s1032" style="position:absolute;left:8433;top:139;width:13;height:98114;visibility:visible;mso-wrap-style:square;v-text-anchor:top" coordsize="1270,981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" path="m,9811286l,e" filled="f" strokeweight=".07756mm">
                  <v:path arrowok="t"/>
                </v:shape>
                <v:shape id="Graphic 333" o:spid="_x0000_s1033" style="position:absolute;left:10053;top:1872;width:13;height:94177;visibility:visible;mso-wrap-style:square;v-text-anchor:top" coordsize="1270,941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" path="m,9417269l,e" filled="f" strokeweight=".543mm">
                  <v:path arrowok="t"/>
                </v:shape>
                <v:shape id="Graphic 334" o:spid="_x0000_s1034" style="position:absolute;left:11840;top:3716;width:13;height:91186;visibility:visible;mso-wrap-style:square;v-text-anchor:top" coordsize="1270,911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" path="m,9118264l,e" filled="f" strokeweight=".38786mm">
                  <v:path arrowok="t"/>
                </v:shape>
                <v:shape id="Graphic 335" o:spid="_x0000_s1035" style="position:absolute;left:37951;top:3576;width:13;height:68580;visibility:visible;mso-wrap-style:square;v-text-anchor:top" coordsize="127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" path="m,6857560l,e" filled="f" strokeweight=".15514mm">
                  <v:path arrowok="t"/>
                </v:shape>
                <v:shape id="Graphic 336" o:spid="_x0000_s1036" style="position:absolute;left:62694;top:3576;width:13;height:68580;visibility:visible;mso-wrap-style:square;v-text-anchor:top" coordsize="127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" path="m,6857560l,e" filled="f" strokeweight=".46542mm">
                  <v:path arrowok="t"/>
                </v:shape>
                <v:shape id="Graphic 337" o:spid="_x0000_s1037" style="position:absolute;left:130192;top:83358;width:12;height:3803;visibility:visible;mso-wrap-style:square;v-text-anchor:top" coordsize="1270,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" path="m,380044l,e" filled="f" strokeweight=".38786mm">
                  <v:path arrowok="t"/>
                </v:shape>
                <v:shape id="Graphic 338" o:spid="_x0000_s1038" style="position:absolute;left:146668;top:83274;width:13;height:3886;visibility:visible;mso-wrap-style:square;v-text-anchor:top" coordsize="127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" path="m,388427l,e" filled="f" strokeweight=".23269mm">
                  <v:path arrowok="t"/>
                </v:shape>
                <v:shape id="Graphic 339" o:spid="_x0000_s1039" style="position:absolute;left:163117;top:83134;width:12;height:4026;visibility:visible;mso-wrap-style:square;v-text-anchor:top" coordsize="127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" path="m,402399l,e" filled="f" strokeweight=".38786mm">
                  <v:path arrowok="t"/>
                </v:shape>
                <v:shape id="Graphic 340" o:spid="_x0000_s1040" style="position:absolute;left:189535;top:1620;width:12;height:90742;visibility:visible;mso-wrap-style:square;v-text-anchor:top" coordsize="1270,907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" path="m,9073553l,e" filled="f" strokeweight=".62056mm">
                  <v:path arrowok="t"/>
                </v:shape>
                <v:shape id="Graphic 341" o:spid="_x0000_s1041" style="position:absolute;left:191154;width:13;height:95040;visibility:visible;mso-wrap-style:square;v-text-anchor:top" coordsize="1270,950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" path="m,9503897l,e" filled="f" strokeweight=".15514mm">
                  <v:path arrowok="t"/>
                </v:shape>
                <v:shape id="Graphic 342" o:spid="_x0000_s1042" style="position:absolute;left:83;top:195;width:191186;height:13;visibility:visible;mso-wrap-style:square;v-text-anchor:top" coordsize="19118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" path="m,l19118291,e" filled="f" strokeweight=".23286mm">
                  <v:path arrowok="t"/>
                </v:shape>
                <v:shape id="Graphic 343" o:spid="_x0000_s1043" style="position:absolute;left:9885;top:1844;width:179763;height:13;visibility:visible;mso-wrap-style:square;v-text-anchor:top" coordsize="17976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" path="m,l17976109,e" filled="f" strokeweight=".62097mm">
                  <v:path arrowok="t"/>
                </v:shape>
                <v:shape id="Graphic 344" o:spid="_x0000_s1044" style="position:absolute;left:11477;top:3772;width:51359;height:13;visibility:visible;mso-wrap-style:square;v-text-anchor:top" coordsize="5135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" path="m,l5135632,e" filled="f" strokeweight=".38811mm">
                  <v:path arrowok="t"/>
                </v:shape>
                <v:shape id="Graphic 345" o:spid="_x0000_s1045" style="position:absolute;left:11645;top:13748;width:50997;height:13;visibility:visible;mso-wrap-style:square;v-text-anchor:top" coordsize="5099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" path="m,l5099328,e" filled="f" strokeweight=".31047mm">
                  <v:path arrowok="t"/>
                </v:shape>
                <v:shape id="Graphic 346" o:spid="_x0000_s1046" style="position:absolute;left:195;top:49321;width:8299;height:13;visibility:visible;mso-wrap-style:square;v-text-anchor:top" coordsize="82994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" path="m,l829408,e" filled="f" strokeweight=".23286mm">
                  <v:path arrowok="t"/>
                </v:shape>
                <v:shape id="Graphic 347" o:spid="_x0000_s1047" style="position:absolute;left:11952;top:53737;width:50997;height:29375;visibility:visible;mso-wrap-style:square;v-text-anchor:top" coordsize="5099685,293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" path="m,l5099328,em,1805209r5076987,em,2936958r2549664,e" filled="f" strokeweight=".15519mm">
                  <v:path arrowok="t"/>
                </v:shape>
                <v:shape id="Graphic 348" o:spid="_x0000_s1048" style="position:absolute;left:130359;top:83386;width:59430;height:12;visibility:visible;mso-wrap-style:square;v-text-anchor:top" coordsize="5942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" path="m,l5942700,e" filled="f" strokeweight=".62097mm">
                  <v:path arrowok="t"/>
                </v:shape>
                <v:shape id="Graphic 349" o:spid="_x0000_s1049" style="position:absolute;left:162977;top:85901;width:26784;height:12;visibility:visible;mso-wrap-style:square;v-text-anchor:top" coordsize="26784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" path="m,l2678124,e" filled="f" strokeweight=".44pt">
                  <v:path arrowok="t"/>
                </v:shape>
                <v:shape id="Graphic 350" o:spid="_x0000_s1050" style="position:absolute;left:184480;top:89254;width:5309;height:13;visibility:visible;mso-wrap-style:square;v-text-anchor:top" coordsize="5308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" path="m,l530598,e" filled="f" strokeweight=".31047mm">
                  <v:path arrowok="t"/>
                </v:shape>
                <v:shape id="Graphic 351" o:spid="_x0000_s1051" style="position:absolute;left:184480;top:91350;width:5309;height:13;visibility:visible;mso-wrap-style:square;v-text-anchor:top" coordsize="5308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" path="m,l530598,e" filled="f" strokeweight=".69858mm">
                  <v:path arrowok="t"/>
                </v:shape>
                <v:shape id="Graphic 352" o:spid="_x0000_s1052" style="position:absolute;top:98252;width:191408;height:13;visibility:visible;mso-wrap-style:square;v-text-anchor:top" coordsize="19140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" path="m,l19140632,e" filled="f" strokeweight=".23286mm">
                  <v:path arrowok="t"/>
                </v:shape>
                <v:shape id="Graphic 353" o:spid="_x0000_s1053" style="position:absolute;left:138968;top:83926;width:140;height:1277;visibility:visible;mso-wrap-style:square;v-text-anchor:top" coordsize="13970,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" path="m13963,127077l,127077,,,13963,r,127077xe" fillcolor="#babcac" stroked="f">
                  <v:path arrowok="t"/>
                </v:shape>
                <v:shape id="Graphic 354" o:spid="_x0000_s1054" style="position:absolute;left:168246;top:86078;width:114;height:1276;visibility:visible;mso-wrap-style:square;v-text-anchor:top" coordsize="11430,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" path="m11170,127077l,127077,,,11170,r,127077xe" fillcolor="#aaac9c" stroked="f">
                  <v:path arrowok="t"/>
                </v:shape>
                <w10:wrap anchorx="page" anchory="page"/>
              </v:group>
            </w:pict>
          </mc:Fallback>
        </mc:AlternateContent>
      </w:r>
    </w:p>
    <w:p w14:paraId="03CA772C" w14:textId="77777777" w:rsidR="00D063A4" w:rsidRDefault="00D063A4">
      <w:pPr>
        <w:pStyle w:val="Textoindependiente"/>
        <w:rPr>
          <w:sz w:val="13"/>
        </w:rPr>
      </w:pPr>
    </w:p>
    <w:p w14:paraId="094A7408" w14:textId="7EC9944C" w:rsidR="00D063A4" w:rsidRDefault="001A19AC" w:rsidP="001A19AC">
      <w:pPr>
        <w:pStyle w:val="Textoindependiente"/>
        <w:tabs>
          <w:tab w:val="left" w:pos="7719"/>
        </w:tabs>
        <w:spacing w:before="93"/>
        <w:rPr>
          <w:sz w:val="13"/>
        </w:rPr>
      </w:pPr>
      <w:r>
        <w:rPr>
          <w:sz w:val="13"/>
        </w:rPr>
        <w:tab/>
      </w:r>
    </w:p>
    <w:p w14:paraId="08520E5B" w14:textId="77777777" w:rsidR="00D063A4" w:rsidRDefault="00000000">
      <w:pPr>
        <w:ind w:right="774"/>
        <w:jc w:val="right"/>
        <w:rPr>
          <w:sz w:val="13"/>
        </w:rPr>
      </w:pPr>
      <w:r>
        <w:rPr>
          <w:color w:val="AAA793"/>
          <w:spacing w:val="-10"/>
          <w:w w:val="40"/>
          <w:sz w:val="13"/>
        </w:rPr>
        <w:t>1</w:t>
      </w:r>
    </w:p>
    <w:p w14:paraId="4EFD7C6B" w14:textId="77777777" w:rsidR="00D063A4" w:rsidRDefault="00D063A4">
      <w:pPr>
        <w:jc w:val="right"/>
        <w:rPr>
          <w:sz w:val="13"/>
        </w:rPr>
        <w:sectPr w:rsidR="00D063A4">
          <w:type w:val="continuous"/>
          <w:pgSz w:w="31660" w:h="16390" w:orient="landscape"/>
          <w:pgMar w:top="1340" w:right="160" w:bottom="1260" w:left="2360" w:header="0" w:footer="0" w:gutter="0"/>
          <w:cols w:space="720"/>
        </w:sectPr>
      </w:pPr>
    </w:p>
    <w:p w14:paraId="6D9AFA06" w14:textId="77777777" w:rsidR="00D063A4" w:rsidRDefault="00000000">
      <w:pPr>
        <w:pStyle w:val="Textoindependiente"/>
        <w:spacing w:before="79"/>
        <w:ind w:right="117"/>
        <w:jc w:val="right"/>
      </w:pPr>
      <w:r>
        <w:rPr>
          <w:noProof/>
        </w:rPr>
        <w:lastRenderedPageBreak/>
        <mc:AlternateContent>
          <mc:Choice Requires="wps">
            <w:drawing>
              <wp:anchor distT="0" distB="0" distL="0" distR="0" simplePos="0" relativeHeight="15859200" behindDoc="0" locked="0" layoutInCell="1" allowOverlap="1" wp14:anchorId="77EF538E" wp14:editId="19FF1048">
                <wp:simplePos x="0" y="0"/>
                <wp:positionH relativeFrom="page">
                  <wp:posOffset>951774</wp:posOffset>
                </wp:positionH>
                <wp:positionV relativeFrom="page">
                  <wp:posOffset>390603</wp:posOffset>
                </wp:positionV>
                <wp:extent cx="13830935" cy="995553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30935" cy="995553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3712"/>
                              <w:gridCol w:w="4767"/>
                              <w:gridCol w:w="852"/>
                              <w:gridCol w:w="6410"/>
                              <w:gridCol w:w="595"/>
                              <w:gridCol w:w="1245"/>
                              <w:gridCol w:w="536"/>
                              <w:gridCol w:w="559"/>
                              <w:gridCol w:w="2965"/>
                            </w:tblGrid>
                            <w:tr w:rsidR="00D063A4" w14:paraId="189AD914" w14:textId="77777777">
                              <w:trPr>
                                <w:trHeight w:val="244"/>
                              </w:trPr>
                              <w:tc>
                                <w:tcPr>
                                  <w:tcW w:w="3712" w:type="dxa"/>
                                  <w:vMerge w:val="restart"/>
                                  <w:tcBorders>
                                    <w:top w:val="single" w:sz="8" w:space="0" w:color="000000"/>
                                    <w:left w:val="single" w:sz="6" w:space="0" w:color="000000"/>
                                  </w:tcBorders>
                                </w:tcPr>
                                <w:p w14:paraId="0543AB77" w14:textId="77777777" w:rsidR="00D063A4" w:rsidRDefault="00D063A4">
                                  <w:pPr>
                                    <w:pStyle w:val="TableParagraph"/>
                                    <w:rPr>
                                      <w:rFonts w:ascii="Times New Roman"/>
                                      <w:sz w:val="17"/>
                                    </w:rPr>
                                  </w:pPr>
                                </w:p>
                                <w:p w14:paraId="1015AD1B" w14:textId="77777777" w:rsidR="00D063A4" w:rsidRDefault="00D063A4">
                                  <w:pPr>
                                    <w:pStyle w:val="TableParagraph"/>
                                    <w:rPr>
                                      <w:rFonts w:ascii="Times New Roman"/>
                                      <w:sz w:val="17"/>
                                    </w:rPr>
                                  </w:pPr>
                                </w:p>
                                <w:p w14:paraId="2A9E931E" w14:textId="77777777" w:rsidR="00D063A4" w:rsidRDefault="00D063A4">
                                  <w:pPr>
                                    <w:pStyle w:val="TableParagraph"/>
                                    <w:rPr>
                                      <w:rFonts w:ascii="Times New Roman"/>
                                      <w:sz w:val="17"/>
                                    </w:rPr>
                                  </w:pPr>
                                </w:p>
                                <w:p w14:paraId="207EA31E" w14:textId="77777777" w:rsidR="00D063A4" w:rsidRDefault="00D063A4">
                                  <w:pPr>
                                    <w:pStyle w:val="TableParagraph"/>
                                    <w:rPr>
                                      <w:rFonts w:ascii="Times New Roman"/>
                                      <w:sz w:val="17"/>
                                    </w:rPr>
                                  </w:pPr>
                                </w:p>
                                <w:p w14:paraId="354478BC" w14:textId="77777777" w:rsidR="00D063A4" w:rsidRDefault="00D063A4">
                                  <w:pPr>
                                    <w:pStyle w:val="TableParagraph"/>
                                    <w:rPr>
                                      <w:rFonts w:ascii="Times New Roman"/>
                                      <w:sz w:val="17"/>
                                    </w:rPr>
                                  </w:pPr>
                                </w:p>
                                <w:p w14:paraId="1ED89F0A" w14:textId="77777777" w:rsidR="00D063A4" w:rsidRDefault="00D063A4">
                                  <w:pPr>
                                    <w:pStyle w:val="TableParagraph"/>
                                    <w:rPr>
                                      <w:rFonts w:ascii="Times New Roman"/>
                                      <w:sz w:val="17"/>
                                    </w:rPr>
                                  </w:pPr>
                                </w:p>
                                <w:p w14:paraId="7759F4D5" w14:textId="77777777" w:rsidR="00D063A4" w:rsidRDefault="00D063A4">
                                  <w:pPr>
                                    <w:pStyle w:val="TableParagraph"/>
                                    <w:rPr>
                                      <w:rFonts w:ascii="Times New Roman"/>
                                      <w:sz w:val="17"/>
                                    </w:rPr>
                                  </w:pPr>
                                </w:p>
                                <w:p w14:paraId="5112840B" w14:textId="77777777" w:rsidR="00D063A4" w:rsidRDefault="00D063A4">
                                  <w:pPr>
                                    <w:pStyle w:val="TableParagraph"/>
                                    <w:rPr>
                                      <w:rFonts w:ascii="Times New Roman"/>
                                      <w:sz w:val="17"/>
                                    </w:rPr>
                                  </w:pPr>
                                </w:p>
                                <w:p w14:paraId="4E606CCB" w14:textId="77777777" w:rsidR="00D063A4" w:rsidRDefault="00D063A4">
                                  <w:pPr>
                                    <w:pStyle w:val="TableParagraph"/>
                                    <w:rPr>
                                      <w:rFonts w:ascii="Times New Roman"/>
                                      <w:sz w:val="17"/>
                                    </w:rPr>
                                  </w:pPr>
                                </w:p>
                                <w:p w14:paraId="643A7692" w14:textId="77777777" w:rsidR="00D063A4" w:rsidRDefault="00D063A4">
                                  <w:pPr>
                                    <w:pStyle w:val="TableParagraph"/>
                                    <w:rPr>
                                      <w:rFonts w:ascii="Times New Roman"/>
                                      <w:sz w:val="17"/>
                                    </w:rPr>
                                  </w:pPr>
                                </w:p>
                                <w:p w14:paraId="31E39C2D" w14:textId="77777777" w:rsidR="00D063A4" w:rsidRDefault="00D063A4">
                                  <w:pPr>
                                    <w:pStyle w:val="TableParagraph"/>
                                    <w:rPr>
                                      <w:rFonts w:ascii="Times New Roman"/>
                                      <w:sz w:val="17"/>
                                    </w:rPr>
                                  </w:pPr>
                                </w:p>
                                <w:p w14:paraId="03EB3BB9" w14:textId="77777777" w:rsidR="00D063A4" w:rsidRDefault="00D063A4">
                                  <w:pPr>
                                    <w:pStyle w:val="TableParagraph"/>
                                    <w:rPr>
                                      <w:rFonts w:ascii="Times New Roman"/>
                                      <w:sz w:val="17"/>
                                    </w:rPr>
                                  </w:pPr>
                                </w:p>
                                <w:p w14:paraId="725EE5B8" w14:textId="77777777" w:rsidR="00D063A4" w:rsidRDefault="00D063A4">
                                  <w:pPr>
                                    <w:pStyle w:val="TableParagraph"/>
                                    <w:rPr>
                                      <w:rFonts w:ascii="Times New Roman"/>
                                      <w:sz w:val="17"/>
                                    </w:rPr>
                                  </w:pPr>
                                </w:p>
                                <w:p w14:paraId="3D9FC8EB" w14:textId="77777777" w:rsidR="00D063A4" w:rsidRDefault="00D063A4">
                                  <w:pPr>
                                    <w:pStyle w:val="TableParagraph"/>
                                    <w:rPr>
                                      <w:rFonts w:ascii="Times New Roman"/>
                                      <w:sz w:val="17"/>
                                    </w:rPr>
                                  </w:pPr>
                                </w:p>
                                <w:p w14:paraId="35EBA9A0" w14:textId="77777777" w:rsidR="00D063A4" w:rsidRDefault="00D063A4">
                                  <w:pPr>
                                    <w:pStyle w:val="TableParagraph"/>
                                    <w:rPr>
                                      <w:rFonts w:ascii="Times New Roman"/>
                                      <w:sz w:val="17"/>
                                    </w:rPr>
                                  </w:pPr>
                                </w:p>
                                <w:p w14:paraId="2CD73931" w14:textId="77777777" w:rsidR="00D063A4" w:rsidRDefault="00D063A4">
                                  <w:pPr>
                                    <w:pStyle w:val="TableParagraph"/>
                                    <w:rPr>
                                      <w:rFonts w:ascii="Times New Roman"/>
                                      <w:sz w:val="17"/>
                                    </w:rPr>
                                  </w:pPr>
                                </w:p>
                                <w:p w14:paraId="57B9CD03" w14:textId="77777777" w:rsidR="00D063A4" w:rsidRDefault="00D063A4">
                                  <w:pPr>
                                    <w:pStyle w:val="TableParagraph"/>
                                    <w:rPr>
                                      <w:rFonts w:ascii="Times New Roman"/>
                                      <w:sz w:val="17"/>
                                    </w:rPr>
                                  </w:pPr>
                                </w:p>
                                <w:p w14:paraId="0DFADF7C" w14:textId="77777777" w:rsidR="00D063A4" w:rsidRDefault="00D063A4">
                                  <w:pPr>
                                    <w:pStyle w:val="TableParagraph"/>
                                    <w:rPr>
                                      <w:rFonts w:ascii="Times New Roman"/>
                                      <w:sz w:val="17"/>
                                    </w:rPr>
                                  </w:pPr>
                                </w:p>
                                <w:p w14:paraId="6C5C4108" w14:textId="77777777" w:rsidR="00D063A4" w:rsidRDefault="00D063A4">
                                  <w:pPr>
                                    <w:pStyle w:val="TableParagraph"/>
                                    <w:rPr>
                                      <w:rFonts w:ascii="Times New Roman"/>
                                      <w:sz w:val="17"/>
                                    </w:rPr>
                                  </w:pPr>
                                </w:p>
                                <w:p w14:paraId="2A37B775" w14:textId="77777777" w:rsidR="00D063A4" w:rsidRDefault="00D063A4">
                                  <w:pPr>
                                    <w:pStyle w:val="TableParagraph"/>
                                    <w:rPr>
                                      <w:rFonts w:ascii="Times New Roman"/>
                                      <w:sz w:val="17"/>
                                    </w:rPr>
                                  </w:pPr>
                                </w:p>
                                <w:p w14:paraId="3685DE8B" w14:textId="77777777" w:rsidR="00D063A4" w:rsidRDefault="00D063A4">
                                  <w:pPr>
                                    <w:pStyle w:val="TableParagraph"/>
                                    <w:rPr>
                                      <w:rFonts w:ascii="Times New Roman"/>
                                      <w:sz w:val="17"/>
                                    </w:rPr>
                                  </w:pPr>
                                </w:p>
                                <w:p w14:paraId="48B74892" w14:textId="77777777" w:rsidR="00D063A4" w:rsidRDefault="00D063A4">
                                  <w:pPr>
                                    <w:pStyle w:val="TableParagraph"/>
                                    <w:rPr>
                                      <w:rFonts w:ascii="Times New Roman"/>
                                      <w:sz w:val="17"/>
                                    </w:rPr>
                                  </w:pPr>
                                </w:p>
                                <w:p w14:paraId="3A67ED38" w14:textId="77777777" w:rsidR="00D063A4" w:rsidRDefault="00D063A4">
                                  <w:pPr>
                                    <w:pStyle w:val="TableParagraph"/>
                                    <w:rPr>
                                      <w:rFonts w:ascii="Times New Roman"/>
                                      <w:sz w:val="17"/>
                                    </w:rPr>
                                  </w:pPr>
                                </w:p>
                                <w:p w14:paraId="40045190" w14:textId="77777777" w:rsidR="00D063A4" w:rsidRDefault="00D063A4">
                                  <w:pPr>
                                    <w:pStyle w:val="TableParagraph"/>
                                    <w:rPr>
                                      <w:rFonts w:ascii="Times New Roman"/>
                                      <w:sz w:val="17"/>
                                    </w:rPr>
                                  </w:pPr>
                                </w:p>
                                <w:p w14:paraId="00B9E173" w14:textId="77777777" w:rsidR="00D063A4" w:rsidRDefault="00D063A4">
                                  <w:pPr>
                                    <w:pStyle w:val="TableParagraph"/>
                                    <w:rPr>
                                      <w:rFonts w:ascii="Times New Roman"/>
                                      <w:sz w:val="17"/>
                                    </w:rPr>
                                  </w:pPr>
                                </w:p>
                                <w:p w14:paraId="760AADF9" w14:textId="77777777" w:rsidR="00D063A4" w:rsidRDefault="00D063A4">
                                  <w:pPr>
                                    <w:pStyle w:val="TableParagraph"/>
                                    <w:rPr>
                                      <w:rFonts w:ascii="Times New Roman"/>
                                      <w:sz w:val="17"/>
                                    </w:rPr>
                                  </w:pPr>
                                </w:p>
                                <w:p w14:paraId="12C12851" w14:textId="77777777" w:rsidR="00D063A4" w:rsidRDefault="00D063A4">
                                  <w:pPr>
                                    <w:pStyle w:val="TableParagraph"/>
                                    <w:rPr>
                                      <w:rFonts w:ascii="Times New Roman"/>
                                      <w:sz w:val="17"/>
                                    </w:rPr>
                                  </w:pPr>
                                </w:p>
                                <w:p w14:paraId="17345803" w14:textId="77777777" w:rsidR="00D063A4" w:rsidRDefault="00D063A4">
                                  <w:pPr>
                                    <w:pStyle w:val="TableParagraph"/>
                                    <w:rPr>
                                      <w:rFonts w:ascii="Times New Roman"/>
                                      <w:sz w:val="17"/>
                                    </w:rPr>
                                  </w:pPr>
                                </w:p>
                                <w:p w14:paraId="4E21217D" w14:textId="77777777" w:rsidR="00D063A4" w:rsidRDefault="00D063A4">
                                  <w:pPr>
                                    <w:pStyle w:val="TableParagraph"/>
                                    <w:rPr>
                                      <w:rFonts w:ascii="Times New Roman"/>
                                      <w:sz w:val="17"/>
                                    </w:rPr>
                                  </w:pPr>
                                </w:p>
                                <w:p w14:paraId="680E8D4D" w14:textId="77777777" w:rsidR="00D063A4" w:rsidRDefault="00D063A4">
                                  <w:pPr>
                                    <w:pStyle w:val="TableParagraph"/>
                                    <w:rPr>
                                      <w:rFonts w:ascii="Times New Roman"/>
                                      <w:sz w:val="17"/>
                                    </w:rPr>
                                  </w:pPr>
                                </w:p>
                                <w:p w14:paraId="114FBB76" w14:textId="77777777" w:rsidR="00D063A4" w:rsidRDefault="00D063A4">
                                  <w:pPr>
                                    <w:pStyle w:val="TableParagraph"/>
                                    <w:rPr>
                                      <w:rFonts w:ascii="Times New Roman"/>
                                      <w:sz w:val="17"/>
                                    </w:rPr>
                                  </w:pPr>
                                </w:p>
                                <w:p w14:paraId="3AD75457" w14:textId="77777777" w:rsidR="00D063A4" w:rsidRDefault="00D063A4">
                                  <w:pPr>
                                    <w:pStyle w:val="TableParagraph"/>
                                    <w:rPr>
                                      <w:rFonts w:ascii="Times New Roman"/>
                                      <w:sz w:val="17"/>
                                    </w:rPr>
                                  </w:pPr>
                                </w:p>
                                <w:p w14:paraId="71CB6977" w14:textId="77777777" w:rsidR="00D063A4" w:rsidRDefault="00D063A4">
                                  <w:pPr>
                                    <w:pStyle w:val="TableParagraph"/>
                                    <w:spacing w:before="92"/>
                                    <w:rPr>
                                      <w:rFonts w:ascii="Times New Roman"/>
                                      <w:sz w:val="17"/>
                                    </w:rPr>
                                  </w:pPr>
                                </w:p>
                                <w:p w14:paraId="2399EE99" w14:textId="77777777" w:rsidR="00D063A4" w:rsidRDefault="00000000">
                                  <w:pPr>
                                    <w:pStyle w:val="TableParagraph"/>
                                    <w:spacing w:before="1" w:line="182" w:lineRule="exact"/>
                                    <w:ind w:left="1796"/>
                                    <w:jc w:val="center"/>
                                    <w:rPr>
                                      <w:sz w:val="17"/>
                                    </w:rPr>
                                  </w:pPr>
                                  <w:r>
                                    <w:rPr>
                                      <w:color w:val="282828"/>
                                      <w:spacing w:val="-10"/>
                                      <w:w w:val="85"/>
                                      <w:sz w:val="17"/>
                                    </w:rPr>
                                    <w:t>\</w:t>
                                  </w:r>
                                </w:p>
                                <w:p w14:paraId="63631A81" w14:textId="77777777" w:rsidR="00D063A4" w:rsidRDefault="00000000">
                                  <w:pPr>
                                    <w:pStyle w:val="TableParagraph"/>
                                    <w:spacing w:line="192" w:lineRule="exact"/>
                                    <w:ind w:right="829"/>
                                    <w:jc w:val="right"/>
                                    <w:rPr>
                                      <w:sz w:val="19"/>
                                    </w:rPr>
                                  </w:pPr>
                                  <w:r>
                                    <w:rPr>
                                      <w:color w:val="282828"/>
                                      <w:spacing w:val="-10"/>
                                      <w:w w:val="85"/>
                                      <w:sz w:val="19"/>
                                    </w:rPr>
                                    <w:t>\</w:t>
                                  </w:r>
                                </w:p>
                                <w:p w14:paraId="6BFCA62B" w14:textId="77777777" w:rsidR="00D063A4" w:rsidRDefault="00000000">
                                  <w:pPr>
                                    <w:pStyle w:val="TableParagraph"/>
                                    <w:spacing w:line="178" w:lineRule="exact"/>
                                    <w:ind w:right="732"/>
                                    <w:jc w:val="right"/>
                                    <w:rPr>
                                      <w:sz w:val="17"/>
                                    </w:rPr>
                                  </w:pPr>
                                  <w:r>
                                    <w:rPr>
                                      <w:color w:val="282828"/>
                                      <w:spacing w:val="-10"/>
                                      <w:w w:val="85"/>
                                      <w:sz w:val="17"/>
                                    </w:rPr>
                                    <w:t>\</w:t>
                                  </w:r>
                                </w:p>
                                <w:p w14:paraId="567FC19F" w14:textId="77777777" w:rsidR="00D063A4" w:rsidRDefault="00000000">
                                  <w:pPr>
                                    <w:pStyle w:val="TableParagraph"/>
                                    <w:spacing w:line="178" w:lineRule="exact"/>
                                    <w:ind w:left="3035"/>
                                    <w:rPr>
                                      <w:sz w:val="17"/>
                                    </w:rPr>
                                  </w:pPr>
                                  <w:r>
                                    <w:rPr>
                                      <w:color w:val="181818"/>
                                      <w:spacing w:val="-10"/>
                                      <w:w w:val="85"/>
                                      <w:sz w:val="17"/>
                                    </w:rPr>
                                    <w:t>\</w:t>
                                  </w:r>
                                </w:p>
                                <w:p w14:paraId="7E33D04B" w14:textId="77777777" w:rsidR="00D063A4" w:rsidRDefault="00000000">
                                  <w:pPr>
                                    <w:pStyle w:val="TableParagraph"/>
                                    <w:spacing w:line="190" w:lineRule="exact"/>
                                    <w:ind w:left="3131"/>
                                    <w:rPr>
                                      <w:sz w:val="19"/>
                                    </w:rPr>
                                  </w:pPr>
                                  <w:r>
                                    <w:rPr>
                                      <w:color w:val="282828"/>
                                      <w:spacing w:val="-10"/>
                                      <w:w w:val="85"/>
                                      <w:sz w:val="19"/>
                                    </w:rPr>
                                    <w:t>\</w:t>
                                  </w:r>
                                </w:p>
                                <w:p w14:paraId="24CABDCA" w14:textId="77777777" w:rsidR="00D063A4" w:rsidRDefault="00000000">
                                  <w:pPr>
                                    <w:pStyle w:val="TableParagraph"/>
                                    <w:spacing w:line="180" w:lineRule="exact"/>
                                    <w:ind w:left="3237"/>
                                    <w:rPr>
                                      <w:sz w:val="19"/>
                                    </w:rPr>
                                  </w:pPr>
                                  <w:r>
                                    <w:rPr>
                                      <w:color w:val="282828"/>
                                      <w:spacing w:val="-10"/>
                                      <w:w w:val="85"/>
                                      <w:sz w:val="19"/>
                                    </w:rPr>
                                    <w:t>\</w:t>
                                  </w:r>
                                </w:p>
                                <w:p w14:paraId="10DFC1A2" w14:textId="77777777" w:rsidR="00D063A4" w:rsidRDefault="00000000">
                                  <w:pPr>
                                    <w:pStyle w:val="TableParagraph"/>
                                    <w:spacing w:line="193" w:lineRule="exact"/>
                                    <w:ind w:left="3338"/>
                                    <w:rPr>
                                      <w:sz w:val="19"/>
                                    </w:rPr>
                                  </w:pPr>
                                  <w:r>
                                    <w:rPr>
                                      <w:color w:val="181818"/>
                                      <w:spacing w:val="-10"/>
                                      <w:w w:val="85"/>
                                      <w:sz w:val="19"/>
                                    </w:rPr>
                                    <w:t>\</w:t>
                                  </w:r>
                                </w:p>
                                <w:p w14:paraId="73140FC2" w14:textId="77777777" w:rsidR="00D063A4" w:rsidRDefault="00000000">
                                  <w:pPr>
                                    <w:pStyle w:val="TableParagraph"/>
                                    <w:spacing w:line="179" w:lineRule="exact"/>
                                    <w:ind w:right="208"/>
                                    <w:jc w:val="right"/>
                                    <w:rPr>
                                      <w:rFonts w:ascii="Courier New"/>
                                      <w:sz w:val="19"/>
                                    </w:rPr>
                                  </w:pPr>
                                  <w:r>
                                    <w:rPr>
                                      <w:rFonts w:ascii="Courier New"/>
                                      <w:color w:val="282828"/>
                                      <w:spacing w:val="-10"/>
                                      <w:w w:val="85"/>
                                      <w:sz w:val="19"/>
                                    </w:rPr>
                                    <w:t>\</w:t>
                                  </w:r>
                                </w:p>
                                <w:p w14:paraId="63AD703F" w14:textId="77777777" w:rsidR="00D063A4" w:rsidRDefault="00000000">
                                  <w:pPr>
                                    <w:pStyle w:val="TableParagraph"/>
                                    <w:spacing w:line="179" w:lineRule="exact"/>
                                    <w:ind w:right="70"/>
                                    <w:jc w:val="right"/>
                                    <w:rPr>
                                      <w:rFonts w:ascii="Times New Roman"/>
                                      <w:b/>
                                      <w:sz w:val="19"/>
                                    </w:rPr>
                                  </w:pPr>
                                  <w:r>
                                    <w:rPr>
                                      <w:rFonts w:ascii="Times New Roman"/>
                                      <w:b/>
                                      <w:color w:val="4B4B4B"/>
                                      <w:spacing w:val="-10"/>
                                      <w:w w:val="85"/>
                                      <w:sz w:val="19"/>
                                    </w:rPr>
                                    <w:t>V</w:t>
                                  </w:r>
                                </w:p>
                                <w:p w14:paraId="0FB81AF3" w14:textId="77777777" w:rsidR="00D063A4" w:rsidRDefault="00000000">
                                  <w:pPr>
                                    <w:pStyle w:val="TableParagraph"/>
                                    <w:spacing w:line="189" w:lineRule="exact"/>
                                    <w:ind w:right="35"/>
                                    <w:jc w:val="right"/>
                                    <w:rPr>
                                      <w:sz w:val="17"/>
                                    </w:rPr>
                                  </w:pPr>
                                  <w:r>
                                    <w:rPr>
                                      <w:color w:val="282828"/>
                                      <w:spacing w:val="-10"/>
                                      <w:w w:val="85"/>
                                      <w:sz w:val="17"/>
                                    </w:rPr>
                                    <w:t>\</w:t>
                                  </w:r>
                                </w:p>
                                <w:p w14:paraId="24EE8BA2" w14:textId="77777777" w:rsidR="00D063A4" w:rsidRDefault="00D063A4">
                                  <w:pPr>
                                    <w:pStyle w:val="TableParagraph"/>
                                    <w:rPr>
                                      <w:rFonts w:ascii="Times New Roman"/>
                                      <w:sz w:val="17"/>
                                    </w:rPr>
                                  </w:pPr>
                                </w:p>
                                <w:p w14:paraId="6E6F97E5" w14:textId="77777777" w:rsidR="00D063A4" w:rsidRDefault="00D063A4">
                                  <w:pPr>
                                    <w:pStyle w:val="TableParagraph"/>
                                    <w:rPr>
                                      <w:rFonts w:ascii="Times New Roman"/>
                                      <w:sz w:val="17"/>
                                    </w:rPr>
                                  </w:pPr>
                                </w:p>
                                <w:p w14:paraId="4A23286C" w14:textId="77777777" w:rsidR="00D063A4" w:rsidRDefault="00D063A4">
                                  <w:pPr>
                                    <w:pStyle w:val="TableParagraph"/>
                                    <w:rPr>
                                      <w:rFonts w:ascii="Times New Roman"/>
                                      <w:sz w:val="17"/>
                                    </w:rPr>
                                  </w:pPr>
                                </w:p>
                                <w:p w14:paraId="41D2975E" w14:textId="77777777" w:rsidR="00D063A4" w:rsidRDefault="00D063A4">
                                  <w:pPr>
                                    <w:pStyle w:val="TableParagraph"/>
                                    <w:rPr>
                                      <w:rFonts w:ascii="Times New Roman"/>
                                      <w:sz w:val="17"/>
                                    </w:rPr>
                                  </w:pPr>
                                </w:p>
                                <w:p w14:paraId="4705CCB6" w14:textId="77777777" w:rsidR="00D063A4" w:rsidRDefault="00D063A4">
                                  <w:pPr>
                                    <w:pStyle w:val="TableParagraph"/>
                                    <w:rPr>
                                      <w:rFonts w:ascii="Times New Roman"/>
                                      <w:sz w:val="17"/>
                                    </w:rPr>
                                  </w:pPr>
                                </w:p>
                                <w:p w14:paraId="448B3A9C" w14:textId="77777777" w:rsidR="00D063A4" w:rsidRDefault="00D063A4">
                                  <w:pPr>
                                    <w:pStyle w:val="TableParagraph"/>
                                    <w:rPr>
                                      <w:rFonts w:ascii="Times New Roman"/>
                                      <w:sz w:val="17"/>
                                    </w:rPr>
                                  </w:pPr>
                                </w:p>
                                <w:p w14:paraId="2C543A01" w14:textId="77777777" w:rsidR="00D063A4" w:rsidRDefault="00D063A4">
                                  <w:pPr>
                                    <w:pStyle w:val="TableParagraph"/>
                                    <w:rPr>
                                      <w:rFonts w:ascii="Times New Roman"/>
                                      <w:sz w:val="17"/>
                                    </w:rPr>
                                  </w:pPr>
                                </w:p>
                                <w:p w14:paraId="36420F35" w14:textId="77777777" w:rsidR="00D063A4" w:rsidRDefault="00D063A4">
                                  <w:pPr>
                                    <w:pStyle w:val="TableParagraph"/>
                                    <w:rPr>
                                      <w:rFonts w:ascii="Times New Roman"/>
                                      <w:sz w:val="17"/>
                                    </w:rPr>
                                  </w:pPr>
                                </w:p>
                                <w:p w14:paraId="1F4E2BBD" w14:textId="77777777" w:rsidR="00D063A4" w:rsidRDefault="00D063A4">
                                  <w:pPr>
                                    <w:pStyle w:val="TableParagraph"/>
                                    <w:spacing w:before="121"/>
                                    <w:rPr>
                                      <w:rFonts w:ascii="Times New Roman"/>
                                      <w:sz w:val="17"/>
                                    </w:rPr>
                                  </w:pPr>
                                </w:p>
                                <w:p w14:paraId="14F0B014" w14:textId="77777777" w:rsidR="00D063A4" w:rsidRDefault="00000000">
                                  <w:pPr>
                                    <w:pStyle w:val="TableParagraph"/>
                                    <w:spacing w:line="198" w:lineRule="exact"/>
                                    <w:ind w:left="2258"/>
                                    <w:rPr>
                                      <w:sz w:val="19"/>
                                    </w:rPr>
                                  </w:pPr>
                                  <w:r>
                                    <w:rPr>
                                      <w:color w:val="282828"/>
                                      <w:spacing w:val="-2"/>
                                      <w:w w:val="95"/>
                                      <w:sz w:val="19"/>
                                    </w:rPr>
                                    <w:t>LINEA</w:t>
                                  </w:r>
                                  <w:r>
                                    <w:rPr>
                                      <w:color w:val="282828"/>
                                      <w:spacing w:val="27"/>
                                      <w:sz w:val="19"/>
                                    </w:rPr>
                                    <w:t xml:space="preserve"> </w:t>
                                  </w:r>
                                  <w:r>
                                    <w:rPr>
                                      <w:color w:val="282828"/>
                                      <w:spacing w:val="-2"/>
                                      <w:w w:val="95"/>
                                      <w:sz w:val="16"/>
                                    </w:rPr>
                                    <w:t>LIMITE</w:t>
                                  </w:r>
                                  <w:r>
                                    <w:rPr>
                                      <w:color w:val="282828"/>
                                      <w:spacing w:val="22"/>
                                      <w:sz w:val="16"/>
                                    </w:rPr>
                                    <w:t xml:space="preserve"> </w:t>
                                  </w:r>
                                  <w:r>
                                    <w:rPr>
                                      <w:color w:val="282828"/>
                                      <w:spacing w:val="-5"/>
                                      <w:w w:val="95"/>
                                      <w:sz w:val="19"/>
                                    </w:rPr>
                                    <w:t>DE</w:t>
                                  </w:r>
                                </w:p>
                                <w:p w14:paraId="709FAE81" w14:textId="77777777" w:rsidR="00D063A4" w:rsidRDefault="00000000">
                                  <w:pPr>
                                    <w:pStyle w:val="TableParagraph"/>
                                    <w:spacing w:line="163" w:lineRule="exact"/>
                                    <w:ind w:left="2172"/>
                                    <w:rPr>
                                      <w:sz w:val="16"/>
                                    </w:rPr>
                                  </w:pPr>
                                  <w:r>
                                    <w:rPr>
                                      <w:color w:val="282828"/>
                                      <w:sz w:val="16"/>
                                    </w:rPr>
                                    <w:t>EDIFICACIÓN</w:t>
                                  </w:r>
                                  <w:r>
                                    <w:rPr>
                                      <w:color w:val="282828"/>
                                      <w:spacing w:val="73"/>
                                      <w:sz w:val="16"/>
                                    </w:rPr>
                                    <w:t xml:space="preserve"> </w:t>
                                  </w:r>
                                  <w:r>
                                    <w:rPr>
                                      <w:color w:val="383838"/>
                                      <w:sz w:val="16"/>
                                    </w:rPr>
                                    <w:t>A</w:t>
                                  </w:r>
                                  <w:r>
                                    <w:rPr>
                                      <w:color w:val="696969"/>
                                      <w:sz w:val="16"/>
                                    </w:rPr>
                                    <w:t>-</w:t>
                                  </w:r>
                                  <w:r>
                                    <w:rPr>
                                      <w:color w:val="282828"/>
                                      <w:spacing w:val="-10"/>
                                      <w:sz w:val="16"/>
                                    </w:rPr>
                                    <w:t>6</w:t>
                                  </w:r>
                                </w:p>
                                <w:p w14:paraId="38F67064" w14:textId="77777777" w:rsidR="00D063A4" w:rsidRDefault="00000000">
                                  <w:pPr>
                                    <w:pStyle w:val="TableParagraph"/>
                                    <w:spacing w:before="109"/>
                                    <w:ind w:left="1714"/>
                                    <w:jc w:val="center"/>
                                    <w:rPr>
                                      <w:sz w:val="16"/>
                                    </w:rPr>
                                  </w:pPr>
                                  <w:r>
                                    <w:rPr>
                                      <w:color w:val="383838"/>
                                      <w:sz w:val="16"/>
                                    </w:rPr>
                                    <w:t>ÁREA</w:t>
                                  </w:r>
                                  <w:r>
                                    <w:rPr>
                                      <w:color w:val="383838"/>
                                      <w:spacing w:val="50"/>
                                      <w:sz w:val="16"/>
                                    </w:rPr>
                                    <w:t xml:space="preserve"> </w:t>
                                  </w:r>
                                  <w:r>
                                    <w:rPr>
                                      <w:color w:val="383838"/>
                                      <w:sz w:val="16"/>
                                    </w:rPr>
                                    <w:t>DE</w:t>
                                  </w:r>
                                  <w:r>
                                    <w:rPr>
                                      <w:color w:val="383838"/>
                                      <w:spacing w:val="37"/>
                                      <w:sz w:val="16"/>
                                    </w:rPr>
                                    <w:t xml:space="preserve"> </w:t>
                                  </w:r>
                                  <w:r>
                                    <w:rPr>
                                      <w:color w:val="282828"/>
                                      <w:spacing w:val="-2"/>
                                      <w:sz w:val="16"/>
                                    </w:rPr>
                                    <w:t>MOVIMIENTO</w:t>
                                  </w:r>
                                </w:p>
                              </w:tc>
                              <w:tc>
                                <w:tcPr>
                                  <w:tcW w:w="4767" w:type="dxa"/>
                                  <w:tcBorders>
                                    <w:top w:val="single" w:sz="8" w:space="0" w:color="000000"/>
                                  </w:tcBorders>
                                </w:tcPr>
                                <w:p w14:paraId="61428AF6" w14:textId="77777777" w:rsidR="00D063A4" w:rsidRDefault="00D063A4">
                                  <w:pPr>
                                    <w:pStyle w:val="TableParagraph"/>
                                    <w:rPr>
                                      <w:rFonts w:ascii="Times New Roman"/>
                                      <w:sz w:val="16"/>
                                    </w:rPr>
                                  </w:pPr>
                                </w:p>
                              </w:tc>
                              <w:tc>
                                <w:tcPr>
                                  <w:tcW w:w="852" w:type="dxa"/>
                                  <w:tcBorders>
                                    <w:top w:val="single" w:sz="8" w:space="0" w:color="000000"/>
                                  </w:tcBorders>
                                </w:tcPr>
                                <w:p w14:paraId="50D9E904" w14:textId="77777777" w:rsidR="00D063A4" w:rsidRDefault="00D063A4">
                                  <w:pPr>
                                    <w:pStyle w:val="TableParagraph"/>
                                    <w:rPr>
                                      <w:rFonts w:ascii="Times New Roman"/>
                                      <w:sz w:val="16"/>
                                    </w:rPr>
                                  </w:pPr>
                                </w:p>
                              </w:tc>
                              <w:tc>
                                <w:tcPr>
                                  <w:tcW w:w="6410" w:type="dxa"/>
                                  <w:vMerge w:val="restart"/>
                                  <w:tcBorders>
                                    <w:top w:val="single" w:sz="8" w:space="0" w:color="000000"/>
                                    <w:bottom w:val="single" w:sz="8" w:space="0" w:color="000000"/>
                                  </w:tcBorders>
                                </w:tcPr>
                                <w:p w14:paraId="52CD1CA3" w14:textId="77777777" w:rsidR="00D063A4" w:rsidRDefault="00D063A4">
                                  <w:pPr>
                                    <w:pStyle w:val="TableParagraph"/>
                                    <w:rPr>
                                      <w:rFonts w:ascii="Times New Roman"/>
                                      <w:sz w:val="32"/>
                                    </w:rPr>
                                  </w:pPr>
                                </w:p>
                                <w:p w14:paraId="21D07F6B" w14:textId="77777777" w:rsidR="00D063A4" w:rsidRDefault="00D063A4">
                                  <w:pPr>
                                    <w:pStyle w:val="TableParagraph"/>
                                    <w:rPr>
                                      <w:rFonts w:ascii="Times New Roman"/>
                                      <w:sz w:val="32"/>
                                    </w:rPr>
                                  </w:pPr>
                                </w:p>
                                <w:p w14:paraId="56B4FC6B" w14:textId="77777777" w:rsidR="00D063A4" w:rsidRDefault="00D063A4">
                                  <w:pPr>
                                    <w:pStyle w:val="TableParagraph"/>
                                    <w:rPr>
                                      <w:rFonts w:ascii="Times New Roman"/>
                                      <w:sz w:val="32"/>
                                    </w:rPr>
                                  </w:pPr>
                                </w:p>
                                <w:p w14:paraId="784478D3" w14:textId="77777777" w:rsidR="00D063A4" w:rsidRDefault="00D063A4">
                                  <w:pPr>
                                    <w:pStyle w:val="TableParagraph"/>
                                    <w:rPr>
                                      <w:rFonts w:ascii="Times New Roman"/>
                                      <w:sz w:val="32"/>
                                    </w:rPr>
                                  </w:pPr>
                                </w:p>
                                <w:p w14:paraId="75DC1C54" w14:textId="77777777" w:rsidR="00D063A4" w:rsidRDefault="00D063A4">
                                  <w:pPr>
                                    <w:pStyle w:val="TableParagraph"/>
                                    <w:rPr>
                                      <w:rFonts w:ascii="Times New Roman"/>
                                      <w:sz w:val="32"/>
                                    </w:rPr>
                                  </w:pPr>
                                </w:p>
                                <w:p w14:paraId="1837AF17" w14:textId="77777777" w:rsidR="00D063A4" w:rsidRDefault="00D063A4">
                                  <w:pPr>
                                    <w:pStyle w:val="TableParagraph"/>
                                    <w:rPr>
                                      <w:rFonts w:ascii="Times New Roman"/>
                                      <w:sz w:val="32"/>
                                    </w:rPr>
                                  </w:pPr>
                                </w:p>
                                <w:p w14:paraId="2B44C07A" w14:textId="77777777" w:rsidR="00D063A4" w:rsidRDefault="00D063A4">
                                  <w:pPr>
                                    <w:pStyle w:val="TableParagraph"/>
                                    <w:rPr>
                                      <w:rFonts w:ascii="Times New Roman"/>
                                      <w:sz w:val="32"/>
                                    </w:rPr>
                                  </w:pPr>
                                </w:p>
                                <w:p w14:paraId="0798C7DD" w14:textId="77777777" w:rsidR="00D063A4" w:rsidRDefault="00D063A4">
                                  <w:pPr>
                                    <w:pStyle w:val="TableParagraph"/>
                                    <w:spacing w:before="292"/>
                                    <w:rPr>
                                      <w:rFonts w:ascii="Times New Roman"/>
                                      <w:sz w:val="32"/>
                                    </w:rPr>
                                  </w:pPr>
                                </w:p>
                                <w:p w14:paraId="0B381DF7" w14:textId="77777777" w:rsidR="00D063A4" w:rsidRDefault="00000000">
                                  <w:pPr>
                                    <w:pStyle w:val="TableParagraph"/>
                                    <w:ind w:left="292"/>
                                    <w:rPr>
                                      <w:rFonts w:ascii="Courier New"/>
                                      <w:sz w:val="32"/>
                                    </w:rPr>
                                  </w:pPr>
                                  <w:r>
                                    <w:rPr>
                                      <w:rFonts w:ascii="Courier New"/>
                                      <w:color w:val="383838"/>
                                      <w:w w:val="85"/>
                                      <w:sz w:val="32"/>
                                    </w:rPr>
                                    <w:t>COORDENADAS</w:t>
                                  </w:r>
                                  <w:r>
                                    <w:rPr>
                                      <w:rFonts w:ascii="Courier New"/>
                                      <w:color w:val="383838"/>
                                      <w:spacing w:val="13"/>
                                      <w:sz w:val="32"/>
                                    </w:rPr>
                                    <w:t xml:space="preserve"> </w:t>
                                  </w:r>
                                  <w:r>
                                    <w:rPr>
                                      <w:rFonts w:ascii="Courier New"/>
                                      <w:color w:val="383838"/>
                                      <w:w w:val="85"/>
                                      <w:sz w:val="32"/>
                                    </w:rPr>
                                    <w:t>ETRS</w:t>
                                  </w:r>
                                  <w:r>
                                    <w:rPr>
                                      <w:rFonts w:ascii="Courier New"/>
                                      <w:color w:val="181818"/>
                                      <w:w w:val="85"/>
                                      <w:sz w:val="32"/>
                                    </w:rPr>
                                    <w:t>-</w:t>
                                  </w:r>
                                  <w:r>
                                    <w:rPr>
                                      <w:rFonts w:ascii="Courier New"/>
                                      <w:color w:val="383838"/>
                                      <w:w w:val="85"/>
                                      <w:sz w:val="32"/>
                                    </w:rPr>
                                    <w:t>89</w:t>
                                  </w:r>
                                  <w:r>
                                    <w:rPr>
                                      <w:rFonts w:ascii="Courier New"/>
                                      <w:color w:val="383838"/>
                                      <w:spacing w:val="-44"/>
                                      <w:w w:val="85"/>
                                      <w:sz w:val="32"/>
                                    </w:rPr>
                                    <w:t xml:space="preserve"> </w:t>
                                  </w:r>
                                  <w:r>
                                    <w:rPr>
                                      <w:rFonts w:ascii="Courier New"/>
                                      <w:color w:val="383838"/>
                                      <w:w w:val="85"/>
                                      <w:sz w:val="32"/>
                                    </w:rPr>
                                    <w:t>HUSO</w:t>
                                  </w:r>
                                  <w:r>
                                    <w:rPr>
                                      <w:rFonts w:ascii="Courier New"/>
                                      <w:color w:val="383838"/>
                                      <w:spacing w:val="-14"/>
                                      <w:sz w:val="32"/>
                                    </w:rPr>
                                    <w:t xml:space="preserve"> </w:t>
                                  </w:r>
                                  <w:r>
                                    <w:rPr>
                                      <w:rFonts w:ascii="Courier New"/>
                                      <w:color w:val="383838"/>
                                      <w:spacing w:val="-5"/>
                                      <w:w w:val="85"/>
                                      <w:sz w:val="32"/>
                                    </w:rPr>
                                    <w:t>30</w:t>
                                  </w:r>
                                </w:p>
                                <w:p w14:paraId="02E23472" w14:textId="77777777" w:rsidR="00D063A4" w:rsidRDefault="00000000">
                                  <w:pPr>
                                    <w:pStyle w:val="TableParagraph"/>
                                    <w:spacing w:before="304"/>
                                    <w:ind w:right="738"/>
                                    <w:jc w:val="right"/>
                                    <w:rPr>
                                      <w:rFonts w:ascii="Times New Roman"/>
                                      <w:sz w:val="19"/>
                                    </w:rPr>
                                  </w:pPr>
                                  <w:r>
                                    <w:rPr>
                                      <w:rFonts w:ascii="Times New Roman"/>
                                      <w:color w:val="AE7282"/>
                                      <w:spacing w:val="-5"/>
                                      <w:w w:val="85"/>
                                      <w:sz w:val="19"/>
                                    </w:rPr>
                                    <w:t>147</w:t>
                                  </w:r>
                                </w:p>
                                <w:p w14:paraId="3B02B73B" w14:textId="77777777" w:rsidR="00D063A4" w:rsidRDefault="00000000">
                                  <w:pPr>
                                    <w:pStyle w:val="TableParagraph"/>
                                    <w:spacing w:before="25"/>
                                    <w:ind w:right="465"/>
                                    <w:jc w:val="right"/>
                                    <w:rPr>
                                      <w:sz w:val="18"/>
                                    </w:rPr>
                                  </w:pPr>
                                  <w:r>
                                    <w:rPr>
                                      <w:color w:val="AE7282"/>
                                      <w:spacing w:val="-4"/>
                                      <w:w w:val="95"/>
                                      <w:sz w:val="18"/>
                                    </w:rPr>
                                    <w:t>1'16</w:t>
                                  </w:r>
                                </w:p>
                                <w:p w14:paraId="723C26A7" w14:textId="77777777" w:rsidR="00D063A4" w:rsidRDefault="00D063A4">
                                  <w:pPr>
                                    <w:pStyle w:val="TableParagraph"/>
                                    <w:rPr>
                                      <w:rFonts w:ascii="Times New Roman"/>
                                      <w:sz w:val="18"/>
                                    </w:rPr>
                                  </w:pPr>
                                </w:p>
                                <w:p w14:paraId="08A3CBCF" w14:textId="77777777" w:rsidR="00D063A4" w:rsidRDefault="00D063A4">
                                  <w:pPr>
                                    <w:pStyle w:val="TableParagraph"/>
                                    <w:rPr>
                                      <w:rFonts w:ascii="Times New Roman"/>
                                      <w:sz w:val="18"/>
                                    </w:rPr>
                                  </w:pPr>
                                </w:p>
                                <w:p w14:paraId="0ECE707C" w14:textId="77777777" w:rsidR="00D063A4" w:rsidRDefault="00D063A4">
                                  <w:pPr>
                                    <w:pStyle w:val="TableParagraph"/>
                                    <w:rPr>
                                      <w:rFonts w:ascii="Times New Roman"/>
                                      <w:sz w:val="18"/>
                                    </w:rPr>
                                  </w:pPr>
                                </w:p>
                                <w:p w14:paraId="20BE05F0" w14:textId="77777777" w:rsidR="00D063A4" w:rsidRDefault="00D063A4">
                                  <w:pPr>
                                    <w:pStyle w:val="TableParagraph"/>
                                    <w:rPr>
                                      <w:rFonts w:ascii="Times New Roman"/>
                                      <w:sz w:val="18"/>
                                    </w:rPr>
                                  </w:pPr>
                                </w:p>
                                <w:p w14:paraId="34F68734" w14:textId="77777777" w:rsidR="00D063A4" w:rsidRDefault="00D063A4">
                                  <w:pPr>
                                    <w:pStyle w:val="TableParagraph"/>
                                    <w:rPr>
                                      <w:rFonts w:ascii="Times New Roman"/>
                                      <w:sz w:val="18"/>
                                    </w:rPr>
                                  </w:pPr>
                                </w:p>
                                <w:p w14:paraId="70ADA683" w14:textId="77777777" w:rsidR="00D063A4" w:rsidRDefault="00D063A4">
                                  <w:pPr>
                                    <w:pStyle w:val="TableParagraph"/>
                                    <w:rPr>
                                      <w:rFonts w:ascii="Times New Roman"/>
                                      <w:sz w:val="18"/>
                                    </w:rPr>
                                  </w:pPr>
                                </w:p>
                                <w:p w14:paraId="50D9DA83" w14:textId="77777777" w:rsidR="00D063A4" w:rsidRDefault="00D063A4">
                                  <w:pPr>
                                    <w:pStyle w:val="TableParagraph"/>
                                    <w:rPr>
                                      <w:rFonts w:ascii="Times New Roman"/>
                                      <w:sz w:val="18"/>
                                    </w:rPr>
                                  </w:pPr>
                                </w:p>
                                <w:p w14:paraId="50A0B539" w14:textId="77777777" w:rsidR="00D063A4" w:rsidRDefault="00D063A4">
                                  <w:pPr>
                                    <w:pStyle w:val="TableParagraph"/>
                                    <w:rPr>
                                      <w:rFonts w:ascii="Times New Roman"/>
                                      <w:sz w:val="18"/>
                                    </w:rPr>
                                  </w:pPr>
                                </w:p>
                                <w:p w14:paraId="4055192F" w14:textId="77777777" w:rsidR="00D063A4" w:rsidRDefault="00D063A4">
                                  <w:pPr>
                                    <w:pStyle w:val="TableParagraph"/>
                                    <w:rPr>
                                      <w:rFonts w:ascii="Times New Roman"/>
                                      <w:sz w:val="18"/>
                                    </w:rPr>
                                  </w:pPr>
                                </w:p>
                                <w:p w14:paraId="1BB3F2DF" w14:textId="77777777" w:rsidR="00D063A4" w:rsidRDefault="00D063A4">
                                  <w:pPr>
                                    <w:pStyle w:val="TableParagraph"/>
                                    <w:rPr>
                                      <w:rFonts w:ascii="Times New Roman"/>
                                      <w:sz w:val="18"/>
                                    </w:rPr>
                                  </w:pPr>
                                </w:p>
                                <w:p w14:paraId="617923D6" w14:textId="77777777" w:rsidR="00D063A4" w:rsidRDefault="00D063A4">
                                  <w:pPr>
                                    <w:pStyle w:val="TableParagraph"/>
                                    <w:rPr>
                                      <w:rFonts w:ascii="Times New Roman"/>
                                      <w:sz w:val="18"/>
                                    </w:rPr>
                                  </w:pPr>
                                </w:p>
                                <w:p w14:paraId="7F60A5E0" w14:textId="77777777" w:rsidR="00D063A4" w:rsidRDefault="00D063A4">
                                  <w:pPr>
                                    <w:pStyle w:val="TableParagraph"/>
                                    <w:rPr>
                                      <w:rFonts w:ascii="Times New Roman"/>
                                      <w:sz w:val="18"/>
                                    </w:rPr>
                                  </w:pPr>
                                </w:p>
                                <w:p w14:paraId="39C87A1C" w14:textId="77777777" w:rsidR="00D063A4" w:rsidRDefault="00D063A4">
                                  <w:pPr>
                                    <w:pStyle w:val="TableParagraph"/>
                                    <w:rPr>
                                      <w:rFonts w:ascii="Times New Roman"/>
                                      <w:sz w:val="18"/>
                                    </w:rPr>
                                  </w:pPr>
                                </w:p>
                                <w:p w14:paraId="5B016833" w14:textId="77777777" w:rsidR="00D063A4" w:rsidRDefault="00D063A4">
                                  <w:pPr>
                                    <w:pStyle w:val="TableParagraph"/>
                                    <w:rPr>
                                      <w:rFonts w:ascii="Times New Roman"/>
                                      <w:sz w:val="18"/>
                                    </w:rPr>
                                  </w:pPr>
                                </w:p>
                                <w:p w14:paraId="6007592C" w14:textId="77777777" w:rsidR="00D063A4" w:rsidRDefault="00D063A4">
                                  <w:pPr>
                                    <w:pStyle w:val="TableParagraph"/>
                                    <w:rPr>
                                      <w:rFonts w:ascii="Times New Roman"/>
                                      <w:sz w:val="18"/>
                                    </w:rPr>
                                  </w:pPr>
                                </w:p>
                                <w:p w14:paraId="14F4D55D" w14:textId="77777777" w:rsidR="00D063A4" w:rsidRDefault="00D063A4">
                                  <w:pPr>
                                    <w:pStyle w:val="TableParagraph"/>
                                    <w:rPr>
                                      <w:rFonts w:ascii="Times New Roman"/>
                                      <w:sz w:val="18"/>
                                    </w:rPr>
                                  </w:pPr>
                                </w:p>
                                <w:p w14:paraId="0FAA053D" w14:textId="77777777" w:rsidR="00D063A4" w:rsidRDefault="00D063A4">
                                  <w:pPr>
                                    <w:pStyle w:val="TableParagraph"/>
                                    <w:rPr>
                                      <w:rFonts w:ascii="Times New Roman"/>
                                      <w:sz w:val="18"/>
                                    </w:rPr>
                                  </w:pPr>
                                </w:p>
                                <w:p w14:paraId="0897AE56" w14:textId="77777777" w:rsidR="00D063A4" w:rsidRDefault="00D063A4">
                                  <w:pPr>
                                    <w:pStyle w:val="TableParagraph"/>
                                    <w:rPr>
                                      <w:rFonts w:ascii="Times New Roman"/>
                                      <w:sz w:val="18"/>
                                    </w:rPr>
                                  </w:pPr>
                                </w:p>
                                <w:p w14:paraId="3E07BD0F" w14:textId="77777777" w:rsidR="00D063A4" w:rsidRDefault="00D063A4">
                                  <w:pPr>
                                    <w:pStyle w:val="TableParagraph"/>
                                    <w:rPr>
                                      <w:rFonts w:ascii="Times New Roman"/>
                                      <w:sz w:val="18"/>
                                    </w:rPr>
                                  </w:pPr>
                                </w:p>
                                <w:p w14:paraId="49ECBB8B" w14:textId="77777777" w:rsidR="00D063A4" w:rsidRDefault="00D063A4">
                                  <w:pPr>
                                    <w:pStyle w:val="TableParagraph"/>
                                    <w:rPr>
                                      <w:rFonts w:ascii="Times New Roman"/>
                                      <w:sz w:val="18"/>
                                    </w:rPr>
                                  </w:pPr>
                                </w:p>
                                <w:p w14:paraId="19E3AE32" w14:textId="77777777" w:rsidR="00D063A4" w:rsidRDefault="00D063A4">
                                  <w:pPr>
                                    <w:pStyle w:val="TableParagraph"/>
                                    <w:spacing w:before="200"/>
                                    <w:rPr>
                                      <w:rFonts w:ascii="Times New Roman"/>
                                      <w:sz w:val="18"/>
                                    </w:rPr>
                                  </w:pPr>
                                </w:p>
                                <w:p w14:paraId="4E9E80D1" w14:textId="77777777" w:rsidR="00D063A4" w:rsidRDefault="00000000">
                                  <w:pPr>
                                    <w:pStyle w:val="TableParagraph"/>
                                    <w:ind w:left="2728"/>
                                    <w:rPr>
                                      <w:b/>
                                      <w:sz w:val="21"/>
                                    </w:rPr>
                                  </w:pPr>
                                  <w:r>
                                    <w:rPr>
                                      <w:b/>
                                      <w:color w:val="282828"/>
                                      <w:w w:val="90"/>
                                      <w:sz w:val="21"/>
                                    </w:rPr>
                                    <w:t>COORDENADAS</w:t>
                                  </w:r>
                                  <w:r>
                                    <w:rPr>
                                      <w:b/>
                                      <w:color w:val="282828"/>
                                      <w:spacing w:val="45"/>
                                      <w:sz w:val="21"/>
                                    </w:rPr>
                                    <w:t xml:space="preserve"> </w:t>
                                  </w:r>
                                  <w:r>
                                    <w:rPr>
                                      <w:b/>
                                      <w:color w:val="383838"/>
                                      <w:w w:val="90"/>
                                      <w:sz w:val="21"/>
                                    </w:rPr>
                                    <w:t>ET</w:t>
                                  </w:r>
                                  <w:r>
                                    <w:rPr>
                                      <w:b/>
                                      <w:color w:val="181818"/>
                                      <w:w w:val="90"/>
                                      <w:sz w:val="21"/>
                                    </w:rPr>
                                    <w:t>RS-89</w:t>
                                  </w:r>
                                  <w:r>
                                    <w:rPr>
                                      <w:b/>
                                      <w:color w:val="181818"/>
                                      <w:spacing w:val="-1"/>
                                      <w:w w:val="90"/>
                                      <w:sz w:val="21"/>
                                    </w:rPr>
                                    <w:t xml:space="preserve"> </w:t>
                                  </w:r>
                                  <w:r>
                                    <w:rPr>
                                      <w:b/>
                                      <w:color w:val="282828"/>
                                      <w:w w:val="90"/>
                                      <w:sz w:val="21"/>
                                    </w:rPr>
                                    <w:t>HUSO</w:t>
                                  </w:r>
                                  <w:r>
                                    <w:rPr>
                                      <w:b/>
                                      <w:color w:val="282828"/>
                                      <w:spacing w:val="14"/>
                                      <w:sz w:val="21"/>
                                    </w:rPr>
                                    <w:t xml:space="preserve"> </w:t>
                                  </w:r>
                                  <w:r>
                                    <w:rPr>
                                      <w:b/>
                                      <w:color w:val="383838"/>
                                      <w:spacing w:val="-5"/>
                                      <w:w w:val="90"/>
                                      <w:sz w:val="21"/>
                                    </w:rPr>
                                    <w:t>30</w:t>
                                  </w:r>
                                </w:p>
                                <w:p w14:paraId="31C0A4CC" w14:textId="77777777" w:rsidR="00D063A4" w:rsidRDefault="00000000">
                                  <w:pPr>
                                    <w:pStyle w:val="TableParagraph"/>
                                    <w:tabs>
                                      <w:tab w:val="left" w:pos="5039"/>
                                    </w:tabs>
                                    <w:spacing w:before="70"/>
                                    <w:ind w:left="2692"/>
                                    <w:rPr>
                                      <w:b/>
                                      <w:sz w:val="20"/>
                                    </w:rPr>
                                  </w:pPr>
                                  <w:proofErr w:type="spellStart"/>
                                  <w:r>
                                    <w:rPr>
                                      <w:b/>
                                      <w:i/>
                                      <w:color w:val="282828"/>
                                      <w:w w:val="95"/>
                                      <w:sz w:val="18"/>
                                    </w:rPr>
                                    <w:t>Nº</w:t>
                                  </w:r>
                                  <w:proofErr w:type="spellEnd"/>
                                  <w:r>
                                    <w:rPr>
                                      <w:b/>
                                      <w:i/>
                                      <w:color w:val="282828"/>
                                      <w:spacing w:val="11"/>
                                      <w:sz w:val="18"/>
                                    </w:rPr>
                                    <w:t xml:space="preserve"> </w:t>
                                  </w:r>
                                  <w:proofErr w:type="gramStart"/>
                                  <w:r>
                                    <w:rPr>
                                      <w:b/>
                                      <w:color w:val="282828"/>
                                      <w:w w:val="95"/>
                                      <w:sz w:val="20"/>
                                    </w:rPr>
                                    <w:t>PUNTO</w:t>
                                  </w:r>
                                  <w:r>
                                    <w:rPr>
                                      <w:b/>
                                      <w:color w:val="282828"/>
                                      <w:spacing w:val="26"/>
                                      <w:sz w:val="20"/>
                                    </w:rPr>
                                    <w:t xml:space="preserve">  </w:t>
                                  </w:r>
                                  <w:r>
                                    <w:rPr>
                                      <w:b/>
                                      <w:color w:val="282828"/>
                                      <w:w w:val="95"/>
                                      <w:sz w:val="20"/>
                                    </w:rPr>
                                    <w:t>X</w:t>
                                  </w:r>
                                  <w:proofErr w:type="gramEnd"/>
                                  <w:r>
                                    <w:rPr>
                                      <w:b/>
                                      <w:color w:val="282828"/>
                                      <w:spacing w:val="-7"/>
                                      <w:w w:val="95"/>
                                      <w:sz w:val="20"/>
                                    </w:rPr>
                                    <w:t xml:space="preserve"> </w:t>
                                  </w:r>
                                  <w:r>
                                    <w:rPr>
                                      <w:color w:val="383838"/>
                                      <w:w w:val="95"/>
                                      <w:sz w:val="20"/>
                                    </w:rPr>
                                    <w:t>-</w:t>
                                  </w:r>
                                  <w:r>
                                    <w:rPr>
                                      <w:color w:val="383838"/>
                                      <w:spacing w:val="2"/>
                                      <w:sz w:val="20"/>
                                    </w:rPr>
                                    <w:t xml:space="preserve"> </w:t>
                                  </w:r>
                                  <w:r>
                                    <w:rPr>
                                      <w:b/>
                                      <w:color w:val="383838"/>
                                      <w:spacing w:val="-4"/>
                                      <w:w w:val="95"/>
                                      <w:sz w:val="20"/>
                                    </w:rPr>
                                    <w:t>ESTE</w:t>
                                  </w:r>
                                  <w:r>
                                    <w:rPr>
                                      <w:b/>
                                      <w:color w:val="383838"/>
                                      <w:sz w:val="20"/>
                                    </w:rPr>
                                    <w:tab/>
                                  </w:r>
                                  <w:r>
                                    <w:rPr>
                                      <w:b/>
                                      <w:color w:val="282828"/>
                                      <w:w w:val="95"/>
                                      <w:sz w:val="20"/>
                                    </w:rPr>
                                    <w:t>Y·</w:t>
                                  </w:r>
                                  <w:r>
                                    <w:rPr>
                                      <w:b/>
                                      <w:color w:val="282828"/>
                                      <w:spacing w:val="36"/>
                                      <w:sz w:val="20"/>
                                    </w:rPr>
                                    <w:t xml:space="preserve"> </w:t>
                                  </w:r>
                                  <w:r>
                                    <w:rPr>
                                      <w:b/>
                                      <w:color w:val="282828"/>
                                      <w:spacing w:val="-2"/>
                                      <w:w w:val="95"/>
                                      <w:sz w:val="20"/>
                                    </w:rPr>
                                    <w:t>NORTE</w:t>
                                  </w:r>
                                </w:p>
                                <w:p w14:paraId="467EFBE7" w14:textId="77777777" w:rsidR="00D063A4" w:rsidRDefault="00000000">
                                  <w:pPr>
                                    <w:pStyle w:val="TableParagraph"/>
                                    <w:tabs>
                                      <w:tab w:val="left" w:pos="3999"/>
                                      <w:tab w:val="left" w:pos="5268"/>
                                    </w:tabs>
                                    <w:spacing w:before="59"/>
                                    <w:ind w:left="3419"/>
                                    <w:rPr>
                                      <w:sz w:val="18"/>
                                    </w:rPr>
                                  </w:pPr>
                                  <w:r>
                                    <w:rPr>
                                      <w:b/>
                                      <w:color w:val="383838"/>
                                      <w:spacing w:val="-5"/>
                                      <w:sz w:val="20"/>
                                    </w:rPr>
                                    <w:t>145</w:t>
                                  </w:r>
                                  <w:r>
                                    <w:rPr>
                                      <w:b/>
                                      <w:color w:val="383838"/>
                                      <w:sz w:val="20"/>
                                    </w:rPr>
                                    <w:tab/>
                                  </w:r>
                                  <w:r>
                                    <w:rPr>
                                      <w:color w:val="383838"/>
                                      <w:spacing w:val="-2"/>
                                      <w:sz w:val="18"/>
                                    </w:rPr>
                                    <w:t>425767,687</w:t>
                                  </w:r>
                                  <w:r>
                                    <w:rPr>
                                      <w:color w:val="383838"/>
                                      <w:sz w:val="18"/>
                                    </w:rPr>
                                    <w:tab/>
                                  </w:r>
                                  <w:r>
                                    <w:rPr>
                                      <w:color w:val="383838"/>
                                      <w:spacing w:val="-2"/>
                                      <w:sz w:val="18"/>
                                    </w:rPr>
                                    <w:t>4484574,860</w:t>
                                  </w:r>
                                </w:p>
                                <w:p w14:paraId="1092A5F0" w14:textId="77777777" w:rsidR="00D063A4" w:rsidRDefault="00000000">
                                  <w:pPr>
                                    <w:pStyle w:val="TableParagraph"/>
                                    <w:tabs>
                                      <w:tab w:val="left" w:pos="3419"/>
                                      <w:tab w:val="left" w:pos="3999"/>
                                      <w:tab w:val="left" w:pos="5263"/>
                                    </w:tabs>
                                    <w:spacing w:before="24" w:line="234" w:lineRule="exact"/>
                                    <w:ind w:left="367"/>
                                    <w:rPr>
                                      <w:sz w:val="18"/>
                                    </w:rPr>
                                  </w:pPr>
                                  <w:r>
                                    <w:rPr>
                                      <w:color w:val="282828"/>
                                      <w:spacing w:val="-5"/>
                                      <w:position w:val="7"/>
                                      <w:sz w:val="7"/>
                                    </w:rPr>
                                    <w:t>"</w:t>
                                  </w:r>
                                  <w:r>
                                    <w:rPr>
                                      <w:color w:val="282828"/>
                                      <w:spacing w:val="-5"/>
                                      <w:position w:val="3"/>
                                    </w:rPr>
                                    <w:t>"</w:t>
                                  </w:r>
                                  <w:r>
                                    <w:rPr>
                                      <w:color w:val="282828"/>
                                      <w:spacing w:val="-5"/>
                                      <w:position w:val="7"/>
                                      <w:sz w:val="7"/>
                                    </w:rPr>
                                    <w:t>O</w:t>
                                  </w:r>
                                  <w:r>
                                    <w:rPr>
                                      <w:color w:val="282828"/>
                                      <w:position w:val="7"/>
                                      <w:sz w:val="7"/>
                                    </w:rPr>
                                    <w:tab/>
                                  </w:r>
                                  <w:r>
                                    <w:rPr>
                                      <w:b/>
                                      <w:color w:val="383838"/>
                                      <w:spacing w:val="-5"/>
                                      <w:sz w:val="20"/>
                                    </w:rPr>
                                    <w:t>146</w:t>
                                  </w:r>
                                  <w:r>
                                    <w:rPr>
                                      <w:b/>
                                      <w:color w:val="383838"/>
                                      <w:sz w:val="20"/>
                                    </w:rPr>
                                    <w:tab/>
                                  </w:r>
                                  <w:r>
                                    <w:rPr>
                                      <w:color w:val="383838"/>
                                      <w:spacing w:val="-2"/>
                                      <w:sz w:val="18"/>
                                    </w:rPr>
                                    <w:t>425752,667</w:t>
                                  </w:r>
                                  <w:r>
                                    <w:rPr>
                                      <w:color w:val="383838"/>
                                      <w:sz w:val="18"/>
                                    </w:rPr>
                                    <w:tab/>
                                  </w:r>
                                  <w:r>
                                    <w:rPr>
                                      <w:color w:val="383838"/>
                                      <w:spacing w:val="-2"/>
                                      <w:sz w:val="18"/>
                                    </w:rPr>
                                    <w:t>4484611,</w:t>
                                  </w:r>
                                  <w:r>
                                    <w:rPr>
                                      <w:color w:val="383838"/>
                                      <w:spacing w:val="-12"/>
                                      <w:sz w:val="18"/>
                                    </w:rPr>
                                    <w:t xml:space="preserve"> </w:t>
                                  </w:r>
                                  <w:r>
                                    <w:rPr>
                                      <w:color w:val="383838"/>
                                      <w:spacing w:val="-5"/>
                                      <w:sz w:val="18"/>
                                    </w:rPr>
                                    <w:t>263</w:t>
                                  </w:r>
                                </w:p>
                                <w:p w14:paraId="64F49392" w14:textId="77777777" w:rsidR="00D063A4" w:rsidRDefault="00000000">
                                  <w:pPr>
                                    <w:pStyle w:val="TableParagraph"/>
                                    <w:spacing w:line="34" w:lineRule="exact"/>
                                    <w:ind w:left="367"/>
                                    <w:rPr>
                                      <w:sz w:val="6"/>
                                    </w:rPr>
                                  </w:pPr>
                                  <w:r>
                                    <w:rPr>
                                      <w:color w:val="282828"/>
                                      <w:spacing w:val="-5"/>
                                      <w:sz w:val="6"/>
                                    </w:rPr>
                                    <w:t>&lt;')</w:t>
                                  </w:r>
                                </w:p>
                                <w:p w14:paraId="15CE2866" w14:textId="77777777" w:rsidR="00D063A4" w:rsidRDefault="00000000">
                                  <w:pPr>
                                    <w:pStyle w:val="TableParagraph"/>
                                    <w:tabs>
                                      <w:tab w:val="left" w:pos="3419"/>
                                      <w:tab w:val="left" w:pos="3999"/>
                                      <w:tab w:val="left" w:pos="5268"/>
                                    </w:tabs>
                                    <w:spacing w:before="69" w:line="235" w:lineRule="exact"/>
                                    <w:ind w:left="384"/>
                                    <w:rPr>
                                      <w:sz w:val="18"/>
                                    </w:rPr>
                                  </w:pPr>
                                  <w:r>
                                    <w:rPr>
                                      <w:color w:val="282828"/>
                                      <w:spacing w:val="-4"/>
                                      <w:position w:val="-4"/>
                                    </w:rPr>
                                    <w:t>"</w:t>
                                  </w:r>
                                  <w:r>
                                    <w:rPr>
                                      <w:color w:val="181818"/>
                                      <w:spacing w:val="-4"/>
                                      <w:position w:val="-2"/>
                                      <w:sz w:val="10"/>
                                    </w:rPr>
                                    <w:t>e</w:t>
                                  </w:r>
                                  <w:r>
                                    <w:rPr>
                                      <w:color w:val="282828"/>
                                      <w:spacing w:val="-4"/>
                                      <w:position w:val="-4"/>
                                    </w:rPr>
                                    <w:t>'</w:t>
                                  </w:r>
                                  <w:r>
                                    <w:rPr>
                                      <w:color w:val="181818"/>
                                      <w:spacing w:val="-4"/>
                                      <w:position w:val="-2"/>
                                      <w:sz w:val="10"/>
                                    </w:rPr>
                                    <w:t>:</w:t>
                                  </w:r>
                                  <w:r>
                                    <w:rPr>
                                      <w:color w:val="181818"/>
                                      <w:position w:val="-2"/>
                                      <w:sz w:val="10"/>
                                    </w:rPr>
                                    <w:tab/>
                                  </w:r>
                                  <w:r>
                                    <w:rPr>
                                      <w:b/>
                                      <w:color w:val="282828"/>
                                      <w:spacing w:val="-5"/>
                                      <w:sz w:val="20"/>
                                    </w:rPr>
                                    <w:t>147</w:t>
                                  </w:r>
                                  <w:r>
                                    <w:rPr>
                                      <w:b/>
                                      <w:color w:val="282828"/>
                                      <w:sz w:val="20"/>
                                    </w:rPr>
                                    <w:tab/>
                                  </w:r>
                                  <w:r>
                                    <w:rPr>
                                      <w:color w:val="383838"/>
                                      <w:spacing w:val="-2"/>
                                      <w:sz w:val="18"/>
                                    </w:rPr>
                                    <w:t>425749,580</w:t>
                                  </w:r>
                                  <w:r>
                                    <w:rPr>
                                      <w:color w:val="383838"/>
                                      <w:sz w:val="18"/>
                                    </w:rPr>
                                    <w:tab/>
                                  </w:r>
                                  <w:r>
                                    <w:rPr>
                                      <w:color w:val="383838"/>
                                      <w:spacing w:val="-2"/>
                                      <w:sz w:val="18"/>
                                    </w:rPr>
                                    <w:t>4484616,849</w:t>
                                  </w:r>
                                </w:p>
                                <w:p w14:paraId="20F09B29" w14:textId="77777777" w:rsidR="00D063A4" w:rsidRDefault="00000000">
                                  <w:pPr>
                                    <w:pStyle w:val="TableParagraph"/>
                                    <w:spacing w:line="64" w:lineRule="exact"/>
                                    <w:ind w:left="357"/>
                                    <w:rPr>
                                      <w:sz w:val="11"/>
                                    </w:rPr>
                                  </w:pPr>
                                  <w:r>
                                    <w:rPr>
                                      <w:color w:val="282828"/>
                                      <w:spacing w:val="-5"/>
                                      <w:w w:val="130"/>
                                      <w:sz w:val="11"/>
                                    </w:rPr>
                                    <w:t>·a,</w:t>
                                  </w:r>
                                </w:p>
                                <w:p w14:paraId="497D4005" w14:textId="77777777" w:rsidR="00D063A4" w:rsidRDefault="00000000">
                                  <w:pPr>
                                    <w:pStyle w:val="TableParagraph"/>
                                    <w:tabs>
                                      <w:tab w:val="left" w:pos="3420"/>
                                      <w:tab w:val="left" w:pos="3999"/>
                                      <w:tab w:val="left" w:pos="5267"/>
                                    </w:tabs>
                                    <w:spacing w:line="156" w:lineRule="exact"/>
                                    <w:ind w:left="367"/>
                                    <w:rPr>
                                      <w:sz w:val="21"/>
                                    </w:rPr>
                                  </w:pPr>
                                  <w:r>
                                    <w:rPr>
                                      <w:color w:val="282828"/>
                                      <w:spacing w:val="-2"/>
                                      <w:w w:val="80"/>
                                      <w:position w:val="11"/>
                                      <w:sz w:val="10"/>
                                    </w:rPr>
                                    <w:t>-</w:t>
                                  </w:r>
                                  <w:r>
                                    <w:rPr>
                                      <w:color w:val="282828"/>
                                      <w:spacing w:val="-5"/>
                                      <w:w w:val="95"/>
                                      <w:position w:val="11"/>
                                      <w:sz w:val="10"/>
                                    </w:rPr>
                                    <w:t>ro</w:t>
                                  </w:r>
                                  <w:r>
                                    <w:rPr>
                                      <w:color w:val="282828"/>
                                      <w:position w:val="11"/>
                                      <w:sz w:val="10"/>
                                    </w:rPr>
                                    <w:tab/>
                                  </w:r>
                                  <w:r>
                                    <w:rPr>
                                      <w:rFonts w:ascii="Times New Roman"/>
                                      <w:b/>
                                      <w:color w:val="383838"/>
                                      <w:spacing w:val="-5"/>
                                      <w:w w:val="90"/>
                                    </w:rPr>
                                    <w:t>189</w:t>
                                  </w:r>
                                  <w:r>
                                    <w:rPr>
                                      <w:rFonts w:ascii="Times New Roman"/>
                                      <w:b/>
                                      <w:color w:val="383838"/>
                                    </w:rPr>
                                    <w:tab/>
                                  </w:r>
                                  <w:r>
                                    <w:rPr>
                                      <w:color w:val="383838"/>
                                      <w:spacing w:val="-2"/>
                                      <w:w w:val="95"/>
                                      <w:sz w:val="21"/>
                                    </w:rPr>
                                    <w:t>425644,658</w:t>
                                  </w:r>
                                  <w:r>
                                    <w:rPr>
                                      <w:color w:val="383838"/>
                                      <w:sz w:val="21"/>
                                    </w:rPr>
                                    <w:tab/>
                                  </w:r>
                                  <w:r>
                                    <w:rPr>
                                      <w:color w:val="383838"/>
                                      <w:spacing w:val="-2"/>
                                      <w:w w:val="90"/>
                                      <w:sz w:val="21"/>
                                    </w:rPr>
                                    <w:t>4484559,309</w:t>
                                  </w:r>
                                </w:p>
                                <w:p w14:paraId="650DEEA2" w14:textId="77777777" w:rsidR="00D063A4" w:rsidRDefault="00000000">
                                  <w:pPr>
                                    <w:pStyle w:val="TableParagraph"/>
                                    <w:spacing w:line="97" w:lineRule="exact"/>
                                    <w:ind w:left="362"/>
                                    <w:rPr>
                                      <w:sz w:val="7"/>
                                    </w:rPr>
                                  </w:pPr>
                                  <w:r>
                                    <w:rPr>
                                      <w:rFonts w:ascii="Times New Roman"/>
                                      <w:spacing w:val="-63"/>
                                      <w:position w:val="-10"/>
                                      <w:sz w:val="20"/>
                                    </w:rPr>
                                    <w:t>-</w:t>
                                  </w:r>
                                  <w:r>
                                    <w:rPr>
                                      <w:color w:val="181818"/>
                                      <w:spacing w:val="-5"/>
                                      <w:sz w:val="7"/>
                                    </w:rPr>
                                    <w:t>Q_</w:t>
                                  </w:r>
                                </w:p>
                                <w:p w14:paraId="6288AF7D" w14:textId="77777777" w:rsidR="00D063A4" w:rsidRDefault="00000000">
                                  <w:pPr>
                                    <w:pStyle w:val="TableParagraph"/>
                                    <w:tabs>
                                      <w:tab w:val="left" w:pos="3407"/>
                                      <w:tab w:val="left" w:pos="5263"/>
                                    </w:tabs>
                                    <w:spacing w:line="293" w:lineRule="exact"/>
                                    <w:ind w:left="384"/>
                                    <w:rPr>
                                      <w:sz w:val="18"/>
                                    </w:rPr>
                                  </w:pPr>
                                  <w:r>
                                    <w:rPr>
                                      <w:color w:val="282828"/>
                                      <w:spacing w:val="-4"/>
                                      <w:position w:val="7"/>
                                    </w:rPr>
                                    <w:t>"</w:t>
                                  </w:r>
                                  <w:r>
                                    <w:rPr>
                                      <w:color w:val="181818"/>
                                      <w:spacing w:val="-4"/>
                                      <w:position w:val="9"/>
                                      <w:sz w:val="10"/>
                                    </w:rPr>
                                    <w:t>e</w:t>
                                  </w:r>
                                  <w:r>
                                    <w:rPr>
                                      <w:color w:val="282828"/>
                                      <w:spacing w:val="-4"/>
                                      <w:position w:val="7"/>
                                    </w:rPr>
                                    <w:t>'</w:t>
                                  </w:r>
                                  <w:r>
                                    <w:rPr>
                                      <w:color w:val="181818"/>
                                      <w:spacing w:val="-4"/>
                                      <w:position w:val="9"/>
                                      <w:sz w:val="10"/>
                                    </w:rPr>
                                    <w:t>:</w:t>
                                  </w:r>
                                  <w:r>
                                    <w:rPr>
                                      <w:color w:val="181818"/>
                                      <w:position w:val="9"/>
                                      <w:sz w:val="10"/>
                                    </w:rPr>
                                    <w:tab/>
                                  </w:r>
                                  <w:r>
                                    <w:rPr>
                                      <w:rFonts w:ascii="Courier New"/>
                                      <w:b/>
                                      <w:color w:val="383838"/>
                                    </w:rPr>
                                    <w:t>190</w:t>
                                  </w:r>
                                  <w:r>
                                    <w:rPr>
                                      <w:rFonts w:ascii="Courier New"/>
                                      <w:b/>
                                      <w:color w:val="383838"/>
                                      <w:spacing w:val="61"/>
                                    </w:rPr>
                                    <w:t xml:space="preserve"> </w:t>
                                  </w:r>
                                  <w:r>
                                    <w:rPr>
                                      <w:color w:val="383838"/>
                                      <w:spacing w:val="-2"/>
                                      <w:sz w:val="18"/>
                                    </w:rPr>
                                    <w:t>425649,001</w:t>
                                  </w:r>
                                  <w:r>
                                    <w:rPr>
                                      <w:color w:val="383838"/>
                                      <w:sz w:val="18"/>
                                    </w:rPr>
                                    <w:tab/>
                                  </w:r>
                                  <w:r>
                                    <w:rPr>
                                      <w:color w:val="383838"/>
                                      <w:spacing w:val="-2"/>
                                      <w:sz w:val="18"/>
                                    </w:rPr>
                                    <w:t>4484551,473</w:t>
                                  </w:r>
                                </w:p>
                                <w:p w14:paraId="30C14B2B" w14:textId="77777777" w:rsidR="00D063A4" w:rsidRDefault="00000000">
                                  <w:pPr>
                                    <w:pStyle w:val="TableParagraph"/>
                                    <w:tabs>
                                      <w:tab w:val="left" w:pos="3419"/>
                                      <w:tab w:val="left" w:pos="3999"/>
                                      <w:tab w:val="left" w:pos="5268"/>
                                    </w:tabs>
                                    <w:spacing w:line="233" w:lineRule="exact"/>
                                    <w:ind w:left="365"/>
                                    <w:rPr>
                                      <w:sz w:val="18"/>
                                    </w:rPr>
                                  </w:pPr>
                                  <w:r>
                                    <w:rPr>
                                      <w:color w:val="181818"/>
                                      <w:spacing w:val="-2"/>
                                      <w:position w:val="5"/>
                                      <w:sz w:val="8"/>
                                    </w:rPr>
                                    <w:t>(</w:t>
                                  </w:r>
                                  <w:r>
                                    <w:rPr>
                                      <w:color w:val="282828"/>
                                      <w:spacing w:val="-2"/>
                                      <w:position w:val="2"/>
                                    </w:rPr>
                                    <w:t>"</w:t>
                                  </w:r>
                                  <w:r>
                                    <w:rPr>
                                      <w:color w:val="181818"/>
                                      <w:spacing w:val="-2"/>
                                      <w:position w:val="5"/>
                                      <w:sz w:val="8"/>
                                    </w:rPr>
                                    <w:t>'.)</w:t>
                                  </w:r>
                                  <w:r>
                                    <w:rPr>
                                      <w:color w:val="181818"/>
                                      <w:position w:val="5"/>
                                      <w:sz w:val="8"/>
                                    </w:rPr>
                                    <w:tab/>
                                  </w:r>
                                  <w:r>
                                    <w:rPr>
                                      <w:b/>
                                      <w:color w:val="383838"/>
                                      <w:spacing w:val="-5"/>
                                      <w:sz w:val="20"/>
                                    </w:rPr>
                                    <w:t>191</w:t>
                                  </w:r>
                                  <w:r>
                                    <w:rPr>
                                      <w:b/>
                                      <w:color w:val="383838"/>
                                      <w:sz w:val="20"/>
                                    </w:rPr>
                                    <w:tab/>
                                  </w:r>
                                  <w:r>
                                    <w:rPr>
                                      <w:color w:val="383838"/>
                                      <w:spacing w:val="-2"/>
                                      <w:sz w:val="21"/>
                                    </w:rPr>
                                    <w:t>425663</w:t>
                                  </w:r>
                                  <w:r>
                                    <w:rPr>
                                      <w:color w:val="5B5B5B"/>
                                      <w:spacing w:val="-2"/>
                                      <w:sz w:val="21"/>
                                    </w:rPr>
                                    <w:t>,</w:t>
                                  </w:r>
                                  <w:r>
                                    <w:rPr>
                                      <w:color w:val="383838"/>
                                      <w:spacing w:val="-2"/>
                                      <w:sz w:val="21"/>
                                    </w:rPr>
                                    <w:t>305</w:t>
                                  </w:r>
                                  <w:r>
                                    <w:rPr>
                                      <w:color w:val="383838"/>
                                      <w:sz w:val="21"/>
                                    </w:rPr>
                                    <w:tab/>
                                  </w:r>
                                  <w:r>
                                    <w:rPr>
                                      <w:color w:val="383838"/>
                                      <w:spacing w:val="-2"/>
                                      <w:sz w:val="18"/>
                                    </w:rPr>
                                    <w:t>4484525,406</w:t>
                                  </w:r>
                                </w:p>
                                <w:p w14:paraId="026D74A9" w14:textId="77777777" w:rsidR="00D063A4" w:rsidRDefault="00000000">
                                  <w:pPr>
                                    <w:pStyle w:val="TableParagraph"/>
                                    <w:spacing w:line="78" w:lineRule="exact"/>
                                    <w:ind w:left="390"/>
                                    <w:rPr>
                                      <w:sz w:val="11"/>
                                    </w:rPr>
                                  </w:pPr>
                                  <w:r>
                                    <w:rPr>
                                      <w:color w:val="282828"/>
                                      <w:spacing w:val="-10"/>
                                      <w:w w:val="115"/>
                                      <w:sz w:val="11"/>
                                    </w:rPr>
                                    <w:t>o</w:t>
                                  </w:r>
                                </w:p>
                                <w:p w14:paraId="3C21282C" w14:textId="77777777" w:rsidR="00D063A4" w:rsidRDefault="00000000">
                                  <w:pPr>
                                    <w:pStyle w:val="TableParagraph"/>
                                    <w:tabs>
                                      <w:tab w:val="left" w:pos="3409"/>
                                      <w:tab w:val="left" w:pos="3999"/>
                                      <w:tab w:val="left" w:pos="5262"/>
                                    </w:tabs>
                                    <w:spacing w:line="243" w:lineRule="exact"/>
                                    <w:ind w:left="353"/>
                                    <w:rPr>
                                      <w:rFonts w:ascii="Times New Roman"/>
                                      <w:sz w:val="20"/>
                                    </w:rPr>
                                  </w:pPr>
                                  <w:proofErr w:type="gramStart"/>
                                  <w:r>
                                    <w:rPr>
                                      <w:color w:val="181818"/>
                                      <w:spacing w:val="-20"/>
                                      <w:w w:val="85"/>
                                      <w:position w:val="2"/>
                                      <w:sz w:val="19"/>
                                    </w:rPr>
                                    <w:t>:</w:t>
                                  </w:r>
                                  <w:r>
                                    <w:rPr>
                                      <w:color w:val="383838"/>
                                      <w:spacing w:val="-20"/>
                                      <w:w w:val="85"/>
                                      <w:position w:val="13"/>
                                      <w:sz w:val="10"/>
                                    </w:rPr>
                                    <w:t>-</w:t>
                                  </w:r>
                                  <w:proofErr w:type="gramEnd"/>
                                  <w:r>
                                    <w:rPr>
                                      <w:color w:val="181818"/>
                                      <w:spacing w:val="-10"/>
                                      <w:position w:val="2"/>
                                      <w:sz w:val="19"/>
                                    </w:rPr>
                                    <w:t>g</w:t>
                                  </w:r>
                                  <w:r>
                                    <w:rPr>
                                      <w:color w:val="181818"/>
                                      <w:position w:val="2"/>
                                      <w:sz w:val="19"/>
                                    </w:rPr>
                                    <w:tab/>
                                  </w:r>
                                  <w:r>
                                    <w:rPr>
                                      <w:b/>
                                      <w:color w:val="383838"/>
                                      <w:spacing w:val="-5"/>
                                      <w:w w:val="95"/>
                                      <w:sz w:val="20"/>
                                    </w:rPr>
                                    <w:t>192</w:t>
                                  </w:r>
                                  <w:r>
                                    <w:rPr>
                                      <w:b/>
                                      <w:color w:val="383838"/>
                                      <w:sz w:val="20"/>
                                    </w:rPr>
                                    <w:tab/>
                                  </w:r>
                                  <w:r>
                                    <w:rPr>
                                      <w:color w:val="383838"/>
                                      <w:spacing w:val="-2"/>
                                      <w:sz w:val="18"/>
                                    </w:rPr>
                                    <w:t>425666,592</w:t>
                                  </w:r>
                                  <w:r>
                                    <w:rPr>
                                      <w:color w:val="383838"/>
                                      <w:sz w:val="18"/>
                                    </w:rPr>
                                    <w:tab/>
                                  </w:r>
                                  <w:r>
                                    <w:rPr>
                                      <w:rFonts w:ascii="Times New Roman"/>
                                      <w:color w:val="383838"/>
                                      <w:spacing w:val="-2"/>
                                      <w:sz w:val="20"/>
                                    </w:rPr>
                                    <w:t>4484519,419</w:t>
                                  </w:r>
                                </w:p>
                                <w:p w14:paraId="5F0F0357" w14:textId="77777777" w:rsidR="00D063A4" w:rsidRDefault="00000000">
                                  <w:pPr>
                                    <w:pStyle w:val="TableParagraph"/>
                                    <w:spacing w:line="40" w:lineRule="exact"/>
                                    <w:ind w:left="367"/>
                                    <w:rPr>
                                      <w:sz w:val="7"/>
                                    </w:rPr>
                                  </w:pPr>
                                  <w:r>
                                    <w:rPr>
                                      <w:spacing w:val="-5"/>
                                      <w:sz w:val="7"/>
                                    </w:rPr>
                                    <w:t>Q_</w:t>
                                  </w:r>
                                </w:p>
                                <w:p w14:paraId="5E000BE7" w14:textId="77777777" w:rsidR="00D063A4" w:rsidRDefault="00000000">
                                  <w:pPr>
                                    <w:pStyle w:val="TableParagraph"/>
                                    <w:spacing w:line="184" w:lineRule="auto"/>
                                    <w:ind w:left="384"/>
                                    <w:rPr>
                                      <w:sz w:val="20"/>
                                    </w:rPr>
                                  </w:pPr>
                                  <w:r>
                                    <w:rPr>
                                      <w:color w:val="282828"/>
                                      <w:spacing w:val="-5"/>
                                      <w:w w:val="85"/>
                                      <w:position w:val="-9"/>
                                    </w:rPr>
                                    <w:t>"</w:t>
                                  </w:r>
                                  <w:r>
                                    <w:rPr>
                                      <w:color w:val="282828"/>
                                      <w:spacing w:val="-5"/>
                                      <w:w w:val="85"/>
                                      <w:sz w:val="20"/>
                                    </w:rPr>
                                    <w:t>"'</w:t>
                                  </w:r>
                                </w:p>
                              </w:tc>
                              <w:tc>
                                <w:tcPr>
                                  <w:tcW w:w="595" w:type="dxa"/>
                                  <w:tcBorders>
                                    <w:top w:val="single" w:sz="8" w:space="0" w:color="000000"/>
                                    <w:right w:val="single" w:sz="6" w:space="0" w:color="000000"/>
                                  </w:tcBorders>
                                </w:tcPr>
                                <w:p w14:paraId="42D57AF4" w14:textId="77777777" w:rsidR="00D063A4" w:rsidRDefault="00D063A4">
                                  <w:pPr>
                                    <w:pStyle w:val="TableParagraph"/>
                                    <w:rPr>
                                      <w:rFonts w:ascii="Times New Roman"/>
                                      <w:sz w:val="16"/>
                                    </w:rPr>
                                  </w:pPr>
                                </w:p>
                              </w:tc>
                              <w:tc>
                                <w:tcPr>
                                  <w:tcW w:w="1245" w:type="dxa"/>
                                  <w:tcBorders>
                                    <w:top w:val="single" w:sz="8" w:space="0" w:color="000000"/>
                                    <w:left w:val="single" w:sz="6" w:space="0" w:color="000000"/>
                                  </w:tcBorders>
                                </w:tcPr>
                                <w:p w14:paraId="12DABAE9" w14:textId="77777777" w:rsidR="00D063A4" w:rsidRDefault="00000000">
                                  <w:pPr>
                                    <w:pStyle w:val="TableParagraph"/>
                                    <w:spacing w:before="99" w:line="125" w:lineRule="exact"/>
                                    <w:ind w:left="408"/>
                                    <w:rPr>
                                      <w:sz w:val="14"/>
                                    </w:rPr>
                                  </w:pPr>
                                  <w:r>
                                    <w:rPr>
                                      <w:color w:val="383838"/>
                                      <w:spacing w:val="-2"/>
                                      <w:w w:val="95"/>
                                      <w:sz w:val="14"/>
                                    </w:rPr>
                                    <w:t>7</w:t>
                                  </w:r>
                                  <w:r>
                                    <w:rPr>
                                      <w:color w:val="7E7E7E"/>
                                      <w:spacing w:val="-2"/>
                                      <w:w w:val="95"/>
                                      <w:sz w:val="14"/>
                                    </w:rPr>
                                    <w:t>.</w:t>
                                  </w:r>
                                  <w:proofErr w:type="gramStart"/>
                                  <w:r>
                                    <w:rPr>
                                      <w:color w:val="383838"/>
                                      <w:spacing w:val="-2"/>
                                      <w:w w:val="95"/>
                                      <w:sz w:val="14"/>
                                    </w:rPr>
                                    <w:t>RL.•</w:t>
                                  </w:r>
                                  <w:proofErr w:type="gramEnd"/>
                                  <w:r>
                                    <w:rPr>
                                      <w:color w:val="383838"/>
                                      <w:spacing w:val="-2"/>
                                      <w:w w:val="95"/>
                                      <w:sz w:val="14"/>
                                    </w:rPr>
                                    <w:t>M1</w:t>
                                  </w:r>
                                </w:p>
                              </w:tc>
                              <w:tc>
                                <w:tcPr>
                                  <w:tcW w:w="1095" w:type="dxa"/>
                                  <w:gridSpan w:val="2"/>
                                  <w:tcBorders>
                                    <w:top w:val="single" w:sz="8" w:space="0" w:color="000000"/>
                                  </w:tcBorders>
                                </w:tcPr>
                                <w:p w14:paraId="6C412F12" w14:textId="77777777" w:rsidR="00D063A4" w:rsidRDefault="00D063A4">
                                  <w:pPr>
                                    <w:pStyle w:val="TableParagraph"/>
                                    <w:rPr>
                                      <w:rFonts w:ascii="Times New Roman"/>
                                      <w:sz w:val="16"/>
                                    </w:rPr>
                                  </w:pPr>
                                </w:p>
                              </w:tc>
                              <w:tc>
                                <w:tcPr>
                                  <w:tcW w:w="2965" w:type="dxa"/>
                                  <w:vMerge w:val="restart"/>
                                  <w:tcBorders>
                                    <w:top w:val="single" w:sz="8" w:space="0" w:color="000000"/>
                                    <w:bottom w:val="single" w:sz="6" w:space="0" w:color="000000"/>
                                    <w:right w:val="single" w:sz="6" w:space="0" w:color="000000"/>
                                  </w:tcBorders>
                                </w:tcPr>
                                <w:p w14:paraId="1BB7A8BF" w14:textId="77777777" w:rsidR="00D063A4" w:rsidRDefault="00D063A4">
                                  <w:pPr>
                                    <w:pStyle w:val="TableParagraph"/>
                                    <w:rPr>
                                      <w:rFonts w:ascii="Times New Roman"/>
                                      <w:sz w:val="14"/>
                                    </w:rPr>
                                  </w:pPr>
                                </w:p>
                                <w:p w14:paraId="6FD16DBE" w14:textId="77777777" w:rsidR="00D063A4" w:rsidRDefault="00D063A4">
                                  <w:pPr>
                                    <w:pStyle w:val="TableParagraph"/>
                                    <w:rPr>
                                      <w:rFonts w:ascii="Times New Roman"/>
                                      <w:sz w:val="14"/>
                                    </w:rPr>
                                  </w:pPr>
                                </w:p>
                                <w:p w14:paraId="506C015E" w14:textId="77777777" w:rsidR="00D063A4" w:rsidRDefault="00D063A4">
                                  <w:pPr>
                                    <w:pStyle w:val="TableParagraph"/>
                                    <w:rPr>
                                      <w:rFonts w:ascii="Times New Roman"/>
                                      <w:sz w:val="14"/>
                                    </w:rPr>
                                  </w:pPr>
                                </w:p>
                                <w:p w14:paraId="5A7D49FD" w14:textId="77777777" w:rsidR="00D063A4" w:rsidRDefault="00D063A4">
                                  <w:pPr>
                                    <w:pStyle w:val="TableParagraph"/>
                                    <w:rPr>
                                      <w:rFonts w:ascii="Times New Roman"/>
                                      <w:sz w:val="14"/>
                                    </w:rPr>
                                  </w:pPr>
                                </w:p>
                                <w:p w14:paraId="138C5CC2" w14:textId="77777777" w:rsidR="00D063A4" w:rsidRDefault="00D063A4">
                                  <w:pPr>
                                    <w:pStyle w:val="TableParagraph"/>
                                    <w:rPr>
                                      <w:rFonts w:ascii="Times New Roman"/>
                                      <w:sz w:val="14"/>
                                    </w:rPr>
                                  </w:pPr>
                                </w:p>
                                <w:p w14:paraId="0ACF3CE5" w14:textId="77777777" w:rsidR="00D063A4" w:rsidRDefault="00D063A4">
                                  <w:pPr>
                                    <w:pStyle w:val="TableParagraph"/>
                                    <w:spacing w:before="65"/>
                                    <w:rPr>
                                      <w:rFonts w:ascii="Times New Roman"/>
                                      <w:sz w:val="14"/>
                                    </w:rPr>
                                  </w:pPr>
                                </w:p>
                                <w:p w14:paraId="4B5FDC6E" w14:textId="77777777" w:rsidR="00D063A4" w:rsidRDefault="00000000">
                                  <w:pPr>
                                    <w:pStyle w:val="TableParagraph"/>
                                    <w:spacing w:line="146" w:lineRule="exact"/>
                                    <w:ind w:right="794"/>
                                    <w:jc w:val="right"/>
                                    <w:rPr>
                                      <w:sz w:val="14"/>
                                    </w:rPr>
                                  </w:pPr>
                                  <w:r>
                                    <w:rPr>
                                      <w:color w:val="383838"/>
                                      <w:spacing w:val="-2"/>
                                      <w:sz w:val="14"/>
                                    </w:rPr>
                                    <w:t>RV•RL</w:t>
                                  </w:r>
                                </w:p>
                                <w:p w14:paraId="37984D7D" w14:textId="77777777" w:rsidR="00D063A4" w:rsidRDefault="00000000">
                                  <w:pPr>
                                    <w:pStyle w:val="TableParagraph"/>
                                    <w:spacing w:line="151" w:lineRule="exact"/>
                                    <w:ind w:right="810"/>
                                    <w:jc w:val="right"/>
                                    <w:rPr>
                                      <w:sz w:val="16"/>
                                    </w:rPr>
                                  </w:pPr>
                                  <w:r>
                                    <w:rPr>
                                      <w:color w:val="282828"/>
                                      <w:w w:val="70"/>
                                      <w:sz w:val="16"/>
                                    </w:rPr>
                                    <w:t>RV-</w:t>
                                  </w:r>
                                  <w:r>
                                    <w:rPr>
                                      <w:color w:val="282828"/>
                                      <w:spacing w:val="-5"/>
                                      <w:w w:val="85"/>
                                      <w:sz w:val="16"/>
                                    </w:rPr>
                                    <w:t>RO</w:t>
                                  </w:r>
                                </w:p>
                                <w:p w14:paraId="68E192F8" w14:textId="77777777" w:rsidR="00D063A4" w:rsidRDefault="00000000">
                                  <w:pPr>
                                    <w:pStyle w:val="TableParagraph"/>
                                    <w:spacing w:line="120" w:lineRule="exact"/>
                                    <w:ind w:right="790"/>
                                    <w:jc w:val="right"/>
                                    <w:rPr>
                                      <w:b/>
                                      <w:sz w:val="14"/>
                                    </w:rPr>
                                  </w:pPr>
                                  <w:r>
                                    <w:rPr>
                                      <w:color w:val="383838"/>
                                      <w:w w:val="85"/>
                                      <w:sz w:val="14"/>
                                    </w:rPr>
                                    <w:t>4.T</w:t>
                                  </w:r>
                                  <w:r>
                                    <w:rPr>
                                      <w:color w:val="181818"/>
                                      <w:w w:val="85"/>
                                      <w:sz w:val="14"/>
                                    </w:rPr>
                                    <w:t>H</w:t>
                                  </w:r>
                                  <w:r>
                                    <w:rPr>
                                      <w:color w:val="181818"/>
                                      <w:spacing w:val="5"/>
                                      <w:sz w:val="14"/>
                                    </w:rPr>
                                    <w:t xml:space="preserve"> </w:t>
                                  </w:r>
                                  <w:r>
                                    <w:rPr>
                                      <w:b/>
                                      <w:color w:val="383838"/>
                                      <w:w w:val="85"/>
                                      <w:sz w:val="14"/>
                                    </w:rPr>
                                    <w:t>M2-</w:t>
                                  </w:r>
                                  <w:r>
                                    <w:rPr>
                                      <w:b/>
                                      <w:color w:val="383838"/>
                                      <w:spacing w:val="-10"/>
                                      <w:w w:val="85"/>
                                      <w:sz w:val="14"/>
                                    </w:rPr>
                                    <w:t>B</w:t>
                                  </w:r>
                                </w:p>
                                <w:p w14:paraId="30D016C7" w14:textId="77777777" w:rsidR="00D063A4" w:rsidRDefault="00000000">
                                  <w:pPr>
                                    <w:pStyle w:val="TableParagraph"/>
                                    <w:spacing w:line="115" w:lineRule="exact"/>
                                    <w:ind w:right="799"/>
                                    <w:jc w:val="right"/>
                                    <w:rPr>
                                      <w:sz w:val="14"/>
                                    </w:rPr>
                                  </w:pPr>
                                  <w:r>
                                    <w:rPr>
                                      <w:color w:val="4B4B4B"/>
                                      <w:w w:val="85"/>
                                      <w:sz w:val="14"/>
                                    </w:rPr>
                                    <w:t>4.TH</w:t>
                                  </w:r>
                                  <w:r>
                                    <w:rPr>
                                      <w:color w:val="4B4B4B"/>
                                      <w:spacing w:val="1"/>
                                      <w:sz w:val="14"/>
                                    </w:rPr>
                                    <w:t xml:space="preserve"> </w:t>
                                  </w:r>
                                  <w:r>
                                    <w:rPr>
                                      <w:color w:val="383838"/>
                                      <w:w w:val="85"/>
                                      <w:sz w:val="14"/>
                                    </w:rPr>
                                    <w:t>M2-</w:t>
                                  </w:r>
                                  <w:r>
                                    <w:rPr>
                                      <w:color w:val="383838"/>
                                      <w:spacing w:val="-10"/>
                                      <w:w w:val="85"/>
                                      <w:sz w:val="14"/>
                                    </w:rPr>
                                    <w:t>A</w:t>
                                  </w:r>
                                </w:p>
                                <w:p w14:paraId="3A068C3C" w14:textId="77777777" w:rsidR="00D063A4" w:rsidRDefault="00000000">
                                  <w:pPr>
                                    <w:pStyle w:val="TableParagraph"/>
                                    <w:spacing w:line="115" w:lineRule="exact"/>
                                    <w:ind w:right="789"/>
                                    <w:jc w:val="right"/>
                                    <w:rPr>
                                      <w:sz w:val="14"/>
                                    </w:rPr>
                                  </w:pPr>
                                  <w:r>
                                    <w:rPr>
                                      <w:color w:val="4B4B4B"/>
                                      <w:spacing w:val="-2"/>
                                      <w:sz w:val="14"/>
                                    </w:rPr>
                                    <w:t>4.THM2·C</w:t>
                                  </w:r>
                                </w:p>
                                <w:p w14:paraId="283EBFA0" w14:textId="77777777" w:rsidR="00D063A4" w:rsidRDefault="00000000">
                                  <w:pPr>
                                    <w:pStyle w:val="TableParagraph"/>
                                    <w:spacing w:line="127" w:lineRule="exact"/>
                                    <w:ind w:right="796"/>
                                    <w:jc w:val="right"/>
                                    <w:rPr>
                                      <w:sz w:val="14"/>
                                    </w:rPr>
                                  </w:pPr>
                                  <w:r>
                                    <w:rPr>
                                      <w:color w:val="383838"/>
                                      <w:spacing w:val="-2"/>
                                      <w:sz w:val="14"/>
                                    </w:rPr>
                                    <w:t>4.THM2·D</w:t>
                                  </w:r>
                                </w:p>
                                <w:p w14:paraId="0A4A3133" w14:textId="77777777" w:rsidR="00D063A4" w:rsidRDefault="00000000">
                                  <w:pPr>
                                    <w:pStyle w:val="TableParagraph"/>
                                    <w:spacing w:line="139" w:lineRule="exact"/>
                                    <w:ind w:right="784"/>
                                    <w:jc w:val="right"/>
                                    <w:rPr>
                                      <w:sz w:val="13"/>
                                    </w:rPr>
                                  </w:pPr>
                                  <w:r>
                                    <w:rPr>
                                      <w:color w:val="383838"/>
                                      <w:spacing w:val="-2"/>
                                      <w:sz w:val="13"/>
                                    </w:rPr>
                                    <w:t>6.SI</w:t>
                                  </w:r>
                                  <w:r>
                                    <w:rPr>
                                      <w:color w:val="383838"/>
                                      <w:spacing w:val="-6"/>
                                      <w:sz w:val="13"/>
                                    </w:rPr>
                                    <w:t xml:space="preserve"> </w:t>
                                  </w:r>
                                  <w:r>
                                    <w:rPr>
                                      <w:color w:val="383838"/>
                                      <w:spacing w:val="-5"/>
                                      <w:sz w:val="13"/>
                                    </w:rPr>
                                    <w:t>M·3</w:t>
                                  </w:r>
                                </w:p>
                                <w:p w14:paraId="5B4E1D5C" w14:textId="77777777" w:rsidR="00D063A4" w:rsidRDefault="00000000">
                                  <w:pPr>
                                    <w:pStyle w:val="TableParagraph"/>
                                    <w:spacing w:before="9"/>
                                    <w:ind w:right="783"/>
                                    <w:jc w:val="right"/>
                                    <w:rPr>
                                      <w:sz w:val="13"/>
                                    </w:rPr>
                                  </w:pPr>
                                  <w:r>
                                    <w:rPr>
                                      <w:color w:val="383838"/>
                                      <w:sz w:val="13"/>
                                    </w:rPr>
                                    <w:t>UH</w:t>
                                  </w:r>
                                  <w:r>
                                    <w:rPr>
                                      <w:color w:val="383838"/>
                                      <w:spacing w:val="71"/>
                                      <w:w w:val="150"/>
                                      <w:sz w:val="13"/>
                                    </w:rPr>
                                    <w:t xml:space="preserve"> </w:t>
                                  </w:r>
                                  <w:r>
                                    <w:rPr>
                                      <w:color w:val="383838"/>
                                      <w:spacing w:val="-2"/>
                                      <w:sz w:val="13"/>
                                    </w:rPr>
                                    <w:t>M2•1:</w:t>
                                  </w:r>
                                </w:p>
                                <w:p w14:paraId="5EC9363A" w14:textId="77777777" w:rsidR="00D063A4" w:rsidRDefault="00000000">
                                  <w:pPr>
                                    <w:pStyle w:val="TableParagraph"/>
                                    <w:spacing w:before="139"/>
                                    <w:ind w:right="777"/>
                                    <w:jc w:val="right"/>
                                    <w:rPr>
                                      <w:sz w:val="14"/>
                                    </w:rPr>
                                  </w:pPr>
                                  <w:proofErr w:type="gramStart"/>
                                  <w:r>
                                    <w:rPr>
                                      <w:color w:val="383838"/>
                                      <w:spacing w:val="-4"/>
                                      <w:sz w:val="14"/>
                                    </w:rPr>
                                    <w:t>4</w:t>
                                  </w:r>
                                  <w:r>
                                    <w:rPr>
                                      <w:color w:val="7E7E7E"/>
                                      <w:spacing w:val="-4"/>
                                      <w:sz w:val="14"/>
                                    </w:rPr>
                                    <w:t>,</w:t>
                                  </w:r>
                                  <w:r>
                                    <w:rPr>
                                      <w:color w:val="383838"/>
                                      <w:spacing w:val="-4"/>
                                      <w:sz w:val="14"/>
                                    </w:rPr>
                                    <w:t>TH</w:t>
                                  </w:r>
                                  <w:proofErr w:type="gramEnd"/>
                                  <w:r>
                                    <w:rPr>
                                      <w:color w:val="383838"/>
                                      <w:spacing w:val="-4"/>
                                      <w:sz w:val="14"/>
                                    </w:rPr>
                                    <w:t xml:space="preserve"> M2·F</w:t>
                                  </w:r>
                                </w:p>
                                <w:p w14:paraId="683226CF" w14:textId="77777777" w:rsidR="00D063A4" w:rsidRDefault="00D063A4">
                                  <w:pPr>
                                    <w:pStyle w:val="TableParagraph"/>
                                    <w:spacing w:before="115"/>
                                    <w:rPr>
                                      <w:rFonts w:ascii="Times New Roman"/>
                                      <w:sz w:val="14"/>
                                    </w:rPr>
                                  </w:pPr>
                                </w:p>
                                <w:p w14:paraId="6707C7EF" w14:textId="77777777" w:rsidR="00D063A4" w:rsidRDefault="00000000">
                                  <w:pPr>
                                    <w:pStyle w:val="TableParagraph"/>
                                    <w:spacing w:line="157" w:lineRule="exact"/>
                                    <w:ind w:left="1529"/>
                                    <w:rPr>
                                      <w:sz w:val="14"/>
                                    </w:rPr>
                                  </w:pPr>
                                  <w:r>
                                    <w:rPr>
                                      <w:color w:val="383838"/>
                                      <w:spacing w:val="-5"/>
                                      <w:sz w:val="14"/>
                                    </w:rPr>
                                    <w:t>4.0</w:t>
                                  </w:r>
                                  <w:r>
                                    <w:rPr>
                                      <w:color w:val="181818"/>
                                      <w:spacing w:val="-5"/>
                                      <w:sz w:val="14"/>
                                    </w:rPr>
                                    <w:t>F</w:t>
                                  </w:r>
                                  <w:r>
                                    <w:rPr>
                                      <w:color w:val="4B4B4B"/>
                                      <w:spacing w:val="-5"/>
                                      <w:sz w:val="14"/>
                                    </w:rPr>
                                    <w:t>·</w:t>
                                  </w:r>
                                  <w:r>
                                    <w:rPr>
                                      <w:color w:val="282828"/>
                                      <w:spacing w:val="-5"/>
                                      <w:sz w:val="14"/>
                                    </w:rPr>
                                    <w:t>M</w:t>
                                  </w:r>
                                  <w:r>
                                    <w:rPr>
                                      <w:color w:val="4B4B4B"/>
                                      <w:spacing w:val="-5"/>
                                      <w:sz w:val="14"/>
                                    </w:rPr>
                                    <w:t>1-</w:t>
                                  </w:r>
                                  <w:r>
                                    <w:rPr>
                                      <w:color w:val="4B4B4B"/>
                                      <w:spacing w:val="-10"/>
                                      <w:sz w:val="14"/>
                                    </w:rPr>
                                    <w:t>A</w:t>
                                  </w:r>
                                </w:p>
                                <w:p w14:paraId="308E1BE1" w14:textId="77777777" w:rsidR="00D063A4" w:rsidRDefault="00000000">
                                  <w:pPr>
                                    <w:pStyle w:val="TableParagraph"/>
                                    <w:spacing w:line="157" w:lineRule="exact"/>
                                    <w:ind w:left="1549"/>
                                    <w:rPr>
                                      <w:sz w:val="14"/>
                                    </w:rPr>
                                  </w:pPr>
                                  <w:r>
                                    <w:rPr>
                                      <w:color w:val="282828"/>
                                      <w:spacing w:val="-2"/>
                                      <w:sz w:val="14"/>
                                    </w:rPr>
                                    <w:t>4.0F•M1•B</w:t>
                                  </w:r>
                                </w:p>
                                <w:p w14:paraId="56D04A79" w14:textId="77777777" w:rsidR="00D063A4" w:rsidRDefault="00000000">
                                  <w:pPr>
                                    <w:pStyle w:val="TableParagraph"/>
                                    <w:spacing w:before="22" w:line="152" w:lineRule="exact"/>
                                    <w:ind w:left="1553"/>
                                    <w:rPr>
                                      <w:sz w:val="14"/>
                                    </w:rPr>
                                  </w:pPr>
                                  <w:r>
                                    <w:rPr>
                                      <w:color w:val="282828"/>
                                      <w:spacing w:val="-2"/>
                                      <w:w w:val="90"/>
                                      <w:sz w:val="14"/>
                                    </w:rPr>
                                    <w:t>4.0F-</w:t>
                                  </w:r>
                                  <w:r>
                                    <w:rPr>
                                      <w:color w:val="282828"/>
                                      <w:spacing w:val="-4"/>
                                      <w:w w:val="95"/>
                                      <w:sz w:val="14"/>
                                    </w:rPr>
                                    <w:t>M1.C</w:t>
                                  </w:r>
                                </w:p>
                                <w:p w14:paraId="0FC5E598" w14:textId="77777777" w:rsidR="00D063A4" w:rsidRDefault="00000000">
                                  <w:pPr>
                                    <w:pStyle w:val="TableParagraph"/>
                                    <w:spacing w:line="141" w:lineRule="exact"/>
                                    <w:ind w:left="1539"/>
                                    <w:rPr>
                                      <w:sz w:val="13"/>
                                    </w:rPr>
                                  </w:pPr>
                                  <w:r>
                                    <w:rPr>
                                      <w:color w:val="383838"/>
                                      <w:sz w:val="13"/>
                                    </w:rPr>
                                    <w:t>4</w:t>
                                  </w:r>
                                  <w:r>
                                    <w:rPr>
                                      <w:color w:val="7E7E7E"/>
                                      <w:sz w:val="13"/>
                                    </w:rPr>
                                    <w:t>.</w:t>
                                  </w:r>
                                  <w:r>
                                    <w:rPr>
                                      <w:color w:val="383838"/>
                                      <w:sz w:val="13"/>
                                    </w:rPr>
                                    <w:t>0F·M1</w:t>
                                  </w:r>
                                  <w:r>
                                    <w:rPr>
                                      <w:color w:val="5B5B5B"/>
                                      <w:sz w:val="13"/>
                                    </w:rPr>
                                    <w:t>-</w:t>
                                  </w:r>
                                  <w:r>
                                    <w:rPr>
                                      <w:color w:val="383838"/>
                                      <w:spacing w:val="-10"/>
                                      <w:sz w:val="13"/>
                                    </w:rPr>
                                    <w:t>D</w:t>
                                  </w:r>
                                </w:p>
                                <w:p w14:paraId="36059F55" w14:textId="77777777" w:rsidR="00D063A4" w:rsidRDefault="00000000">
                                  <w:pPr>
                                    <w:pStyle w:val="TableParagraph"/>
                                    <w:spacing w:before="19"/>
                                    <w:ind w:left="1558"/>
                                    <w:rPr>
                                      <w:sz w:val="14"/>
                                    </w:rPr>
                                  </w:pPr>
                                  <w:r>
                                    <w:rPr>
                                      <w:color w:val="383838"/>
                                      <w:spacing w:val="-2"/>
                                      <w:sz w:val="14"/>
                                    </w:rPr>
                                    <w:t>4.0F·M1•1:</w:t>
                                  </w:r>
                                </w:p>
                                <w:p w14:paraId="10BE52AE" w14:textId="77777777" w:rsidR="00D063A4" w:rsidRDefault="00000000">
                                  <w:pPr>
                                    <w:pStyle w:val="TableParagraph"/>
                                    <w:spacing w:before="7" w:line="160" w:lineRule="exact"/>
                                    <w:ind w:left="1563"/>
                                    <w:rPr>
                                      <w:sz w:val="14"/>
                                    </w:rPr>
                                  </w:pPr>
                                  <w:proofErr w:type="gramStart"/>
                                  <w:r>
                                    <w:rPr>
                                      <w:color w:val="4B4B4B"/>
                                      <w:w w:val="90"/>
                                      <w:sz w:val="14"/>
                                    </w:rPr>
                                    <w:t>4.0F,M</w:t>
                                  </w:r>
                                  <w:proofErr w:type="gramEnd"/>
                                  <w:r>
                                    <w:rPr>
                                      <w:color w:val="4B4B4B"/>
                                      <w:w w:val="90"/>
                                      <w:sz w:val="14"/>
                                    </w:rPr>
                                    <w:t>1-</w:t>
                                  </w:r>
                                  <w:r>
                                    <w:rPr>
                                      <w:color w:val="4B4B4B"/>
                                      <w:spacing w:val="-10"/>
                                      <w:sz w:val="14"/>
                                    </w:rPr>
                                    <w:t>F</w:t>
                                  </w:r>
                                </w:p>
                                <w:p w14:paraId="707685AB" w14:textId="77777777" w:rsidR="00D063A4" w:rsidRDefault="00000000">
                                  <w:pPr>
                                    <w:pStyle w:val="TableParagraph"/>
                                    <w:spacing w:line="160" w:lineRule="exact"/>
                                    <w:ind w:left="1539"/>
                                    <w:rPr>
                                      <w:sz w:val="14"/>
                                    </w:rPr>
                                  </w:pPr>
                                  <w:r>
                                    <w:rPr>
                                      <w:color w:val="383838"/>
                                      <w:w w:val="90"/>
                                      <w:sz w:val="14"/>
                                    </w:rPr>
                                    <w:t>4</w:t>
                                  </w:r>
                                  <w:r>
                                    <w:rPr>
                                      <w:color w:val="696969"/>
                                      <w:w w:val="90"/>
                                      <w:sz w:val="14"/>
                                    </w:rPr>
                                    <w:t>.</w:t>
                                  </w:r>
                                  <w:r>
                                    <w:rPr>
                                      <w:color w:val="282828"/>
                                      <w:w w:val="90"/>
                                      <w:sz w:val="14"/>
                                    </w:rPr>
                                    <w:t>0</w:t>
                                  </w:r>
                                  <w:r>
                                    <w:rPr>
                                      <w:color w:val="4B4B4B"/>
                                      <w:w w:val="90"/>
                                      <w:sz w:val="14"/>
                                    </w:rPr>
                                    <w:t>F-M</w:t>
                                  </w:r>
                                  <w:r>
                                    <w:rPr>
                                      <w:color w:val="282828"/>
                                      <w:w w:val="90"/>
                                      <w:sz w:val="14"/>
                                    </w:rPr>
                                    <w:t>1</w:t>
                                  </w:r>
                                  <w:r>
                                    <w:rPr>
                                      <w:color w:val="5B5B5B"/>
                                      <w:w w:val="90"/>
                                      <w:sz w:val="14"/>
                                    </w:rPr>
                                    <w:t>-</w:t>
                                  </w:r>
                                  <w:r>
                                    <w:rPr>
                                      <w:color w:val="5B5B5B"/>
                                      <w:spacing w:val="-10"/>
                                      <w:w w:val="90"/>
                                      <w:sz w:val="14"/>
                                    </w:rPr>
                                    <w:t>0</w:t>
                                  </w:r>
                                </w:p>
                                <w:p w14:paraId="0DF2F4A0" w14:textId="77777777" w:rsidR="00D063A4" w:rsidRDefault="00D063A4">
                                  <w:pPr>
                                    <w:pStyle w:val="TableParagraph"/>
                                    <w:rPr>
                                      <w:rFonts w:ascii="Times New Roman"/>
                                      <w:sz w:val="20"/>
                                    </w:rPr>
                                  </w:pPr>
                                </w:p>
                                <w:p w14:paraId="3C9F4936" w14:textId="77777777" w:rsidR="00D063A4" w:rsidRDefault="00D063A4">
                                  <w:pPr>
                                    <w:pStyle w:val="TableParagraph"/>
                                    <w:rPr>
                                      <w:rFonts w:ascii="Times New Roman"/>
                                      <w:sz w:val="20"/>
                                    </w:rPr>
                                  </w:pPr>
                                </w:p>
                                <w:p w14:paraId="45C8611A" w14:textId="77777777" w:rsidR="00D063A4" w:rsidRDefault="00D063A4">
                                  <w:pPr>
                                    <w:pStyle w:val="TableParagraph"/>
                                    <w:spacing w:before="30"/>
                                    <w:rPr>
                                      <w:rFonts w:ascii="Times New Roman"/>
                                      <w:sz w:val="20"/>
                                    </w:rPr>
                                  </w:pPr>
                                </w:p>
                                <w:p w14:paraId="3341FD09" w14:textId="77777777" w:rsidR="00D063A4" w:rsidRDefault="00000000">
                                  <w:pPr>
                                    <w:pStyle w:val="TableParagraph"/>
                                    <w:spacing w:line="144" w:lineRule="exact"/>
                                    <w:ind w:left="1406"/>
                                    <w:rPr>
                                      <w:rFonts w:ascii="Times New Roman"/>
                                      <w:sz w:val="14"/>
                                    </w:rPr>
                                  </w:pPr>
                                  <w:r>
                                    <w:rPr>
                                      <w:rFonts w:ascii="Times New Roman"/>
                                      <w:noProof/>
                                      <w:position w:val="-2"/>
                                      <w:sz w:val="14"/>
                                    </w:rPr>
                                    <w:drawing>
                                      <wp:inline distT="0" distB="0" distL="0" distR="0" wp14:anchorId="30E5D4C6" wp14:editId="7C20771C">
                                        <wp:extent cx="484470" cy="91440"/>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58" cstate="print"/>
                                                <a:stretch>
                                                  <a:fillRect/>
                                                </a:stretch>
                                              </pic:blipFill>
                                              <pic:spPr>
                                                <a:xfrm>
                                                  <a:off x="0" y="0"/>
                                                  <a:ext cx="484470" cy="91440"/>
                                                </a:xfrm>
                                                <a:prstGeom prst="rect">
                                                  <a:avLst/>
                                                </a:prstGeom>
                                              </pic:spPr>
                                            </pic:pic>
                                          </a:graphicData>
                                        </a:graphic>
                                      </wp:inline>
                                    </w:drawing>
                                  </w:r>
                                </w:p>
                                <w:p w14:paraId="05950CE7" w14:textId="77777777" w:rsidR="00D063A4" w:rsidRDefault="00D063A4">
                                  <w:pPr>
                                    <w:pStyle w:val="TableParagraph"/>
                                    <w:rPr>
                                      <w:rFonts w:ascii="Times New Roman"/>
                                      <w:sz w:val="20"/>
                                    </w:rPr>
                                  </w:pPr>
                                </w:p>
                                <w:p w14:paraId="421CAA19" w14:textId="77777777" w:rsidR="00D063A4" w:rsidRDefault="00D063A4">
                                  <w:pPr>
                                    <w:pStyle w:val="TableParagraph"/>
                                    <w:rPr>
                                      <w:rFonts w:ascii="Times New Roman"/>
                                      <w:sz w:val="20"/>
                                    </w:rPr>
                                  </w:pPr>
                                </w:p>
                                <w:p w14:paraId="60B6530D" w14:textId="77777777" w:rsidR="00D063A4" w:rsidRDefault="00D063A4">
                                  <w:pPr>
                                    <w:pStyle w:val="TableParagraph"/>
                                    <w:rPr>
                                      <w:rFonts w:ascii="Times New Roman"/>
                                      <w:sz w:val="20"/>
                                    </w:rPr>
                                  </w:pPr>
                                </w:p>
                                <w:p w14:paraId="4D9D0EFC" w14:textId="77777777" w:rsidR="00D063A4" w:rsidRDefault="00D063A4">
                                  <w:pPr>
                                    <w:pStyle w:val="TableParagraph"/>
                                    <w:rPr>
                                      <w:rFonts w:ascii="Times New Roman"/>
                                      <w:sz w:val="20"/>
                                    </w:rPr>
                                  </w:pPr>
                                </w:p>
                                <w:p w14:paraId="1D54BDA7" w14:textId="77777777" w:rsidR="00D063A4" w:rsidRDefault="00D063A4">
                                  <w:pPr>
                                    <w:pStyle w:val="TableParagraph"/>
                                    <w:rPr>
                                      <w:rFonts w:ascii="Times New Roman"/>
                                      <w:sz w:val="20"/>
                                    </w:rPr>
                                  </w:pPr>
                                </w:p>
                                <w:p w14:paraId="56FC7CEB" w14:textId="77777777" w:rsidR="00D063A4" w:rsidRDefault="00D063A4">
                                  <w:pPr>
                                    <w:pStyle w:val="TableParagraph"/>
                                    <w:rPr>
                                      <w:rFonts w:ascii="Times New Roman"/>
                                      <w:sz w:val="20"/>
                                    </w:rPr>
                                  </w:pPr>
                                </w:p>
                                <w:p w14:paraId="2F5127A0" w14:textId="77777777" w:rsidR="00D063A4" w:rsidRDefault="00D063A4">
                                  <w:pPr>
                                    <w:pStyle w:val="TableParagraph"/>
                                    <w:rPr>
                                      <w:rFonts w:ascii="Times New Roman"/>
                                      <w:sz w:val="20"/>
                                    </w:rPr>
                                  </w:pPr>
                                </w:p>
                                <w:p w14:paraId="576A0050" w14:textId="77777777" w:rsidR="00D063A4" w:rsidRDefault="00D063A4">
                                  <w:pPr>
                                    <w:pStyle w:val="TableParagraph"/>
                                    <w:spacing w:before="130"/>
                                    <w:rPr>
                                      <w:rFonts w:ascii="Times New Roman"/>
                                      <w:sz w:val="20"/>
                                    </w:rPr>
                                  </w:pPr>
                                </w:p>
                              </w:tc>
                            </w:tr>
                            <w:tr w:rsidR="00D063A4" w14:paraId="09659542" w14:textId="77777777">
                              <w:trPr>
                                <w:trHeight w:val="378"/>
                              </w:trPr>
                              <w:tc>
                                <w:tcPr>
                                  <w:tcW w:w="3712" w:type="dxa"/>
                                  <w:vMerge/>
                                  <w:tcBorders>
                                    <w:top w:val="nil"/>
                                    <w:left w:val="single" w:sz="6" w:space="0" w:color="000000"/>
                                  </w:tcBorders>
                                </w:tcPr>
                                <w:p w14:paraId="078689D8" w14:textId="77777777" w:rsidR="00D063A4" w:rsidRDefault="00D063A4">
                                  <w:pPr>
                                    <w:rPr>
                                      <w:sz w:val="2"/>
                                      <w:szCs w:val="2"/>
                                    </w:rPr>
                                  </w:pPr>
                                </w:p>
                              </w:tc>
                              <w:tc>
                                <w:tcPr>
                                  <w:tcW w:w="4767" w:type="dxa"/>
                                </w:tcPr>
                                <w:p w14:paraId="4F62D213" w14:textId="77777777" w:rsidR="00D063A4" w:rsidRDefault="00D063A4">
                                  <w:pPr>
                                    <w:pStyle w:val="TableParagraph"/>
                                    <w:rPr>
                                      <w:rFonts w:ascii="Times New Roman"/>
                                      <w:sz w:val="16"/>
                                    </w:rPr>
                                  </w:pPr>
                                </w:p>
                              </w:tc>
                              <w:tc>
                                <w:tcPr>
                                  <w:tcW w:w="852" w:type="dxa"/>
                                </w:tcPr>
                                <w:p w14:paraId="1D21FBFF"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3BCD17FD" w14:textId="77777777" w:rsidR="00D063A4" w:rsidRDefault="00D063A4">
                                  <w:pPr>
                                    <w:rPr>
                                      <w:sz w:val="2"/>
                                      <w:szCs w:val="2"/>
                                    </w:rPr>
                                  </w:pPr>
                                </w:p>
                              </w:tc>
                              <w:tc>
                                <w:tcPr>
                                  <w:tcW w:w="595" w:type="dxa"/>
                                  <w:tcBorders>
                                    <w:right w:val="single" w:sz="6" w:space="0" w:color="000000"/>
                                  </w:tcBorders>
                                </w:tcPr>
                                <w:p w14:paraId="461E2126" w14:textId="77777777" w:rsidR="00D063A4" w:rsidRDefault="00D063A4">
                                  <w:pPr>
                                    <w:pStyle w:val="TableParagraph"/>
                                    <w:rPr>
                                      <w:rFonts w:ascii="Times New Roman"/>
                                      <w:sz w:val="16"/>
                                    </w:rPr>
                                  </w:pPr>
                                </w:p>
                              </w:tc>
                              <w:tc>
                                <w:tcPr>
                                  <w:tcW w:w="1245" w:type="dxa"/>
                                  <w:tcBorders>
                                    <w:left w:val="single" w:sz="6" w:space="0" w:color="000000"/>
                                  </w:tcBorders>
                                </w:tcPr>
                                <w:p w14:paraId="0CEA7949" w14:textId="77777777" w:rsidR="00D063A4" w:rsidRDefault="00000000">
                                  <w:pPr>
                                    <w:pStyle w:val="TableParagraph"/>
                                    <w:spacing w:line="163" w:lineRule="exact"/>
                                    <w:ind w:left="408"/>
                                    <w:rPr>
                                      <w:sz w:val="13"/>
                                    </w:rPr>
                                  </w:pPr>
                                  <w:proofErr w:type="spellStart"/>
                                  <w:r>
                                    <w:rPr>
                                      <w:color w:val="383838"/>
                                      <w:w w:val="90"/>
                                      <w:sz w:val="16"/>
                                    </w:rPr>
                                    <w:t>e</w:t>
                                  </w:r>
                                  <w:r>
                                    <w:rPr>
                                      <w:color w:val="7E7E7E"/>
                                      <w:w w:val="90"/>
                                      <w:sz w:val="16"/>
                                    </w:rPr>
                                    <w:t>.</w:t>
                                  </w:r>
                                  <w:r>
                                    <w:rPr>
                                      <w:color w:val="282828"/>
                                      <w:w w:val="90"/>
                                      <w:sz w:val="16"/>
                                    </w:rPr>
                                    <w:t>si</w:t>
                                  </w:r>
                                  <w:proofErr w:type="spellEnd"/>
                                  <w:r>
                                    <w:rPr>
                                      <w:color w:val="282828"/>
                                      <w:spacing w:val="-8"/>
                                      <w:w w:val="90"/>
                                      <w:sz w:val="16"/>
                                    </w:rPr>
                                    <w:t xml:space="preserve"> </w:t>
                                  </w:r>
                                  <w:r>
                                    <w:rPr>
                                      <w:color w:val="383838"/>
                                      <w:spacing w:val="-5"/>
                                      <w:sz w:val="13"/>
                                    </w:rPr>
                                    <w:t>M</w:t>
                                  </w:r>
                                  <w:r>
                                    <w:rPr>
                                      <w:color w:val="696969"/>
                                      <w:spacing w:val="-5"/>
                                      <w:sz w:val="13"/>
                                    </w:rPr>
                                    <w:t>·</w:t>
                                  </w:r>
                                  <w:r>
                                    <w:rPr>
                                      <w:color w:val="4B4B4B"/>
                                      <w:spacing w:val="-5"/>
                                      <w:sz w:val="13"/>
                                    </w:rPr>
                                    <w:t>5</w:t>
                                  </w:r>
                                </w:p>
                              </w:tc>
                              <w:tc>
                                <w:tcPr>
                                  <w:tcW w:w="1095" w:type="dxa"/>
                                  <w:gridSpan w:val="2"/>
                                </w:tcPr>
                                <w:p w14:paraId="1A3BAE21"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7E93DBD6" w14:textId="77777777" w:rsidR="00D063A4" w:rsidRDefault="00D063A4">
                                  <w:pPr>
                                    <w:rPr>
                                      <w:sz w:val="2"/>
                                      <w:szCs w:val="2"/>
                                    </w:rPr>
                                  </w:pPr>
                                </w:p>
                              </w:tc>
                            </w:tr>
                            <w:tr w:rsidR="00D063A4" w14:paraId="074C7AEE" w14:textId="77777777">
                              <w:trPr>
                                <w:trHeight w:val="400"/>
                              </w:trPr>
                              <w:tc>
                                <w:tcPr>
                                  <w:tcW w:w="3712" w:type="dxa"/>
                                  <w:vMerge/>
                                  <w:tcBorders>
                                    <w:top w:val="nil"/>
                                    <w:left w:val="single" w:sz="6" w:space="0" w:color="000000"/>
                                  </w:tcBorders>
                                </w:tcPr>
                                <w:p w14:paraId="191BC9D7" w14:textId="77777777" w:rsidR="00D063A4" w:rsidRDefault="00D063A4">
                                  <w:pPr>
                                    <w:rPr>
                                      <w:sz w:val="2"/>
                                      <w:szCs w:val="2"/>
                                    </w:rPr>
                                  </w:pPr>
                                </w:p>
                              </w:tc>
                              <w:tc>
                                <w:tcPr>
                                  <w:tcW w:w="4767" w:type="dxa"/>
                                </w:tcPr>
                                <w:p w14:paraId="5A1AEDCF" w14:textId="77777777" w:rsidR="00D063A4" w:rsidRDefault="00D063A4">
                                  <w:pPr>
                                    <w:pStyle w:val="TableParagraph"/>
                                    <w:rPr>
                                      <w:rFonts w:ascii="Times New Roman"/>
                                      <w:sz w:val="16"/>
                                    </w:rPr>
                                  </w:pPr>
                                </w:p>
                              </w:tc>
                              <w:tc>
                                <w:tcPr>
                                  <w:tcW w:w="852" w:type="dxa"/>
                                </w:tcPr>
                                <w:p w14:paraId="5621FA96"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709724E8" w14:textId="77777777" w:rsidR="00D063A4" w:rsidRDefault="00D063A4">
                                  <w:pPr>
                                    <w:rPr>
                                      <w:sz w:val="2"/>
                                      <w:szCs w:val="2"/>
                                    </w:rPr>
                                  </w:pPr>
                                </w:p>
                              </w:tc>
                              <w:tc>
                                <w:tcPr>
                                  <w:tcW w:w="595" w:type="dxa"/>
                                  <w:tcBorders>
                                    <w:right w:val="single" w:sz="6" w:space="0" w:color="000000"/>
                                  </w:tcBorders>
                                </w:tcPr>
                                <w:p w14:paraId="716FBF01" w14:textId="77777777" w:rsidR="00D063A4" w:rsidRDefault="00D063A4">
                                  <w:pPr>
                                    <w:pStyle w:val="TableParagraph"/>
                                    <w:rPr>
                                      <w:rFonts w:ascii="Times New Roman"/>
                                      <w:sz w:val="16"/>
                                    </w:rPr>
                                  </w:pPr>
                                </w:p>
                              </w:tc>
                              <w:tc>
                                <w:tcPr>
                                  <w:tcW w:w="1245" w:type="dxa"/>
                                  <w:tcBorders>
                                    <w:left w:val="single" w:sz="6" w:space="0" w:color="000000"/>
                                  </w:tcBorders>
                                </w:tcPr>
                                <w:p w14:paraId="66FF8AC3" w14:textId="77777777" w:rsidR="00D063A4" w:rsidRDefault="00D063A4">
                                  <w:pPr>
                                    <w:pStyle w:val="TableParagraph"/>
                                    <w:rPr>
                                      <w:rFonts w:ascii="Times New Roman"/>
                                      <w:sz w:val="16"/>
                                    </w:rPr>
                                  </w:pPr>
                                </w:p>
                              </w:tc>
                              <w:tc>
                                <w:tcPr>
                                  <w:tcW w:w="1095" w:type="dxa"/>
                                  <w:gridSpan w:val="2"/>
                                </w:tcPr>
                                <w:p w14:paraId="747B4F5A" w14:textId="77777777" w:rsidR="00D063A4" w:rsidRDefault="00D063A4">
                                  <w:pPr>
                                    <w:pStyle w:val="TableParagraph"/>
                                    <w:spacing w:before="49"/>
                                    <w:rPr>
                                      <w:rFonts w:ascii="Times New Roman"/>
                                      <w:sz w:val="14"/>
                                    </w:rPr>
                                  </w:pPr>
                                </w:p>
                                <w:p w14:paraId="39A01AD8" w14:textId="77777777" w:rsidR="00D063A4" w:rsidRDefault="00000000">
                                  <w:pPr>
                                    <w:pStyle w:val="TableParagraph"/>
                                    <w:ind w:left="117"/>
                                    <w:rPr>
                                      <w:sz w:val="14"/>
                                    </w:rPr>
                                  </w:pPr>
                                  <w:r>
                                    <w:rPr>
                                      <w:color w:val="4B4B4B"/>
                                      <w:w w:val="85"/>
                                      <w:sz w:val="14"/>
                                    </w:rPr>
                                    <w:t>4</w:t>
                                  </w:r>
                                  <w:r>
                                    <w:rPr>
                                      <w:color w:val="181818"/>
                                      <w:w w:val="85"/>
                                      <w:sz w:val="14"/>
                                    </w:rPr>
                                    <w:t>-G</w:t>
                                  </w:r>
                                  <w:r>
                                    <w:rPr>
                                      <w:color w:val="383838"/>
                                      <w:w w:val="85"/>
                                      <w:sz w:val="14"/>
                                    </w:rPr>
                                    <w:t>SC</w:t>
                                  </w:r>
                                  <w:r>
                                    <w:rPr>
                                      <w:color w:val="696969"/>
                                      <w:w w:val="85"/>
                                      <w:sz w:val="14"/>
                                    </w:rPr>
                                    <w:t>•</w:t>
                                  </w:r>
                                  <w:r>
                                    <w:rPr>
                                      <w:color w:val="4B4B4B"/>
                                      <w:w w:val="85"/>
                                      <w:sz w:val="14"/>
                                    </w:rPr>
                                    <w:t>M1</w:t>
                                  </w:r>
                                  <w:r>
                                    <w:rPr>
                                      <w:color w:val="282828"/>
                                      <w:w w:val="85"/>
                                      <w:sz w:val="14"/>
                                    </w:rPr>
                                    <w:t>-</w:t>
                                  </w:r>
                                  <w:r>
                                    <w:rPr>
                                      <w:color w:val="282828"/>
                                      <w:spacing w:val="-10"/>
                                      <w:w w:val="85"/>
                                      <w:sz w:val="14"/>
                                    </w:rPr>
                                    <w:t>A</w:t>
                                  </w:r>
                                </w:p>
                              </w:tc>
                              <w:tc>
                                <w:tcPr>
                                  <w:tcW w:w="2965" w:type="dxa"/>
                                  <w:vMerge/>
                                  <w:tcBorders>
                                    <w:top w:val="nil"/>
                                    <w:bottom w:val="single" w:sz="6" w:space="0" w:color="000000"/>
                                    <w:right w:val="single" w:sz="6" w:space="0" w:color="000000"/>
                                  </w:tcBorders>
                                </w:tcPr>
                                <w:p w14:paraId="4E32A0B7" w14:textId="77777777" w:rsidR="00D063A4" w:rsidRDefault="00D063A4">
                                  <w:pPr>
                                    <w:rPr>
                                      <w:sz w:val="2"/>
                                      <w:szCs w:val="2"/>
                                    </w:rPr>
                                  </w:pPr>
                                </w:p>
                              </w:tc>
                            </w:tr>
                            <w:tr w:rsidR="00D063A4" w14:paraId="054FA19B" w14:textId="77777777">
                              <w:trPr>
                                <w:trHeight w:val="181"/>
                              </w:trPr>
                              <w:tc>
                                <w:tcPr>
                                  <w:tcW w:w="3712" w:type="dxa"/>
                                  <w:vMerge/>
                                  <w:tcBorders>
                                    <w:top w:val="nil"/>
                                    <w:left w:val="single" w:sz="6" w:space="0" w:color="000000"/>
                                  </w:tcBorders>
                                </w:tcPr>
                                <w:p w14:paraId="1C14A5E6" w14:textId="77777777" w:rsidR="00D063A4" w:rsidRDefault="00D063A4">
                                  <w:pPr>
                                    <w:rPr>
                                      <w:sz w:val="2"/>
                                      <w:szCs w:val="2"/>
                                    </w:rPr>
                                  </w:pPr>
                                </w:p>
                              </w:tc>
                              <w:tc>
                                <w:tcPr>
                                  <w:tcW w:w="4767" w:type="dxa"/>
                                </w:tcPr>
                                <w:p w14:paraId="5F2D2D30" w14:textId="77777777" w:rsidR="00D063A4" w:rsidRDefault="00D063A4">
                                  <w:pPr>
                                    <w:pStyle w:val="TableParagraph"/>
                                    <w:rPr>
                                      <w:rFonts w:ascii="Times New Roman"/>
                                      <w:sz w:val="12"/>
                                    </w:rPr>
                                  </w:pPr>
                                </w:p>
                              </w:tc>
                              <w:tc>
                                <w:tcPr>
                                  <w:tcW w:w="852" w:type="dxa"/>
                                </w:tcPr>
                                <w:p w14:paraId="632B72F6" w14:textId="77777777" w:rsidR="00D063A4" w:rsidRDefault="00D063A4">
                                  <w:pPr>
                                    <w:pStyle w:val="TableParagraph"/>
                                    <w:rPr>
                                      <w:rFonts w:ascii="Times New Roman"/>
                                      <w:sz w:val="12"/>
                                    </w:rPr>
                                  </w:pPr>
                                </w:p>
                              </w:tc>
                              <w:tc>
                                <w:tcPr>
                                  <w:tcW w:w="6410" w:type="dxa"/>
                                  <w:vMerge/>
                                  <w:tcBorders>
                                    <w:top w:val="nil"/>
                                    <w:bottom w:val="single" w:sz="8" w:space="0" w:color="000000"/>
                                  </w:tcBorders>
                                </w:tcPr>
                                <w:p w14:paraId="14E6301F" w14:textId="77777777" w:rsidR="00D063A4" w:rsidRDefault="00D063A4">
                                  <w:pPr>
                                    <w:rPr>
                                      <w:sz w:val="2"/>
                                      <w:szCs w:val="2"/>
                                    </w:rPr>
                                  </w:pPr>
                                </w:p>
                              </w:tc>
                              <w:tc>
                                <w:tcPr>
                                  <w:tcW w:w="595" w:type="dxa"/>
                                  <w:tcBorders>
                                    <w:right w:val="single" w:sz="6" w:space="0" w:color="000000"/>
                                  </w:tcBorders>
                                </w:tcPr>
                                <w:p w14:paraId="5DD0C630" w14:textId="77777777" w:rsidR="00D063A4" w:rsidRDefault="00D063A4">
                                  <w:pPr>
                                    <w:pStyle w:val="TableParagraph"/>
                                    <w:rPr>
                                      <w:rFonts w:ascii="Times New Roman"/>
                                      <w:sz w:val="12"/>
                                    </w:rPr>
                                  </w:pPr>
                                </w:p>
                              </w:tc>
                              <w:tc>
                                <w:tcPr>
                                  <w:tcW w:w="1245" w:type="dxa"/>
                                  <w:tcBorders>
                                    <w:left w:val="single" w:sz="6" w:space="0" w:color="000000"/>
                                  </w:tcBorders>
                                </w:tcPr>
                                <w:p w14:paraId="2D5010BB" w14:textId="77777777" w:rsidR="00D063A4" w:rsidRDefault="00000000">
                                  <w:pPr>
                                    <w:pStyle w:val="TableParagraph"/>
                                    <w:spacing w:before="25" w:line="137" w:lineRule="exact"/>
                                    <w:ind w:left="408"/>
                                    <w:rPr>
                                      <w:sz w:val="14"/>
                                    </w:rPr>
                                  </w:pPr>
                                  <w:r>
                                    <w:rPr>
                                      <w:color w:val="383838"/>
                                      <w:w w:val="90"/>
                                      <w:sz w:val="14"/>
                                    </w:rPr>
                                    <w:t>RV</w:t>
                                  </w:r>
                                  <w:r>
                                    <w:rPr>
                                      <w:color w:val="383838"/>
                                      <w:spacing w:val="7"/>
                                      <w:sz w:val="14"/>
                                    </w:rPr>
                                    <w:t xml:space="preserve"> </w:t>
                                  </w:r>
                                  <w:r>
                                    <w:rPr>
                                      <w:color w:val="383838"/>
                                      <w:w w:val="90"/>
                                      <w:sz w:val="14"/>
                                    </w:rPr>
                                    <w:t>RSM</w:t>
                                  </w:r>
                                  <w:r>
                                    <w:rPr>
                                      <w:color w:val="181818"/>
                                      <w:w w:val="90"/>
                                      <w:sz w:val="14"/>
                                    </w:rPr>
                                    <w:t>-</w:t>
                                  </w:r>
                                  <w:r>
                                    <w:rPr>
                                      <w:color w:val="383838"/>
                                      <w:spacing w:val="-5"/>
                                      <w:w w:val="90"/>
                                      <w:sz w:val="14"/>
                                    </w:rPr>
                                    <w:t>M1</w:t>
                                  </w:r>
                                </w:p>
                              </w:tc>
                              <w:tc>
                                <w:tcPr>
                                  <w:tcW w:w="1095" w:type="dxa"/>
                                  <w:gridSpan w:val="2"/>
                                </w:tcPr>
                                <w:p w14:paraId="739EA1FC" w14:textId="77777777" w:rsidR="00D063A4" w:rsidRDefault="00D063A4">
                                  <w:pPr>
                                    <w:pStyle w:val="TableParagraph"/>
                                    <w:rPr>
                                      <w:rFonts w:ascii="Times New Roman"/>
                                      <w:sz w:val="12"/>
                                    </w:rPr>
                                  </w:pPr>
                                </w:p>
                              </w:tc>
                              <w:tc>
                                <w:tcPr>
                                  <w:tcW w:w="2965" w:type="dxa"/>
                                  <w:vMerge/>
                                  <w:tcBorders>
                                    <w:top w:val="nil"/>
                                    <w:bottom w:val="single" w:sz="6" w:space="0" w:color="000000"/>
                                    <w:right w:val="single" w:sz="6" w:space="0" w:color="000000"/>
                                  </w:tcBorders>
                                </w:tcPr>
                                <w:p w14:paraId="27B92866" w14:textId="77777777" w:rsidR="00D063A4" w:rsidRDefault="00D063A4">
                                  <w:pPr>
                                    <w:rPr>
                                      <w:sz w:val="2"/>
                                      <w:szCs w:val="2"/>
                                    </w:rPr>
                                  </w:pPr>
                                </w:p>
                              </w:tc>
                            </w:tr>
                            <w:tr w:rsidR="00D063A4" w14:paraId="359CB38B" w14:textId="77777777">
                              <w:trPr>
                                <w:trHeight w:val="128"/>
                              </w:trPr>
                              <w:tc>
                                <w:tcPr>
                                  <w:tcW w:w="3712" w:type="dxa"/>
                                  <w:vMerge/>
                                  <w:tcBorders>
                                    <w:top w:val="nil"/>
                                    <w:left w:val="single" w:sz="6" w:space="0" w:color="000000"/>
                                  </w:tcBorders>
                                </w:tcPr>
                                <w:p w14:paraId="5AF774E6" w14:textId="77777777" w:rsidR="00D063A4" w:rsidRDefault="00D063A4">
                                  <w:pPr>
                                    <w:rPr>
                                      <w:sz w:val="2"/>
                                      <w:szCs w:val="2"/>
                                    </w:rPr>
                                  </w:pPr>
                                </w:p>
                              </w:tc>
                              <w:tc>
                                <w:tcPr>
                                  <w:tcW w:w="4767" w:type="dxa"/>
                                </w:tcPr>
                                <w:p w14:paraId="624C813B" w14:textId="77777777" w:rsidR="00D063A4" w:rsidRDefault="00D063A4">
                                  <w:pPr>
                                    <w:pStyle w:val="TableParagraph"/>
                                    <w:rPr>
                                      <w:rFonts w:ascii="Times New Roman"/>
                                      <w:sz w:val="6"/>
                                    </w:rPr>
                                  </w:pPr>
                                </w:p>
                              </w:tc>
                              <w:tc>
                                <w:tcPr>
                                  <w:tcW w:w="852" w:type="dxa"/>
                                </w:tcPr>
                                <w:p w14:paraId="2C06A0EE" w14:textId="77777777" w:rsidR="00D063A4" w:rsidRDefault="00D063A4">
                                  <w:pPr>
                                    <w:pStyle w:val="TableParagraph"/>
                                    <w:rPr>
                                      <w:rFonts w:ascii="Times New Roman"/>
                                      <w:sz w:val="6"/>
                                    </w:rPr>
                                  </w:pPr>
                                </w:p>
                              </w:tc>
                              <w:tc>
                                <w:tcPr>
                                  <w:tcW w:w="6410" w:type="dxa"/>
                                  <w:vMerge/>
                                  <w:tcBorders>
                                    <w:top w:val="nil"/>
                                    <w:bottom w:val="single" w:sz="8" w:space="0" w:color="000000"/>
                                  </w:tcBorders>
                                </w:tcPr>
                                <w:p w14:paraId="1558A4E7" w14:textId="77777777" w:rsidR="00D063A4" w:rsidRDefault="00D063A4">
                                  <w:pPr>
                                    <w:rPr>
                                      <w:sz w:val="2"/>
                                      <w:szCs w:val="2"/>
                                    </w:rPr>
                                  </w:pPr>
                                </w:p>
                              </w:tc>
                              <w:tc>
                                <w:tcPr>
                                  <w:tcW w:w="595" w:type="dxa"/>
                                  <w:tcBorders>
                                    <w:right w:val="single" w:sz="6" w:space="0" w:color="000000"/>
                                  </w:tcBorders>
                                </w:tcPr>
                                <w:p w14:paraId="04BAEE9D" w14:textId="77777777" w:rsidR="00D063A4" w:rsidRDefault="00D063A4">
                                  <w:pPr>
                                    <w:pStyle w:val="TableParagraph"/>
                                    <w:rPr>
                                      <w:rFonts w:ascii="Times New Roman"/>
                                      <w:sz w:val="6"/>
                                    </w:rPr>
                                  </w:pPr>
                                </w:p>
                              </w:tc>
                              <w:tc>
                                <w:tcPr>
                                  <w:tcW w:w="1245" w:type="dxa"/>
                                  <w:tcBorders>
                                    <w:left w:val="single" w:sz="6" w:space="0" w:color="000000"/>
                                  </w:tcBorders>
                                </w:tcPr>
                                <w:p w14:paraId="1260B576" w14:textId="77777777" w:rsidR="00D063A4" w:rsidRDefault="00000000">
                                  <w:pPr>
                                    <w:pStyle w:val="TableParagraph"/>
                                    <w:spacing w:line="108" w:lineRule="exact"/>
                                    <w:ind w:left="414"/>
                                    <w:rPr>
                                      <w:sz w:val="13"/>
                                    </w:rPr>
                                  </w:pPr>
                                  <w:r>
                                    <w:rPr>
                                      <w:color w:val="383838"/>
                                      <w:spacing w:val="-2"/>
                                      <w:sz w:val="13"/>
                                    </w:rPr>
                                    <w:t>6.SIM-</w:t>
                                  </w:r>
                                  <w:r>
                                    <w:rPr>
                                      <w:color w:val="383838"/>
                                      <w:spacing w:val="-10"/>
                                      <w:sz w:val="13"/>
                                    </w:rPr>
                                    <w:t>4</w:t>
                                  </w:r>
                                </w:p>
                              </w:tc>
                              <w:tc>
                                <w:tcPr>
                                  <w:tcW w:w="1095" w:type="dxa"/>
                                  <w:gridSpan w:val="2"/>
                                </w:tcPr>
                                <w:p w14:paraId="231E1ABA" w14:textId="77777777" w:rsidR="00D063A4" w:rsidRDefault="00D063A4">
                                  <w:pPr>
                                    <w:pStyle w:val="TableParagraph"/>
                                    <w:rPr>
                                      <w:rFonts w:ascii="Times New Roman"/>
                                      <w:sz w:val="6"/>
                                    </w:rPr>
                                  </w:pPr>
                                </w:p>
                              </w:tc>
                              <w:tc>
                                <w:tcPr>
                                  <w:tcW w:w="2965" w:type="dxa"/>
                                  <w:vMerge/>
                                  <w:tcBorders>
                                    <w:top w:val="nil"/>
                                    <w:bottom w:val="single" w:sz="6" w:space="0" w:color="000000"/>
                                    <w:right w:val="single" w:sz="6" w:space="0" w:color="000000"/>
                                  </w:tcBorders>
                                </w:tcPr>
                                <w:p w14:paraId="54F42783" w14:textId="77777777" w:rsidR="00D063A4" w:rsidRDefault="00D063A4">
                                  <w:pPr>
                                    <w:rPr>
                                      <w:sz w:val="2"/>
                                      <w:szCs w:val="2"/>
                                    </w:rPr>
                                  </w:pPr>
                                </w:p>
                              </w:tc>
                            </w:tr>
                            <w:tr w:rsidR="00D063A4" w14:paraId="58EA8F74" w14:textId="77777777">
                              <w:trPr>
                                <w:trHeight w:val="180"/>
                              </w:trPr>
                              <w:tc>
                                <w:tcPr>
                                  <w:tcW w:w="3712" w:type="dxa"/>
                                  <w:vMerge/>
                                  <w:tcBorders>
                                    <w:top w:val="nil"/>
                                    <w:left w:val="single" w:sz="6" w:space="0" w:color="000000"/>
                                  </w:tcBorders>
                                </w:tcPr>
                                <w:p w14:paraId="57A0A500" w14:textId="77777777" w:rsidR="00D063A4" w:rsidRDefault="00D063A4">
                                  <w:pPr>
                                    <w:rPr>
                                      <w:sz w:val="2"/>
                                      <w:szCs w:val="2"/>
                                    </w:rPr>
                                  </w:pPr>
                                </w:p>
                              </w:tc>
                              <w:tc>
                                <w:tcPr>
                                  <w:tcW w:w="4767" w:type="dxa"/>
                                </w:tcPr>
                                <w:p w14:paraId="48E6D21B" w14:textId="77777777" w:rsidR="00D063A4" w:rsidRDefault="00D063A4">
                                  <w:pPr>
                                    <w:pStyle w:val="TableParagraph"/>
                                    <w:rPr>
                                      <w:rFonts w:ascii="Times New Roman"/>
                                      <w:sz w:val="12"/>
                                    </w:rPr>
                                  </w:pPr>
                                </w:p>
                              </w:tc>
                              <w:tc>
                                <w:tcPr>
                                  <w:tcW w:w="852" w:type="dxa"/>
                                </w:tcPr>
                                <w:p w14:paraId="5A173F3B" w14:textId="77777777" w:rsidR="00D063A4" w:rsidRDefault="00D063A4">
                                  <w:pPr>
                                    <w:pStyle w:val="TableParagraph"/>
                                    <w:rPr>
                                      <w:rFonts w:ascii="Times New Roman"/>
                                      <w:sz w:val="12"/>
                                    </w:rPr>
                                  </w:pPr>
                                </w:p>
                              </w:tc>
                              <w:tc>
                                <w:tcPr>
                                  <w:tcW w:w="6410" w:type="dxa"/>
                                  <w:vMerge/>
                                  <w:tcBorders>
                                    <w:top w:val="nil"/>
                                    <w:bottom w:val="single" w:sz="8" w:space="0" w:color="000000"/>
                                  </w:tcBorders>
                                </w:tcPr>
                                <w:p w14:paraId="48E1AA14" w14:textId="77777777" w:rsidR="00D063A4" w:rsidRDefault="00D063A4">
                                  <w:pPr>
                                    <w:rPr>
                                      <w:sz w:val="2"/>
                                      <w:szCs w:val="2"/>
                                    </w:rPr>
                                  </w:pPr>
                                </w:p>
                              </w:tc>
                              <w:tc>
                                <w:tcPr>
                                  <w:tcW w:w="595" w:type="dxa"/>
                                  <w:tcBorders>
                                    <w:right w:val="single" w:sz="6" w:space="0" w:color="000000"/>
                                  </w:tcBorders>
                                </w:tcPr>
                                <w:p w14:paraId="14468D78" w14:textId="77777777" w:rsidR="00D063A4" w:rsidRDefault="00D063A4">
                                  <w:pPr>
                                    <w:pStyle w:val="TableParagraph"/>
                                    <w:rPr>
                                      <w:rFonts w:ascii="Times New Roman"/>
                                      <w:sz w:val="12"/>
                                    </w:rPr>
                                  </w:pPr>
                                </w:p>
                              </w:tc>
                              <w:tc>
                                <w:tcPr>
                                  <w:tcW w:w="1245" w:type="dxa"/>
                                  <w:tcBorders>
                                    <w:left w:val="single" w:sz="6" w:space="0" w:color="000000"/>
                                  </w:tcBorders>
                                </w:tcPr>
                                <w:p w14:paraId="71AE0404" w14:textId="77777777" w:rsidR="00D063A4" w:rsidRDefault="00000000">
                                  <w:pPr>
                                    <w:pStyle w:val="TableParagraph"/>
                                    <w:spacing w:line="144" w:lineRule="exact"/>
                                    <w:ind w:left="417"/>
                                    <w:rPr>
                                      <w:sz w:val="14"/>
                                    </w:rPr>
                                  </w:pPr>
                                  <w:r>
                                    <w:rPr>
                                      <w:color w:val="383838"/>
                                      <w:w w:val="85"/>
                                      <w:sz w:val="14"/>
                                    </w:rPr>
                                    <w:t>4.H-t</w:t>
                                  </w:r>
                                  <w:r>
                                    <w:rPr>
                                      <w:color w:val="696969"/>
                                      <w:w w:val="85"/>
                                      <w:sz w:val="14"/>
                                    </w:rPr>
                                    <w:t>•</w:t>
                                  </w:r>
                                  <w:r>
                                    <w:rPr>
                                      <w:color w:val="383838"/>
                                      <w:w w:val="85"/>
                                      <w:sz w:val="14"/>
                                    </w:rPr>
                                    <w:t>M1-</w:t>
                                  </w:r>
                                  <w:r>
                                    <w:rPr>
                                      <w:color w:val="383838"/>
                                      <w:spacing w:val="-10"/>
                                      <w:w w:val="85"/>
                                      <w:sz w:val="14"/>
                                    </w:rPr>
                                    <w:t>A</w:t>
                                  </w:r>
                                </w:p>
                              </w:tc>
                              <w:tc>
                                <w:tcPr>
                                  <w:tcW w:w="1095" w:type="dxa"/>
                                  <w:gridSpan w:val="2"/>
                                </w:tcPr>
                                <w:p w14:paraId="3BDCFBF9" w14:textId="77777777" w:rsidR="00D063A4" w:rsidRDefault="00D063A4">
                                  <w:pPr>
                                    <w:pStyle w:val="TableParagraph"/>
                                    <w:rPr>
                                      <w:rFonts w:ascii="Times New Roman"/>
                                      <w:sz w:val="12"/>
                                    </w:rPr>
                                  </w:pPr>
                                </w:p>
                              </w:tc>
                              <w:tc>
                                <w:tcPr>
                                  <w:tcW w:w="2965" w:type="dxa"/>
                                  <w:vMerge/>
                                  <w:tcBorders>
                                    <w:top w:val="nil"/>
                                    <w:bottom w:val="single" w:sz="6" w:space="0" w:color="000000"/>
                                    <w:right w:val="single" w:sz="6" w:space="0" w:color="000000"/>
                                  </w:tcBorders>
                                </w:tcPr>
                                <w:p w14:paraId="27BB564D" w14:textId="77777777" w:rsidR="00D063A4" w:rsidRDefault="00D063A4">
                                  <w:pPr>
                                    <w:rPr>
                                      <w:sz w:val="2"/>
                                      <w:szCs w:val="2"/>
                                    </w:rPr>
                                  </w:pPr>
                                </w:p>
                              </w:tc>
                            </w:tr>
                            <w:tr w:rsidR="00D063A4" w14:paraId="375826EA" w14:textId="77777777">
                              <w:trPr>
                                <w:trHeight w:val="251"/>
                              </w:trPr>
                              <w:tc>
                                <w:tcPr>
                                  <w:tcW w:w="3712" w:type="dxa"/>
                                  <w:vMerge/>
                                  <w:tcBorders>
                                    <w:top w:val="nil"/>
                                    <w:left w:val="single" w:sz="6" w:space="0" w:color="000000"/>
                                  </w:tcBorders>
                                </w:tcPr>
                                <w:p w14:paraId="398E39EB" w14:textId="77777777" w:rsidR="00D063A4" w:rsidRDefault="00D063A4">
                                  <w:pPr>
                                    <w:rPr>
                                      <w:sz w:val="2"/>
                                      <w:szCs w:val="2"/>
                                    </w:rPr>
                                  </w:pPr>
                                </w:p>
                              </w:tc>
                              <w:tc>
                                <w:tcPr>
                                  <w:tcW w:w="4767" w:type="dxa"/>
                                </w:tcPr>
                                <w:p w14:paraId="2050D1FA" w14:textId="77777777" w:rsidR="00D063A4" w:rsidRDefault="00D063A4">
                                  <w:pPr>
                                    <w:pStyle w:val="TableParagraph"/>
                                    <w:rPr>
                                      <w:rFonts w:ascii="Times New Roman"/>
                                      <w:sz w:val="16"/>
                                    </w:rPr>
                                  </w:pPr>
                                </w:p>
                              </w:tc>
                              <w:tc>
                                <w:tcPr>
                                  <w:tcW w:w="852" w:type="dxa"/>
                                </w:tcPr>
                                <w:p w14:paraId="579422FC"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690EFC1B" w14:textId="77777777" w:rsidR="00D063A4" w:rsidRDefault="00D063A4">
                                  <w:pPr>
                                    <w:rPr>
                                      <w:sz w:val="2"/>
                                      <w:szCs w:val="2"/>
                                    </w:rPr>
                                  </w:pPr>
                                </w:p>
                              </w:tc>
                              <w:tc>
                                <w:tcPr>
                                  <w:tcW w:w="595" w:type="dxa"/>
                                  <w:tcBorders>
                                    <w:right w:val="single" w:sz="6" w:space="0" w:color="000000"/>
                                  </w:tcBorders>
                                </w:tcPr>
                                <w:p w14:paraId="7EEA7A7C" w14:textId="77777777" w:rsidR="00D063A4" w:rsidRDefault="00D063A4">
                                  <w:pPr>
                                    <w:pStyle w:val="TableParagraph"/>
                                    <w:rPr>
                                      <w:rFonts w:ascii="Times New Roman"/>
                                      <w:sz w:val="16"/>
                                    </w:rPr>
                                  </w:pPr>
                                </w:p>
                              </w:tc>
                              <w:tc>
                                <w:tcPr>
                                  <w:tcW w:w="1245" w:type="dxa"/>
                                  <w:tcBorders>
                                    <w:left w:val="single" w:sz="6" w:space="0" w:color="000000"/>
                                  </w:tcBorders>
                                </w:tcPr>
                                <w:p w14:paraId="0469EFB8" w14:textId="77777777" w:rsidR="00D063A4" w:rsidRDefault="00000000">
                                  <w:pPr>
                                    <w:pStyle w:val="TableParagraph"/>
                                    <w:spacing w:before="32"/>
                                    <w:ind w:left="408"/>
                                    <w:rPr>
                                      <w:sz w:val="14"/>
                                    </w:rPr>
                                  </w:pPr>
                                  <w:r>
                                    <w:rPr>
                                      <w:color w:val="383838"/>
                                      <w:spacing w:val="-2"/>
                                      <w:w w:val="90"/>
                                      <w:sz w:val="14"/>
                                    </w:rPr>
                                    <w:t>4</w:t>
                                  </w:r>
                                  <w:r>
                                    <w:rPr>
                                      <w:color w:val="7E7E7E"/>
                                      <w:spacing w:val="-2"/>
                                      <w:w w:val="90"/>
                                      <w:sz w:val="14"/>
                                    </w:rPr>
                                    <w:t>.</w:t>
                                  </w:r>
                                  <w:r>
                                    <w:rPr>
                                      <w:color w:val="383838"/>
                                      <w:spacing w:val="-2"/>
                                      <w:w w:val="90"/>
                                      <w:sz w:val="14"/>
                                    </w:rPr>
                                    <w:t>ST-M</w:t>
                                  </w:r>
                                  <w:r>
                                    <w:rPr>
                                      <w:color w:val="5B5B5B"/>
                                      <w:spacing w:val="-2"/>
                                      <w:w w:val="90"/>
                                      <w:sz w:val="14"/>
                                    </w:rPr>
                                    <w:t>1-</w:t>
                                  </w:r>
                                  <w:r>
                                    <w:rPr>
                                      <w:color w:val="282828"/>
                                      <w:spacing w:val="-10"/>
                                      <w:w w:val="90"/>
                                      <w:sz w:val="14"/>
                                    </w:rPr>
                                    <w:t>A</w:t>
                                  </w:r>
                                </w:p>
                              </w:tc>
                              <w:tc>
                                <w:tcPr>
                                  <w:tcW w:w="1095" w:type="dxa"/>
                                  <w:gridSpan w:val="2"/>
                                </w:tcPr>
                                <w:p w14:paraId="6F1E254E"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728A1BC4" w14:textId="77777777" w:rsidR="00D063A4" w:rsidRDefault="00D063A4">
                                  <w:pPr>
                                    <w:rPr>
                                      <w:sz w:val="2"/>
                                      <w:szCs w:val="2"/>
                                    </w:rPr>
                                  </w:pPr>
                                </w:p>
                              </w:tc>
                            </w:tr>
                            <w:tr w:rsidR="00D063A4" w14:paraId="631A069E" w14:textId="77777777">
                              <w:trPr>
                                <w:trHeight w:val="263"/>
                              </w:trPr>
                              <w:tc>
                                <w:tcPr>
                                  <w:tcW w:w="3712" w:type="dxa"/>
                                  <w:vMerge/>
                                  <w:tcBorders>
                                    <w:top w:val="nil"/>
                                    <w:left w:val="single" w:sz="6" w:space="0" w:color="000000"/>
                                  </w:tcBorders>
                                </w:tcPr>
                                <w:p w14:paraId="4BD9AA76" w14:textId="77777777" w:rsidR="00D063A4" w:rsidRDefault="00D063A4">
                                  <w:pPr>
                                    <w:rPr>
                                      <w:sz w:val="2"/>
                                      <w:szCs w:val="2"/>
                                    </w:rPr>
                                  </w:pPr>
                                </w:p>
                              </w:tc>
                              <w:tc>
                                <w:tcPr>
                                  <w:tcW w:w="4767" w:type="dxa"/>
                                </w:tcPr>
                                <w:p w14:paraId="786D4755" w14:textId="77777777" w:rsidR="00D063A4" w:rsidRDefault="00D063A4">
                                  <w:pPr>
                                    <w:pStyle w:val="TableParagraph"/>
                                    <w:rPr>
                                      <w:rFonts w:ascii="Times New Roman"/>
                                      <w:sz w:val="16"/>
                                    </w:rPr>
                                  </w:pPr>
                                </w:p>
                              </w:tc>
                              <w:tc>
                                <w:tcPr>
                                  <w:tcW w:w="852" w:type="dxa"/>
                                </w:tcPr>
                                <w:p w14:paraId="13567940"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777638FB" w14:textId="77777777" w:rsidR="00D063A4" w:rsidRDefault="00D063A4">
                                  <w:pPr>
                                    <w:rPr>
                                      <w:sz w:val="2"/>
                                      <w:szCs w:val="2"/>
                                    </w:rPr>
                                  </w:pPr>
                                </w:p>
                              </w:tc>
                              <w:tc>
                                <w:tcPr>
                                  <w:tcW w:w="595" w:type="dxa"/>
                                  <w:tcBorders>
                                    <w:right w:val="single" w:sz="6" w:space="0" w:color="000000"/>
                                  </w:tcBorders>
                                </w:tcPr>
                                <w:p w14:paraId="0D74DFE3" w14:textId="77777777" w:rsidR="00D063A4" w:rsidRDefault="00D063A4">
                                  <w:pPr>
                                    <w:pStyle w:val="TableParagraph"/>
                                    <w:rPr>
                                      <w:rFonts w:ascii="Times New Roman"/>
                                      <w:sz w:val="16"/>
                                    </w:rPr>
                                  </w:pPr>
                                </w:p>
                              </w:tc>
                              <w:tc>
                                <w:tcPr>
                                  <w:tcW w:w="1245" w:type="dxa"/>
                                  <w:tcBorders>
                                    <w:left w:val="single" w:sz="6" w:space="0" w:color="000000"/>
                                  </w:tcBorders>
                                </w:tcPr>
                                <w:p w14:paraId="57BDADC1" w14:textId="77777777" w:rsidR="00D063A4" w:rsidRDefault="00000000">
                                  <w:pPr>
                                    <w:pStyle w:val="TableParagraph"/>
                                    <w:spacing w:before="54"/>
                                    <w:ind w:left="403"/>
                                    <w:rPr>
                                      <w:sz w:val="14"/>
                                    </w:rPr>
                                  </w:pPr>
                                  <w:r>
                                    <w:rPr>
                                      <w:color w:val="282828"/>
                                      <w:w w:val="85"/>
                                      <w:sz w:val="14"/>
                                    </w:rPr>
                                    <w:t>4.ST-</w:t>
                                  </w:r>
                                  <w:r>
                                    <w:rPr>
                                      <w:color w:val="282828"/>
                                      <w:spacing w:val="-4"/>
                                      <w:w w:val="95"/>
                                      <w:sz w:val="14"/>
                                    </w:rPr>
                                    <w:t>M1"B</w:t>
                                  </w:r>
                                </w:p>
                              </w:tc>
                              <w:tc>
                                <w:tcPr>
                                  <w:tcW w:w="1095" w:type="dxa"/>
                                  <w:gridSpan w:val="2"/>
                                </w:tcPr>
                                <w:p w14:paraId="22BF97FC"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2B367457" w14:textId="77777777" w:rsidR="00D063A4" w:rsidRDefault="00D063A4">
                                  <w:pPr>
                                    <w:rPr>
                                      <w:sz w:val="2"/>
                                      <w:szCs w:val="2"/>
                                    </w:rPr>
                                  </w:pPr>
                                </w:p>
                              </w:tc>
                            </w:tr>
                            <w:tr w:rsidR="00D063A4" w14:paraId="252EC0D0" w14:textId="77777777">
                              <w:trPr>
                                <w:trHeight w:val="205"/>
                              </w:trPr>
                              <w:tc>
                                <w:tcPr>
                                  <w:tcW w:w="3712" w:type="dxa"/>
                                  <w:vMerge/>
                                  <w:tcBorders>
                                    <w:top w:val="nil"/>
                                    <w:left w:val="single" w:sz="6" w:space="0" w:color="000000"/>
                                  </w:tcBorders>
                                </w:tcPr>
                                <w:p w14:paraId="787CD381" w14:textId="77777777" w:rsidR="00D063A4" w:rsidRDefault="00D063A4">
                                  <w:pPr>
                                    <w:rPr>
                                      <w:sz w:val="2"/>
                                      <w:szCs w:val="2"/>
                                    </w:rPr>
                                  </w:pPr>
                                </w:p>
                              </w:tc>
                              <w:tc>
                                <w:tcPr>
                                  <w:tcW w:w="4767" w:type="dxa"/>
                                </w:tcPr>
                                <w:p w14:paraId="67CB0295" w14:textId="77777777" w:rsidR="00D063A4" w:rsidRDefault="00D063A4">
                                  <w:pPr>
                                    <w:pStyle w:val="TableParagraph"/>
                                    <w:rPr>
                                      <w:rFonts w:ascii="Times New Roman"/>
                                      <w:sz w:val="14"/>
                                    </w:rPr>
                                  </w:pPr>
                                </w:p>
                              </w:tc>
                              <w:tc>
                                <w:tcPr>
                                  <w:tcW w:w="852" w:type="dxa"/>
                                </w:tcPr>
                                <w:p w14:paraId="722EFEBE" w14:textId="77777777" w:rsidR="00D063A4" w:rsidRDefault="00D063A4">
                                  <w:pPr>
                                    <w:pStyle w:val="TableParagraph"/>
                                    <w:rPr>
                                      <w:rFonts w:ascii="Times New Roman"/>
                                      <w:sz w:val="14"/>
                                    </w:rPr>
                                  </w:pPr>
                                </w:p>
                              </w:tc>
                              <w:tc>
                                <w:tcPr>
                                  <w:tcW w:w="6410" w:type="dxa"/>
                                  <w:vMerge/>
                                  <w:tcBorders>
                                    <w:top w:val="nil"/>
                                    <w:bottom w:val="single" w:sz="8" w:space="0" w:color="000000"/>
                                  </w:tcBorders>
                                </w:tcPr>
                                <w:p w14:paraId="0FEFBF74" w14:textId="77777777" w:rsidR="00D063A4" w:rsidRDefault="00D063A4">
                                  <w:pPr>
                                    <w:rPr>
                                      <w:sz w:val="2"/>
                                      <w:szCs w:val="2"/>
                                    </w:rPr>
                                  </w:pPr>
                                </w:p>
                              </w:tc>
                              <w:tc>
                                <w:tcPr>
                                  <w:tcW w:w="595" w:type="dxa"/>
                                  <w:tcBorders>
                                    <w:right w:val="single" w:sz="6" w:space="0" w:color="000000"/>
                                  </w:tcBorders>
                                </w:tcPr>
                                <w:p w14:paraId="7B908580" w14:textId="77777777" w:rsidR="00D063A4" w:rsidRDefault="00D063A4">
                                  <w:pPr>
                                    <w:pStyle w:val="TableParagraph"/>
                                    <w:rPr>
                                      <w:rFonts w:ascii="Times New Roman"/>
                                      <w:sz w:val="14"/>
                                    </w:rPr>
                                  </w:pPr>
                                </w:p>
                              </w:tc>
                              <w:tc>
                                <w:tcPr>
                                  <w:tcW w:w="1245" w:type="dxa"/>
                                  <w:tcBorders>
                                    <w:left w:val="single" w:sz="6" w:space="0" w:color="000000"/>
                                  </w:tcBorders>
                                </w:tcPr>
                                <w:p w14:paraId="725E80D3" w14:textId="77777777" w:rsidR="00D063A4" w:rsidRDefault="00000000">
                                  <w:pPr>
                                    <w:pStyle w:val="TableParagraph"/>
                                    <w:spacing w:before="44" w:line="142" w:lineRule="exact"/>
                                    <w:ind w:left="408"/>
                                    <w:rPr>
                                      <w:sz w:val="14"/>
                                    </w:rPr>
                                  </w:pPr>
                                  <w:r>
                                    <w:rPr>
                                      <w:color w:val="383838"/>
                                      <w:w w:val="90"/>
                                      <w:sz w:val="14"/>
                                    </w:rPr>
                                    <w:t>4</w:t>
                                  </w:r>
                                  <w:r>
                                    <w:rPr>
                                      <w:color w:val="7E7E7E"/>
                                      <w:w w:val="90"/>
                                      <w:sz w:val="14"/>
                                    </w:rPr>
                                    <w:t>.</w:t>
                                  </w:r>
                                  <w:r>
                                    <w:rPr>
                                      <w:color w:val="383838"/>
                                      <w:w w:val="90"/>
                                      <w:sz w:val="14"/>
                                    </w:rPr>
                                    <w:t>ST-</w:t>
                                  </w:r>
                                  <w:r>
                                    <w:rPr>
                                      <w:color w:val="383838"/>
                                      <w:spacing w:val="-4"/>
                                      <w:sz w:val="14"/>
                                    </w:rPr>
                                    <w:t>M</w:t>
                                  </w:r>
                                  <w:r>
                                    <w:rPr>
                                      <w:color w:val="696969"/>
                                      <w:spacing w:val="-4"/>
                                      <w:sz w:val="14"/>
                                    </w:rPr>
                                    <w:t>1</w:t>
                                  </w:r>
                                  <w:r>
                                    <w:rPr>
                                      <w:color w:val="4B4B4B"/>
                                      <w:spacing w:val="-4"/>
                                      <w:sz w:val="14"/>
                                    </w:rPr>
                                    <w:t>·D</w:t>
                                  </w:r>
                                </w:p>
                              </w:tc>
                              <w:tc>
                                <w:tcPr>
                                  <w:tcW w:w="1095" w:type="dxa"/>
                                  <w:gridSpan w:val="2"/>
                                </w:tcPr>
                                <w:p w14:paraId="2E810C46" w14:textId="77777777" w:rsidR="00D063A4" w:rsidRDefault="00D063A4">
                                  <w:pPr>
                                    <w:pStyle w:val="TableParagraph"/>
                                    <w:rPr>
                                      <w:rFonts w:ascii="Times New Roman"/>
                                      <w:sz w:val="14"/>
                                    </w:rPr>
                                  </w:pPr>
                                </w:p>
                              </w:tc>
                              <w:tc>
                                <w:tcPr>
                                  <w:tcW w:w="2965" w:type="dxa"/>
                                  <w:vMerge/>
                                  <w:tcBorders>
                                    <w:top w:val="nil"/>
                                    <w:bottom w:val="single" w:sz="6" w:space="0" w:color="000000"/>
                                    <w:right w:val="single" w:sz="6" w:space="0" w:color="000000"/>
                                  </w:tcBorders>
                                </w:tcPr>
                                <w:p w14:paraId="27C0A961" w14:textId="77777777" w:rsidR="00D063A4" w:rsidRDefault="00D063A4">
                                  <w:pPr>
                                    <w:rPr>
                                      <w:sz w:val="2"/>
                                      <w:szCs w:val="2"/>
                                    </w:rPr>
                                  </w:pPr>
                                </w:p>
                              </w:tc>
                            </w:tr>
                            <w:tr w:rsidR="00D063A4" w14:paraId="6ABBAF3B" w14:textId="77777777">
                              <w:trPr>
                                <w:trHeight w:val="169"/>
                              </w:trPr>
                              <w:tc>
                                <w:tcPr>
                                  <w:tcW w:w="3712" w:type="dxa"/>
                                  <w:vMerge/>
                                  <w:tcBorders>
                                    <w:top w:val="nil"/>
                                    <w:left w:val="single" w:sz="6" w:space="0" w:color="000000"/>
                                  </w:tcBorders>
                                </w:tcPr>
                                <w:p w14:paraId="0DA7A57C" w14:textId="77777777" w:rsidR="00D063A4" w:rsidRDefault="00D063A4">
                                  <w:pPr>
                                    <w:rPr>
                                      <w:sz w:val="2"/>
                                      <w:szCs w:val="2"/>
                                    </w:rPr>
                                  </w:pPr>
                                </w:p>
                              </w:tc>
                              <w:tc>
                                <w:tcPr>
                                  <w:tcW w:w="4767" w:type="dxa"/>
                                </w:tcPr>
                                <w:p w14:paraId="7384492E" w14:textId="77777777" w:rsidR="00D063A4" w:rsidRDefault="00D063A4">
                                  <w:pPr>
                                    <w:pStyle w:val="TableParagraph"/>
                                    <w:rPr>
                                      <w:rFonts w:ascii="Times New Roman"/>
                                      <w:sz w:val="10"/>
                                    </w:rPr>
                                  </w:pPr>
                                </w:p>
                              </w:tc>
                              <w:tc>
                                <w:tcPr>
                                  <w:tcW w:w="852" w:type="dxa"/>
                                </w:tcPr>
                                <w:p w14:paraId="34F86053" w14:textId="77777777" w:rsidR="00D063A4" w:rsidRDefault="00D063A4">
                                  <w:pPr>
                                    <w:pStyle w:val="TableParagraph"/>
                                    <w:rPr>
                                      <w:rFonts w:ascii="Times New Roman"/>
                                      <w:sz w:val="10"/>
                                    </w:rPr>
                                  </w:pPr>
                                </w:p>
                              </w:tc>
                              <w:tc>
                                <w:tcPr>
                                  <w:tcW w:w="6410" w:type="dxa"/>
                                  <w:vMerge/>
                                  <w:tcBorders>
                                    <w:top w:val="nil"/>
                                    <w:bottom w:val="single" w:sz="8" w:space="0" w:color="000000"/>
                                  </w:tcBorders>
                                </w:tcPr>
                                <w:p w14:paraId="3794184F" w14:textId="77777777" w:rsidR="00D063A4" w:rsidRDefault="00D063A4">
                                  <w:pPr>
                                    <w:rPr>
                                      <w:sz w:val="2"/>
                                      <w:szCs w:val="2"/>
                                    </w:rPr>
                                  </w:pPr>
                                </w:p>
                              </w:tc>
                              <w:tc>
                                <w:tcPr>
                                  <w:tcW w:w="595" w:type="dxa"/>
                                  <w:tcBorders>
                                    <w:right w:val="single" w:sz="6" w:space="0" w:color="000000"/>
                                  </w:tcBorders>
                                </w:tcPr>
                                <w:p w14:paraId="47756577" w14:textId="77777777" w:rsidR="00D063A4" w:rsidRDefault="00D063A4">
                                  <w:pPr>
                                    <w:pStyle w:val="TableParagraph"/>
                                    <w:rPr>
                                      <w:rFonts w:ascii="Times New Roman"/>
                                      <w:sz w:val="10"/>
                                    </w:rPr>
                                  </w:pPr>
                                </w:p>
                              </w:tc>
                              <w:tc>
                                <w:tcPr>
                                  <w:tcW w:w="1245" w:type="dxa"/>
                                  <w:tcBorders>
                                    <w:left w:val="single" w:sz="6" w:space="0" w:color="000000"/>
                                  </w:tcBorders>
                                </w:tcPr>
                                <w:p w14:paraId="7DC26D1B" w14:textId="77777777" w:rsidR="00D063A4" w:rsidRDefault="00000000">
                                  <w:pPr>
                                    <w:pStyle w:val="TableParagraph"/>
                                    <w:spacing w:line="150" w:lineRule="exact"/>
                                    <w:ind w:left="408"/>
                                    <w:rPr>
                                      <w:sz w:val="14"/>
                                    </w:rPr>
                                  </w:pPr>
                                  <w:r>
                                    <w:rPr>
                                      <w:color w:val="383838"/>
                                      <w:w w:val="80"/>
                                      <w:sz w:val="14"/>
                                    </w:rPr>
                                    <w:t>4</w:t>
                                  </w:r>
                                  <w:r>
                                    <w:rPr>
                                      <w:color w:val="696969"/>
                                      <w:w w:val="80"/>
                                      <w:sz w:val="14"/>
                                    </w:rPr>
                                    <w:t>.</w:t>
                                  </w:r>
                                  <w:r>
                                    <w:rPr>
                                      <w:color w:val="383838"/>
                                      <w:w w:val="80"/>
                                      <w:sz w:val="14"/>
                                    </w:rPr>
                                    <w:t>ST-1</w:t>
                                  </w:r>
                                  <w:r>
                                    <w:rPr>
                                      <w:color w:val="5B5B5B"/>
                                      <w:w w:val="80"/>
                                      <w:sz w:val="14"/>
                                    </w:rPr>
                                    <w:t>;</w:t>
                                  </w:r>
                                  <w:r>
                                    <w:rPr>
                                      <w:color w:val="282828"/>
                                      <w:w w:val="80"/>
                                      <w:sz w:val="14"/>
                                    </w:rPr>
                                    <w:t>1</w:t>
                                  </w:r>
                                  <w:r>
                                    <w:rPr>
                                      <w:color w:val="4B4B4B"/>
                                      <w:w w:val="80"/>
                                      <w:sz w:val="14"/>
                                    </w:rPr>
                                    <w:t>1</w:t>
                                  </w:r>
                                  <w:r>
                                    <w:rPr>
                                      <w:color w:val="696969"/>
                                      <w:w w:val="80"/>
                                      <w:sz w:val="14"/>
                                    </w:rPr>
                                    <w:t>-</w:t>
                                  </w:r>
                                  <w:r>
                                    <w:rPr>
                                      <w:color w:val="383838"/>
                                      <w:spacing w:val="-5"/>
                                      <w:w w:val="80"/>
                                      <w:sz w:val="14"/>
                                    </w:rPr>
                                    <w:t>1;</w:t>
                                  </w:r>
                                </w:p>
                              </w:tc>
                              <w:tc>
                                <w:tcPr>
                                  <w:tcW w:w="1095" w:type="dxa"/>
                                  <w:gridSpan w:val="2"/>
                                </w:tcPr>
                                <w:p w14:paraId="26E08DB6" w14:textId="77777777" w:rsidR="00D063A4" w:rsidRDefault="00D063A4">
                                  <w:pPr>
                                    <w:pStyle w:val="TableParagraph"/>
                                    <w:rPr>
                                      <w:rFonts w:ascii="Times New Roman"/>
                                      <w:sz w:val="10"/>
                                    </w:rPr>
                                  </w:pPr>
                                </w:p>
                              </w:tc>
                              <w:tc>
                                <w:tcPr>
                                  <w:tcW w:w="2965" w:type="dxa"/>
                                  <w:vMerge/>
                                  <w:tcBorders>
                                    <w:top w:val="nil"/>
                                    <w:bottom w:val="single" w:sz="6" w:space="0" w:color="000000"/>
                                    <w:right w:val="single" w:sz="6" w:space="0" w:color="000000"/>
                                  </w:tcBorders>
                                </w:tcPr>
                                <w:p w14:paraId="0FA93DFC" w14:textId="77777777" w:rsidR="00D063A4" w:rsidRDefault="00D063A4">
                                  <w:pPr>
                                    <w:rPr>
                                      <w:sz w:val="2"/>
                                      <w:szCs w:val="2"/>
                                    </w:rPr>
                                  </w:pPr>
                                </w:p>
                              </w:tc>
                            </w:tr>
                            <w:tr w:rsidR="00D063A4" w14:paraId="5CCC2C1D" w14:textId="77777777">
                              <w:trPr>
                                <w:trHeight w:val="208"/>
                              </w:trPr>
                              <w:tc>
                                <w:tcPr>
                                  <w:tcW w:w="3712" w:type="dxa"/>
                                  <w:vMerge/>
                                  <w:tcBorders>
                                    <w:top w:val="nil"/>
                                    <w:left w:val="single" w:sz="6" w:space="0" w:color="000000"/>
                                  </w:tcBorders>
                                </w:tcPr>
                                <w:p w14:paraId="3D3E5D99" w14:textId="77777777" w:rsidR="00D063A4" w:rsidRDefault="00D063A4">
                                  <w:pPr>
                                    <w:rPr>
                                      <w:sz w:val="2"/>
                                      <w:szCs w:val="2"/>
                                    </w:rPr>
                                  </w:pPr>
                                </w:p>
                              </w:tc>
                              <w:tc>
                                <w:tcPr>
                                  <w:tcW w:w="4767" w:type="dxa"/>
                                </w:tcPr>
                                <w:p w14:paraId="1C999764" w14:textId="77777777" w:rsidR="00D063A4" w:rsidRDefault="00D063A4">
                                  <w:pPr>
                                    <w:pStyle w:val="TableParagraph"/>
                                    <w:rPr>
                                      <w:rFonts w:ascii="Times New Roman"/>
                                      <w:sz w:val="14"/>
                                    </w:rPr>
                                  </w:pPr>
                                </w:p>
                              </w:tc>
                              <w:tc>
                                <w:tcPr>
                                  <w:tcW w:w="852" w:type="dxa"/>
                                </w:tcPr>
                                <w:p w14:paraId="4B51A4E1" w14:textId="77777777" w:rsidR="00D063A4" w:rsidRDefault="00D063A4">
                                  <w:pPr>
                                    <w:pStyle w:val="TableParagraph"/>
                                    <w:rPr>
                                      <w:rFonts w:ascii="Times New Roman"/>
                                      <w:sz w:val="14"/>
                                    </w:rPr>
                                  </w:pPr>
                                </w:p>
                              </w:tc>
                              <w:tc>
                                <w:tcPr>
                                  <w:tcW w:w="6410" w:type="dxa"/>
                                  <w:vMerge/>
                                  <w:tcBorders>
                                    <w:top w:val="nil"/>
                                    <w:bottom w:val="single" w:sz="8" w:space="0" w:color="000000"/>
                                  </w:tcBorders>
                                </w:tcPr>
                                <w:p w14:paraId="162F2581" w14:textId="77777777" w:rsidR="00D063A4" w:rsidRDefault="00D063A4">
                                  <w:pPr>
                                    <w:rPr>
                                      <w:sz w:val="2"/>
                                      <w:szCs w:val="2"/>
                                    </w:rPr>
                                  </w:pPr>
                                </w:p>
                              </w:tc>
                              <w:tc>
                                <w:tcPr>
                                  <w:tcW w:w="595" w:type="dxa"/>
                                  <w:tcBorders>
                                    <w:right w:val="single" w:sz="6" w:space="0" w:color="000000"/>
                                  </w:tcBorders>
                                </w:tcPr>
                                <w:p w14:paraId="29BE9092" w14:textId="77777777" w:rsidR="00D063A4" w:rsidRDefault="00D063A4">
                                  <w:pPr>
                                    <w:pStyle w:val="TableParagraph"/>
                                    <w:rPr>
                                      <w:rFonts w:ascii="Times New Roman"/>
                                      <w:sz w:val="14"/>
                                    </w:rPr>
                                  </w:pPr>
                                </w:p>
                              </w:tc>
                              <w:tc>
                                <w:tcPr>
                                  <w:tcW w:w="1245" w:type="dxa"/>
                                  <w:tcBorders>
                                    <w:left w:val="single" w:sz="6" w:space="0" w:color="000000"/>
                                  </w:tcBorders>
                                </w:tcPr>
                                <w:p w14:paraId="0EBCE831" w14:textId="77777777" w:rsidR="00D063A4" w:rsidRDefault="00000000">
                                  <w:pPr>
                                    <w:pStyle w:val="TableParagraph"/>
                                    <w:spacing w:before="8"/>
                                    <w:ind w:left="417"/>
                                    <w:rPr>
                                      <w:sz w:val="14"/>
                                    </w:rPr>
                                  </w:pPr>
                                  <w:proofErr w:type="gramStart"/>
                                  <w:r>
                                    <w:rPr>
                                      <w:color w:val="383838"/>
                                      <w:spacing w:val="-2"/>
                                      <w:w w:val="90"/>
                                      <w:sz w:val="14"/>
                                    </w:rPr>
                                    <w:t>4</w:t>
                                  </w:r>
                                  <w:r>
                                    <w:rPr>
                                      <w:color w:val="696969"/>
                                      <w:spacing w:val="-2"/>
                                      <w:w w:val="90"/>
                                      <w:sz w:val="14"/>
                                    </w:rPr>
                                    <w:t>,</w:t>
                                  </w:r>
                                  <w:r>
                                    <w:rPr>
                                      <w:color w:val="282828"/>
                                      <w:spacing w:val="-2"/>
                                      <w:w w:val="90"/>
                                      <w:sz w:val="14"/>
                                    </w:rPr>
                                    <w:t>ST</w:t>
                                  </w:r>
                                  <w:proofErr w:type="gramEnd"/>
                                  <w:r>
                                    <w:rPr>
                                      <w:color w:val="696969"/>
                                      <w:spacing w:val="-2"/>
                                      <w:w w:val="90"/>
                                      <w:sz w:val="14"/>
                                    </w:rPr>
                                    <w:t>-</w:t>
                                  </w:r>
                                  <w:r>
                                    <w:rPr>
                                      <w:color w:val="383838"/>
                                      <w:spacing w:val="-2"/>
                                      <w:w w:val="90"/>
                                      <w:sz w:val="14"/>
                                    </w:rPr>
                                    <w:t>M1-</w:t>
                                  </w:r>
                                  <w:r>
                                    <w:rPr>
                                      <w:color w:val="383838"/>
                                      <w:spacing w:val="-10"/>
                                      <w:w w:val="90"/>
                                      <w:sz w:val="14"/>
                                    </w:rPr>
                                    <w:t>C</w:t>
                                  </w:r>
                                </w:p>
                              </w:tc>
                              <w:tc>
                                <w:tcPr>
                                  <w:tcW w:w="1095" w:type="dxa"/>
                                  <w:gridSpan w:val="2"/>
                                </w:tcPr>
                                <w:p w14:paraId="0024474B" w14:textId="77777777" w:rsidR="00D063A4" w:rsidRDefault="00D063A4">
                                  <w:pPr>
                                    <w:pStyle w:val="TableParagraph"/>
                                    <w:rPr>
                                      <w:rFonts w:ascii="Times New Roman"/>
                                      <w:sz w:val="14"/>
                                    </w:rPr>
                                  </w:pPr>
                                </w:p>
                              </w:tc>
                              <w:tc>
                                <w:tcPr>
                                  <w:tcW w:w="2965" w:type="dxa"/>
                                  <w:vMerge/>
                                  <w:tcBorders>
                                    <w:top w:val="nil"/>
                                    <w:bottom w:val="single" w:sz="6" w:space="0" w:color="000000"/>
                                    <w:right w:val="single" w:sz="6" w:space="0" w:color="000000"/>
                                  </w:tcBorders>
                                </w:tcPr>
                                <w:p w14:paraId="0ACFB129" w14:textId="77777777" w:rsidR="00D063A4" w:rsidRDefault="00D063A4">
                                  <w:pPr>
                                    <w:rPr>
                                      <w:sz w:val="2"/>
                                      <w:szCs w:val="2"/>
                                    </w:rPr>
                                  </w:pPr>
                                </w:p>
                              </w:tc>
                            </w:tr>
                            <w:tr w:rsidR="00D063A4" w14:paraId="5FDF4046" w14:textId="77777777">
                              <w:trPr>
                                <w:trHeight w:val="222"/>
                              </w:trPr>
                              <w:tc>
                                <w:tcPr>
                                  <w:tcW w:w="3712" w:type="dxa"/>
                                  <w:vMerge/>
                                  <w:tcBorders>
                                    <w:top w:val="nil"/>
                                    <w:left w:val="single" w:sz="6" w:space="0" w:color="000000"/>
                                  </w:tcBorders>
                                </w:tcPr>
                                <w:p w14:paraId="1FC541EC" w14:textId="77777777" w:rsidR="00D063A4" w:rsidRDefault="00D063A4">
                                  <w:pPr>
                                    <w:rPr>
                                      <w:sz w:val="2"/>
                                      <w:szCs w:val="2"/>
                                    </w:rPr>
                                  </w:pPr>
                                </w:p>
                              </w:tc>
                              <w:tc>
                                <w:tcPr>
                                  <w:tcW w:w="4767" w:type="dxa"/>
                                </w:tcPr>
                                <w:p w14:paraId="6D7ECCC7" w14:textId="77777777" w:rsidR="00D063A4" w:rsidRDefault="00D063A4">
                                  <w:pPr>
                                    <w:pStyle w:val="TableParagraph"/>
                                    <w:rPr>
                                      <w:rFonts w:ascii="Times New Roman"/>
                                      <w:sz w:val="14"/>
                                    </w:rPr>
                                  </w:pPr>
                                </w:p>
                              </w:tc>
                              <w:tc>
                                <w:tcPr>
                                  <w:tcW w:w="852" w:type="dxa"/>
                                </w:tcPr>
                                <w:p w14:paraId="3482EA86" w14:textId="77777777" w:rsidR="00D063A4" w:rsidRDefault="00D063A4">
                                  <w:pPr>
                                    <w:pStyle w:val="TableParagraph"/>
                                    <w:rPr>
                                      <w:rFonts w:ascii="Times New Roman"/>
                                      <w:sz w:val="14"/>
                                    </w:rPr>
                                  </w:pPr>
                                </w:p>
                              </w:tc>
                              <w:tc>
                                <w:tcPr>
                                  <w:tcW w:w="6410" w:type="dxa"/>
                                  <w:vMerge/>
                                  <w:tcBorders>
                                    <w:top w:val="nil"/>
                                    <w:bottom w:val="single" w:sz="8" w:space="0" w:color="000000"/>
                                  </w:tcBorders>
                                </w:tcPr>
                                <w:p w14:paraId="1D6BF6D1" w14:textId="77777777" w:rsidR="00D063A4" w:rsidRDefault="00D063A4">
                                  <w:pPr>
                                    <w:rPr>
                                      <w:sz w:val="2"/>
                                      <w:szCs w:val="2"/>
                                    </w:rPr>
                                  </w:pPr>
                                </w:p>
                              </w:tc>
                              <w:tc>
                                <w:tcPr>
                                  <w:tcW w:w="595" w:type="dxa"/>
                                  <w:tcBorders>
                                    <w:right w:val="single" w:sz="6" w:space="0" w:color="000000"/>
                                  </w:tcBorders>
                                </w:tcPr>
                                <w:p w14:paraId="51E86520" w14:textId="77777777" w:rsidR="00D063A4" w:rsidRDefault="00D063A4">
                                  <w:pPr>
                                    <w:pStyle w:val="TableParagraph"/>
                                    <w:rPr>
                                      <w:rFonts w:ascii="Times New Roman"/>
                                      <w:sz w:val="14"/>
                                    </w:rPr>
                                  </w:pPr>
                                </w:p>
                              </w:tc>
                              <w:tc>
                                <w:tcPr>
                                  <w:tcW w:w="1245" w:type="dxa"/>
                                  <w:tcBorders>
                                    <w:left w:val="single" w:sz="6" w:space="0" w:color="000000"/>
                                  </w:tcBorders>
                                </w:tcPr>
                                <w:p w14:paraId="5B7C551D" w14:textId="77777777" w:rsidR="00D063A4" w:rsidRDefault="00000000">
                                  <w:pPr>
                                    <w:pStyle w:val="TableParagraph"/>
                                    <w:spacing w:before="34"/>
                                    <w:ind w:left="414"/>
                                    <w:rPr>
                                      <w:b/>
                                      <w:sz w:val="14"/>
                                    </w:rPr>
                                  </w:pPr>
                                  <w:r>
                                    <w:rPr>
                                      <w:color w:val="383838"/>
                                      <w:sz w:val="13"/>
                                    </w:rPr>
                                    <w:t>6</w:t>
                                  </w:r>
                                  <w:r>
                                    <w:rPr>
                                      <w:color w:val="696969"/>
                                      <w:sz w:val="13"/>
                                    </w:rPr>
                                    <w:t>.</w:t>
                                  </w:r>
                                  <w:r>
                                    <w:rPr>
                                      <w:color w:val="383838"/>
                                      <w:sz w:val="13"/>
                                    </w:rPr>
                                    <w:t>S</w:t>
                                  </w:r>
                                  <w:r>
                                    <w:rPr>
                                      <w:color w:val="181818"/>
                                      <w:sz w:val="13"/>
                                    </w:rPr>
                                    <w:t>I</w:t>
                                  </w:r>
                                  <w:r>
                                    <w:rPr>
                                      <w:color w:val="181818"/>
                                      <w:spacing w:val="-8"/>
                                      <w:sz w:val="13"/>
                                    </w:rPr>
                                    <w:t xml:space="preserve"> </w:t>
                                  </w:r>
                                  <w:r>
                                    <w:rPr>
                                      <w:b/>
                                      <w:color w:val="383838"/>
                                      <w:spacing w:val="-5"/>
                                      <w:sz w:val="14"/>
                                    </w:rPr>
                                    <w:t>M·2</w:t>
                                  </w:r>
                                </w:p>
                              </w:tc>
                              <w:tc>
                                <w:tcPr>
                                  <w:tcW w:w="1095" w:type="dxa"/>
                                  <w:gridSpan w:val="2"/>
                                </w:tcPr>
                                <w:p w14:paraId="4BDA273B" w14:textId="77777777" w:rsidR="00D063A4" w:rsidRDefault="00D063A4">
                                  <w:pPr>
                                    <w:pStyle w:val="TableParagraph"/>
                                    <w:rPr>
                                      <w:rFonts w:ascii="Times New Roman"/>
                                      <w:sz w:val="14"/>
                                    </w:rPr>
                                  </w:pPr>
                                </w:p>
                              </w:tc>
                              <w:tc>
                                <w:tcPr>
                                  <w:tcW w:w="2965" w:type="dxa"/>
                                  <w:vMerge/>
                                  <w:tcBorders>
                                    <w:top w:val="nil"/>
                                    <w:bottom w:val="single" w:sz="6" w:space="0" w:color="000000"/>
                                    <w:right w:val="single" w:sz="6" w:space="0" w:color="000000"/>
                                  </w:tcBorders>
                                </w:tcPr>
                                <w:p w14:paraId="0B1FD947" w14:textId="77777777" w:rsidR="00D063A4" w:rsidRDefault="00D063A4">
                                  <w:pPr>
                                    <w:rPr>
                                      <w:sz w:val="2"/>
                                      <w:szCs w:val="2"/>
                                    </w:rPr>
                                  </w:pPr>
                                </w:p>
                              </w:tc>
                            </w:tr>
                            <w:tr w:rsidR="00D063A4" w14:paraId="5E552D4D" w14:textId="77777777">
                              <w:trPr>
                                <w:trHeight w:val="426"/>
                              </w:trPr>
                              <w:tc>
                                <w:tcPr>
                                  <w:tcW w:w="3712" w:type="dxa"/>
                                  <w:vMerge/>
                                  <w:tcBorders>
                                    <w:top w:val="nil"/>
                                    <w:left w:val="single" w:sz="6" w:space="0" w:color="000000"/>
                                  </w:tcBorders>
                                </w:tcPr>
                                <w:p w14:paraId="12B1A236" w14:textId="77777777" w:rsidR="00D063A4" w:rsidRDefault="00D063A4">
                                  <w:pPr>
                                    <w:rPr>
                                      <w:sz w:val="2"/>
                                      <w:szCs w:val="2"/>
                                    </w:rPr>
                                  </w:pPr>
                                </w:p>
                              </w:tc>
                              <w:tc>
                                <w:tcPr>
                                  <w:tcW w:w="4767" w:type="dxa"/>
                                </w:tcPr>
                                <w:p w14:paraId="43A8B0DB" w14:textId="77777777" w:rsidR="00D063A4" w:rsidRDefault="00D063A4">
                                  <w:pPr>
                                    <w:pStyle w:val="TableParagraph"/>
                                    <w:rPr>
                                      <w:rFonts w:ascii="Times New Roman"/>
                                      <w:sz w:val="16"/>
                                    </w:rPr>
                                  </w:pPr>
                                </w:p>
                              </w:tc>
                              <w:tc>
                                <w:tcPr>
                                  <w:tcW w:w="852" w:type="dxa"/>
                                </w:tcPr>
                                <w:p w14:paraId="3995A716"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3D37D58D" w14:textId="77777777" w:rsidR="00D063A4" w:rsidRDefault="00D063A4">
                                  <w:pPr>
                                    <w:rPr>
                                      <w:sz w:val="2"/>
                                      <w:szCs w:val="2"/>
                                    </w:rPr>
                                  </w:pPr>
                                </w:p>
                              </w:tc>
                              <w:tc>
                                <w:tcPr>
                                  <w:tcW w:w="595" w:type="dxa"/>
                                  <w:tcBorders>
                                    <w:right w:val="single" w:sz="6" w:space="0" w:color="000000"/>
                                  </w:tcBorders>
                                </w:tcPr>
                                <w:p w14:paraId="220864E8" w14:textId="77777777" w:rsidR="00D063A4" w:rsidRDefault="00D063A4">
                                  <w:pPr>
                                    <w:pStyle w:val="TableParagraph"/>
                                    <w:rPr>
                                      <w:rFonts w:ascii="Times New Roman"/>
                                      <w:sz w:val="16"/>
                                    </w:rPr>
                                  </w:pPr>
                                </w:p>
                              </w:tc>
                              <w:tc>
                                <w:tcPr>
                                  <w:tcW w:w="1245" w:type="dxa"/>
                                  <w:tcBorders>
                                    <w:left w:val="single" w:sz="6" w:space="0" w:color="000000"/>
                                  </w:tcBorders>
                                </w:tcPr>
                                <w:p w14:paraId="3713D43A" w14:textId="77777777" w:rsidR="00D063A4" w:rsidRDefault="00000000">
                                  <w:pPr>
                                    <w:pStyle w:val="TableParagraph"/>
                                    <w:spacing w:before="22"/>
                                    <w:ind w:left="413"/>
                                    <w:rPr>
                                      <w:sz w:val="14"/>
                                    </w:rPr>
                                  </w:pPr>
                                  <w:r>
                                    <w:rPr>
                                      <w:color w:val="383838"/>
                                      <w:spacing w:val="-2"/>
                                      <w:sz w:val="14"/>
                                    </w:rPr>
                                    <w:t>7.RL·M2</w:t>
                                  </w:r>
                                </w:p>
                              </w:tc>
                              <w:tc>
                                <w:tcPr>
                                  <w:tcW w:w="1095" w:type="dxa"/>
                                  <w:gridSpan w:val="2"/>
                                </w:tcPr>
                                <w:p w14:paraId="0EC1748A"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2EA07FD7" w14:textId="77777777" w:rsidR="00D063A4" w:rsidRDefault="00D063A4">
                                  <w:pPr>
                                    <w:rPr>
                                      <w:sz w:val="2"/>
                                      <w:szCs w:val="2"/>
                                    </w:rPr>
                                  </w:pPr>
                                </w:p>
                              </w:tc>
                            </w:tr>
                            <w:tr w:rsidR="00D063A4" w14:paraId="1A9F1540" w14:textId="77777777">
                              <w:trPr>
                                <w:trHeight w:val="691"/>
                              </w:trPr>
                              <w:tc>
                                <w:tcPr>
                                  <w:tcW w:w="3712" w:type="dxa"/>
                                  <w:vMerge/>
                                  <w:tcBorders>
                                    <w:top w:val="nil"/>
                                    <w:left w:val="single" w:sz="6" w:space="0" w:color="000000"/>
                                  </w:tcBorders>
                                </w:tcPr>
                                <w:p w14:paraId="04B7C6C8" w14:textId="77777777" w:rsidR="00D063A4" w:rsidRDefault="00D063A4">
                                  <w:pPr>
                                    <w:rPr>
                                      <w:sz w:val="2"/>
                                      <w:szCs w:val="2"/>
                                    </w:rPr>
                                  </w:pPr>
                                </w:p>
                              </w:tc>
                              <w:tc>
                                <w:tcPr>
                                  <w:tcW w:w="4767" w:type="dxa"/>
                                </w:tcPr>
                                <w:p w14:paraId="19519809" w14:textId="77777777" w:rsidR="00D063A4" w:rsidRDefault="00D063A4">
                                  <w:pPr>
                                    <w:pStyle w:val="TableParagraph"/>
                                    <w:rPr>
                                      <w:rFonts w:ascii="Times New Roman"/>
                                      <w:sz w:val="16"/>
                                    </w:rPr>
                                  </w:pPr>
                                </w:p>
                              </w:tc>
                              <w:tc>
                                <w:tcPr>
                                  <w:tcW w:w="852" w:type="dxa"/>
                                </w:tcPr>
                                <w:p w14:paraId="6A425FA4"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0F5C16A2" w14:textId="77777777" w:rsidR="00D063A4" w:rsidRDefault="00D063A4">
                                  <w:pPr>
                                    <w:rPr>
                                      <w:sz w:val="2"/>
                                      <w:szCs w:val="2"/>
                                    </w:rPr>
                                  </w:pPr>
                                </w:p>
                              </w:tc>
                              <w:tc>
                                <w:tcPr>
                                  <w:tcW w:w="595" w:type="dxa"/>
                                  <w:tcBorders>
                                    <w:right w:val="single" w:sz="6" w:space="0" w:color="000000"/>
                                  </w:tcBorders>
                                </w:tcPr>
                                <w:p w14:paraId="5ADD0896" w14:textId="77777777" w:rsidR="00D063A4" w:rsidRDefault="00D063A4">
                                  <w:pPr>
                                    <w:pStyle w:val="TableParagraph"/>
                                    <w:rPr>
                                      <w:rFonts w:ascii="Times New Roman"/>
                                      <w:sz w:val="16"/>
                                    </w:rPr>
                                  </w:pPr>
                                </w:p>
                              </w:tc>
                              <w:tc>
                                <w:tcPr>
                                  <w:tcW w:w="1245" w:type="dxa"/>
                                  <w:tcBorders>
                                    <w:left w:val="single" w:sz="6" w:space="0" w:color="000000"/>
                                  </w:tcBorders>
                                </w:tcPr>
                                <w:p w14:paraId="6C9F441F" w14:textId="77777777" w:rsidR="00D063A4" w:rsidRDefault="00D063A4">
                                  <w:pPr>
                                    <w:pStyle w:val="TableParagraph"/>
                                    <w:spacing w:before="89"/>
                                    <w:rPr>
                                      <w:rFonts w:ascii="Times New Roman"/>
                                      <w:sz w:val="13"/>
                                    </w:rPr>
                                  </w:pPr>
                                </w:p>
                                <w:p w14:paraId="35054D1A" w14:textId="77777777" w:rsidR="00D063A4" w:rsidRDefault="00000000">
                                  <w:pPr>
                                    <w:pStyle w:val="TableParagraph"/>
                                    <w:ind w:left="403"/>
                                    <w:rPr>
                                      <w:sz w:val="13"/>
                                    </w:rPr>
                                  </w:pPr>
                                  <w:r>
                                    <w:rPr>
                                      <w:color w:val="383838"/>
                                      <w:spacing w:val="-2"/>
                                      <w:sz w:val="13"/>
                                    </w:rPr>
                                    <w:t>!;I.SIM·1</w:t>
                                  </w:r>
                                </w:p>
                              </w:tc>
                              <w:tc>
                                <w:tcPr>
                                  <w:tcW w:w="1095" w:type="dxa"/>
                                  <w:gridSpan w:val="2"/>
                                </w:tcPr>
                                <w:p w14:paraId="276BB165"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69812616" w14:textId="77777777" w:rsidR="00D063A4" w:rsidRDefault="00D063A4">
                                  <w:pPr>
                                    <w:rPr>
                                      <w:sz w:val="2"/>
                                      <w:szCs w:val="2"/>
                                    </w:rPr>
                                  </w:pPr>
                                </w:p>
                              </w:tc>
                            </w:tr>
                            <w:tr w:rsidR="00D063A4" w14:paraId="4E5717B6" w14:textId="77777777">
                              <w:trPr>
                                <w:trHeight w:val="549"/>
                              </w:trPr>
                              <w:tc>
                                <w:tcPr>
                                  <w:tcW w:w="3712" w:type="dxa"/>
                                  <w:vMerge/>
                                  <w:tcBorders>
                                    <w:top w:val="nil"/>
                                    <w:left w:val="single" w:sz="6" w:space="0" w:color="000000"/>
                                  </w:tcBorders>
                                </w:tcPr>
                                <w:p w14:paraId="63FF0A5F" w14:textId="77777777" w:rsidR="00D063A4" w:rsidRDefault="00D063A4">
                                  <w:pPr>
                                    <w:rPr>
                                      <w:sz w:val="2"/>
                                      <w:szCs w:val="2"/>
                                    </w:rPr>
                                  </w:pPr>
                                </w:p>
                              </w:tc>
                              <w:tc>
                                <w:tcPr>
                                  <w:tcW w:w="4767" w:type="dxa"/>
                                </w:tcPr>
                                <w:p w14:paraId="4A3DBB59" w14:textId="77777777" w:rsidR="00D063A4" w:rsidRDefault="00D063A4">
                                  <w:pPr>
                                    <w:pStyle w:val="TableParagraph"/>
                                    <w:rPr>
                                      <w:rFonts w:ascii="Times New Roman"/>
                                      <w:sz w:val="16"/>
                                    </w:rPr>
                                  </w:pPr>
                                </w:p>
                              </w:tc>
                              <w:tc>
                                <w:tcPr>
                                  <w:tcW w:w="852" w:type="dxa"/>
                                </w:tcPr>
                                <w:p w14:paraId="3D492132"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398B492A" w14:textId="77777777" w:rsidR="00D063A4" w:rsidRDefault="00D063A4">
                                  <w:pPr>
                                    <w:rPr>
                                      <w:sz w:val="2"/>
                                      <w:szCs w:val="2"/>
                                    </w:rPr>
                                  </w:pPr>
                                </w:p>
                              </w:tc>
                              <w:tc>
                                <w:tcPr>
                                  <w:tcW w:w="595" w:type="dxa"/>
                                  <w:tcBorders>
                                    <w:right w:val="single" w:sz="6" w:space="0" w:color="000000"/>
                                  </w:tcBorders>
                                </w:tcPr>
                                <w:p w14:paraId="2F82AD78" w14:textId="77777777" w:rsidR="00D063A4" w:rsidRDefault="00D063A4">
                                  <w:pPr>
                                    <w:pStyle w:val="TableParagraph"/>
                                    <w:rPr>
                                      <w:rFonts w:ascii="Times New Roman"/>
                                      <w:sz w:val="16"/>
                                    </w:rPr>
                                  </w:pPr>
                                </w:p>
                              </w:tc>
                              <w:tc>
                                <w:tcPr>
                                  <w:tcW w:w="1245" w:type="dxa"/>
                                  <w:tcBorders>
                                    <w:left w:val="single" w:sz="6" w:space="0" w:color="000000"/>
                                  </w:tcBorders>
                                </w:tcPr>
                                <w:p w14:paraId="4345ACEF" w14:textId="77777777" w:rsidR="00D063A4" w:rsidRDefault="00D063A4">
                                  <w:pPr>
                                    <w:pStyle w:val="TableParagraph"/>
                                    <w:rPr>
                                      <w:rFonts w:ascii="Times New Roman"/>
                                      <w:sz w:val="16"/>
                                    </w:rPr>
                                  </w:pPr>
                                </w:p>
                              </w:tc>
                              <w:tc>
                                <w:tcPr>
                                  <w:tcW w:w="1095" w:type="dxa"/>
                                  <w:gridSpan w:val="2"/>
                                </w:tcPr>
                                <w:p w14:paraId="63082C95"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4BA32F36" w14:textId="77777777" w:rsidR="00D063A4" w:rsidRDefault="00D063A4">
                                  <w:pPr>
                                    <w:rPr>
                                      <w:sz w:val="2"/>
                                      <w:szCs w:val="2"/>
                                    </w:rPr>
                                  </w:pPr>
                                </w:p>
                              </w:tc>
                            </w:tr>
                            <w:tr w:rsidR="00D063A4" w14:paraId="44123E83" w14:textId="77777777">
                              <w:trPr>
                                <w:trHeight w:val="433"/>
                              </w:trPr>
                              <w:tc>
                                <w:tcPr>
                                  <w:tcW w:w="3712" w:type="dxa"/>
                                  <w:vMerge/>
                                  <w:tcBorders>
                                    <w:top w:val="nil"/>
                                    <w:left w:val="single" w:sz="6" w:space="0" w:color="000000"/>
                                  </w:tcBorders>
                                </w:tcPr>
                                <w:p w14:paraId="7E358CEF" w14:textId="77777777" w:rsidR="00D063A4" w:rsidRDefault="00D063A4">
                                  <w:pPr>
                                    <w:rPr>
                                      <w:sz w:val="2"/>
                                      <w:szCs w:val="2"/>
                                    </w:rPr>
                                  </w:pPr>
                                </w:p>
                              </w:tc>
                              <w:tc>
                                <w:tcPr>
                                  <w:tcW w:w="4767" w:type="dxa"/>
                                </w:tcPr>
                                <w:p w14:paraId="676CBBA3" w14:textId="77777777" w:rsidR="00D063A4" w:rsidRDefault="00000000">
                                  <w:pPr>
                                    <w:pStyle w:val="TableParagraph"/>
                                    <w:spacing w:before="97"/>
                                    <w:ind w:left="1304"/>
                                    <w:rPr>
                                      <w:sz w:val="17"/>
                                    </w:rPr>
                                  </w:pPr>
                                  <w:r>
                                    <w:rPr>
                                      <w:color w:val="BABCB3"/>
                                      <w:spacing w:val="-2"/>
                                      <w:w w:val="75"/>
                                      <w:sz w:val="17"/>
                                    </w:rPr>
                                    <w:t>.,..</w:t>
                                  </w:r>
                                  <w:r>
                                    <w:rPr>
                                      <w:color w:val="A3A3A3"/>
                                      <w:spacing w:val="-2"/>
                                      <w:w w:val="75"/>
                                      <w:sz w:val="17"/>
                                    </w:rPr>
                                    <w:t>-</w:t>
                                  </w:r>
                                </w:p>
                              </w:tc>
                              <w:tc>
                                <w:tcPr>
                                  <w:tcW w:w="852" w:type="dxa"/>
                                </w:tcPr>
                                <w:p w14:paraId="51673E25"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00C7FACB" w14:textId="77777777" w:rsidR="00D063A4" w:rsidRDefault="00D063A4">
                                  <w:pPr>
                                    <w:rPr>
                                      <w:sz w:val="2"/>
                                      <w:szCs w:val="2"/>
                                    </w:rPr>
                                  </w:pPr>
                                </w:p>
                              </w:tc>
                              <w:tc>
                                <w:tcPr>
                                  <w:tcW w:w="595" w:type="dxa"/>
                                  <w:tcBorders>
                                    <w:right w:val="single" w:sz="6" w:space="0" w:color="000000"/>
                                  </w:tcBorders>
                                </w:tcPr>
                                <w:p w14:paraId="12ED0010" w14:textId="77777777" w:rsidR="00D063A4" w:rsidRDefault="00D063A4">
                                  <w:pPr>
                                    <w:pStyle w:val="TableParagraph"/>
                                    <w:rPr>
                                      <w:rFonts w:ascii="Times New Roman"/>
                                      <w:sz w:val="16"/>
                                    </w:rPr>
                                  </w:pPr>
                                </w:p>
                              </w:tc>
                              <w:tc>
                                <w:tcPr>
                                  <w:tcW w:w="1245" w:type="dxa"/>
                                  <w:tcBorders>
                                    <w:left w:val="single" w:sz="6" w:space="0" w:color="000000"/>
                                  </w:tcBorders>
                                </w:tcPr>
                                <w:p w14:paraId="29280FC6" w14:textId="77777777" w:rsidR="00D063A4" w:rsidRDefault="00D063A4">
                                  <w:pPr>
                                    <w:pStyle w:val="TableParagraph"/>
                                    <w:rPr>
                                      <w:rFonts w:ascii="Times New Roman"/>
                                      <w:sz w:val="16"/>
                                    </w:rPr>
                                  </w:pPr>
                                </w:p>
                              </w:tc>
                              <w:tc>
                                <w:tcPr>
                                  <w:tcW w:w="1095" w:type="dxa"/>
                                  <w:gridSpan w:val="2"/>
                                </w:tcPr>
                                <w:p w14:paraId="00F1F97C"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5DFCBE02" w14:textId="77777777" w:rsidR="00D063A4" w:rsidRDefault="00D063A4">
                                  <w:pPr>
                                    <w:rPr>
                                      <w:sz w:val="2"/>
                                      <w:szCs w:val="2"/>
                                    </w:rPr>
                                  </w:pPr>
                                </w:p>
                              </w:tc>
                            </w:tr>
                            <w:tr w:rsidR="00D063A4" w14:paraId="0D66D56A" w14:textId="77777777">
                              <w:trPr>
                                <w:trHeight w:val="491"/>
                              </w:trPr>
                              <w:tc>
                                <w:tcPr>
                                  <w:tcW w:w="3712" w:type="dxa"/>
                                  <w:vMerge/>
                                  <w:tcBorders>
                                    <w:top w:val="nil"/>
                                    <w:left w:val="single" w:sz="6" w:space="0" w:color="000000"/>
                                  </w:tcBorders>
                                </w:tcPr>
                                <w:p w14:paraId="0AF504E1" w14:textId="77777777" w:rsidR="00D063A4" w:rsidRDefault="00D063A4">
                                  <w:pPr>
                                    <w:rPr>
                                      <w:sz w:val="2"/>
                                      <w:szCs w:val="2"/>
                                    </w:rPr>
                                  </w:pPr>
                                </w:p>
                              </w:tc>
                              <w:tc>
                                <w:tcPr>
                                  <w:tcW w:w="4767" w:type="dxa"/>
                                </w:tcPr>
                                <w:p w14:paraId="74C8E4AE" w14:textId="77777777" w:rsidR="00D063A4" w:rsidRDefault="00000000">
                                  <w:pPr>
                                    <w:pStyle w:val="TableParagraph"/>
                                    <w:spacing w:before="131"/>
                                    <w:ind w:left="221"/>
                                    <w:rPr>
                                      <w:sz w:val="27"/>
                                    </w:rPr>
                                  </w:pPr>
                                  <w:r>
                                    <w:rPr>
                                      <w:color w:val="BABCB3"/>
                                      <w:spacing w:val="-5"/>
                                      <w:w w:val="65"/>
                                      <w:sz w:val="27"/>
                                    </w:rPr>
                                    <w:t>,,.</w:t>
                                  </w:r>
                                </w:p>
                              </w:tc>
                              <w:tc>
                                <w:tcPr>
                                  <w:tcW w:w="852" w:type="dxa"/>
                                </w:tcPr>
                                <w:p w14:paraId="59F9E936"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63749C26" w14:textId="77777777" w:rsidR="00D063A4" w:rsidRDefault="00D063A4">
                                  <w:pPr>
                                    <w:rPr>
                                      <w:sz w:val="2"/>
                                      <w:szCs w:val="2"/>
                                    </w:rPr>
                                  </w:pPr>
                                </w:p>
                              </w:tc>
                              <w:tc>
                                <w:tcPr>
                                  <w:tcW w:w="595" w:type="dxa"/>
                                  <w:tcBorders>
                                    <w:right w:val="single" w:sz="6" w:space="0" w:color="000000"/>
                                  </w:tcBorders>
                                </w:tcPr>
                                <w:p w14:paraId="0B974E5A" w14:textId="77777777" w:rsidR="00D063A4" w:rsidRDefault="00D063A4">
                                  <w:pPr>
                                    <w:pStyle w:val="TableParagraph"/>
                                    <w:rPr>
                                      <w:rFonts w:ascii="Times New Roman"/>
                                      <w:sz w:val="16"/>
                                    </w:rPr>
                                  </w:pPr>
                                </w:p>
                              </w:tc>
                              <w:tc>
                                <w:tcPr>
                                  <w:tcW w:w="1245" w:type="dxa"/>
                                  <w:tcBorders>
                                    <w:left w:val="single" w:sz="6" w:space="0" w:color="000000"/>
                                  </w:tcBorders>
                                </w:tcPr>
                                <w:p w14:paraId="46A57F6D" w14:textId="77777777" w:rsidR="00D063A4" w:rsidRDefault="00D063A4">
                                  <w:pPr>
                                    <w:pStyle w:val="TableParagraph"/>
                                    <w:spacing w:before="54"/>
                                    <w:rPr>
                                      <w:rFonts w:ascii="Times New Roman"/>
                                      <w:sz w:val="14"/>
                                    </w:rPr>
                                  </w:pPr>
                                </w:p>
                                <w:p w14:paraId="5616634B" w14:textId="77777777" w:rsidR="00D063A4" w:rsidRDefault="00000000">
                                  <w:pPr>
                                    <w:pStyle w:val="TableParagraph"/>
                                    <w:ind w:left="441"/>
                                    <w:rPr>
                                      <w:sz w:val="14"/>
                                    </w:rPr>
                                  </w:pPr>
                                  <w:r>
                                    <w:rPr>
                                      <w:color w:val="4B4B4B"/>
                                      <w:spacing w:val="-2"/>
                                      <w:sz w:val="14"/>
                                    </w:rPr>
                                    <w:t>4.STM2</w:t>
                                  </w:r>
                                </w:p>
                              </w:tc>
                              <w:tc>
                                <w:tcPr>
                                  <w:tcW w:w="1095" w:type="dxa"/>
                                  <w:gridSpan w:val="2"/>
                                </w:tcPr>
                                <w:p w14:paraId="33EC2743"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05AB0837" w14:textId="77777777" w:rsidR="00D063A4" w:rsidRDefault="00D063A4">
                                  <w:pPr>
                                    <w:rPr>
                                      <w:sz w:val="2"/>
                                      <w:szCs w:val="2"/>
                                    </w:rPr>
                                  </w:pPr>
                                </w:p>
                              </w:tc>
                            </w:tr>
                            <w:tr w:rsidR="00D063A4" w14:paraId="40CB00B4" w14:textId="77777777">
                              <w:trPr>
                                <w:trHeight w:val="264"/>
                              </w:trPr>
                              <w:tc>
                                <w:tcPr>
                                  <w:tcW w:w="3712" w:type="dxa"/>
                                  <w:vMerge/>
                                  <w:tcBorders>
                                    <w:top w:val="nil"/>
                                    <w:left w:val="single" w:sz="6" w:space="0" w:color="000000"/>
                                  </w:tcBorders>
                                </w:tcPr>
                                <w:p w14:paraId="3D15F629" w14:textId="77777777" w:rsidR="00D063A4" w:rsidRDefault="00D063A4">
                                  <w:pPr>
                                    <w:rPr>
                                      <w:sz w:val="2"/>
                                      <w:szCs w:val="2"/>
                                    </w:rPr>
                                  </w:pPr>
                                </w:p>
                              </w:tc>
                              <w:tc>
                                <w:tcPr>
                                  <w:tcW w:w="4767" w:type="dxa"/>
                                </w:tcPr>
                                <w:p w14:paraId="0E9154A5" w14:textId="77777777" w:rsidR="00D063A4" w:rsidRDefault="00D063A4">
                                  <w:pPr>
                                    <w:pStyle w:val="TableParagraph"/>
                                    <w:rPr>
                                      <w:rFonts w:ascii="Times New Roman"/>
                                      <w:sz w:val="16"/>
                                    </w:rPr>
                                  </w:pPr>
                                </w:p>
                              </w:tc>
                              <w:tc>
                                <w:tcPr>
                                  <w:tcW w:w="852" w:type="dxa"/>
                                </w:tcPr>
                                <w:p w14:paraId="7868F7EF"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6DFC7C4A" w14:textId="77777777" w:rsidR="00D063A4" w:rsidRDefault="00D063A4">
                                  <w:pPr>
                                    <w:rPr>
                                      <w:sz w:val="2"/>
                                      <w:szCs w:val="2"/>
                                    </w:rPr>
                                  </w:pPr>
                                </w:p>
                              </w:tc>
                              <w:tc>
                                <w:tcPr>
                                  <w:tcW w:w="595" w:type="dxa"/>
                                  <w:tcBorders>
                                    <w:right w:val="single" w:sz="6" w:space="0" w:color="000000"/>
                                  </w:tcBorders>
                                </w:tcPr>
                                <w:p w14:paraId="0A391574" w14:textId="77777777" w:rsidR="00D063A4" w:rsidRDefault="00D063A4">
                                  <w:pPr>
                                    <w:pStyle w:val="TableParagraph"/>
                                    <w:rPr>
                                      <w:rFonts w:ascii="Times New Roman"/>
                                      <w:sz w:val="16"/>
                                    </w:rPr>
                                  </w:pPr>
                                </w:p>
                              </w:tc>
                              <w:tc>
                                <w:tcPr>
                                  <w:tcW w:w="1245" w:type="dxa"/>
                                  <w:tcBorders>
                                    <w:left w:val="single" w:sz="6" w:space="0" w:color="000000"/>
                                  </w:tcBorders>
                                </w:tcPr>
                                <w:p w14:paraId="4AF8AC47" w14:textId="77777777" w:rsidR="00D063A4" w:rsidRDefault="00000000">
                                  <w:pPr>
                                    <w:pStyle w:val="TableParagraph"/>
                                    <w:spacing w:before="45"/>
                                    <w:ind w:left="422"/>
                                    <w:rPr>
                                      <w:sz w:val="14"/>
                                    </w:rPr>
                                  </w:pPr>
                                  <w:r>
                                    <w:rPr>
                                      <w:color w:val="383838"/>
                                      <w:spacing w:val="-2"/>
                                      <w:sz w:val="14"/>
                                    </w:rPr>
                                    <w:t>RV•RSM</w:t>
                                  </w:r>
                                  <w:r>
                                    <w:rPr>
                                      <w:color w:val="7E7E7E"/>
                                      <w:spacing w:val="-2"/>
                                      <w:sz w:val="14"/>
                                    </w:rPr>
                                    <w:t>·</w:t>
                                  </w:r>
                                </w:p>
                              </w:tc>
                              <w:tc>
                                <w:tcPr>
                                  <w:tcW w:w="1095" w:type="dxa"/>
                                  <w:gridSpan w:val="2"/>
                                </w:tcPr>
                                <w:p w14:paraId="40F5EEEB"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35DB8005" w14:textId="77777777" w:rsidR="00D063A4" w:rsidRDefault="00D063A4">
                                  <w:pPr>
                                    <w:rPr>
                                      <w:sz w:val="2"/>
                                      <w:szCs w:val="2"/>
                                    </w:rPr>
                                  </w:pPr>
                                </w:p>
                              </w:tc>
                            </w:tr>
                            <w:tr w:rsidR="00D063A4" w14:paraId="08AD895C" w14:textId="77777777">
                              <w:trPr>
                                <w:trHeight w:val="598"/>
                              </w:trPr>
                              <w:tc>
                                <w:tcPr>
                                  <w:tcW w:w="3712" w:type="dxa"/>
                                  <w:vMerge/>
                                  <w:tcBorders>
                                    <w:top w:val="nil"/>
                                    <w:left w:val="single" w:sz="6" w:space="0" w:color="000000"/>
                                  </w:tcBorders>
                                </w:tcPr>
                                <w:p w14:paraId="46E6DEC5" w14:textId="77777777" w:rsidR="00D063A4" w:rsidRDefault="00D063A4">
                                  <w:pPr>
                                    <w:rPr>
                                      <w:sz w:val="2"/>
                                      <w:szCs w:val="2"/>
                                    </w:rPr>
                                  </w:pPr>
                                </w:p>
                              </w:tc>
                              <w:tc>
                                <w:tcPr>
                                  <w:tcW w:w="4767" w:type="dxa"/>
                                </w:tcPr>
                                <w:p w14:paraId="21FCFC31" w14:textId="77777777" w:rsidR="00D063A4" w:rsidRDefault="00000000">
                                  <w:pPr>
                                    <w:pStyle w:val="TableParagraph"/>
                                    <w:spacing w:before="48"/>
                                    <w:ind w:left="571"/>
                                    <w:rPr>
                                      <w:sz w:val="31"/>
                                    </w:rPr>
                                  </w:pPr>
                                  <w:r>
                                    <w:rPr>
                                      <w:color w:val="383838"/>
                                      <w:w w:val="90"/>
                                      <w:sz w:val="31"/>
                                    </w:rPr>
                                    <w:t>4.ST</w:t>
                                  </w:r>
                                  <w:r>
                                    <w:rPr>
                                      <w:color w:val="696969"/>
                                      <w:w w:val="90"/>
                                      <w:sz w:val="31"/>
                                    </w:rPr>
                                    <w:t>-</w:t>
                                  </w:r>
                                  <w:r>
                                    <w:rPr>
                                      <w:color w:val="282828"/>
                                      <w:w w:val="90"/>
                                      <w:sz w:val="31"/>
                                    </w:rPr>
                                    <w:t>M</w:t>
                                  </w:r>
                                  <w:r>
                                    <w:rPr>
                                      <w:color w:val="4B4B4B"/>
                                      <w:w w:val="90"/>
                                      <w:sz w:val="31"/>
                                    </w:rPr>
                                    <w:t>1</w:t>
                                  </w:r>
                                  <w:r>
                                    <w:rPr>
                                      <w:color w:val="696969"/>
                                      <w:w w:val="90"/>
                                      <w:sz w:val="31"/>
                                    </w:rPr>
                                    <w:t>-</w:t>
                                  </w:r>
                                  <w:r>
                                    <w:rPr>
                                      <w:color w:val="383838"/>
                                      <w:spacing w:val="-10"/>
                                      <w:w w:val="90"/>
                                      <w:sz w:val="31"/>
                                    </w:rPr>
                                    <w:t>D</w:t>
                                  </w:r>
                                </w:p>
                              </w:tc>
                              <w:tc>
                                <w:tcPr>
                                  <w:tcW w:w="852" w:type="dxa"/>
                                </w:tcPr>
                                <w:p w14:paraId="0163A85D"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673EB2FA" w14:textId="77777777" w:rsidR="00D063A4" w:rsidRDefault="00D063A4">
                                  <w:pPr>
                                    <w:rPr>
                                      <w:sz w:val="2"/>
                                      <w:szCs w:val="2"/>
                                    </w:rPr>
                                  </w:pPr>
                                </w:p>
                              </w:tc>
                              <w:tc>
                                <w:tcPr>
                                  <w:tcW w:w="595" w:type="dxa"/>
                                  <w:tcBorders>
                                    <w:right w:val="single" w:sz="6" w:space="0" w:color="000000"/>
                                  </w:tcBorders>
                                </w:tcPr>
                                <w:p w14:paraId="6B650DB1" w14:textId="77777777" w:rsidR="00D063A4" w:rsidRDefault="00D063A4">
                                  <w:pPr>
                                    <w:pStyle w:val="TableParagraph"/>
                                    <w:spacing w:before="33"/>
                                    <w:rPr>
                                      <w:rFonts w:ascii="Times New Roman"/>
                                      <w:sz w:val="16"/>
                                    </w:rPr>
                                  </w:pPr>
                                </w:p>
                                <w:p w14:paraId="1ECB21AF" w14:textId="77777777" w:rsidR="00D063A4" w:rsidRDefault="00000000">
                                  <w:pPr>
                                    <w:pStyle w:val="TableParagraph"/>
                                    <w:spacing w:before="1"/>
                                    <w:ind w:left="82"/>
                                    <w:rPr>
                                      <w:sz w:val="16"/>
                                    </w:rPr>
                                  </w:pPr>
                                  <w:r>
                                    <w:rPr>
                                      <w:color w:val="956777"/>
                                      <w:spacing w:val="-5"/>
                                      <w:sz w:val="16"/>
                                    </w:rPr>
                                    <w:t>145</w:t>
                                  </w:r>
                                </w:p>
                              </w:tc>
                              <w:tc>
                                <w:tcPr>
                                  <w:tcW w:w="1245" w:type="dxa"/>
                                  <w:tcBorders>
                                    <w:left w:val="single" w:sz="6" w:space="0" w:color="000000"/>
                                    <w:bottom w:val="single" w:sz="6" w:space="0" w:color="000000"/>
                                  </w:tcBorders>
                                </w:tcPr>
                                <w:p w14:paraId="71D7FD14" w14:textId="77777777" w:rsidR="00D063A4" w:rsidRDefault="00D063A4">
                                  <w:pPr>
                                    <w:pStyle w:val="TableParagraph"/>
                                    <w:rPr>
                                      <w:rFonts w:ascii="Times New Roman"/>
                                      <w:sz w:val="16"/>
                                    </w:rPr>
                                  </w:pPr>
                                </w:p>
                              </w:tc>
                              <w:tc>
                                <w:tcPr>
                                  <w:tcW w:w="1095" w:type="dxa"/>
                                  <w:gridSpan w:val="2"/>
                                  <w:tcBorders>
                                    <w:bottom w:val="single" w:sz="6" w:space="0" w:color="000000"/>
                                  </w:tcBorders>
                                </w:tcPr>
                                <w:p w14:paraId="0614E58D"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6AB6FA4F" w14:textId="77777777" w:rsidR="00D063A4" w:rsidRDefault="00D063A4">
                                  <w:pPr>
                                    <w:rPr>
                                      <w:sz w:val="2"/>
                                      <w:szCs w:val="2"/>
                                    </w:rPr>
                                  </w:pPr>
                                </w:p>
                              </w:tc>
                            </w:tr>
                            <w:tr w:rsidR="00D063A4" w14:paraId="5A48F9C4" w14:textId="77777777">
                              <w:trPr>
                                <w:trHeight w:val="2463"/>
                              </w:trPr>
                              <w:tc>
                                <w:tcPr>
                                  <w:tcW w:w="3712" w:type="dxa"/>
                                  <w:vMerge/>
                                  <w:tcBorders>
                                    <w:top w:val="nil"/>
                                    <w:left w:val="single" w:sz="6" w:space="0" w:color="000000"/>
                                  </w:tcBorders>
                                </w:tcPr>
                                <w:p w14:paraId="047B4E0A" w14:textId="77777777" w:rsidR="00D063A4" w:rsidRDefault="00D063A4">
                                  <w:pPr>
                                    <w:rPr>
                                      <w:sz w:val="2"/>
                                      <w:szCs w:val="2"/>
                                    </w:rPr>
                                  </w:pPr>
                                </w:p>
                              </w:tc>
                              <w:tc>
                                <w:tcPr>
                                  <w:tcW w:w="4767" w:type="dxa"/>
                                </w:tcPr>
                                <w:p w14:paraId="096D9148" w14:textId="77777777" w:rsidR="00D063A4" w:rsidRDefault="00D063A4">
                                  <w:pPr>
                                    <w:pStyle w:val="TableParagraph"/>
                                    <w:rPr>
                                      <w:rFonts w:ascii="Times New Roman"/>
                                      <w:sz w:val="9"/>
                                    </w:rPr>
                                  </w:pPr>
                                </w:p>
                                <w:p w14:paraId="4B6B1ABF" w14:textId="77777777" w:rsidR="00D063A4" w:rsidRDefault="00D063A4">
                                  <w:pPr>
                                    <w:pStyle w:val="TableParagraph"/>
                                    <w:rPr>
                                      <w:rFonts w:ascii="Times New Roman"/>
                                      <w:sz w:val="9"/>
                                    </w:rPr>
                                  </w:pPr>
                                </w:p>
                                <w:p w14:paraId="66EDF5F0" w14:textId="77777777" w:rsidR="00D063A4" w:rsidRDefault="00D063A4">
                                  <w:pPr>
                                    <w:pStyle w:val="TableParagraph"/>
                                    <w:rPr>
                                      <w:rFonts w:ascii="Times New Roman"/>
                                      <w:sz w:val="9"/>
                                    </w:rPr>
                                  </w:pPr>
                                </w:p>
                                <w:p w14:paraId="5200EF3F" w14:textId="77777777" w:rsidR="00D063A4" w:rsidRDefault="00D063A4">
                                  <w:pPr>
                                    <w:pStyle w:val="TableParagraph"/>
                                    <w:rPr>
                                      <w:rFonts w:ascii="Times New Roman"/>
                                      <w:sz w:val="9"/>
                                    </w:rPr>
                                  </w:pPr>
                                </w:p>
                                <w:p w14:paraId="08E735C8" w14:textId="77777777" w:rsidR="00D063A4" w:rsidRDefault="00D063A4">
                                  <w:pPr>
                                    <w:pStyle w:val="TableParagraph"/>
                                    <w:rPr>
                                      <w:rFonts w:ascii="Times New Roman"/>
                                      <w:sz w:val="9"/>
                                    </w:rPr>
                                  </w:pPr>
                                </w:p>
                                <w:p w14:paraId="2906F0BB" w14:textId="77777777" w:rsidR="00D063A4" w:rsidRDefault="00D063A4">
                                  <w:pPr>
                                    <w:pStyle w:val="TableParagraph"/>
                                    <w:rPr>
                                      <w:rFonts w:ascii="Times New Roman"/>
                                      <w:sz w:val="9"/>
                                    </w:rPr>
                                  </w:pPr>
                                </w:p>
                                <w:p w14:paraId="0A4DFCD2" w14:textId="77777777" w:rsidR="00D063A4" w:rsidRDefault="00D063A4">
                                  <w:pPr>
                                    <w:pStyle w:val="TableParagraph"/>
                                    <w:rPr>
                                      <w:rFonts w:ascii="Times New Roman"/>
                                      <w:sz w:val="9"/>
                                    </w:rPr>
                                  </w:pPr>
                                </w:p>
                                <w:p w14:paraId="6CE8B152" w14:textId="77777777" w:rsidR="00D063A4" w:rsidRDefault="00D063A4">
                                  <w:pPr>
                                    <w:pStyle w:val="TableParagraph"/>
                                    <w:rPr>
                                      <w:rFonts w:ascii="Times New Roman"/>
                                      <w:sz w:val="9"/>
                                    </w:rPr>
                                  </w:pPr>
                                </w:p>
                                <w:p w14:paraId="35E776FF" w14:textId="77777777" w:rsidR="00D063A4" w:rsidRDefault="00D063A4">
                                  <w:pPr>
                                    <w:pStyle w:val="TableParagraph"/>
                                    <w:rPr>
                                      <w:rFonts w:ascii="Times New Roman"/>
                                      <w:sz w:val="9"/>
                                    </w:rPr>
                                  </w:pPr>
                                </w:p>
                                <w:p w14:paraId="0BCCF72C" w14:textId="77777777" w:rsidR="00D063A4" w:rsidRDefault="00D063A4">
                                  <w:pPr>
                                    <w:pStyle w:val="TableParagraph"/>
                                    <w:rPr>
                                      <w:rFonts w:ascii="Times New Roman"/>
                                      <w:sz w:val="9"/>
                                    </w:rPr>
                                  </w:pPr>
                                </w:p>
                                <w:p w14:paraId="513300FD" w14:textId="77777777" w:rsidR="00D063A4" w:rsidRDefault="00D063A4">
                                  <w:pPr>
                                    <w:pStyle w:val="TableParagraph"/>
                                    <w:rPr>
                                      <w:rFonts w:ascii="Times New Roman"/>
                                      <w:sz w:val="9"/>
                                    </w:rPr>
                                  </w:pPr>
                                </w:p>
                                <w:p w14:paraId="2CB9D7FB" w14:textId="77777777" w:rsidR="00D063A4" w:rsidRDefault="00D063A4">
                                  <w:pPr>
                                    <w:pStyle w:val="TableParagraph"/>
                                    <w:spacing w:before="4"/>
                                    <w:rPr>
                                      <w:rFonts w:ascii="Times New Roman"/>
                                      <w:sz w:val="9"/>
                                    </w:rPr>
                                  </w:pPr>
                                </w:p>
                                <w:p w14:paraId="709F8B80" w14:textId="77777777" w:rsidR="00D063A4" w:rsidRDefault="00000000">
                                  <w:pPr>
                                    <w:pStyle w:val="TableParagraph"/>
                                    <w:ind w:left="51"/>
                                    <w:rPr>
                                      <w:rFonts w:ascii="Courier New"/>
                                      <w:i/>
                                      <w:sz w:val="9"/>
                                    </w:rPr>
                                  </w:pPr>
                                  <w:r>
                                    <w:rPr>
                                      <w:rFonts w:ascii="Courier New"/>
                                      <w:i/>
                                      <w:color w:val="BABCB3"/>
                                      <w:spacing w:val="-10"/>
                                      <w:w w:val="85"/>
                                      <w:sz w:val="9"/>
                                    </w:rPr>
                                    <w:t>/</w:t>
                                  </w:r>
                                </w:p>
                              </w:tc>
                              <w:tc>
                                <w:tcPr>
                                  <w:tcW w:w="852" w:type="dxa"/>
                                </w:tcPr>
                                <w:p w14:paraId="33B7AD1B" w14:textId="77777777" w:rsidR="00D063A4" w:rsidRDefault="00D063A4">
                                  <w:pPr>
                                    <w:pStyle w:val="TableParagraph"/>
                                    <w:rPr>
                                      <w:rFonts w:ascii="Times New Roman"/>
                                      <w:sz w:val="16"/>
                                    </w:rPr>
                                  </w:pPr>
                                </w:p>
                                <w:p w14:paraId="2878A52C" w14:textId="77777777" w:rsidR="00D063A4" w:rsidRDefault="00D063A4">
                                  <w:pPr>
                                    <w:pStyle w:val="TableParagraph"/>
                                    <w:spacing w:before="39"/>
                                    <w:rPr>
                                      <w:rFonts w:ascii="Times New Roman"/>
                                      <w:sz w:val="16"/>
                                    </w:rPr>
                                  </w:pPr>
                                </w:p>
                                <w:p w14:paraId="376563F3" w14:textId="77777777" w:rsidR="00D063A4" w:rsidRDefault="00000000">
                                  <w:pPr>
                                    <w:pStyle w:val="TableParagraph"/>
                                    <w:ind w:left="282"/>
                                    <w:rPr>
                                      <w:sz w:val="16"/>
                                    </w:rPr>
                                  </w:pPr>
                                  <w:r>
                                    <w:rPr>
                                      <w:color w:val="956777"/>
                                      <w:spacing w:val="-5"/>
                                      <w:w w:val="110"/>
                                      <w:sz w:val="16"/>
                                    </w:rPr>
                                    <w:t>189</w:t>
                                  </w:r>
                                </w:p>
                              </w:tc>
                              <w:tc>
                                <w:tcPr>
                                  <w:tcW w:w="6410" w:type="dxa"/>
                                  <w:vMerge/>
                                  <w:tcBorders>
                                    <w:top w:val="nil"/>
                                    <w:bottom w:val="single" w:sz="8" w:space="0" w:color="000000"/>
                                  </w:tcBorders>
                                </w:tcPr>
                                <w:p w14:paraId="47B82862" w14:textId="77777777" w:rsidR="00D063A4" w:rsidRDefault="00D063A4">
                                  <w:pPr>
                                    <w:rPr>
                                      <w:sz w:val="2"/>
                                      <w:szCs w:val="2"/>
                                    </w:rPr>
                                  </w:pPr>
                                </w:p>
                              </w:tc>
                              <w:tc>
                                <w:tcPr>
                                  <w:tcW w:w="595" w:type="dxa"/>
                                  <w:tcBorders>
                                    <w:right w:val="single" w:sz="6" w:space="0" w:color="000000"/>
                                  </w:tcBorders>
                                </w:tcPr>
                                <w:p w14:paraId="7EF21FE6" w14:textId="77777777" w:rsidR="00D063A4" w:rsidRDefault="00D063A4">
                                  <w:pPr>
                                    <w:pStyle w:val="TableParagraph"/>
                                    <w:rPr>
                                      <w:rFonts w:ascii="Times New Roman"/>
                                      <w:sz w:val="16"/>
                                    </w:rPr>
                                  </w:pPr>
                                </w:p>
                              </w:tc>
                              <w:tc>
                                <w:tcPr>
                                  <w:tcW w:w="5305" w:type="dxa"/>
                                  <w:gridSpan w:val="4"/>
                                  <w:vMerge w:val="restart"/>
                                  <w:tcBorders>
                                    <w:top w:val="single" w:sz="6" w:space="0" w:color="000000"/>
                                    <w:left w:val="single" w:sz="6" w:space="0" w:color="000000"/>
                                    <w:bottom w:val="single" w:sz="8" w:space="0" w:color="000000"/>
                                    <w:right w:val="single" w:sz="6" w:space="0" w:color="000000"/>
                                  </w:tcBorders>
                                </w:tcPr>
                                <w:p w14:paraId="29BEB4C4" w14:textId="77777777" w:rsidR="00D063A4" w:rsidRDefault="00000000">
                                  <w:pPr>
                                    <w:pStyle w:val="TableParagraph"/>
                                    <w:spacing w:before="34" w:line="293" w:lineRule="exact"/>
                                    <w:ind w:left="157"/>
                                    <w:rPr>
                                      <w:sz w:val="26"/>
                                    </w:rPr>
                                  </w:pPr>
                                  <w:r>
                                    <w:rPr>
                                      <w:color w:val="383838"/>
                                      <w:w w:val="75"/>
                                      <w:sz w:val="26"/>
                                    </w:rPr>
                                    <w:t>ORDENANZA</w:t>
                                  </w:r>
                                  <w:r>
                                    <w:rPr>
                                      <w:color w:val="383838"/>
                                      <w:spacing w:val="34"/>
                                      <w:sz w:val="26"/>
                                    </w:rPr>
                                    <w:t xml:space="preserve"> </w:t>
                                  </w:r>
                                  <w:r>
                                    <w:rPr>
                                      <w:color w:val="282828"/>
                                      <w:w w:val="75"/>
                                      <w:sz w:val="26"/>
                                    </w:rPr>
                                    <w:t>DE</w:t>
                                  </w:r>
                                  <w:r>
                                    <w:rPr>
                                      <w:color w:val="282828"/>
                                      <w:spacing w:val="35"/>
                                      <w:sz w:val="26"/>
                                    </w:rPr>
                                    <w:t xml:space="preserve"> </w:t>
                                  </w:r>
                                  <w:r>
                                    <w:rPr>
                                      <w:color w:val="282828"/>
                                      <w:spacing w:val="-2"/>
                                      <w:w w:val="75"/>
                                      <w:sz w:val="26"/>
                                    </w:rPr>
                                    <w:t>APLICACIÓN</w:t>
                                  </w:r>
                                  <w:r>
                                    <w:rPr>
                                      <w:color w:val="696969"/>
                                      <w:spacing w:val="-2"/>
                                      <w:w w:val="75"/>
                                      <w:sz w:val="26"/>
                                    </w:rPr>
                                    <w:t>:</w:t>
                                  </w:r>
                                </w:p>
                                <w:p w14:paraId="14298093" w14:textId="77777777" w:rsidR="00D063A4" w:rsidRDefault="00000000">
                                  <w:pPr>
                                    <w:pStyle w:val="TableParagraph"/>
                                    <w:spacing w:line="236" w:lineRule="exact"/>
                                    <w:ind w:left="160"/>
                                    <w:rPr>
                                      <w:sz w:val="21"/>
                                    </w:rPr>
                                  </w:pPr>
                                  <w:r>
                                    <w:rPr>
                                      <w:color w:val="383838"/>
                                      <w:sz w:val="21"/>
                                    </w:rPr>
                                    <w:t>Serv</w:t>
                                  </w:r>
                                  <w:r>
                                    <w:rPr>
                                      <w:color w:val="181818"/>
                                      <w:sz w:val="21"/>
                                    </w:rPr>
                                    <w:t>icio</w:t>
                                  </w:r>
                                  <w:r>
                                    <w:rPr>
                                      <w:color w:val="383838"/>
                                      <w:sz w:val="21"/>
                                    </w:rPr>
                                    <w:t>s</w:t>
                                  </w:r>
                                  <w:r>
                                    <w:rPr>
                                      <w:color w:val="383838"/>
                                      <w:spacing w:val="39"/>
                                      <w:sz w:val="21"/>
                                    </w:rPr>
                                    <w:t xml:space="preserve"> </w:t>
                                  </w:r>
                                  <w:r>
                                    <w:rPr>
                                      <w:color w:val="282828"/>
                                      <w:sz w:val="21"/>
                                    </w:rPr>
                                    <w:t>terciarios</w:t>
                                  </w:r>
                                  <w:r>
                                    <w:rPr>
                                      <w:color w:val="282828"/>
                                      <w:spacing w:val="49"/>
                                      <w:sz w:val="21"/>
                                    </w:rPr>
                                    <w:t xml:space="preserve"> </w:t>
                                  </w:r>
                                  <w:r>
                                    <w:rPr>
                                      <w:color w:val="282828"/>
                                      <w:sz w:val="21"/>
                                    </w:rPr>
                                    <w:t>(4.ST)</w:t>
                                  </w:r>
                                  <w:r>
                                    <w:rPr>
                                      <w:color w:val="282828"/>
                                      <w:spacing w:val="51"/>
                                      <w:sz w:val="21"/>
                                    </w:rPr>
                                    <w:t xml:space="preserve"> </w:t>
                                  </w:r>
                                  <w:r>
                                    <w:rPr>
                                      <w:color w:val="282828"/>
                                      <w:sz w:val="21"/>
                                    </w:rPr>
                                    <w:t>de</w:t>
                                  </w:r>
                                  <w:r>
                                    <w:rPr>
                                      <w:color w:val="282828"/>
                                      <w:spacing w:val="32"/>
                                      <w:sz w:val="21"/>
                                    </w:rPr>
                                    <w:t xml:space="preserve"> </w:t>
                                  </w:r>
                                  <w:r>
                                    <w:rPr>
                                      <w:color w:val="282828"/>
                                      <w:sz w:val="21"/>
                                    </w:rPr>
                                    <w:t>la</w:t>
                                  </w:r>
                                  <w:r>
                                    <w:rPr>
                                      <w:color w:val="282828"/>
                                      <w:spacing w:val="35"/>
                                      <w:sz w:val="21"/>
                                    </w:rPr>
                                    <w:t xml:space="preserve"> </w:t>
                                  </w:r>
                                  <w:r>
                                    <w:rPr>
                                      <w:color w:val="383838"/>
                                      <w:sz w:val="21"/>
                                    </w:rPr>
                                    <w:t>O</w:t>
                                  </w:r>
                                  <w:r>
                                    <w:rPr>
                                      <w:color w:val="696969"/>
                                      <w:sz w:val="21"/>
                                    </w:rPr>
                                    <w:t>.</w:t>
                                  </w:r>
                                  <w:r>
                                    <w:rPr>
                                      <w:color w:val="282828"/>
                                      <w:sz w:val="21"/>
                                    </w:rPr>
                                    <w:t>P.</w:t>
                                  </w:r>
                                  <w:r>
                                    <w:rPr>
                                      <w:color w:val="282828"/>
                                      <w:spacing w:val="31"/>
                                      <w:sz w:val="21"/>
                                    </w:rPr>
                                    <w:t xml:space="preserve"> </w:t>
                                  </w:r>
                                  <w:r>
                                    <w:rPr>
                                      <w:color w:val="282828"/>
                                      <w:sz w:val="21"/>
                                    </w:rPr>
                                    <w:t>SUZS</w:t>
                                  </w:r>
                                  <w:r>
                                    <w:rPr>
                                      <w:color w:val="5B5B5B"/>
                                      <w:sz w:val="21"/>
                                    </w:rPr>
                                    <w:t>-</w:t>
                                  </w:r>
                                  <w:r>
                                    <w:rPr>
                                      <w:color w:val="282828"/>
                                      <w:spacing w:val="-10"/>
                                      <w:sz w:val="21"/>
                                    </w:rPr>
                                    <w:t>1</w:t>
                                  </w:r>
                                </w:p>
                                <w:p w14:paraId="173631D1" w14:textId="77777777" w:rsidR="00D063A4" w:rsidRDefault="00000000">
                                  <w:pPr>
                                    <w:pStyle w:val="TableParagraph"/>
                                    <w:tabs>
                                      <w:tab w:val="left" w:pos="1653"/>
                                    </w:tabs>
                                    <w:spacing w:before="46"/>
                                    <w:ind w:left="1662" w:right="1342" w:hanging="1400"/>
                                    <w:rPr>
                                      <w:sz w:val="16"/>
                                    </w:rPr>
                                  </w:pPr>
                                  <w:r>
                                    <w:rPr>
                                      <w:color w:val="282828"/>
                                      <w:spacing w:val="-2"/>
                                      <w:w w:val="105"/>
                                      <w:sz w:val="16"/>
                                    </w:rPr>
                                    <w:t>Parcela</w:t>
                                  </w:r>
                                  <w:r>
                                    <w:rPr>
                                      <w:color w:val="5B5B5B"/>
                                      <w:spacing w:val="-2"/>
                                      <w:w w:val="105"/>
                                      <w:sz w:val="16"/>
                                    </w:rPr>
                                    <w:t>:</w:t>
                                  </w:r>
                                  <w:r>
                                    <w:rPr>
                                      <w:color w:val="5B5B5B"/>
                                      <w:sz w:val="16"/>
                                    </w:rPr>
                                    <w:tab/>
                                  </w:r>
                                  <w:r>
                                    <w:rPr>
                                      <w:color w:val="383838"/>
                                      <w:w w:val="105"/>
                                      <w:sz w:val="16"/>
                                    </w:rPr>
                                    <w:t>superficie</w:t>
                                  </w:r>
                                  <w:r>
                                    <w:rPr>
                                      <w:color w:val="383838"/>
                                      <w:spacing w:val="40"/>
                                      <w:w w:val="105"/>
                                      <w:sz w:val="16"/>
                                    </w:rPr>
                                    <w:t xml:space="preserve"> </w:t>
                                  </w:r>
                                  <w:proofErr w:type="spellStart"/>
                                  <w:r>
                                    <w:rPr>
                                      <w:color w:val="383838"/>
                                      <w:w w:val="105"/>
                                      <w:sz w:val="16"/>
                                    </w:rPr>
                                    <w:t>mfnlmo</w:t>
                                  </w:r>
                                  <w:proofErr w:type="spellEnd"/>
                                  <w:r>
                                    <w:rPr>
                                      <w:color w:val="383838"/>
                                      <w:w w:val="105"/>
                                      <w:sz w:val="16"/>
                                    </w:rPr>
                                    <w:t>:</w:t>
                                  </w:r>
                                  <w:r>
                                    <w:rPr>
                                      <w:color w:val="383838"/>
                                      <w:spacing w:val="40"/>
                                      <w:w w:val="105"/>
                                      <w:sz w:val="16"/>
                                    </w:rPr>
                                    <w:t xml:space="preserve"> </w:t>
                                  </w:r>
                                  <w:r>
                                    <w:rPr>
                                      <w:color w:val="282828"/>
                                      <w:w w:val="105"/>
                                      <w:sz w:val="16"/>
                                    </w:rPr>
                                    <w:t>4</w:t>
                                  </w:r>
                                  <w:r>
                                    <w:rPr>
                                      <w:color w:val="696969"/>
                                      <w:w w:val="105"/>
                                      <w:sz w:val="16"/>
                                    </w:rPr>
                                    <w:t>.</w:t>
                                  </w:r>
                                  <w:r>
                                    <w:rPr>
                                      <w:color w:val="282828"/>
                                      <w:w w:val="105"/>
                                      <w:sz w:val="16"/>
                                    </w:rPr>
                                    <w:t>000</w:t>
                                  </w:r>
                                  <w:r>
                                    <w:rPr>
                                      <w:color w:val="282828"/>
                                      <w:spacing w:val="33"/>
                                      <w:w w:val="105"/>
                                      <w:sz w:val="16"/>
                                    </w:rPr>
                                    <w:t xml:space="preserve"> </w:t>
                                  </w:r>
                                  <w:r>
                                    <w:rPr>
                                      <w:color w:val="383838"/>
                                      <w:w w:val="105"/>
                                      <w:sz w:val="16"/>
                                    </w:rPr>
                                    <w:t>m2 frente</w:t>
                                  </w:r>
                                  <w:r>
                                    <w:rPr>
                                      <w:color w:val="383838"/>
                                      <w:spacing w:val="40"/>
                                      <w:w w:val="105"/>
                                      <w:sz w:val="16"/>
                                    </w:rPr>
                                    <w:t xml:space="preserve"> </w:t>
                                  </w:r>
                                  <w:proofErr w:type="spellStart"/>
                                  <w:r>
                                    <w:rPr>
                                      <w:color w:val="282828"/>
                                      <w:w w:val="105"/>
                                      <w:sz w:val="16"/>
                                    </w:rPr>
                                    <w:t>mfoimo</w:t>
                                  </w:r>
                                  <w:proofErr w:type="spellEnd"/>
                                  <w:r>
                                    <w:rPr>
                                      <w:color w:val="282828"/>
                                      <w:spacing w:val="40"/>
                                      <w:w w:val="105"/>
                                      <w:sz w:val="16"/>
                                    </w:rPr>
                                    <w:t xml:space="preserve"> </w:t>
                                  </w:r>
                                  <w:r>
                                    <w:rPr>
                                      <w:color w:val="383838"/>
                                      <w:w w:val="105"/>
                                      <w:sz w:val="16"/>
                                    </w:rPr>
                                    <w:t>15</w:t>
                                  </w:r>
                                  <w:r>
                                    <w:rPr>
                                      <w:color w:val="383838"/>
                                      <w:spacing w:val="40"/>
                                      <w:w w:val="105"/>
                                      <w:sz w:val="16"/>
                                    </w:rPr>
                                    <w:t xml:space="preserve"> </w:t>
                                  </w:r>
                                  <w:r>
                                    <w:rPr>
                                      <w:color w:val="282828"/>
                                      <w:w w:val="105"/>
                                      <w:sz w:val="16"/>
                                    </w:rPr>
                                    <w:t>m.</w:t>
                                  </w:r>
                                </w:p>
                                <w:p w14:paraId="1521CB10" w14:textId="77777777" w:rsidR="00D063A4" w:rsidRDefault="00000000">
                                  <w:pPr>
                                    <w:pStyle w:val="TableParagraph"/>
                                    <w:tabs>
                                      <w:tab w:val="left" w:pos="1651"/>
                                    </w:tabs>
                                    <w:spacing w:line="153" w:lineRule="auto"/>
                                    <w:ind w:left="262"/>
                                    <w:rPr>
                                      <w:sz w:val="16"/>
                                    </w:rPr>
                                  </w:pPr>
                                  <w:proofErr w:type="spellStart"/>
                                  <w:r>
                                    <w:rPr>
                                      <w:color w:val="181818"/>
                                      <w:spacing w:val="-2"/>
                                      <w:w w:val="105"/>
                                      <w:sz w:val="16"/>
                                    </w:rPr>
                                    <w:t>Edifica</w:t>
                                  </w:r>
                                  <w:r>
                                    <w:rPr>
                                      <w:color w:val="383838"/>
                                      <w:spacing w:val="-2"/>
                                      <w:w w:val="105"/>
                                      <w:sz w:val="16"/>
                                    </w:rPr>
                                    <w:t>bllidod</w:t>
                                  </w:r>
                                  <w:proofErr w:type="spellEnd"/>
                                  <w:r>
                                    <w:rPr>
                                      <w:color w:val="7E7E7E"/>
                                      <w:spacing w:val="-2"/>
                                      <w:w w:val="105"/>
                                      <w:sz w:val="16"/>
                                    </w:rPr>
                                    <w:t>:</w:t>
                                  </w:r>
                                  <w:r>
                                    <w:rPr>
                                      <w:color w:val="7E7E7E"/>
                                      <w:sz w:val="16"/>
                                    </w:rPr>
                                    <w:tab/>
                                  </w:r>
                                  <w:r>
                                    <w:rPr>
                                      <w:color w:val="282828"/>
                                      <w:w w:val="105"/>
                                      <w:position w:val="-10"/>
                                      <w:sz w:val="18"/>
                                    </w:rPr>
                                    <w:t>0,53</w:t>
                                  </w:r>
                                  <w:r>
                                    <w:rPr>
                                      <w:color w:val="282828"/>
                                      <w:spacing w:val="4"/>
                                      <w:w w:val="105"/>
                                      <w:position w:val="-10"/>
                                      <w:sz w:val="18"/>
                                    </w:rPr>
                                    <w:t xml:space="preserve"> </w:t>
                                  </w:r>
                                  <w:proofErr w:type="spellStart"/>
                                  <w:r>
                                    <w:rPr>
                                      <w:color w:val="383838"/>
                                      <w:spacing w:val="-2"/>
                                      <w:w w:val="105"/>
                                      <w:position w:val="-10"/>
                                      <w:sz w:val="16"/>
                                    </w:rPr>
                                    <w:t>mª</w:t>
                                  </w:r>
                                  <w:proofErr w:type="spellEnd"/>
                                  <w:r>
                                    <w:rPr>
                                      <w:color w:val="383838"/>
                                      <w:spacing w:val="-2"/>
                                      <w:w w:val="105"/>
                                      <w:position w:val="-10"/>
                                      <w:sz w:val="16"/>
                                    </w:rPr>
                                    <w:t>/</w:t>
                                  </w:r>
                                  <w:proofErr w:type="spellStart"/>
                                  <w:r>
                                    <w:rPr>
                                      <w:color w:val="383838"/>
                                      <w:spacing w:val="-2"/>
                                      <w:w w:val="105"/>
                                      <w:position w:val="-10"/>
                                      <w:sz w:val="16"/>
                                    </w:rPr>
                                    <w:t>mª</w:t>
                                  </w:r>
                                  <w:proofErr w:type="spellEnd"/>
                                </w:p>
                                <w:p w14:paraId="4C77D7C3" w14:textId="77777777" w:rsidR="00D063A4" w:rsidRDefault="00000000">
                                  <w:pPr>
                                    <w:pStyle w:val="TableParagraph"/>
                                    <w:tabs>
                                      <w:tab w:val="left" w:pos="1652"/>
                                    </w:tabs>
                                    <w:spacing w:before="49" w:line="246" w:lineRule="exact"/>
                                    <w:ind w:left="275" w:right="2185" w:hanging="8"/>
                                    <w:rPr>
                                      <w:rFonts w:ascii="Times New Roman"/>
                                      <w:sz w:val="19"/>
                                    </w:rPr>
                                  </w:pPr>
                                  <w:r>
                                    <w:rPr>
                                      <w:color w:val="282828"/>
                                      <w:spacing w:val="-2"/>
                                      <w:position w:val="12"/>
                                      <w:sz w:val="16"/>
                                    </w:rPr>
                                    <w:t>Ocupocl6n:</w:t>
                                  </w:r>
                                  <w:r>
                                    <w:rPr>
                                      <w:color w:val="282828"/>
                                      <w:position w:val="12"/>
                                      <w:sz w:val="16"/>
                                    </w:rPr>
                                    <w:tab/>
                                  </w:r>
                                  <w:r>
                                    <w:rPr>
                                      <w:color w:val="282828"/>
                                      <w:sz w:val="16"/>
                                    </w:rPr>
                                    <w:t>60%</w:t>
                                  </w:r>
                                  <w:r>
                                    <w:rPr>
                                      <w:color w:val="282828"/>
                                      <w:spacing w:val="26"/>
                                      <w:sz w:val="16"/>
                                    </w:rPr>
                                    <w:t xml:space="preserve"> </w:t>
                                  </w:r>
                                  <w:r>
                                    <w:rPr>
                                      <w:color w:val="383838"/>
                                      <w:sz w:val="16"/>
                                    </w:rPr>
                                    <w:t>sobre</w:t>
                                  </w:r>
                                  <w:r>
                                    <w:rPr>
                                      <w:color w:val="383838"/>
                                      <w:spacing w:val="40"/>
                                      <w:sz w:val="16"/>
                                    </w:rPr>
                                    <w:t xml:space="preserve"> </w:t>
                                  </w:r>
                                  <w:r>
                                    <w:rPr>
                                      <w:color w:val="282828"/>
                                      <w:sz w:val="16"/>
                                    </w:rPr>
                                    <w:t xml:space="preserve">rasante </w:t>
                                  </w:r>
                                  <w:r>
                                    <w:rPr>
                                      <w:color w:val="383838"/>
                                      <w:sz w:val="16"/>
                                    </w:rPr>
                                    <w:t>Altura</w:t>
                                  </w:r>
                                  <w:r>
                                    <w:rPr>
                                      <w:color w:val="383838"/>
                                      <w:spacing w:val="40"/>
                                      <w:sz w:val="16"/>
                                    </w:rPr>
                                    <w:t xml:space="preserve"> </w:t>
                                  </w:r>
                                  <w:r>
                                    <w:rPr>
                                      <w:color w:val="383838"/>
                                      <w:sz w:val="16"/>
                                    </w:rPr>
                                    <w:t>m6ximo:</w:t>
                                  </w:r>
                                  <w:r>
                                    <w:rPr>
                                      <w:color w:val="383838"/>
                                      <w:sz w:val="16"/>
                                    </w:rPr>
                                    <w:tab/>
                                  </w:r>
                                  <w:r>
                                    <w:rPr>
                                      <w:color w:val="383838"/>
                                      <w:spacing w:val="-42"/>
                                      <w:sz w:val="16"/>
                                    </w:rPr>
                                    <w:t xml:space="preserve"> </w:t>
                                  </w:r>
                                  <w:r>
                                    <w:rPr>
                                      <w:rFonts w:ascii="Times New Roman"/>
                                      <w:color w:val="282828"/>
                                      <w:sz w:val="19"/>
                                    </w:rPr>
                                    <w:t>2</w:t>
                                  </w:r>
                                  <w:r>
                                    <w:rPr>
                                      <w:rFonts w:ascii="Times New Roman"/>
                                      <w:color w:val="282828"/>
                                      <w:spacing w:val="40"/>
                                      <w:sz w:val="19"/>
                                    </w:rPr>
                                    <w:t xml:space="preserve"> </w:t>
                                  </w:r>
                                  <w:r>
                                    <w:rPr>
                                      <w:color w:val="282828"/>
                                      <w:sz w:val="16"/>
                                    </w:rPr>
                                    <w:t>plantos</w:t>
                                  </w:r>
                                  <w:r>
                                    <w:rPr>
                                      <w:color w:val="282828"/>
                                      <w:spacing w:val="40"/>
                                      <w:sz w:val="16"/>
                                    </w:rPr>
                                    <w:t xml:space="preserve"> </w:t>
                                  </w:r>
                                  <w:r>
                                    <w:rPr>
                                      <w:rFonts w:ascii="Times New Roman"/>
                                      <w:color w:val="282828"/>
                                      <w:sz w:val="19"/>
                                    </w:rPr>
                                    <w:t>(8+1)</w:t>
                                  </w:r>
                                </w:p>
                                <w:p w14:paraId="2C9D4176" w14:textId="77777777" w:rsidR="00D063A4" w:rsidRDefault="00000000">
                                  <w:pPr>
                                    <w:pStyle w:val="TableParagraph"/>
                                    <w:spacing w:line="164" w:lineRule="exact"/>
                                    <w:ind w:left="1653"/>
                                    <w:rPr>
                                      <w:i/>
                                      <w:sz w:val="21"/>
                                    </w:rPr>
                                  </w:pPr>
                                  <w:proofErr w:type="spellStart"/>
                                  <w:r>
                                    <w:rPr>
                                      <w:color w:val="383838"/>
                                      <w:sz w:val="16"/>
                                    </w:rPr>
                                    <w:t>olturo</w:t>
                                  </w:r>
                                  <w:proofErr w:type="spellEnd"/>
                                  <w:r>
                                    <w:rPr>
                                      <w:color w:val="383838"/>
                                      <w:spacing w:val="51"/>
                                      <w:sz w:val="16"/>
                                    </w:rPr>
                                    <w:t xml:space="preserve"> </w:t>
                                  </w:r>
                                  <w:proofErr w:type="spellStart"/>
                                  <w:r>
                                    <w:rPr>
                                      <w:color w:val="282828"/>
                                      <w:sz w:val="16"/>
                                    </w:rPr>
                                    <w:t>mOxlmo</w:t>
                                  </w:r>
                                  <w:proofErr w:type="spellEnd"/>
                                  <w:r>
                                    <w:rPr>
                                      <w:color w:val="282828"/>
                                      <w:spacing w:val="60"/>
                                      <w:sz w:val="16"/>
                                    </w:rPr>
                                    <w:t xml:space="preserve"> </w:t>
                                  </w:r>
                                  <w:r>
                                    <w:rPr>
                                      <w:color w:val="282828"/>
                                      <w:sz w:val="16"/>
                                    </w:rPr>
                                    <w:t>a</w:t>
                                  </w:r>
                                  <w:r>
                                    <w:rPr>
                                      <w:color w:val="282828"/>
                                      <w:spacing w:val="50"/>
                                      <w:sz w:val="16"/>
                                    </w:rPr>
                                    <w:t xml:space="preserve"> </w:t>
                                  </w:r>
                                  <w:r>
                                    <w:rPr>
                                      <w:color w:val="282828"/>
                                      <w:sz w:val="16"/>
                                    </w:rPr>
                                    <w:t>comiso:</w:t>
                                  </w:r>
                                  <w:r>
                                    <w:rPr>
                                      <w:color w:val="282828"/>
                                      <w:spacing w:val="68"/>
                                      <w:sz w:val="16"/>
                                    </w:rPr>
                                    <w:t xml:space="preserve"> </w:t>
                                  </w:r>
                                  <w:r>
                                    <w:rPr>
                                      <w:color w:val="282828"/>
                                      <w:sz w:val="16"/>
                                    </w:rPr>
                                    <w:t>14</w:t>
                                  </w:r>
                                  <w:r>
                                    <w:rPr>
                                      <w:color w:val="282828"/>
                                      <w:spacing w:val="51"/>
                                      <w:sz w:val="16"/>
                                    </w:rPr>
                                    <w:t xml:space="preserve"> </w:t>
                                  </w:r>
                                  <w:proofErr w:type="spellStart"/>
                                  <w:r>
                                    <w:rPr>
                                      <w:i/>
                                      <w:color w:val="383838"/>
                                      <w:spacing w:val="-5"/>
                                      <w:sz w:val="21"/>
                                    </w:rPr>
                                    <w:t>rn</w:t>
                                  </w:r>
                                  <w:proofErr w:type="spellEnd"/>
                                  <w:r>
                                    <w:rPr>
                                      <w:i/>
                                      <w:color w:val="383838"/>
                                      <w:spacing w:val="-5"/>
                                      <w:sz w:val="21"/>
                                    </w:rPr>
                                    <w:t>.</w:t>
                                  </w:r>
                                </w:p>
                                <w:p w14:paraId="27E51BBE" w14:textId="77777777" w:rsidR="00D063A4" w:rsidRDefault="00000000">
                                  <w:pPr>
                                    <w:pStyle w:val="TableParagraph"/>
                                    <w:tabs>
                                      <w:tab w:val="left" w:pos="1652"/>
                                    </w:tabs>
                                    <w:spacing w:line="267" w:lineRule="exact"/>
                                    <w:ind w:left="262"/>
                                    <w:rPr>
                                      <w:sz w:val="16"/>
                                    </w:rPr>
                                  </w:pPr>
                                  <w:proofErr w:type="spellStart"/>
                                  <w:r>
                                    <w:rPr>
                                      <w:color w:val="383838"/>
                                      <w:spacing w:val="-2"/>
                                      <w:position w:val="11"/>
                                      <w:sz w:val="16"/>
                                    </w:rPr>
                                    <w:t>Retronqueos</w:t>
                                  </w:r>
                                  <w:proofErr w:type="spellEnd"/>
                                  <w:r>
                                    <w:rPr>
                                      <w:color w:val="383838"/>
                                      <w:spacing w:val="-2"/>
                                      <w:position w:val="11"/>
                                      <w:sz w:val="16"/>
                                    </w:rPr>
                                    <w:t>:</w:t>
                                  </w:r>
                                  <w:r>
                                    <w:rPr>
                                      <w:color w:val="383838"/>
                                      <w:position w:val="11"/>
                                      <w:sz w:val="16"/>
                                    </w:rPr>
                                    <w:tab/>
                                  </w:r>
                                  <w:r>
                                    <w:rPr>
                                      <w:color w:val="383838"/>
                                      <w:sz w:val="16"/>
                                    </w:rPr>
                                    <w:t>5</w:t>
                                  </w:r>
                                  <w:r>
                                    <w:rPr>
                                      <w:color w:val="383838"/>
                                      <w:spacing w:val="59"/>
                                      <w:w w:val="150"/>
                                      <w:sz w:val="16"/>
                                    </w:rPr>
                                    <w:t xml:space="preserve"> </w:t>
                                  </w:r>
                                  <w:r>
                                    <w:rPr>
                                      <w:color w:val="383838"/>
                                      <w:sz w:val="16"/>
                                    </w:rPr>
                                    <w:t>metros</w:t>
                                  </w:r>
                                  <w:r>
                                    <w:rPr>
                                      <w:color w:val="383838"/>
                                      <w:spacing w:val="55"/>
                                      <w:sz w:val="16"/>
                                    </w:rPr>
                                    <w:t xml:space="preserve"> </w:t>
                                  </w:r>
                                  <w:r>
                                    <w:rPr>
                                      <w:color w:val="383838"/>
                                      <w:sz w:val="16"/>
                                    </w:rPr>
                                    <w:t>o</w:t>
                                  </w:r>
                                  <w:r>
                                    <w:rPr>
                                      <w:color w:val="383838"/>
                                      <w:spacing w:val="57"/>
                                      <w:sz w:val="16"/>
                                    </w:rPr>
                                    <w:t xml:space="preserve"> </w:t>
                                  </w:r>
                                  <w:r>
                                    <w:rPr>
                                      <w:color w:val="282828"/>
                                      <w:sz w:val="16"/>
                                    </w:rPr>
                                    <w:t>todos</w:t>
                                  </w:r>
                                  <w:r>
                                    <w:rPr>
                                      <w:color w:val="282828"/>
                                      <w:spacing w:val="57"/>
                                      <w:sz w:val="16"/>
                                    </w:rPr>
                                    <w:t xml:space="preserve"> </w:t>
                                  </w:r>
                                  <w:r>
                                    <w:rPr>
                                      <w:color w:val="383838"/>
                                      <w:sz w:val="16"/>
                                    </w:rPr>
                                    <w:t>los</w:t>
                                  </w:r>
                                  <w:r>
                                    <w:rPr>
                                      <w:color w:val="383838"/>
                                      <w:spacing w:val="44"/>
                                      <w:sz w:val="16"/>
                                    </w:rPr>
                                    <w:t xml:space="preserve"> </w:t>
                                  </w:r>
                                  <w:r>
                                    <w:rPr>
                                      <w:color w:val="383838"/>
                                      <w:spacing w:val="-2"/>
                                      <w:sz w:val="16"/>
                                    </w:rPr>
                                    <w:t>linderos.</w:t>
                                  </w:r>
                                </w:p>
                                <w:p w14:paraId="1B6613A1" w14:textId="77777777" w:rsidR="00D063A4" w:rsidRDefault="00000000">
                                  <w:pPr>
                                    <w:pStyle w:val="TableParagraph"/>
                                    <w:spacing w:before="8" w:line="331" w:lineRule="auto"/>
                                    <w:ind w:left="275" w:right="1342" w:firstLine="1375"/>
                                    <w:rPr>
                                      <w:sz w:val="16"/>
                                    </w:rPr>
                                  </w:pPr>
                                  <w:r>
                                    <w:rPr>
                                      <w:color w:val="282828"/>
                                      <w:w w:val="105"/>
                                      <w:sz w:val="16"/>
                                    </w:rPr>
                                    <w:t>O</w:t>
                                  </w:r>
                                  <w:r>
                                    <w:rPr>
                                      <w:color w:val="282828"/>
                                      <w:spacing w:val="37"/>
                                      <w:w w:val="105"/>
                                      <w:sz w:val="16"/>
                                    </w:rPr>
                                    <w:t xml:space="preserve"> </w:t>
                                  </w:r>
                                  <w:r>
                                    <w:rPr>
                                      <w:color w:val="383838"/>
                                      <w:w w:val="105"/>
                                      <w:sz w:val="16"/>
                                    </w:rPr>
                                    <w:t>metros</w:t>
                                  </w:r>
                                  <w:r>
                                    <w:rPr>
                                      <w:color w:val="383838"/>
                                      <w:spacing w:val="40"/>
                                      <w:w w:val="105"/>
                                      <w:sz w:val="16"/>
                                    </w:rPr>
                                    <w:t xml:space="preserve"> </w:t>
                                  </w:r>
                                  <w:r>
                                    <w:rPr>
                                      <w:color w:val="383838"/>
                                      <w:w w:val="105"/>
                                      <w:sz w:val="16"/>
                                    </w:rPr>
                                    <w:t>a</w:t>
                                  </w:r>
                                  <w:r>
                                    <w:rPr>
                                      <w:color w:val="383838"/>
                                      <w:spacing w:val="37"/>
                                      <w:w w:val="105"/>
                                      <w:sz w:val="16"/>
                                    </w:rPr>
                                    <w:t xml:space="preserve"> </w:t>
                                  </w:r>
                                  <w:proofErr w:type="gramStart"/>
                                  <w:r>
                                    <w:rPr>
                                      <w:color w:val="282828"/>
                                      <w:w w:val="105"/>
                                      <w:sz w:val="16"/>
                                    </w:rPr>
                                    <w:t>L</w:t>
                                  </w:r>
                                  <w:r>
                                    <w:rPr>
                                      <w:color w:val="7E7E7E"/>
                                      <w:w w:val="105"/>
                                      <w:sz w:val="16"/>
                                    </w:rPr>
                                    <w:t>,</w:t>
                                  </w:r>
                                  <w:r>
                                    <w:rPr>
                                      <w:color w:val="383838"/>
                                      <w:w w:val="105"/>
                                      <w:sz w:val="16"/>
                                    </w:rPr>
                                    <w:t>LE</w:t>
                                  </w:r>
                                  <w:proofErr w:type="gramEnd"/>
                                  <w:r>
                                    <w:rPr>
                                      <w:color w:val="696969"/>
                                      <w:w w:val="105"/>
                                      <w:sz w:val="16"/>
                                    </w:rPr>
                                    <w:t>,</w:t>
                                  </w:r>
                                  <w:r>
                                    <w:rPr>
                                      <w:color w:val="696969"/>
                                      <w:spacing w:val="40"/>
                                      <w:w w:val="105"/>
                                      <w:sz w:val="16"/>
                                    </w:rPr>
                                    <w:t xml:space="preserve"> </w:t>
                                  </w:r>
                                  <w:r>
                                    <w:rPr>
                                      <w:color w:val="282828"/>
                                      <w:w w:val="105"/>
                                      <w:sz w:val="16"/>
                                    </w:rPr>
                                    <w:t>de</w:t>
                                  </w:r>
                                  <w:r>
                                    <w:rPr>
                                      <w:color w:val="282828"/>
                                      <w:spacing w:val="40"/>
                                      <w:w w:val="105"/>
                                      <w:sz w:val="16"/>
                                    </w:rPr>
                                    <w:t xml:space="preserve"> </w:t>
                                  </w:r>
                                  <w:r>
                                    <w:rPr>
                                      <w:color w:val="383838"/>
                                      <w:w w:val="105"/>
                                      <w:sz w:val="16"/>
                                    </w:rPr>
                                    <w:t>l</w:t>
                                  </w:r>
                                  <w:r>
                                    <w:rPr>
                                      <w:color w:val="181818"/>
                                      <w:w w:val="105"/>
                                      <w:sz w:val="16"/>
                                    </w:rPr>
                                    <w:t>o</w:t>
                                  </w:r>
                                  <w:r>
                                    <w:rPr>
                                      <w:color w:val="181818"/>
                                      <w:spacing w:val="40"/>
                                      <w:w w:val="105"/>
                                      <w:sz w:val="16"/>
                                    </w:rPr>
                                    <w:t xml:space="preserve"> </w:t>
                                  </w:r>
                                  <w:r>
                                    <w:rPr>
                                      <w:color w:val="383838"/>
                                      <w:w w:val="105"/>
                                      <w:sz w:val="16"/>
                                    </w:rPr>
                                    <w:t>A</w:t>
                                  </w:r>
                                  <w:r>
                                    <w:rPr>
                                      <w:color w:val="181818"/>
                                      <w:w w:val="105"/>
                                      <w:sz w:val="16"/>
                                    </w:rPr>
                                    <w:t>-</w:t>
                                  </w:r>
                                  <w:r>
                                    <w:rPr>
                                      <w:color w:val="383838"/>
                                      <w:w w:val="105"/>
                                      <w:sz w:val="16"/>
                                    </w:rPr>
                                    <w:t xml:space="preserve">6 </w:t>
                                  </w:r>
                                  <w:r>
                                    <w:rPr>
                                      <w:color w:val="282828"/>
                                      <w:w w:val="105"/>
                                      <w:sz w:val="16"/>
                                    </w:rPr>
                                    <w:t>Aparcamientos:</w:t>
                                  </w:r>
                                  <w:r>
                                    <w:rPr>
                                      <w:color w:val="282828"/>
                                      <w:spacing w:val="80"/>
                                      <w:w w:val="150"/>
                                      <w:sz w:val="16"/>
                                    </w:rPr>
                                    <w:t xml:space="preserve"> </w:t>
                                  </w:r>
                                  <w:r>
                                    <w:rPr>
                                      <w:color w:val="282828"/>
                                      <w:w w:val="105"/>
                                      <w:sz w:val="16"/>
                                    </w:rPr>
                                    <w:t>1</w:t>
                                  </w:r>
                                  <w:r>
                                    <w:rPr>
                                      <w:color w:val="282828"/>
                                      <w:spacing w:val="40"/>
                                      <w:w w:val="105"/>
                                      <w:sz w:val="16"/>
                                    </w:rPr>
                                    <w:t xml:space="preserve"> </w:t>
                                  </w:r>
                                  <w:r>
                                    <w:rPr>
                                      <w:color w:val="282828"/>
                                      <w:w w:val="105"/>
                                      <w:sz w:val="16"/>
                                    </w:rPr>
                                    <w:t>plazo</w:t>
                                  </w:r>
                                  <w:r>
                                    <w:rPr>
                                      <w:color w:val="282828"/>
                                      <w:spacing w:val="40"/>
                                      <w:w w:val="105"/>
                                      <w:sz w:val="16"/>
                                    </w:rPr>
                                    <w:t xml:space="preserve"> </w:t>
                                  </w:r>
                                  <w:proofErr w:type="spellStart"/>
                                  <w:r>
                                    <w:rPr>
                                      <w:color w:val="383838"/>
                                      <w:w w:val="105"/>
                                      <w:sz w:val="16"/>
                                    </w:rPr>
                                    <w:t>cadei</w:t>
                                  </w:r>
                                  <w:proofErr w:type="spellEnd"/>
                                  <w:r>
                                    <w:rPr>
                                      <w:color w:val="383838"/>
                                      <w:spacing w:val="40"/>
                                      <w:w w:val="105"/>
                                      <w:sz w:val="16"/>
                                    </w:rPr>
                                    <w:t xml:space="preserve"> </w:t>
                                  </w:r>
                                  <w:r>
                                    <w:rPr>
                                      <w:color w:val="282828"/>
                                      <w:w w:val="105"/>
                                      <w:sz w:val="16"/>
                                    </w:rPr>
                                    <w:t>50</w:t>
                                  </w:r>
                                  <w:r>
                                    <w:rPr>
                                      <w:color w:val="282828"/>
                                      <w:spacing w:val="36"/>
                                      <w:w w:val="105"/>
                                      <w:sz w:val="16"/>
                                    </w:rPr>
                                    <w:t xml:space="preserve"> </w:t>
                                  </w:r>
                                  <w:r>
                                    <w:rPr>
                                      <w:color w:val="282828"/>
                                      <w:w w:val="105"/>
                                      <w:sz w:val="16"/>
                                    </w:rPr>
                                    <w:t>rn2c.</w:t>
                                  </w:r>
                                </w:p>
                                <w:p w14:paraId="360BC588" w14:textId="77777777" w:rsidR="00D063A4" w:rsidRDefault="00000000">
                                  <w:pPr>
                                    <w:pStyle w:val="TableParagraph"/>
                                    <w:spacing w:before="35"/>
                                    <w:ind w:left="262"/>
                                    <w:rPr>
                                      <w:sz w:val="16"/>
                                    </w:rPr>
                                  </w:pPr>
                                  <w:r>
                                    <w:rPr>
                                      <w:color w:val="282828"/>
                                      <w:w w:val="105"/>
                                      <w:sz w:val="16"/>
                                    </w:rPr>
                                    <w:t>Usos</w:t>
                                  </w:r>
                                  <w:r>
                                    <w:rPr>
                                      <w:color w:val="282828"/>
                                      <w:spacing w:val="28"/>
                                      <w:w w:val="105"/>
                                      <w:sz w:val="16"/>
                                    </w:rPr>
                                    <w:t xml:space="preserve"> </w:t>
                                  </w:r>
                                  <w:proofErr w:type="spellStart"/>
                                  <w:r>
                                    <w:rPr>
                                      <w:color w:val="383838"/>
                                      <w:spacing w:val="-2"/>
                                      <w:w w:val="105"/>
                                      <w:sz w:val="16"/>
                                    </w:rPr>
                                    <w:t>corocteríst</w:t>
                                  </w:r>
                                  <w:r>
                                    <w:rPr>
                                      <w:color w:val="181818"/>
                                      <w:spacing w:val="-2"/>
                                      <w:w w:val="105"/>
                                      <w:sz w:val="16"/>
                                    </w:rPr>
                                    <w:t>l</w:t>
                                  </w:r>
                                  <w:r>
                                    <w:rPr>
                                      <w:color w:val="383838"/>
                                      <w:spacing w:val="-2"/>
                                      <w:w w:val="105"/>
                                      <w:sz w:val="16"/>
                                    </w:rPr>
                                    <w:t>cos</w:t>
                                  </w:r>
                                  <w:proofErr w:type="spellEnd"/>
                                  <w:r>
                                    <w:rPr>
                                      <w:color w:val="383838"/>
                                      <w:spacing w:val="-2"/>
                                      <w:w w:val="105"/>
                                      <w:sz w:val="16"/>
                                    </w:rPr>
                                    <w:t>:</w:t>
                                  </w:r>
                                </w:p>
                                <w:p w14:paraId="7CA5B52A" w14:textId="77777777" w:rsidR="00D063A4" w:rsidRDefault="00000000">
                                  <w:pPr>
                                    <w:pStyle w:val="TableParagraph"/>
                                    <w:spacing w:before="32" w:line="172" w:lineRule="exact"/>
                                    <w:ind w:left="502"/>
                                    <w:rPr>
                                      <w:sz w:val="16"/>
                                    </w:rPr>
                                  </w:pPr>
                                  <w:r>
                                    <w:rPr>
                                      <w:color w:val="282828"/>
                                      <w:sz w:val="16"/>
                                    </w:rPr>
                                    <w:t>Terciario</w:t>
                                  </w:r>
                                  <w:r>
                                    <w:rPr>
                                      <w:color w:val="282828"/>
                                      <w:spacing w:val="49"/>
                                      <w:sz w:val="16"/>
                                    </w:rPr>
                                    <w:t xml:space="preserve"> </w:t>
                                  </w:r>
                                  <w:r>
                                    <w:rPr>
                                      <w:color w:val="383838"/>
                                      <w:sz w:val="16"/>
                                    </w:rPr>
                                    <w:t>Categoría</w:t>
                                  </w:r>
                                  <w:r>
                                    <w:rPr>
                                      <w:color w:val="383838"/>
                                      <w:spacing w:val="59"/>
                                      <w:sz w:val="16"/>
                                    </w:rPr>
                                    <w:t xml:space="preserve"> </w:t>
                                  </w:r>
                                  <w:r>
                                    <w:rPr>
                                      <w:color w:val="282828"/>
                                      <w:sz w:val="16"/>
                                    </w:rPr>
                                    <w:t>3"</w:t>
                                  </w:r>
                                  <w:r>
                                    <w:rPr>
                                      <w:color w:val="282828"/>
                                      <w:spacing w:val="35"/>
                                      <w:sz w:val="16"/>
                                    </w:rPr>
                                    <w:t xml:space="preserve"> </w:t>
                                  </w:r>
                                  <w:r>
                                    <w:rPr>
                                      <w:color w:val="282828"/>
                                      <w:sz w:val="16"/>
                                    </w:rPr>
                                    <w:t>Grados</w:t>
                                  </w:r>
                                  <w:r>
                                    <w:rPr>
                                      <w:color w:val="282828"/>
                                      <w:spacing w:val="34"/>
                                      <w:sz w:val="16"/>
                                    </w:rPr>
                                    <w:t xml:space="preserve"> </w:t>
                                  </w:r>
                                  <w:r>
                                    <w:rPr>
                                      <w:color w:val="383838"/>
                                      <w:sz w:val="16"/>
                                    </w:rPr>
                                    <w:t>1'</w:t>
                                  </w:r>
                                  <w:r>
                                    <w:rPr>
                                      <w:color w:val="383838"/>
                                      <w:spacing w:val="79"/>
                                      <w:sz w:val="16"/>
                                    </w:rPr>
                                    <w:t xml:space="preserve"> </w:t>
                                  </w:r>
                                  <w:r>
                                    <w:rPr>
                                      <w:color w:val="282828"/>
                                      <w:sz w:val="16"/>
                                    </w:rPr>
                                    <w:t>y</w:t>
                                  </w:r>
                                  <w:r>
                                    <w:rPr>
                                      <w:color w:val="282828"/>
                                      <w:spacing w:val="39"/>
                                      <w:sz w:val="16"/>
                                    </w:rPr>
                                    <w:t xml:space="preserve"> </w:t>
                                  </w:r>
                                  <w:r>
                                    <w:rPr>
                                      <w:color w:val="383838"/>
                                      <w:spacing w:val="-5"/>
                                      <w:sz w:val="16"/>
                                    </w:rPr>
                                    <w:t>2'</w:t>
                                  </w:r>
                                </w:p>
                                <w:p w14:paraId="7C240663" w14:textId="77777777" w:rsidR="00D063A4" w:rsidRDefault="00000000">
                                  <w:pPr>
                                    <w:pStyle w:val="TableParagraph"/>
                                    <w:spacing w:before="1" w:line="223" w:lineRule="auto"/>
                                    <w:ind w:left="505" w:firstLine="6"/>
                                    <w:rPr>
                                      <w:sz w:val="16"/>
                                    </w:rPr>
                                  </w:pPr>
                                  <w:r>
                                    <w:rPr>
                                      <w:color w:val="383838"/>
                                      <w:w w:val="105"/>
                                      <w:sz w:val="16"/>
                                    </w:rPr>
                                    <w:t>Terciario</w:t>
                                  </w:r>
                                  <w:r>
                                    <w:rPr>
                                      <w:color w:val="383838"/>
                                      <w:spacing w:val="35"/>
                                      <w:w w:val="105"/>
                                      <w:sz w:val="16"/>
                                    </w:rPr>
                                    <w:t xml:space="preserve"> </w:t>
                                  </w:r>
                                  <w:proofErr w:type="spellStart"/>
                                  <w:r>
                                    <w:rPr>
                                      <w:color w:val="383838"/>
                                      <w:w w:val="105"/>
                                      <w:sz w:val="16"/>
                                    </w:rPr>
                                    <w:t>Co</w:t>
                                  </w:r>
                                  <w:r>
                                    <w:rPr>
                                      <w:color w:val="181818"/>
                                      <w:w w:val="105"/>
                                      <w:sz w:val="16"/>
                                    </w:rPr>
                                    <w:t>te</w:t>
                                  </w:r>
                                  <w:r>
                                    <w:rPr>
                                      <w:color w:val="383838"/>
                                      <w:w w:val="105"/>
                                      <w:sz w:val="16"/>
                                    </w:rPr>
                                    <w:t>gorlo</w:t>
                                  </w:r>
                                  <w:proofErr w:type="spellEnd"/>
                                  <w:r>
                                    <w:rPr>
                                      <w:color w:val="383838"/>
                                      <w:spacing w:val="38"/>
                                      <w:w w:val="105"/>
                                      <w:sz w:val="16"/>
                                    </w:rPr>
                                    <w:t xml:space="preserve"> </w:t>
                                  </w:r>
                                  <w:r>
                                    <w:rPr>
                                      <w:rFonts w:ascii="Times New Roman" w:hAnsi="Times New Roman"/>
                                      <w:color w:val="383838"/>
                                      <w:w w:val="105"/>
                                      <w:sz w:val="19"/>
                                    </w:rPr>
                                    <w:t>2•</w:t>
                                  </w:r>
                                  <w:r>
                                    <w:rPr>
                                      <w:rFonts w:ascii="Times New Roman" w:hAnsi="Times New Roman"/>
                                      <w:color w:val="383838"/>
                                      <w:spacing w:val="22"/>
                                      <w:w w:val="105"/>
                                      <w:sz w:val="19"/>
                                    </w:rPr>
                                    <w:t xml:space="preserve"> </w:t>
                                  </w:r>
                                  <w:r>
                                    <w:rPr>
                                      <w:color w:val="383838"/>
                                      <w:w w:val="105"/>
                                      <w:sz w:val="16"/>
                                    </w:rPr>
                                    <w:t>Grad</w:t>
                                  </w:r>
                                  <w:r>
                                    <w:rPr>
                                      <w:color w:val="181818"/>
                                      <w:w w:val="105"/>
                                      <w:sz w:val="16"/>
                                    </w:rPr>
                                    <w:t>os</w:t>
                                  </w:r>
                                  <w:r>
                                    <w:rPr>
                                      <w:color w:val="181818"/>
                                      <w:spacing w:val="17"/>
                                      <w:w w:val="105"/>
                                      <w:sz w:val="16"/>
                                    </w:rPr>
                                    <w:t xml:space="preserve"> </w:t>
                                  </w:r>
                                  <w:r>
                                    <w:rPr>
                                      <w:rFonts w:ascii="Times New Roman" w:hAnsi="Times New Roman"/>
                                      <w:color w:val="282828"/>
                                      <w:w w:val="105"/>
                                      <w:sz w:val="19"/>
                                    </w:rPr>
                                    <w:t>1',</w:t>
                                  </w:r>
                                  <w:r>
                                    <w:rPr>
                                      <w:rFonts w:ascii="Times New Roman" w:hAnsi="Times New Roman"/>
                                      <w:color w:val="282828"/>
                                      <w:spacing w:val="40"/>
                                      <w:w w:val="105"/>
                                      <w:sz w:val="19"/>
                                    </w:rPr>
                                    <w:t xml:space="preserve"> </w:t>
                                  </w:r>
                                  <w:r>
                                    <w:rPr>
                                      <w:rFonts w:ascii="Times New Roman" w:hAnsi="Times New Roman"/>
                                      <w:color w:val="282828"/>
                                      <w:w w:val="105"/>
                                      <w:sz w:val="19"/>
                                    </w:rPr>
                                    <w:t>2',</w:t>
                                  </w:r>
                                  <w:r>
                                    <w:rPr>
                                      <w:rFonts w:ascii="Times New Roman" w:hAnsi="Times New Roman"/>
                                      <w:color w:val="282828"/>
                                      <w:spacing w:val="40"/>
                                      <w:w w:val="105"/>
                                      <w:sz w:val="19"/>
                                    </w:rPr>
                                    <w:t xml:space="preserve"> </w:t>
                                  </w:r>
                                  <w:r>
                                    <w:rPr>
                                      <w:rFonts w:ascii="Times New Roman" w:hAnsi="Times New Roman"/>
                                      <w:color w:val="383838"/>
                                      <w:w w:val="105"/>
                                      <w:sz w:val="19"/>
                                    </w:rPr>
                                    <w:t>3'</w:t>
                                  </w:r>
                                  <w:r>
                                    <w:rPr>
                                      <w:rFonts w:ascii="Times New Roman" w:hAnsi="Times New Roman"/>
                                      <w:color w:val="383838"/>
                                      <w:spacing w:val="40"/>
                                      <w:w w:val="105"/>
                                      <w:sz w:val="19"/>
                                    </w:rPr>
                                    <w:t xml:space="preserve"> </w:t>
                                  </w:r>
                                  <w:r>
                                    <w:rPr>
                                      <w:color w:val="282828"/>
                                      <w:w w:val="105"/>
                                      <w:sz w:val="16"/>
                                    </w:rPr>
                                    <w:t>y</w:t>
                                  </w:r>
                                  <w:r>
                                    <w:rPr>
                                      <w:color w:val="282828"/>
                                      <w:spacing w:val="36"/>
                                      <w:w w:val="105"/>
                                      <w:sz w:val="16"/>
                                    </w:rPr>
                                    <w:t xml:space="preserve"> </w:t>
                                  </w:r>
                                  <w:r>
                                    <w:rPr>
                                      <w:rFonts w:ascii="Times New Roman" w:hAnsi="Times New Roman"/>
                                      <w:color w:val="383838"/>
                                      <w:w w:val="105"/>
                                      <w:sz w:val="19"/>
                                    </w:rPr>
                                    <w:t>4'</w:t>
                                  </w:r>
                                  <w:r>
                                    <w:rPr>
                                      <w:rFonts w:ascii="Times New Roman" w:hAnsi="Times New Roman"/>
                                      <w:color w:val="383838"/>
                                      <w:spacing w:val="40"/>
                                      <w:w w:val="105"/>
                                      <w:sz w:val="19"/>
                                    </w:rPr>
                                    <w:t xml:space="preserve"> </w:t>
                                  </w:r>
                                  <w:r>
                                    <w:rPr>
                                      <w:color w:val="4B4B4B"/>
                                      <w:w w:val="105"/>
                                      <w:sz w:val="16"/>
                                    </w:rPr>
                                    <w:t>-salas</w:t>
                                  </w:r>
                                  <w:r>
                                    <w:rPr>
                                      <w:color w:val="4B4B4B"/>
                                      <w:spacing w:val="37"/>
                                      <w:w w:val="105"/>
                                      <w:sz w:val="16"/>
                                    </w:rPr>
                                    <w:t xml:space="preserve"> </w:t>
                                  </w:r>
                                  <w:r>
                                    <w:rPr>
                                      <w:color w:val="282828"/>
                                      <w:w w:val="105"/>
                                      <w:sz w:val="16"/>
                                    </w:rPr>
                                    <w:t xml:space="preserve">de </w:t>
                                  </w:r>
                                  <w:r>
                                    <w:rPr>
                                      <w:color w:val="383838"/>
                                      <w:w w:val="105"/>
                                      <w:sz w:val="16"/>
                                    </w:rPr>
                                    <w:t>reun</w:t>
                                  </w:r>
                                  <w:r>
                                    <w:rPr>
                                      <w:color w:val="181818"/>
                                      <w:w w:val="105"/>
                                      <w:sz w:val="16"/>
                                    </w:rPr>
                                    <w:t>i6n</w:t>
                                  </w:r>
                                  <w:r>
                                    <w:rPr>
                                      <w:color w:val="181818"/>
                                      <w:spacing w:val="40"/>
                                      <w:w w:val="105"/>
                                      <w:sz w:val="16"/>
                                    </w:rPr>
                                    <w:t xml:space="preserve"> </w:t>
                                  </w:r>
                                  <w:r>
                                    <w:rPr>
                                      <w:color w:val="282828"/>
                                      <w:w w:val="105"/>
                                      <w:sz w:val="16"/>
                                    </w:rPr>
                                    <w:t>hasta</w:t>
                                  </w:r>
                                  <w:r>
                                    <w:rPr>
                                      <w:color w:val="282828"/>
                                      <w:spacing w:val="40"/>
                                      <w:w w:val="105"/>
                                      <w:sz w:val="16"/>
                                    </w:rPr>
                                    <w:t xml:space="preserve"> </w:t>
                                  </w:r>
                                  <w:r>
                                    <w:rPr>
                                      <w:color w:val="383838"/>
                                      <w:w w:val="105"/>
                                      <w:sz w:val="16"/>
                                    </w:rPr>
                                    <w:t>1000</w:t>
                                  </w:r>
                                  <w:r>
                                    <w:rPr>
                                      <w:color w:val="383838"/>
                                      <w:spacing w:val="40"/>
                                      <w:w w:val="105"/>
                                      <w:sz w:val="16"/>
                                    </w:rPr>
                                    <w:t xml:space="preserve"> </w:t>
                                  </w:r>
                                  <w:r>
                                    <w:rPr>
                                      <w:color w:val="282828"/>
                                      <w:w w:val="105"/>
                                      <w:sz w:val="16"/>
                                    </w:rPr>
                                    <w:t>personas</w:t>
                                  </w:r>
                                  <w:r>
                                    <w:rPr>
                                      <w:color w:val="5B5B5B"/>
                                      <w:w w:val="105"/>
                                      <w:sz w:val="16"/>
                                    </w:rPr>
                                    <w:t>-.</w:t>
                                  </w:r>
                                </w:p>
                                <w:p w14:paraId="0D16072B" w14:textId="77777777" w:rsidR="00D063A4" w:rsidRDefault="00000000">
                                  <w:pPr>
                                    <w:pStyle w:val="TableParagraph"/>
                                    <w:spacing w:line="187" w:lineRule="exact"/>
                                    <w:ind w:left="507"/>
                                    <w:rPr>
                                      <w:sz w:val="16"/>
                                    </w:rPr>
                                  </w:pPr>
                                  <w:r>
                                    <w:rPr>
                                      <w:color w:val="383838"/>
                                      <w:w w:val="105"/>
                                      <w:sz w:val="16"/>
                                    </w:rPr>
                                    <w:t>Terciario</w:t>
                                  </w:r>
                                  <w:r>
                                    <w:rPr>
                                      <w:color w:val="383838"/>
                                      <w:spacing w:val="27"/>
                                      <w:w w:val="105"/>
                                      <w:sz w:val="16"/>
                                    </w:rPr>
                                    <w:t xml:space="preserve"> </w:t>
                                  </w:r>
                                  <w:proofErr w:type="spellStart"/>
                                  <w:r>
                                    <w:rPr>
                                      <w:color w:val="282828"/>
                                      <w:w w:val="105"/>
                                      <w:sz w:val="16"/>
                                    </w:rPr>
                                    <w:t>Categorla</w:t>
                                  </w:r>
                                  <w:proofErr w:type="spellEnd"/>
                                  <w:r>
                                    <w:rPr>
                                      <w:color w:val="282828"/>
                                      <w:spacing w:val="43"/>
                                      <w:w w:val="105"/>
                                      <w:sz w:val="16"/>
                                    </w:rPr>
                                    <w:t xml:space="preserve"> </w:t>
                                  </w:r>
                                  <w:r>
                                    <w:rPr>
                                      <w:rFonts w:ascii="Times New Roman"/>
                                      <w:color w:val="383838"/>
                                      <w:w w:val="105"/>
                                      <w:sz w:val="20"/>
                                    </w:rPr>
                                    <w:t>4'</w:t>
                                  </w:r>
                                  <w:r>
                                    <w:rPr>
                                      <w:rFonts w:ascii="Times New Roman"/>
                                      <w:color w:val="383838"/>
                                      <w:spacing w:val="20"/>
                                      <w:w w:val="105"/>
                                      <w:sz w:val="20"/>
                                    </w:rPr>
                                    <w:t xml:space="preserve"> </w:t>
                                  </w:r>
                                  <w:r>
                                    <w:rPr>
                                      <w:color w:val="4B4B4B"/>
                                      <w:w w:val="105"/>
                                      <w:sz w:val="16"/>
                                    </w:rPr>
                                    <w:t>Todos</w:t>
                                  </w:r>
                                  <w:r>
                                    <w:rPr>
                                      <w:color w:val="4B4B4B"/>
                                      <w:spacing w:val="26"/>
                                      <w:w w:val="105"/>
                                      <w:sz w:val="16"/>
                                    </w:rPr>
                                    <w:t xml:space="preserve"> </w:t>
                                  </w:r>
                                  <w:r>
                                    <w:rPr>
                                      <w:color w:val="383838"/>
                                      <w:w w:val="105"/>
                                      <w:sz w:val="16"/>
                                    </w:rPr>
                                    <w:t>l</w:t>
                                  </w:r>
                                  <w:r>
                                    <w:rPr>
                                      <w:color w:val="181818"/>
                                      <w:w w:val="105"/>
                                      <w:sz w:val="16"/>
                                    </w:rPr>
                                    <w:t>o</w:t>
                                  </w:r>
                                  <w:r>
                                    <w:rPr>
                                      <w:color w:val="383838"/>
                                      <w:w w:val="105"/>
                                      <w:sz w:val="16"/>
                                    </w:rPr>
                                    <w:t>s</w:t>
                                  </w:r>
                                  <w:r>
                                    <w:rPr>
                                      <w:color w:val="383838"/>
                                      <w:spacing w:val="19"/>
                                      <w:w w:val="105"/>
                                      <w:sz w:val="16"/>
                                    </w:rPr>
                                    <w:t xml:space="preserve"> </w:t>
                                  </w:r>
                                  <w:r>
                                    <w:rPr>
                                      <w:color w:val="282828"/>
                                      <w:spacing w:val="-2"/>
                                      <w:w w:val="105"/>
                                      <w:sz w:val="16"/>
                                    </w:rPr>
                                    <w:t>Grados</w:t>
                                  </w:r>
                                </w:p>
                                <w:p w14:paraId="211DB232" w14:textId="77777777" w:rsidR="00D063A4" w:rsidRDefault="00000000">
                                  <w:pPr>
                                    <w:pStyle w:val="TableParagraph"/>
                                    <w:spacing w:line="230" w:lineRule="auto"/>
                                    <w:ind w:left="498" w:right="2185" w:firstLine="2"/>
                                    <w:rPr>
                                      <w:sz w:val="16"/>
                                    </w:rPr>
                                  </w:pPr>
                                  <w:r>
                                    <w:rPr>
                                      <w:color w:val="181818"/>
                                      <w:sz w:val="16"/>
                                    </w:rPr>
                                    <w:t>I</w:t>
                                  </w:r>
                                  <w:r>
                                    <w:rPr>
                                      <w:color w:val="383838"/>
                                      <w:sz w:val="16"/>
                                    </w:rPr>
                                    <w:t>ndustr</w:t>
                                  </w:r>
                                  <w:r>
                                    <w:rPr>
                                      <w:color w:val="181818"/>
                                      <w:sz w:val="16"/>
                                    </w:rPr>
                                    <w:t>i</w:t>
                                  </w:r>
                                  <w:r>
                                    <w:rPr>
                                      <w:color w:val="383838"/>
                                      <w:sz w:val="16"/>
                                    </w:rPr>
                                    <w:t>al</w:t>
                                  </w:r>
                                  <w:r>
                                    <w:rPr>
                                      <w:color w:val="383838"/>
                                      <w:spacing w:val="40"/>
                                      <w:sz w:val="16"/>
                                    </w:rPr>
                                    <w:t xml:space="preserve"> </w:t>
                                  </w:r>
                                  <w:proofErr w:type="spellStart"/>
                                  <w:r>
                                    <w:rPr>
                                      <w:color w:val="383838"/>
                                      <w:sz w:val="16"/>
                                    </w:rPr>
                                    <w:t>Categor</w:t>
                                  </w:r>
                                  <w:r>
                                    <w:rPr>
                                      <w:color w:val="181818"/>
                                      <w:sz w:val="16"/>
                                    </w:rPr>
                                    <w:t>'í</w:t>
                                  </w:r>
                                  <w:r>
                                    <w:rPr>
                                      <w:color w:val="383838"/>
                                      <w:sz w:val="16"/>
                                    </w:rPr>
                                    <w:t>os</w:t>
                                  </w:r>
                                  <w:proofErr w:type="spellEnd"/>
                                  <w:r>
                                    <w:rPr>
                                      <w:color w:val="383838"/>
                                      <w:spacing w:val="31"/>
                                      <w:sz w:val="16"/>
                                    </w:rPr>
                                    <w:t xml:space="preserve"> </w:t>
                                  </w:r>
                                  <w:r>
                                    <w:rPr>
                                      <w:color w:val="282828"/>
                                      <w:sz w:val="16"/>
                                    </w:rPr>
                                    <w:t>1'</w:t>
                                  </w:r>
                                  <w:r>
                                    <w:rPr>
                                      <w:color w:val="282828"/>
                                      <w:spacing w:val="40"/>
                                      <w:sz w:val="16"/>
                                    </w:rPr>
                                    <w:t xml:space="preserve"> </w:t>
                                  </w:r>
                                  <w:r>
                                    <w:rPr>
                                      <w:color w:val="383838"/>
                                      <w:sz w:val="19"/>
                                    </w:rPr>
                                    <w:t>y</w:t>
                                  </w:r>
                                  <w:r>
                                    <w:rPr>
                                      <w:color w:val="383838"/>
                                      <w:spacing w:val="36"/>
                                      <w:sz w:val="19"/>
                                    </w:rPr>
                                    <w:t xml:space="preserve"> </w:t>
                                  </w:r>
                                  <w:r>
                                    <w:rPr>
                                      <w:color w:val="282828"/>
                                      <w:sz w:val="16"/>
                                    </w:rPr>
                                    <w:t>2</w:t>
                                  </w:r>
                                  <w:r>
                                    <w:rPr>
                                      <w:rFonts w:ascii="Times New Roman" w:hAnsi="Times New Roman"/>
                                      <w:color w:val="282828"/>
                                      <w:position w:val="7"/>
                                      <w:sz w:val="8"/>
                                    </w:rPr>
                                    <w:t>1</w:t>
                                  </w:r>
                                  <w:r>
                                    <w:rPr>
                                      <w:rFonts w:ascii="Times New Roman" w:hAnsi="Times New Roman"/>
                                      <w:color w:val="282828"/>
                                      <w:spacing w:val="40"/>
                                      <w:position w:val="7"/>
                                      <w:sz w:val="8"/>
                                    </w:rPr>
                                    <w:t xml:space="preserve"> </w:t>
                                  </w:r>
                                  <w:r>
                                    <w:rPr>
                                      <w:color w:val="383838"/>
                                      <w:sz w:val="16"/>
                                    </w:rPr>
                                    <w:t>Dotaciona</w:t>
                                  </w:r>
                                  <w:r>
                                    <w:rPr>
                                      <w:color w:val="181818"/>
                                      <w:sz w:val="16"/>
                                    </w:rPr>
                                    <w:t>l</w:t>
                                  </w:r>
                                  <w:r>
                                    <w:rPr>
                                      <w:color w:val="181818"/>
                                      <w:spacing w:val="40"/>
                                      <w:sz w:val="16"/>
                                    </w:rPr>
                                    <w:t xml:space="preserve"> </w:t>
                                  </w:r>
                                  <w:proofErr w:type="spellStart"/>
                                  <w:r>
                                    <w:rPr>
                                      <w:color w:val="282828"/>
                                      <w:sz w:val="16"/>
                                    </w:rPr>
                                    <w:t>Close</w:t>
                                  </w:r>
                                  <w:proofErr w:type="spellEnd"/>
                                  <w:r>
                                    <w:rPr>
                                      <w:color w:val="282828"/>
                                      <w:spacing w:val="40"/>
                                      <w:sz w:val="16"/>
                                    </w:rPr>
                                    <w:t xml:space="preserve"> </w:t>
                                  </w:r>
                                  <w:r>
                                    <w:rPr>
                                      <w:color w:val="383838"/>
                                      <w:sz w:val="16"/>
                                    </w:rPr>
                                    <w:t>S</w:t>
                                  </w:r>
                                  <w:r>
                                    <w:rPr>
                                      <w:color w:val="181818"/>
                                      <w:sz w:val="16"/>
                                    </w:rPr>
                                    <w:t>U</w:t>
                                  </w:r>
                                  <w:r>
                                    <w:rPr>
                                      <w:color w:val="181818"/>
                                      <w:spacing w:val="40"/>
                                      <w:sz w:val="16"/>
                                    </w:rPr>
                                    <w:t xml:space="preserve"> </w:t>
                                  </w:r>
                                  <w:r>
                                    <w:rPr>
                                      <w:color w:val="282828"/>
                                      <w:sz w:val="17"/>
                                    </w:rPr>
                                    <w:t>y</w:t>
                                  </w:r>
                                  <w:r>
                                    <w:rPr>
                                      <w:color w:val="282828"/>
                                      <w:spacing w:val="40"/>
                                      <w:sz w:val="17"/>
                                    </w:rPr>
                                    <w:t xml:space="preserve"> </w:t>
                                  </w:r>
                                  <w:r>
                                    <w:rPr>
                                      <w:color w:val="383838"/>
                                      <w:sz w:val="16"/>
                                    </w:rPr>
                                    <w:t>S</w:t>
                                  </w:r>
                                  <w:r>
                                    <w:rPr>
                                      <w:color w:val="181818"/>
                                      <w:sz w:val="16"/>
                                    </w:rPr>
                                    <w:t>I</w:t>
                                  </w:r>
                                </w:p>
                                <w:p w14:paraId="0B49FD23" w14:textId="77777777" w:rsidR="00D063A4" w:rsidRDefault="00000000">
                                  <w:pPr>
                                    <w:pStyle w:val="TableParagraph"/>
                                    <w:spacing w:before="101" w:line="206" w:lineRule="auto"/>
                                    <w:ind w:left="512" w:right="1342" w:hanging="235"/>
                                    <w:rPr>
                                      <w:sz w:val="16"/>
                                    </w:rPr>
                                  </w:pPr>
                                  <w:r>
                                    <w:rPr>
                                      <w:color w:val="282828"/>
                                      <w:sz w:val="16"/>
                                    </w:rPr>
                                    <w:t>Usos</w:t>
                                  </w:r>
                                  <w:r>
                                    <w:rPr>
                                      <w:color w:val="282828"/>
                                      <w:spacing w:val="18"/>
                                      <w:sz w:val="16"/>
                                    </w:rPr>
                                    <w:t xml:space="preserve"> </w:t>
                                  </w:r>
                                  <w:r>
                                    <w:rPr>
                                      <w:color w:val="282828"/>
                                      <w:sz w:val="16"/>
                                    </w:rPr>
                                    <w:t>compatibles</w:t>
                                  </w:r>
                                  <w:r>
                                    <w:rPr>
                                      <w:color w:val="282828"/>
                                      <w:spacing w:val="21"/>
                                      <w:sz w:val="16"/>
                                    </w:rPr>
                                    <w:t xml:space="preserve"> </w:t>
                                  </w:r>
                                  <w:r>
                                    <w:rPr>
                                      <w:color w:val="282828"/>
                                      <w:sz w:val="16"/>
                                    </w:rPr>
                                    <w:t>(m&lt;</w:t>
                                  </w:r>
                                  <w:proofErr w:type="gramStart"/>
                                  <w:r>
                                    <w:rPr>
                                      <w:color w:val="282828"/>
                                      <w:sz w:val="16"/>
                                    </w:rPr>
                                    <w:t>'.í</w:t>
                                  </w:r>
                                  <w:proofErr w:type="gramEnd"/>
                                  <w:r>
                                    <w:rPr>
                                      <w:color w:val="282828"/>
                                      <w:sz w:val="16"/>
                                    </w:rPr>
                                    <w:t>&gt;:.</w:t>
                                  </w:r>
                                  <w:r>
                                    <w:rPr>
                                      <w:color w:val="282828"/>
                                      <w:spacing w:val="23"/>
                                      <w:sz w:val="16"/>
                                    </w:rPr>
                                    <w:t xml:space="preserve"> </w:t>
                                  </w:r>
                                  <w:r>
                                    <w:rPr>
                                      <w:color w:val="282828"/>
                                      <w:sz w:val="16"/>
                                    </w:rPr>
                                    <w:t>30%</w:t>
                                  </w:r>
                                  <w:r>
                                    <w:rPr>
                                      <w:color w:val="282828"/>
                                      <w:spacing w:val="6"/>
                                      <w:sz w:val="16"/>
                                    </w:rPr>
                                    <w:t xml:space="preserve"> </w:t>
                                  </w:r>
                                  <w:proofErr w:type="spellStart"/>
                                  <w:r>
                                    <w:rPr>
                                      <w:color w:val="282828"/>
                                      <w:sz w:val="16"/>
                                    </w:rPr>
                                    <w:t>edlficobllldod</w:t>
                                  </w:r>
                                  <w:proofErr w:type="spellEnd"/>
                                  <w:r>
                                    <w:rPr>
                                      <w:color w:val="282828"/>
                                      <w:sz w:val="16"/>
                                    </w:rPr>
                                    <w:t>)</w:t>
                                  </w:r>
                                  <w:r>
                                    <w:rPr>
                                      <w:color w:val="5B5B5B"/>
                                      <w:sz w:val="16"/>
                                    </w:rPr>
                                    <w:t xml:space="preserve">: </w:t>
                                  </w:r>
                                  <w:r>
                                    <w:rPr>
                                      <w:color w:val="383838"/>
                                      <w:sz w:val="16"/>
                                    </w:rPr>
                                    <w:t>Tercia</w:t>
                                  </w:r>
                                  <w:r>
                                    <w:rPr>
                                      <w:color w:val="181818"/>
                                      <w:sz w:val="16"/>
                                    </w:rPr>
                                    <w:t>r</w:t>
                                  </w:r>
                                  <w:r>
                                    <w:rPr>
                                      <w:color w:val="383838"/>
                                      <w:sz w:val="16"/>
                                    </w:rPr>
                                    <w:t>io</w:t>
                                  </w:r>
                                  <w:r>
                                    <w:rPr>
                                      <w:color w:val="383838"/>
                                      <w:spacing w:val="40"/>
                                      <w:sz w:val="16"/>
                                    </w:rPr>
                                    <w:t xml:space="preserve"> </w:t>
                                  </w:r>
                                  <w:proofErr w:type="spellStart"/>
                                  <w:r>
                                    <w:rPr>
                                      <w:color w:val="383838"/>
                                      <w:sz w:val="16"/>
                                    </w:rPr>
                                    <w:t>C</w:t>
                                  </w:r>
                                  <w:r>
                                    <w:rPr>
                                      <w:color w:val="181818"/>
                                      <w:sz w:val="16"/>
                                    </w:rPr>
                                    <w:t>ategorra</w:t>
                                  </w:r>
                                  <w:proofErr w:type="spellEnd"/>
                                  <w:r>
                                    <w:rPr>
                                      <w:color w:val="181818"/>
                                      <w:spacing w:val="40"/>
                                      <w:sz w:val="16"/>
                                    </w:rPr>
                                    <w:t xml:space="preserve"> </w:t>
                                  </w:r>
                                  <w:r>
                                    <w:rPr>
                                      <w:color w:val="383838"/>
                                      <w:sz w:val="16"/>
                                    </w:rPr>
                                    <w:t>1</w:t>
                                  </w:r>
                                  <w:r>
                                    <w:rPr>
                                      <w:color w:val="282828"/>
                                      <w:sz w:val="16"/>
                                    </w:rPr>
                                    <w:t>•</w:t>
                                  </w:r>
                                  <w:r>
                                    <w:rPr>
                                      <w:color w:val="282828"/>
                                      <w:spacing w:val="40"/>
                                      <w:sz w:val="16"/>
                                    </w:rPr>
                                    <w:t xml:space="preserve"> </w:t>
                                  </w:r>
                                  <w:proofErr w:type="spellStart"/>
                                  <w:r>
                                    <w:rPr>
                                      <w:color w:val="282828"/>
                                      <w:sz w:val="16"/>
                                    </w:rPr>
                                    <w:t>Grodos</w:t>
                                  </w:r>
                                  <w:proofErr w:type="spellEnd"/>
                                  <w:r>
                                    <w:rPr>
                                      <w:color w:val="282828"/>
                                      <w:spacing w:val="40"/>
                                      <w:sz w:val="16"/>
                                    </w:rPr>
                                    <w:t xml:space="preserve"> </w:t>
                                  </w:r>
                                  <w:r>
                                    <w:rPr>
                                      <w:color w:val="282828"/>
                                      <w:sz w:val="16"/>
                                    </w:rPr>
                                    <w:t>1</w:t>
                                  </w:r>
                                  <w:r>
                                    <w:rPr>
                                      <w:color w:val="383838"/>
                                      <w:sz w:val="16"/>
                                    </w:rPr>
                                    <w:t>•</w:t>
                                  </w:r>
                                  <w:r>
                                    <w:rPr>
                                      <w:color w:val="383838"/>
                                      <w:spacing w:val="40"/>
                                      <w:sz w:val="16"/>
                                    </w:rPr>
                                    <w:t xml:space="preserve"> </w:t>
                                  </w:r>
                                  <w:r>
                                    <w:rPr>
                                      <w:color w:val="383838"/>
                                      <w:sz w:val="19"/>
                                    </w:rPr>
                                    <w:t>y</w:t>
                                  </w:r>
                                  <w:r>
                                    <w:rPr>
                                      <w:color w:val="383838"/>
                                      <w:spacing w:val="40"/>
                                      <w:sz w:val="19"/>
                                    </w:rPr>
                                    <w:t xml:space="preserve"> </w:t>
                                  </w:r>
                                  <w:r>
                                    <w:rPr>
                                      <w:color w:val="282828"/>
                                      <w:sz w:val="16"/>
                                    </w:rPr>
                                    <w:t>2'</w:t>
                                  </w:r>
                                </w:p>
                                <w:p w14:paraId="3080DA71" w14:textId="77777777" w:rsidR="00D063A4" w:rsidRDefault="00000000">
                                  <w:pPr>
                                    <w:pStyle w:val="TableParagraph"/>
                                    <w:spacing w:line="147" w:lineRule="exact"/>
                                    <w:ind w:left="514"/>
                                    <w:rPr>
                                      <w:sz w:val="19"/>
                                    </w:rPr>
                                  </w:pPr>
                                  <w:proofErr w:type="spellStart"/>
                                  <w:r>
                                    <w:rPr>
                                      <w:color w:val="383838"/>
                                      <w:sz w:val="19"/>
                                    </w:rPr>
                                    <w:t>Vlvlendo</w:t>
                                  </w:r>
                                  <w:proofErr w:type="spellEnd"/>
                                  <w:r>
                                    <w:rPr>
                                      <w:color w:val="383838"/>
                                      <w:spacing w:val="73"/>
                                      <w:sz w:val="19"/>
                                    </w:rPr>
                                    <w:t xml:space="preserve"> </w:t>
                                  </w:r>
                                  <w:proofErr w:type="spellStart"/>
                                  <w:r>
                                    <w:rPr>
                                      <w:color w:val="383838"/>
                                      <w:sz w:val="16"/>
                                    </w:rPr>
                                    <w:t>uordo</w:t>
                                  </w:r>
                                  <w:proofErr w:type="spellEnd"/>
                                  <w:r>
                                    <w:rPr>
                                      <w:color w:val="383838"/>
                                      <w:spacing w:val="18"/>
                                      <w:sz w:val="16"/>
                                    </w:rPr>
                                    <w:t xml:space="preserve"> </w:t>
                                  </w:r>
                                  <w:r>
                                    <w:rPr>
                                      <w:color w:val="4B4B4B"/>
                                      <w:sz w:val="16"/>
                                    </w:rPr>
                                    <w:t>de</w:t>
                                  </w:r>
                                  <w:r>
                                    <w:rPr>
                                      <w:color w:val="4B4B4B"/>
                                      <w:spacing w:val="10"/>
                                      <w:sz w:val="16"/>
                                    </w:rPr>
                                    <w:t xml:space="preserve"> </w:t>
                                  </w:r>
                                  <w:r>
                                    <w:rPr>
                                      <w:color w:val="383838"/>
                                      <w:sz w:val="16"/>
                                    </w:rPr>
                                    <w:t>lo</w:t>
                                  </w:r>
                                  <w:r>
                                    <w:rPr>
                                      <w:color w:val="383838"/>
                                      <w:spacing w:val="13"/>
                                      <w:sz w:val="16"/>
                                    </w:rPr>
                                    <w:t xml:space="preserve"> </w:t>
                                  </w:r>
                                  <w:r>
                                    <w:rPr>
                                      <w:color w:val="4B4B4B"/>
                                      <w:spacing w:val="-2"/>
                                      <w:sz w:val="19"/>
                                    </w:rPr>
                                    <w:t>instalac16n</w:t>
                                  </w:r>
                                </w:p>
                              </w:tc>
                            </w:tr>
                            <w:tr w:rsidR="00D063A4" w14:paraId="27750640" w14:textId="77777777">
                              <w:trPr>
                                <w:trHeight w:val="2200"/>
                              </w:trPr>
                              <w:tc>
                                <w:tcPr>
                                  <w:tcW w:w="3712" w:type="dxa"/>
                                  <w:vMerge/>
                                  <w:tcBorders>
                                    <w:top w:val="nil"/>
                                    <w:left w:val="single" w:sz="6" w:space="0" w:color="000000"/>
                                  </w:tcBorders>
                                </w:tcPr>
                                <w:p w14:paraId="3CA2B071" w14:textId="77777777" w:rsidR="00D063A4" w:rsidRDefault="00D063A4">
                                  <w:pPr>
                                    <w:rPr>
                                      <w:sz w:val="2"/>
                                      <w:szCs w:val="2"/>
                                    </w:rPr>
                                  </w:pPr>
                                </w:p>
                              </w:tc>
                              <w:tc>
                                <w:tcPr>
                                  <w:tcW w:w="4767" w:type="dxa"/>
                                </w:tcPr>
                                <w:p w14:paraId="4857A988" w14:textId="77777777" w:rsidR="00D063A4" w:rsidRDefault="00D063A4">
                                  <w:pPr>
                                    <w:pStyle w:val="TableParagraph"/>
                                    <w:rPr>
                                      <w:rFonts w:ascii="Times New Roman"/>
                                      <w:sz w:val="19"/>
                                    </w:rPr>
                                  </w:pPr>
                                </w:p>
                                <w:p w14:paraId="660F8F03" w14:textId="77777777" w:rsidR="00D063A4" w:rsidRDefault="00D063A4">
                                  <w:pPr>
                                    <w:pStyle w:val="TableParagraph"/>
                                    <w:rPr>
                                      <w:rFonts w:ascii="Times New Roman"/>
                                      <w:sz w:val="19"/>
                                    </w:rPr>
                                  </w:pPr>
                                </w:p>
                                <w:p w14:paraId="7DEE404D" w14:textId="77777777" w:rsidR="00D063A4" w:rsidRDefault="00D063A4">
                                  <w:pPr>
                                    <w:pStyle w:val="TableParagraph"/>
                                    <w:rPr>
                                      <w:rFonts w:ascii="Times New Roman"/>
                                      <w:sz w:val="19"/>
                                    </w:rPr>
                                  </w:pPr>
                                </w:p>
                                <w:p w14:paraId="3825BE7D" w14:textId="77777777" w:rsidR="00D063A4" w:rsidRDefault="00D063A4">
                                  <w:pPr>
                                    <w:pStyle w:val="TableParagraph"/>
                                    <w:rPr>
                                      <w:rFonts w:ascii="Times New Roman"/>
                                      <w:sz w:val="19"/>
                                    </w:rPr>
                                  </w:pPr>
                                </w:p>
                                <w:p w14:paraId="1B098646" w14:textId="77777777" w:rsidR="00D063A4" w:rsidRDefault="00D063A4">
                                  <w:pPr>
                                    <w:pStyle w:val="TableParagraph"/>
                                    <w:spacing w:before="17"/>
                                    <w:rPr>
                                      <w:rFonts w:ascii="Times New Roman"/>
                                      <w:sz w:val="19"/>
                                    </w:rPr>
                                  </w:pPr>
                                </w:p>
                                <w:p w14:paraId="5770DC22" w14:textId="77777777" w:rsidR="00D063A4" w:rsidRDefault="00000000">
                                  <w:pPr>
                                    <w:pStyle w:val="TableParagraph"/>
                                    <w:tabs>
                                      <w:tab w:val="left" w:pos="1167"/>
                                    </w:tabs>
                                    <w:ind w:left="80"/>
                                    <w:rPr>
                                      <w:sz w:val="19"/>
                                    </w:rPr>
                                  </w:pPr>
                                  <w:r>
                                    <w:rPr>
                                      <w:color w:val="282828"/>
                                      <w:sz w:val="19"/>
                                      <w:u w:val="thick" w:color="4A4A4A"/>
                                    </w:rPr>
                                    <w:t xml:space="preserve"> </w:t>
                                  </w:r>
                                  <w:r>
                                    <w:rPr>
                                      <w:color w:val="282828"/>
                                      <w:sz w:val="19"/>
                                      <w:u w:val="thick" w:color="4A4A4A"/>
                                    </w:rPr>
                                    <w:tab/>
                                  </w:r>
                                </w:p>
                              </w:tc>
                              <w:tc>
                                <w:tcPr>
                                  <w:tcW w:w="852" w:type="dxa"/>
                                </w:tcPr>
                                <w:p w14:paraId="1FB9E0BE"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38EF8B14" w14:textId="77777777" w:rsidR="00D063A4" w:rsidRDefault="00D063A4">
                                  <w:pPr>
                                    <w:rPr>
                                      <w:sz w:val="2"/>
                                      <w:szCs w:val="2"/>
                                    </w:rPr>
                                  </w:pPr>
                                </w:p>
                              </w:tc>
                              <w:tc>
                                <w:tcPr>
                                  <w:tcW w:w="595" w:type="dxa"/>
                                  <w:tcBorders>
                                    <w:right w:val="single" w:sz="6" w:space="0" w:color="000000"/>
                                  </w:tcBorders>
                                </w:tcPr>
                                <w:p w14:paraId="58B73EA1" w14:textId="77777777" w:rsidR="00D063A4" w:rsidRDefault="00D063A4">
                                  <w:pPr>
                                    <w:pStyle w:val="TableParagraph"/>
                                    <w:rPr>
                                      <w:rFonts w:ascii="Times New Roman"/>
                                      <w:sz w:val="16"/>
                                    </w:rPr>
                                  </w:pPr>
                                </w:p>
                              </w:tc>
                              <w:tc>
                                <w:tcPr>
                                  <w:tcW w:w="5305" w:type="dxa"/>
                                  <w:gridSpan w:val="4"/>
                                  <w:vMerge/>
                                  <w:tcBorders>
                                    <w:top w:val="nil"/>
                                    <w:left w:val="single" w:sz="6" w:space="0" w:color="000000"/>
                                    <w:bottom w:val="single" w:sz="8" w:space="0" w:color="000000"/>
                                    <w:right w:val="single" w:sz="6" w:space="0" w:color="000000"/>
                                  </w:tcBorders>
                                </w:tcPr>
                                <w:p w14:paraId="08EA8174" w14:textId="77777777" w:rsidR="00D063A4" w:rsidRDefault="00D063A4">
                                  <w:pPr>
                                    <w:rPr>
                                      <w:sz w:val="2"/>
                                      <w:szCs w:val="2"/>
                                    </w:rPr>
                                  </w:pPr>
                                </w:p>
                              </w:tc>
                            </w:tr>
                            <w:tr w:rsidR="00D063A4" w14:paraId="1C71D039" w14:textId="77777777">
                              <w:trPr>
                                <w:trHeight w:val="370"/>
                              </w:trPr>
                              <w:tc>
                                <w:tcPr>
                                  <w:tcW w:w="3712" w:type="dxa"/>
                                  <w:vMerge/>
                                  <w:tcBorders>
                                    <w:top w:val="nil"/>
                                    <w:left w:val="single" w:sz="6" w:space="0" w:color="000000"/>
                                  </w:tcBorders>
                                </w:tcPr>
                                <w:p w14:paraId="4F7D8730" w14:textId="77777777" w:rsidR="00D063A4" w:rsidRDefault="00D063A4">
                                  <w:pPr>
                                    <w:rPr>
                                      <w:sz w:val="2"/>
                                      <w:szCs w:val="2"/>
                                    </w:rPr>
                                  </w:pPr>
                                </w:p>
                              </w:tc>
                              <w:tc>
                                <w:tcPr>
                                  <w:tcW w:w="4767" w:type="dxa"/>
                                </w:tcPr>
                                <w:p w14:paraId="1DB81049" w14:textId="77777777" w:rsidR="00D063A4" w:rsidRDefault="00D063A4">
                                  <w:pPr>
                                    <w:pStyle w:val="TableParagraph"/>
                                    <w:rPr>
                                      <w:rFonts w:ascii="Times New Roman"/>
                                      <w:sz w:val="16"/>
                                    </w:rPr>
                                  </w:pPr>
                                </w:p>
                              </w:tc>
                              <w:tc>
                                <w:tcPr>
                                  <w:tcW w:w="852" w:type="dxa"/>
                                </w:tcPr>
                                <w:p w14:paraId="39557DD0"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1FC85E5F" w14:textId="77777777" w:rsidR="00D063A4" w:rsidRDefault="00D063A4">
                                  <w:pPr>
                                    <w:rPr>
                                      <w:sz w:val="2"/>
                                      <w:szCs w:val="2"/>
                                    </w:rPr>
                                  </w:pPr>
                                </w:p>
                              </w:tc>
                              <w:tc>
                                <w:tcPr>
                                  <w:tcW w:w="595" w:type="dxa"/>
                                  <w:tcBorders>
                                    <w:right w:val="single" w:sz="6" w:space="0" w:color="000000"/>
                                  </w:tcBorders>
                                </w:tcPr>
                                <w:p w14:paraId="64D912C3" w14:textId="77777777" w:rsidR="00D063A4" w:rsidRDefault="00D063A4">
                                  <w:pPr>
                                    <w:pStyle w:val="TableParagraph"/>
                                    <w:rPr>
                                      <w:rFonts w:ascii="Times New Roman"/>
                                      <w:sz w:val="16"/>
                                    </w:rPr>
                                  </w:pPr>
                                </w:p>
                              </w:tc>
                              <w:tc>
                                <w:tcPr>
                                  <w:tcW w:w="5305" w:type="dxa"/>
                                  <w:gridSpan w:val="4"/>
                                  <w:tcBorders>
                                    <w:top w:val="single" w:sz="8" w:space="0" w:color="000000"/>
                                    <w:left w:val="single" w:sz="6" w:space="0" w:color="000000"/>
                                    <w:right w:val="single" w:sz="6" w:space="0" w:color="000000"/>
                                  </w:tcBorders>
                                </w:tcPr>
                                <w:p w14:paraId="76B1C224" w14:textId="77777777" w:rsidR="00D063A4" w:rsidRDefault="00000000">
                                  <w:pPr>
                                    <w:pStyle w:val="TableParagraph"/>
                                    <w:spacing w:before="64" w:line="286" w:lineRule="exact"/>
                                    <w:ind w:left="146"/>
                                    <w:rPr>
                                      <w:sz w:val="30"/>
                                    </w:rPr>
                                  </w:pPr>
                                  <w:r>
                                    <w:rPr>
                                      <w:color w:val="181818"/>
                                      <w:w w:val="75"/>
                                      <w:sz w:val="30"/>
                                    </w:rPr>
                                    <w:t>PRO</w:t>
                                  </w:r>
                                  <w:r>
                                    <w:rPr>
                                      <w:color w:val="383838"/>
                                      <w:w w:val="75"/>
                                      <w:sz w:val="30"/>
                                    </w:rPr>
                                    <w:t>YECTO</w:t>
                                  </w:r>
                                  <w:r>
                                    <w:rPr>
                                      <w:color w:val="383838"/>
                                      <w:spacing w:val="-20"/>
                                      <w:w w:val="75"/>
                                      <w:sz w:val="30"/>
                                    </w:rPr>
                                    <w:t xml:space="preserve"> </w:t>
                                  </w:r>
                                  <w:r>
                                    <w:rPr>
                                      <w:color w:val="383838"/>
                                      <w:w w:val="75"/>
                                      <w:sz w:val="30"/>
                                    </w:rPr>
                                    <w:t>DE</w:t>
                                  </w:r>
                                  <w:r>
                                    <w:rPr>
                                      <w:color w:val="383838"/>
                                      <w:spacing w:val="42"/>
                                      <w:w w:val="150"/>
                                      <w:sz w:val="30"/>
                                    </w:rPr>
                                    <w:t xml:space="preserve"> </w:t>
                                  </w:r>
                                  <w:r>
                                    <w:rPr>
                                      <w:color w:val="383838"/>
                                      <w:spacing w:val="-2"/>
                                      <w:w w:val="75"/>
                                      <w:sz w:val="30"/>
                                    </w:rPr>
                                    <w:t>REPARCELAC</w:t>
                                  </w:r>
                                  <w:r>
                                    <w:rPr>
                                      <w:color w:val="181818"/>
                                      <w:spacing w:val="-2"/>
                                      <w:w w:val="75"/>
                                      <w:sz w:val="30"/>
                                    </w:rPr>
                                    <w:t>I</w:t>
                                  </w:r>
                                  <w:r>
                                    <w:rPr>
                                      <w:color w:val="383838"/>
                                      <w:spacing w:val="-2"/>
                                      <w:w w:val="75"/>
                                      <w:sz w:val="30"/>
                                    </w:rPr>
                                    <w:t>ÓN</w:t>
                                  </w:r>
                                </w:p>
                              </w:tc>
                            </w:tr>
                            <w:tr w:rsidR="00D063A4" w14:paraId="06097115" w14:textId="77777777">
                              <w:trPr>
                                <w:trHeight w:val="267"/>
                              </w:trPr>
                              <w:tc>
                                <w:tcPr>
                                  <w:tcW w:w="3712" w:type="dxa"/>
                                  <w:vMerge/>
                                  <w:tcBorders>
                                    <w:top w:val="nil"/>
                                    <w:left w:val="single" w:sz="6" w:space="0" w:color="000000"/>
                                  </w:tcBorders>
                                </w:tcPr>
                                <w:p w14:paraId="554DD8F9" w14:textId="77777777" w:rsidR="00D063A4" w:rsidRDefault="00D063A4">
                                  <w:pPr>
                                    <w:rPr>
                                      <w:sz w:val="2"/>
                                      <w:szCs w:val="2"/>
                                    </w:rPr>
                                  </w:pPr>
                                </w:p>
                              </w:tc>
                              <w:tc>
                                <w:tcPr>
                                  <w:tcW w:w="4767" w:type="dxa"/>
                                </w:tcPr>
                                <w:p w14:paraId="2689A020" w14:textId="77777777" w:rsidR="00D063A4" w:rsidRDefault="00D063A4">
                                  <w:pPr>
                                    <w:pStyle w:val="TableParagraph"/>
                                    <w:rPr>
                                      <w:rFonts w:ascii="Times New Roman"/>
                                      <w:sz w:val="16"/>
                                    </w:rPr>
                                  </w:pPr>
                                </w:p>
                              </w:tc>
                              <w:tc>
                                <w:tcPr>
                                  <w:tcW w:w="852" w:type="dxa"/>
                                </w:tcPr>
                                <w:p w14:paraId="08D0B309"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497117B7" w14:textId="77777777" w:rsidR="00D063A4" w:rsidRDefault="00D063A4">
                                  <w:pPr>
                                    <w:rPr>
                                      <w:sz w:val="2"/>
                                      <w:szCs w:val="2"/>
                                    </w:rPr>
                                  </w:pPr>
                                </w:p>
                              </w:tc>
                              <w:tc>
                                <w:tcPr>
                                  <w:tcW w:w="595" w:type="dxa"/>
                                  <w:tcBorders>
                                    <w:right w:val="single" w:sz="6" w:space="0" w:color="000000"/>
                                  </w:tcBorders>
                                </w:tcPr>
                                <w:p w14:paraId="12A7B135" w14:textId="77777777" w:rsidR="00D063A4" w:rsidRDefault="00D063A4">
                                  <w:pPr>
                                    <w:pStyle w:val="TableParagraph"/>
                                    <w:rPr>
                                      <w:rFonts w:ascii="Times New Roman"/>
                                      <w:sz w:val="16"/>
                                    </w:rPr>
                                  </w:pPr>
                                </w:p>
                              </w:tc>
                              <w:tc>
                                <w:tcPr>
                                  <w:tcW w:w="5305" w:type="dxa"/>
                                  <w:gridSpan w:val="4"/>
                                  <w:tcBorders>
                                    <w:left w:val="single" w:sz="6" w:space="0" w:color="000000"/>
                                    <w:right w:val="single" w:sz="6" w:space="0" w:color="000000"/>
                                  </w:tcBorders>
                                </w:tcPr>
                                <w:p w14:paraId="4645FD0B" w14:textId="77777777" w:rsidR="00D063A4" w:rsidRDefault="00000000">
                                  <w:pPr>
                                    <w:pStyle w:val="TableParagraph"/>
                                    <w:spacing w:line="247" w:lineRule="exact"/>
                                    <w:ind w:left="156"/>
                                    <w:rPr>
                                      <w:sz w:val="29"/>
                                    </w:rPr>
                                  </w:pPr>
                                  <w:r>
                                    <w:rPr>
                                      <w:color w:val="383838"/>
                                      <w:w w:val="85"/>
                                      <w:sz w:val="29"/>
                                    </w:rPr>
                                    <w:t>SUZS-1</w:t>
                                  </w:r>
                                  <w:r>
                                    <w:rPr>
                                      <w:color w:val="383838"/>
                                      <w:spacing w:val="42"/>
                                      <w:sz w:val="29"/>
                                    </w:rPr>
                                    <w:t xml:space="preserve"> </w:t>
                                  </w:r>
                                  <w:r>
                                    <w:rPr>
                                      <w:color w:val="282828"/>
                                      <w:w w:val="85"/>
                                      <w:sz w:val="29"/>
                                    </w:rPr>
                                    <w:t>"CERRO</w:t>
                                  </w:r>
                                  <w:r>
                                    <w:rPr>
                                      <w:color w:val="282828"/>
                                      <w:spacing w:val="39"/>
                                      <w:sz w:val="29"/>
                                    </w:rPr>
                                    <w:t xml:space="preserve"> </w:t>
                                  </w:r>
                                  <w:r>
                                    <w:rPr>
                                      <w:color w:val="282828"/>
                                      <w:w w:val="85"/>
                                      <w:sz w:val="29"/>
                                    </w:rPr>
                                    <w:t>DE</w:t>
                                  </w:r>
                                  <w:r>
                                    <w:rPr>
                                      <w:color w:val="282828"/>
                                      <w:spacing w:val="29"/>
                                      <w:sz w:val="29"/>
                                    </w:rPr>
                                    <w:t xml:space="preserve"> </w:t>
                                  </w:r>
                                  <w:r>
                                    <w:rPr>
                                      <w:color w:val="181818"/>
                                      <w:w w:val="85"/>
                                      <w:sz w:val="29"/>
                                    </w:rPr>
                                    <w:t>L</w:t>
                                  </w:r>
                                  <w:r>
                                    <w:rPr>
                                      <w:color w:val="383838"/>
                                      <w:w w:val="85"/>
                                      <w:sz w:val="29"/>
                                    </w:rPr>
                                    <w:t>A</w:t>
                                  </w:r>
                                  <w:r>
                                    <w:rPr>
                                      <w:color w:val="383838"/>
                                      <w:spacing w:val="-2"/>
                                      <w:sz w:val="29"/>
                                    </w:rPr>
                                    <w:t xml:space="preserve"> </w:t>
                                  </w:r>
                                  <w:r>
                                    <w:rPr>
                                      <w:color w:val="383838"/>
                                      <w:spacing w:val="-2"/>
                                      <w:w w:val="85"/>
                                      <w:sz w:val="29"/>
                                    </w:rPr>
                                    <w:t>CURIA''.</w:t>
                                  </w:r>
                                </w:p>
                              </w:tc>
                            </w:tr>
                            <w:tr w:rsidR="00D063A4" w14:paraId="31CC1E81" w14:textId="77777777">
                              <w:trPr>
                                <w:trHeight w:val="325"/>
                              </w:trPr>
                              <w:tc>
                                <w:tcPr>
                                  <w:tcW w:w="3712" w:type="dxa"/>
                                  <w:vMerge/>
                                  <w:tcBorders>
                                    <w:top w:val="nil"/>
                                    <w:left w:val="single" w:sz="6" w:space="0" w:color="000000"/>
                                  </w:tcBorders>
                                </w:tcPr>
                                <w:p w14:paraId="3343DD30" w14:textId="77777777" w:rsidR="00D063A4" w:rsidRDefault="00D063A4">
                                  <w:pPr>
                                    <w:rPr>
                                      <w:sz w:val="2"/>
                                      <w:szCs w:val="2"/>
                                    </w:rPr>
                                  </w:pPr>
                                </w:p>
                              </w:tc>
                              <w:tc>
                                <w:tcPr>
                                  <w:tcW w:w="4767" w:type="dxa"/>
                                </w:tcPr>
                                <w:p w14:paraId="4D895ADF" w14:textId="77777777" w:rsidR="00D063A4" w:rsidRDefault="00D063A4">
                                  <w:pPr>
                                    <w:pStyle w:val="TableParagraph"/>
                                    <w:rPr>
                                      <w:rFonts w:ascii="Times New Roman"/>
                                      <w:sz w:val="16"/>
                                    </w:rPr>
                                  </w:pPr>
                                </w:p>
                              </w:tc>
                              <w:tc>
                                <w:tcPr>
                                  <w:tcW w:w="852" w:type="dxa"/>
                                </w:tcPr>
                                <w:p w14:paraId="296FEE16"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460D8A00" w14:textId="77777777" w:rsidR="00D063A4" w:rsidRDefault="00D063A4">
                                  <w:pPr>
                                    <w:rPr>
                                      <w:sz w:val="2"/>
                                      <w:szCs w:val="2"/>
                                    </w:rPr>
                                  </w:pPr>
                                </w:p>
                              </w:tc>
                              <w:tc>
                                <w:tcPr>
                                  <w:tcW w:w="595" w:type="dxa"/>
                                  <w:tcBorders>
                                    <w:right w:val="single" w:sz="6" w:space="0" w:color="000000"/>
                                  </w:tcBorders>
                                </w:tcPr>
                                <w:p w14:paraId="1073EAD5" w14:textId="77777777" w:rsidR="00D063A4" w:rsidRDefault="00D063A4">
                                  <w:pPr>
                                    <w:pStyle w:val="TableParagraph"/>
                                    <w:rPr>
                                      <w:rFonts w:ascii="Times New Roman"/>
                                      <w:sz w:val="16"/>
                                    </w:rPr>
                                  </w:pPr>
                                </w:p>
                              </w:tc>
                              <w:tc>
                                <w:tcPr>
                                  <w:tcW w:w="5305" w:type="dxa"/>
                                  <w:gridSpan w:val="4"/>
                                  <w:tcBorders>
                                    <w:left w:val="single" w:sz="6" w:space="0" w:color="000000"/>
                                    <w:bottom w:val="single" w:sz="8" w:space="0" w:color="000000"/>
                                    <w:right w:val="single" w:sz="6" w:space="0" w:color="000000"/>
                                  </w:tcBorders>
                                </w:tcPr>
                                <w:p w14:paraId="4A04B622" w14:textId="77777777" w:rsidR="00D063A4" w:rsidRDefault="00000000">
                                  <w:pPr>
                                    <w:pStyle w:val="TableParagraph"/>
                                    <w:spacing w:line="306" w:lineRule="exact"/>
                                    <w:ind w:left="148"/>
                                    <w:rPr>
                                      <w:sz w:val="29"/>
                                    </w:rPr>
                                  </w:pPr>
                                  <w:r>
                                    <w:rPr>
                                      <w:color w:val="181818"/>
                                      <w:w w:val="85"/>
                                      <w:sz w:val="29"/>
                                    </w:rPr>
                                    <w:t>L</w:t>
                                  </w:r>
                                  <w:r>
                                    <w:rPr>
                                      <w:color w:val="383838"/>
                                      <w:w w:val="85"/>
                                      <w:sz w:val="29"/>
                                    </w:rPr>
                                    <w:t>AS</w:t>
                                  </w:r>
                                  <w:r>
                                    <w:rPr>
                                      <w:color w:val="383838"/>
                                      <w:spacing w:val="-9"/>
                                      <w:w w:val="85"/>
                                      <w:sz w:val="29"/>
                                    </w:rPr>
                                    <w:t xml:space="preserve"> </w:t>
                                  </w:r>
                                  <w:r>
                                    <w:rPr>
                                      <w:color w:val="383838"/>
                                      <w:w w:val="85"/>
                                      <w:sz w:val="29"/>
                                    </w:rPr>
                                    <w:t>ROZAS</w:t>
                                  </w:r>
                                  <w:r>
                                    <w:rPr>
                                      <w:color w:val="383838"/>
                                      <w:spacing w:val="22"/>
                                      <w:sz w:val="29"/>
                                    </w:rPr>
                                    <w:t xml:space="preserve"> </w:t>
                                  </w:r>
                                  <w:r>
                                    <w:rPr>
                                      <w:color w:val="383838"/>
                                      <w:w w:val="85"/>
                                      <w:sz w:val="29"/>
                                    </w:rPr>
                                    <w:t>DE</w:t>
                                  </w:r>
                                  <w:r>
                                    <w:rPr>
                                      <w:color w:val="383838"/>
                                      <w:spacing w:val="26"/>
                                      <w:sz w:val="29"/>
                                    </w:rPr>
                                    <w:t xml:space="preserve"> </w:t>
                                  </w:r>
                                  <w:r>
                                    <w:rPr>
                                      <w:color w:val="282828"/>
                                      <w:spacing w:val="-2"/>
                                      <w:w w:val="85"/>
                                      <w:sz w:val="29"/>
                                    </w:rPr>
                                    <w:t>MADRID.</w:t>
                                  </w:r>
                                </w:p>
                              </w:tc>
                            </w:tr>
                            <w:tr w:rsidR="00D063A4" w14:paraId="5ADEA4BD" w14:textId="77777777">
                              <w:trPr>
                                <w:trHeight w:val="479"/>
                              </w:trPr>
                              <w:tc>
                                <w:tcPr>
                                  <w:tcW w:w="3712" w:type="dxa"/>
                                  <w:vMerge/>
                                  <w:tcBorders>
                                    <w:top w:val="nil"/>
                                    <w:left w:val="single" w:sz="6" w:space="0" w:color="000000"/>
                                  </w:tcBorders>
                                </w:tcPr>
                                <w:p w14:paraId="7EBB00C5" w14:textId="77777777" w:rsidR="00D063A4" w:rsidRDefault="00D063A4">
                                  <w:pPr>
                                    <w:rPr>
                                      <w:sz w:val="2"/>
                                      <w:szCs w:val="2"/>
                                    </w:rPr>
                                  </w:pPr>
                                </w:p>
                              </w:tc>
                              <w:tc>
                                <w:tcPr>
                                  <w:tcW w:w="4767" w:type="dxa"/>
                                </w:tcPr>
                                <w:p w14:paraId="67197176" w14:textId="77777777" w:rsidR="00D063A4" w:rsidRDefault="00D063A4">
                                  <w:pPr>
                                    <w:pStyle w:val="TableParagraph"/>
                                    <w:rPr>
                                      <w:rFonts w:ascii="Times New Roman"/>
                                      <w:sz w:val="16"/>
                                    </w:rPr>
                                  </w:pPr>
                                </w:p>
                              </w:tc>
                              <w:tc>
                                <w:tcPr>
                                  <w:tcW w:w="852" w:type="dxa"/>
                                </w:tcPr>
                                <w:p w14:paraId="5622AB49"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0B11ED2F" w14:textId="77777777" w:rsidR="00D063A4" w:rsidRDefault="00D063A4">
                                  <w:pPr>
                                    <w:rPr>
                                      <w:sz w:val="2"/>
                                      <w:szCs w:val="2"/>
                                    </w:rPr>
                                  </w:pPr>
                                </w:p>
                              </w:tc>
                              <w:tc>
                                <w:tcPr>
                                  <w:tcW w:w="595" w:type="dxa"/>
                                  <w:tcBorders>
                                    <w:right w:val="single" w:sz="6" w:space="0" w:color="000000"/>
                                  </w:tcBorders>
                                </w:tcPr>
                                <w:p w14:paraId="49C4D97F" w14:textId="77777777" w:rsidR="00D063A4" w:rsidRDefault="00D063A4">
                                  <w:pPr>
                                    <w:pStyle w:val="TableParagraph"/>
                                    <w:rPr>
                                      <w:rFonts w:ascii="Times New Roman"/>
                                      <w:sz w:val="16"/>
                                    </w:rPr>
                                  </w:pPr>
                                </w:p>
                              </w:tc>
                              <w:tc>
                                <w:tcPr>
                                  <w:tcW w:w="5305" w:type="dxa"/>
                                  <w:gridSpan w:val="4"/>
                                  <w:tcBorders>
                                    <w:top w:val="single" w:sz="8" w:space="0" w:color="000000"/>
                                    <w:left w:val="single" w:sz="6" w:space="0" w:color="000000"/>
                                    <w:bottom w:val="single" w:sz="12" w:space="0" w:color="000000"/>
                                    <w:right w:val="single" w:sz="6" w:space="0" w:color="000000"/>
                                  </w:tcBorders>
                                </w:tcPr>
                                <w:p w14:paraId="1FD8CA89" w14:textId="77777777" w:rsidR="00D063A4" w:rsidRDefault="00000000">
                                  <w:pPr>
                                    <w:pStyle w:val="TableParagraph"/>
                                    <w:spacing w:before="102"/>
                                    <w:ind w:left="170"/>
                                    <w:rPr>
                                      <w:sz w:val="30"/>
                                    </w:rPr>
                                  </w:pPr>
                                  <w:r>
                                    <w:rPr>
                                      <w:color w:val="383838"/>
                                      <w:w w:val="75"/>
                                      <w:sz w:val="30"/>
                                    </w:rPr>
                                    <w:t>PARCELAS</w:t>
                                  </w:r>
                                  <w:r>
                                    <w:rPr>
                                      <w:color w:val="383838"/>
                                      <w:spacing w:val="51"/>
                                      <w:sz w:val="30"/>
                                    </w:rPr>
                                    <w:t xml:space="preserve"> </w:t>
                                  </w:r>
                                  <w:r>
                                    <w:rPr>
                                      <w:color w:val="282828"/>
                                      <w:spacing w:val="-2"/>
                                      <w:w w:val="80"/>
                                      <w:sz w:val="30"/>
                                    </w:rPr>
                                    <w:t>RESULTANTES</w:t>
                                  </w:r>
                                </w:p>
                              </w:tc>
                            </w:tr>
                            <w:tr w:rsidR="00D063A4" w14:paraId="38E994D4" w14:textId="77777777">
                              <w:trPr>
                                <w:trHeight w:val="484"/>
                              </w:trPr>
                              <w:tc>
                                <w:tcPr>
                                  <w:tcW w:w="3712" w:type="dxa"/>
                                  <w:vMerge/>
                                  <w:tcBorders>
                                    <w:top w:val="nil"/>
                                    <w:left w:val="single" w:sz="6" w:space="0" w:color="000000"/>
                                  </w:tcBorders>
                                </w:tcPr>
                                <w:p w14:paraId="2A62BEA1" w14:textId="77777777" w:rsidR="00D063A4" w:rsidRDefault="00D063A4">
                                  <w:pPr>
                                    <w:rPr>
                                      <w:sz w:val="2"/>
                                      <w:szCs w:val="2"/>
                                    </w:rPr>
                                  </w:pPr>
                                </w:p>
                              </w:tc>
                              <w:tc>
                                <w:tcPr>
                                  <w:tcW w:w="4767" w:type="dxa"/>
                                </w:tcPr>
                                <w:p w14:paraId="2937E368" w14:textId="77777777" w:rsidR="00D063A4" w:rsidRDefault="00D063A4">
                                  <w:pPr>
                                    <w:pStyle w:val="TableParagraph"/>
                                    <w:rPr>
                                      <w:rFonts w:ascii="Times New Roman"/>
                                      <w:sz w:val="16"/>
                                    </w:rPr>
                                  </w:pPr>
                                </w:p>
                              </w:tc>
                              <w:tc>
                                <w:tcPr>
                                  <w:tcW w:w="852" w:type="dxa"/>
                                  <w:tcBorders>
                                    <w:bottom w:val="single" w:sz="8" w:space="0" w:color="000000"/>
                                  </w:tcBorders>
                                </w:tcPr>
                                <w:p w14:paraId="601BDA1B"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278B2908" w14:textId="77777777" w:rsidR="00D063A4" w:rsidRDefault="00D063A4">
                                  <w:pPr>
                                    <w:rPr>
                                      <w:sz w:val="2"/>
                                      <w:szCs w:val="2"/>
                                    </w:rPr>
                                  </w:pPr>
                                </w:p>
                              </w:tc>
                              <w:tc>
                                <w:tcPr>
                                  <w:tcW w:w="595" w:type="dxa"/>
                                  <w:tcBorders>
                                    <w:bottom w:val="single" w:sz="8" w:space="0" w:color="000000"/>
                                    <w:right w:val="single" w:sz="6" w:space="0" w:color="000000"/>
                                  </w:tcBorders>
                                </w:tcPr>
                                <w:p w14:paraId="20B1EEFA" w14:textId="77777777" w:rsidR="00D063A4" w:rsidRDefault="00D063A4">
                                  <w:pPr>
                                    <w:pStyle w:val="TableParagraph"/>
                                    <w:rPr>
                                      <w:rFonts w:ascii="Times New Roman"/>
                                      <w:sz w:val="16"/>
                                    </w:rPr>
                                  </w:pPr>
                                </w:p>
                              </w:tc>
                              <w:tc>
                                <w:tcPr>
                                  <w:tcW w:w="2340" w:type="dxa"/>
                                  <w:gridSpan w:val="3"/>
                                  <w:tcBorders>
                                    <w:top w:val="single" w:sz="12" w:space="0" w:color="000000"/>
                                    <w:left w:val="single" w:sz="6" w:space="0" w:color="000000"/>
                                    <w:bottom w:val="single" w:sz="8" w:space="0" w:color="000000"/>
                                  </w:tcBorders>
                                </w:tcPr>
                                <w:p w14:paraId="6529A2D7" w14:textId="77777777" w:rsidR="00D063A4" w:rsidRDefault="00000000">
                                  <w:pPr>
                                    <w:pStyle w:val="TableParagraph"/>
                                    <w:spacing w:before="83"/>
                                    <w:ind w:left="175"/>
                                    <w:rPr>
                                      <w:sz w:val="30"/>
                                    </w:rPr>
                                  </w:pPr>
                                  <w:r>
                                    <w:rPr>
                                      <w:color w:val="181818"/>
                                      <w:spacing w:val="-2"/>
                                      <w:w w:val="90"/>
                                      <w:sz w:val="30"/>
                                    </w:rPr>
                                    <w:t>PA</w:t>
                                  </w:r>
                                  <w:r>
                                    <w:rPr>
                                      <w:color w:val="383838"/>
                                      <w:spacing w:val="-2"/>
                                      <w:w w:val="90"/>
                                      <w:sz w:val="30"/>
                                    </w:rPr>
                                    <w:t>RCELA:</w:t>
                                  </w:r>
                                </w:p>
                              </w:tc>
                              <w:tc>
                                <w:tcPr>
                                  <w:tcW w:w="2965" w:type="dxa"/>
                                  <w:tcBorders>
                                    <w:top w:val="single" w:sz="12" w:space="0" w:color="000000"/>
                                    <w:bottom w:val="single" w:sz="8" w:space="0" w:color="000000"/>
                                    <w:right w:val="single" w:sz="6" w:space="0" w:color="000000"/>
                                  </w:tcBorders>
                                </w:tcPr>
                                <w:p w14:paraId="095910E3" w14:textId="77777777" w:rsidR="00D063A4" w:rsidRDefault="00000000">
                                  <w:pPr>
                                    <w:pStyle w:val="TableParagraph"/>
                                    <w:spacing w:before="83"/>
                                    <w:ind w:right="38"/>
                                    <w:jc w:val="right"/>
                                    <w:rPr>
                                      <w:sz w:val="29"/>
                                    </w:rPr>
                                  </w:pPr>
                                  <w:r>
                                    <w:rPr>
                                      <w:color w:val="383838"/>
                                      <w:spacing w:val="-4"/>
                                      <w:sz w:val="29"/>
                                    </w:rPr>
                                    <w:t>4.ST</w:t>
                                  </w:r>
                                  <w:r>
                                    <w:rPr>
                                      <w:color w:val="696969"/>
                                      <w:spacing w:val="-4"/>
                                      <w:sz w:val="29"/>
                                    </w:rPr>
                                    <w:t>-</w:t>
                                  </w:r>
                                  <w:r>
                                    <w:rPr>
                                      <w:color w:val="181818"/>
                                      <w:spacing w:val="-4"/>
                                      <w:sz w:val="29"/>
                                    </w:rPr>
                                    <w:t>M1</w:t>
                                  </w:r>
                                  <w:r>
                                    <w:rPr>
                                      <w:color w:val="696969"/>
                                      <w:spacing w:val="-4"/>
                                      <w:sz w:val="29"/>
                                    </w:rPr>
                                    <w:t>-</w:t>
                                  </w:r>
                                  <w:r>
                                    <w:rPr>
                                      <w:color w:val="282828"/>
                                      <w:spacing w:val="-10"/>
                                      <w:sz w:val="29"/>
                                    </w:rPr>
                                    <w:t>D</w:t>
                                  </w:r>
                                </w:p>
                              </w:tc>
                            </w:tr>
                            <w:tr w:rsidR="00D063A4" w14:paraId="372D28EB" w14:textId="77777777">
                              <w:trPr>
                                <w:trHeight w:val="133"/>
                              </w:trPr>
                              <w:tc>
                                <w:tcPr>
                                  <w:tcW w:w="8479" w:type="dxa"/>
                                  <w:gridSpan w:val="2"/>
                                  <w:tcBorders>
                                    <w:left w:val="single" w:sz="6" w:space="0" w:color="000000"/>
                                    <w:right w:val="single" w:sz="6" w:space="0" w:color="000000"/>
                                  </w:tcBorders>
                                </w:tcPr>
                                <w:p w14:paraId="73FF63FA" w14:textId="77777777" w:rsidR="00D063A4" w:rsidRDefault="00D063A4">
                                  <w:pPr>
                                    <w:pStyle w:val="TableParagraph"/>
                                    <w:rPr>
                                      <w:rFonts w:ascii="Times New Roman"/>
                                      <w:sz w:val="8"/>
                                    </w:rPr>
                                  </w:pPr>
                                </w:p>
                              </w:tc>
                              <w:tc>
                                <w:tcPr>
                                  <w:tcW w:w="7857" w:type="dxa"/>
                                  <w:gridSpan w:val="3"/>
                                  <w:tcBorders>
                                    <w:top w:val="single" w:sz="8" w:space="0" w:color="000000"/>
                                    <w:left w:val="single" w:sz="6" w:space="0" w:color="000000"/>
                                    <w:right w:val="single" w:sz="6" w:space="0" w:color="000000"/>
                                  </w:tcBorders>
                                </w:tcPr>
                                <w:p w14:paraId="27AB5B4B" w14:textId="77777777" w:rsidR="00D063A4" w:rsidRDefault="00D063A4">
                                  <w:pPr>
                                    <w:pStyle w:val="TableParagraph"/>
                                    <w:rPr>
                                      <w:rFonts w:ascii="Times New Roman"/>
                                      <w:sz w:val="8"/>
                                    </w:rPr>
                                  </w:pPr>
                                </w:p>
                              </w:tc>
                              <w:tc>
                                <w:tcPr>
                                  <w:tcW w:w="1781" w:type="dxa"/>
                                  <w:gridSpan w:val="2"/>
                                  <w:vMerge w:val="restart"/>
                                  <w:tcBorders>
                                    <w:top w:val="single" w:sz="8" w:space="0" w:color="000000"/>
                                    <w:left w:val="single" w:sz="6" w:space="0" w:color="000000"/>
                                    <w:bottom w:val="single" w:sz="8" w:space="0" w:color="000000"/>
                                    <w:right w:val="single" w:sz="8" w:space="0" w:color="000000"/>
                                  </w:tcBorders>
                                </w:tcPr>
                                <w:p w14:paraId="73DA0E41" w14:textId="77777777" w:rsidR="00D063A4" w:rsidRDefault="00000000">
                                  <w:pPr>
                                    <w:pStyle w:val="TableParagraph"/>
                                    <w:spacing w:before="147"/>
                                    <w:ind w:left="200"/>
                                    <w:rPr>
                                      <w:sz w:val="16"/>
                                    </w:rPr>
                                  </w:pPr>
                                  <w:r>
                                    <w:rPr>
                                      <w:color w:val="383838"/>
                                      <w:spacing w:val="-6"/>
                                      <w:sz w:val="16"/>
                                    </w:rPr>
                                    <w:t>ESCAI.A:</w:t>
                                  </w:r>
                                  <w:r>
                                    <w:rPr>
                                      <w:color w:val="383838"/>
                                      <w:spacing w:val="43"/>
                                      <w:sz w:val="16"/>
                                    </w:rPr>
                                    <w:t xml:space="preserve"> </w:t>
                                  </w:r>
                                  <w:r>
                                    <w:rPr>
                                      <w:color w:val="282828"/>
                                      <w:spacing w:val="-2"/>
                                      <w:sz w:val="16"/>
                                    </w:rPr>
                                    <w:t>1/1.000</w:t>
                                  </w:r>
                                </w:p>
                              </w:tc>
                              <w:tc>
                                <w:tcPr>
                                  <w:tcW w:w="3524" w:type="dxa"/>
                                  <w:gridSpan w:val="2"/>
                                  <w:tcBorders>
                                    <w:top w:val="single" w:sz="8" w:space="0" w:color="000000"/>
                                    <w:left w:val="single" w:sz="8" w:space="0" w:color="000000"/>
                                    <w:right w:val="single" w:sz="6" w:space="0" w:color="000000"/>
                                  </w:tcBorders>
                                </w:tcPr>
                                <w:p w14:paraId="0F61D4CB" w14:textId="77777777" w:rsidR="00D063A4" w:rsidRDefault="00000000">
                                  <w:pPr>
                                    <w:pStyle w:val="TableParagraph"/>
                                    <w:spacing w:line="114" w:lineRule="exact"/>
                                    <w:ind w:left="54"/>
                                    <w:rPr>
                                      <w:b/>
                                      <w:sz w:val="12"/>
                                    </w:rPr>
                                  </w:pPr>
                                  <w:proofErr w:type="spellStart"/>
                                  <w:r>
                                    <w:rPr>
                                      <w:b/>
                                      <w:color w:val="282828"/>
                                      <w:spacing w:val="-4"/>
                                      <w:w w:val="80"/>
                                      <w:sz w:val="12"/>
                                    </w:rPr>
                                    <w:t>FlRWA</w:t>
                                  </w:r>
                                  <w:proofErr w:type="spellEnd"/>
                                </w:p>
                              </w:tc>
                            </w:tr>
                            <w:tr w:rsidR="00D063A4" w14:paraId="188B4A4C" w14:textId="77777777">
                              <w:trPr>
                                <w:trHeight w:val="335"/>
                              </w:trPr>
                              <w:tc>
                                <w:tcPr>
                                  <w:tcW w:w="8479" w:type="dxa"/>
                                  <w:gridSpan w:val="2"/>
                                  <w:vMerge w:val="restart"/>
                                  <w:tcBorders>
                                    <w:left w:val="single" w:sz="6" w:space="0" w:color="000000"/>
                                    <w:right w:val="single" w:sz="6" w:space="0" w:color="000000"/>
                                  </w:tcBorders>
                                </w:tcPr>
                                <w:p w14:paraId="5A87898C" w14:textId="77777777" w:rsidR="00D063A4" w:rsidRDefault="00000000">
                                  <w:pPr>
                                    <w:pStyle w:val="TableParagraph"/>
                                    <w:spacing w:before="54" w:line="210" w:lineRule="atLeast"/>
                                    <w:ind w:left="873" w:right="2317" w:hanging="7"/>
                                    <w:rPr>
                                      <w:sz w:val="16"/>
                                    </w:rPr>
                                  </w:pPr>
                                  <w:r>
                                    <w:rPr>
                                      <w:color w:val="282828"/>
                                      <w:sz w:val="16"/>
                                    </w:rPr>
                                    <w:t>DILIGENCIA</w:t>
                                  </w:r>
                                  <w:r>
                                    <w:rPr>
                                      <w:color w:val="7E7E7E"/>
                                      <w:sz w:val="16"/>
                                    </w:rPr>
                                    <w:t>:</w:t>
                                  </w:r>
                                  <w:r>
                                    <w:rPr>
                                      <w:color w:val="7E7E7E"/>
                                      <w:spacing w:val="31"/>
                                      <w:sz w:val="16"/>
                                    </w:rPr>
                                    <w:t xml:space="preserve"> </w:t>
                                  </w:r>
                                  <w:r>
                                    <w:rPr>
                                      <w:color w:val="282828"/>
                                      <w:sz w:val="16"/>
                                    </w:rPr>
                                    <w:t>Para</w:t>
                                  </w:r>
                                  <w:r>
                                    <w:rPr>
                                      <w:color w:val="282828"/>
                                      <w:spacing w:val="38"/>
                                      <w:sz w:val="16"/>
                                    </w:rPr>
                                    <w:t xml:space="preserve"> </w:t>
                                  </w:r>
                                  <w:r>
                                    <w:rPr>
                                      <w:color w:val="181818"/>
                                      <w:sz w:val="16"/>
                                    </w:rPr>
                                    <w:t>ha</w:t>
                                  </w:r>
                                  <w:r>
                                    <w:rPr>
                                      <w:color w:val="383838"/>
                                      <w:sz w:val="16"/>
                                    </w:rPr>
                                    <w:t>cer</w:t>
                                  </w:r>
                                  <w:r>
                                    <w:rPr>
                                      <w:color w:val="383838"/>
                                      <w:spacing w:val="23"/>
                                      <w:sz w:val="16"/>
                                    </w:rPr>
                                    <w:t xml:space="preserve"> </w:t>
                                  </w:r>
                                  <w:r>
                                    <w:rPr>
                                      <w:color w:val="383838"/>
                                      <w:sz w:val="16"/>
                                    </w:rPr>
                                    <w:t>c</w:t>
                                  </w:r>
                                  <w:r>
                                    <w:rPr>
                                      <w:color w:val="181818"/>
                                      <w:sz w:val="16"/>
                                    </w:rPr>
                                    <w:t>onsta</w:t>
                                  </w:r>
                                  <w:r>
                                    <w:rPr>
                                      <w:color w:val="383838"/>
                                      <w:sz w:val="16"/>
                                    </w:rPr>
                                    <w:t>r</w:t>
                                  </w:r>
                                  <w:r>
                                    <w:rPr>
                                      <w:color w:val="383838"/>
                                      <w:spacing w:val="24"/>
                                      <w:sz w:val="16"/>
                                    </w:rPr>
                                    <w:t xml:space="preserve"> </w:t>
                                  </w:r>
                                  <w:r>
                                    <w:rPr>
                                      <w:color w:val="282828"/>
                                      <w:sz w:val="16"/>
                                    </w:rPr>
                                    <w:t>que</w:t>
                                  </w:r>
                                  <w:r>
                                    <w:rPr>
                                      <w:color w:val="282828"/>
                                      <w:spacing w:val="30"/>
                                      <w:sz w:val="16"/>
                                    </w:rPr>
                                    <w:t xml:space="preserve"> </w:t>
                                  </w:r>
                                  <w:r>
                                    <w:rPr>
                                      <w:color w:val="383838"/>
                                      <w:sz w:val="16"/>
                                    </w:rPr>
                                    <w:t xml:space="preserve">el </w:t>
                                  </w:r>
                                  <w:r>
                                    <w:rPr>
                                      <w:color w:val="282828"/>
                                      <w:sz w:val="16"/>
                                    </w:rPr>
                                    <w:t>Presente</w:t>
                                  </w:r>
                                  <w:r>
                                    <w:rPr>
                                      <w:color w:val="282828"/>
                                      <w:spacing w:val="40"/>
                                      <w:sz w:val="16"/>
                                    </w:rPr>
                                    <w:t xml:space="preserve"> </w:t>
                                  </w:r>
                                  <w:proofErr w:type="spellStart"/>
                                  <w:r>
                                    <w:rPr>
                                      <w:color w:val="282828"/>
                                      <w:sz w:val="16"/>
                                    </w:rPr>
                                    <w:t>doc</w:t>
                                  </w:r>
                                  <w:proofErr w:type="spellEnd"/>
                                  <w:r>
                                    <w:rPr>
                                      <w:color w:val="282828"/>
                                      <w:spacing w:val="37"/>
                                      <w:sz w:val="16"/>
                                    </w:rPr>
                                    <w:t xml:space="preserve"> </w:t>
                                  </w:r>
                                  <w:r>
                                    <w:rPr>
                                      <w:color w:val="383838"/>
                                      <w:sz w:val="16"/>
                                    </w:rPr>
                                    <w:t>m</w:t>
                                  </w:r>
                                  <w:r>
                                    <w:rPr>
                                      <w:color w:val="383838"/>
                                      <w:spacing w:val="37"/>
                                      <w:sz w:val="16"/>
                                    </w:rPr>
                                    <w:t xml:space="preserve"> </w:t>
                                  </w:r>
                                  <w:proofErr w:type="spellStart"/>
                                  <w:r>
                                    <w:rPr>
                                      <w:i/>
                                      <w:color w:val="282828"/>
                                      <w:sz w:val="18"/>
                                    </w:rPr>
                                    <w:t>nto</w:t>
                                  </w:r>
                                  <w:proofErr w:type="spellEnd"/>
                                  <w:r>
                                    <w:rPr>
                                      <w:i/>
                                      <w:color w:val="282828"/>
                                      <w:spacing w:val="29"/>
                                      <w:sz w:val="18"/>
                                    </w:rPr>
                                    <w:t xml:space="preserve"> </w:t>
                                  </w:r>
                                  <w:r>
                                    <w:rPr>
                                      <w:color w:val="282828"/>
                                      <w:sz w:val="16"/>
                                    </w:rPr>
                                    <w:t>ha</w:t>
                                  </w:r>
                                  <w:r>
                                    <w:rPr>
                                      <w:color w:val="282828"/>
                                      <w:spacing w:val="31"/>
                                      <w:sz w:val="16"/>
                                    </w:rPr>
                                    <w:t xml:space="preserve"> </w:t>
                                  </w:r>
                                  <w:r>
                                    <w:rPr>
                                      <w:color w:val="383838"/>
                                      <w:sz w:val="16"/>
                                    </w:rPr>
                                    <w:t>&amp;Ido apro</w:t>
                                  </w:r>
                                  <w:r>
                                    <w:rPr>
                                      <w:color w:val="181818"/>
                                      <w:sz w:val="16"/>
                                    </w:rPr>
                                    <w:t>bado</w:t>
                                  </w:r>
                                  <w:r>
                                    <w:rPr>
                                      <w:color w:val="181818"/>
                                      <w:spacing w:val="39"/>
                                      <w:sz w:val="16"/>
                                    </w:rPr>
                                    <w:t xml:space="preserve"> </w:t>
                                  </w:r>
                                  <w:r>
                                    <w:rPr>
                                      <w:color w:val="282828"/>
                                      <w:sz w:val="16"/>
                                    </w:rPr>
                                    <w:t>definitivamente</w:t>
                                  </w:r>
                                  <w:r>
                                    <w:rPr>
                                      <w:color w:val="282828"/>
                                      <w:spacing w:val="32"/>
                                      <w:sz w:val="16"/>
                                    </w:rPr>
                                    <w:t xml:space="preserve"> </w:t>
                                  </w:r>
                                  <w:r>
                                    <w:rPr>
                                      <w:color w:val="282828"/>
                                      <w:sz w:val="16"/>
                                    </w:rPr>
                                    <w:t>por</w:t>
                                  </w:r>
                                  <w:r>
                                    <w:rPr>
                                      <w:color w:val="282828"/>
                                      <w:spacing w:val="39"/>
                                      <w:sz w:val="16"/>
                                    </w:rPr>
                                    <w:t xml:space="preserve"> </w:t>
                                  </w:r>
                                  <w:r>
                                    <w:rPr>
                                      <w:color w:val="383838"/>
                                      <w:sz w:val="16"/>
                                    </w:rPr>
                                    <w:t>la</w:t>
                                  </w:r>
                                  <w:r>
                                    <w:rPr>
                                      <w:color w:val="383838"/>
                                      <w:spacing w:val="43"/>
                                      <w:sz w:val="16"/>
                                    </w:rPr>
                                    <w:t xml:space="preserve"> </w:t>
                                  </w:r>
                                  <w:proofErr w:type="spellStart"/>
                                  <w:r>
                                    <w:rPr>
                                      <w:color w:val="282828"/>
                                      <w:sz w:val="16"/>
                                    </w:rPr>
                                    <w:t>J</w:t>
                                  </w:r>
                                  <w:r>
                                    <w:rPr>
                                      <w:color w:val="BABCB3"/>
                                      <w:sz w:val="16"/>
                                    </w:rPr>
                                    <w:t>_</w:t>
                                  </w:r>
                                  <w:r>
                                    <w:rPr>
                                      <w:color w:val="181818"/>
                                      <w:sz w:val="16"/>
                                    </w:rPr>
                                    <w:t>unta</w:t>
                                  </w:r>
                                  <w:proofErr w:type="spellEnd"/>
                                  <w:r>
                                    <w:rPr>
                                      <w:color w:val="181818"/>
                                      <w:spacing w:val="42"/>
                                      <w:sz w:val="16"/>
                                    </w:rPr>
                                    <w:t xml:space="preserve"> </w:t>
                                  </w:r>
                                  <w:r>
                                    <w:rPr>
                                      <w:color w:val="383838"/>
                                      <w:sz w:val="16"/>
                                    </w:rPr>
                                    <w:t>de</w:t>
                                  </w:r>
                                  <w:r>
                                    <w:rPr>
                                      <w:color w:val="383838"/>
                                      <w:spacing w:val="41"/>
                                      <w:sz w:val="16"/>
                                    </w:rPr>
                                    <w:t xml:space="preserve"> </w:t>
                                  </w:r>
                                  <w:proofErr w:type="spellStart"/>
                                  <w:proofErr w:type="gramStart"/>
                                  <w:r>
                                    <w:rPr>
                                      <w:color w:val="282828"/>
                                      <w:sz w:val="16"/>
                                    </w:rPr>
                                    <w:t>Gobiemo</w:t>
                                  </w:r>
                                  <w:proofErr w:type="spellEnd"/>
                                  <w:r>
                                    <w:rPr>
                                      <w:color w:val="282828"/>
                                      <w:spacing w:val="41"/>
                                      <w:sz w:val="16"/>
                                    </w:rPr>
                                    <w:t xml:space="preserve">  </w:t>
                                  </w:r>
                                  <w:r>
                                    <w:rPr>
                                      <w:color w:val="282828"/>
                                      <w:sz w:val="16"/>
                                    </w:rPr>
                                    <w:t>o</w:t>
                                  </w:r>
                                  <w:proofErr w:type="gramEnd"/>
                                  <w:r>
                                    <w:rPr>
                                      <w:color w:val="282828"/>
                                      <w:spacing w:val="76"/>
                                      <w:w w:val="150"/>
                                      <w:sz w:val="16"/>
                                    </w:rPr>
                                    <w:t xml:space="preserve"> </w:t>
                                  </w:r>
                                  <w:r>
                                    <w:rPr>
                                      <w:color w:val="181818"/>
                                      <w:sz w:val="16"/>
                                    </w:rPr>
                                    <w:t>I</w:t>
                                  </w:r>
                                  <w:r>
                                    <w:rPr>
                                      <w:color w:val="181818"/>
                                      <w:spacing w:val="39"/>
                                      <w:sz w:val="16"/>
                                    </w:rPr>
                                    <w:t xml:space="preserve"> </w:t>
                                  </w:r>
                                  <w:r>
                                    <w:rPr>
                                      <w:color w:val="282828"/>
                                      <w:sz w:val="16"/>
                                    </w:rPr>
                                    <w:t>en</w:t>
                                  </w:r>
                                  <w:r>
                                    <w:rPr>
                                      <w:color w:val="282828"/>
                                      <w:spacing w:val="-24"/>
                                      <w:sz w:val="16"/>
                                    </w:rPr>
                                    <w:t xml:space="preserve"> </w:t>
                                  </w:r>
                                  <w:r>
                                    <w:rPr>
                                      <w:color w:val="383838"/>
                                      <w:spacing w:val="-2"/>
                                      <w:sz w:val="16"/>
                                    </w:rPr>
                                    <w:t>ses</w:t>
                                  </w:r>
                                  <w:r>
                                    <w:rPr>
                                      <w:color w:val="181818"/>
                                      <w:spacing w:val="-2"/>
                                      <w:sz w:val="16"/>
                                    </w:rPr>
                                    <w:t>ión</w:t>
                                  </w:r>
                                </w:p>
                              </w:tc>
                              <w:tc>
                                <w:tcPr>
                                  <w:tcW w:w="7857" w:type="dxa"/>
                                  <w:gridSpan w:val="3"/>
                                  <w:tcBorders>
                                    <w:left w:val="single" w:sz="6" w:space="0" w:color="000000"/>
                                    <w:bottom w:val="single" w:sz="8" w:space="0" w:color="000000"/>
                                    <w:right w:val="single" w:sz="6" w:space="0" w:color="000000"/>
                                  </w:tcBorders>
                                </w:tcPr>
                                <w:p w14:paraId="1CB4B952" w14:textId="77777777" w:rsidR="00D063A4" w:rsidRDefault="00000000">
                                  <w:pPr>
                                    <w:pStyle w:val="TableParagraph"/>
                                    <w:spacing w:line="254" w:lineRule="exact"/>
                                    <w:ind w:left="72"/>
                                    <w:rPr>
                                      <w:sz w:val="24"/>
                                    </w:rPr>
                                  </w:pPr>
                                  <w:r>
                                    <w:rPr>
                                      <w:color w:val="282828"/>
                                      <w:w w:val="85"/>
                                      <w:sz w:val="24"/>
                                    </w:rPr>
                                    <w:t>DESCR1Fi</w:t>
                                  </w:r>
                                  <w:proofErr w:type="gramStart"/>
                                  <w:r>
                                    <w:rPr>
                                      <w:color w:val="282828"/>
                                      <w:w w:val="85"/>
                                      <w:sz w:val="24"/>
                                    </w:rPr>
                                    <w:t>48)N</w:t>
                                  </w:r>
                                  <w:proofErr w:type="gramEnd"/>
                                  <w:r>
                                    <w:rPr>
                                      <w:color w:val="282828"/>
                                      <w:spacing w:val="56"/>
                                      <w:sz w:val="24"/>
                                    </w:rPr>
                                    <w:t xml:space="preserve"> </w:t>
                                  </w:r>
                                  <w:r>
                                    <w:rPr>
                                      <w:color w:val="282828"/>
                                      <w:spacing w:val="-2"/>
                                      <w:w w:val="95"/>
                                      <w:sz w:val="24"/>
                                    </w:rPr>
                                    <w:t>TÉCNICA</w:t>
                                  </w:r>
                                </w:p>
                                <w:p w14:paraId="5C36431F" w14:textId="77777777" w:rsidR="00D063A4" w:rsidRDefault="00000000">
                                  <w:pPr>
                                    <w:pStyle w:val="TableParagraph"/>
                                    <w:spacing w:line="62" w:lineRule="exact"/>
                                    <w:ind w:left="971"/>
                                    <w:rPr>
                                      <w:sz w:val="7"/>
                                    </w:rPr>
                                  </w:pPr>
                                  <w:r>
                                    <w:rPr>
                                      <w:color w:val="282828"/>
                                      <w:w w:val="95"/>
                                      <w:sz w:val="6"/>
                                    </w:rPr>
                                    <w:t>O)</w:t>
                                  </w:r>
                                  <w:r>
                                    <w:rPr>
                                      <w:color w:val="282828"/>
                                      <w:spacing w:val="61"/>
                                      <w:sz w:val="6"/>
                                    </w:rPr>
                                    <w:t xml:space="preserve"> </w:t>
                                  </w:r>
                                  <w:r>
                                    <w:rPr>
                                      <w:color w:val="282828"/>
                                      <w:w w:val="95"/>
                                      <w:sz w:val="6"/>
                                    </w:rPr>
                                    <w:t>••</w:t>
                                  </w:r>
                                  <w:r>
                                    <w:rPr>
                                      <w:color w:val="282828"/>
                                      <w:spacing w:val="38"/>
                                      <w:sz w:val="6"/>
                                    </w:rPr>
                                    <w:t xml:space="preserve"> </w:t>
                                  </w:r>
                                  <w:r>
                                    <w:rPr>
                                      <w:color w:val="181818"/>
                                      <w:spacing w:val="-5"/>
                                      <w:w w:val="95"/>
                                      <w:sz w:val="7"/>
                                    </w:rPr>
                                    <w:t>'U</w:t>
                                  </w:r>
                                </w:p>
                              </w:tc>
                              <w:tc>
                                <w:tcPr>
                                  <w:tcW w:w="1781" w:type="dxa"/>
                                  <w:gridSpan w:val="2"/>
                                  <w:vMerge/>
                                  <w:tcBorders>
                                    <w:top w:val="nil"/>
                                    <w:left w:val="single" w:sz="6" w:space="0" w:color="000000"/>
                                    <w:bottom w:val="single" w:sz="8" w:space="0" w:color="000000"/>
                                    <w:right w:val="single" w:sz="8" w:space="0" w:color="000000"/>
                                  </w:tcBorders>
                                </w:tcPr>
                                <w:p w14:paraId="28B9EF47" w14:textId="77777777" w:rsidR="00D063A4" w:rsidRDefault="00D063A4">
                                  <w:pPr>
                                    <w:rPr>
                                      <w:sz w:val="2"/>
                                      <w:szCs w:val="2"/>
                                    </w:rPr>
                                  </w:pPr>
                                </w:p>
                              </w:tc>
                              <w:tc>
                                <w:tcPr>
                                  <w:tcW w:w="3524" w:type="dxa"/>
                                  <w:gridSpan w:val="2"/>
                                  <w:vMerge w:val="restart"/>
                                  <w:tcBorders>
                                    <w:left w:val="single" w:sz="8" w:space="0" w:color="000000"/>
                                    <w:right w:val="single" w:sz="6" w:space="0" w:color="000000"/>
                                  </w:tcBorders>
                                </w:tcPr>
                                <w:p w14:paraId="001D49AB" w14:textId="77777777" w:rsidR="00D063A4" w:rsidRDefault="00D063A4">
                                  <w:pPr>
                                    <w:pStyle w:val="TableParagraph"/>
                                    <w:rPr>
                                      <w:rFonts w:ascii="Times New Roman"/>
                                      <w:sz w:val="9"/>
                                    </w:rPr>
                                  </w:pPr>
                                </w:p>
                                <w:p w14:paraId="7E9FD48C" w14:textId="77777777" w:rsidR="00D063A4" w:rsidRDefault="00D063A4">
                                  <w:pPr>
                                    <w:pStyle w:val="TableParagraph"/>
                                    <w:spacing w:before="80"/>
                                    <w:rPr>
                                      <w:rFonts w:ascii="Times New Roman"/>
                                      <w:sz w:val="9"/>
                                    </w:rPr>
                                  </w:pPr>
                                </w:p>
                                <w:p w14:paraId="54A9FE3D" w14:textId="77777777" w:rsidR="00D063A4" w:rsidRDefault="00000000">
                                  <w:pPr>
                                    <w:pStyle w:val="TableParagraph"/>
                                    <w:spacing w:line="187" w:lineRule="exact"/>
                                    <w:ind w:right="962"/>
                                    <w:jc w:val="center"/>
                                    <w:rPr>
                                      <w:sz w:val="9"/>
                                    </w:rPr>
                                  </w:pPr>
                                  <w:r>
                                    <w:rPr>
                                      <w:color w:val="A3A3A3"/>
                                      <w:w w:val="55"/>
                                      <w:sz w:val="19"/>
                                    </w:rPr>
                                    <w:t>J</w:t>
                                  </w:r>
                                  <w:r>
                                    <w:rPr>
                                      <w:color w:val="A3A3A3"/>
                                      <w:spacing w:val="76"/>
                                      <w:sz w:val="19"/>
                                    </w:rPr>
                                    <w:t xml:space="preserve"> </w:t>
                                  </w:r>
                                  <w:r>
                                    <w:rPr>
                                      <w:color w:val="BABCB3"/>
                                      <w:spacing w:val="-12"/>
                                      <w:w w:val="55"/>
                                      <w:sz w:val="9"/>
                                    </w:rPr>
                                    <w:t>1</w:t>
                                  </w:r>
                                </w:p>
                              </w:tc>
                            </w:tr>
                            <w:tr w:rsidR="00D063A4" w14:paraId="5C2A4339" w14:textId="77777777">
                              <w:trPr>
                                <w:trHeight w:val="139"/>
                              </w:trPr>
                              <w:tc>
                                <w:tcPr>
                                  <w:tcW w:w="8479" w:type="dxa"/>
                                  <w:gridSpan w:val="2"/>
                                  <w:vMerge/>
                                  <w:tcBorders>
                                    <w:top w:val="nil"/>
                                    <w:left w:val="single" w:sz="6" w:space="0" w:color="000000"/>
                                    <w:right w:val="single" w:sz="6" w:space="0" w:color="000000"/>
                                  </w:tcBorders>
                                </w:tcPr>
                                <w:p w14:paraId="32ADFACF" w14:textId="77777777" w:rsidR="00D063A4" w:rsidRDefault="00D063A4">
                                  <w:pPr>
                                    <w:rPr>
                                      <w:sz w:val="2"/>
                                      <w:szCs w:val="2"/>
                                    </w:rPr>
                                  </w:pPr>
                                </w:p>
                              </w:tc>
                              <w:tc>
                                <w:tcPr>
                                  <w:tcW w:w="7857" w:type="dxa"/>
                                  <w:gridSpan w:val="3"/>
                                  <w:vMerge w:val="restart"/>
                                  <w:tcBorders>
                                    <w:top w:val="single" w:sz="8" w:space="0" w:color="000000"/>
                                    <w:left w:val="single" w:sz="6" w:space="0" w:color="000000"/>
                                    <w:bottom w:val="single" w:sz="8" w:space="0" w:color="000000"/>
                                    <w:right w:val="single" w:sz="6" w:space="0" w:color="000000"/>
                                  </w:tcBorders>
                                </w:tcPr>
                                <w:p w14:paraId="577BAFB0" w14:textId="77777777" w:rsidR="00D063A4" w:rsidRDefault="00000000">
                                  <w:pPr>
                                    <w:pStyle w:val="TableParagraph"/>
                                    <w:tabs>
                                      <w:tab w:val="left" w:pos="1466"/>
                                    </w:tabs>
                                    <w:spacing w:before="58" w:line="220" w:lineRule="atLeast"/>
                                    <w:ind w:left="111" w:right="133" w:hanging="15"/>
                                    <w:rPr>
                                      <w:sz w:val="16"/>
                                    </w:rPr>
                                  </w:pPr>
                                  <w:r>
                                    <w:rPr>
                                      <w:color w:val="383838"/>
                                      <w:sz w:val="16"/>
                                    </w:rPr>
                                    <w:t>Ubicada</w:t>
                                  </w:r>
                                  <w:r>
                                    <w:rPr>
                                      <w:color w:val="383838"/>
                                      <w:spacing w:val="-12"/>
                                      <w:sz w:val="16"/>
                                    </w:rPr>
                                    <w:t xml:space="preserve"> </w:t>
                                  </w:r>
                                  <w:proofErr w:type="gramStart"/>
                                  <w:r>
                                    <w:rPr>
                                      <w:color w:val="383838"/>
                                      <w:sz w:val="16"/>
                                    </w:rPr>
                                    <w:t>en</w:t>
                                  </w:r>
                                  <w:r>
                                    <w:rPr>
                                      <w:color w:val="383838"/>
                                      <w:spacing w:val="31"/>
                                      <w:sz w:val="16"/>
                                    </w:rPr>
                                    <w:t xml:space="preserve">  </w:t>
                                  </w:r>
                                  <w:r>
                                    <w:rPr>
                                      <w:color w:val="181818"/>
                                      <w:sz w:val="16"/>
                                    </w:rPr>
                                    <w:t>f</w:t>
                                  </w:r>
                                  <w:proofErr w:type="gramEnd"/>
                                  <w:r>
                                    <w:rPr>
                                      <w:color w:val="181818"/>
                                      <w:sz w:val="16"/>
                                    </w:rPr>
                                    <w:t>\!</w:t>
                                  </w:r>
                                  <w:proofErr w:type="spellStart"/>
                                  <w:r>
                                    <w:rPr>
                                      <w:color w:val="181818"/>
                                      <w:sz w:val="16"/>
                                    </w:rPr>
                                    <w:t>i</w:t>
                                  </w:r>
                                  <w:r>
                                    <w:rPr>
                                      <w:color w:val="383838"/>
                                      <w:sz w:val="16"/>
                                    </w:rPr>
                                    <w:t>oeste</w:t>
                                  </w:r>
                                  <w:proofErr w:type="spellEnd"/>
                                  <w:r>
                                    <w:rPr>
                                      <w:color w:val="383838"/>
                                      <w:spacing w:val="-10"/>
                                      <w:sz w:val="16"/>
                                    </w:rPr>
                                    <w:t xml:space="preserve"> </w:t>
                                  </w:r>
                                  <w:r>
                                    <w:rPr>
                                      <w:color w:val="282828"/>
                                      <w:sz w:val="16"/>
                                    </w:rPr>
                                    <w:t>d0</w:t>
                                  </w:r>
                                  <w:r>
                                    <w:rPr>
                                      <w:color w:val="282828"/>
                                      <w:spacing w:val="-17"/>
                                      <w:sz w:val="16"/>
                                    </w:rPr>
                                    <w:t xml:space="preserve"> </w:t>
                                  </w:r>
                                  <w:r>
                                    <w:rPr>
                                      <w:color w:val="181818"/>
                                      <w:sz w:val="16"/>
                                    </w:rPr>
                                    <w:t>l</w:t>
                                  </w:r>
                                  <w:r>
                                    <w:rPr>
                                      <w:color w:val="383838"/>
                                      <w:sz w:val="16"/>
                                    </w:rPr>
                                    <w:t>a</w:t>
                                  </w:r>
                                  <w:r>
                                    <w:rPr>
                                      <w:color w:val="383838"/>
                                      <w:spacing w:val="-15"/>
                                      <w:sz w:val="16"/>
                                    </w:rPr>
                                    <w:t xml:space="preserve"> </w:t>
                                  </w:r>
                                  <w:r>
                                    <w:rPr>
                                      <w:color w:val="282828"/>
                                      <w:sz w:val="16"/>
                                    </w:rPr>
                                    <w:t>Unidad</w:t>
                                  </w:r>
                                  <w:r>
                                    <w:rPr>
                                      <w:color w:val="282828"/>
                                      <w:spacing w:val="-3"/>
                                      <w:sz w:val="16"/>
                                    </w:rPr>
                                    <w:t xml:space="preserve"> </w:t>
                                  </w:r>
                                  <w:r>
                                    <w:rPr>
                                      <w:color w:val="383838"/>
                                      <w:sz w:val="16"/>
                                    </w:rPr>
                                    <w:t>de</w:t>
                                  </w:r>
                                  <w:r>
                                    <w:rPr>
                                      <w:color w:val="383838"/>
                                      <w:spacing w:val="-12"/>
                                      <w:sz w:val="16"/>
                                    </w:rPr>
                                    <w:t xml:space="preserve"> </w:t>
                                  </w:r>
                                  <w:r>
                                    <w:rPr>
                                      <w:color w:val="4B4B4B"/>
                                      <w:sz w:val="16"/>
                                    </w:rPr>
                                    <w:t>Ejecución</w:t>
                                  </w:r>
                                  <w:r>
                                    <w:rPr>
                                      <w:color w:val="4B4B4B"/>
                                      <w:spacing w:val="-3"/>
                                      <w:sz w:val="16"/>
                                    </w:rPr>
                                    <w:t xml:space="preserve"> </w:t>
                                  </w:r>
                                  <w:r>
                                    <w:rPr>
                                      <w:color w:val="383838"/>
                                      <w:sz w:val="16"/>
                                    </w:rPr>
                                    <w:t>SUZS</w:t>
                                  </w:r>
                                  <w:r>
                                    <w:rPr>
                                      <w:color w:val="181818"/>
                                      <w:sz w:val="16"/>
                                    </w:rPr>
                                    <w:t>-</w:t>
                                  </w:r>
                                  <w:r>
                                    <w:rPr>
                                      <w:color w:val="383838"/>
                                      <w:sz w:val="16"/>
                                    </w:rPr>
                                    <w:t>1</w:t>
                                  </w:r>
                                  <w:r>
                                    <w:rPr>
                                      <w:color w:val="383838"/>
                                      <w:spacing w:val="-24"/>
                                      <w:sz w:val="16"/>
                                    </w:rPr>
                                    <w:t xml:space="preserve"> </w:t>
                                  </w:r>
                                  <w:r>
                                    <w:rPr>
                                      <w:color w:val="383838"/>
                                      <w:sz w:val="16"/>
                                    </w:rPr>
                                    <w:t>"Cerro</w:t>
                                  </w:r>
                                  <w:r>
                                    <w:rPr>
                                      <w:color w:val="383838"/>
                                      <w:spacing w:val="-4"/>
                                      <w:sz w:val="16"/>
                                    </w:rPr>
                                    <w:t xml:space="preserve"> </w:t>
                                  </w:r>
                                  <w:r>
                                    <w:rPr>
                                      <w:color w:val="4B4B4B"/>
                                      <w:sz w:val="16"/>
                                    </w:rPr>
                                    <w:t>de</w:t>
                                  </w:r>
                                  <w:r>
                                    <w:rPr>
                                      <w:color w:val="4B4B4B"/>
                                      <w:spacing w:val="-11"/>
                                      <w:sz w:val="16"/>
                                    </w:rPr>
                                    <w:t xml:space="preserve"> </w:t>
                                  </w:r>
                                  <w:r>
                                    <w:rPr>
                                      <w:color w:val="181818"/>
                                      <w:sz w:val="16"/>
                                    </w:rPr>
                                    <w:t>l</w:t>
                                  </w:r>
                                  <w:r>
                                    <w:rPr>
                                      <w:color w:val="4B4B4B"/>
                                      <w:sz w:val="16"/>
                                    </w:rPr>
                                    <w:t>a</w:t>
                                  </w:r>
                                  <w:r>
                                    <w:rPr>
                                      <w:color w:val="4B4B4B"/>
                                      <w:spacing w:val="-15"/>
                                      <w:sz w:val="16"/>
                                    </w:rPr>
                                    <w:t xml:space="preserve"> </w:t>
                                  </w:r>
                                  <w:r>
                                    <w:rPr>
                                      <w:color w:val="383838"/>
                                      <w:sz w:val="16"/>
                                    </w:rPr>
                                    <w:t>Curia"</w:t>
                                  </w:r>
                                  <w:r>
                                    <w:rPr>
                                      <w:color w:val="383838"/>
                                      <w:spacing w:val="-5"/>
                                      <w:sz w:val="16"/>
                                    </w:rPr>
                                    <w:t xml:space="preserve"> </w:t>
                                  </w:r>
                                  <w:r>
                                    <w:rPr>
                                      <w:color w:val="4B4B4B"/>
                                      <w:sz w:val="16"/>
                                    </w:rPr>
                                    <w:t>de</w:t>
                                  </w:r>
                                  <w:r>
                                    <w:rPr>
                                      <w:color w:val="181818"/>
                                      <w:sz w:val="16"/>
                                    </w:rPr>
                                    <w:t>l</w:t>
                                  </w:r>
                                  <w:r>
                                    <w:rPr>
                                      <w:color w:val="181818"/>
                                      <w:spacing w:val="-15"/>
                                      <w:sz w:val="16"/>
                                    </w:rPr>
                                    <w:t xml:space="preserve"> </w:t>
                                  </w:r>
                                  <w:r>
                                    <w:rPr>
                                      <w:color w:val="383838"/>
                                      <w:sz w:val="16"/>
                                    </w:rPr>
                                    <w:t>Plan</w:t>
                                  </w:r>
                                  <w:r>
                                    <w:rPr>
                                      <w:color w:val="383838"/>
                                      <w:spacing w:val="-12"/>
                                      <w:sz w:val="16"/>
                                    </w:rPr>
                                    <w:t xml:space="preserve"> </w:t>
                                  </w:r>
                                  <w:r>
                                    <w:rPr>
                                      <w:color w:val="383838"/>
                                      <w:sz w:val="16"/>
                                    </w:rPr>
                                    <w:t>General</w:t>
                                  </w:r>
                                  <w:r>
                                    <w:rPr>
                                      <w:color w:val="383838"/>
                                      <w:spacing w:val="-11"/>
                                      <w:sz w:val="16"/>
                                    </w:rPr>
                                    <w:t xml:space="preserve"> </w:t>
                                  </w:r>
                                  <w:r>
                                    <w:rPr>
                                      <w:color w:val="383838"/>
                                      <w:sz w:val="16"/>
                                    </w:rPr>
                                    <w:t>de</w:t>
                                  </w:r>
                                  <w:r>
                                    <w:rPr>
                                      <w:color w:val="383838"/>
                                      <w:spacing w:val="-7"/>
                                      <w:sz w:val="16"/>
                                    </w:rPr>
                                    <w:t xml:space="preserve"> </w:t>
                                  </w:r>
                                  <w:r>
                                    <w:rPr>
                                      <w:color w:val="383838"/>
                                      <w:sz w:val="16"/>
                                    </w:rPr>
                                    <w:t xml:space="preserve">Ordenación </w:t>
                                  </w:r>
                                  <w:proofErr w:type="spellStart"/>
                                  <w:r>
                                    <w:rPr>
                                      <w:color w:val="4B4B4B"/>
                                      <w:sz w:val="16"/>
                                    </w:rPr>
                                    <w:t>Urbanrslica</w:t>
                                  </w:r>
                                  <w:proofErr w:type="spellEnd"/>
                                  <w:r>
                                    <w:rPr>
                                      <w:color w:val="4B4B4B"/>
                                      <w:sz w:val="16"/>
                                    </w:rPr>
                                    <w:t xml:space="preserve"> </w:t>
                                  </w:r>
                                  <w:proofErr w:type="spellStart"/>
                                  <w:r>
                                    <w:rPr>
                                      <w:color w:val="282828"/>
                                      <w:sz w:val="16"/>
                                    </w:rPr>
                                    <w:t>iüs</w:t>
                                  </w:r>
                                  <w:proofErr w:type="spellEnd"/>
                                  <w:r>
                                    <w:rPr>
                                      <w:color w:val="282828"/>
                                      <w:sz w:val="16"/>
                                    </w:rPr>
                                    <w:tab/>
                                  </w:r>
                                  <w:r>
                                    <w:rPr>
                                      <w:color w:val="383838"/>
                                      <w:sz w:val="16"/>
                                    </w:rPr>
                                    <w:t>Ro</w:t>
                                  </w:r>
                                  <w:r>
                                    <w:rPr>
                                      <w:color w:val="383838"/>
                                      <w:spacing w:val="-3"/>
                                      <w:sz w:val="16"/>
                                    </w:rPr>
                                    <w:t xml:space="preserve"> </w:t>
                                  </w:r>
                                  <w:r>
                                    <w:rPr>
                                      <w:color w:val="383838"/>
                                      <w:sz w:val="16"/>
                                    </w:rPr>
                                    <w:t>as</w:t>
                                  </w:r>
                                  <w:r>
                                    <w:rPr>
                                      <w:color w:val="383838"/>
                                      <w:spacing w:val="-12"/>
                                      <w:sz w:val="16"/>
                                    </w:rPr>
                                    <w:t xml:space="preserve"> </w:t>
                                  </w:r>
                                  <w:r>
                                    <w:rPr>
                                      <w:color w:val="282828"/>
                                      <w:sz w:val="16"/>
                                    </w:rPr>
                                    <w:t>de</w:t>
                                  </w:r>
                                  <w:r>
                                    <w:rPr>
                                      <w:color w:val="282828"/>
                                      <w:spacing w:val="-4"/>
                                      <w:sz w:val="16"/>
                                    </w:rPr>
                                    <w:t xml:space="preserve"> </w:t>
                                  </w:r>
                                  <w:r>
                                    <w:rPr>
                                      <w:color w:val="383838"/>
                                      <w:sz w:val="16"/>
                                    </w:rPr>
                                    <w:t>Madrid</w:t>
                                  </w:r>
                                  <w:r>
                                    <w:rPr>
                                      <w:color w:val="181818"/>
                                      <w:sz w:val="16"/>
                                    </w:rPr>
                                    <w:t>,</w:t>
                                  </w:r>
                                  <w:r>
                                    <w:rPr>
                                      <w:color w:val="181818"/>
                                      <w:spacing w:val="-17"/>
                                      <w:sz w:val="16"/>
                                    </w:rPr>
                                    <w:t xml:space="preserve"> </w:t>
                                  </w:r>
                                  <w:r>
                                    <w:rPr>
                                      <w:color w:val="383838"/>
                                      <w:sz w:val="16"/>
                                    </w:rPr>
                                    <w:t>de forma</w:t>
                                  </w:r>
                                  <w:r>
                                    <w:rPr>
                                      <w:color w:val="383838"/>
                                      <w:spacing w:val="-5"/>
                                      <w:sz w:val="16"/>
                                    </w:rPr>
                                    <w:t xml:space="preserve"> </w:t>
                                  </w:r>
                                  <w:r>
                                    <w:rPr>
                                      <w:color w:val="282828"/>
                                      <w:sz w:val="16"/>
                                    </w:rPr>
                                    <w:t>Irregular</w:t>
                                  </w:r>
                                  <w:r>
                                    <w:rPr>
                                      <w:color w:val="282828"/>
                                      <w:spacing w:val="-2"/>
                                      <w:sz w:val="16"/>
                                    </w:rPr>
                                    <w:t xml:space="preserve"> </w:t>
                                  </w:r>
                                  <w:r>
                                    <w:rPr>
                                      <w:color w:val="383838"/>
                                      <w:sz w:val="16"/>
                                    </w:rPr>
                                    <w:t>y</w:t>
                                  </w:r>
                                  <w:r>
                                    <w:rPr>
                                      <w:color w:val="383838"/>
                                      <w:spacing w:val="-10"/>
                                      <w:sz w:val="16"/>
                                    </w:rPr>
                                    <w:t xml:space="preserve"> </w:t>
                                  </w:r>
                                  <w:r>
                                    <w:rPr>
                                      <w:color w:val="4B4B4B"/>
                                      <w:sz w:val="16"/>
                                    </w:rPr>
                                    <w:t>con</w:t>
                                  </w:r>
                                  <w:r>
                                    <w:rPr>
                                      <w:color w:val="4B4B4B"/>
                                      <w:spacing w:val="-11"/>
                                      <w:sz w:val="16"/>
                                    </w:rPr>
                                    <w:t xml:space="preserve"> </w:t>
                                  </w:r>
                                  <w:r>
                                    <w:rPr>
                                      <w:color w:val="4B4B4B"/>
                                      <w:sz w:val="16"/>
                                    </w:rPr>
                                    <w:t>una</w:t>
                                  </w:r>
                                  <w:r>
                                    <w:rPr>
                                      <w:color w:val="4B4B4B"/>
                                      <w:spacing w:val="-7"/>
                                      <w:sz w:val="16"/>
                                    </w:rPr>
                                    <w:t xml:space="preserve"> </w:t>
                                  </w:r>
                                  <w:r>
                                    <w:rPr>
                                      <w:color w:val="383838"/>
                                      <w:sz w:val="16"/>
                                    </w:rPr>
                                    <w:t>superficie de</w:t>
                                  </w:r>
                                  <w:r>
                                    <w:rPr>
                                      <w:color w:val="383838"/>
                                      <w:spacing w:val="-5"/>
                                      <w:sz w:val="16"/>
                                    </w:rPr>
                                    <w:t xml:space="preserve"> </w:t>
                                  </w:r>
                                  <w:r>
                                    <w:rPr>
                                      <w:b/>
                                      <w:color w:val="383838"/>
                                      <w:sz w:val="17"/>
                                    </w:rPr>
                                    <w:t>5,391,80</w:t>
                                  </w:r>
                                  <w:r>
                                    <w:rPr>
                                      <w:b/>
                                      <w:color w:val="383838"/>
                                      <w:spacing w:val="-1"/>
                                      <w:sz w:val="17"/>
                                    </w:rPr>
                                    <w:t xml:space="preserve"> </w:t>
                                  </w:r>
                                  <w:r>
                                    <w:rPr>
                                      <w:color w:val="383838"/>
                                      <w:sz w:val="16"/>
                                    </w:rPr>
                                    <w:t>m ,</w:t>
                                  </w:r>
                                  <w:r>
                                    <w:rPr>
                                      <w:color w:val="383838"/>
                                      <w:spacing w:val="-8"/>
                                      <w:sz w:val="16"/>
                                    </w:rPr>
                                    <w:t xml:space="preserve"> </w:t>
                                  </w:r>
                                  <w:r>
                                    <w:rPr>
                                      <w:i/>
                                      <w:color w:val="383838"/>
                                      <w:sz w:val="17"/>
                                    </w:rPr>
                                    <w:t>y</w:t>
                                  </w:r>
                                  <w:r>
                                    <w:rPr>
                                      <w:i/>
                                      <w:color w:val="383838"/>
                                      <w:spacing w:val="-8"/>
                                      <w:sz w:val="17"/>
                                    </w:rPr>
                                    <w:t xml:space="preserve"> </w:t>
                                  </w:r>
                                  <w:r>
                                    <w:rPr>
                                      <w:color w:val="383838"/>
                                      <w:sz w:val="16"/>
                                    </w:rPr>
                                    <w:t>linda:</w:t>
                                  </w:r>
                                </w:p>
                                <w:p w14:paraId="3F0FE0A2" w14:textId="77777777" w:rsidR="00D063A4" w:rsidRDefault="00000000">
                                  <w:pPr>
                                    <w:pStyle w:val="TableParagraph"/>
                                    <w:spacing w:line="127" w:lineRule="exact"/>
                                    <w:ind w:left="1109"/>
                                    <w:rPr>
                                      <w:rFonts w:ascii="Times New Roman"/>
                                      <w:sz w:val="13"/>
                                    </w:rPr>
                                  </w:pPr>
                                  <w:proofErr w:type="spellStart"/>
                                  <w:r>
                                    <w:rPr>
                                      <w:color w:val="282828"/>
                                      <w:w w:val="75"/>
                                      <w:sz w:val="15"/>
                                    </w:rPr>
                                    <w:t>rJ</w:t>
                                  </w:r>
                                  <w:proofErr w:type="spellEnd"/>
                                  <w:r>
                                    <w:rPr>
                                      <w:color w:val="282828"/>
                                      <w:spacing w:val="-4"/>
                                      <w:w w:val="85"/>
                                      <w:sz w:val="15"/>
                                    </w:rPr>
                                    <w:t xml:space="preserve"> </w:t>
                                  </w:r>
                                  <w:r>
                                    <w:rPr>
                                      <w:rFonts w:ascii="Times New Roman"/>
                                      <w:color w:val="181818"/>
                                      <w:spacing w:val="-10"/>
                                      <w:w w:val="85"/>
                                      <w:sz w:val="13"/>
                                    </w:rPr>
                                    <w:t>E</w:t>
                                  </w:r>
                                </w:p>
                                <w:p w14:paraId="5F297DB1" w14:textId="77777777" w:rsidR="00D063A4" w:rsidRDefault="00000000">
                                  <w:pPr>
                                    <w:pStyle w:val="TableParagraph"/>
                                    <w:spacing w:line="166" w:lineRule="exact"/>
                                    <w:ind w:left="119"/>
                                    <w:rPr>
                                      <w:sz w:val="16"/>
                                    </w:rPr>
                                  </w:pPr>
                                  <w:r>
                                    <w:rPr>
                                      <w:color w:val="383838"/>
                                      <w:sz w:val="16"/>
                                    </w:rPr>
                                    <w:t>Al</w:t>
                                  </w:r>
                                  <w:r>
                                    <w:rPr>
                                      <w:color w:val="383838"/>
                                      <w:spacing w:val="-11"/>
                                      <w:sz w:val="16"/>
                                    </w:rPr>
                                    <w:t xml:space="preserve"> </w:t>
                                  </w:r>
                                  <w:r>
                                    <w:rPr>
                                      <w:color w:val="181818"/>
                                      <w:sz w:val="16"/>
                                    </w:rPr>
                                    <w:t>Noro</w:t>
                                  </w:r>
                                  <w:r>
                                    <w:rPr>
                                      <w:color w:val="383838"/>
                                      <w:sz w:val="16"/>
                                    </w:rPr>
                                    <w:t>este</w:t>
                                  </w:r>
                                  <w:r>
                                    <w:rPr>
                                      <w:color w:val="383838"/>
                                      <w:spacing w:val="8"/>
                                      <w:sz w:val="16"/>
                                    </w:rPr>
                                    <w:t xml:space="preserve"> </w:t>
                                  </w:r>
                                  <w:r>
                                    <w:rPr>
                                      <w:color w:val="181818"/>
                                      <w:sz w:val="16"/>
                                    </w:rPr>
                                    <w:t>l\;</w:t>
                                  </w:r>
                                  <w:r>
                                    <w:rPr>
                                      <w:color w:val="181818"/>
                                      <w:spacing w:val="8"/>
                                      <w:sz w:val="16"/>
                                    </w:rPr>
                                    <w:t xml:space="preserve"> </w:t>
                                  </w:r>
                                  <w:r>
                                    <w:rPr>
                                      <w:color w:val="181818"/>
                                      <w:sz w:val="16"/>
                                    </w:rPr>
                                    <w:t>r</w:t>
                                  </w:r>
                                  <w:r>
                                    <w:rPr>
                                      <w:color w:val="383838"/>
                                      <w:sz w:val="16"/>
                                    </w:rPr>
                                    <w:t>a</w:t>
                                  </w:r>
                                  <w:r>
                                    <w:rPr>
                                      <w:color w:val="181818"/>
                                      <w:sz w:val="16"/>
                                    </w:rPr>
                                    <w:t>mo</w:t>
                                  </w:r>
                                  <w:r>
                                    <w:rPr>
                                      <w:color w:val="181818"/>
                                      <w:spacing w:val="-11"/>
                                      <w:sz w:val="16"/>
                                    </w:rPr>
                                    <w:t xml:space="preserve"> </w:t>
                                  </w:r>
                                  <w:r>
                                    <w:rPr>
                                      <w:color w:val="4B4B4B"/>
                                      <w:sz w:val="16"/>
                                    </w:rPr>
                                    <w:t>recto</w:t>
                                  </w:r>
                                  <w:r>
                                    <w:rPr>
                                      <w:color w:val="4B4B4B"/>
                                      <w:spacing w:val="5"/>
                                      <w:sz w:val="16"/>
                                    </w:rPr>
                                    <w:t xml:space="preserve"> </w:t>
                                  </w:r>
                                  <w:r>
                                    <w:rPr>
                                      <w:color w:val="181818"/>
                                      <w:sz w:val="16"/>
                                    </w:rPr>
                                    <w:t>de</w:t>
                                  </w:r>
                                  <w:r>
                                    <w:rPr>
                                      <w:color w:val="181818"/>
                                      <w:spacing w:val="1"/>
                                      <w:sz w:val="16"/>
                                    </w:rPr>
                                    <w:t xml:space="preserve"> </w:t>
                                  </w:r>
                                  <w:r>
                                    <w:rPr>
                                      <w:color w:val="383838"/>
                                      <w:sz w:val="16"/>
                                    </w:rPr>
                                    <w:t>119;67</w:t>
                                  </w:r>
                                  <w:r>
                                    <w:rPr>
                                      <w:color w:val="383838"/>
                                      <w:spacing w:val="3"/>
                                      <w:sz w:val="16"/>
                                    </w:rPr>
                                    <w:t xml:space="preserve"> </w:t>
                                  </w:r>
                                  <w:r>
                                    <w:rPr>
                                      <w:color w:val="282828"/>
                                      <w:sz w:val="16"/>
                                    </w:rPr>
                                    <w:t>m.</w:t>
                                  </w:r>
                                  <w:r>
                                    <w:rPr>
                                      <w:color w:val="282828"/>
                                      <w:spacing w:val="-6"/>
                                      <w:sz w:val="16"/>
                                    </w:rPr>
                                    <w:t xml:space="preserve"> </w:t>
                                  </w:r>
                                  <w:r>
                                    <w:rPr>
                                      <w:color w:val="282828"/>
                                      <w:sz w:val="16"/>
                                    </w:rPr>
                                    <w:t>con</w:t>
                                  </w:r>
                                  <w:r>
                                    <w:rPr>
                                      <w:color w:val="282828"/>
                                      <w:spacing w:val="-7"/>
                                      <w:sz w:val="16"/>
                                    </w:rPr>
                                    <w:t xml:space="preserve"> </w:t>
                                  </w:r>
                                  <w:r>
                                    <w:rPr>
                                      <w:color w:val="181818"/>
                                      <w:sz w:val="16"/>
                                    </w:rPr>
                                    <w:t>pa</w:t>
                                  </w:r>
                                  <w:r>
                                    <w:rPr>
                                      <w:color w:val="383838"/>
                                      <w:sz w:val="16"/>
                                    </w:rPr>
                                    <w:t>rcela</w:t>
                                  </w:r>
                                  <w:r>
                                    <w:rPr>
                                      <w:color w:val="383838"/>
                                      <w:spacing w:val="-7"/>
                                      <w:sz w:val="16"/>
                                    </w:rPr>
                                    <w:t xml:space="preserve"> </w:t>
                                  </w:r>
                                  <w:proofErr w:type="gramStart"/>
                                  <w:r>
                                    <w:rPr>
                                      <w:color w:val="383838"/>
                                      <w:sz w:val="16"/>
                                    </w:rPr>
                                    <w:t>4</w:t>
                                  </w:r>
                                  <w:r>
                                    <w:rPr>
                                      <w:color w:val="7E7E7E"/>
                                      <w:sz w:val="16"/>
                                    </w:rPr>
                                    <w:t>,</w:t>
                                  </w:r>
                                  <w:r>
                                    <w:rPr>
                                      <w:color w:val="383838"/>
                                      <w:sz w:val="16"/>
                                    </w:rPr>
                                    <w:t>ST</w:t>
                                  </w:r>
                                  <w:proofErr w:type="gramEnd"/>
                                  <w:r>
                                    <w:rPr>
                                      <w:color w:val="383838"/>
                                      <w:sz w:val="16"/>
                                    </w:rPr>
                                    <w:t>-M</w:t>
                                  </w:r>
                                  <w:r>
                                    <w:rPr>
                                      <w:color w:val="181818"/>
                                      <w:sz w:val="16"/>
                                    </w:rPr>
                                    <w:t>1</w:t>
                                  </w:r>
                                  <w:r>
                                    <w:rPr>
                                      <w:color w:val="5B5B5B"/>
                                      <w:sz w:val="16"/>
                                    </w:rPr>
                                    <w:t>-</w:t>
                                  </w:r>
                                  <w:r>
                                    <w:rPr>
                                      <w:color w:val="383838"/>
                                      <w:spacing w:val="-5"/>
                                      <w:sz w:val="16"/>
                                    </w:rPr>
                                    <w:t>B.</w:t>
                                  </w:r>
                                </w:p>
                                <w:p w14:paraId="55C7DD25" w14:textId="77777777" w:rsidR="00D063A4" w:rsidRDefault="00000000">
                                  <w:pPr>
                                    <w:pStyle w:val="TableParagraph"/>
                                    <w:spacing w:line="124" w:lineRule="exact"/>
                                    <w:ind w:left="968"/>
                                    <w:rPr>
                                      <w:rFonts w:ascii="Courier New"/>
                                      <w:sz w:val="12"/>
                                    </w:rPr>
                                  </w:pPr>
                                  <w:r>
                                    <w:rPr>
                                      <w:rFonts w:ascii="Courier New"/>
                                      <w:color w:val="181818"/>
                                      <w:spacing w:val="-5"/>
                                      <w:sz w:val="12"/>
                                    </w:rPr>
                                    <w:t>O&gt;O</w:t>
                                  </w:r>
                                </w:p>
                                <w:p w14:paraId="6F7BB938" w14:textId="77777777" w:rsidR="00D063A4" w:rsidRDefault="00000000">
                                  <w:pPr>
                                    <w:pStyle w:val="TableParagraph"/>
                                    <w:tabs>
                                      <w:tab w:val="left" w:pos="1309"/>
                                    </w:tabs>
                                    <w:spacing w:before="26" w:line="381" w:lineRule="auto"/>
                                    <w:ind w:left="119" w:right="647"/>
                                    <w:rPr>
                                      <w:sz w:val="16"/>
                                    </w:rPr>
                                  </w:pPr>
                                  <w:r>
                                    <w:rPr>
                                      <w:color w:val="383838"/>
                                      <w:sz w:val="16"/>
                                    </w:rPr>
                                    <w:t>Al</w:t>
                                  </w:r>
                                  <w:r>
                                    <w:rPr>
                                      <w:color w:val="383838"/>
                                      <w:spacing w:val="-9"/>
                                      <w:sz w:val="16"/>
                                    </w:rPr>
                                    <w:t xml:space="preserve"> </w:t>
                                  </w:r>
                                  <w:r>
                                    <w:rPr>
                                      <w:b/>
                                      <w:color w:val="282828"/>
                                      <w:sz w:val="14"/>
                                    </w:rPr>
                                    <w:t>NorE0011·</w:t>
                                  </w:r>
                                  <w:proofErr w:type="gramStart"/>
                                  <w:r>
                                    <w:rPr>
                                      <w:color w:val="181818"/>
                                      <w:sz w:val="14"/>
                                    </w:rPr>
                                    <w:t>'.</w:t>
                                  </w:r>
                                  <w:r>
                                    <w:rPr>
                                      <w:b/>
                                      <w:color w:val="282828"/>
                                      <w:sz w:val="14"/>
                                    </w:rPr>
                                    <w:t>•</w:t>
                                  </w:r>
                                  <w:proofErr w:type="gramEnd"/>
                                  <w:r>
                                    <w:rPr>
                                      <w:b/>
                                      <w:color w:val="282828"/>
                                      <w:sz w:val="14"/>
                                    </w:rPr>
                                    <w:t>·</w:t>
                                  </w:r>
                                  <w:proofErr w:type="spellStart"/>
                                  <w:r>
                                    <w:rPr>
                                      <w:color w:val="383838"/>
                                      <w:sz w:val="16"/>
                                    </w:rPr>
                                    <w:t>rno</w:t>
                                  </w:r>
                                  <w:proofErr w:type="spellEnd"/>
                                  <w:r>
                                    <w:rPr>
                                      <w:color w:val="383838"/>
                                      <w:spacing w:val="-1"/>
                                      <w:sz w:val="16"/>
                                    </w:rPr>
                                    <w:t xml:space="preserve"> </w:t>
                                  </w:r>
                                  <w:r>
                                    <w:rPr>
                                      <w:color w:val="383838"/>
                                      <w:sz w:val="16"/>
                                    </w:rPr>
                                    <w:t>rect</w:t>
                                  </w:r>
                                  <w:r>
                                    <w:rPr>
                                      <w:color w:val="181818"/>
                                      <w:sz w:val="16"/>
                                    </w:rPr>
                                    <w:t>o</w:t>
                                  </w:r>
                                  <w:r>
                                    <w:rPr>
                                      <w:color w:val="181818"/>
                                      <w:spacing w:val="-7"/>
                                      <w:sz w:val="16"/>
                                    </w:rPr>
                                    <w:t xml:space="preserve"> </w:t>
                                  </w:r>
                                  <w:r>
                                    <w:rPr>
                                      <w:color w:val="282828"/>
                                      <w:sz w:val="16"/>
                                    </w:rPr>
                                    <w:t>da</w:t>
                                  </w:r>
                                  <w:r>
                                    <w:rPr>
                                      <w:color w:val="282828"/>
                                      <w:spacing w:val="-5"/>
                                      <w:sz w:val="16"/>
                                    </w:rPr>
                                    <w:t xml:space="preserve"> </w:t>
                                  </w:r>
                                  <w:r>
                                    <w:rPr>
                                      <w:color w:val="383838"/>
                                      <w:sz w:val="16"/>
                                    </w:rPr>
                                    <w:t>6;38</w:t>
                                  </w:r>
                                  <w:r>
                                    <w:rPr>
                                      <w:color w:val="383838"/>
                                      <w:spacing w:val="-1"/>
                                      <w:sz w:val="16"/>
                                    </w:rPr>
                                    <w:t xml:space="preserve"> </w:t>
                                  </w:r>
                                  <w:r>
                                    <w:rPr>
                                      <w:color w:val="383838"/>
                                      <w:sz w:val="16"/>
                                    </w:rPr>
                                    <w:t>m</w:t>
                                  </w:r>
                                  <w:r>
                                    <w:rPr>
                                      <w:color w:val="383838"/>
                                      <w:spacing w:val="-2"/>
                                      <w:sz w:val="16"/>
                                    </w:rPr>
                                    <w:t xml:space="preserve"> </w:t>
                                  </w:r>
                                  <w:r>
                                    <w:rPr>
                                      <w:color w:val="383838"/>
                                      <w:sz w:val="16"/>
                                    </w:rPr>
                                    <w:t>y</w:t>
                                  </w:r>
                                  <w:r>
                                    <w:rPr>
                                      <w:color w:val="383838"/>
                                      <w:spacing w:val="-2"/>
                                      <w:sz w:val="16"/>
                                    </w:rPr>
                                    <w:t xml:space="preserve"> </w:t>
                                  </w:r>
                                  <w:r>
                                    <w:rPr>
                                      <w:color w:val="181818"/>
                                      <w:sz w:val="16"/>
                                    </w:rPr>
                                    <w:t>t</w:t>
                                  </w:r>
                                  <w:r>
                                    <w:rPr>
                                      <w:color w:val="383838"/>
                                      <w:sz w:val="16"/>
                                    </w:rPr>
                                    <w:t>ramo</w:t>
                                  </w:r>
                                  <w:r>
                                    <w:rPr>
                                      <w:color w:val="383838"/>
                                      <w:spacing w:val="-12"/>
                                      <w:sz w:val="16"/>
                                    </w:rPr>
                                    <w:t xml:space="preserve"> </w:t>
                                  </w:r>
                                  <w:r>
                                    <w:rPr>
                                      <w:color w:val="4B4B4B"/>
                                      <w:sz w:val="16"/>
                                    </w:rPr>
                                    <w:t xml:space="preserve">curvo </w:t>
                                  </w:r>
                                  <w:r>
                                    <w:rPr>
                                      <w:color w:val="282828"/>
                                      <w:sz w:val="16"/>
                                    </w:rPr>
                                    <w:t xml:space="preserve">de </w:t>
                                  </w:r>
                                  <w:r>
                                    <w:rPr>
                                      <w:color w:val="383838"/>
                                      <w:sz w:val="16"/>
                                    </w:rPr>
                                    <w:t>39,46</w:t>
                                  </w:r>
                                  <w:r>
                                    <w:rPr>
                                      <w:color w:val="383838"/>
                                      <w:spacing w:val="-1"/>
                                      <w:sz w:val="16"/>
                                    </w:rPr>
                                    <w:t xml:space="preserve"> </w:t>
                                  </w:r>
                                  <w:r>
                                    <w:rPr>
                                      <w:color w:val="4B4B4B"/>
                                      <w:sz w:val="16"/>
                                    </w:rPr>
                                    <w:t>m</w:t>
                                  </w:r>
                                  <w:r>
                                    <w:rPr>
                                      <w:color w:val="4B4B4B"/>
                                      <w:spacing w:val="-12"/>
                                      <w:sz w:val="16"/>
                                    </w:rPr>
                                    <w:t xml:space="preserve"> </w:t>
                                  </w:r>
                                  <w:r>
                                    <w:rPr>
                                      <w:color w:val="282828"/>
                                      <w:sz w:val="16"/>
                                    </w:rPr>
                                    <w:t xml:space="preserve">con </w:t>
                                  </w:r>
                                  <w:r>
                                    <w:rPr>
                                      <w:color w:val="383838"/>
                                      <w:sz w:val="16"/>
                                    </w:rPr>
                                    <w:t>viario</w:t>
                                  </w:r>
                                  <w:r>
                                    <w:rPr>
                                      <w:color w:val="383838"/>
                                      <w:spacing w:val="-13"/>
                                      <w:sz w:val="16"/>
                                    </w:rPr>
                                    <w:t xml:space="preserve"> </w:t>
                                  </w:r>
                                  <w:r>
                                    <w:rPr>
                                      <w:color w:val="4B4B4B"/>
                                      <w:sz w:val="16"/>
                                    </w:rPr>
                                    <w:t>I</w:t>
                                  </w:r>
                                  <w:r>
                                    <w:rPr>
                                      <w:color w:val="181818"/>
                                      <w:sz w:val="16"/>
                                    </w:rPr>
                                    <w:t>n</w:t>
                                  </w:r>
                                  <w:r>
                                    <w:rPr>
                                      <w:color w:val="383838"/>
                                      <w:sz w:val="16"/>
                                    </w:rPr>
                                    <w:t>terno</w:t>
                                  </w:r>
                                  <w:r>
                                    <w:rPr>
                                      <w:color w:val="7E7E7E"/>
                                      <w:sz w:val="16"/>
                                    </w:rPr>
                                    <w:t>,</w:t>
                                  </w:r>
                                  <w:r>
                                    <w:rPr>
                                      <w:color w:val="7E7E7E"/>
                                      <w:spacing w:val="-16"/>
                                      <w:sz w:val="16"/>
                                    </w:rPr>
                                    <w:t xml:space="preserve"> </w:t>
                                  </w:r>
                                  <w:r>
                                    <w:rPr>
                                      <w:color w:val="4B4B4B"/>
                                      <w:sz w:val="16"/>
                                    </w:rPr>
                                    <w:t>que</w:t>
                                  </w:r>
                                  <w:r>
                                    <w:rPr>
                                      <w:color w:val="4B4B4B"/>
                                      <w:spacing w:val="-1"/>
                                      <w:sz w:val="16"/>
                                    </w:rPr>
                                    <w:t xml:space="preserve"> </w:t>
                                  </w:r>
                                  <w:r>
                                    <w:rPr>
                                      <w:color w:val="383838"/>
                                      <w:sz w:val="16"/>
                                    </w:rPr>
                                    <w:t xml:space="preserve">suman </w:t>
                                  </w:r>
                                  <w:r>
                                    <w:rPr>
                                      <w:color w:val="282828"/>
                                      <w:sz w:val="16"/>
                                    </w:rPr>
                                    <w:t>45</w:t>
                                  </w:r>
                                  <w:r>
                                    <w:rPr>
                                      <w:color w:val="5B5B5B"/>
                                      <w:sz w:val="16"/>
                                    </w:rPr>
                                    <w:t>,</w:t>
                                  </w:r>
                                  <w:r>
                                    <w:rPr>
                                      <w:color w:val="282828"/>
                                      <w:sz w:val="16"/>
                                    </w:rPr>
                                    <w:t>84</w:t>
                                  </w:r>
                                  <w:r>
                                    <w:rPr>
                                      <w:color w:val="282828"/>
                                      <w:spacing w:val="-7"/>
                                      <w:sz w:val="16"/>
                                    </w:rPr>
                                    <w:t xml:space="preserve"> </w:t>
                                  </w:r>
                                  <w:r>
                                    <w:rPr>
                                      <w:color w:val="383838"/>
                                      <w:sz w:val="16"/>
                                    </w:rPr>
                                    <w:t xml:space="preserve">m. Al </w:t>
                                  </w:r>
                                  <w:proofErr w:type="spellStart"/>
                                  <w:r>
                                    <w:rPr>
                                      <w:b/>
                                      <w:color w:val="383838"/>
                                      <w:sz w:val="14"/>
                                    </w:rPr>
                                    <w:t>Sure</w:t>
                                  </w:r>
                                  <w:proofErr w:type="spellEnd"/>
                                  <w:r>
                                    <w:rPr>
                                      <w:b/>
                                      <w:sz w:val="14"/>
                                    </w:rPr>
                                    <w:t>·</w:t>
                                  </w:r>
                                  <w:proofErr w:type="gramStart"/>
                                  <w:r>
                                    <w:rPr>
                                      <w:b/>
                                      <w:sz w:val="14"/>
                                    </w:rPr>
                                    <w:t>.</w:t>
                                  </w:r>
                                  <w:r>
                                    <w:rPr>
                                      <w:b/>
                                      <w:spacing w:val="80"/>
                                      <w:sz w:val="14"/>
                                    </w:rPr>
                                    <w:t xml:space="preserve"> </w:t>
                                  </w:r>
                                  <w:r>
                                    <w:rPr>
                                      <w:sz w:val="14"/>
                                    </w:rPr>
                                    <w:t>.</w:t>
                                  </w:r>
                                  <w:proofErr w:type="gramEnd"/>
                                  <w:r>
                                    <w:rPr>
                                      <w:sz w:val="14"/>
                                    </w:rPr>
                                    <w:t xml:space="preserve"> </w:t>
                                  </w:r>
                                  <w:proofErr w:type="gramStart"/>
                                  <w:r>
                                    <w:rPr>
                                      <w:sz w:val="14"/>
                                    </w:rPr>
                                    <w:t>•</w:t>
                                  </w:r>
                                  <w:r>
                                    <w:rPr>
                                      <w:spacing w:val="40"/>
                                      <w:sz w:val="14"/>
                                    </w:rPr>
                                    <w:t xml:space="preserve"> </w:t>
                                  </w:r>
                                  <w:r>
                                    <w:rPr>
                                      <w:sz w:val="14"/>
                                    </w:rPr>
                                    <w:t>:</w:t>
                                  </w:r>
                                  <w:proofErr w:type="gramEnd"/>
                                  <w:r>
                                    <w:rPr>
                                      <w:sz w:val="14"/>
                                    </w:rPr>
                                    <w:tab/>
                                  </w:r>
                                  <w:proofErr w:type="spellStart"/>
                                  <w:r>
                                    <w:rPr>
                                      <w:color w:val="383838"/>
                                      <w:sz w:val="16"/>
                                    </w:rPr>
                                    <w:t>mo</w:t>
                                  </w:r>
                                  <w:proofErr w:type="spellEnd"/>
                                  <w:r>
                                    <w:rPr>
                                      <w:color w:val="383838"/>
                                      <w:sz w:val="16"/>
                                    </w:rPr>
                                    <w:t xml:space="preserve"> recio de 115,31 </w:t>
                                  </w:r>
                                  <w:r>
                                    <w:rPr>
                                      <w:color w:val="282828"/>
                                      <w:sz w:val="16"/>
                                    </w:rPr>
                                    <w:t xml:space="preserve">m </w:t>
                                  </w:r>
                                  <w:r>
                                    <w:rPr>
                                      <w:color w:val="383838"/>
                                      <w:sz w:val="16"/>
                                    </w:rPr>
                                    <w:t>co</w:t>
                                  </w:r>
                                  <w:r>
                                    <w:rPr>
                                      <w:color w:val="181818"/>
                                      <w:sz w:val="16"/>
                                    </w:rPr>
                                    <w:t>n</w:t>
                                  </w:r>
                                  <w:r>
                                    <w:rPr>
                                      <w:color w:val="181818"/>
                                      <w:spacing w:val="-15"/>
                                      <w:sz w:val="16"/>
                                    </w:rPr>
                                    <w:t xml:space="preserve"> </w:t>
                                  </w:r>
                                  <w:r>
                                    <w:rPr>
                                      <w:color w:val="383838"/>
                                      <w:sz w:val="16"/>
                                    </w:rPr>
                                    <w:t>pame</w:t>
                                  </w:r>
                                  <w:r>
                                    <w:rPr>
                                      <w:color w:val="181818"/>
                                      <w:sz w:val="16"/>
                                    </w:rPr>
                                    <w:t>l</w:t>
                                  </w:r>
                                  <w:r>
                                    <w:rPr>
                                      <w:color w:val="383838"/>
                                      <w:sz w:val="16"/>
                                    </w:rPr>
                                    <w:t xml:space="preserve">a </w:t>
                                  </w:r>
                                  <w:r>
                                    <w:rPr>
                                      <w:color w:val="282828"/>
                                      <w:sz w:val="16"/>
                                    </w:rPr>
                                    <w:t>4</w:t>
                                  </w:r>
                                  <w:r>
                                    <w:rPr>
                                      <w:color w:val="5B5B5B"/>
                                      <w:sz w:val="16"/>
                                    </w:rPr>
                                    <w:t>.</w:t>
                                  </w:r>
                                  <w:r>
                                    <w:rPr>
                                      <w:color w:val="383838"/>
                                      <w:sz w:val="16"/>
                                    </w:rPr>
                                    <w:t>ST-M1-E.</w:t>
                                  </w:r>
                                </w:p>
                                <w:p w14:paraId="787D7EF2" w14:textId="77777777" w:rsidR="00D063A4" w:rsidRDefault="00000000">
                                  <w:pPr>
                                    <w:pStyle w:val="TableParagraph"/>
                                    <w:spacing w:before="30" w:line="159" w:lineRule="exact"/>
                                    <w:ind w:left="119"/>
                                    <w:rPr>
                                      <w:sz w:val="16"/>
                                    </w:rPr>
                                  </w:pPr>
                                  <w:r>
                                    <w:rPr>
                                      <w:color w:val="383838"/>
                                      <w:sz w:val="16"/>
                                    </w:rPr>
                                    <w:t>Al</w:t>
                                  </w:r>
                                  <w:r>
                                    <w:rPr>
                                      <w:color w:val="383838"/>
                                      <w:spacing w:val="-12"/>
                                      <w:sz w:val="16"/>
                                    </w:rPr>
                                    <w:t xml:space="preserve"> </w:t>
                                  </w:r>
                                  <w:proofErr w:type="spellStart"/>
                                  <w:r>
                                    <w:rPr>
                                      <w:color w:val="383838"/>
                                      <w:sz w:val="16"/>
                                    </w:rPr>
                                    <w:t>Surc</w:t>
                                  </w:r>
                                  <w:proofErr w:type="spellEnd"/>
                                  <w:r>
                                    <w:rPr>
                                      <w:color w:val="383838"/>
                                      <w:sz w:val="16"/>
                                    </w:rPr>
                                    <w:t>.</w:t>
                                  </w:r>
                                  <w:r>
                                    <w:rPr>
                                      <w:color w:val="383838"/>
                                      <w:spacing w:val="-1"/>
                                      <w:sz w:val="16"/>
                                    </w:rPr>
                                    <w:t xml:space="preserve"> </w:t>
                                  </w:r>
                                  <w:r>
                                    <w:rPr>
                                      <w:color w:val="A3A3A3"/>
                                      <w:sz w:val="16"/>
                                    </w:rPr>
                                    <w:t>-</w:t>
                                  </w:r>
                                  <w:r>
                                    <w:rPr>
                                      <w:color w:val="A3A3A3"/>
                                      <w:spacing w:val="36"/>
                                      <w:sz w:val="16"/>
                                    </w:rPr>
                                    <w:t xml:space="preserve">  </w:t>
                                  </w:r>
                                  <w:r>
                                    <w:rPr>
                                      <w:color w:val="939197"/>
                                      <w:sz w:val="16"/>
                                    </w:rPr>
                                    <w:t>-</w:t>
                                  </w:r>
                                  <w:r>
                                    <w:rPr>
                                      <w:color w:val="939197"/>
                                      <w:w w:val="140"/>
                                      <w:sz w:val="16"/>
                                    </w:rPr>
                                    <w:t>·</w:t>
                                  </w:r>
                                  <w:r>
                                    <w:rPr>
                                      <w:color w:val="383838"/>
                                      <w:w w:val="140"/>
                                      <w:sz w:val="16"/>
                                    </w:rPr>
                                    <w:t>amo</w:t>
                                  </w:r>
                                  <w:r>
                                    <w:rPr>
                                      <w:color w:val="383838"/>
                                      <w:spacing w:val="-30"/>
                                      <w:w w:val="140"/>
                                      <w:sz w:val="16"/>
                                    </w:rPr>
                                    <w:t xml:space="preserve"> </w:t>
                                  </w:r>
                                  <w:r>
                                    <w:rPr>
                                      <w:color w:val="383838"/>
                                      <w:sz w:val="16"/>
                                    </w:rPr>
                                    <w:t>recto</w:t>
                                  </w:r>
                                  <w:r>
                                    <w:rPr>
                                      <w:color w:val="383838"/>
                                      <w:spacing w:val="-5"/>
                                      <w:sz w:val="16"/>
                                    </w:rPr>
                                    <w:t xml:space="preserve"> </w:t>
                                  </w:r>
                                  <w:r>
                                    <w:rPr>
                                      <w:color w:val="282828"/>
                                      <w:sz w:val="16"/>
                                    </w:rPr>
                                    <w:t>de</w:t>
                                  </w:r>
                                  <w:r>
                                    <w:rPr>
                                      <w:color w:val="282828"/>
                                      <w:spacing w:val="-10"/>
                                      <w:sz w:val="16"/>
                                    </w:rPr>
                                    <w:t xml:space="preserve"> </w:t>
                                  </w:r>
                                  <w:r>
                                    <w:rPr>
                                      <w:color w:val="4B4B4B"/>
                                      <w:sz w:val="16"/>
                                    </w:rPr>
                                    <w:t>45,52</w:t>
                                  </w:r>
                                  <w:r>
                                    <w:rPr>
                                      <w:color w:val="4B4B4B"/>
                                      <w:spacing w:val="-7"/>
                                      <w:sz w:val="16"/>
                                    </w:rPr>
                                    <w:t xml:space="preserve"> </w:t>
                                  </w:r>
                                  <w:proofErr w:type="spellStart"/>
                                  <w:r>
                                    <w:rPr>
                                      <w:color w:val="383838"/>
                                      <w:sz w:val="16"/>
                                    </w:rPr>
                                    <w:t>rn</w:t>
                                  </w:r>
                                  <w:proofErr w:type="spellEnd"/>
                                  <w:r>
                                    <w:rPr>
                                      <w:color w:val="383838"/>
                                      <w:spacing w:val="-9"/>
                                      <w:sz w:val="16"/>
                                    </w:rPr>
                                    <w:t xml:space="preserve"> </w:t>
                                  </w:r>
                                  <w:r>
                                    <w:rPr>
                                      <w:color w:val="383838"/>
                                      <w:sz w:val="16"/>
                                    </w:rPr>
                                    <w:t>con</w:t>
                                  </w:r>
                                  <w:r>
                                    <w:rPr>
                                      <w:color w:val="383838"/>
                                      <w:spacing w:val="-8"/>
                                      <w:sz w:val="16"/>
                                    </w:rPr>
                                    <w:t xml:space="preserve"> </w:t>
                                  </w:r>
                                  <w:proofErr w:type="spellStart"/>
                                  <w:r>
                                    <w:rPr>
                                      <w:color w:val="383838"/>
                                      <w:sz w:val="16"/>
                                    </w:rPr>
                                    <w:t>vla</w:t>
                                  </w:r>
                                  <w:proofErr w:type="spellEnd"/>
                                  <w:r>
                                    <w:rPr>
                                      <w:color w:val="383838"/>
                                      <w:spacing w:val="-3"/>
                                      <w:sz w:val="16"/>
                                    </w:rPr>
                                    <w:t xml:space="preserve"> </w:t>
                                  </w:r>
                                  <w:r>
                                    <w:rPr>
                                      <w:color w:val="383838"/>
                                      <w:sz w:val="16"/>
                                    </w:rPr>
                                    <w:t>de</w:t>
                                  </w:r>
                                  <w:r>
                                    <w:rPr>
                                      <w:color w:val="383838"/>
                                      <w:spacing w:val="-2"/>
                                      <w:sz w:val="16"/>
                                    </w:rPr>
                                    <w:t xml:space="preserve"> </w:t>
                                  </w:r>
                                  <w:r>
                                    <w:rPr>
                                      <w:color w:val="383838"/>
                                      <w:sz w:val="16"/>
                                    </w:rPr>
                                    <w:t>servicio</w:t>
                                  </w:r>
                                  <w:r>
                                    <w:rPr>
                                      <w:color w:val="383838"/>
                                      <w:spacing w:val="-7"/>
                                      <w:sz w:val="16"/>
                                    </w:rPr>
                                    <w:t xml:space="preserve"> </w:t>
                                  </w:r>
                                  <w:proofErr w:type="spellStart"/>
                                  <w:r>
                                    <w:rPr>
                                      <w:color w:val="282828"/>
                                      <w:sz w:val="16"/>
                                    </w:rPr>
                                    <w:t>dEl</w:t>
                                  </w:r>
                                  <w:proofErr w:type="spellEnd"/>
                                  <w:r>
                                    <w:rPr>
                                      <w:color w:val="282828"/>
                                      <w:spacing w:val="-21"/>
                                      <w:sz w:val="16"/>
                                    </w:rPr>
                                    <w:t xml:space="preserve"> </w:t>
                                  </w:r>
                                  <w:r>
                                    <w:rPr>
                                      <w:color w:val="4B4B4B"/>
                                      <w:sz w:val="16"/>
                                    </w:rPr>
                                    <w:t>la</w:t>
                                  </w:r>
                                  <w:r>
                                    <w:rPr>
                                      <w:color w:val="4B4B4B"/>
                                      <w:spacing w:val="-10"/>
                                      <w:sz w:val="16"/>
                                    </w:rPr>
                                    <w:t xml:space="preserve"> </w:t>
                                  </w:r>
                                  <w:proofErr w:type="gramStart"/>
                                  <w:r>
                                    <w:rPr>
                                      <w:color w:val="282828"/>
                                      <w:spacing w:val="-2"/>
                                      <w:sz w:val="16"/>
                                    </w:rPr>
                                    <w:t>A../</w:t>
                                  </w:r>
                                  <w:proofErr w:type="gramEnd"/>
                                  <w:r>
                                    <w:rPr>
                                      <w:color w:val="282828"/>
                                      <w:spacing w:val="-2"/>
                                      <w:sz w:val="16"/>
                                    </w:rPr>
                                    <w:t>3.</w:t>
                                  </w:r>
                                </w:p>
                              </w:tc>
                              <w:tc>
                                <w:tcPr>
                                  <w:tcW w:w="1781" w:type="dxa"/>
                                  <w:gridSpan w:val="2"/>
                                  <w:tcBorders>
                                    <w:top w:val="single" w:sz="8" w:space="0" w:color="000000"/>
                                    <w:left w:val="single" w:sz="6" w:space="0" w:color="000000"/>
                                    <w:right w:val="single" w:sz="8" w:space="0" w:color="000000"/>
                                  </w:tcBorders>
                                </w:tcPr>
                                <w:p w14:paraId="017BEF72" w14:textId="77777777" w:rsidR="00D063A4" w:rsidRDefault="00D063A4">
                                  <w:pPr>
                                    <w:pStyle w:val="TableParagraph"/>
                                    <w:rPr>
                                      <w:rFonts w:ascii="Times New Roman"/>
                                      <w:sz w:val="8"/>
                                    </w:rPr>
                                  </w:pPr>
                                </w:p>
                              </w:tc>
                              <w:tc>
                                <w:tcPr>
                                  <w:tcW w:w="3524" w:type="dxa"/>
                                  <w:gridSpan w:val="2"/>
                                  <w:vMerge/>
                                  <w:tcBorders>
                                    <w:top w:val="nil"/>
                                    <w:left w:val="single" w:sz="8" w:space="0" w:color="000000"/>
                                    <w:right w:val="single" w:sz="6" w:space="0" w:color="000000"/>
                                  </w:tcBorders>
                                </w:tcPr>
                                <w:p w14:paraId="0A9DA0B0" w14:textId="77777777" w:rsidR="00D063A4" w:rsidRDefault="00D063A4">
                                  <w:pPr>
                                    <w:rPr>
                                      <w:sz w:val="2"/>
                                      <w:szCs w:val="2"/>
                                    </w:rPr>
                                  </w:pPr>
                                </w:p>
                              </w:tc>
                            </w:tr>
                            <w:tr w:rsidR="00D063A4" w14:paraId="719BD6A3" w14:textId="77777777">
                              <w:trPr>
                                <w:trHeight w:val="139"/>
                              </w:trPr>
                              <w:tc>
                                <w:tcPr>
                                  <w:tcW w:w="8479" w:type="dxa"/>
                                  <w:gridSpan w:val="2"/>
                                  <w:vMerge w:val="restart"/>
                                  <w:tcBorders>
                                    <w:left w:val="single" w:sz="6" w:space="0" w:color="000000"/>
                                    <w:right w:val="single" w:sz="6" w:space="0" w:color="000000"/>
                                  </w:tcBorders>
                                </w:tcPr>
                                <w:p w14:paraId="5C61CB64" w14:textId="77777777" w:rsidR="00D063A4" w:rsidRDefault="00000000">
                                  <w:pPr>
                                    <w:pStyle w:val="TableParagraph"/>
                                    <w:spacing w:before="41"/>
                                    <w:ind w:left="882"/>
                                    <w:rPr>
                                      <w:sz w:val="16"/>
                                    </w:rPr>
                                  </w:pPr>
                                  <w:r>
                                    <w:rPr>
                                      <w:color w:val="282828"/>
                                      <w:sz w:val="16"/>
                                    </w:rPr>
                                    <w:t>celebrada</w:t>
                                  </w:r>
                                  <w:r>
                                    <w:rPr>
                                      <w:color w:val="282828"/>
                                      <w:spacing w:val="5"/>
                                      <w:sz w:val="16"/>
                                    </w:rPr>
                                    <w:t xml:space="preserve"> </w:t>
                                  </w:r>
                                  <w:r>
                                    <w:rPr>
                                      <w:color w:val="383838"/>
                                      <w:sz w:val="16"/>
                                    </w:rPr>
                                    <w:t>e</w:t>
                                  </w:r>
                                  <w:r>
                                    <w:rPr>
                                      <w:color w:val="181818"/>
                                      <w:sz w:val="16"/>
                                    </w:rPr>
                                    <w:t>l</w:t>
                                  </w:r>
                                  <w:r>
                                    <w:rPr>
                                      <w:color w:val="181818"/>
                                      <w:spacing w:val="-12"/>
                                      <w:sz w:val="16"/>
                                    </w:rPr>
                                    <w:t xml:space="preserve"> </w:t>
                                  </w:r>
                                  <w:r>
                                    <w:rPr>
                                      <w:color w:val="282828"/>
                                      <w:sz w:val="16"/>
                                    </w:rPr>
                                    <w:t>17</w:t>
                                  </w:r>
                                  <w:r>
                                    <w:rPr>
                                      <w:color w:val="282828"/>
                                      <w:spacing w:val="-9"/>
                                      <w:sz w:val="16"/>
                                    </w:rPr>
                                    <w:t xml:space="preserve"> </w:t>
                                  </w:r>
                                  <w:r>
                                    <w:rPr>
                                      <w:color w:val="282828"/>
                                      <w:sz w:val="16"/>
                                    </w:rPr>
                                    <w:t>de</w:t>
                                  </w:r>
                                  <w:r>
                                    <w:rPr>
                                      <w:color w:val="282828"/>
                                      <w:spacing w:val="-9"/>
                                      <w:sz w:val="16"/>
                                    </w:rPr>
                                    <w:t xml:space="preserve"> </w:t>
                                  </w:r>
                                  <w:r>
                                    <w:rPr>
                                      <w:color w:val="383838"/>
                                      <w:sz w:val="16"/>
                                    </w:rPr>
                                    <w:t>marzo</w:t>
                                  </w:r>
                                  <w:r>
                                    <w:rPr>
                                      <w:color w:val="383838"/>
                                      <w:spacing w:val="-1"/>
                                      <w:sz w:val="16"/>
                                    </w:rPr>
                                    <w:t xml:space="preserve"> </w:t>
                                  </w:r>
                                  <w:r>
                                    <w:rPr>
                                      <w:color w:val="383838"/>
                                      <w:sz w:val="16"/>
                                    </w:rPr>
                                    <w:t>de</w:t>
                                  </w:r>
                                  <w:r>
                                    <w:rPr>
                                      <w:color w:val="383838"/>
                                      <w:spacing w:val="-8"/>
                                      <w:sz w:val="16"/>
                                    </w:rPr>
                                    <w:t xml:space="preserve"> </w:t>
                                  </w:r>
                                  <w:r>
                                    <w:rPr>
                                      <w:color w:val="383838"/>
                                      <w:spacing w:val="-4"/>
                                      <w:sz w:val="16"/>
                                    </w:rPr>
                                    <w:t>2017</w:t>
                                  </w:r>
                                </w:p>
                              </w:tc>
                              <w:tc>
                                <w:tcPr>
                                  <w:tcW w:w="7857" w:type="dxa"/>
                                  <w:gridSpan w:val="3"/>
                                  <w:vMerge/>
                                  <w:tcBorders>
                                    <w:top w:val="nil"/>
                                    <w:left w:val="single" w:sz="6" w:space="0" w:color="000000"/>
                                    <w:bottom w:val="single" w:sz="8" w:space="0" w:color="000000"/>
                                    <w:right w:val="single" w:sz="6" w:space="0" w:color="000000"/>
                                  </w:tcBorders>
                                </w:tcPr>
                                <w:p w14:paraId="2EC4B038" w14:textId="77777777" w:rsidR="00D063A4" w:rsidRDefault="00D063A4">
                                  <w:pPr>
                                    <w:rPr>
                                      <w:sz w:val="2"/>
                                      <w:szCs w:val="2"/>
                                    </w:rPr>
                                  </w:pPr>
                                </w:p>
                              </w:tc>
                              <w:tc>
                                <w:tcPr>
                                  <w:tcW w:w="1781" w:type="dxa"/>
                                  <w:gridSpan w:val="2"/>
                                  <w:vMerge w:val="restart"/>
                                  <w:tcBorders>
                                    <w:left w:val="single" w:sz="6" w:space="0" w:color="000000"/>
                                    <w:bottom w:val="single" w:sz="8" w:space="0" w:color="000000"/>
                                    <w:right w:val="single" w:sz="8" w:space="0" w:color="000000"/>
                                  </w:tcBorders>
                                </w:tcPr>
                                <w:p w14:paraId="4AA9159B" w14:textId="77777777" w:rsidR="00D063A4" w:rsidRDefault="00000000">
                                  <w:pPr>
                                    <w:pStyle w:val="TableParagraph"/>
                                    <w:spacing w:before="12"/>
                                    <w:ind w:left="220"/>
                                    <w:rPr>
                                      <w:sz w:val="16"/>
                                    </w:rPr>
                                  </w:pPr>
                                  <w:r>
                                    <w:rPr>
                                      <w:color w:val="383838"/>
                                      <w:w w:val="90"/>
                                      <w:sz w:val="16"/>
                                    </w:rPr>
                                    <w:t>NO\II</w:t>
                                  </w:r>
                                  <w:r>
                                    <w:rPr>
                                      <w:color w:val="181818"/>
                                      <w:w w:val="90"/>
                                      <w:sz w:val="16"/>
                                    </w:rPr>
                                    <w:t>E</w:t>
                                  </w:r>
                                  <w:r>
                                    <w:rPr>
                                      <w:color w:val="383838"/>
                                      <w:w w:val="90"/>
                                      <w:sz w:val="16"/>
                                    </w:rPr>
                                    <w:t>MBRE</w:t>
                                  </w:r>
                                  <w:r>
                                    <w:rPr>
                                      <w:color w:val="383838"/>
                                      <w:spacing w:val="13"/>
                                      <w:sz w:val="16"/>
                                    </w:rPr>
                                    <w:t xml:space="preserve"> </w:t>
                                  </w:r>
                                  <w:r>
                                    <w:rPr>
                                      <w:color w:val="282828"/>
                                      <w:spacing w:val="-2"/>
                                      <w:sz w:val="16"/>
                                    </w:rPr>
                                    <w:t>.2016</w:t>
                                  </w:r>
                                </w:p>
                              </w:tc>
                              <w:tc>
                                <w:tcPr>
                                  <w:tcW w:w="3524" w:type="dxa"/>
                                  <w:gridSpan w:val="2"/>
                                  <w:tcBorders>
                                    <w:left w:val="single" w:sz="8" w:space="0" w:color="000000"/>
                                    <w:right w:val="single" w:sz="6" w:space="0" w:color="000000"/>
                                  </w:tcBorders>
                                </w:tcPr>
                                <w:p w14:paraId="53AEBD2A" w14:textId="77777777" w:rsidR="00D063A4" w:rsidRDefault="00000000">
                                  <w:pPr>
                                    <w:pStyle w:val="TableParagraph"/>
                                    <w:spacing w:line="119" w:lineRule="exact"/>
                                    <w:ind w:left="672"/>
                                    <w:rPr>
                                      <w:rFonts w:ascii="Times New Roman"/>
                                      <w:i/>
                                      <w:sz w:val="13"/>
                                    </w:rPr>
                                  </w:pPr>
                                  <w:r>
                                    <w:rPr>
                                      <w:rFonts w:ascii="Times New Roman"/>
                                      <w:i/>
                                      <w:color w:val="939197"/>
                                      <w:spacing w:val="-10"/>
                                      <w:w w:val="90"/>
                                      <w:sz w:val="13"/>
                                    </w:rPr>
                                    <w:t>I</w:t>
                                  </w:r>
                                </w:p>
                              </w:tc>
                            </w:tr>
                            <w:tr w:rsidR="00D063A4" w14:paraId="24F141A7" w14:textId="77777777">
                              <w:trPr>
                                <w:trHeight w:val="156"/>
                              </w:trPr>
                              <w:tc>
                                <w:tcPr>
                                  <w:tcW w:w="8479" w:type="dxa"/>
                                  <w:gridSpan w:val="2"/>
                                  <w:vMerge/>
                                  <w:tcBorders>
                                    <w:top w:val="nil"/>
                                    <w:left w:val="single" w:sz="6" w:space="0" w:color="000000"/>
                                    <w:right w:val="single" w:sz="6" w:space="0" w:color="000000"/>
                                  </w:tcBorders>
                                </w:tcPr>
                                <w:p w14:paraId="02861804" w14:textId="77777777" w:rsidR="00D063A4" w:rsidRDefault="00D063A4">
                                  <w:pPr>
                                    <w:rPr>
                                      <w:sz w:val="2"/>
                                      <w:szCs w:val="2"/>
                                    </w:rPr>
                                  </w:pPr>
                                </w:p>
                              </w:tc>
                              <w:tc>
                                <w:tcPr>
                                  <w:tcW w:w="7857" w:type="dxa"/>
                                  <w:gridSpan w:val="3"/>
                                  <w:vMerge/>
                                  <w:tcBorders>
                                    <w:top w:val="nil"/>
                                    <w:left w:val="single" w:sz="6" w:space="0" w:color="000000"/>
                                    <w:bottom w:val="single" w:sz="8" w:space="0" w:color="000000"/>
                                    <w:right w:val="single" w:sz="6" w:space="0" w:color="000000"/>
                                  </w:tcBorders>
                                </w:tcPr>
                                <w:p w14:paraId="6D53FB09" w14:textId="77777777" w:rsidR="00D063A4" w:rsidRDefault="00D063A4">
                                  <w:pPr>
                                    <w:rPr>
                                      <w:sz w:val="2"/>
                                      <w:szCs w:val="2"/>
                                    </w:rPr>
                                  </w:pPr>
                                </w:p>
                              </w:tc>
                              <w:tc>
                                <w:tcPr>
                                  <w:tcW w:w="1781" w:type="dxa"/>
                                  <w:gridSpan w:val="2"/>
                                  <w:vMerge/>
                                  <w:tcBorders>
                                    <w:top w:val="nil"/>
                                    <w:left w:val="single" w:sz="6" w:space="0" w:color="000000"/>
                                    <w:bottom w:val="single" w:sz="8" w:space="0" w:color="000000"/>
                                    <w:right w:val="single" w:sz="8" w:space="0" w:color="000000"/>
                                  </w:tcBorders>
                                </w:tcPr>
                                <w:p w14:paraId="49D28135" w14:textId="77777777" w:rsidR="00D063A4" w:rsidRDefault="00D063A4">
                                  <w:pPr>
                                    <w:rPr>
                                      <w:sz w:val="2"/>
                                      <w:szCs w:val="2"/>
                                    </w:rPr>
                                  </w:pPr>
                                </w:p>
                              </w:tc>
                              <w:tc>
                                <w:tcPr>
                                  <w:tcW w:w="3524" w:type="dxa"/>
                                  <w:gridSpan w:val="2"/>
                                  <w:tcBorders>
                                    <w:left w:val="single" w:sz="8" w:space="0" w:color="000000"/>
                                    <w:bottom w:val="single" w:sz="8" w:space="0" w:color="000000"/>
                                    <w:right w:val="single" w:sz="6" w:space="0" w:color="000000"/>
                                  </w:tcBorders>
                                </w:tcPr>
                                <w:p w14:paraId="2BB39F41" w14:textId="77777777" w:rsidR="00D063A4" w:rsidRDefault="00000000">
                                  <w:pPr>
                                    <w:pStyle w:val="TableParagraph"/>
                                    <w:spacing w:before="1" w:line="135" w:lineRule="exact"/>
                                    <w:ind w:left="63"/>
                                    <w:rPr>
                                      <w:sz w:val="14"/>
                                    </w:rPr>
                                  </w:pPr>
                                  <w:r>
                                    <w:rPr>
                                      <w:color w:val="282828"/>
                                      <w:w w:val="75"/>
                                      <w:sz w:val="14"/>
                                    </w:rPr>
                                    <w:t>ALFREDO</w:t>
                                  </w:r>
                                  <w:r>
                                    <w:rPr>
                                      <w:color w:val="282828"/>
                                      <w:spacing w:val="4"/>
                                      <w:sz w:val="14"/>
                                    </w:rPr>
                                    <w:t xml:space="preserve"> </w:t>
                                  </w:r>
                                  <w:r>
                                    <w:rPr>
                                      <w:color w:val="282828"/>
                                      <w:w w:val="75"/>
                                      <w:sz w:val="14"/>
                                    </w:rPr>
                                    <w:t>PERW.0</w:t>
                                  </w:r>
                                  <w:r>
                                    <w:rPr>
                                      <w:color w:val="282828"/>
                                      <w:spacing w:val="12"/>
                                      <w:sz w:val="14"/>
                                    </w:rPr>
                                    <w:t xml:space="preserve"> </w:t>
                                  </w:r>
                                  <w:r>
                                    <w:rPr>
                                      <w:color w:val="383838"/>
                                      <w:w w:val="75"/>
                                      <w:sz w:val="14"/>
                                    </w:rPr>
                                    <w:t>ALMAGRO,</w:t>
                                  </w:r>
                                  <w:r>
                                    <w:rPr>
                                      <w:color w:val="383838"/>
                                      <w:spacing w:val="22"/>
                                      <w:sz w:val="14"/>
                                    </w:rPr>
                                    <w:t xml:space="preserve"> </w:t>
                                  </w:r>
                                  <w:proofErr w:type="spellStart"/>
                                  <w:r>
                                    <w:rPr>
                                      <w:color w:val="383838"/>
                                      <w:w w:val="75"/>
                                      <w:sz w:val="14"/>
                                    </w:rPr>
                                    <w:t>ARQU</w:t>
                                  </w:r>
                                  <w:r>
                                    <w:rPr>
                                      <w:color w:val="181818"/>
                                      <w:w w:val="75"/>
                                      <w:sz w:val="14"/>
                                    </w:rPr>
                                    <w:t>I</w:t>
                                  </w:r>
                                  <w:r>
                                    <w:rPr>
                                      <w:color w:val="383838"/>
                                      <w:w w:val="75"/>
                                      <w:sz w:val="14"/>
                                    </w:rPr>
                                    <w:t>TEc_TO</w:t>
                                  </w:r>
                                  <w:proofErr w:type="spellEnd"/>
                                  <w:r>
                                    <w:rPr>
                                      <w:color w:val="383838"/>
                                      <w:w w:val="75"/>
                                      <w:sz w:val="14"/>
                                    </w:rPr>
                                    <w:t>.</w:t>
                                  </w:r>
                                  <w:r>
                                    <w:rPr>
                                      <w:color w:val="383838"/>
                                      <w:spacing w:val="4"/>
                                      <w:sz w:val="14"/>
                                    </w:rPr>
                                    <w:t xml:space="preserve"> </w:t>
                                  </w:r>
                                  <w:r>
                                    <w:rPr>
                                      <w:color w:val="282828"/>
                                      <w:w w:val="75"/>
                                      <w:sz w:val="14"/>
                                    </w:rPr>
                                    <w:t>COL.</w:t>
                                  </w:r>
                                  <w:r>
                                    <w:rPr>
                                      <w:color w:val="282828"/>
                                      <w:spacing w:val="1"/>
                                      <w:sz w:val="14"/>
                                    </w:rPr>
                                    <w:t xml:space="preserve"> </w:t>
                                  </w:r>
                                  <w:r>
                                    <w:rPr>
                                      <w:color w:val="383838"/>
                                      <w:w w:val="75"/>
                                      <w:sz w:val="14"/>
                                    </w:rPr>
                                    <w:t>10075</w:t>
                                  </w:r>
                                  <w:r>
                                    <w:rPr>
                                      <w:color w:val="383838"/>
                                      <w:spacing w:val="4"/>
                                      <w:sz w:val="14"/>
                                    </w:rPr>
                                    <w:t xml:space="preserve"> </w:t>
                                  </w:r>
                                  <w:r>
                                    <w:rPr>
                                      <w:color w:val="282828"/>
                                      <w:spacing w:val="-4"/>
                                      <w:w w:val="75"/>
                                      <w:sz w:val="14"/>
                                    </w:rPr>
                                    <w:t>COAM</w:t>
                                  </w:r>
                                </w:p>
                              </w:tc>
                            </w:tr>
                            <w:tr w:rsidR="00D063A4" w14:paraId="2B52AA73" w14:textId="77777777">
                              <w:trPr>
                                <w:trHeight w:val="397"/>
                              </w:trPr>
                              <w:tc>
                                <w:tcPr>
                                  <w:tcW w:w="8479" w:type="dxa"/>
                                  <w:gridSpan w:val="2"/>
                                  <w:vMerge w:val="restart"/>
                                  <w:tcBorders>
                                    <w:left w:val="single" w:sz="6" w:space="0" w:color="000000"/>
                                    <w:right w:val="single" w:sz="6" w:space="0" w:color="000000"/>
                                  </w:tcBorders>
                                </w:tcPr>
                                <w:p w14:paraId="5670709E" w14:textId="77777777" w:rsidR="00D063A4" w:rsidRDefault="00D063A4">
                                  <w:pPr>
                                    <w:pStyle w:val="TableParagraph"/>
                                    <w:spacing w:before="150"/>
                                    <w:rPr>
                                      <w:rFonts w:ascii="Times New Roman"/>
                                      <w:sz w:val="16"/>
                                    </w:rPr>
                                  </w:pPr>
                                </w:p>
                                <w:p w14:paraId="329D4C25" w14:textId="77777777" w:rsidR="00D063A4" w:rsidRDefault="00000000">
                                  <w:pPr>
                                    <w:pStyle w:val="TableParagraph"/>
                                    <w:spacing w:before="1"/>
                                    <w:ind w:left="2417"/>
                                    <w:rPr>
                                      <w:sz w:val="16"/>
                                    </w:rPr>
                                  </w:pPr>
                                  <w:r>
                                    <w:rPr>
                                      <w:color w:val="383838"/>
                                      <w:sz w:val="16"/>
                                    </w:rPr>
                                    <w:t>EL</w:t>
                                  </w:r>
                                  <w:r>
                                    <w:rPr>
                                      <w:color w:val="383838"/>
                                      <w:spacing w:val="-12"/>
                                      <w:sz w:val="16"/>
                                    </w:rPr>
                                    <w:t xml:space="preserve"> </w:t>
                                  </w:r>
                                  <w:r>
                                    <w:rPr>
                                      <w:color w:val="282828"/>
                                      <w:sz w:val="16"/>
                                    </w:rPr>
                                    <w:t>SECRETARIO</w:t>
                                  </w:r>
                                  <w:r>
                                    <w:rPr>
                                      <w:color w:val="282828"/>
                                      <w:spacing w:val="31"/>
                                      <w:sz w:val="16"/>
                                    </w:rPr>
                                    <w:t xml:space="preserve"> </w:t>
                                  </w:r>
                                  <w:r>
                                    <w:rPr>
                                      <w:color w:val="282828"/>
                                      <w:spacing w:val="-2"/>
                                      <w:sz w:val="16"/>
                                    </w:rPr>
                                    <w:t>ACCTAL</w:t>
                                  </w:r>
                                  <w:r>
                                    <w:rPr>
                                      <w:color w:val="7E7E7E"/>
                                      <w:spacing w:val="-2"/>
                                      <w:sz w:val="16"/>
                                    </w:rPr>
                                    <w:t>.</w:t>
                                  </w:r>
                                </w:p>
                              </w:tc>
                              <w:tc>
                                <w:tcPr>
                                  <w:tcW w:w="7857" w:type="dxa"/>
                                  <w:gridSpan w:val="3"/>
                                  <w:vMerge/>
                                  <w:tcBorders>
                                    <w:top w:val="nil"/>
                                    <w:left w:val="single" w:sz="6" w:space="0" w:color="000000"/>
                                    <w:bottom w:val="single" w:sz="8" w:space="0" w:color="000000"/>
                                    <w:right w:val="single" w:sz="6" w:space="0" w:color="000000"/>
                                  </w:tcBorders>
                                </w:tcPr>
                                <w:p w14:paraId="577EECC0" w14:textId="77777777" w:rsidR="00D063A4" w:rsidRDefault="00D063A4">
                                  <w:pPr>
                                    <w:rPr>
                                      <w:sz w:val="2"/>
                                      <w:szCs w:val="2"/>
                                    </w:rPr>
                                  </w:pPr>
                                </w:p>
                              </w:tc>
                              <w:tc>
                                <w:tcPr>
                                  <w:tcW w:w="2340" w:type="dxa"/>
                                  <w:gridSpan w:val="3"/>
                                  <w:tcBorders>
                                    <w:top w:val="single" w:sz="8" w:space="0" w:color="000000"/>
                                    <w:left w:val="single" w:sz="6" w:space="0" w:color="000000"/>
                                    <w:bottom w:val="single" w:sz="12" w:space="0" w:color="000000"/>
                                  </w:tcBorders>
                                </w:tcPr>
                                <w:p w14:paraId="3B4D5C44" w14:textId="77777777" w:rsidR="00D063A4" w:rsidRDefault="00000000">
                                  <w:pPr>
                                    <w:pStyle w:val="TableParagraph"/>
                                    <w:spacing w:before="87" w:line="291" w:lineRule="exact"/>
                                    <w:ind w:left="186"/>
                                    <w:rPr>
                                      <w:sz w:val="26"/>
                                    </w:rPr>
                                  </w:pPr>
                                  <w:r>
                                    <w:rPr>
                                      <w:color w:val="383838"/>
                                      <w:spacing w:val="-2"/>
                                      <w:sz w:val="26"/>
                                    </w:rPr>
                                    <w:t>SUPERF</w:t>
                                  </w:r>
                                  <w:r>
                                    <w:rPr>
                                      <w:color w:val="181818"/>
                                      <w:spacing w:val="-2"/>
                                      <w:sz w:val="26"/>
                                    </w:rPr>
                                    <w:t>I</w:t>
                                  </w:r>
                                  <w:r>
                                    <w:rPr>
                                      <w:color w:val="383838"/>
                                      <w:spacing w:val="-2"/>
                                      <w:sz w:val="26"/>
                                    </w:rPr>
                                    <w:t>CIE</w:t>
                                  </w:r>
                                  <w:r>
                                    <w:rPr>
                                      <w:color w:val="181818"/>
                                      <w:spacing w:val="-2"/>
                                      <w:sz w:val="26"/>
                                    </w:rPr>
                                    <w:t>:</w:t>
                                  </w:r>
                                </w:p>
                              </w:tc>
                              <w:tc>
                                <w:tcPr>
                                  <w:tcW w:w="2965" w:type="dxa"/>
                                  <w:tcBorders>
                                    <w:top w:val="single" w:sz="8" w:space="0" w:color="000000"/>
                                    <w:bottom w:val="single" w:sz="12" w:space="0" w:color="000000"/>
                                    <w:right w:val="single" w:sz="6" w:space="0" w:color="000000"/>
                                  </w:tcBorders>
                                </w:tcPr>
                                <w:p w14:paraId="21D9605E" w14:textId="77777777" w:rsidR="00D063A4" w:rsidRDefault="00000000">
                                  <w:pPr>
                                    <w:pStyle w:val="TableParagraph"/>
                                    <w:spacing w:before="96" w:line="281" w:lineRule="exact"/>
                                    <w:ind w:right="141"/>
                                    <w:jc w:val="right"/>
                                    <w:rPr>
                                      <w:sz w:val="25"/>
                                    </w:rPr>
                                  </w:pPr>
                                  <w:r>
                                    <w:rPr>
                                      <w:color w:val="282828"/>
                                      <w:sz w:val="25"/>
                                    </w:rPr>
                                    <w:t>5.391180</w:t>
                                  </w:r>
                                  <w:r>
                                    <w:rPr>
                                      <w:color w:val="282828"/>
                                      <w:spacing w:val="63"/>
                                      <w:w w:val="150"/>
                                      <w:sz w:val="25"/>
                                    </w:rPr>
                                    <w:t xml:space="preserve"> </w:t>
                                  </w:r>
                                  <w:r>
                                    <w:rPr>
                                      <w:color w:val="282828"/>
                                      <w:spacing w:val="-5"/>
                                      <w:sz w:val="25"/>
                                    </w:rPr>
                                    <w:t>m2</w:t>
                                  </w:r>
                                </w:p>
                              </w:tc>
                            </w:tr>
                            <w:tr w:rsidR="00D063A4" w14:paraId="34995E1A" w14:textId="77777777">
                              <w:trPr>
                                <w:trHeight w:val="383"/>
                              </w:trPr>
                              <w:tc>
                                <w:tcPr>
                                  <w:tcW w:w="8479" w:type="dxa"/>
                                  <w:gridSpan w:val="2"/>
                                  <w:vMerge/>
                                  <w:tcBorders>
                                    <w:top w:val="nil"/>
                                    <w:left w:val="single" w:sz="6" w:space="0" w:color="000000"/>
                                    <w:right w:val="single" w:sz="6" w:space="0" w:color="000000"/>
                                  </w:tcBorders>
                                </w:tcPr>
                                <w:p w14:paraId="1D61CF60" w14:textId="77777777" w:rsidR="00D063A4" w:rsidRDefault="00D063A4">
                                  <w:pPr>
                                    <w:rPr>
                                      <w:sz w:val="2"/>
                                      <w:szCs w:val="2"/>
                                    </w:rPr>
                                  </w:pPr>
                                </w:p>
                              </w:tc>
                              <w:tc>
                                <w:tcPr>
                                  <w:tcW w:w="7857" w:type="dxa"/>
                                  <w:gridSpan w:val="3"/>
                                  <w:vMerge/>
                                  <w:tcBorders>
                                    <w:top w:val="nil"/>
                                    <w:left w:val="single" w:sz="6" w:space="0" w:color="000000"/>
                                    <w:bottom w:val="single" w:sz="8" w:space="0" w:color="000000"/>
                                    <w:right w:val="single" w:sz="6" w:space="0" w:color="000000"/>
                                  </w:tcBorders>
                                </w:tcPr>
                                <w:p w14:paraId="4C5D684C" w14:textId="77777777" w:rsidR="00D063A4" w:rsidRDefault="00D063A4">
                                  <w:pPr>
                                    <w:rPr>
                                      <w:sz w:val="2"/>
                                      <w:szCs w:val="2"/>
                                    </w:rPr>
                                  </w:pPr>
                                </w:p>
                              </w:tc>
                              <w:tc>
                                <w:tcPr>
                                  <w:tcW w:w="2340" w:type="dxa"/>
                                  <w:gridSpan w:val="3"/>
                                  <w:tcBorders>
                                    <w:top w:val="single" w:sz="12" w:space="0" w:color="000000"/>
                                    <w:left w:val="single" w:sz="6" w:space="0" w:color="000000"/>
                                    <w:bottom w:val="single" w:sz="12" w:space="0" w:color="000000"/>
                                  </w:tcBorders>
                                </w:tcPr>
                                <w:p w14:paraId="3676FDF5" w14:textId="77777777" w:rsidR="00D063A4" w:rsidRDefault="00000000">
                                  <w:pPr>
                                    <w:pStyle w:val="TableParagraph"/>
                                    <w:spacing w:before="77" w:line="286" w:lineRule="exact"/>
                                    <w:ind w:left="178"/>
                                    <w:rPr>
                                      <w:sz w:val="26"/>
                                    </w:rPr>
                                  </w:pPr>
                                  <w:r>
                                    <w:rPr>
                                      <w:color w:val="383838"/>
                                      <w:spacing w:val="-2"/>
                                      <w:sz w:val="26"/>
                                    </w:rPr>
                                    <w:t>EDIF</w:t>
                                  </w:r>
                                  <w:r>
                                    <w:rPr>
                                      <w:color w:val="181818"/>
                                      <w:spacing w:val="-2"/>
                                      <w:sz w:val="26"/>
                                    </w:rPr>
                                    <w:t>I</w:t>
                                  </w:r>
                                  <w:r>
                                    <w:rPr>
                                      <w:color w:val="383838"/>
                                      <w:spacing w:val="-2"/>
                                      <w:sz w:val="26"/>
                                    </w:rPr>
                                    <w:t>CABILIDAD:</w:t>
                                  </w:r>
                                </w:p>
                              </w:tc>
                              <w:tc>
                                <w:tcPr>
                                  <w:tcW w:w="2965" w:type="dxa"/>
                                  <w:tcBorders>
                                    <w:top w:val="single" w:sz="12" w:space="0" w:color="000000"/>
                                    <w:bottom w:val="single" w:sz="12" w:space="0" w:color="000000"/>
                                    <w:right w:val="single" w:sz="6" w:space="0" w:color="000000"/>
                                  </w:tcBorders>
                                </w:tcPr>
                                <w:p w14:paraId="0DF96B63" w14:textId="77777777" w:rsidR="00D063A4" w:rsidRDefault="00000000">
                                  <w:pPr>
                                    <w:pStyle w:val="TableParagraph"/>
                                    <w:spacing w:before="72" w:line="291" w:lineRule="exact"/>
                                    <w:ind w:right="117"/>
                                    <w:jc w:val="right"/>
                                    <w:rPr>
                                      <w:sz w:val="26"/>
                                    </w:rPr>
                                  </w:pPr>
                                  <w:r>
                                    <w:rPr>
                                      <w:color w:val="383838"/>
                                      <w:w w:val="105"/>
                                      <w:sz w:val="26"/>
                                    </w:rPr>
                                    <w:t>2.857,65</w:t>
                                  </w:r>
                                  <w:r>
                                    <w:rPr>
                                      <w:color w:val="383838"/>
                                      <w:spacing w:val="70"/>
                                      <w:w w:val="150"/>
                                      <w:sz w:val="26"/>
                                    </w:rPr>
                                    <w:t xml:space="preserve"> </w:t>
                                  </w:r>
                                  <w:r>
                                    <w:rPr>
                                      <w:color w:val="383838"/>
                                      <w:spacing w:val="-5"/>
                                      <w:w w:val="105"/>
                                      <w:sz w:val="26"/>
                                    </w:rPr>
                                    <w:t>m2c</w:t>
                                  </w:r>
                                </w:p>
                              </w:tc>
                            </w:tr>
                            <w:tr w:rsidR="00D063A4" w14:paraId="4D08FA6B" w14:textId="77777777">
                              <w:trPr>
                                <w:trHeight w:val="397"/>
                              </w:trPr>
                              <w:tc>
                                <w:tcPr>
                                  <w:tcW w:w="8479" w:type="dxa"/>
                                  <w:gridSpan w:val="2"/>
                                  <w:tcBorders>
                                    <w:left w:val="single" w:sz="6" w:space="0" w:color="000000"/>
                                    <w:bottom w:val="single" w:sz="8" w:space="0" w:color="000000"/>
                                    <w:right w:val="single" w:sz="6" w:space="0" w:color="000000"/>
                                  </w:tcBorders>
                                </w:tcPr>
                                <w:p w14:paraId="7ABBDA91" w14:textId="77777777" w:rsidR="00D063A4" w:rsidRDefault="00D063A4">
                                  <w:pPr>
                                    <w:pStyle w:val="TableParagraph"/>
                                    <w:rPr>
                                      <w:rFonts w:ascii="Times New Roman"/>
                                      <w:sz w:val="16"/>
                                    </w:rPr>
                                  </w:pPr>
                                </w:p>
                              </w:tc>
                              <w:tc>
                                <w:tcPr>
                                  <w:tcW w:w="7857" w:type="dxa"/>
                                  <w:gridSpan w:val="3"/>
                                  <w:vMerge/>
                                  <w:tcBorders>
                                    <w:top w:val="nil"/>
                                    <w:left w:val="single" w:sz="6" w:space="0" w:color="000000"/>
                                    <w:bottom w:val="single" w:sz="8" w:space="0" w:color="000000"/>
                                    <w:right w:val="single" w:sz="6" w:space="0" w:color="000000"/>
                                  </w:tcBorders>
                                </w:tcPr>
                                <w:p w14:paraId="13BCE5B0" w14:textId="77777777" w:rsidR="00D063A4" w:rsidRDefault="00D063A4">
                                  <w:pPr>
                                    <w:rPr>
                                      <w:sz w:val="2"/>
                                      <w:szCs w:val="2"/>
                                    </w:rPr>
                                  </w:pPr>
                                </w:p>
                              </w:tc>
                              <w:tc>
                                <w:tcPr>
                                  <w:tcW w:w="2340" w:type="dxa"/>
                                  <w:gridSpan w:val="3"/>
                                  <w:tcBorders>
                                    <w:top w:val="single" w:sz="12" w:space="0" w:color="000000"/>
                                    <w:left w:val="single" w:sz="6" w:space="0" w:color="000000"/>
                                    <w:bottom w:val="single" w:sz="8" w:space="0" w:color="000000"/>
                                  </w:tcBorders>
                                </w:tcPr>
                                <w:p w14:paraId="50C451E6" w14:textId="77777777" w:rsidR="00D063A4" w:rsidRDefault="00000000">
                                  <w:pPr>
                                    <w:pStyle w:val="TableParagraph"/>
                                    <w:spacing w:before="91" w:line="286" w:lineRule="exact"/>
                                    <w:ind w:left="178"/>
                                    <w:rPr>
                                      <w:sz w:val="25"/>
                                    </w:rPr>
                                  </w:pPr>
                                  <w:r>
                                    <w:rPr>
                                      <w:color w:val="383838"/>
                                      <w:spacing w:val="-4"/>
                                      <w:sz w:val="25"/>
                                    </w:rPr>
                                    <w:t>USO:</w:t>
                                  </w:r>
                                </w:p>
                              </w:tc>
                              <w:tc>
                                <w:tcPr>
                                  <w:tcW w:w="2965" w:type="dxa"/>
                                  <w:tcBorders>
                                    <w:top w:val="single" w:sz="12" w:space="0" w:color="000000"/>
                                    <w:bottom w:val="single" w:sz="8" w:space="0" w:color="000000"/>
                                    <w:right w:val="single" w:sz="6" w:space="0" w:color="000000"/>
                                  </w:tcBorders>
                                </w:tcPr>
                                <w:p w14:paraId="1686D0E7" w14:textId="77777777" w:rsidR="00D063A4" w:rsidRDefault="00000000">
                                  <w:pPr>
                                    <w:pStyle w:val="TableParagraph"/>
                                    <w:spacing w:before="77"/>
                                    <w:ind w:left="236"/>
                                    <w:rPr>
                                      <w:sz w:val="26"/>
                                    </w:rPr>
                                  </w:pPr>
                                  <w:r>
                                    <w:rPr>
                                      <w:color w:val="383838"/>
                                      <w:w w:val="60"/>
                                      <w:sz w:val="26"/>
                                    </w:rPr>
                                    <w:t>SERVIC</w:t>
                                  </w:r>
                                  <w:r>
                                    <w:rPr>
                                      <w:color w:val="181818"/>
                                      <w:w w:val="60"/>
                                      <w:sz w:val="26"/>
                                    </w:rPr>
                                    <w:t>IO</w:t>
                                  </w:r>
                                  <w:r>
                                    <w:rPr>
                                      <w:color w:val="383838"/>
                                      <w:w w:val="60"/>
                                      <w:sz w:val="26"/>
                                    </w:rPr>
                                    <w:t>S</w:t>
                                  </w:r>
                                  <w:r>
                                    <w:rPr>
                                      <w:color w:val="383838"/>
                                      <w:spacing w:val="-1"/>
                                      <w:sz w:val="26"/>
                                    </w:rPr>
                                    <w:t xml:space="preserve"> </w:t>
                                  </w:r>
                                  <w:proofErr w:type="gramStart"/>
                                  <w:r>
                                    <w:rPr>
                                      <w:color w:val="4B4B4B"/>
                                      <w:w w:val="60"/>
                                      <w:sz w:val="26"/>
                                    </w:rPr>
                                    <w:t>TERCIARIOS</w:t>
                                  </w:r>
                                  <w:r>
                                    <w:rPr>
                                      <w:color w:val="4B4B4B"/>
                                      <w:spacing w:val="25"/>
                                      <w:sz w:val="26"/>
                                    </w:rPr>
                                    <w:t xml:space="preserve">  </w:t>
                                  </w:r>
                                  <w:r>
                                    <w:rPr>
                                      <w:color w:val="282828"/>
                                      <w:spacing w:val="-2"/>
                                      <w:w w:val="60"/>
                                      <w:sz w:val="26"/>
                                    </w:rPr>
                                    <w:t>(</w:t>
                                  </w:r>
                                  <w:proofErr w:type="gramEnd"/>
                                  <w:r>
                                    <w:rPr>
                                      <w:color w:val="383838"/>
                                      <w:spacing w:val="-2"/>
                                      <w:w w:val="60"/>
                                      <w:sz w:val="26"/>
                                    </w:rPr>
                                    <w:t>4.ST)</w:t>
                                  </w:r>
                                </w:p>
                              </w:tc>
                            </w:tr>
                          </w:tbl>
                          <w:p w14:paraId="6C7BC62B" w14:textId="77777777" w:rsidR="00D063A4" w:rsidRDefault="00D063A4">
                            <w:pPr>
                              <w:pStyle w:val="Textoindependiente"/>
                            </w:pPr>
                          </w:p>
                        </w:txbxContent>
                      </wps:txbx>
                      <wps:bodyPr wrap="square" lIns="0" tIns="0" rIns="0" bIns="0" rtlCol="0">
                        <a:noAutofit/>
                      </wps:bodyPr>
                    </wps:wsp>
                  </a:graphicData>
                </a:graphic>
              </wp:anchor>
            </w:drawing>
          </mc:Choice>
          <mc:Fallback>
            <w:pict>
              <v:shape w14:anchorId="77EF538E" id="Textbox 355" o:spid="_x0000_s1206" type="#_x0000_t202" style="position:absolute;left:0;text-align:left;margin-left:74.95pt;margin-top:30.75pt;width:1089.05pt;height:783.9pt;z-index:1585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" filled="f" stroked="f">
                <v:textbox inset="0,0,0,0">
                  <w:txbxContent>
                    <w:tbl>
                      <w:tblPr>
                        <w:tblStyle w:val="TableNormal"/>
                        <w:tblW w:w="0" w:type="auto"/>
                        <w:tblInd w:w="67" w:type="dxa"/>
                        <w:tblLayout w:type="fixed"/>
                        <w:tblLook w:val="01E0" w:firstRow="1" w:lastRow="1" w:firstColumn="1" w:lastColumn="1" w:noHBand="0" w:noVBand="0"/>
                      </w:tblPr>
                      <w:tblGrid>
                        <w:gridCol w:w="3712"/>
                        <w:gridCol w:w="4767"/>
                        <w:gridCol w:w="852"/>
                        <w:gridCol w:w="6410"/>
                        <w:gridCol w:w="595"/>
                        <w:gridCol w:w="1245"/>
                        <w:gridCol w:w="536"/>
                        <w:gridCol w:w="559"/>
                        <w:gridCol w:w="2965"/>
                      </w:tblGrid>
                      <w:tr w:rsidR="00D063A4" w14:paraId="189AD914" w14:textId="77777777">
                        <w:trPr>
                          <w:trHeight w:val="244"/>
                        </w:trPr>
                        <w:tc>
                          <w:tcPr>
                            <w:tcW w:w="3712" w:type="dxa"/>
                            <w:vMerge w:val="restart"/>
                            <w:tcBorders>
                              <w:top w:val="single" w:sz="8" w:space="0" w:color="000000"/>
                              <w:left w:val="single" w:sz="6" w:space="0" w:color="000000"/>
                            </w:tcBorders>
                          </w:tcPr>
                          <w:p w14:paraId="0543AB77" w14:textId="77777777" w:rsidR="00D063A4" w:rsidRDefault="00D063A4">
                            <w:pPr>
                              <w:pStyle w:val="TableParagraph"/>
                              <w:rPr>
                                <w:rFonts w:ascii="Times New Roman"/>
                                <w:sz w:val="17"/>
                              </w:rPr>
                            </w:pPr>
                          </w:p>
                          <w:p w14:paraId="1015AD1B" w14:textId="77777777" w:rsidR="00D063A4" w:rsidRDefault="00D063A4">
                            <w:pPr>
                              <w:pStyle w:val="TableParagraph"/>
                              <w:rPr>
                                <w:rFonts w:ascii="Times New Roman"/>
                                <w:sz w:val="17"/>
                              </w:rPr>
                            </w:pPr>
                          </w:p>
                          <w:p w14:paraId="2A9E931E" w14:textId="77777777" w:rsidR="00D063A4" w:rsidRDefault="00D063A4">
                            <w:pPr>
                              <w:pStyle w:val="TableParagraph"/>
                              <w:rPr>
                                <w:rFonts w:ascii="Times New Roman"/>
                                <w:sz w:val="17"/>
                              </w:rPr>
                            </w:pPr>
                          </w:p>
                          <w:p w14:paraId="207EA31E" w14:textId="77777777" w:rsidR="00D063A4" w:rsidRDefault="00D063A4">
                            <w:pPr>
                              <w:pStyle w:val="TableParagraph"/>
                              <w:rPr>
                                <w:rFonts w:ascii="Times New Roman"/>
                                <w:sz w:val="17"/>
                              </w:rPr>
                            </w:pPr>
                          </w:p>
                          <w:p w14:paraId="354478BC" w14:textId="77777777" w:rsidR="00D063A4" w:rsidRDefault="00D063A4">
                            <w:pPr>
                              <w:pStyle w:val="TableParagraph"/>
                              <w:rPr>
                                <w:rFonts w:ascii="Times New Roman"/>
                                <w:sz w:val="17"/>
                              </w:rPr>
                            </w:pPr>
                          </w:p>
                          <w:p w14:paraId="1ED89F0A" w14:textId="77777777" w:rsidR="00D063A4" w:rsidRDefault="00D063A4">
                            <w:pPr>
                              <w:pStyle w:val="TableParagraph"/>
                              <w:rPr>
                                <w:rFonts w:ascii="Times New Roman"/>
                                <w:sz w:val="17"/>
                              </w:rPr>
                            </w:pPr>
                          </w:p>
                          <w:p w14:paraId="7759F4D5" w14:textId="77777777" w:rsidR="00D063A4" w:rsidRDefault="00D063A4">
                            <w:pPr>
                              <w:pStyle w:val="TableParagraph"/>
                              <w:rPr>
                                <w:rFonts w:ascii="Times New Roman"/>
                                <w:sz w:val="17"/>
                              </w:rPr>
                            </w:pPr>
                          </w:p>
                          <w:p w14:paraId="5112840B" w14:textId="77777777" w:rsidR="00D063A4" w:rsidRDefault="00D063A4">
                            <w:pPr>
                              <w:pStyle w:val="TableParagraph"/>
                              <w:rPr>
                                <w:rFonts w:ascii="Times New Roman"/>
                                <w:sz w:val="17"/>
                              </w:rPr>
                            </w:pPr>
                          </w:p>
                          <w:p w14:paraId="4E606CCB" w14:textId="77777777" w:rsidR="00D063A4" w:rsidRDefault="00D063A4">
                            <w:pPr>
                              <w:pStyle w:val="TableParagraph"/>
                              <w:rPr>
                                <w:rFonts w:ascii="Times New Roman"/>
                                <w:sz w:val="17"/>
                              </w:rPr>
                            </w:pPr>
                          </w:p>
                          <w:p w14:paraId="643A7692" w14:textId="77777777" w:rsidR="00D063A4" w:rsidRDefault="00D063A4">
                            <w:pPr>
                              <w:pStyle w:val="TableParagraph"/>
                              <w:rPr>
                                <w:rFonts w:ascii="Times New Roman"/>
                                <w:sz w:val="17"/>
                              </w:rPr>
                            </w:pPr>
                          </w:p>
                          <w:p w14:paraId="31E39C2D" w14:textId="77777777" w:rsidR="00D063A4" w:rsidRDefault="00D063A4">
                            <w:pPr>
                              <w:pStyle w:val="TableParagraph"/>
                              <w:rPr>
                                <w:rFonts w:ascii="Times New Roman"/>
                                <w:sz w:val="17"/>
                              </w:rPr>
                            </w:pPr>
                          </w:p>
                          <w:p w14:paraId="03EB3BB9" w14:textId="77777777" w:rsidR="00D063A4" w:rsidRDefault="00D063A4">
                            <w:pPr>
                              <w:pStyle w:val="TableParagraph"/>
                              <w:rPr>
                                <w:rFonts w:ascii="Times New Roman"/>
                                <w:sz w:val="17"/>
                              </w:rPr>
                            </w:pPr>
                          </w:p>
                          <w:p w14:paraId="725EE5B8" w14:textId="77777777" w:rsidR="00D063A4" w:rsidRDefault="00D063A4">
                            <w:pPr>
                              <w:pStyle w:val="TableParagraph"/>
                              <w:rPr>
                                <w:rFonts w:ascii="Times New Roman"/>
                                <w:sz w:val="17"/>
                              </w:rPr>
                            </w:pPr>
                          </w:p>
                          <w:p w14:paraId="3D9FC8EB" w14:textId="77777777" w:rsidR="00D063A4" w:rsidRDefault="00D063A4">
                            <w:pPr>
                              <w:pStyle w:val="TableParagraph"/>
                              <w:rPr>
                                <w:rFonts w:ascii="Times New Roman"/>
                                <w:sz w:val="17"/>
                              </w:rPr>
                            </w:pPr>
                          </w:p>
                          <w:p w14:paraId="35EBA9A0" w14:textId="77777777" w:rsidR="00D063A4" w:rsidRDefault="00D063A4">
                            <w:pPr>
                              <w:pStyle w:val="TableParagraph"/>
                              <w:rPr>
                                <w:rFonts w:ascii="Times New Roman"/>
                                <w:sz w:val="17"/>
                              </w:rPr>
                            </w:pPr>
                          </w:p>
                          <w:p w14:paraId="2CD73931" w14:textId="77777777" w:rsidR="00D063A4" w:rsidRDefault="00D063A4">
                            <w:pPr>
                              <w:pStyle w:val="TableParagraph"/>
                              <w:rPr>
                                <w:rFonts w:ascii="Times New Roman"/>
                                <w:sz w:val="17"/>
                              </w:rPr>
                            </w:pPr>
                          </w:p>
                          <w:p w14:paraId="57B9CD03" w14:textId="77777777" w:rsidR="00D063A4" w:rsidRDefault="00D063A4">
                            <w:pPr>
                              <w:pStyle w:val="TableParagraph"/>
                              <w:rPr>
                                <w:rFonts w:ascii="Times New Roman"/>
                                <w:sz w:val="17"/>
                              </w:rPr>
                            </w:pPr>
                          </w:p>
                          <w:p w14:paraId="0DFADF7C" w14:textId="77777777" w:rsidR="00D063A4" w:rsidRDefault="00D063A4">
                            <w:pPr>
                              <w:pStyle w:val="TableParagraph"/>
                              <w:rPr>
                                <w:rFonts w:ascii="Times New Roman"/>
                                <w:sz w:val="17"/>
                              </w:rPr>
                            </w:pPr>
                          </w:p>
                          <w:p w14:paraId="6C5C4108" w14:textId="77777777" w:rsidR="00D063A4" w:rsidRDefault="00D063A4">
                            <w:pPr>
                              <w:pStyle w:val="TableParagraph"/>
                              <w:rPr>
                                <w:rFonts w:ascii="Times New Roman"/>
                                <w:sz w:val="17"/>
                              </w:rPr>
                            </w:pPr>
                          </w:p>
                          <w:p w14:paraId="2A37B775" w14:textId="77777777" w:rsidR="00D063A4" w:rsidRDefault="00D063A4">
                            <w:pPr>
                              <w:pStyle w:val="TableParagraph"/>
                              <w:rPr>
                                <w:rFonts w:ascii="Times New Roman"/>
                                <w:sz w:val="17"/>
                              </w:rPr>
                            </w:pPr>
                          </w:p>
                          <w:p w14:paraId="3685DE8B" w14:textId="77777777" w:rsidR="00D063A4" w:rsidRDefault="00D063A4">
                            <w:pPr>
                              <w:pStyle w:val="TableParagraph"/>
                              <w:rPr>
                                <w:rFonts w:ascii="Times New Roman"/>
                                <w:sz w:val="17"/>
                              </w:rPr>
                            </w:pPr>
                          </w:p>
                          <w:p w14:paraId="48B74892" w14:textId="77777777" w:rsidR="00D063A4" w:rsidRDefault="00D063A4">
                            <w:pPr>
                              <w:pStyle w:val="TableParagraph"/>
                              <w:rPr>
                                <w:rFonts w:ascii="Times New Roman"/>
                                <w:sz w:val="17"/>
                              </w:rPr>
                            </w:pPr>
                          </w:p>
                          <w:p w14:paraId="3A67ED38" w14:textId="77777777" w:rsidR="00D063A4" w:rsidRDefault="00D063A4">
                            <w:pPr>
                              <w:pStyle w:val="TableParagraph"/>
                              <w:rPr>
                                <w:rFonts w:ascii="Times New Roman"/>
                                <w:sz w:val="17"/>
                              </w:rPr>
                            </w:pPr>
                          </w:p>
                          <w:p w14:paraId="40045190" w14:textId="77777777" w:rsidR="00D063A4" w:rsidRDefault="00D063A4">
                            <w:pPr>
                              <w:pStyle w:val="TableParagraph"/>
                              <w:rPr>
                                <w:rFonts w:ascii="Times New Roman"/>
                                <w:sz w:val="17"/>
                              </w:rPr>
                            </w:pPr>
                          </w:p>
                          <w:p w14:paraId="00B9E173" w14:textId="77777777" w:rsidR="00D063A4" w:rsidRDefault="00D063A4">
                            <w:pPr>
                              <w:pStyle w:val="TableParagraph"/>
                              <w:rPr>
                                <w:rFonts w:ascii="Times New Roman"/>
                                <w:sz w:val="17"/>
                              </w:rPr>
                            </w:pPr>
                          </w:p>
                          <w:p w14:paraId="760AADF9" w14:textId="77777777" w:rsidR="00D063A4" w:rsidRDefault="00D063A4">
                            <w:pPr>
                              <w:pStyle w:val="TableParagraph"/>
                              <w:rPr>
                                <w:rFonts w:ascii="Times New Roman"/>
                                <w:sz w:val="17"/>
                              </w:rPr>
                            </w:pPr>
                          </w:p>
                          <w:p w14:paraId="12C12851" w14:textId="77777777" w:rsidR="00D063A4" w:rsidRDefault="00D063A4">
                            <w:pPr>
                              <w:pStyle w:val="TableParagraph"/>
                              <w:rPr>
                                <w:rFonts w:ascii="Times New Roman"/>
                                <w:sz w:val="17"/>
                              </w:rPr>
                            </w:pPr>
                          </w:p>
                          <w:p w14:paraId="17345803" w14:textId="77777777" w:rsidR="00D063A4" w:rsidRDefault="00D063A4">
                            <w:pPr>
                              <w:pStyle w:val="TableParagraph"/>
                              <w:rPr>
                                <w:rFonts w:ascii="Times New Roman"/>
                                <w:sz w:val="17"/>
                              </w:rPr>
                            </w:pPr>
                          </w:p>
                          <w:p w14:paraId="4E21217D" w14:textId="77777777" w:rsidR="00D063A4" w:rsidRDefault="00D063A4">
                            <w:pPr>
                              <w:pStyle w:val="TableParagraph"/>
                              <w:rPr>
                                <w:rFonts w:ascii="Times New Roman"/>
                                <w:sz w:val="17"/>
                              </w:rPr>
                            </w:pPr>
                          </w:p>
                          <w:p w14:paraId="680E8D4D" w14:textId="77777777" w:rsidR="00D063A4" w:rsidRDefault="00D063A4">
                            <w:pPr>
                              <w:pStyle w:val="TableParagraph"/>
                              <w:rPr>
                                <w:rFonts w:ascii="Times New Roman"/>
                                <w:sz w:val="17"/>
                              </w:rPr>
                            </w:pPr>
                          </w:p>
                          <w:p w14:paraId="114FBB76" w14:textId="77777777" w:rsidR="00D063A4" w:rsidRDefault="00D063A4">
                            <w:pPr>
                              <w:pStyle w:val="TableParagraph"/>
                              <w:rPr>
                                <w:rFonts w:ascii="Times New Roman"/>
                                <w:sz w:val="17"/>
                              </w:rPr>
                            </w:pPr>
                          </w:p>
                          <w:p w14:paraId="3AD75457" w14:textId="77777777" w:rsidR="00D063A4" w:rsidRDefault="00D063A4">
                            <w:pPr>
                              <w:pStyle w:val="TableParagraph"/>
                              <w:rPr>
                                <w:rFonts w:ascii="Times New Roman"/>
                                <w:sz w:val="17"/>
                              </w:rPr>
                            </w:pPr>
                          </w:p>
                          <w:p w14:paraId="71CB6977" w14:textId="77777777" w:rsidR="00D063A4" w:rsidRDefault="00D063A4">
                            <w:pPr>
                              <w:pStyle w:val="TableParagraph"/>
                              <w:spacing w:before="92"/>
                              <w:rPr>
                                <w:rFonts w:ascii="Times New Roman"/>
                                <w:sz w:val="17"/>
                              </w:rPr>
                            </w:pPr>
                          </w:p>
                          <w:p w14:paraId="2399EE99" w14:textId="77777777" w:rsidR="00D063A4" w:rsidRDefault="00000000">
                            <w:pPr>
                              <w:pStyle w:val="TableParagraph"/>
                              <w:spacing w:before="1" w:line="182" w:lineRule="exact"/>
                              <w:ind w:left="1796"/>
                              <w:jc w:val="center"/>
                              <w:rPr>
                                <w:sz w:val="17"/>
                              </w:rPr>
                            </w:pPr>
                            <w:r>
                              <w:rPr>
                                <w:color w:val="282828"/>
                                <w:spacing w:val="-10"/>
                                <w:w w:val="85"/>
                                <w:sz w:val="17"/>
                              </w:rPr>
                              <w:t>\</w:t>
                            </w:r>
                          </w:p>
                          <w:p w14:paraId="63631A81" w14:textId="77777777" w:rsidR="00D063A4" w:rsidRDefault="00000000">
                            <w:pPr>
                              <w:pStyle w:val="TableParagraph"/>
                              <w:spacing w:line="192" w:lineRule="exact"/>
                              <w:ind w:right="829"/>
                              <w:jc w:val="right"/>
                              <w:rPr>
                                <w:sz w:val="19"/>
                              </w:rPr>
                            </w:pPr>
                            <w:r>
                              <w:rPr>
                                <w:color w:val="282828"/>
                                <w:spacing w:val="-10"/>
                                <w:w w:val="85"/>
                                <w:sz w:val="19"/>
                              </w:rPr>
                              <w:t>\</w:t>
                            </w:r>
                          </w:p>
                          <w:p w14:paraId="6BFCA62B" w14:textId="77777777" w:rsidR="00D063A4" w:rsidRDefault="00000000">
                            <w:pPr>
                              <w:pStyle w:val="TableParagraph"/>
                              <w:spacing w:line="178" w:lineRule="exact"/>
                              <w:ind w:right="732"/>
                              <w:jc w:val="right"/>
                              <w:rPr>
                                <w:sz w:val="17"/>
                              </w:rPr>
                            </w:pPr>
                            <w:r>
                              <w:rPr>
                                <w:color w:val="282828"/>
                                <w:spacing w:val="-10"/>
                                <w:w w:val="85"/>
                                <w:sz w:val="17"/>
                              </w:rPr>
                              <w:t>\</w:t>
                            </w:r>
                          </w:p>
                          <w:p w14:paraId="567FC19F" w14:textId="77777777" w:rsidR="00D063A4" w:rsidRDefault="00000000">
                            <w:pPr>
                              <w:pStyle w:val="TableParagraph"/>
                              <w:spacing w:line="178" w:lineRule="exact"/>
                              <w:ind w:left="3035"/>
                              <w:rPr>
                                <w:sz w:val="17"/>
                              </w:rPr>
                            </w:pPr>
                            <w:r>
                              <w:rPr>
                                <w:color w:val="181818"/>
                                <w:spacing w:val="-10"/>
                                <w:w w:val="85"/>
                                <w:sz w:val="17"/>
                              </w:rPr>
                              <w:t>\</w:t>
                            </w:r>
                          </w:p>
                          <w:p w14:paraId="7E33D04B" w14:textId="77777777" w:rsidR="00D063A4" w:rsidRDefault="00000000">
                            <w:pPr>
                              <w:pStyle w:val="TableParagraph"/>
                              <w:spacing w:line="190" w:lineRule="exact"/>
                              <w:ind w:left="3131"/>
                              <w:rPr>
                                <w:sz w:val="19"/>
                              </w:rPr>
                            </w:pPr>
                            <w:r>
                              <w:rPr>
                                <w:color w:val="282828"/>
                                <w:spacing w:val="-10"/>
                                <w:w w:val="85"/>
                                <w:sz w:val="19"/>
                              </w:rPr>
                              <w:t>\</w:t>
                            </w:r>
                          </w:p>
                          <w:p w14:paraId="24CABDCA" w14:textId="77777777" w:rsidR="00D063A4" w:rsidRDefault="00000000">
                            <w:pPr>
                              <w:pStyle w:val="TableParagraph"/>
                              <w:spacing w:line="180" w:lineRule="exact"/>
                              <w:ind w:left="3237"/>
                              <w:rPr>
                                <w:sz w:val="19"/>
                              </w:rPr>
                            </w:pPr>
                            <w:r>
                              <w:rPr>
                                <w:color w:val="282828"/>
                                <w:spacing w:val="-10"/>
                                <w:w w:val="85"/>
                                <w:sz w:val="19"/>
                              </w:rPr>
                              <w:t>\</w:t>
                            </w:r>
                          </w:p>
                          <w:p w14:paraId="10DFC1A2" w14:textId="77777777" w:rsidR="00D063A4" w:rsidRDefault="00000000">
                            <w:pPr>
                              <w:pStyle w:val="TableParagraph"/>
                              <w:spacing w:line="193" w:lineRule="exact"/>
                              <w:ind w:left="3338"/>
                              <w:rPr>
                                <w:sz w:val="19"/>
                              </w:rPr>
                            </w:pPr>
                            <w:r>
                              <w:rPr>
                                <w:color w:val="181818"/>
                                <w:spacing w:val="-10"/>
                                <w:w w:val="85"/>
                                <w:sz w:val="19"/>
                              </w:rPr>
                              <w:t>\</w:t>
                            </w:r>
                          </w:p>
                          <w:p w14:paraId="73140FC2" w14:textId="77777777" w:rsidR="00D063A4" w:rsidRDefault="00000000">
                            <w:pPr>
                              <w:pStyle w:val="TableParagraph"/>
                              <w:spacing w:line="179" w:lineRule="exact"/>
                              <w:ind w:right="208"/>
                              <w:jc w:val="right"/>
                              <w:rPr>
                                <w:rFonts w:ascii="Courier New"/>
                                <w:sz w:val="19"/>
                              </w:rPr>
                            </w:pPr>
                            <w:r>
                              <w:rPr>
                                <w:rFonts w:ascii="Courier New"/>
                                <w:color w:val="282828"/>
                                <w:spacing w:val="-10"/>
                                <w:w w:val="85"/>
                                <w:sz w:val="19"/>
                              </w:rPr>
                              <w:t>\</w:t>
                            </w:r>
                          </w:p>
                          <w:p w14:paraId="63AD703F" w14:textId="77777777" w:rsidR="00D063A4" w:rsidRDefault="00000000">
                            <w:pPr>
                              <w:pStyle w:val="TableParagraph"/>
                              <w:spacing w:line="179" w:lineRule="exact"/>
                              <w:ind w:right="70"/>
                              <w:jc w:val="right"/>
                              <w:rPr>
                                <w:rFonts w:ascii="Times New Roman"/>
                                <w:b/>
                                <w:sz w:val="19"/>
                              </w:rPr>
                            </w:pPr>
                            <w:r>
                              <w:rPr>
                                <w:rFonts w:ascii="Times New Roman"/>
                                <w:b/>
                                <w:color w:val="4B4B4B"/>
                                <w:spacing w:val="-10"/>
                                <w:w w:val="85"/>
                                <w:sz w:val="19"/>
                              </w:rPr>
                              <w:t>V</w:t>
                            </w:r>
                          </w:p>
                          <w:p w14:paraId="0FB81AF3" w14:textId="77777777" w:rsidR="00D063A4" w:rsidRDefault="00000000">
                            <w:pPr>
                              <w:pStyle w:val="TableParagraph"/>
                              <w:spacing w:line="189" w:lineRule="exact"/>
                              <w:ind w:right="35"/>
                              <w:jc w:val="right"/>
                              <w:rPr>
                                <w:sz w:val="17"/>
                              </w:rPr>
                            </w:pPr>
                            <w:r>
                              <w:rPr>
                                <w:color w:val="282828"/>
                                <w:spacing w:val="-10"/>
                                <w:w w:val="85"/>
                                <w:sz w:val="17"/>
                              </w:rPr>
                              <w:t>\</w:t>
                            </w:r>
                          </w:p>
                          <w:p w14:paraId="24EE8BA2" w14:textId="77777777" w:rsidR="00D063A4" w:rsidRDefault="00D063A4">
                            <w:pPr>
                              <w:pStyle w:val="TableParagraph"/>
                              <w:rPr>
                                <w:rFonts w:ascii="Times New Roman"/>
                                <w:sz w:val="17"/>
                              </w:rPr>
                            </w:pPr>
                          </w:p>
                          <w:p w14:paraId="6E6F97E5" w14:textId="77777777" w:rsidR="00D063A4" w:rsidRDefault="00D063A4">
                            <w:pPr>
                              <w:pStyle w:val="TableParagraph"/>
                              <w:rPr>
                                <w:rFonts w:ascii="Times New Roman"/>
                                <w:sz w:val="17"/>
                              </w:rPr>
                            </w:pPr>
                          </w:p>
                          <w:p w14:paraId="4A23286C" w14:textId="77777777" w:rsidR="00D063A4" w:rsidRDefault="00D063A4">
                            <w:pPr>
                              <w:pStyle w:val="TableParagraph"/>
                              <w:rPr>
                                <w:rFonts w:ascii="Times New Roman"/>
                                <w:sz w:val="17"/>
                              </w:rPr>
                            </w:pPr>
                          </w:p>
                          <w:p w14:paraId="41D2975E" w14:textId="77777777" w:rsidR="00D063A4" w:rsidRDefault="00D063A4">
                            <w:pPr>
                              <w:pStyle w:val="TableParagraph"/>
                              <w:rPr>
                                <w:rFonts w:ascii="Times New Roman"/>
                                <w:sz w:val="17"/>
                              </w:rPr>
                            </w:pPr>
                          </w:p>
                          <w:p w14:paraId="4705CCB6" w14:textId="77777777" w:rsidR="00D063A4" w:rsidRDefault="00D063A4">
                            <w:pPr>
                              <w:pStyle w:val="TableParagraph"/>
                              <w:rPr>
                                <w:rFonts w:ascii="Times New Roman"/>
                                <w:sz w:val="17"/>
                              </w:rPr>
                            </w:pPr>
                          </w:p>
                          <w:p w14:paraId="448B3A9C" w14:textId="77777777" w:rsidR="00D063A4" w:rsidRDefault="00D063A4">
                            <w:pPr>
                              <w:pStyle w:val="TableParagraph"/>
                              <w:rPr>
                                <w:rFonts w:ascii="Times New Roman"/>
                                <w:sz w:val="17"/>
                              </w:rPr>
                            </w:pPr>
                          </w:p>
                          <w:p w14:paraId="2C543A01" w14:textId="77777777" w:rsidR="00D063A4" w:rsidRDefault="00D063A4">
                            <w:pPr>
                              <w:pStyle w:val="TableParagraph"/>
                              <w:rPr>
                                <w:rFonts w:ascii="Times New Roman"/>
                                <w:sz w:val="17"/>
                              </w:rPr>
                            </w:pPr>
                          </w:p>
                          <w:p w14:paraId="36420F35" w14:textId="77777777" w:rsidR="00D063A4" w:rsidRDefault="00D063A4">
                            <w:pPr>
                              <w:pStyle w:val="TableParagraph"/>
                              <w:rPr>
                                <w:rFonts w:ascii="Times New Roman"/>
                                <w:sz w:val="17"/>
                              </w:rPr>
                            </w:pPr>
                          </w:p>
                          <w:p w14:paraId="1F4E2BBD" w14:textId="77777777" w:rsidR="00D063A4" w:rsidRDefault="00D063A4">
                            <w:pPr>
                              <w:pStyle w:val="TableParagraph"/>
                              <w:spacing w:before="121"/>
                              <w:rPr>
                                <w:rFonts w:ascii="Times New Roman"/>
                                <w:sz w:val="17"/>
                              </w:rPr>
                            </w:pPr>
                          </w:p>
                          <w:p w14:paraId="14F0B014" w14:textId="77777777" w:rsidR="00D063A4" w:rsidRDefault="00000000">
                            <w:pPr>
                              <w:pStyle w:val="TableParagraph"/>
                              <w:spacing w:line="198" w:lineRule="exact"/>
                              <w:ind w:left="2258"/>
                              <w:rPr>
                                <w:sz w:val="19"/>
                              </w:rPr>
                            </w:pPr>
                            <w:r>
                              <w:rPr>
                                <w:color w:val="282828"/>
                                <w:spacing w:val="-2"/>
                                <w:w w:val="95"/>
                                <w:sz w:val="19"/>
                              </w:rPr>
                              <w:t>LINEA</w:t>
                            </w:r>
                            <w:r>
                              <w:rPr>
                                <w:color w:val="282828"/>
                                <w:spacing w:val="27"/>
                                <w:sz w:val="19"/>
                              </w:rPr>
                              <w:t xml:space="preserve"> </w:t>
                            </w:r>
                            <w:r>
                              <w:rPr>
                                <w:color w:val="282828"/>
                                <w:spacing w:val="-2"/>
                                <w:w w:val="95"/>
                                <w:sz w:val="16"/>
                              </w:rPr>
                              <w:t>LIMITE</w:t>
                            </w:r>
                            <w:r>
                              <w:rPr>
                                <w:color w:val="282828"/>
                                <w:spacing w:val="22"/>
                                <w:sz w:val="16"/>
                              </w:rPr>
                              <w:t xml:space="preserve"> </w:t>
                            </w:r>
                            <w:r>
                              <w:rPr>
                                <w:color w:val="282828"/>
                                <w:spacing w:val="-5"/>
                                <w:w w:val="95"/>
                                <w:sz w:val="19"/>
                              </w:rPr>
                              <w:t>DE</w:t>
                            </w:r>
                          </w:p>
                          <w:p w14:paraId="709FAE81" w14:textId="77777777" w:rsidR="00D063A4" w:rsidRDefault="00000000">
                            <w:pPr>
                              <w:pStyle w:val="TableParagraph"/>
                              <w:spacing w:line="163" w:lineRule="exact"/>
                              <w:ind w:left="2172"/>
                              <w:rPr>
                                <w:sz w:val="16"/>
                              </w:rPr>
                            </w:pPr>
                            <w:r>
                              <w:rPr>
                                <w:color w:val="282828"/>
                                <w:sz w:val="16"/>
                              </w:rPr>
                              <w:t>EDIFICACIÓN</w:t>
                            </w:r>
                            <w:r>
                              <w:rPr>
                                <w:color w:val="282828"/>
                                <w:spacing w:val="73"/>
                                <w:sz w:val="16"/>
                              </w:rPr>
                              <w:t xml:space="preserve"> </w:t>
                            </w:r>
                            <w:r>
                              <w:rPr>
                                <w:color w:val="383838"/>
                                <w:sz w:val="16"/>
                              </w:rPr>
                              <w:t>A</w:t>
                            </w:r>
                            <w:r>
                              <w:rPr>
                                <w:color w:val="696969"/>
                                <w:sz w:val="16"/>
                              </w:rPr>
                              <w:t>-</w:t>
                            </w:r>
                            <w:r>
                              <w:rPr>
                                <w:color w:val="282828"/>
                                <w:spacing w:val="-10"/>
                                <w:sz w:val="16"/>
                              </w:rPr>
                              <w:t>6</w:t>
                            </w:r>
                          </w:p>
                          <w:p w14:paraId="38F67064" w14:textId="77777777" w:rsidR="00D063A4" w:rsidRDefault="00000000">
                            <w:pPr>
                              <w:pStyle w:val="TableParagraph"/>
                              <w:spacing w:before="109"/>
                              <w:ind w:left="1714"/>
                              <w:jc w:val="center"/>
                              <w:rPr>
                                <w:sz w:val="16"/>
                              </w:rPr>
                            </w:pPr>
                            <w:r>
                              <w:rPr>
                                <w:color w:val="383838"/>
                                <w:sz w:val="16"/>
                              </w:rPr>
                              <w:t>ÁREA</w:t>
                            </w:r>
                            <w:r>
                              <w:rPr>
                                <w:color w:val="383838"/>
                                <w:spacing w:val="50"/>
                                <w:sz w:val="16"/>
                              </w:rPr>
                              <w:t xml:space="preserve"> </w:t>
                            </w:r>
                            <w:r>
                              <w:rPr>
                                <w:color w:val="383838"/>
                                <w:sz w:val="16"/>
                              </w:rPr>
                              <w:t>DE</w:t>
                            </w:r>
                            <w:r>
                              <w:rPr>
                                <w:color w:val="383838"/>
                                <w:spacing w:val="37"/>
                                <w:sz w:val="16"/>
                              </w:rPr>
                              <w:t xml:space="preserve"> </w:t>
                            </w:r>
                            <w:r>
                              <w:rPr>
                                <w:color w:val="282828"/>
                                <w:spacing w:val="-2"/>
                                <w:sz w:val="16"/>
                              </w:rPr>
                              <w:t>MOVIMIENTO</w:t>
                            </w:r>
                          </w:p>
                        </w:tc>
                        <w:tc>
                          <w:tcPr>
                            <w:tcW w:w="4767" w:type="dxa"/>
                            <w:tcBorders>
                              <w:top w:val="single" w:sz="8" w:space="0" w:color="000000"/>
                            </w:tcBorders>
                          </w:tcPr>
                          <w:p w14:paraId="61428AF6" w14:textId="77777777" w:rsidR="00D063A4" w:rsidRDefault="00D063A4">
                            <w:pPr>
                              <w:pStyle w:val="TableParagraph"/>
                              <w:rPr>
                                <w:rFonts w:ascii="Times New Roman"/>
                                <w:sz w:val="16"/>
                              </w:rPr>
                            </w:pPr>
                          </w:p>
                        </w:tc>
                        <w:tc>
                          <w:tcPr>
                            <w:tcW w:w="852" w:type="dxa"/>
                            <w:tcBorders>
                              <w:top w:val="single" w:sz="8" w:space="0" w:color="000000"/>
                            </w:tcBorders>
                          </w:tcPr>
                          <w:p w14:paraId="50D9E904" w14:textId="77777777" w:rsidR="00D063A4" w:rsidRDefault="00D063A4">
                            <w:pPr>
                              <w:pStyle w:val="TableParagraph"/>
                              <w:rPr>
                                <w:rFonts w:ascii="Times New Roman"/>
                                <w:sz w:val="16"/>
                              </w:rPr>
                            </w:pPr>
                          </w:p>
                        </w:tc>
                        <w:tc>
                          <w:tcPr>
                            <w:tcW w:w="6410" w:type="dxa"/>
                            <w:vMerge w:val="restart"/>
                            <w:tcBorders>
                              <w:top w:val="single" w:sz="8" w:space="0" w:color="000000"/>
                              <w:bottom w:val="single" w:sz="8" w:space="0" w:color="000000"/>
                            </w:tcBorders>
                          </w:tcPr>
                          <w:p w14:paraId="52CD1CA3" w14:textId="77777777" w:rsidR="00D063A4" w:rsidRDefault="00D063A4">
                            <w:pPr>
                              <w:pStyle w:val="TableParagraph"/>
                              <w:rPr>
                                <w:rFonts w:ascii="Times New Roman"/>
                                <w:sz w:val="32"/>
                              </w:rPr>
                            </w:pPr>
                          </w:p>
                          <w:p w14:paraId="21D07F6B" w14:textId="77777777" w:rsidR="00D063A4" w:rsidRDefault="00D063A4">
                            <w:pPr>
                              <w:pStyle w:val="TableParagraph"/>
                              <w:rPr>
                                <w:rFonts w:ascii="Times New Roman"/>
                                <w:sz w:val="32"/>
                              </w:rPr>
                            </w:pPr>
                          </w:p>
                          <w:p w14:paraId="56B4FC6B" w14:textId="77777777" w:rsidR="00D063A4" w:rsidRDefault="00D063A4">
                            <w:pPr>
                              <w:pStyle w:val="TableParagraph"/>
                              <w:rPr>
                                <w:rFonts w:ascii="Times New Roman"/>
                                <w:sz w:val="32"/>
                              </w:rPr>
                            </w:pPr>
                          </w:p>
                          <w:p w14:paraId="784478D3" w14:textId="77777777" w:rsidR="00D063A4" w:rsidRDefault="00D063A4">
                            <w:pPr>
                              <w:pStyle w:val="TableParagraph"/>
                              <w:rPr>
                                <w:rFonts w:ascii="Times New Roman"/>
                                <w:sz w:val="32"/>
                              </w:rPr>
                            </w:pPr>
                          </w:p>
                          <w:p w14:paraId="75DC1C54" w14:textId="77777777" w:rsidR="00D063A4" w:rsidRDefault="00D063A4">
                            <w:pPr>
                              <w:pStyle w:val="TableParagraph"/>
                              <w:rPr>
                                <w:rFonts w:ascii="Times New Roman"/>
                                <w:sz w:val="32"/>
                              </w:rPr>
                            </w:pPr>
                          </w:p>
                          <w:p w14:paraId="1837AF17" w14:textId="77777777" w:rsidR="00D063A4" w:rsidRDefault="00D063A4">
                            <w:pPr>
                              <w:pStyle w:val="TableParagraph"/>
                              <w:rPr>
                                <w:rFonts w:ascii="Times New Roman"/>
                                <w:sz w:val="32"/>
                              </w:rPr>
                            </w:pPr>
                          </w:p>
                          <w:p w14:paraId="2B44C07A" w14:textId="77777777" w:rsidR="00D063A4" w:rsidRDefault="00D063A4">
                            <w:pPr>
                              <w:pStyle w:val="TableParagraph"/>
                              <w:rPr>
                                <w:rFonts w:ascii="Times New Roman"/>
                                <w:sz w:val="32"/>
                              </w:rPr>
                            </w:pPr>
                          </w:p>
                          <w:p w14:paraId="0798C7DD" w14:textId="77777777" w:rsidR="00D063A4" w:rsidRDefault="00D063A4">
                            <w:pPr>
                              <w:pStyle w:val="TableParagraph"/>
                              <w:spacing w:before="292"/>
                              <w:rPr>
                                <w:rFonts w:ascii="Times New Roman"/>
                                <w:sz w:val="32"/>
                              </w:rPr>
                            </w:pPr>
                          </w:p>
                          <w:p w14:paraId="0B381DF7" w14:textId="77777777" w:rsidR="00D063A4" w:rsidRDefault="00000000">
                            <w:pPr>
                              <w:pStyle w:val="TableParagraph"/>
                              <w:ind w:left="292"/>
                              <w:rPr>
                                <w:rFonts w:ascii="Courier New"/>
                                <w:sz w:val="32"/>
                              </w:rPr>
                            </w:pPr>
                            <w:r>
                              <w:rPr>
                                <w:rFonts w:ascii="Courier New"/>
                                <w:color w:val="383838"/>
                                <w:w w:val="85"/>
                                <w:sz w:val="32"/>
                              </w:rPr>
                              <w:t>COORDENADAS</w:t>
                            </w:r>
                            <w:r>
                              <w:rPr>
                                <w:rFonts w:ascii="Courier New"/>
                                <w:color w:val="383838"/>
                                <w:spacing w:val="13"/>
                                <w:sz w:val="32"/>
                              </w:rPr>
                              <w:t xml:space="preserve"> </w:t>
                            </w:r>
                            <w:r>
                              <w:rPr>
                                <w:rFonts w:ascii="Courier New"/>
                                <w:color w:val="383838"/>
                                <w:w w:val="85"/>
                                <w:sz w:val="32"/>
                              </w:rPr>
                              <w:t>ETRS</w:t>
                            </w:r>
                            <w:r>
                              <w:rPr>
                                <w:rFonts w:ascii="Courier New"/>
                                <w:color w:val="181818"/>
                                <w:w w:val="85"/>
                                <w:sz w:val="32"/>
                              </w:rPr>
                              <w:t>-</w:t>
                            </w:r>
                            <w:r>
                              <w:rPr>
                                <w:rFonts w:ascii="Courier New"/>
                                <w:color w:val="383838"/>
                                <w:w w:val="85"/>
                                <w:sz w:val="32"/>
                              </w:rPr>
                              <w:t>89</w:t>
                            </w:r>
                            <w:r>
                              <w:rPr>
                                <w:rFonts w:ascii="Courier New"/>
                                <w:color w:val="383838"/>
                                <w:spacing w:val="-44"/>
                                <w:w w:val="85"/>
                                <w:sz w:val="32"/>
                              </w:rPr>
                              <w:t xml:space="preserve"> </w:t>
                            </w:r>
                            <w:r>
                              <w:rPr>
                                <w:rFonts w:ascii="Courier New"/>
                                <w:color w:val="383838"/>
                                <w:w w:val="85"/>
                                <w:sz w:val="32"/>
                              </w:rPr>
                              <w:t>HUSO</w:t>
                            </w:r>
                            <w:r>
                              <w:rPr>
                                <w:rFonts w:ascii="Courier New"/>
                                <w:color w:val="383838"/>
                                <w:spacing w:val="-14"/>
                                <w:sz w:val="32"/>
                              </w:rPr>
                              <w:t xml:space="preserve"> </w:t>
                            </w:r>
                            <w:r>
                              <w:rPr>
                                <w:rFonts w:ascii="Courier New"/>
                                <w:color w:val="383838"/>
                                <w:spacing w:val="-5"/>
                                <w:w w:val="85"/>
                                <w:sz w:val="32"/>
                              </w:rPr>
                              <w:t>30</w:t>
                            </w:r>
                          </w:p>
                          <w:p w14:paraId="02E23472" w14:textId="77777777" w:rsidR="00D063A4" w:rsidRDefault="00000000">
                            <w:pPr>
                              <w:pStyle w:val="TableParagraph"/>
                              <w:spacing w:before="304"/>
                              <w:ind w:right="738"/>
                              <w:jc w:val="right"/>
                              <w:rPr>
                                <w:rFonts w:ascii="Times New Roman"/>
                                <w:sz w:val="19"/>
                              </w:rPr>
                            </w:pPr>
                            <w:r>
                              <w:rPr>
                                <w:rFonts w:ascii="Times New Roman"/>
                                <w:color w:val="AE7282"/>
                                <w:spacing w:val="-5"/>
                                <w:w w:val="85"/>
                                <w:sz w:val="19"/>
                              </w:rPr>
                              <w:t>147</w:t>
                            </w:r>
                          </w:p>
                          <w:p w14:paraId="3B02B73B" w14:textId="77777777" w:rsidR="00D063A4" w:rsidRDefault="00000000">
                            <w:pPr>
                              <w:pStyle w:val="TableParagraph"/>
                              <w:spacing w:before="25"/>
                              <w:ind w:right="465"/>
                              <w:jc w:val="right"/>
                              <w:rPr>
                                <w:sz w:val="18"/>
                              </w:rPr>
                            </w:pPr>
                            <w:r>
                              <w:rPr>
                                <w:color w:val="AE7282"/>
                                <w:spacing w:val="-4"/>
                                <w:w w:val="95"/>
                                <w:sz w:val="18"/>
                              </w:rPr>
                              <w:t>1'16</w:t>
                            </w:r>
                          </w:p>
                          <w:p w14:paraId="723C26A7" w14:textId="77777777" w:rsidR="00D063A4" w:rsidRDefault="00D063A4">
                            <w:pPr>
                              <w:pStyle w:val="TableParagraph"/>
                              <w:rPr>
                                <w:rFonts w:ascii="Times New Roman"/>
                                <w:sz w:val="18"/>
                              </w:rPr>
                            </w:pPr>
                          </w:p>
                          <w:p w14:paraId="08A3CBCF" w14:textId="77777777" w:rsidR="00D063A4" w:rsidRDefault="00D063A4">
                            <w:pPr>
                              <w:pStyle w:val="TableParagraph"/>
                              <w:rPr>
                                <w:rFonts w:ascii="Times New Roman"/>
                                <w:sz w:val="18"/>
                              </w:rPr>
                            </w:pPr>
                          </w:p>
                          <w:p w14:paraId="0ECE707C" w14:textId="77777777" w:rsidR="00D063A4" w:rsidRDefault="00D063A4">
                            <w:pPr>
                              <w:pStyle w:val="TableParagraph"/>
                              <w:rPr>
                                <w:rFonts w:ascii="Times New Roman"/>
                                <w:sz w:val="18"/>
                              </w:rPr>
                            </w:pPr>
                          </w:p>
                          <w:p w14:paraId="20BE05F0" w14:textId="77777777" w:rsidR="00D063A4" w:rsidRDefault="00D063A4">
                            <w:pPr>
                              <w:pStyle w:val="TableParagraph"/>
                              <w:rPr>
                                <w:rFonts w:ascii="Times New Roman"/>
                                <w:sz w:val="18"/>
                              </w:rPr>
                            </w:pPr>
                          </w:p>
                          <w:p w14:paraId="34F68734" w14:textId="77777777" w:rsidR="00D063A4" w:rsidRDefault="00D063A4">
                            <w:pPr>
                              <w:pStyle w:val="TableParagraph"/>
                              <w:rPr>
                                <w:rFonts w:ascii="Times New Roman"/>
                                <w:sz w:val="18"/>
                              </w:rPr>
                            </w:pPr>
                          </w:p>
                          <w:p w14:paraId="70ADA683" w14:textId="77777777" w:rsidR="00D063A4" w:rsidRDefault="00D063A4">
                            <w:pPr>
                              <w:pStyle w:val="TableParagraph"/>
                              <w:rPr>
                                <w:rFonts w:ascii="Times New Roman"/>
                                <w:sz w:val="18"/>
                              </w:rPr>
                            </w:pPr>
                          </w:p>
                          <w:p w14:paraId="50D9DA83" w14:textId="77777777" w:rsidR="00D063A4" w:rsidRDefault="00D063A4">
                            <w:pPr>
                              <w:pStyle w:val="TableParagraph"/>
                              <w:rPr>
                                <w:rFonts w:ascii="Times New Roman"/>
                                <w:sz w:val="18"/>
                              </w:rPr>
                            </w:pPr>
                          </w:p>
                          <w:p w14:paraId="50A0B539" w14:textId="77777777" w:rsidR="00D063A4" w:rsidRDefault="00D063A4">
                            <w:pPr>
                              <w:pStyle w:val="TableParagraph"/>
                              <w:rPr>
                                <w:rFonts w:ascii="Times New Roman"/>
                                <w:sz w:val="18"/>
                              </w:rPr>
                            </w:pPr>
                          </w:p>
                          <w:p w14:paraId="4055192F" w14:textId="77777777" w:rsidR="00D063A4" w:rsidRDefault="00D063A4">
                            <w:pPr>
                              <w:pStyle w:val="TableParagraph"/>
                              <w:rPr>
                                <w:rFonts w:ascii="Times New Roman"/>
                                <w:sz w:val="18"/>
                              </w:rPr>
                            </w:pPr>
                          </w:p>
                          <w:p w14:paraId="1BB3F2DF" w14:textId="77777777" w:rsidR="00D063A4" w:rsidRDefault="00D063A4">
                            <w:pPr>
                              <w:pStyle w:val="TableParagraph"/>
                              <w:rPr>
                                <w:rFonts w:ascii="Times New Roman"/>
                                <w:sz w:val="18"/>
                              </w:rPr>
                            </w:pPr>
                          </w:p>
                          <w:p w14:paraId="617923D6" w14:textId="77777777" w:rsidR="00D063A4" w:rsidRDefault="00D063A4">
                            <w:pPr>
                              <w:pStyle w:val="TableParagraph"/>
                              <w:rPr>
                                <w:rFonts w:ascii="Times New Roman"/>
                                <w:sz w:val="18"/>
                              </w:rPr>
                            </w:pPr>
                          </w:p>
                          <w:p w14:paraId="7F60A5E0" w14:textId="77777777" w:rsidR="00D063A4" w:rsidRDefault="00D063A4">
                            <w:pPr>
                              <w:pStyle w:val="TableParagraph"/>
                              <w:rPr>
                                <w:rFonts w:ascii="Times New Roman"/>
                                <w:sz w:val="18"/>
                              </w:rPr>
                            </w:pPr>
                          </w:p>
                          <w:p w14:paraId="39C87A1C" w14:textId="77777777" w:rsidR="00D063A4" w:rsidRDefault="00D063A4">
                            <w:pPr>
                              <w:pStyle w:val="TableParagraph"/>
                              <w:rPr>
                                <w:rFonts w:ascii="Times New Roman"/>
                                <w:sz w:val="18"/>
                              </w:rPr>
                            </w:pPr>
                          </w:p>
                          <w:p w14:paraId="5B016833" w14:textId="77777777" w:rsidR="00D063A4" w:rsidRDefault="00D063A4">
                            <w:pPr>
                              <w:pStyle w:val="TableParagraph"/>
                              <w:rPr>
                                <w:rFonts w:ascii="Times New Roman"/>
                                <w:sz w:val="18"/>
                              </w:rPr>
                            </w:pPr>
                          </w:p>
                          <w:p w14:paraId="6007592C" w14:textId="77777777" w:rsidR="00D063A4" w:rsidRDefault="00D063A4">
                            <w:pPr>
                              <w:pStyle w:val="TableParagraph"/>
                              <w:rPr>
                                <w:rFonts w:ascii="Times New Roman"/>
                                <w:sz w:val="18"/>
                              </w:rPr>
                            </w:pPr>
                          </w:p>
                          <w:p w14:paraId="14F4D55D" w14:textId="77777777" w:rsidR="00D063A4" w:rsidRDefault="00D063A4">
                            <w:pPr>
                              <w:pStyle w:val="TableParagraph"/>
                              <w:rPr>
                                <w:rFonts w:ascii="Times New Roman"/>
                                <w:sz w:val="18"/>
                              </w:rPr>
                            </w:pPr>
                          </w:p>
                          <w:p w14:paraId="0FAA053D" w14:textId="77777777" w:rsidR="00D063A4" w:rsidRDefault="00D063A4">
                            <w:pPr>
                              <w:pStyle w:val="TableParagraph"/>
                              <w:rPr>
                                <w:rFonts w:ascii="Times New Roman"/>
                                <w:sz w:val="18"/>
                              </w:rPr>
                            </w:pPr>
                          </w:p>
                          <w:p w14:paraId="0897AE56" w14:textId="77777777" w:rsidR="00D063A4" w:rsidRDefault="00D063A4">
                            <w:pPr>
                              <w:pStyle w:val="TableParagraph"/>
                              <w:rPr>
                                <w:rFonts w:ascii="Times New Roman"/>
                                <w:sz w:val="18"/>
                              </w:rPr>
                            </w:pPr>
                          </w:p>
                          <w:p w14:paraId="3E07BD0F" w14:textId="77777777" w:rsidR="00D063A4" w:rsidRDefault="00D063A4">
                            <w:pPr>
                              <w:pStyle w:val="TableParagraph"/>
                              <w:rPr>
                                <w:rFonts w:ascii="Times New Roman"/>
                                <w:sz w:val="18"/>
                              </w:rPr>
                            </w:pPr>
                          </w:p>
                          <w:p w14:paraId="49ECBB8B" w14:textId="77777777" w:rsidR="00D063A4" w:rsidRDefault="00D063A4">
                            <w:pPr>
                              <w:pStyle w:val="TableParagraph"/>
                              <w:rPr>
                                <w:rFonts w:ascii="Times New Roman"/>
                                <w:sz w:val="18"/>
                              </w:rPr>
                            </w:pPr>
                          </w:p>
                          <w:p w14:paraId="19E3AE32" w14:textId="77777777" w:rsidR="00D063A4" w:rsidRDefault="00D063A4">
                            <w:pPr>
                              <w:pStyle w:val="TableParagraph"/>
                              <w:spacing w:before="200"/>
                              <w:rPr>
                                <w:rFonts w:ascii="Times New Roman"/>
                                <w:sz w:val="18"/>
                              </w:rPr>
                            </w:pPr>
                          </w:p>
                          <w:p w14:paraId="4E9E80D1" w14:textId="77777777" w:rsidR="00D063A4" w:rsidRDefault="00000000">
                            <w:pPr>
                              <w:pStyle w:val="TableParagraph"/>
                              <w:ind w:left="2728"/>
                              <w:rPr>
                                <w:b/>
                                <w:sz w:val="21"/>
                              </w:rPr>
                            </w:pPr>
                            <w:r>
                              <w:rPr>
                                <w:b/>
                                <w:color w:val="282828"/>
                                <w:w w:val="90"/>
                                <w:sz w:val="21"/>
                              </w:rPr>
                              <w:t>COORDENADAS</w:t>
                            </w:r>
                            <w:r>
                              <w:rPr>
                                <w:b/>
                                <w:color w:val="282828"/>
                                <w:spacing w:val="45"/>
                                <w:sz w:val="21"/>
                              </w:rPr>
                              <w:t xml:space="preserve"> </w:t>
                            </w:r>
                            <w:r>
                              <w:rPr>
                                <w:b/>
                                <w:color w:val="383838"/>
                                <w:w w:val="90"/>
                                <w:sz w:val="21"/>
                              </w:rPr>
                              <w:t>ET</w:t>
                            </w:r>
                            <w:r>
                              <w:rPr>
                                <w:b/>
                                <w:color w:val="181818"/>
                                <w:w w:val="90"/>
                                <w:sz w:val="21"/>
                              </w:rPr>
                              <w:t>RS-89</w:t>
                            </w:r>
                            <w:r>
                              <w:rPr>
                                <w:b/>
                                <w:color w:val="181818"/>
                                <w:spacing w:val="-1"/>
                                <w:w w:val="90"/>
                                <w:sz w:val="21"/>
                              </w:rPr>
                              <w:t xml:space="preserve"> </w:t>
                            </w:r>
                            <w:r>
                              <w:rPr>
                                <w:b/>
                                <w:color w:val="282828"/>
                                <w:w w:val="90"/>
                                <w:sz w:val="21"/>
                              </w:rPr>
                              <w:t>HUSO</w:t>
                            </w:r>
                            <w:r>
                              <w:rPr>
                                <w:b/>
                                <w:color w:val="282828"/>
                                <w:spacing w:val="14"/>
                                <w:sz w:val="21"/>
                              </w:rPr>
                              <w:t xml:space="preserve"> </w:t>
                            </w:r>
                            <w:r>
                              <w:rPr>
                                <w:b/>
                                <w:color w:val="383838"/>
                                <w:spacing w:val="-5"/>
                                <w:w w:val="90"/>
                                <w:sz w:val="21"/>
                              </w:rPr>
                              <w:t>30</w:t>
                            </w:r>
                          </w:p>
                          <w:p w14:paraId="31C0A4CC" w14:textId="77777777" w:rsidR="00D063A4" w:rsidRDefault="00000000">
                            <w:pPr>
                              <w:pStyle w:val="TableParagraph"/>
                              <w:tabs>
                                <w:tab w:val="left" w:pos="5039"/>
                              </w:tabs>
                              <w:spacing w:before="70"/>
                              <w:ind w:left="2692"/>
                              <w:rPr>
                                <w:b/>
                                <w:sz w:val="20"/>
                              </w:rPr>
                            </w:pPr>
                            <w:proofErr w:type="spellStart"/>
                            <w:r>
                              <w:rPr>
                                <w:b/>
                                <w:i/>
                                <w:color w:val="282828"/>
                                <w:w w:val="95"/>
                                <w:sz w:val="18"/>
                              </w:rPr>
                              <w:t>Nº</w:t>
                            </w:r>
                            <w:proofErr w:type="spellEnd"/>
                            <w:r>
                              <w:rPr>
                                <w:b/>
                                <w:i/>
                                <w:color w:val="282828"/>
                                <w:spacing w:val="11"/>
                                <w:sz w:val="18"/>
                              </w:rPr>
                              <w:t xml:space="preserve"> </w:t>
                            </w:r>
                            <w:proofErr w:type="gramStart"/>
                            <w:r>
                              <w:rPr>
                                <w:b/>
                                <w:color w:val="282828"/>
                                <w:w w:val="95"/>
                                <w:sz w:val="20"/>
                              </w:rPr>
                              <w:t>PUNTO</w:t>
                            </w:r>
                            <w:r>
                              <w:rPr>
                                <w:b/>
                                <w:color w:val="282828"/>
                                <w:spacing w:val="26"/>
                                <w:sz w:val="20"/>
                              </w:rPr>
                              <w:t xml:space="preserve">  </w:t>
                            </w:r>
                            <w:r>
                              <w:rPr>
                                <w:b/>
                                <w:color w:val="282828"/>
                                <w:w w:val="95"/>
                                <w:sz w:val="20"/>
                              </w:rPr>
                              <w:t>X</w:t>
                            </w:r>
                            <w:proofErr w:type="gramEnd"/>
                            <w:r>
                              <w:rPr>
                                <w:b/>
                                <w:color w:val="282828"/>
                                <w:spacing w:val="-7"/>
                                <w:w w:val="95"/>
                                <w:sz w:val="20"/>
                              </w:rPr>
                              <w:t xml:space="preserve"> </w:t>
                            </w:r>
                            <w:r>
                              <w:rPr>
                                <w:color w:val="383838"/>
                                <w:w w:val="95"/>
                                <w:sz w:val="20"/>
                              </w:rPr>
                              <w:t>-</w:t>
                            </w:r>
                            <w:r>
                              <w:rPr>
                                <w:color w:val="383838"/>
                                <w:spacing w:val="2"/>
                                <w:sz w:val="20"/>
                              </w:rPr>
                              <w:t xml:space="preserve"> </w:t>
                            </w:r>
                            <w:r>
                              <w:rPr>
                                <w:b/>
                                <w:color w:val="383838"/>
                                <w:spacing w:val="-4"/>
                                <w:w w:val="95"/>
                                <w:sz w:val="20"/>
                              </w:rPr>
                              <w:t>ESTE</w:t>
                            </w:r>
                            <w:r>
                              <w:rPr>
                                <w:b/>
                                <w:color w:val="383838"/>
                                <w:sz w:val="20"/>
                              </w:rPr>
                              <w:tab/>
                            </w:r>
                            <w:r>
                              <w:rPr>
                                <w:b/>
                                <w:color w:val="282828"/>
                                <w:w w:val="95"/>
                                <w:sz w:val="20"/>
                              </w:rPr>
                              <w:t>Y·</w:t>
                            </w:r>
                            <w:r>
                              <w:rPr>
                                <w:b/>
                                <w:color w:val="282828"/>
                                <w:spacing w:val="36"/>
                                <w:sz w:val="20"/>
                              </w:rPr>
                              <w:t xml:space="preserve"> </w:t>
                            </w:r>
                            <w:r>
                              <w:rPr>
                                <w:b/>
                                <w:color w:val="282828"/>
                                <w:spacing w:val="-2"/>
                                <w:w w:val="95"/>
                                <w:sz w:val="20"/>
                              </w:rPr>
                              <w:t>NORTE</w:t>
                            </w:r>
                          </w:p>
                          <w:p w14:paraId="467EFBE7" w14:textId="77777777" w:rsidR="00D063A4" w:rsidRDefault="00000000">
                            <w:pPr>
                              <w:pStyle w:val="TableParagraph"/>
                              <w:tabs>
                                <w:tab w:val="left" w:pos="3999"/>
                                <w:tab w:val="left" w:pos="5268"/>
                              </w:tabs>
                              <w:spacing w:before="59"/>
                              <w:ind w:left="3419"/>
                              <w:rPr>
                                <w:sz w:val="18"/>
                              </w:rPr>
                            </w:pPr>
                            <w:r>
                              <w:rPr>
                                <w:b/>
                                <w:color w:val="383838"/>
                                <w:spacing w:val="-5"/>
                                <w:sz w:val="20"/>
                              </w:rPr>
                              <w:t>145</w:t>
                            </w:r>
                            <w:r>
                              <w:rPr>
                                <w:b/>
                                <w:color w:val="383838"/>
                                <w:sz w:val="20"/>
                              </w:rPr>
                              <w:tab/>
                            </w:r>
                            <w:r>
                              <w:rPr>
                                <w:color w:val="383838"/>
                                <w:spacing w:val="-2"/>
                                <w:sz w:val="18"/>
                              </w:rPr>
                              <w:t>425767,687</w:t>
                            </w:r>
                            <w:r>
                              <w:rPr>
                                <w:color w:val="383838"/>
                                <w:sz w:val="18"/>
                              </w:rPr>
                              <w:tab/>
                            </w:r>
                            <w:r>
                              <w:rPr>
                                <w:color w:val="383838"/>
                                <w:spacing w:val="-2"/>
                                <w:sz w:val="18"/>
                              </w:rPr>
                              <w:t>4484574,860</w:t>
                            </w:r>
                          </w:p>
                          <w:p w14:paraId="1092A5F0" w14:textId="77777777" w:rsidR="00D063A4" w:rsidRDefault="00000000">
                            <w:pPr>
                              <w:pStyle w:val="TableParagraph"/>
                              <w:tabs>
                                <w:tab w:val="left" w:pos="3419"/>
                                <w:tab w:val="left" w:pos="3999"/>
                                <w:tab w:val="left" w:pos="5263"/>
                              </w:tabs>
                              <w:spacing w:before="24" w:line="234" w:lineRule="exact"/>
                              <w:ind w:left="367"/>
                              <w:rPr>
                                <w:sz w:val="18"/>
                              </w:rPr>
                            </w:pPr>
                            <w:r>
                              <w:rPr>
                                <w:color w:val="282828"/>
                                <w:spacing w:val="-5"/>
                                <w:position w:val="7"/>
                                <w:sz w:val="7"/>
                              </w:rPr>
                              <w:t>"</w:t>
                            </w:r>
                            <w:r>
                              <w:rPr>
                                <w:color w:val="282828"/>
                                <w:spacing w:val="-5"/>
                                <w:position w:val="3"/>
                              </w:rPr>
                              <w:t>"</w:t>
                            </w:r>
                            <w:r>
                              <w:rPr>
                                <w:color w:val="282828"/>
                                <w:spacing w:val="-5"/>
                                <w:position w:val="7"/>
                                <w:sz w:val="7"/>
                              </w:rPr>
                              <w:t>O</w:t>
                            </w:r>
                            <w:r>
                              <w:rPr>
                                <w:color w:val="282828"/>
                                <w:position w:val="7"/>
                                <w:sz w:val="7"/>
                              </w:rPr>
                              <w:tab/>
                            </w:r>
                            <w:r>
                              <w:rPr>
                                <w:b/>
                                <w:color w:val="383838"/>
                                <w:spacing w:val="-5"/>
                                <w:sz w:val="20"/>
                              </w:rPr>
                              <w:t>146</w:t>
                            </w:r>
                            <w:r>
                              <w:rPr>
                                <w:b/>
                                <w:color w:val="383838"/>
                                <w:sz w:val="20"/>
                              </w:rPr>
                              <w:tab/>
                            </w:r>
                            <w:r>
                              <w:rPr>
                                <w:color w:val="383838"/>
                                <w:spacing w:val="-2"/>
                                <w:sz w:val="18"/>
                              </w:rPr>
                              <w:t>425752,667</w:t>
                            </w:r>
                            <w:r>
                              <w:rPr>
                                <w:color w:val="383838"/>
                                <w:sz w:val="18"/>
                              </w:rPr>
                              <w:tab/>
                            </w:r>
                            <w:r>
                              <w:rPr>
                                <w:color w:val="383838"/>
                                <w:spacing w:val="-2"/>
                                <w:sz w:val="18"/>
                              </w:rPr>
                              <w:t>4484611,</w:t>
                            </w:r>
                            <w:r>
                              <w:rPr>
                                <w:color w:val="383838"/>
                                <w:spacing w:val="-12"/>
                                <w:sz w:val="18"/>
                              </w:rPr>
                              <w:t xml:space="preserve"> </w:t>
                            </w:r>
                            <w:r>
                              <w:rPr>
                                <w:color w:val="383838"/>
                                <w:spacing w:val="-5"/>
                                <w:sz w:val="18"/>
                              </w:rPr>
                              <w:t>263</w:t>
                            </w:r>
                          </w:p>
                          <w:p w14:paraId="64F49392" w14:textId="77777777" w:rsidR="00D063A4" w:rsidRDefault="00000000">
                            <w:pPr>
                              <w:pStyle w:val="TableParagraph"/>
                              <w:spacing w:line="34" w:lineRule="exact"/>
                              <w:ind w:left="367"/>
                              <w:rPr>
                                <w:sz w:val="6"/>
                              </w:rPr>
                            </w:pPr>
                            <w:r>
                              <w:rPr>
                                <w:color w:val="282828"/>
                                <w:spacing w:val="-5"/>
                                <w:sz w:val="6"/>
                              </w:rPr>
                              <w:t>&lt;')</w:t>
                            </w:r>
                          </w:p>
                          <w:p w14:paraId="15CE2866" w14:textId="77777777" w:rsidR="00D063A4" w:rsidRDefault="00000000">
                            <w:pPr>
                              <w:pStyle w:val="TableParagraph"/>
                              <w:tabs>
                                <w:tab w:val="left" w:pos="3419"/>
                                <w:tab w:val="left" w:pos="3999"/>
                                <w:tab w:val="left" w:pos="5268"/>
                              </w:tabs>
                              <w:spacing w:before="69" w:line="235" w:lineRule="exact"/>
                              <w:ind w:left="384"/>
                              <w:rPr>
                                <w:sz w:val="18"/>
                              </w:rPr>
                            </w:pPr>
                            <w:r>
                              <w:rPr>
                                <w:color w:val="282828"/>
                                <w:spacing w:val="-4"/>
                                <w:position w:val="-4"/>
                              </w:rPr>
                              <w:t>"</w:t>
                            </w:r>
                            <w:r>
                              <w:rPr>
                                <w:color w:val="181818"/>
                                <w:spacing w:val="-4"/>
                                <w:position w:val="-2"/>
                                <w:sz w:val="10"/>
                              </w:rPr>
                              <w:t>e</w:t>
                            </w:r>
                            <w:r>
                              <w:rPr>
                                <w:color w:val="282828"/>
                                <w:spacing w:val="-4"/>
                                <w:position w:val="-4"/>
                              </w:rPr>
                              <w:t>'</w:t>
                            </w:r>
                            <w:r>
                              <w:rPr>
                                <w:color w:val="181818"/>
                                <w:spacing w:val="-4"/>
                                <w:position w:val="-2"/>
                                <w:sz w:val="10"/>
                              </w:rPr>
                              <w:t>:</w:t>
                            </w:r>
                            <w:r>
                              <w:rPr>
                                <w:color w:val="181818"/>
                                <w:position w:val="-2"/>
                                <w:sz w:val="10"/>
                              </w:rPr>
                              <w:tab/>
                            </w:r>
                            <w:r>
                              <w:rPr>
                                <w:b/>
                                <w:color w:val="282828"/>
                                <w:spacing w:val="-5"/>
                                <w:sz w:val="20"/>
                              </w:rPr>
                              <w:t>147</w:t>
                            </w:r>
                            <w:r>
                              <w:rPr>
                                <w:b/>
                                <w:color w:val="282828"/>
                                <w:sz w:val="20"/>
                              </w:rPr>
                              <w:tab/>
                            </w:r>
                            <w:r>
                              <w:rPr>
                                <w:color w:val="383838"/>
                                <w:spacing w:val="-2"/>
                                <w:sz w:val="18"/>
                              </w:rPr>
                              <w:t>425749,580</w:t>
                            </w:r>
                            <w:r>
                              <w:rPr>
                                <w:color w:val="383838"/>
                                <w:sz w:val="18"/>
                              </w:rPr>
                              <w:tab/>
                            </w:r>
                            <w:r>
                              <w:rPr>
                                <w:color w:val="383838"/>
                                <w:spacing w:val="-2"/>
                                <w:sz w:val="18"/>
                              </w:rPr>
                              <w:t>4484616,849</w:t>
                            </w:r>
                          </w:p>
                          <w:p w14:paraId="20F09B29" w14:textId="77777777" w:rsidR="00D063A4" w:rsidRDefault="00000000">
                            <w:pPr>
                              <w:pStyle w:val="TableParagraph"/>
                              <w:spacing w:line="64" w:lineRule="exact"/>
                              <w:ind w:left="357"/>
                              <w:rPr>
                                <w:sz w:val="11"/>
                              </w:rPr>
                            </w:pPr>
                            <w:r>
                              <w:rPr>
                                <w:color w:val="282828"/>
                                <w:spacing w:val="-5"/>
                                <w:w w:val="130"/>
                                <w:sz w:val="11"/>
                              </w:rPr>
                              <w:t>·a,</w:t>
                            </w:r>
                          </w:p>
                          <w:p w14:paraId="497D4005" w14:textId="77777777" w:rsidR="00D063A4" w:rsidRDefault="00000000">
                            <w:pPr>
                              <w:pStyle w:val="TableParagraph"/>
                              <w:tabs>
                                <w:tab w:val="left" w:pos="3420"/>
                                <w:tab w:val="left" w:pos="3999"/>
                                <w:tab w:val="left" w:pos="5267"/>
                              </w:tabs>
                              <w:spacing w:line="156" w:lineRule="exact"/>
                              <w:ind w:left="367"/>
                              <w:rPr>
                                <w:sz w:val="21"/>
                              </w:rPr>
                            </w:pPr>
                            <w:r>
                              <w:rPr>
                                <w:color w:val="282828"/>
                                <w:spacing w:val="-2"/>
                                <w:w w:val="80"/>
                                <w:position w:val="11"/>
                                <w:sz w:val="10"/>
                              </w:rPr>
                              <w:t>-</w:t>
                            </w:r>
                            <w:r>
                              <w:rPr>
                                <w:color w:val="282828"/>
                                <w:spacing w:val="-5"/>
                                <w:w w:val="95"/>
                                <w:position w:val="11"/>
                                <w:sz w:val="10"/>
                              </w:rPr>
                              <w:t>ro</w:t>
                            </w:r>
                            <w:r>
                              <w:rPr>
                                <w:color w:val="282828"/>
                                <w:position w:val="11"/>
                                <w:sz w:val="10"/>
                              </w:rPr>
                              <w:tab/>
                            </w:r>
                            <w:r>
                              <w:rPr>
                                <w:rFonts w:ascii="Times New Roman"/>
                                <w:b/>
                                <w:color w:val="383838"/>
                                <w:spacing w:val="-5"/>
                                <w:w w:val="90"/>
                              </w:rPr>
                              <w:t>189</w:t>
                            </w:r>
                            <w:r>
                              <w:rPr>
                                <w:rFonts w:ascii="Times New Roman"/>
                                <w:b/>
                                <w:color w:val="383838"/>
                              </w:rPr>
                              <w:tab/>
                            </w:r>
                            <w:r>
                              <w:rPr>
                                <w:color w:val="383838"/>
                                <w:spacing w:val="-2"/>
                                <w:w w:val="95"/>
                                <w:sz w:val="21"/>
                              </w:rPr>
                              <w:t>425644,658</w:t>
                            </w:r>
                            <w:r>
                              <w:rPr>
                                <w:color w:val="383838"/>
                                <w:sz w:val="21"/>
                              </w:rPr>
                              <w:tab/>
                            </w:r>
                            <w:r>
                              <w:rPr>
                                <w:color w:val="383838"/>
                                <w:spacing w:val="-2"/>
                                <w:w w:val="90"/>
                                <w:sz w:val="21"/>
                              </w:rPr>
                              <w:t>4484559,309</w:t>
                            </w:r>
                          </w:p>
                          <w:p w14:paraId="650DEEA2" w14:textId="77777777" w:rsidR="00D063A4" w:rsidRDefault="00000000">
                            <w:pPr>
                              <w:pStyle w:val="TableParagraph"/>
                              <w:spacing w:line="97" w:lineRule="exact"/>
                              <w:ind w:left="362"/>
                              <w:rPr>
                                <w:sz w:val="7"/>
                              </w:rPr>
                            </w:pPr>
                            <w:r>
                              <w:rPr>
                                <w:rFonts w:ascii="Times New Roman"/>
                                <w:spacing w:val="-63"/>
                                <w:position w:val="-10"/>
                                <w:sz w:val="20"/>
                              </w:rPr>
                              <w:t>-</w:t>
                            </w:r>
                            <w:r>
                              <w:rPr>
                                <w:color w:val="181818"/>
                                <w:spacing w:val="-5"/>
                                <w:sz w:val="7"/>
                              </w:rPr>
                              <w:t>Q_</w:t>
                            </w:r>
                          </w:p>
                          <w:p w14:paraId="6288AF7D" w14:textId="77777777" w:rsidR="00D063A4" w:rsidRDefault="00000000">
                            <w:pPr>
                              <w:pStyle w:val="TableParagraph"/>
                              <w:tabs>
                                <w:tab w:val="left" w:pos="3407"/>
                                <w:tab w:val="left" w:pos="5263"/>
                              </w:tabs>
                              <w:spacing w:line="293" w:lineRule="exact"/>
                              <w:ind w:left="384"/>
                              <w:rPr>
                                <w:sz w:val="18"/>
                              </w:rPr>
                            </w:pPr>
                            <w:r>
                              <w:rPr>
                                <w:color w:val="282828"/>
                                <w:spacing w:val="-4"/>
                                <w:position w:val="7"/>
                              </w:rPr>
                              <w:t>"</w:t>
                            </w:r>
                            <w:r>
                              <w:rPr>
                                <w:color w:val="181818"/>
                                <w:spacing w:val="-4"/>
                                <w:position w:val="9"/>
                                <w:sz w:val="10"/>
                              </w:rPr>
                              <w:t>e</w:t>
                            </w:r>
                            <w:r>
                              <w:rPr>
                                <w:color w:val="282828"/>
                                <w:spacing w:val="-4"/>
                                <w:position w:val="7"/>
                              </w:rPr>
                              <w:t>'</w:t>
                            </w:r>
                            <w:r>
                              <w:rPr>
                                <w:color w:val="181818"/>
                                <w:spacing w:val="-4"/>
                                <w:position w:val="9"/>
                                <w:sz w:val="10"/>
                              </w:rPr>
                              <w:t>:</w:t>
                            </w:r>
                            <w:r>
                              <w:rPr>
                                <w:color w:val="181818"/>
                                <w:position w:val="9"/>
                                <w:sz w:val="10"/>
                              </w:rPr>
                              <w:tab/>
                            </w:r>
                            <w:r>
                              <w:rPr>
                                <w:rFonts w:ascii="Courier New"/>
                                <w:b/>
                                <w:color w:val="383838"/>
                              </w:rPr>
                              <w:t>190</w:t>
                            </w:r>
                            <w:r>
                              <w:rPr>
                                <w:rFonts w:ascii="Courier New"/>
                                <w:b/>
                                <w:color w:val="383838"/>
                                <w:spacing w:val="61"/>
                              </w:rPr>
                              <w:t xml:space="preserve"> </w:t>
                            </w:r>
                            <w:r>
                              <w:rPr>
                                <w:color w:val="383838"/>
                                <w:spacing w:val="-2"/>
                                <w:sz w:val="18"/>
                              </w:rPr>
                              <w:t>425649,001</w:t>
                            </w:r>
                            <w:r>
                              <w:rPr>
                                <w:color w:val="383838"/>
                                <w:sz w:val="18"/>
                              </w:rPr>
                              <w:tab/>
                            </w:r>
                            <w:r>
                              <w:rPr>
                                <w:color w:val="383838"/>
                                <w:spacing w:val="-2"/>
                                <w:sz w:val="18"/>
                              </w:rPr>
                              <w:t>4484551,473</w:t>
                            </w:r>
                          </w:p>
                          <w:p w14:paraId="30C14B2B" w14:textId="77777777" w:rsidR="00D063A4" w:rsidRDefault="00000000">
                            <w:pPr>
                              <w:pStyle w:val="TableParagraph"/>
                              <w:tabs>
                                <w:tab w:val="left" w:pos="3419"/>
                                <w:tab w:val="left" w:pos="3999"/>
                                <w:tab w:val="left" w:pos="5268"/>
                              </w:tabs>
                              <w:spacing w:line="233" w:lineRule="exact"/>
                              <w:ind w:left="365"/>
                              <w:rPr>
                                <w:sz w:val="18"/>
                              </w:rPr>
                            </w:pPr>
                            <w:r>
                              <w:rPr>
                                <w:color w:val="181818"/>
                                <w:spacing w:val="-2"/>
                                <w:position w:val="5"/>
                                <w:sz w:val="8"/>
                              </w:rPr>
                              <w:t>(</w:t>
                            </w:r>
                            <w:r>
                              <w:rPr>
                                <w:color w:val="282828"/>
                                <w:spacing w:val="-2"/>
                                <w:position w:val="2"/>
                              </w:rPr>
                              <w:t>"</w:t>
                            </w:r>
                            <w:r>
                              <w:rPr>
                                <w:color w:val="181818"/>
                                <w:spacing w:val="-2"/>
                                <w:position w:val="5"/>
                                <w:sz w:val="8"/>
                              </w:rPr>
                              <w:t>'.)</w:t>
                            </w:r>
                            <w:r>
                              <w:rPr>
                                <w:color w:val="181818"/>
                                <w:position w:val="5"/>
                                <w:sz w:val="8"/>
                              </w:rPr>
                              <w:tab/>
                            </w:r>
                            <w:r>
                              <w:rPr>
                                <w:b/>
                                <w:color w:val="383838"/>
                                <w:spacing w:val="-5"/>
                                <w:sz w:val="20"/>
                              </w:rPr>
                              <w:t>191</w:t>
                            </w:r>
                            <w:r>
                              <w:rPr>
                                <w:b/>
                                <w:color w:val="383838"/>
                                <w:sz w:val="20"/>
                              </w:rPr>
                              <w:tab/>
                            </w:r>
                            <w:r>
                              <w:rPr>
                                <w:color w:val="383838"/>
                                <w:spacing w:val="-2"/>
                                <w:sz w:val="21"/>
                              </w:rPr>
                              <w:t>425663</w:t>
                            </w:r>
                            <w:r>
                              <w:rPr>
                                <w:color w:val="5B5B5B"/>
                                <w:spacing w:val="-2"/>
                                <w:sz w:val="21"/>
                              </w:rPr>
                              <w:t>,</w:t>
                            </w:r>
                            <w:r>
                              <w:rPr>
                                <w:color w:val="383838"/>
                                <w:spacing w:val="-2"/>
                                <w:sz w:val="21"/>
                              </w:rPr>
                              <w:t>305</w:t>
                            </w:r>
                            <w:r>
                              <w:rPr>
                                <w:color w:val="383838"/>
                                <w:sz w:val="21"/>
                              </w:rPr>
                              <w:tab/>
                            </w:r>
                            <w:r>
                              <w:rPr>
                                <w:color w:val="383838"/>
                                <w:spacing w:val="-2"/>
                                <w:sz w:val="18"/>
                              </w:rPr>
                              <w:t>4484525,406</w:t>
                            </w:r>
                          </w:p>
                          <w:p w14:paraId="026D74A9" w14:textId="77777777" w:rsidR="00D063A4" w:rsidRDefault="00000000">
                            <w:pPr>
                              <w:pStyle w:val="TableParagraph"/>
                              <w:spacing w:line="78" w:lineRule="exact"/>
                              <w:ind w:left="390"/>
                              <w:rPr>
                                <w:sz w:val="11"/>
                              </w:rPr>
                            </w:pPr>
                            <w:r>
                              <w:rPr>
                                <w:color w:val="282828"/>
                                <w:spacing w:val="-10"/>
                                <w:w w:val="115"/>
                                <w:sz w:val="11"/>
                              </w:rPr>
                              <w:t>o</w:t>
                            </w:r>
                          </w:p>
                          <w:p w14:paraId="3C21282C" w14:textId="77777777" w:rsidR="00D063A4" w:rsidRDefault="00000000">
                            <w:pPr>
                              <w:pStyle w:val="TableParagraph"/>
                              <w:tabs>
                                <w:tab w:val="left" w:pos="3409"/>
                                <w:tab w:val="left" w:pos="3999"/>
                                <w:tab w:val="left" w:pos="5262"/>
                              </w:tabs>
                              <w:spacing w:line="243" w:lineRule="exact"/>
                              <w:ind w:left="353"/>
                              <w:rPr>
                                <w:rFonts w:ascii="Times New Roman"/>
                                <w:sz w:val="20"/>
                              </w:rPr>
                            </w:pPr>
                            <w:proofErr w:type="gramStart"/>
                            <w:r>
                              <w:rPr>
                                <w:color w:val="181818"/>
                                <w:spacing w:val="-20"/>
                                <w:w w:val="85"/>
                                <w:position w:val="2"/>
                                <w:sz w:val="19"/>
                              </w:rPr>
                              <w:t>:</w:t>
                            </w:r>
                            <w:r>
                              <w:rPr>
                                <w:color w:val="383838"/>
                                <w:spacing w:val="-20"/>
                                <w:w w:val="85"/>
                                <w:position w:val="13"/>
                                <w:sz w:val="10"/>
                              </w:rPr>
                              <w:t>-</w:t>
                            </w:r>
                            <w:proofErr w:type="gramEnd"/>
                            <w:r>
                              <w:rPr>
                                <w:color w:val="181818"/>
                                <w:spacing w:val="-10"/>
                                <w:position w:val="2"/>
                                <w:sz w:val="19"/>
                              </w:rPr>
                              <w:t>g</w:t>
                            </w:r>
                            <w:r>
                              <w:rPr>
                                <w:color w:val="181818"/>
                                <w:position w:val="2"/>
                                <w:sz w:val="19"/>
                              </w:rPr>
                              <w:tab/>
                            </w:r>
                            <w:r>
                              <w:rPr>
                                <w:b/>
                                <w:color w:val="383838"/>
                                <w:spacing w:val="-5"/>
                                <w:w w:val="95"/>
                                <w:sz w:val="20"/>
                              </w:rPr>
                              <w:t>192</w:t>
                            </w:r>
                            <w:r>
                              <w:rPr>
                                <w:b/>
                                <w:color w:val="383838"/>
                                <w:sz w:val="20"/>
                              </w:rPr>
                              <w:tab/>
                            </w:r>
                            <w:r>
                              <w:rPr>
                                <w:color w:val="383838"/>
                                <w:spacing w:val="-2"/>
                                <w:sz w:val="18"/>
                              </w:rPr>
                              <w:t>425666,592</w:t>
                            </w:r>
                            <w:r>
                              <w:rPr>
                                <w:color w:val="383838"/>
                                <w:sz w:val="18"/>
                              </w:rPr>
                              <w:tab/>
                            </w:r>
                            <w:r>
                              <w:rPr>
                                <w:rFonts w:ascii="Times New Roman"/>
                                <w:color w:val="383838"/>
                                <w:spacing w:val="-2"/>
                                <w:sz w:val="20"/>
                              </w:rPr>
                              <w:t>4484519,419</w:t>
                            </w:r>
                          </w:p>
                          <w:p w14:paraId="5F0F0357" w14:textId="77777777" w:rsidR="00D063A4" w:rsidRDefault="00000000">
                            <w:pPr>
                              <w:pStyle w:val="TableParagraph"/>
                              <w:spacing w:line="40" w:lineRule="exact"/>
                              <w:ind w:left="367"/>
                              <w:rPr>
                                <w:sz w:val="7"/>
                              </w:rPr>
                            </w:pPr>
                            <w:r>
                              <w:rPr>
                                <w:spacing w:val="-5"/>
                                <w:sz w:val="7"/>
                              </w:rPr>
                              <w:t>Q_</w:t>
                            </w:r>
                          </w:p>
                          <w:p w14:paraId="5E000BE7" w14:textId="77777777" w:rsidR="00D063A4" w:rsidRDefault="00000000">
                            <w:pPr>
                              <w:pStyle w:val="TableParagraph"/>
                              <w:spacing w:line="184" w:lineRule="auto"/>
                              <w:ind w:left="384"/>
                              <w:rPr>
                                <w:sz w:val="20"/>
                              </w:rPr>
                            </w:pPr>
                            <w:r>
                              <w:rPr>
                                <w:color w:val="282828"/>
                                <w:spacing w:val="-5"/>
                                <w:w w:val="85"/>
                                <w:position w:val="-9"/>
                              </w:rPr>
                              <w:t>"</w:t>
                            </w:r>
                            <w:r>
                              <w:rPr>
                                <w:color w:val="282828"/>
                                <w:spacing w:val="-5"/>
                                <w:w w:val="85"/>
                                <w:sz w:val="20"/>
                              </w:rPr>
                              <w:t>"'</w:t>
                            </w:r>
                          </w:p>
                        </w:tc>
                        <w:tc>
                          <w:tcPr>
                            <w:tcW w:w="595" w:type="dxa"/>
                            <w:tcBorders>
                              <w:top w:val="single" w:sz="8" w:space="0" w:color="000000"/>
                              <w:right w:val="single" w:sz="6" w:space="0" w:color="000000"/>
                            </w:tcBorders>
                          </w:tcPr>
                          <w:p w14:paraId="42D57AF4" w14:textId="77777777" w:rsidR="00D063A4" w:rsidRDefault="00D063A4">
                            <w:pPr>
                              <w:pStyle w:val="TableParagraph"/>
                              <w:rPr>
                                <w:rFonts w:ascii="Times New Roman"/>
                                <w:sz w:val="16"/>
                              </w:rPr>
                            </w:pPr>
                          </w:p>
                        </w:tc>
                        <w:tc>
                          <w:tcPr>
                            <w:tcW w:w="1245" w:type="dxa"/>
                            <w:tcBorders>
                              <w:top w:val="single" w:sz="8" w:space="0" w:color="000000"/>
                              <w:left w:val="single" w:sz="6" w:space="0" w:color="000000"/>
                            </w:tcBorders>
                          </w:tcPr>
                          <w:p w14:paraId="12DABAE9" w14:textId="77777777" w:rsidR="00D063A4" w:rsidRDefault="00000000">
                            <w:pPr>
                              <w:pStyle w:val="TableParagraph"/>
                              <w:spacing w:before="99" w:line="125" w:lineRule="exact"/>
                              <w:ind w:left="408"/>
                              <w:rPr>
                                <w:sz w:val="14"/>
                              </w:rPr>
                            </w:pPr>
                            <w:r>
                              <w:rPr>
                                <w:color w:val="383838"/>
                                <w:spacing w:val="-2"/>
                                <w:w w:val="95"/>
                                <w:sz w:val="14"/>
                              </w:rPr>
                              <w:t>7</w:t>
                            </w:r>
                            <w:r>
                              <w:rPr>
                                <w:color w:val="7E7E7E"/>
                                <w:spacing w:val="-2"/>
                                <w:w w:val="95"/>
                                <w:sz w:val="14"/>
                              </w:rPr>
                              <w:t>.</w:t>
                            </w:r>
                            <w:proofErr w:type="gramStart"/>
                            <w:r>
                              <w:rPr>
                                <w:color w:val="383838"/>
                                <w:spacing w:val="-2"/>
                                <w:w w:val="95"/>
                                <w:sz w:val="14"/>
                              </w:rPr>
                              <w:t>RL.•</w:t>
                            </w:r>
                            <w:proofErr w:type="gramEnd"/>
                            <w:r>
                              <w:rPr>
                                <w:color w:val="383838"/>
                                <w:spacing w:val="-2"/>
                                <w:w w:val="95"/>
                                <w:sz w:val="14"/>
                              </w:rPr>
                              <w:t>M1</w:t>
                            </w:r>
                          </w:p>
                        </w:tc>
                        <w:tc>
                          <w:tcPr>
                            <w:tcW w:w="1095" w:type="dxa"/>
                            <w:gridSpan w:val="2"/>
                            <w:tcBorders>
                              <w:top w:val="single" w:sz="8" w:space="0" w:color="000000"/>
                            </w:tcBorders>
                          </w:tcPr>
                          <w:p w14:paraId="6C412F12" w14:textId="77777777" w:rsidR="00D063A4" w:rsidRDefault="00D063A4">
                            <w:pPr>
                              <w:pStyle w:val="TableParagraph"/>
                              <w:rPr>
                                <w:rFonts w:ascii="Times New Roman"/>
                                <w:sz w:val="16"/>
                              </w:rPr>
                            </w:pPr>
                          </w:p>
                        </w:tc>
                        <w:tc>
                          <w:tcPr>
                            <w:tcW w:w="2965" w:type="dxa"/>
                            <w:vMerge w:val="restart"/>
                            <w:tcBorders>
                              <w:top w:val="single" w:sz="8" w:space="0" w:color="000000"/>
                              <w:bottom w:val="single" w:sz="6" w:space="0" w:color="000000"/>
                              <w:right w:val="single" w:sz="6" w:space="0" w:color="000000"/>
                            </w:tcBorders>
                          </w:tcPr>
                          <w:p w14:paraId="1BB7A8BF" w14:textId="77777777" w:rsidR="00D063A4" w:rsidRDefault="00D063A4">
                            <w:pPr>
                              <w:pStyle w:val="TableParagraph"/>
                              <w:rPr>
                                <w:rFonts w:ascii="Times New Roman"/>
                                <w:sz w:val="14"/>
                              </w:rPr>
                            </w:pPr>
                          </w:p>
                          <w:p w14:paraId="6FD16DBE" w14:textId="77777777" w:rsidR="00D063A4" w:rsidRDefault="00D063A4">
                            <w:pPr>
                              <w:pStyle w:val="TableParagraph"/>
                              <w:rPr>
                                <w:rFonts w:ascii="Times New Roman"/>
                                <w:sz w:val="14"/>
                              </w:rPr>
                            </w:pPr>
                          </w:p>
                          <w:p w14:paraId="506C015E" w14:textId="77777777" w:rsidR="00D063A4" w:rsidRDefault="00D063A4">
                            <w:pPr>
                              <w:pStyle w:val="TableParagraph"/>
                              <w:rPr>
                                <w:rFonts w:ascii="Times New Roman"/>
                                <w:sz w:val="14"/>
                              </w:rPr>
                            </w:pPr>
                          </w:p>
                          <w:p w14:paraId="5A7D49FD" w14:textId="77777777" w:rsidR="00D063A4" w:rsidRDefault="00D063A4">
                            <w:pPr>
                              <w:pStyle w:val="TableParagraph"/>
                              <w:rPr>
                                <w:rFonts w:ascii="Times New Roman"/>
                                <w:sz w:val="14"/>
                              </w:rPr>
                            </w:pPr>
                          </w:p>
                          <w:p w14:paraId="138C5CC2" w14:textId="77777777" w:rsidR="00D063A4" w:rsidRDefault="00D063A4">
                            <w:pPr>
                              <w:pStyle w:val="TableParagraph"/>
                              <w:rPr>
                                <w:rFonts w:ascii="Times New Roman"/>
                                <w:sz w:val="14"/>
                              </w:rPr>
                            </w:pPr>
                          </w:p>
                          <w:p w14:paraId="0ACF3CE5" w14:textId="77777777" w:rsidR="00D063A4" w:rsidRDefault="00D063A4">
                            <w:pPr>
                              <w:pStyle w:val="TableParagraph"/>
                              <w:spacing w:before="65"/>
                              <w:rPr>
                                <w:rFonts w:ascii="Times New Roman"/>
                                <w:sz w:val="14"/>
                              </w:rPr>
                            </w:pPr>
                          </w:p>
                          <w:p w14:paraId="4B5FDC6E" w14:textId="77777777" w:rsidR="00D063A4" w:rsidRDefault="00000000">
                            <w:pPr>
                              <w:pStyle w:val="TableParagraph"/>
                              <w:spacing w:line="146" w:lineRule="exact"/>
                              <w:ind w:right="794"/>
                              <w:jc w:val="right"/>
                              <w:rPr>
                                <w:sz w:val="14"/>
                              </w:rPr>
                            </w:pPr>
                            <w:r>
                              <w:rPr>
                                <w:color w:val="383838"/>
                                <w:spacing w:val="-2"/>
                                <w:sz w:val="14"/>
                              </w:rPr>
                              <w:t>RV•RL</w:t>
                            </w:r>
                          </w:p>
                          <w:p w14:paraId="37984D7D" w14:textId="77777777" w:rsidR="00D063A4" w:rsidRDefault="00000000">
                            <w:pPr>
                              <w:pStyle w:val="TableParagraph"/>
                              <w:spacing w:line="151" w:lineRule="exact"/>
                              <w:ind w:right="810"/>
                              <w:jc w:val="right"/>
                              <w:rPr>
                                <w:sz w:val="16"/>
                              </w:rPr>
                            </w:pPr>
                            <w:r>
                              <w:rPr>
                                <w:color w:val="282828"/>
                                <w:w w:val="70"/>
                                <w:sz w:val="16"/>
                              </w:rPr>
                              <w:t>RV-</w:t>
                            </w:r>
                            <w:r>
                              <w:rPr>
                                <w:color w:val="282828"/>
                                <w:spacing w:val="-5"/>
                                <w:w w:val="85"/>
                                <w:sz w:val="16"/>
                              </w:rPr>
                              <w:t>RO</w:t>
                            </w:r>
                          </w:p>
                          <w:p w14:paraId="68E192F8" w14:textId="77777777" w:rsidR="00D063A4" w:rsidRDefault="00000000">
                            <w:pPr>
                              <w:pStyle w:val="TableParagraph"/>
                              <w:spacing w:line="120" w:lineRule="exact"/>
                              <w:ind w:right="790"/>
                              <w:jc w:val="right"/>
                              <w:rPr>
                                <w:b/>
                                <w:sz w:val="14"/>
                              </w:rPr>
                            </w:pPr>
                            <w:r>
                              <w:rPr>
                                <w:color w:val="383838"/>
                                <w:w w:val="85"/>
                                <w:sz w:val="14"/>
                              </w:rPr>
                              <w:t>4.T</w:t>
                            </w:r>
                            <w:r>
                              <w:rPr>
                                <w:color w:val="181818"/>
                                <w:w w:val="85"/>
                                <w:sz w:val="14"/>
                              </w:rPr>
                              <w:t>H</w:t>
                            </w:r>
                            <w:r>
                              <w:rPr>
                                <w:color w:val="181818"/>
                                <w:spacing w:val="5"/>
                                <w:sz w:val="14"/>
                              </w:rPr>
                              <w:t xml:space="preserve"> </w:t>
                            </w:r>
                            <w:r>
                              <w:rPr>
                                <w:b/>
                                <w:color w:val="383838"/>
                                <w:w w:val="85"/>
                                <w:sz w:val="14"/>
                              </w:rPr>
                              <w:t>M2-</w:t>
                            </w:r>
                            <w:r>
                              <w:rPr>
                                <w:b/>
                                <w:color w:val="383838"/>
                                <w:spacing w:val="-10"/>
                                <w:w w:val="85"/>
                                <w:sz w:val="14"/>
                              </w:rPr>
                              <w:t>B</w:t>
                            </w:r>
                          </w:p>
                          <w:p w14:paraId="30D016C7" w14:textId="77777777" w:rsidR="00D063A4" w:rsidRDefault="00000000">
                            <w:pPr>
                              <w:pStyle w:val="TableParagraph"/>
                              <w:spacing w:line="115" w:lineRule="exact"/>
                              <w:ind w:right="799"/>
                              <w:jc w:val="right"/>
                              <w:rPr>
                                <w:sz w:val="14"/>
                              </w:rPr>
                            </w:pPr>
                            <w:r>
                              <w:rPr>
                                <w:color w:val="4B4B4B"/>
                                <w:w w:val="85"/>
                                <w:sz w:val="14"/>
                              </w:rPr>
                              <w:t>4.TH</w:t>
                            </w:r>
                            <w:r>
                              <w:rPr>
                                <w:color w:val="4B4B4B"/>
                                <w:spacing w:val="1"/>
                                <w:sz w:val="14"/>
                              </w:rPr>
                              <w:t xml:space="preserve"> </w:t>
                            </w:r>
                            <w:r>
                              <w:rPr>
                                <w:color w:val="383838"/>
                                <w:w w:val="85"/>
                                <w:sz w:val="14"/>
                              </w:rPr>
                              <w:t>M2-</w:t>
                            </w:r>
                            <w:r>
                              <w:rPr>
                                <w:color w:val="383838"/>
                                <w:spacing w:val="-10"/>
                                <w:w w:val="85"/>
                                <w:sz w:val="14"/>
                              </w:rPr>
                              <w:t>A</w:t>
                            </w:r>
                          </w:p>
                          <w:p w14:paraId="3A068C3C" w14:textId="77777777" w:rsidR="00D063A4" w:rsidRDefault="00000000">
                            <w:pPr>
                              <w:pStyle w:val="TableParagraph"/>
                              <w:spacing w:line="115" w:lineRule="exact"/>
                              <w:ind w:right="789"/>
                              <w:jc w:val="right"/>
                              <w:rPr>
                                <w:sz w:val="14"/>
                              </w:rPr>
                            </w:pPr>
                            <w:r>
                              <w:rPr>
                                <w:color w:val="4B4B4B"/>
                                <w:spacing w:val="-2"/>
                                <w:sz w:val="14"/>
                              </w:rPr>
                              <w:t>4.THM2·C</w:t>
                            </w:r>
                          </w:p>
                          <w:p w14:paraId="283EBFA0" w14:textId="77777777" w:rsidR="00D063A4" w:rsidRDefault="00000000">
                            <w:pPr>
                              <w:pStyle w:val="TableParagraph"/>
                              <w:spacing w:line="127" w:lineRule="exact"/>
                              <w:ind w:right="796"/>
                              <w:jc w:val="right"/>
                              <w:rPr>
                                <w:sz w:val="14"/>
                              </w:rPr>
                            </w:pPr>
                            <w:r>
                              <w:rPr>
                                <w:color w:val="383838"/>
                                <w:spacing w:val="-2"/>
                                <w:sz w:val="14"/>
                              </w:rPr>
                              <w:t>4.THM2·D</w:t>
                            </w:r>
                          </w:p>
                          <w:p w14:paraId="0A4A3133" w14:textId="77777777" w:rsidR="00D063A4" w:rsidRDefault="00000000">
                            <w:pPr>
                              <w:pStyle w:val="TableParagraph"/>
                              <w:spacing w:line="139" w:lineRule="exact"/>
                              <w:ind w:right="784"/>
                              <w:jc w:val="right"/>
                              <w:rPr>
                                <w:sz w:val="13"/>
                              </w:rPr>
                            </w:pPr>
                            <w:r>
                              <w:rPr>
                                <w:color w:val="383838"/>
                                <w:spacing w:val="-2"/>
                                <w:sz w:val="13"/>
                              </w:rPr>
                              <w:t>6.SI</w:t>
                            </w:r>
                            <w:r>
                              <w:rPr>
                                <w:color w:val="383838"/>
                                <w:spacing w:val="-6"/>
                                <w:sz w:val="13"/>
                              </w:rPr>
                              <w:t xml:space="preserve"> </w:t>
                            </w:r>
                            <w:r>
                              <w:rPr>
                                <w:color w:val="383838"/>
                                <w:spacing w:val="-5"/>
                                <w:sz w:val="13"/>
                              </w:rPr>
                              <w:t>M·3</w:t>
                            </w:r>
                          </w:p>
                          <w:p w14:paraId="5B4E1D5C" w14:textId="77777777" w:rsidR="00D063A4" w:rsidRDefault="00000000">
                            <w:pPr>
                              <w:pStyle w:val="TableParagraph"/>
                              <w:spacing w:before="9"/>
                              <w:ind w:right="783"/>
                              <w:jc w:val="right"/>
                              <w:rPr>
                                <w:sz w:val="13"/>
                              </w:rPr>
                            </w:pPr>
                            <w:r>
                              <w:rPr>
                                <w:color w:val="383838"/>
                                <w:sz w:val="13"/>
                              </w:rPr>
                              <w:t>UH</w:t>
                            </w:r>
                            <w:r>
                              <w:rPr>
                                <w:color w:val="383838"/>
                                <w:spacing w:val="71"/>
                                <w:w w:val="150"/>
                                <w:sz w:val="13"/>
                              </w:rPr>
                              <w:t xml:space="preserve"> </w:t>
                            </w:r>
                            <w:r>
                              <w:rPr>
                                <w:color w:val="383838"/>
                                <w:spacing w:val="-2"/>
                                <w:sz w:val="13"/>
                              </w:rPr>
                              <w:t>M2•1:</w:t>
                            </w:r>
                          </w:p>
                          <w:p w14:paraId="5EC9363A" w14:textId="77777777" w:rsidR="00D063A4" w:rsidRDefault="00000000">
                            <w:pPr>
                              <w:pStyle w:val="TableParagraph"/>
                              <w:spacing w:before="139"/>
                              <w:ind w:right="777"/>
                              <w:jc w:val="right"/>
                              <w:rPr>
                                <w:sz w:val="14"/>
                              </w:rPr>
                            </w:pPr>
                            <w:proofErr w:type="gramStart"/>
                            <w:r>
                              <w:rPr>
                                <w:color w:val="383838"/>
                                <w:spacing w:val="-4"/>
                                <w:sz w:val="14"/>
                              </w:rPr>
                              <w:t>4</w:t>
                            </w:r>
                            <w:r>
                              <w:rPr>
                                <w:color w:val="7E7E7E"/>
                                <w:spacing w:val="-4"/>
                                <w:sz w:val="14"/>
                              </w:rPr>
                              <w:t>,</w:t>
                            </w:r>
                            <w:r>
                              <w:rPr>
                                <w:color w:val="383838"/>
                                <w:spacing w:val="-4"/>
                                <w:sz w:val="14"/>
                              </w:rPr>
                              <w:t>TH</w:t>
                            </w:r>
                            <w:proofErr w:type="gramEnd"/>
                            <w:r>
                              <w:rPr>
                                <w:color w:val="383838"/>
                                <w:spacing w:val="-4"/>
                                <w:sz w:val="14"/>
                              </w:rPr>
                              <w:t xml:space="preserve"> M2·F</w:t>
                            </w:r>
                          </w:p>
                          <w:p w14:paraId="683226CF" w14:textId="77777777" w:rsidR="00D063A4" w:rsidRDefault="00D063A4">
                            <w:pPr>
                              <w:pStyle w:val="TableParagraph"/>
                              <w:spacing w:before="115"/>
                              <w:rPr>
                                <w:rFonts w:ascii="Times New Roman"/>
                                <w:sz w:val="14"/>
                              </w:rPr>
                            </w:pPr>
                          </w:p>
                          <w:p w14:paraId="6707C7EF" w14:textId="77777777" w:rsidR="00D063A4" w:rsidRDefault="00000000">
                            <w:pPr>
                              <w:pStyle w:val="TableParagraph"/>
                              <w:spacing w:line="157" w:lineRule="exact"/>
                              <w:ind w:left="1529"/>
                              <w:rPr>
                                <w:sz w:val="14"/>
                              </w:rPr>
                            </w:pPr>
                            <w:r>
                              <w:rPr>
                                <w:color w:val="383838"/>
                                <w:spacing w:val="-5"/>
                                <w:sz w:val="14"/>
                              </w:rPr>
                              <w:t>4.0</w:t>
                            </w:r>
                            <w:r>
                              <w:rPr>
                                <w:color w:val="181818"/>
                                <w:spacing w:val="-5"/>
                                <w:sz w:val="14"/>
                              </w:rPr>
                              <w:t>F</w:t>
                            </w:r>
                            <w:r>
                              <w:rPr>
                                <w:color w:val="4B4B4B"/>
                                <w:spacing w:val="-5"/>
                                <w:sz w:val="14"/>
                              </w:rPr>
                              <w:t>·</w:t>
                            </w:r>
                            <w:r>
                              <w:rPr>
                                <w:color w:val="282828"/>
                                <w:spacing w:val="-5"/>
                                <w:sz w:val="14"/>
                              </w:rPr>
                              <w:t>M</w:t>
                            </w:r>
                            <w:r>
                              <w:rPr>
                                <w:color w:val="4B4B4B"/>
                                <w:spacing w:val="-5"/>
                                <w:sz w:val="14"/>
                              </w:rPr>
                              <w:t>1-</w:t>
                            </w:r>
                            <w:r>
                              <w:rPr>
                                <w:color w:val="4B4B4B"/>
                                <w:spacing w:val="-10"/>
                                <w:sz w:val="14"/>
                              </w:rPr>
                              <w:t>A</w:t>
                            </w:r>
                          </w:p>
                          <w:p w14:paraId="308E1BE1" w14:textId="77777777" w:rsidR="00D063A4" w:rsidRDefault="00000000">
                            <w:pPr>
                              <w:pStyle w:val="TableParagraph"/>
                              <w:spacing w:line="157" w:lineRule="exact"/>
                              <w:ind w:left="1549"/>
                              <w:rPr>
                                <w:sz w:val="14"/>
                              </w:rPr>
                            </w:pPr>
                            <w:r>
                              <w:rPr>
                                <w:color w:val="282828"/>
                                <w:spacing w:val="-2"/>
                                <w:sz w:val="14"/>
                              </w:rPr>
                              <w:t>4.0F•M1•B</w:t>
                            </w:r>
                          </w:p>
                          <w:p w14:paraId="56D04A79" w14:textId="77777777" w:rsidR="00D063A4" w:rsidRDefault="00000000">
                            <w:pPr>
                              <w:pStyle w:val="TableParagraph"/>
                              <w:spacing w:before="22" w:line="152" w:lineRule="exact"/>
                              <w:ind w:left="1553"/>
                              <w:rPr>
                                <w:sz w:val="14"/>
                              </w:rPr>
                            </w:pPr>
                            <w:r>
                              <w:rPr>
                                <w:color w:val="282828"/>
                                <w:spacing w:val="-2"/>
                                <w:w w:val="90"/>
                                <w:sz w:val="14"/>
                              </w:rPr>
                              <w:t>4.0F-</w:t>
                            </w:r>
                            <w:r>
                              <w:rPr>
                                <w:color w:val="282828"/>
                                <w:spacing w:val="-4"/>
                                <w:w w:val="95"/>
                                <w:sz w:val="14"/>
                              </w:rPr>
                              <w:t>M1.C</w:t>
                            </w:r>
                          </w:p>
                          <w:p w14:paraId="0FC5E598" w14:textId="77777777" w:rsidR="00D063A4" w:rsidRDefault="00000000">
                            <w:pPr>
                              <w:pStyle w:val="TableParagraph"/>
                              <w:spacing w:line="141" w:lineRule="exact"/>
                              <w:ind w:left="1539"/>
                              <w:rPr>
                                <w:sz w:val="13"/>
                              </w:rPr>
                            </w:pPr>
                            <w:r>
                              <w:rPr>
                                <w:color w:val="383838"/>
                                <w:sz w:val="13"/>
                              </w:rPr>
                              <w:t>4</w:t>
                            </w:r>
                            <w:r>
                              <w:rPr>
                                <w:color w:val="7E7E7E"/>
                                <w:sz w:val="13"/>
                              </w:rPr>
                              <w:t>.</w:t>
                            </w:r>
                            <w:r>
                              <w:rPr>
                                <w:color w:val="383838"/>
                                <w:sz w:val="13"/>
                              </w:rPr>
                              <w:t>0F·M1</w:t>
                            </w:r>
                            <w:r>
                              <w:rPr>
                                <w:color w:val="5B5B5B"/>
                                <w:sz w:val="13"/>
                              </w:rPr>
                              <w:t>-</w:t>
                            </w:r>
                            <w:r>
                              <w:rPr>
                                <w:color w:val="383838"/>
                                <w:spacing w:val="-10"/>
                                <w:sz w:val="13"/>
                              </w:rPr>
                              <w:t>D</w:t>
                            </w:r>
                          </w:p>
                          <w:p w14:paraId="36059F55" w14:textId="77777777" w:rsidR="00D063A4" w:rsidRDefault="00000000">
                            <w:pPr>
                              <w:pStyle w:val="TableParagraph"/>
                              <w:spacing w:before="19"/>
                              <w:ind w:left="1558"/>
                              <w:rPr>
                                <w:sz w:val="14"/>
                              </w:rPr>
                            </w:pPr>
                            <w:r>
                              <w:rPr>
                                <w:color w:val="383838"/>
                                <w:spacing w:val="-2"/>
                                <w:sz w:val="14"/>
                              </w:rPr>
                              <w:t>4.0F·M1•1:</w:t>
                            </w:r>
                          </w:p>
                          <w:p w14:paraId="10BE52AE" w14:textId="77777777" w:rsidR="00D063A4" w:rsidRDefault="00000000">
                            <w:pPr>
                              <w:pStyle w:val="TableParagraph"/>
                              <w:spacing w:before="7" w:line="160" w:lineRule="exact"/>
                              <w:ind w:left="1563"/>
                              <w:rPr>
                                <w:sz w:val="14"/>
                              </w:rPr>
                            </w:pPr>
                            <w:proofErr w:type="gramStart"/>
                            <w:r>
                              <w:rPr>
                                <w:color w:val="4B4B4B"/>
                                <w:w w:val="90"/>
                                <w:sz w:val="14"/>
                              </w:rPr>
                              <w:t>4.0F,M</w:t>
                            </w:r>
                            <w:proofErr w:type="gramEnd"/>
                            <w:r>
                              <w:rPr>
                                <w:color w:val="4B4B4B"/>
                                <w:w w:val="90"/>
                                <w:sz w:val="14"/>
                              </w:rPr>
                              <w:t>1-</w:t>
                            </w:r>
                            <w:r>
                              <w:rPr>
                                <w:color w:val="4B4B4B"/>
                                <w:spacing w:val="-10"/>
                                <w:sz w:val="14"/>
                              </w:rPr>
                              <w:t>F</w:t>
                            </w:r>
                          </w:p>
                          <w:p w14:paraId="707685AB" w14:textId="77777777" w:rsidR="00D063A4" w:rsidRDefault="00000000">
                            <w:pPr>
                              <w:pStyle w:val="TableParagraph"/>
                              <w:spacing w:line="160" w:lineRule="exact"/>
                              <w:ind w:left="1539"/>
                              <w:rPr>
                                <w:sz w:val="14"/>
                              </w:rPr>
                            </w:pPr>
                            <w:r>
                              <w:rPr>
                                <w:color w:val="383838"/>
                                <w:w w:val="90"/>
                                <w:sz w:val="14"/>
                              </w:rPr>
                              <w:t>4</w:t>
                            </w:r>
                            <w:r>
                              <w:rPr>
                                <w:color w:val="696969"/>
                                <w:w w:val="90"/>
                                <w:sz w:val="14"/>
                              </w:rPr>
                              <w:t>.</w:t>
                            </w:r>
                            <w:r>
                              <w:rPr>
                                <w:color w:val="282828"/>
                                <w:w w:val="90"/>
                                <w:sz w:val="14"/>
                              </w:rPr>
                              <w:t>0</w:t>
                            </w:r>
                            <w:r>
                              <w:rPr>
                                <w:color w:val="4B4B4B"/>
                                <w:w w:val="90"/>
                                <w:sz w:val="14"/>
                              </w:rPr>
                              <w:t>F-M</w:t>
                            </w:r>
                            <w:r>
                              <w:rPr>
                                <w:color w:val="282828"/>
                                <w:w w:val="90"/>
                                <w:sz w:val="14"/>
                              </w:rPr>
                              <w:t>1</w:t>
                            </w:r>
                            <w:r>
                              <w:rPr>
                                <w:color w:val="5B5B5B"/>
                                <w:w w:val="90"/>
                                <w:sz w:val="14"/>
                              </w:rPr>
                              <w:t>-</w:t>
                            </w:r>
                            <w:r>
                              <w:rPr>
                                <w:color w:val="5B5B5B"/>
                                <w:spacing w:val="-10"/>
                                <w:w w:val="90"/>
                                <w:sz w:val="14"/>
                              </w:rPr>
                              <w:t>0</w:t>
                            </w:r>
                          </w:p>
                          <w:p w14:paraId="0DF2F4A0" w14:textId="77777777" w:rsidR="00D063A4" w:rsidRDefault="00D063A4">
                            <w:pPr>
                              <w:pStyle w:val="TableParagraph"/>
                              <w:rPr>
                                <w:rFonts w:ascii="Times New Roman"/>
                                <w:sz w:val="20"/>
                              </w:rPr>
                            </w:pPr>
                          </w:p>
                          <w:p w14:paraId="3C9F4936" w14:textId="77777777" w:rsidR="00D063A4" w:rsidRDefault="00D063A4">
                            <w:pPr>
                              <w:pStyle w:val="TableParagraph"/>
                              <w:rPr>
                                <w:rFonts w:ascii="Times New Roman"/>
                                <w:sz w:val="20"/>
                              </w:rPr>
                            </w:pPr>
                          </w:p>
                          <w:p w14:paraId="45C8611A" w14:textId="77777777" w:rsidR="00D063A4" w:rsidRDefault="00D063A4">
                            <w:pPr>
                              <w:pStyle w:val="TableParagraph"/>
                              <w:spacing w:before="30"/>
                              <w:rPr>
                                <w:rFonts w:ascii="Times New Roman"/>
                                <w:sz w:val="20"/>
                              </w:rPr>
                            </w:pPr>
                          </w:p>
                          <w:p w14:paraId="3341FD09" w14:textId="77777777" w:rsidR="00D063A4" w:rsidRDefault="00000000">
                            <w:pPr>
                              <w:pStyle w:val="TableParagraph"/>
                              <w:spacing w:line="144" w:lineRule="exact"/>
                              <w:ind w:left="1406"/>
                              <w:rPr>
                                <w:rFonts w:ascii="Times New Roman"/>
                                <w:sz w:val="14"/>
                              </w:rPr>
                            </w:pPr>
                            <w:r>
                              <w:rPr>
                                <w:rFonts w:ascii="Times New Roman"/>
                                <w:noProof/>
                                <w:position w:val="-2"/>
                                <w:sz w:val="14"/>
                              </w:rPr>
                              <w:drawing>
                                <wp:inline distT="0" distB="0" distL="0" distR="0" wp14:anchorId="30E5D4C6" wp14:editId="7C20771C">
                                  <wp:extent cx="484470" cy="91440"/>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58" cstate="print"/>
                                          <a:stretch>
                                            <a:fillRect/>
                                          </a:stretch>
                                        </pic:blipFill>
                                        <pic:spPr>
                                          <a:xfrm>
                                            <a:off x="0" y="0"/>
                                            <a:ext cx="484470" cy="91440"/>
                                          </a:xfrm>
                                          <a:prstGeom prst="rect">
                                            <a:avLst/>
                                          </a:prstGeom>
                                        </pic:spPr>
                                      </pic:pic>
                                    </a:graphicData>
                                  </a:graphic>
                                </wp:inline>
                              </w:drawing>
                            </w:r>
                          </w:p>
                          <w:p w14:paraId="05950CE7" w14:textId="77777777" w:rsidR="00D063A4" w:rsidRDefault="00D063A4">
                            <w:pPr>
                              <w:pStyle w:val="TableParagraph"/>
                              <w:rPr>
                                <w:rFonts w:ascii="Times New Roman"/>
                                <w:sz w:val="20"/>
                              </w:rPr>
                            </w:pPr>
                          </w:p>
                          <w:p w14:paraId="421CAA19" w14:textId="77777777" w:rsidR="00D063A4" w:rsidRDefault="00D063A4">
                            <w:pPr>
                              <w:pStyle w:val="TableParagraph"/>
                              <w:rPr>
                                <w:rFonts w:ascii="Times New Roman"/>
                                <w:sz w:val="20"/>
                              </w:rPr>
                            </w:pPr>
                          </w:p>
                          <w:p w14:paraId="60B6530D" w14:textId="77777777" w:rsidR="00D063A4" w:rsidRDefault="00D063A4">
                            <w:pPr>
                              <w:pStyle w:val="TableParagraph"/>
                              <w:rPr>
                                <w:rFonts w:ascii="Times New Roman"/>
                                <w:sz w:val="20"/>
                              </w:rPr>
                            </w:pPr>
                          </w:p>
                          <w:p w14:paraId="4D9D0EFC" w14:textId="77777777" w:rsidR="00D063A4" w:rsidRDefault="00D063A4">
                            <w:pPr>
                              <w:pStyle w:val="TableParagraph"/>
                              <w:rPr>
                                <w:rFonts w:ascii="Times New Roman"/>
                                <w:sz w:val="20"/>
                              </w:rPr>
                            </w:pPr>
                          </w:p>
                          <w:p w14:paraId="1D54BDA7" w14:textId="77777777" w:rsidR="00D063A4" w:rsidRDefault="00D063A4">
                            <w:pPr>
                              <w:pStyle w:val="TableParagraph"/>
                              <w:rPr>
                                <w:rFonts w:ascii="Times New Roman"/>
                                <w:sz w:val="20"/>
                              </w:rPr>
                            </w:pPr>
                          </w:p>
                          <w:p w14:paraId="56FC7CEB" w14:textId="77777777" w:rsidR="00D063A4" w:rsidRDefault="00D063A4">
                            <w:pPr>
                              <w:pStyle w:val="TableParagraph"/>
                              <w:rPr>
                                <w:rFonts w:ascii="Times New Roman"/>
                                <w:sz w:val="20"/>
                              </w:rPr>
                            </w:pPr>
                          </w:p>
                          <w:p w14:paraId="2F5127A0" w14:textId="77777777" w:rsidR="00D063A4" w:rsidRDefault="00D063A4">
                            <w:pPr>
                              <w:pStyle w:val="TableParagraph"/>
                              <w:rPr>
                                <w:rFonts w:ascii="Times New Roman"/>
                                <w:sz w:val="20"/>
                              </w:rPr>
                            </w:pPr>
                          </w:p>
                          <w:p w14:paraId="576A0050" w14:textId="77777777" w:rsidR="00D063A4" w:rsidRDefault="00D063A4">
                            <w:pPr>
                              <w:pStyle w:val="TableParagraph"/>
                              <w:spacing w:before="130"/>
                              <w:rPr>
                                <w:rFonts w:ascii="Times New Roman"/>
                                <w:sz w:val="20"/>
                              </w:rPr>
                            </w:pPr>
                          </w:p>
                        </w:tc>
                      </w:tr>
                      <w:tr w:rsidR="00D063A4" w14:paraId="09659542" w14:textId="77777777">
                        <w:trPr>
                          <w:trHeight w:val="378"/>
                        </w:trPr>
                        <w:tc>
                          <w:tcPr>
                            <w:tcW w:w="3712" w:type="dxa"/>
                            <w:vMerge/>
                            <w:tcBorders>
                              <w:top w:val="nil"/>
                              <w:left w:val="single" w:sz="6" w:space="0" w:color="000000"/>
                            </w:tcBorders>
                          </w:tcPr>
                          <w:p w14:paraId="078689D8" w14:textId="77777777" w:rsidR="00D063A4" w:rsidRDefault="00D063A4">
                            <w:pPr>
                              <w:rPr>
                                <w:sz w:val="2"/>
                                <w:szCs w:val="2"/>
                              </w:rPr>
                            </w:pPr>
                          </w:p>
                        </w:tc>
                        <w:tc>
                          <w:tcPr>
                            <w:tcW w:w="4767" w:type="dxa"/>
                          </w:tcPr>
                          <w:p w14:paraId="4F62D213" w14:textId="77777777" w:rsidR="00D063A4" w:rsidRDefault="00D063A4">
                            <w:pPr>
                              <w:pStyle w:val="TableParagraph"/>
                              <w:rPr>
                                <w:rFonts w:ascii="Times New Roman"/>
                                <w:sz w:val="16"/>
                              </w:rPr>
                            </w:pPr>
                          </w:p>
                        </w:tc>
                        <w:tc>
                          <w:tcPr>
                            <w:tcW w:w="852" w:type="dxa"/>
                          </w:tcPr>
                          <w:p w14:paraId="1D21FBFF"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3BCD17FD" w14:textId="77777777" w:rsidR="00D063A4" w:rsidRDefault="00D063A4">
                            <w:pPr>
                              <w:rPr>
                                <w:sz w:val="2"/>
                                <w:szCs w:val="2"/>
                              </w:rPr>
                            </w:pPr>
                          </w:p>
                        </w:tc>
                        <w:tc>
                          <w:tcPr>
                            <w:tcW w:w="595" w:type="dxa"/>
                            <w:tcBorders>
                              <w:right w:val="single" w:sz="6" w:space="0" w:color="000000"/>
                            </w:tcBorders>
                          </w:tcPr>
                          <w:p w14:paraId="461E2126" w14:textId="77777777" w:rsidR="00D063A4" w:rsidRDefault="00D063A4">
                            <w:pPr>
                              <w:pStyle w:val="TableParagraph"/>
                              <w:rPr>
                                <w:rFonts w:ascii="Times New Roman"/>
                                <w:sz w:val="16"/>
                              </w:rPr>
                            </w:pPr>
                          </w:p>
                        </w:tc>
                        <w:tc>
                          <w:tcPr>
                            <w:tcW w:w="1245" w:type="dxa"/>
                            <w:tcBorders>
                              <w:left w:val="single" w:sz="6" w:space="0" w:color="000000"/>
                            </w:tcBorders>
                          </w:tcPr>
                          <w:p w14:paraId="0CEA7949" w14:textId="77777777" w:rsidR="00D063A4" w:rsidRDefault="00000000">
                            <w:pPr>
                              <w:pStyle w:val="TableParagraph"/>
                              <w:spacing w:line="163" w:lineRule="exact"/>
                              <w:ind w:left="408"/>
                              <w:rPr>
                                <w:sz w:val="13"/>
                              </w:rPr>
                            </w:pPr>
                            <w:proofErr w:type="spellStart"/>
                            <w:r>
                              <w:rPr>
                                <w:color w:val="383838"/>
                                <w:w w:val="90"/>
                                <w:sz w:val="16"/>
                              </w:rPr>
                              <w:t>e</w:t>
                            </w:r>
                            <w:r>
                              <w:rPr>
                                <w:color w:val="7E7E7E"/>
                                <w:w w:val="90"/>
                                <w:sz w:val="16"/>
                              </w:rPr>
                              <w:t>.</w:t>
                            </w:r>
                            <w:r>
                              <w:rPr>
                                <w:color w:val="282828"/>
                                <w:w w:val="90"/>
                                <w:sz w:val="16"/>
                              </w:rPr>
                              <w:t>si</w:t>
                            </w:r>
                            <w:proofErr w:type="spellEnd"/>
                            <w:r>
                              <w:rPr>
                                <w:color w:val="282828"/>
                                <w:spacing w:val="-8"/>
                                <w:w w:val="90"/>
                                <w:sz w:val="16"/>
                              </w:rPr>
                              <w:t xml:space="preserve"> </w:t>
                            </w:r>
                            <w:r>
                              <w:rPr>
                                <w:color w:val="383838"/>
                                <w:spacing w:val="-5"/>
                                <w:sz w:val="13"/>
                              </w:rPr>
                              <w:t>M</w:t>
                            </w:r>
                            <w:r>
                              <w:rPr>
                                <w:color w:val="696969"/>
                                <w:spacing w:val="-5"/>
                                <w:sz w:val="13"/>
                              </w:rPr>
                              <w:t>·</w:t>
                            </w:r>
                            <w:r>
                              <w:rPr>
                                <w:color w:val="4B4B4B"/>
                                <w:spacing w:val="-5"/>
                                <w:sz w:val="13"/>
                              </w:rPr>
                              <w:t>5</w:t>
                            </w:r>
                          </w:p>
                        </w:tc>
                        <w:tc>
                          <w:tcPr>
                            <w:tcW w:w="1095" w:type="dxa"/>
                            <w:gridSpan w:val="2"/>
                          </w:tcPr>
                          <w:p w14:paraId="1A3BAE21"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7E93DBD6" w14:textId="77777777" w:rsidR="00D063A4" w:rsidRDefault="00D063A4">
                            <w:pPr>
                              <w:rPr>
                                <w:sz w:val="2"/>
                                <w:szCs w:val="2"/>
                              </w:rPr>
                            </w:pPr>
                          </w:p>
                        </w:tc>
                      </w:tr>
                      <w:tr w:rsidR="00D063A4" w14:paraId="074C7AEE" w14:textId="77777777">
                        <w:trPr>
                          <w:trHeight w:val="400"/>
                        </w:trPr>
                        <w:tc>
                          <w:tcPr>
                            <w:tcW w:w="3712" w:type="dxa"/>
                            <w:vMerge/>
                            <w:tcBorders>
                              <w:top w:val="nil"/>
                              <w:left w:val="single" w:sz="6" w:space="0" w:color="000000"/>
                            </w:tcBorders>
                          </w:tcPr>
                          <w:p w14:paraId="191BC9D7" w14:textId="77777777" w:rsidR="00D063A4" w:rsidRDefault="00D063A4">
                            <w:pPr>
                              <w:rPr>
                                <w:sz w:val="2"/>
                                <w:szCs w:val="2"/>
                              </w:rPr>
                            </w:pPr>
                          </w:p>
                        </w:tc>
                        <w:tc>
                          <w:tcPr>
                            <w:tcW w:w="4767" w:type="dxa"/>
                          </w:tcPr>
                          <w:p w14:paraId="5A1AEDCF" w14:textId="77777777" w:rsidR="00D063A4" w:rsidRDefault="00D063A4">
                            <w:pPr>
                              <w:pStyle w:val="TableParagraph"/>
                              <w:rPr>
                                <w:rFonts w:ascii="Times New Roman"/>
                                <w:sz w:val="16"/>
                              </w:rPr>
                            </w:pPr>
                          </w:p>
                        </w:tc>
                        <w:tc>
                          <w:tcPr>
                            <w:tcW w:w="852" w:type="dxa"/>
                          </w:tcPr>
                          <w:p w14:paraId="5621FA96"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709724E8" w14:textId="77777777" w:rsidR="00D063A4" w:rsidRDefault="00D063A4">
                            <w:pPr>
                              <w:rPr>
                                <w:sz w:val="2"/>
                                <w:szCs w:val="2"/>
                              </w:rPr>
                            </w:pPr>
                          </w:p>
                        </w:tc>
                        <w:tc>
                          <w:tcPr>
                            <w:tcW w:w="595" w:type="dxa"/>
                            <w:tcBorders>
                              <w:right w:val="single" w:sz="6" w:space="0" w:color="000000"/>
                            </w:tcBorders>
                          </w:tcPr>
                          <w:p w14:paraId="716FBF01" w14:textId="77777777" w:rsidR="00D063A4" w:rsidRDefault="00D063A4">
                            <w:pPr>
                              <w:pStyle w:val="TableParagraph"/>
                              <w:rPr>
                                <w:rFonts w:ascii="Times New Roman"/>
                                <w:sz w:val="16"/>
                              </w:rPr>
                            </w:pPr>
                          </w:p>
                        </w:tc>
                        <w:tc>
                          <w:tcPr>
                            <w:tcW w:w="1245" w:type="dxa"/>
                            <w:tcBorders>
                              <w:left w:val="single" w:sz="6" w:space="0" w:color="000000"/>
                            </w:tcBorders>
                          </w:tcPr>
                          <w:p w14:paraId="66FF8AC3" w14:textId="77777777" w:rsidR="00D063A4" w:rsidRDefault="00D063A4">
                            <w:pPr>
                              <w:pStyle w:val="TableParagraph"/>
                              <w:rPr>
                                <w:rFonts w:ascii="Times New Roman"/>
                                <w:sz w:val="16"/>
                              </w:rPr>
                            </w:pPr>
                          </w:p>
                        </w:tc>
                        <w:tc>
                          <w:tcPr>
                            <w:tcW w:w="1095" w:type="dxa"/>
                            <w:gridSpan w:val="2"/>
                          </w:tcPr>
                          <w:p w14:paraId="747B4F5A" w14:textId="77777777" w:rsidR="00D063A4" w:rsidRDefault="00D063A4">
                            <w:pPr>
                              <w:pStyle w:val="TableParagraph"/>
                              <w:spacing w:before="49"/>
                              <w:rPr>
                                <w:rFonts w:ascii="Times New Roman"/>
                                <w:sz w:val="14"/>
                              </w:rPr>
                            </w:pPr>
                          </w:p>
                          <w:p w14:paraId="39A01AD8" w14:textId="77777777" w:rsidR="00D063A4" w:rsidRDefault="00000000">
                            <w:pPr>
                              <w:pStyle w:val="TableParagraph"/>
                              <w:ind w:left="117"/>
                              <w:rPr>
                                <w:sz w:val="14"/>
                              </w:rPr>
                            </w:pPr>
                            <w:r>
                              <w:rPr>
                                <w:color w:val="4B4B4B"/>
                                <w:w w:val="85"/>
                                <w:sz w:val="14"/>
                              </w:rPr>
                              <w:t>4</w:t>
                            </w:r>
                            <w:r>
                              <w:rPr>
                                <w:color w:val="181818"/>
                                <w:w w:val="85"/>
                                <w:sz w:val="14"/>
                              </w:rPr>
                              <w:t>-G</w:t>
                            </w:r>
                            <w:r>
                              <w:rPr>
                                <w:color w:val="383838"/>
                                <w:w w:val="85"/>
                                <w:sz w:val="14"/>
                              </w:rPr>
                              <w:t>SC</w:t>
                            </w:r>
                            <w:r>
                              <w:rPr>
                                <w:color w:val="696969"/>
                                <w:w w:val="85"/>
                                <w:sz w:val="14"/>
                              </w:rPr>
                              <w:t>•</w:t>
                            </w:r>
                            <w:r>
                              <w:rPr>
                                <w:color w:val="4B4B4B"/>
                                <w:w w:val="85"/>
                                <w:sz w:val="14"/>
                              </w:rPr>
                              <w:t>M1</w:t>
                            </w:r>
                            <w:r>
                              <w:rPr>
                                <w:color w:val="282828"/>
                                <w:w w:val="85"/>
                                <w:sz w:val="14"/>
                              </w:rPr>
                              <w:t>-</w:t>
                            </w:r>
                            <w:r>
                              <w:rPr>
                                <w:color w:val="282828"/>
                                <w:spacing w:val="-10"/>
                                <w:w w:val="85"/>
                                <w:sz w:val="14"/>
                              </w:rPr>
                              <w:t>A</w:t>
                            </w:r>
                          </w:p>
                        </w:tc>
                        <w:tc>
                          <w:tcPr>
                            <w:tcW w:w="2965" w:type="dxa"/>
                            <w:vMerge/>
                            <w:tcBorders>
                              <w:top w:val="nil"/>
                              <w:bottom w:val="single" w:sz="6" w:space="0" w:color="000000"/>
                              <w:right w:val="single" w:sz="6" w:space="0" w:color="000000"/>
                            </w:tcBorders>
                          </w:tcPr>
                          <w:p w14:paraId="4E32A0B7" w14:textId="77777777" w:rsidR="00D063A4" w:rsidRDefault="00D063A4">
                            <w:pPr>
                              <w:rPr>
                                <w:sz w:val="2"/>
                                <w:szCs w:val="2"/>
                              </w:rPr>
                            </w:pPr>
                          </w:p>
                        </w:tc>
                      </w:tr>
                      <w:tr w:rsidR="00D063A4" w14:paraId="054FA19B" w14:textId="77777777">
                        <w:trPr>
                          <w:trHeight w:val="181"/>
                        </w:trPr>
                        <w:tc>
                          <w:tcPr>
                            <w:tcW w:w="3712" w:type="dxa"/>
                            <w:vMerge/>
                            <w:tcBorders>
                              <w:top w:val="nil"/>
                              <w:left w:val="single" w:sz="6" w:space="0" w:color="000000"/>
                            </w:tcBorders>
                          </w:tcPr>
                          <w:p w14:paraId="1C14A5E6" w14:textId="77777777" w:rsidR="00D063A4" w:rsidRDefault="00D063A4">
                            <w:pPr>
                              <w:rPr>
                                <w:sz w:val="2"/>
                                <w:szCs w:val="2"/>
                              </w:rPr>
                            </w:pPr>
                          </w:p>
                        </w:tc>
                        <w:tc>
                          <w:tcPr>
                            <w:tcW w:w="4767" w:type="dxa"/>
                          </w:tcPr>
                          <w:p w14:paraId="5F2D2D30" w14:textId="77777777" w:rsidR="00D063A4" w:rsidRDefault="00D063A4">
                            <w:pPr>
                              <w:pStyle w:val="TableParagraph"/>
                              <w:rPr>
                                <w:rFonts w:ascii="Times New Roman"/>
                                <w:sz w:val="12"/>
                              </w:rPr>
                            </w:pPr>
                          </w:p>
                        </w:tc>
                        <w:tc>
                          <w:tcPr>
                            <w:tcW w:w="852" w:type="dxa"/>
                          </w:tcPr>
                          <w:p w14:paraId="632B72F6" w14:textId="77777777" w:rsidR="00D063A4" w:rsidRDefault="00D063A4">
                            <w:pPr>
                              <w:pStyle w:val="TableParagraph"/>
                              <w:rPr>
                                <w:rFonts w:ascii="Times New Roman"/>
                                <w:sz w:val="12"/>
                              </w:rPr>
                            </w:pPr>
                          </w:p>
                        </w:tc>
                        <w:tc>
                          <w:tcPr>
                            <w:tcW w:w="6410" w:type="dxa"/>
                            <w:vMerge/>
                            <w:tcBorders>
                              <w:top w:val="nil"/>
                              <w:bottom w:val="single" w:sz="8" w:space="0" w:color="000000"/>
                            </w:tcBorders>
                          </w:tcPr>
                          <w:p w14:paraId="14E6301F" w14:textId="77777777" w:rsidR="00D063A4" w:rsidRDefault="00D063A4">
                            <w:pPr>
                              <w:rPr>
                                <w:sz w:val="2"/>
                                <w:szCs w:val="2"/>
                              </w:rPr>
                            </w:pPr>
                          </w:p>
                        </w:tc>
                        <w:tc>
                          <w:tcPr>
                            <w:tcW w:w="595" w:type="dxa"/>
                            <w:tcBorders>
                              <w:right w:val="single" w:sz="6" w:space="0" w:color="000000"/>
                            </w:tcBorders>
                          </w:tcPr>
                          <w:p w14:paraId="5DD0C630" w14:textId="77777777" w:rsidR="00D063A4" w:rsidRDefault="00D063A4">
                            <w:pPr>
                              <w:pStyle w:val="TableParagraph"/>
                              <w:rPr>
                                <w:rFonts w:ascii="Times New Roman"/>
                                <w:sz w:val="12"/>
                              </w:rPr>
                            </w:pPr>
                          </w:p>
                        </w:tc>
                        <w:tc>
                          <w:tcPr>
                            <w:tcW w:w="1245" w:type="dxa"/>
                            <w:tcBorders>
                              <w:left w:val="single" w:sz="6" w:space="0" w:color="000000"/>
                            </w:tcBorders>
                          </w:tcPr>
                          <w:p w14:paraId="2D5010BB" w14:textId="77777777" w:rsidR="00D063A4" w:rsidRDefault="00000000">
                            <w:pPr>
                              <w:pStyle w:val="TableParagraph"/>
                              <w:spacing w:before="25" w:line="137" w:lineRule="exact"/>
                              <w:ind w:left="408"/>
                              <w:rPr>
                                <w:sz w:val="14"/>
                              </w:rPr>
                            </w:pPr>
                            <w:r>
                              <w:rPr>
                                <w:color w:val="383838"/>
                                <w:w w:val="90"/>
                                <w:sz w:val="14"/>
                              </w:rPr>
                              <w:t>RV</w:t>
                            </w:r>
                            <w:r>
                              <w:rPr>
                                <w:color w:val="383838"/>
                                <w:spacing w:val="7"/>
                                <w:sz w:val="14"/>
                              </w:rPr>
                              <w:t xml:space="preserve"> </w:t>
                            </w:r>
                            <w:r>
                              <w:rPr>
                                <w:color w:val="383838"/>
                                <w:w w:val="90"/>
                                <w:sz w:val="14"/>
                              </w:rPr>
                              <w:t>RSM</w:t>
                            </w:r>
                            <w:r>
                              <w:rPr>
                                <w:color w:val="181818"/>
                                <w:w w:val="90"/>
                                <w:sz w:val="14"/>
                              </w:rPr>
                              <w:t>-</w:t>
                            </w:r>
                            <w:r>
                              <w:rPr>
                                <w:color w:val="383838"/>
                                <w:spacing w:val="-5"/>
                                <w:w w:val="90"/>
                                <w:sz w:val="14"/>
                              </w:rPr>
                              <w:t>M1</w:t>
                            </w:r>
                          </w:p>
                        </w:tc>
                        <w:tc>
                          <w:tcPr>
                            <w:tcW w:w="1095" w:type="dxa"/>
                            <w:gridSpan w:val="2"/>
                          </w:tcPr>
                          <w:p w14:paraId="739EA1FC" w14:textId="77777777" w:rsidR="00D063A4" w:rsidRDefault="00D063A4">
                            <w:pPr>
                              <w:pStyle w:val="TableParagraph"/>
                              <w:rPr>
                                <w:rFonts w:ascii="Times New Roman"/>
                                <w:sz w:val="12"/>
                              </w:rPr>
                            </w:pPr>
                          </w:p>
                        </w:tc>
                        <w:tc>
                          <w:tcPr>
                            <w:tcW w:w="2965" w:type="dxa"/>
                            <w:vMerge/>
                            <w:tcBorders>
                              <w:top w:val="nil"/>
                              <w:bottom w:val="single" w:sz="6" w:space="0" w:color="000000"/>
                              <w:right w:val="single" w:sz="6" w:space="0" w:color="000000"/>
                            </w:tcBorders>
                          </w:tcPr>
                          <w:p w14:paraId="27B92866" w14:textId="77777777" w:rsidR="00D063A4" w:rsidRDefault="00D063A4">
                            <w:pPr>
                              <w:rPr>
                                <w:sz w:val="2"/>
                                <w:szCs w:val="2"/>
                              </w:rPr>
                            </w:pPr>
                          </w:p>
                        </w:tc>
                      </w:tr>
                      <w:tr w:rsidR="00D063A4" w14:paraId="359CB38B" w14:textId="77777777">
                        <w:trPr>
                          <w:trHeight w:val="128"/>
                        </w:trPr>
                        <w:tc>
                          <w:tcPr>
                            <w:tcW w:w="3712" w:type="dxa"/>
                            <w:vMerge/>
                            <w:tcBorders>
                              <w:top w:val="nil"/>
                              <w:left w:val="single" w:sz="6" w:space="0" w:color="000000"/>
                            </w:tcBorders>
                          </w:tcPr>
                          <w:p w14:paraId="5AF774E6" w14:textId="77777777" w:rsidR="00D063A4" w:rsidRDefault="00D063A4">
                            <w:pPr>
                              <w:rPr>
                                <w:sz w:val="2"/>
                                <w:szCs w:val="2"/>
                              </w:rPr>
                            </w:pPr>
                          </w:p>
                        </w:tc>
                        <w:tc>
                          <w:tcPr>
                            <w:tcW w:w="4767" w:type="dxa"/>
                          </w:tcPr>
                          <w:p w14:paraId="624C813B" w14:textId="77777777" w:rsidR="00D063A4" w:rsidRDefault="00D063A4">
                            <w:pPr>
                              <w:pStyle w:val="TableParagraph"/>
                              <w:rPr>
                                <w:rFonts w:ascii="Times New Roman"/>
                                <w:sz w:val="6"/>
                              </w:rPr>
                            </w:pPr>
                          </w:p>
                        </w:tc>
                        <w:tc>
                          <w:tcPr>
                            <w:tcW w:w="852" w:type="dxa"/>
                          </w:tcPr>
                          <w:p w14:paraId="2C06A0EE" w14:textId="77777777" w:rsidR="00D063A4" w:rsidRDefault="00D063A4">
                            <w:pPr>
                              <w:pStyle w:val="TableParagraph"/>
                              <w:rPr>
                                <w:rFonts w:ascii="Times New Roman"/>
                                <w:sz w:val="6"/>
                              </w:rPr>
                            </w:pPr>
                          </w:p>
                        </w:tc>
                        <w:tc>
                          <w:tcPr>
                            <w:tcW w:w="6410" w:type="dxa"/>
                            <w:vMerge/>
                            <w:tcBorders>
                              <w:top w:val="nil"/>
                              <w:bottom w:val="single" w:sz="8" w:space="0" w:color="000000"/>
                            </w:tcBorders>
                          </w:tcPr>
                          <w:p w14:paraId="1558A4E7" w14:textId="77777777" w:rsidR="00D063A4" w:rsidRDefault="00D063A4">
                            <w:pPr>
                              <w:rPr>
                                <w:sz w:val="2"/>
                                <w:szCs w:val="2"/>
                              </w:rPr>
                            </w:pPr>
                          </w:p>
                        </w:tc>
                        <w:tc>
                          <w:tcPr>
                            <w:tcW w:w="595" w:type="dxa"/>
                            <w:tcBorders>
                              <w:right w:val="single" w:sz="6" w:space="0" w:color="000000"/>
                            </w:tcBorders>
                          </w:tcPr>
                          <w:p w14:paraId="04BAEE9D" w14:textId="77777777" w:rsidR="00D063A4" w:rsidRDefault="00D063A4">
                            <w:pPr>
                              <w:pStyle w:val="TableParagraph"/>
                              <w:rPr>
                                <w:rFonts w:ascii="Times New Roman"/>
                                <w:sz w:val="6"/>
                              </w:rPr>
                            </w:pPr>
                          </w:p>
                        </w:tc>
                        <w:tc>
                          <w:tcPr>
                            <w:tcW w:w="1245" w:type="dxa"/>
                            <w:tcBorders>
                              <w:left w:val="single" w:sz="6" w:space="0" w:color="000000"/>
                            </w:tcBorders>
                          </w:tcPr>
                          <w:p w14:paraId="1260B576" w14:textId="77777777" w:rsidR="00D063A4" w:rsidRDefault="00000000">
                            <w:pPr>
                              <w:pStyle w:val="TableParagraph"/>
                              <w:spacing w:line="108" w:lineRule="exact"/>
                              <w:ind w:left="414"/>
                              <w:rPr>
                                <w:sz w:val="13"/>
                              </w:rPr>
                            </w:pPr>
                            <w:r>
                              <w:rPr>
                                <w:color w:val="383838"/>
                                <w:spacing w:val="-2"/>
                                <w:sz w:val="13"/>
                              </w:rPr>
                              <w:t>6.SIM-</w:t>
                            </w:r>
                            <w:r>
                              <w:rPr>
                                <w:color w:val="383838"/>
                                <w:spacing w:val="-10"/>
                                <w:sz w:val="13"/>
                              </w:rPr>
                              <w:t>4</w:t>
                            </w:r>
                          </w:p>
                        </w:tc>
                        <w:tc>
                          <w:tcPr>
                            <w:tcW w:w="1095" w:type="dxa"/>
                            <w:gridSpan w:val="2"/>
                          </w:tcPr>
                          <w:p w14:paraId="231E1ABA" w14:textId="77777777" w:rsidR="00D063A4" w:rsidRDefault="00D063A4">
                            <w:pPr>
                              <w:pStyle w:val="TableParagraph"/>
                              <w:rPr>
                                <w:rFonts w:ascii="Times New Roman"/>
                                <w:sz w:val="6"/>
                              </w:rPr>
                            </w:pPr>
                          </w:p>
                        </w:tc>
                        <w:tc>
                          <w:tcPr>
                            <w:tcW w:w="2965" w:type="dxa"/>
                            <w:vMerge/>
                            <w:tcBorders>
                              <w:top w:val="nil"/>
                              <w:bottom w:val="single" w:sz="6" w:space="0" w:color="000000"/>
                              <w:right w:val="single" w:sz="6" w:space="0" w:color="000000"/>
                            </w:tcBorders>
                          </w:tcPr>
                          <w:p w14:paraId="54F42783" w14:textId="77777777" w:rsidR="00D063A4" w:rsidRDefault="00D063A4">
                            <w:pPr>
                              <w:rPr>
                                <w:sz w:val="2"/>
                                <w:szCs w:val="2"/>
                              </w:rPr>
                            </w:pPr>
                          </w:p>
                        </w:tc>
                      </w:tr>
                      <w:tr w:rsidR="00D063A4" w14:paraId="58EA8F74" w14:textId="77777777">
                        <w:trPr>
                          <w:trHeight w:val="180"/>
                        </w:trPr>
                        <w:tc>
                          <w:tcPr>
                            <w:tcW w:w="3712" w:type="dxa"/>
                            <w:vMerge/>
                            <w:tcBorders>
                              <w:top w:val="nil"/>
                              <w:left w:val="single" w:sz="6" w:space="0" w:color="000000"/>
                            </w:tcBorders>
                          </w:tcPr>
                          <w:p w14:paraId="57A0A500" w14:textId="77777777" w:rsidR="00D063A4" w:rsidRDefault="00D063A4">
                            <w:pPr>
                              <w:rPr>
                                <w:sz w:val="2"/>
                                <w:szCs w:val="2"/>
                              </w:rPr>
                            </w:pPr>
                          </w:p>
                        </w:tc>
                        <w:tc>
                          <w:tcPr>
                            <w:tcW w:w="4767" w:type="dxa"/>
                          </w:tcPr>
                          <w:p w14:paraId="48E6D21B" w14:textId="77777777" w:rsidR="00D063A4" w:rsidRDefault="00D063A4">
                            <w:pPr>
                              <w:pStyle w:val="TableParagraph"/>
                              <w:rPr>
                                <w:rFonts w:ascii="Times New Roman"/>
                                <w:sz w:val="12"/>
                              </w:rPr>
                            </w:pPr>
                          </w:p>
                        </w:tc>
                        <w:tc>
                          <w:tcPr>
                            <w:tcW w:w="852" w:type="dxa"/>
                          </w:tcPr>
                          <w:p w14:paraId="5A173F3B" w14:textId="77777777" w:rsidR="00D063A4" w:rsidRDefault="00D063A4">
                            <w:pPr>
                              <w:pStyle w:val="TableParagraph"/>
                              <w:rPr>
                                <w:rFonts w:ascii="Times New Roman"/>
                                <w:sz w:val="12"/>
                              </w:rPr>
                            </w:pPr>
                          </w:p>
                        </w:tc>
                        <w:tc>
                          <w:tcPr>
                            <w:tcW w:w="6410" w:type="dxa"/>
                            <w:vMerge/>
                            <w:tcBorders>
                              <w:top w:val="nil"/>
                              <w:bottom w:val="single" w:sz="8" w:space="0" w:color="000000"/>
                            </w:tcBorders>
                          </w:tcPr>
                          <w:p w14:paraId="48E1AA14" w14:textId="77777777" w:rsidR="00D063A4" w:rsidRDefault="00D063A4">
                            <w:pPr>
                              <w:rPr>
                                <w:sz w:val="2"/>
                                <w:szCs w:val="2"/>
                              </w:rPr>
                            </w:pPr>
                          </w:p>
                        </w:tc>
                        <w:tc>
                          <w:tcPr>
                            <w:tcW w:w="595" w:type="dxa"/>
                            <w:tcBorders>
                              <w:right w:val="single" w:sz="6" w:space="0" w:color="000000"/>
                            </w:tcBorders>
                          </w:tcPr>
                          <w:p w14:paraId="14468D78" w14:textId="77777777" w:rsidR="00D063A4" w:rsidRDefault="00D063A4">
                            <w:pPr>
                              <w:pStyle w:val="TableParagraph"/>
                              <w:rPr>
                                <w:rFonts w:ascii="Times New Roman"/>
                                <w:sz w:val="12"/>
                              </w:rPr>
                            </w:pPr>
                          </w:p>
                        </w:tc>
                        <w:tc>
                          <w:tcPr>
                            <w:tcW w:w="1245" w:type="dxa"/>
                            <w:tcBorders>
                              <w:left w:val="single" w:sz="6" w:space="0" w:color="000000"/>
                            </w:tcBorders>
                          </w:tcPr>
                          <w:p w14:paraId="71AE0404" w14:textId="77777777" w:rsidR="00D063A4" w:rsidRDefault="00000000">
                            <w:pPr>
                              <w:pStyle w:val="TableParagraph"/>
                              <w:spacing w:line="144" w:lineRule="exact"/>
                              <w:ind w:left="417"/>
                              <w:rPr>
                                <w:sz w:val="14"/>
                              </w:rPr>
                            </w:pPr>
                            <w:r>
                              <w:rPr>
                                <w:color w:val="383838"/>
                                <w:w w:val="85"/>
                                <w:sz w:val="14"/>
                              </w:rPr>
                              <w:t>4.H-t</w:t>
                            </w:r>
                            <w:r>
                              <w:rPr>
                                <w:color w:val="696969"/>
                                <w:w w:val="85"/>
                                <w:sz w:val="14"/>
                              </w:rPr>
                              <w:t>•</w:t>
                            </w:r>
                            <w:r>
                              <w:rPr>
                                <w:color w:val="383838"/>
                                <w:w w:val="85"/>
                                <w:sz w:val="14"/>
                              </w:rPr>
                              <w:t>M1-</w:t>
                            </w:r>
                            <w:r>
                              <w:rPr>
                                <w:color w:val="383838"/>
                                <w:spacing w:val="-10"/>
                                <w:w w:val="85"/>
                                <w:sz w:val="14"/>
                              </w:rPr>
                              <w:t>A</w:t>
                            </w:r>
                          </w:p>
                        </w:tc>
                        <w:tc>
                          <w:tcPr>
                            <w:tcW w:w="1095" w:type="dxa"/>
                            <w:gridSpan w:val="2"/>
                          </w:tcPr>
                          <w:p w14:paraId="3BDCFBF9" w14:textId="77777777" w:rsidR="00D063A4" w:rsidRDefault="00D063A4">
                            <w:pPr>
                              <w:pStyle w:val="TableParagraph"/>
                              <w:rPr>
                                <w:rFonts w:ascii="Times New Roman"/>
                                <w:sz w:val="12"/>
                              </w:rPr>
                            </w:pPr>
                          </w:p>
                        </w:tc>
                        <w:tc>
                          <w:tcPr>
                            <w:tcW w:w="2965" w:type="dxa"/>
                            <w:vMerge/>
                            <w:tcBorders>
                              <w:top w:val="nil"/>
                              <w:bottom w:val="single" w:sz="6" w:space="0" w:color="000000"/>
                              <w:right w:val="single" w:sz="6" w:space="0" w:color="000000"/>
                            </w:tcBorders>
                          </w:tcPr>
                          <w:p w14:paraId="27BB564D" w14:textId="77777777" w:rsidR="00D063A4" w:rsidRDefault="00D063A4">
                            <w:pPr>
                              <w:rPr>
                                <w:sz w:val="2"/>
                                <w:szCs w:val="2"/>
                              </w:rPr>
                            </w:pPr>
                          </w:p>
                        </w:tc>
                      </w:tr>
                      <w:tr w:rsidR="00D063A4" w14:paraId="375826EA" w14:textId="77777777">
                        <w:trPr>
                          <w:trHeight w:val="251"/>
                        </w:trPr>
                        <w:tc>
                          <w:tcPr>
                            <w:tcW w:w="3712" w:type="dxa"/>
                            <w:vMerge/>
                            <w:tcBorders>
                              <w:top w:val="nil"/>
                              <w:left w:val="single" w:sz="6" w:space="0" w:color="000000"/>
                            </w:tcBorders>
                          </w:tcPr>
                          <w:p w14:paraId="398E39EB" w14:textId="77777777" w:rsidR="00D063A4" w:rsidRDefault="00D063A4">
                            <w:pPr>
                              <w:rPr>
                                <w:sz w:val="2"/>
                                <w:szCs w:val="2"/>
                              </w:rPr>
                            </w:pPr>
                          </w:p>
                        </w:tc>
                        <w:tc>
                          <w:tcPr>
                            <w:tcW w:w="4767" w:type="dxa"/>
                          </w:tcPr>
                          <w:p w14:paraId="2050D1FA" w14:textId="77777777" w:rsidR="00D063A4" w:rsidRDefault="00D063A4">
                            <w:pPr>
                              <w:pStyle w:val="TableParagraph"/>
                              <w:rPr>
                                <w:rFonts w:ascii="Times New Roman"/>
                                <w:sz w:val="16"/>
                              </w:rPr>
                            </w:pPr>
                          </w:p>
                        </w:tc>
                        <w:tc>
                          <w:tcPr>
                            <w:tcW w:w="852" w:type="dxa"/>
                          </w:tcPr>
                          <w:p w14:paraId="579422FC"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690EFC1B" w14:textId="77777777" w:rsidR="00D063A4" w:rsidRDefault="00D063A4">
                            <w:pPr>
                              <w:rPr>
                                <w:sz w:val="2"/>
                                <w:szCs w:val="2"/>
                              </w:rPr>
                            </w:pPr>
                          </w:p>
                        </w:tc>
                        <w:tc>
                          <w:tcPr>
                            <w:tcW w:w="595" w:type="dxa"/>
                            <w:tcBorders>
                              <w:right w:val="single" w:sz="6" w:space="0" w:color="000000"/>
                            </w:tcBorders>
                          </w:tcPr>
                          <w:p w14:paraId="7EEA7A7C" w14:textId="77777777" w:rsidR="00D063A4" w:rsidRDefault="00D063A4">
                            <w:pPr>
                              <w:pStyle w:val="TableParagraph"/>
                              <w:rPr>
                                <w:rFonts w:ascii="Times New Roman"/>
                                <w:sz w:val="16"/>
                              </w:rPr>
                            </w:pPr>
                          </w:p>
                        </w:tc>
                        <w:tc>
                          <w:tcPr>
                            <w:tcW w:w="1245" w:type="dxa"/>
                            <w:tcBorders>
                              <w:left w:val="single" w:sz="6" w:space="0" w:color="000000"/>
                            </w:tcBorders>
                          </w:tcPr>
                          <w:p w14:paraId="0469EFB8" w14:textId="77777777" w:rsidR="00D063A4" w:rsidRDefault="00000000">
                            <w:pPr>
                              <w:pStyle w:val="TableParagraph"/>
                              <w:spacing w:before="32"/>
                              <w:ind w:left="408"/>
                              <w:rPr>
                                <w:sz w:val="14"/>
                              </w:rPr>
                            </w:pPr>
                            <w:r>
                              <w:rPr>
                                <w:color w:val="383838"/>
                                <w:spacing w:val="-2"/>
                                <w:w w:val="90"/>
                                <w:sz w:val="14"/>
                              </w:rPr>
                              <w:t>4</w:t>
                            </w:r>
                            <w:r>
                              <w:rPr>
                                <w:color w:val="7E7E7E"/>
                                <w:spacing w:val="-2"/>
                                <w:w w:val="90"/>
                                <w:sz w:val="14"/>
                              </w:rPr>
                              <w:t>.</w:t>
                            </w:r>
                            <w:r>
                              <w:rPr>
                                <w:color w:val="383838"/>
                                <w:spacing w:val="-2"/>
                                <w:w w:val="90"/>
                                <w:sz w:val="14"/>
                              </w:rPr>
                              <w:t>ST-M</w:t>
                            </w:r>
                            <w:r>
                              <w:rPr>
                                <w:color w:val="5B5B5B"/>
                                <w:spacing w:val="-2"/>
                                <w:w w:val="90"/>
                                <w:sz w:val="14"/>
                              </w:rPr>
                              <w:t>1-</w:t>
                            </w:r>
                            <w:r>
                              <w:rPr>
                                <w:color w:val="282828"/>
                                <w:spacing w:val="-10"/>
                                <w:w w:val="90"/>
                                <w:sz w:val="14"/>
                              </w:rPr>
                              <w:t>A</w:t>
                            </w:r>
                          </w:p>
                        </w:tc>
                        <w:tc>
                          <w:tcPr>
                            <w:tcW w:w="1095" w:type="dxa"/>
                            <w:gridSpan w:val="2"/>
                          </w:tcPr>
                          <w:p w14:paraId="6F1E254E"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728A1BC4" w14:textId="77777777" w:rsidR="00D063A4" w:rsidRDefault="00D063A4">
                            <w:pPr>
                              <w:rPr>
                                <w:sz w:val="2"/>
                                <w:szCs w:val="2"/>
                              </w:rPr>
                            </w:pPr>
                          </w:p>
                        </w:tc>
                      </w:tr>
                      <w:tr w:rsidR="00D063A4" w14:paraId="631A069E" w14:textId="77777777">
                        <w:trPr>
                          <w:trHeight w:val="263"/>
                        </w:trPr>
                        <w:tc>
                          <w:tcPr>
                            <w:tcW w:w="3712" w:type="dxa"/>
                            <w:vMerge/>
                            <w:tcBorders>
                              <w:top w:val="nil"/>
                              <w:left w:val="single" w:sz="6" w:space="0" w:color="000000"/>
                            </w:tcBorders>
                          </w:tcPr>
                          <w:p w14:paraId="4BD9AA76" w14:textId="77777777" w:rsidR="00D063A4" w:rsidRDefault="00D063A4">
                            <w:pPr>
                              <w:rPr>
                                <w:sz w:val="2"/>
                                <w:szCs w:val="2"/>
                              </w:rPr>
                            </w:pPr>
                          </w:p>
                        </w:tc>
                        <w:tc>
                          <w:tcPr>
                            <w:tcW w:w="4767" w:type="dxa"/>
                          </w:tcPr>
                          <w:p w14:paraId="786D4755" w14:textId="77777777" w:rsidR="00D063A4" w:rsidRDefault="00D063A4">
                            <w:pPr>
                              <w:pStyle w:val="TableParagraph"/>
                              <w:rPr>
                                <w:rFonts w:ascii="Times New Roman"/>
                                <w:sz w:val="16"/>
                              </w:rPr>
                            </w:pPr>
                          </w:p>
                        </w:tc>
                        <w:tc>
                          <w:tcPr>
                            <w:tcW w:w="852" w:type="dxa"/>
                          </w:tcPr>
                          <w:p w14:paraId="13567940"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777638FB" w14:textId="77777777" w:rsidR="00D063A4" w:rsidRDefault="00D063A4">
                            <w:pPr>
                              <w:rPr>
                                <w:sz w:val="2"/>
                                <w:szCs w:val="2"/>
                              </w:rPr>
                            </w:pPr>
                          </w:p>
                        </w:tc>
                        <w:tc>
                          <w:tcPr>
                            <w:tcW w:w="595" w:type="dxa"/>
                            <w:tcBorders>
                              <w:right w:val="single" w:sz="6" w:space="0" w:color="000000"/>
                            </w:tcBorders>
                          </w:tcPr>
                          <w:p w14:paraId="0D74DFE3" w14:textId="77777777" w:rsidR="00D063A4" w:rsidRDefault="00D063A4">
                            <w:pPr>
                              <w:pStyle w:val="TableParagraph"/>
                              <w:rPr>
                                <w:rFonts w:ascii="Times New Roman"/>
                                <w:sz w:val="16"/>
                              </w:rPr>
                            </w:pPr>
                          </w:p>
                        </w:tc>
                        <w:tc>
                          <w:tcPr>
                            <w:tcW w:w="1245" w:type="dxa"/>
                            <w:tcBorders>
                              <w:left w:val="single" w:sz="6" w:space="0" w:color="000000"/>
                            </w:tcBorders>
                          </w:tcPr>
                          <w:p w14:paraId="57BDADC1" w14:textId="77777777" w:rsidR="00D063A4" w:rsidRDefault="00000000">
                            <w:pPr>
                              <w:pStyle w:val="TableParagraph"/>
                              <w:spacing w:before="54"/>
                              <w:ind w:left="403"/>
                              <w:rPr>
                                <w:sz w:val="14"/>
                              </w:rPr>
                            </w:pPr>
                            <w:r>
                              <w:rPr>
                                <w:color w:val="282828"/>
                                <w:w w:val="85"/>
                                <w:sz w:val="14"/>
                              </w:rPr>
                              <w:t>4.ST-</w:t>
                            </w:r>
                            <w:r>
                              <w:rPr>
                                <w:color w:val="282828"/>
                                <w:spacing w:val="-4"/>
                                <w:w w:val="95"/>
                                <w:sz w:val="14"/>
                              </w:rPr>
                              <w:t>M1"B</w:t>
                            </w:r>
                          </w:p>
                        </w:tc>
                        <w:tc>
                          <w:tcPr>
                            <w:tcW w:w="1095" w:type="dxa"/>
                            <w:gridSpan w:val="2"/>
                          </w:tcPr>
                          <w:p w14:paraId="22BF97FC"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2B367457" w14:textId="77777777" w:rsidR="00D063A4" w:rsidRDefault="00D063A4">
                            <w:pPr>
                              <w:rPr>
                                <w:sz w:val="2"/>
                                <w:szCs w:val="2"/>
                              </w:rPr>
                            </w:pPr>
                          </w:p>
                        </w:tc>
                      </w:tr>
                      <w:tr w:rsidR="00D063A4" w14:paraId="252EC0D0" w14:textId="77777777">
                        <w:trPr>
                          <w:trHeight w:val="205"/>
                        </w:trPr>
                        <w:tc>
                          <w:tcPr>
                            <w:tcW w:w="3712" w:type="dxa"/>
                            <w:vMerge/>
                            <w:tcBorders>
                              <w:top w:val="nil"/>
                              <w:left w:val="single" w:sz="6" w:space="0" w:color="000000"/>
                            </w:tcBorders>
                          </w:tcPr>
                          <w:p w14:paraId="787CD381" w14:textId="77777777" w:rsidR="00D063A4" w:rsidRDefault="00D063A4">
                            <w:pPr>
                              <w:rPr>
                                <w:sz w:val="2"/>
                                <w:szCs w:val="2"/>
                              </w:rPr>
                            </w:pPr>
                          </w:p>
                        </w:tc>
                        <w:tc>
                          <w:tcPr>
                            <w:tcW w:w="4767" w:type="dxa"/>
                          </w:tcPr>
                          <w:p w14:paraId="67CB0295" w14:textId="77777777" w:rsidR="00D063A4" w:rsidRDefault="00D063A4">
                            <w:pPr>
                              <w:pStyle w:val="TableParagraph"/>
                              <w:rPr>
                                <w:rFonts w:ascii="Times New Roman"/>
                                <w:sz w:val="14"/>
                              </w:rPr>
                            </w:pPr>
                          </w:p>
                        </w:tc>
                        <w:tc>
                          <w:tcPr>
                            <w:tcW w:w="852" w:type="dxa"/>
                          </w:tcPr>
                          <w:p w14:paraId="722EFEBE" w14:textId="77777777" w:rsidR="00D063A4" w:rsidRDefault="00D063A4">
                            <w:pPr>
                              <w:pStyle w:val="TableParagraph"/>
                              <w:rPr>
                                <w:rFonts w:ascii="Times New Roman"/>
                                <w:sz w:val="14"/>
                              </w:rPr>
                            </w:pPr>
                          </w:p>
                        </w:tc>
                        <w:tc>
                          <w:tcPr>
                            <w:tcW w:w="6410" w:type="dxa"/>
                            <w:vMerge/>
                            <w:tcBorders>
                              <w:top w:val="nil"/>
                              <w:bottom w:val="single" w:sz="8" w:space="0" w:color="000000"/>
                            </w:tcBorders>
                          </w:tcPr>
                          <w:p w14:paraId="0FEFBF74" w14:textId="77777777" w:rsidR="00D063A4" w:rsidRDefault="00D063A4">
                            <w:pPr>
                              <w:rPr>
                                <w:sz w:val="2"/>
                                <w:szCs w:val="2"/>
                              </w:rPr>
                            </w:pPr>
                          </w:p>
                        </w:tc>
                        <w:tc>
                          <w:tcPr>
                            <w:tcW w:w="595" w:type="dxa"/>
                            <w:tcBorders>
                              <w:right w:val="single" w:sz="6" w:space="0" w:color="000000"/>
                            </w:tcBorders>
                          </w:tcPr>
                          <w:p w14:paraId="7B908580" w14:textId="77777777" w:rsidR="00D063A4" w:rsidRDefault="00D063A4">
                            <w:pPr>
                              <w:pStyle w:val="TableParagraph"/>
                              <w:rPr>
                                <w:rFonts w:ascii="Times New Roman"/>
                                <w:sz w:val="14"/>
                              </w:rPr>
                            </w:pPr>
                          </w:p>
                        </w:tc>
                        <w:tc>
                          <w:tcPr>
                            <w:tcW w:w="1245" w:type="dxa"/>
                            <w:tcBorders>
                              <w:left w:val="single" w:sz="6" w:space="0" w:color="000000"/>
                            </w:tcBorders>
                          </w:tcPr>
                          <w:p w14:paraId="725E80D3" w14:textId="77777777" w:rsidR="00D063A4" w:rsidRDefault="00000000">
                            <w:pPr>
                              <w:pStyle w:val="TableParagraph"/>
                              <w:spacing w:before="44" w:line="142" w:lineRule="exact"/>
                              <w:ind w:left="408"/>
                              <w:rPr>
                                <w:sz w:val="14"/>
                              </w:rPr>
                            </w:pPr>
                            <w:r>
                              <w:rPr>
                                <w:color w:val="383838"/>
                                <w:w w:val="90"/>
                                <w:sz w:val="14"/>
                              </w:rPr>
                              <w:t>4</w:t>
                            </w:r>
                            <w:r>
                              <w:rPr>
                                <w:color w:val="7E7E7E"/>
                                <w:w w:val="90"/>
                                <w:sz w:val="14"/>
                              </w:rPr>
                              <w:t>.</w:t>
                            </w:r>
                            <w:r>
                              <w:rPr>
                                <w:color w:val="383838"/>
                                <w:w w:val="90"/>
                                <w:sz w:val="14"/>
                              </w:rPr>
                              <w:t>ST-</w:t>
                            </w:r>
                            <w:r>
                              <w:rPr>
                                <w:color w:val="383838"/>
                                <w:spacing w:val="-4"/>
                                <w:sz w:val="14"/>
                              </w:rPr>
                              <w:t>M</w:t>
                            </w:r>
                            <w:r>
                              <w:rPr>
                                <w:color w:val="696969"/>
                                <w:spacing w:val="-4"/>
                                <w:sz w:val="14"/>
                              </w:rPr>
                              <w:t>1</w:t>
                            </w:r>
                            <w:r>
                              <w:rPr>
                                <w:color w:val="4B4B4B"/>
                                <w:spacing w:val="-4"/>
                                <w:sz w:val="14"/>
                              </w:rPr>
                              <w:t>·D</w:t>
                            </w:r>
                          </w:p>
                        </w:tc>
                        <w:tc>
                          <w:tcPr>
                            <w:tcW w:w="1095" w:type="dxa"/>
                            <w:gridSpan w:val="2"/>
                          </w:tcPr>
                          <w:p w14:paraId="2E810C46" w14:textId="77777777" w:rsidR="00D063A4" w:rsidRDefault="00D063A4">
                            <w:pPr>
                              <w:pStyle w:val="TableParagraph"/>
                              <w:rPr>
                                <w:rFonts w:ascii="Times New Roman"/>
                                <w:sz w:val="14"/>
                              </w:rPr>
                            </w:pPr>
                          </w:p>
                        </w:tc>
                        <w:tc>
                          <w:tcPr>
                            <w:tcW w:w="2965" w:type="dxa"/>
                            <w:vMerge/>
                            <w:tcBorders>
                              <w:top w:val="nil"/>
                              <w:bottom w:val="single" w:sz="6" w:space="0" w:color="000000"/>
                              <w:right w:val="single" w:sz="6" w:space="0" w:color="000000"/>
                            </w:tcBorders>
                          </w:tcPr>
                          <w:p w14:paraId="27C0A961" w14:textId="77777777" w:rsidR="00D063A4" w:rsidRDefault="00D063A4">
                            <w:pPr>
                              <w:rPr>
                                <w:sz w:val="2"/>
                                <w:szCs w:val="2"/>
                              </w:rPr>
                            </w:pPr>
                          </w:p>
                        </w:tc>
                      </w:tr>
                      <w:tr w:rsidR="00D063A4" w14:paraId="6ABBAF3B" w14:textId="77777777">
                        <w:trPr>
                          <w:trHeight w:val="169"/>
                        </w:trPr>
                        <w:tc>
                          <w:tcPr>
                            <w:tcW w:w="3712" w:type="dxa"/>
                            <w:vMerge/>
                            <w:tcBorders>
                              <w:top w:val="nil"/>
                              <w:left w:val="single" w:sz="6" w:space="0" w:color="000000"/>
                            </w:tcBorders>
                          </w:tcPr>
                          <w:p w14:paraId="0DA7A57C" w14:textId="77777777" w:rsidR="00D063A4" w:rsidRDefault="00D063A4">
                            <w:pPr>
                              <w:rPr>
                                <w:sz w:val="2"/>
                                <w:szCs w:val="2"/>
                              </w:rPr>
                            </w:pPr>
                          </w:p>
                        </w:tc>
                        <w:tc>
                          <w:tcPr>
                            <w:tcW w:w="4767" w:type="dxa"/>
                          </w:tcPr>
                          <w:p w14:paraId="7384492E" w14:textId="77777777" w:rsidR="00D063A4" w:rsidRDefault="00D063A4">
                            <w:pPr>
                              <w:pStyle w:val="TableParagraph"/>
                              <w:rPr>
                                <w:rFonts w:ascii="Times New Roman"/>
                                <w:sz w:val="10"/>
                              </w:rPr>
                            </w:pPr>
                          </w:p>
                        </w:tc>
                        <w:tc>
                          <w:tcPr>
                            <w:tcW w:w="852" w:type="dxa"/>
                          </w:tcPr>
                          <w:p w14:paraId="34F86053" w14:textId="77777777" w:rsidR="00D063A4" w:rsidRDefault="00D063A4">
                            <w:pPr>
                              <w:pStyle w:val="TableParagraph"/>
                              <w:rPr>
                                <w:rFonts w:ascii="Times New Roman"/>
                                <w:sz w:val="10"/>
                              </w:rPr>
                            </w:pPr>
                          </w:p>
                        </w:tc>
                        <w:tc>
                          <w:tcPr>
                            <w:tcW w:w="6410" w:type="dxa"/>
                            <w:vMerge/>
                            <w:tcBorders>
                              <w:top w:val="nil"/>
                              <w:bottom w:val="single" w:sz="8" w:space="0" w:color="000000"/>
                            </w:tcBorders>
                          </w:tcPr>
                          <w:p w14:paraId="3794184F" w14:textId="77777777" w:rsidR="00D063A4" w:rsidRDefault="00D063A4">
                            <w:pPr>
                              <w:rPr>
                                <w:sz w:val="2"/>
                                <w:szCs w:val="2"/>
                              </w:rPr>
                            </w:pPr>
                          </w:p>
                        </w:tc>
                        <w:tc>
                          <w:tcPr>
                            <w:tcW w:w="595" w:type="dxa"/>
                            <w:tcBorders>
                              <w:right w:val="single" w:sz="6" w:space="0" w:color="000000"/>
                            </w:tcBorders>
                          </w:tcPr>
                          <w:p w14:paraId="47756577" w14:textId="77777777" w:rsidR="00D063A4" w:rsidRDefault="00D063A4">
                            <w:pPr>
                              <w:pStyle w:val="TableParagraph"/>
                              <w:rPr>
                                <w:rFonts w:ascii="Times New Roman"/>
                                <w:sz w:val="10"/>
                              </w:rPr>
                            </w:pPr>
                          </w:p>
                        </w:tc>
                        <w:tc>
                          <w:tcPr>
                            <w:tcW w:w="1245" w:type="dxa"/>
                            <w:tcBorders>
                              <w:left w:val="single" w:sz="6" w:space="0" w:color="000000"/>
                            </w:tcBorders>
                          </w:tcPr>
                          <w:p w14:paraId="7DC26D1B" w14:textId="77777777" w:rsidR="00D063A4" w:rsidRDefault="00000000">
                            <w:pPr>
                              <w:pStyle w:val="TableParagraph"/>
                              <w:spacing w:line="150" w:lineRule="exact"/>
                              <w:ind w:left="408"/>
                              <w:rPr>
                                <w:sz w:val="14"/>
                              </w:rPr>
                            </w:pPr>
                            <w:r>
                              <w:rPr>
                                <w:color w:val="383838"/>
                                <w:w w:val="80"/>
                                <w:sz w:val="14"/>
                              </w:rPr>
                              <w:t>4</w:t>
                            </w:r>
                            <w:r>
                              <w:rPr>
                                <w:color w:val="696969"/>
                                <w:w w:val="80"/>
                                <w:sz w:val="14"/>
                              </w:rPr>
                              <w:t>.</w:t>
                            </w:r>
                            <w:r>
                              <w:rPr>
                                <w:color w:val="383838"/>
                                <w:w w:val="80"/>
                                <w:sz w:val="14"/>
                              </w:rPr>
                              <w:t>ST-1</w:t>
                            </w:r>
                            <w:r>
                              <w:rPr>
                                <w:color w:val="5B5B5B"/>
                                <w:w w:val="80"/>
                                <w:sz w:val="14"/>
                              </w:rPr>
                              <w:t>;</w:t>
                            </w:r>
                            <w:r>
                              <w:rPr>
                                <w:color w:val="282828"/>
                                <w:w w:val="80"/>
                                <w:sz w:val="14"/>
                              </w:rPr>
                              <w:t>1</w:t>
                            </w:r>
                            <w:r>
                              <w:rPr>
                                <w:color w:val="4B4B4B"/>
                                <w:w w:val="80"/>
                                <w:sz w:val="14"/>
                              </w:rPr>
                              <w:t>1</w:t>
                            </w:r>
                            <w:r>
                              <w:rPr>
                                <w:color w:val="696969"/>
                                <w:w w:val="80"/>
                                <w:sz w:val="14"/>
                              </w:rPr>
                              <w:t>-</w:t>
                            </w:r>
                            <w:r>
                              <w:rPr>
                                <w:color w:val="383838"/>
                                <w:spacing w:val="-5"/>
                                <w:w w:val="80"/>
                                <w:sz w:val="14"/>
                              </w:rPr>
                              <w:t>1;</w:t>
                            </w:r>
                          </w:p>
                        </w:tc>
                        <w:tc>
                          <w:tcPr>
                            <w:tcW w:w="1095" w:type="dxa"/>
                            <w:gridSpan w:val="2"/>
                          </w:tcPr>
                          <w:p w14:paraId="26E08DB6" w14:textId="77777777" w:rsidR="00D063A4" w:rsidRDefault="00D063A4">
                            <w:pPr>
                              <w:pStyle w:val="TableParagraph"/>
                              <w:rPr>
                                <w:rFonts w:ascii="Times New Roman"/>
                                <w:sz w:val="10"/>
                              </w:rPr>
                            </w:pPr>
                          </w:p>
                        </w:tc>
                        <w:tc>
                          <w:tcPr>
                            <w:tcW w:w="2965" w:type="dxa"/>
                            <w:vMerge/>
                            <w:tcBorders>
                              <w:top w:val="nil"/>
                              <w:bottom w:val="single" w:sz="6" w:space="0" w:color="000000"/>
                              <w:right w:val="single" w:sz="6" w:space="0" w:color="000000"/>
                            </w:tcBorders>
                          </w:tcPr>
                          <w:p w14:paraId="0FA93DFC" w14:textId="77777777" w:rsidR="00D063A4" w:rsidRDefault="00D063A4">
                            <w:pPr>
                              <w:rPr>
                                <w:sz w:val="2"/>
                                <w:szCs w:val="2"/>
                              </w:rPr>
                            </w:pPr>
                          </w:p>
                        </w:tc>
                      </w:tr>
                      <w:tr w:rsidR="00D063A4" w14:paraId="5CCC2C1D" w14:textId="77777777">
                        <w:trPr>
                          <w:trHeight w:val="208"/>
                        </w:trPr>
                        <w:tc>
                          <w:tcPr>
                            <w:tcW w:w="3712" w:type="dxa"/>
                            <w:vMerge/>
                            <w:tcBorders>
                              <w:top w:val="nil"/>
                              <w:left w:val="single" w:sz="6" w:space="0" w:color="000000"/>
                            </w:tcBorders>
                          </w:tcPr>
                          <w:p w14:paraId="3D3E5D99" w14:textId="77777777" w:rsidR="00D063A4" w:rsidRDefault="00D063A4">
                            <w:pPr>
                              <w:rPr>
                                <w:sz w:val="2"/>
                                <w:szCs w:val="2"/>
                              </w:rPr>
                            </w:pPr>
                          </w:p>
                        </w:tc>
                        <w:tc>
                          <w:tcPr>
                            <w:tcW w:w="4767" w:type="dxa"/>
                          </w:tcPr>
                          <w:p w14:paraId="1C999764" w14:textId="77777777" w:rsidR="00D063A4" w:rsidRDefault="00D063A4">
                            <w:pPr>
                              <w:pStyle w:val="TableParagraph"/>
                              <w:rPr>
                                <w:rFonts w:ascii="Times New Roman"/>
                                <w:sz w:val="14"/>
                              </w:rPr>
                            </w:pPr>
                          </w:p>
                        </w:tc>
                        <w:tc>
                          <w:tcPr>
                            <w:tcW w:w="852" w:type="dxa"/>
                          </w:tcPr>
                          <w:p w14:paraId="4B51A4E1" w14:textId="77777777" w:rsidR="00D063A4" w:rsidRDefault="00D063A4">
                            <w:pPr>
                              <w:pStyle w:val="TableParagraph"/>
                              <w:rPr>
                                <w:rFonts w:ascii="Times New Roman"/>
                                <w:sz w:val="14"/>
                              </w:rPr>
                            </w:pPr>
                          </w:p>
                        </w:tc>
                        <w:tc>
                          <w:tcPr>
                            <w:tcW w:w="6410" w:type="dxa"/>
                            <w:vMerge/>
                            <w:tcBorders>
                              <w:top w:val="nil"/>
                              <w:bottom w:val="single" w:sz="8" w:space="0" w:color="000000"/>
                            </w:tcBorders>
                          </w:tcPr>
                          <w:p w14:paraId="162F2581" w14:textId="77777777" w:rsidR="00D063A4" w:rsidRDefault="00D063A4">
                            <w:pPr>
                              <w:rPr>
                                <w:sz w:val="2"/>
                                <w:szCs w:val="2"/>
                              </w:rPr>
                            </w:pPr>
                          </w:p>
                        </w:tc>
                        <w:tc>
                          <w:tcPr>
                            <w:tcW w:w="595" w:type="dxa"/>
                            <w:tcBorders>
                              <w:right w:val="single" w:sz="6" w:space="0" w:color="000000"/>
                            </w:tcBorders>
                          </w:tcPr>
                          <w:p w14:paraId="29BE9092" w14:textId="77777777" w:rsidR="00D063A4" w:rsidRDefault="00D063A4">
                            <w:pPr>
                              <w:pStyle w:val="TableParagraph"/>
                              <w:rPr>
                                <w:rFonts w:ascii="Times New Roman"/>
                                <w:sz w:val="14"/>
                              </w:rPr>
                            </w:pPr>
                          </w:p>
                        </w:tc>
                        <w:tc>
                          <w:tcPr>
                            <w:tcW w:w="1245" w:type="dxa"/>
                            <w:tcBorders>
                              <w:left w:val="single" w:sz="6" w:space="0" w:color="000000"/>
                            </w:tcBorders>
                          </w:tcPr>
                          <w:p w14:paraId="0EBCE831" w14:textId="77777777" w:rsidR="00D063A4" w:rsidRDefault="00000000">
                            <w:pPr>
                              <w:pStyle w:val="TableParagraph"/>
                              <w:spacing w:before="8"/>
                              <w:ind w:left="417"/>
                              <w:rPr>
                                <w:sz w:val="14"/>
                              </w:rPr>
                            </w:pPr>
                            <w:proofErr w:type="gramStart"/>
                            <w:r>
                              <w:rPr>
                                <w:color w:val="383838"/>
                                <w:spacing w:val="-2"/>
                                <w:w w:val="90"/>
                                <w:sz w:val="14"/>
                              </w:rPr>
                              <w:t>4</w:t>
                            </w:r>
                            <w:r>
                              <w:rPr>
                                <w:color w:val="696969"/>
                                <w:spacing w:val="-2"/>
                                <w:w w:val="90"/>
                                <w:sz w:val="14"/>
                              </w:rPr>
                              <w:t>,</w:t>
                            </w:r>
                            <w:r>
                              <w:rPr>
                                <w:color w:val="282828"/>
                                <w:spacing w:val="-2"/>
                                <w:w w:val="90"/>
                                <w:sz w:val="14"/>
                              </w:rPr>
                              <w:t>ST</w:t>
                            </w:r>
                            <w:proofErr w:type="gramEnd"/>
                            <w:r>
                              <w:rPr>
                                <w:color w:val="696969"/>
                                <w:spacing w:val="-2"/>
                                <w:w w:val="90"/>
                                <w:sz w:val="14"/>
                              </w:rPr>
                              <w:t>-</w:t>
                            </w:r>
                            <w:r>
                              <w:rPr>
                                <w:color w:val="383838"/>
                                <w:spacing w:val="-2"/>
                                <w:w w:val="90"/>
                                <w:sz w:val="14"/>
                              </w:rPr>
                              <w:t>M1-</w:t>
                            </w:r>
                            <w:r>
                              <w:rPr>
                                <w:color w:val="383838"/>
                                <w:spacing w:val="-10"/>
                                <w:w w:val="90"/>
                                <w:sz w:val="14"/>
                              </w:rPr>
                              <w:t>C</w:t>
                            </w:r>
                          </w:p>
                        </w:tc>
                        <w:tc>
                          <w:tcPr>
                            <w:tcW w:w="1095" w:type="dxa"/>
                            <w:gridSpan w:val="2"/>
                          </w:tcPr>
                          <w:p w14:paraId="0024474B" w14:textId="77777777" w:rsidR="00D063A4" w:rsidRDefault="00D063A4">
                            <w:pPr>
                              <w:pStyle w:val="TableParagraph"/>
                              <w:rPr>
                                <w:rFonts w:ascii="Times New Roman"/>
                                <w:sz w:val="14"/>
                              </w:rPr>
                            </w:pPr>
                          </w:p>
                        </w:tc>
                        <w:tc>
                          <w:tcPr>
                            <w:tcW w:w="2965" w:type="dxa"/>
                            <w:vMerge/>
                            <w:tcBorders>
                              <w:top w:val="nil"/>
                              <w:bottom w:val="single" w:sz="6" w:space="0" w:color="000000"/>
                              <w:right w:val="single" w:sz="6" w:space="0" w:color="000000"/>
                            </w:tcBorders>
                          </w:tcPr>
                          <w:p w14:paraId="0ACFB129" w14:textId="77777777" w:rsidR="00D063A4" w:rsidRDefault="00D063A4">
                            <w:pPr>
                              <w:rPr>
                                <w:sz w:val="2"/>
                                <w:szCs w:val="2"/>
                              </w:rPr>
                            </w:pPr>
                          </w:p>
                        </w:tc>
                      </w:tr>
                      <w:tr w:rsidR="00D063A4" w14:paraId="5FDF4046" w14:textId="77777777">
                        <w:trPr>
                          <w:trHeight w:val="222"/>
                        </w:trPr>
                        <w:tc>
                          <w:tcPr>
                            <w:tcW w:w="3712" w:type="dxa"/>
                            <w:vMerge/>
                            <w:tcBorders>
                              <w:top w:val="nil"/>
                              <w:left w:val="single" w:sz="6" w:space="0" w:color="000000"/>
                            </w:tcBorders>
                          </w:tcPr>
                          <w:p w14:paraId="1FC541EC" w14:textId="77777777" w:rsidR="00D063A4" w:rsidRDefault="00D063A4">
                            <w:pPr>
                              <w:rPr>
                                <w:sz w:val="2"/>
                                <w:szCs w:val="2"/>
                              </w:rPr>
                            </w:pPr>
                          </w:p>
                        </w:tc>
                        <w:tc>
                          <w:tcPr>
                            <w:tcW w:w="4767" w:type="dxa"/>
                          </w:tcPr>
                          <w:p w14:paraId="6D7ECCC7" w14:textId="77777777" w:rsidR="00D063A4" w:rsidRDefault="00D063A4">
                            <w:pPr>
                              <w:pStyle w:val="TableParagraph"/>
                              <w:rPr>
                                <w:rFonts w:ascii="Times New Roman"/>
                                <w:sz w:val="14"/>
                              </w:rPr>
                            </w:pPr>
                          </w:p>
                        </w:tc>
                        <w:tc>
                          <w:tcPr>
                            <w:tcW w:w="852" w:type="dxa"/>
                          </w:tcPr>
                          <w:p w14:paraId="3482EA86" w14:textId="77777777" w:rsidR="00D063A4" w:rsidRDefault="00D063A4">
                            <w:pPr>
                              <w:pStyle w:val="TableParagraph"/>
                              <w:rPr>
                                <w:rFonts w:ascii="Times New Roman"/>
                                <w:sz w:val="14"/>
                              </w:rPr>
                            </w:pPr>
                          </w:p>
                        </w:tc>
                        <w:tc>
                          <w:tcPr>
                            <w:tcW w:w="6410" w:type="dxa"/>
                            <w:vMerge/>
                            <w:tcBorders>
                              <w:top w:val="nil"/>
                              <w:bottom w:val="single" w:sz="8" w:space="0" w:color="000000"/>
                            </w:tcBorders>
                          </w:tcPr>
                          <w:p w14:paraId="1D6BF6D1" w14:textId="77777777" w:rsidR="00D063A4" w:rsidRDefault="00D063A4">
                            <w:pPr>
                              <w:rPr>
                                <w:sz w:val="2"/>
                                <w:szCs w:val="2"/>
                              </w:rPr>
                            </w:pPr>
                          </w:p>
                        </w:tc>
                        <w:tc>
                          <w:tcPr>
                            <w:tcW w:w="595" w:type="dxa"/>
                            <w:tcBorders>
                              <w:right w:val="single" w:sz="6" w:space="0" w:color="000000"/>
                            </w:tcBorders>
                          </w:tcPr>
                          <w:p w14:paraId="51E86520" w14:textId="77777777" w:rsidR="00D063A4" w:rsidRDefault="00D063A4">
                            <w:pPr>
                              <w:pStyle w:val="TableParagraph"/>
                              <w:rPr>
                                <w:rFonts w:ascii="Times New Roman"/>
                                <w:sz w:val="14"/>
                              </w:rPr>
                            </w:pPr>
                          </w:p>
                        </w:tc>
                        <w:tc>
                          <w:tcPr>
                            <w:tcW w:w="1245" w:type="dxa"/>
                            <w:tcBorders>
                              <w:left w:val="single" w:sz="6" w:space="0" w:color="000000"/>
                            </w:tcBorders>
                          </w:tcPr>
                          <w:p w14:paraId="5B7C551D" w14:textId="77777777" w:rsidR="00D063A4" w:rsidRDefault="00000000">
                            <w:pPr>
                              <w:pStyle w:val="TableParagraph"/>
                              <w:spacing w:before="34"/>
                              <w:ind w:left="414"/>
                              <w:rPr>
                                <w:b/>
                                <w:sz w:val="14"/>
                              </w:rPr>
                            </w:pPr>
                            <w:r>
                              <w:rPr>
                                <w:color w:val="383838"/>
                                <w:sz w:val="13"/>
                              </w:rPr>
                              <w:t>6</w:t>
                            </w:r>
                            <w:r>
                              <w:rPr>
                                <w:color w:val="696969"/>
                                <w:sz w:val="13"/>
                              </w:rPr>
                              <w:t>.</w:t>
                            </w:r>
                            <w:r>
                              <w:rPr>
                                <w:color w:val="383838"/>
                                <w:sz w:val="13"/>
                              </w:rPr>
                              <w:t>S</w:t>
                            </w:r>
                            <w:r>
                              <w:rPr>
                                <w:color w:val="181818"/>
                                <w:sz w:val="13"/>
                              </w:rPr>
                              <w:t>I</w:t>
                            </w:r>
                            <w:r>
                              <w:rPr>
                                <w:color w:val="181818"/>
                                <w:spacing w:val="-8"/>
                                <w:sz w:val="13"/>
                              </w:rPr>
                              <w:t xml:space="preserve"> </w:t>
                            </w:r>
                            <w:r>
                              <w:rPr>
                                <w:b/>
                                <w:color w:val="383838"/>
                                <w:spacing w:val="-5"/>
                                <w:sz w:val="14"/>
                              </w:rPr>
                              <w:t>M·2</w:t>
                            </w:r>
                          </w:p>
                        </w:tc>
                        <w:tc>
                          <w:tcPr>
                            <w:tcW w:w="1095" w:type="dxa"/>
                            <w:gridSpan w:val="2"/>
                          </w:tcPr>
                          <w:p w14:paraId="4BDA273B" w14:textId="77777777" w:rsidR="00D063A4" w:rsidRDefault="00D063A4">
                            <w:pPr>
                              <w:pStyle w:val="TableParagraph"/>
                              <w:rPr>
                                <w:rFonts w:ascii="Times New Roman"/>
                                <w:sz w:val="14"/>
                              </w:rPr>
                            </w:pPr>
                          </w:p>
                        </w:tc>
                        <w:tc>
                          <w:tcPr>
                            <w:tcW w:w="2965" w:type="dxa"/>
                            <w:vMerge/>
                            <w:tcBorders>
                              <w:top w:val="nil"/>
                              <w:bottom w:val="single" w:sz="6" w:space="0" w:color="000000"/>
                              <w:right w:val="single" w:sz="6" w:space="0" w:color="000000"/>
                            </w:tcBorders>
                          </w:tcPr>
                          <w:p w14:paraId="0B1FD947" w14:textId="77777777" w:rsidR="00D063A4" w:rsidRDefault="00D063A4">
                            <w:pPr>
                              <w:rPr>
                                <w:sz w:val="2"/>
                                <w:szCs w:val="2"/>
                              </w:rPr>
                            </w:pPr>
                          </w:p>
                        </w:tc>
                      </w:tr>
                      <w:tr w:rsidR="00D063A4" w14:paraId="5E552D4D" w14:textId="77777777">
                        <w:trPr>
                          <w:trHeight w:val="426"/>
                        </w:trPr>
                        <w:tc>
                          <w:tcPr>
                            <w:tcW w:w="3712" w:type="dxa"/>
                            <w:vMerge/>
                            <w:tcBorders>
                              <w:top w:val="nil"/>
                              <w:left w:val="single" w:sz="6" w:space="0" w:color="000000"/>
                            </w:tcBorders>
                          </w:tcPr>
                          <w:p w14:paraId="12B1A236" w14:textId="77777777" w:rsidR="00D063A4" w:rsidRDefault="00D063A4">
                            <w:pPr>
                              <w:rPr>
                                <w:sz w:val="2"/>
                                <w:szCs w:val="2"/>
                              </w:rPr>
                            </w:pPr>
                          </w:p>
                        </w:tc>
                        <w:tc>
                          <w:tcPr>
                            <w:tcW w:w="4767" w:type="dxa"/>
                          </w:tcPr>
                          <w:p w14:paraId="43A8B0DB" w14:textId="77777777" w:rsidR="00D063A4" w:rsidRDefault="00D063A4">
                            <w:pPr>
                              <w:pStyle w:val="TableParagraph"/>
                              <w:rPr>
                                <w:rFonts w:ascii="Times New Roman"/>
                                <w:sz w:val="16"/>
                              </w:rPr>
                            </w:pPr>
                          </w:p>
                        </w:tc>
                        <w:tc>
                          <w:tcPr>
                            <w:tcW w:w="852" w:type="dxa"/>
                          </w:tcPr>
                          <w:p w14:paraId="3995A716"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3D37D58D" w14:textId="77777777" w:rsidR="00D063A4" w:rsidRDefault="00D063A4">
                            <w:pPr>
                              <w:rPr>
                                <w:sz w:val="2"/>
                                <w:szCs w:val="2"/>
                              </w:rPr>
                            </w:pPr>
                          </w:p>
                        </w:tc>
                        <w:tc>
                          <w:tcPr>
                            <w:tcW w:w="595" w:type="dxa"/>
                            <w:tcBorders>
                              <w:right w:val="single" w:sz="6" w:space="0" w:color="000000"/>
                            </w:tcBorders>
                          </w:tcPr>
                          <w:p w14:paraId="220864E8" w14:textId="77777777" w:rsidR="00D063A4" w:rsidRDefault="00D063A4">
                            <w:pPr>
                              <w:pStyle w:val="TableParagraph"/>
                              <w:rPr>
                                <w:rFonts w:ascii="Times New Roman"/>
                                <w:sz w:val="16"/>
                              </w:rPr>
                            </w:pPr>
                          </w:p>
                        </w:tc>
                        <w:tc>
                          <w:tcPr>
                            <w:tcW w:w="1245" w:type="dxa"/>
                            <w:tcBorders>
                              <w:left w:val="single" w:sz="6" w:space="0" w:color="000000"/>
                            </w:tcBorders>
                          </w:tcPr>
                          <w:p w14:paraId="3713D43A" w14:textId="77777777" w:rsidR="00D063A4" w:rsidRDefault="00000000">
                            <w:pPr>
                              <w:pStyle w:val="TableParagraph"/>
                              <w:spacing w:before="22"/>
                              <w:ind w:left="413"/>
                              <w:rPr>
                                <w:sz w:val="14"/>
                              </w:rPr>
                            </w:pPr>
                            <w:r>
                              <w:rPr>
                                <w:color w:val="383838"/>
                                <w:spacing w:val="-2"/>
                                <w:sz w:val="14"/>
                              </w:rPr>
                              <w:t>7.RL·M2</w:t>
                            </w:r>
                          </w:p>
                        </w:tc>
                        <w:tc>
                          <w:tcPr>
                            <w:tcW w:w="1095" w:type="dxa"/>
                            <w:gridSpan w:val="2"/>
                          </w:tcPr>
                          <w:p w14:paraId="0EC1748A"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2EA07FD7" w14:textId="77777777" w:rsidR="00D063A4" w:rsidRDefault="00D063A4">
                            <w:pPr>
                              <w:rPr>
                                <w:sz w:val="2"/>
                                <w:szCs w:val="2"/>
                              </w:rPr>
                            </w:pPr>
                          </w:p>
                        </w:tc>
                      </w:tr>
                      <w:tr w:rsidR="00D063A4" w14:paraId="1A9F1540" w14:textId="77777777">
                        <w:trPr>
                          <w:trHeight w:val="691"/>
                        </w:trPr>
                        <w:tc>
                          <w:tcPr>
                            <w:tcW w:w="3712" w:type="dxa"/>
                            <w:vMerge/>
                            <w:tcBorders>
                              <w:top w:val="nil"/>
                              <w:left w:val="single" w:sz="6" w:space="0" w:color="000000"/>
                            </w:tcBorders>
                          </w:tcPr>
                          <w:p w14:paraId="04B7C6C8" w14:textId="77777777" w:rsidR="00D063A4" w:rsidRDefault="00D063A4">
                            <w:pPr>
                              <w:rPr>
                                <w:sz w:val="2"/>
                                <w:szCs w:val="2"/>
                              </w:rPr>
                            </w:pPr>
                          </w:p>
                        </w:tc>
                        <w:tc>
                          <w:tcPr>
                            <w:tcW w:w="4767" w:type="dxa"/>
                          </w:tcPr>
                          <w:p w14:paraId="19519809" w14:textId="77777777" w:rsidR="00D063A4" w:rsidRDefault="00D063A4">
                            <w:pPr>
                              <w:pStyle w:val="TableParagraph"/>
                              <w:rPr>
                                <w:rFonts w:ascii="Times New Roman"/>
                                <w:sz w:val="16"/>
                              </w:rPr>
                            </w:pPr>
                          </w:p>
                        </w:tc>
                        <w:tc>
                          <w:tcPr>
                            <w:tcW w:w="852" w:type="dxa"/>
                          </w:tcPr>
                          <w:p w14:paraId="6A425FA4"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0F5C16A2" w14:textId="77777777" w:rsidR="00D063A4" w:rsidRDefault="00D063A4">
                            <w:pPr>
                              <w:rPr>
                                <w:sz w:val="2"/>
                                <w:szCs w:val="2"/>
                              </w:rPr>
                            </w:pPr>
                          </w:p>
                        </w:tc>
                        <w:tc>
                          <w:tcPr>
                            <w:tcW w:w="595" w:type="dxa"/>
                            <w:tcBorders>
                              <w:right w:val="single" w:sz="6" w:space="0" w:color="000000"/>
                            </w:tcBorders>
                          </w:tcPr>
                          <w:p w14:paraId="5ADD0896" w14:textId="77777777" w:rsidR="00D063A4" w:rsidRDefault="00D063A4">
                            <w:pPr>
                              <w:pStyle w:val="TableParagraph"/>
                              <w:rPr>
                                <w:rFonts w:ascii="Times New Roman"/>
                                <w:sz w:val="16"/>
                              </w:rPr>
                            </w:pPr>
                          </w:p>
                        </w:tc>
                        <w:tc>
                          <w:tcPr>
                            <w:tcW w:w="1245" w:type="dxa"/>
                            <w:tcBorders>
                              <w:left w:val="single" w:sz="6" w:space="0" w:color="000000"/>
                            </w:tcBorders>
                          </w:tcPr>
                          <w:p w14:paraId="6C9F441F" w14:textId="77777777" w:rsidR="00D063A4" w:rsidRDefault="00D063A4">
                            <w:pPr>
                              <w:pStyle w:val="TableParagraph"/>
                              <w:spacing w:before="89"/>
                              <w:rPr>
                                <w:rFonts w:ascii="Times New Roman"/>
                                <w:sz w:val="13"/>
                              </w:rPr>
                            </w:pPr>
                          </w:p>
                          <w:p w14:paraId="35054D1A" w14:textId="77777777" w:rsidR="00D063A4" w:rsidRDefault="00000000">
                            <w:pPr>
                              <w:pStyle w:val="TableParagraph"/>
                              <w:ind w:left="403"/>
                              <w:rPr>
                                <w:sz w:val="13"/>
                              </w:rPr>
                            </w:pPr>
                            <w:r>
                              <w:rPr>
                                <w:color w:val="383838"/>
                                <w:spacing w:val="-2"/>
                                <w:sz w:val="13"/>
                              </w:rPr>
                              <w:t>!;I.SIM·1</w:t>
                            </w:r>
                          </w:p>
                        </w:tc>
                        <w:tc>
                          <w:tcPr>
                            <w:tcW w:w="1095" w:type="dxa"/>
                            <w:gridSpan w:val="2"/>
                          </w:tcPr>
                          <w:p w14:paraId="276BB165"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69812616" w14:textId="77777777" w:rsidR="00D063A4" w:rsidRDefault="00D063A4">
                            <w:pPr>
                              <w:rPr>
                                <w:sz w:val="2"/>
                                <w:szCs w:val="2"/>
                              </w:rPr>
                            </w:pPr>
                          </w:p>
                        </w:tc>
                      </w:tr>
                      <w:tr w:rsidR="00D063A4" w14:paraId="4E5717B6" w14:textId="77777777">
                        <w:trPr>
                          <w:trHeight w:val="549"/>
                        </w:trPr>
                        <w:tc>
                          <w:tcPr>
                            <w:tcW w:w="3712" w:type="dxa"/>
                            <w:vMerge/>
                            <w:tcBorders>
                              <w:top w:val="nil"/>
                              <w:left w:val="single" w:sz="6" w:space="0" w:color="000000"/>
                            </w:tcBorders>
                          </w:tcPr>
                          <w:p w14:paraId="63FF0A5F" w14:textId="77777777" w:rsidR="00D063A4" w:rsidRDefault="00D063A4">
                            <w:pPr>
                              <w:rPr>
                                <w:sz w:val="2"/>
                                <w:szCs w:val="2"/>
                              </w:rPr>
                            </w:pPr>
                          </w:p>
                        </w:tc>
                        <w:tc>
                          <w:tcPr>
                            <w:tcW w:w="4767" w:type="dxa"/>
                          </w:tcPr>
                          <w:p w14:paraId="4A3DBB59" w14:textId="77777777" w:rsidR="00D063A4" w:rsidRDefault="00D063A4">
                            <w:pPr>
                              <w:pStyle w:val="TableParagraph"/>
                              <w:rPr>
                                <w:rFonts w:ascii="Times New Roman"/>
                                <w:sz w:val="16"/>
                              </w:rPr>
                            </w:pPr>
                          </w:p>
                        </w:tc>
                        <w:tc>
                          <w:tcPr>
                            <w:tcW w:w="852" w:type="dxa"/>
                          </w:tcPr>
                          <w:p w14:paraId="3D492132"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398B492A" w14:textId="77777777" w:rsidR="00D063A4" w:rsidRDefault="00D063A4">
                            <w:pPr>
                              <w:rPr>
                                <w:sz w:val="2"/>
                                <w:szCs w:val="2"/>
                              </w:rPr>
                            </w:pPr>
                          </w:p>
                        </w:tc>
                        <w:tc>
                          <w:tcPr>
                            <w:tcW w:w="595" w:type="dxa"/>
                            <w:tcBorders>
                              <w:right w:val="single" w:sz="6" w:space="0" w:color="000000"/>
                            </w:tcBorders>
                          </w:tcPr>
                          <w:p w14:paraId="2F82AD78" w14:textId="77777777" w:rsidR="00D063A4" w:rsidRDefault="00D063A4">
                            <w:pPr>
                              <w:pStyle w:val="TableParagraph"/>
                              <w:rPr>
                                <w:rFonts w:ascii="Times New Roman"/>
                                <w:sz w:val="16"/>
                              </w:rPr>
                            </w:pPr>
                          </w:p>
                        </w:tc>
                        <w:tc>
                          <w:tcPr>
                            <w:tcW w:w="1245" w:type="dxa"/>
                            <w:tcBorders>
                              <w:left w:val="single" w:sz="6" w:space="0" w:color="000000"/>
                            </w:tcBorders>
                          </w:tcPr>
                          <w:p w14:paraId="4345ACEF" w14:textId="77777777" w:rsidR="00D063A4" w:rsidRDefault="00D063A4">
                            <w:pPr>
                              <w:pStyle w:val="TableParagraph"/>
                              <w:rPr>
                                <w:rFonts w:ascii="Times New Roman"/>
                                <w:sz w:val="16"/>
                              </w:rPr>
                            </w:pPr>
                          </w:p>
                        </w:tc>
                        <w:tc>
                          <w:tcPr>
                            <w:tcW w:w="1095" w:type="dxa"/>
                            <w:gridSpan w:val="2"/>
                          </w:tcPr>
                          <w:p w14:paraId="63082C95"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4BA32F36" w14:textId="77777777" w:rsidR="00D063A4" w:rsidRDefault="00D063A4">
                            <w:pPr>
                              <w:rPr>
                                <w:sz w:val="2"/>
                                <w:szCs w:val="2"/>
                              </w:rPr>
                            </w:pPr>
                          </w:p>
                        </w:tc>
                      </w:tr>
                      <w:tr w:rsidR="00D063A4" w14:paraId="44123E83" w14:textId="77777777">
                        <w:trPr>
                          <w:trHeight w:val="433"/>
                        </w:trPr>
                        <w:tc>
                          <w:tcPr>
                            <w:tcW w:w="3712" w:type="dxa"/>
                            <w:vMerge/>
                            <w:tcBorders>
                              <w:top w:val="nil"/>
                              <w:left w:val="single" w:sz="6" w:space="0" w:color="000000"/>
                            </w:tcBorders>
                          </w:tcPr>
                          <w:p w14:paraId="7E358CEF" w14:textId="77777777" w:rsidR="00D063A4" w:rsidRDefault="00D063A4">
                            <w:pPr>
                              <w:rPr>
                                <w:sz w:val="2"/>
                                <w:szCs w:val="2"/>
                              </w:rPr>
                            </w:pPr>
                          </w:p>
                        </w:tc>
                        <w:tc>
                          <w:tcPr>
                            <w:tcW w:w="4767" w:type="dxa"/>
                          </w:tcPr>
                          <w:p w14:paraId="676CBBA3" w14:textId="77777777" w:rsidR="00D063A4" w:rsidRDefault="00000000">
                            <w:pPr>
                              <w:pStyle w:val="TableParagraph"/>
                              <w:spacing w:before="97"/>
                              <w:ind w:left="1304"/>
                              <w:rPr>
                                <w:sz w:val="17"/>
                              </w:rPr>
                            </w:pPr>
                            <w:r>
                              <w:rPr>
                                <w:color w:val="BABCB3"/>
                                <w:spacing w:val="-2"/>
                                <w:w w:val="75"/>
                                <w:sz w:val="17"/>
                              </w:rPr>
                              <w:t>.,..</w:t>
                            </w:r>
                            <w:r>
                              <w:rPr>
                                <w:color w:val="A3A3A3"/>
                                <w:spacing w:val="-2"/>
                                <w:w w:val="75"/>
                                <w:sz w:val="17"/>
                              </w:rPr>
                              <w:t>-</w:t>
                            </w:r>
                          </w:p>
                        </w:tc>
                        <w:tc>
                          <w:tcPr>
                            <w:tcW w:w="852" w:type="dxa"/>
                          </w:tcPr>
                          <w:p w14:paraId="51673E25"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00C7FACB" w14:textId="77777777" w:rsidR="00D063A4" w:rsidRDefault="00D063A4">
                            <w:pPr>
                              <w:rPr>
                                <w:sz w:val="2"/>
                                <w:szCs w:val="2"/>
                              </w:rPr>
                            </w:pPr>
                          </w:p>
                        </w:tc>
                        <w:tc>
                          <w:tcPr>
                            <w:tcW w:w="595" w:type="dxa"/>
                            <w:tcBorders>
                              <w:right w:val="single" w:sz="6" w:space="0" w:color="000000"/>
                            </w:tcBorders>
                          </w:tcPr>
                          <w:p w14:paraId="12ED0010" w14:textId="77777777" w:rsidR="00D063A4" w:rsidRDefault="00D063A4">
                            <w:pPr>
                              <w:pStyle w:val="TableParagraph"/>
                              <w:rPr>
                                <w:rFonts w:ascii="Times New Roman"/>
                                <w:sz w:val="16"/>
                              </w:rPr>
                            </w:pPr>
                          </w:p>
                        </w:tc>
                        <w:tc>
                          <w:tcPr>
                            <w:tcW w:w="1245" w:type="dxa"/>
                            <w:tcBorders>
                              <w:left w:val="single" w:sz="6" w:space="0" w:color="000000"/>
                            </w:tcBorders>
                          </w:tcPr>
                          <w:p w14:paraId="29280FC6" w14:textId="77777777" w:rsidR="00D063A4" w:rsidRDefault="00D063A4">
                            <w:pPr>
                              <w:pStyle w:val="TableParagraph"/>
                              <w:rPr>
                                <w:rFonts w:ascii="Times New Roman"/>
                                <w:sz w:val="16"/>
                              </w:rPr>
                            </w:pPr>
                          </w:p>
                        </w:tc>
                        <w:tc>
                          <w:tcPr>
                            <w:tcW w:w="1095" w:type="dxa"/>
                            <w:gridSpan w:val="2"/>
                          </w:tcPr>
                          <w:p w14:paraId="00F1F97C"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5DFCBE02" w14:textId="77777777" w:rsidR="00D063A4" w:rsidRDefault="00D063A4">
                            <w:pPr>
                              <w:rPr>
                                <w:sz w:val="2"/>
                                <w:szCs w:val="2"/>
                              </w:rPr>
                            </w:pPr>
                          </w:p>
                        </w:tc>
                      </w:tr>
                      <w:tr w:rsidR="00D063A4" w14:paraId="0D66D56A" w14:textId="77777777">
                        <w:trPr>
                          <w:trHeight w:val="491"/>
                        </w:trPr>
                        <w:tc>
                          <w:tcPr>
                            <w:tcW w:w="3712" w:type="dxa"/>
                            <w:vMerge/>
                            <w:tcBorders>
                              <w:top w:val="nil"/>
                              <w:left w:val="single" w:sz="6" w:space="0" w:color="000000"/>
                            </w:tcBorders>
                          </w:tcPr>
                          <w:p w14:paraId="0AF504E1" w14:textId="77777777" w:rsidR="00D063A4" w:rsidRDefault="00D063A4">
                            <w:pPr>
                              <w:rPr>
                                <w:sz w:val="2"/>
                                <w:szCs w:val="2"/>
                              </w:rPr>
                            </w:pPr>
                          </w:p>
                        </w:tc>
                        <w:tc>
                          <w:tcPr>
                            <w:tcW w:w="4767" w:type="dxa"/>
                          </w:tcPr>
                          <w:p w14:paraId="74C8E4AE" w14:textId="77777777" w:rsidR="00D063A4" w:rsidRDefault="00000000">
                            <w:pPr>
                              <w:pStyle w:val="TableParagraph"/>
                              <w:spacing w:before="131"/>
                              <w:ind w:left="221"/>
                              <w:rPr>
                                <w:sz w:val="27"/>
                              </w:rPr>
                            </w:pPr>
                            <w:r>
                              <w:rPr>
                                <w:color w:val="BABCB3"/>
                                <w:spacing w:val="-5"/>
                                <w:w w:val="65"/>
                                <w:sz w:val="27"/>
                              </w:rPr>
                              <w:t>,,.</w:t>
                            </w:r>
                          </w:p>
                        </w:tc>
                        <w:tc>
                          <w:tcPr>
                            <w:tcW w:w="852" w:type="dxa"/>
                          </w:tcPr>
                          <w:p w14:paraId="59F9E936"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63749C26" w14:textId="77777777" w:rsidR="00D063A4" w:rsidRDefault="00D063A4">
                            <w:pPr>
                              <w:rPr>
                                <w:sz w:val="2"/>
                                <w:szCs w:val="2"/>
                              </w:rPr>
                            </w:pPr>
                          </w:p>
                        </w:tc>
                        <w:tc>
                          <w:tcPr>
                            <w:tcW w:w="595" w:type="dxa"/>
                            <w:tcBorders>
                              <w:right w:val="single" w:sz="6" w:space="0" w:color="000000"/>
                            </w:tcBorders>
                          </w:tcPr>
                          <w:p w14:paraId="0B974E5A" w14:textId="77777777" w:rsidR="00D063A4" w:rsidRDefault="00D063A4">
                            <w:pPr>
                              <w:pStyle w:val="TableParagraph"/>
                              <w:rPr>
                                <w:rFonts w:ascii="Times New Roman"/>
                                <w:sz w:val="16"/>
                              </w:rPr>
                            </w:pPr>
                          </w:p>
                        </w:tc>
                        <w:tc>
                          <w:tcPr>
                            <w:tcW w:w="1245" w:type="dxa"/>
                            <w:tcBorders>
                              <w:left w:val="single" w:sz="6" w:space="0" w:color="000000"/>
                            </w:tcBorders>
                          </w:tcPr>
                          <w:p w14:paraId="46A57F6D" w14:textId="77777777" w:rsidR="00D063A4" w:rsidRDefault="00D063A4">
                            <w:pPr>
                              <w:pStyle w:val="TableParagraph"/>
                              <w:spacing w:before="54"/>
                              <w:rPr>
                                <w:rFonts w:ascii="Times New Roman"/>
                                <w:sz w:val="14"/>
                              </w:rPr>
                            </w:pPr>
                          </w:p>
                          <w:p w14:paraId="5616634B" w14:textId="77777777" w:rsidR="00D063A4" w:rsidRDefault="00000000">
                            <w:pPr>
                              <w:pStyle w:val="TableParagraph"/>
                              <w:ind w:left="441"/>
                              <w:rPr>
                                <w:sz w:val="14"/>
                              </w:rPr>
                            </w:pPr>
                            <w:r>
                              <w:rPr>
                                <w:color w:val="4B4B4B"/>
                                <w:spacing w:val="-2"/>
                                <w:sz w:val="14"/>
                              </w:rPr>
                              <w:t>4.STM2</w:t>
                            </w:r>
                          </w:p>
                        </w:tc>
                        <w:tc>
                          <w:tcPr>
                            <w:tcW w:w="1095" w:type="dxa"/>
                            <w:gridSpan w:val="2"/>
                          </w:tcPr>
                          <w:p w14:paraId="33EC2743"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05AB0837" w14:textId="77777777" w:rsidR="00D063A4" w:rsidRDefault="00D063A4">
                            <w:pPr>
                              <w:rPr>
                                <w:sz w:val="2"/>
                                <w:szCs w:val="2"/>
                              </w:rPr>
                            </w:pPr>
                          </w:p>
                        </w:tc>
                      </w:tr>
                      <w:tr w:rsidR="00D063A4" w14:paraId="40CB00B4" w14:textId="77777777">
                        <w:trPr>
                          <w:trHeight w:val="264"/>
                        </w:trPr>
                        <w:tc>
                          <w:tcPr>
                            <w:tcW w:w="3712" w:type="dxa"/>
                            <w:vMerge/>
                            <w:tcBorders>
                              <w:top w:val="nil"/>
                              <w:left w:val="single" w:sz="6" w:space="0" w:color="000000"/>
                            </w:tcBorders>
                          </w:tcPr>
                          <w:p w14:paraId="3D15F629" w14:textId="77777777" w:rsidR="00D063A4" w:rsidRDefault="00D063A4">
                            <w:pPr>
                              <w:rPr>
                                <w:sz w:val="2"/>
                                <w:szCs w:val="2"/>
                              </w:rPr>
                            </w:pPr>
                          </w:p>
                        </w:tc>
                        <w:tc>
                          <w:tcPr>
                            <w:tcW w:w="4767" w:type="dxa"/>
                          </w:tcPr>
                          <w:p w14:paraId="0E9154A5" w14:textId="77777777" w:rsidR="00D063A4" w:rsidRDefault="00D063A4">
                            <w:pPr>
                              <w:pStyle w:val="TableParagraph"/>
                              <w:rPr>
                                <w:rFonts w:ascii="Times New Roman"/>
                                <w:sz w:val="16"/>
                              </w:rPr>
                            </w:pPr>
                          </w:p>
                        </w:tc>
                        <w:tc>
                          <w:tcPr>
                            <w:tcW w:w="852" w:type="dxa"/>
                          </w:tcPr>
                          <w:p w14:paraId="7868F7EF"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6DFC7C4A" w14:textId="77777777" w:rsidR="00D063A4" w:rsidRDefault="00D063A4">
                            <w:pPr>
                              <w:rPr>
                                <w:sz w:val="2"/>
                                <w:szCs w:val="2"/>
                              </w:rPr>
                            </w:pPr>
                          </w:p>
                        </w:tc>
                        <w:tc>
                          <w:tcPr>
                            <w:tcW w:w="595" w:type="dxa"/>
                            <w:tcBorders>
                              <w:right w:val="single" w:sz="6" w:space="0" w:color="000000"/>
                            </w:tcBorders>
                          </w:tcPr>
                          <w:p w14:paraId="0A391574" w14:textId="77777777" w:rsidR="00D063A4" w:rsidRDefault="00D063A4">
                            <w:pPr>
                              <w:pStyle w:val="TableParagraph"/>
                              <w:rPr>
                                <w:rFonts w:ascii="Times New Roman"/>
                                <w:sz w:val="16"/>
                              </w:rPr>
                            </w:pPr>
                          </w:p>
                        </w:tc>
                        <w:tc>
                          <w:tcPr>
                            <w:tcW w:w="1245" w:type="dxa"/>
                            <w:tcBorders>
                              <w:left w:val="single" w:sz="6" w:space="0" w:color="000000"/>
                            </w:tcBorders>
                          </w:tcPr>
                          <w:p w14:paraId="4AF8AC47" w14:textId="77777777" w:rsidR="00D063A4" w:rsidRDefault="00000000">
                            <w:pPr>
                              <w:pStyle w:val="TableParagraph"/>
                              <w:spacing w:before="45"/>
                              <w:ind w:left="422"/>
                              <w:rPr>
                                <w:sz w:val="14"/>
                              </w:rPr>
                            </w:pPr>
                            <w:r>
                              <w:rPr>
                                <w:color w:val="383838"/>
                                <w:spacing w:val="-2"/>
                                <w:sz w:val="14"/>
                              </w:rPr>
                              <w:t>RV•RSM</w:t>
                            </w:r>
                            <w:r>
                              <w:rPr>
                                <w:color w:val="7E7E7E"/>
                                <w:spacing w:val="-2"/>
                                <w:sz w:val="14"/>
                              </w:rPr>
                              <w:t>·</w:t>
                            </w:r>
                          </w:p>
                        </w:tc>
                        <w:tc>
                          <w:tcPr>
                            <w:tcW w:w="1095" w:type="dxa"/>
                            <w:gridSpan w:val="2"/>
                          </w:tcPr>
                          <w:p w14:paraId="40F5EEEB"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35DB8005" w14:textId="77777777" w:rsidR="00D063A4" w:rsidRDefault="00D063A4">
                            <w:pPr>
                              <w:rPr>
                                <w:sz w:val="2"/>
                                <w:szCs w:val="2"/>
                              </w:rPr>
                            </w:pPr>
                          </w:p>
                        </w:tc>
                      </w:tr>
                      <w:tr w:rsidR="00D063A4" w14:paraId="08AD895C" w14:textId="77777777">
                        <w:trPr>
                          <w:trHeight w:val="598"/>
                        </w:trPr>
                        <w:tc>
                          <w:tcPr>
                            <w:tcW w:w="3712" w:type="dxa"/>
                            <w:vMerge/>
                            <w:tcBorders>
                              <w:top w:val="nil"/>
                              <w:left w:val="single" w:sz="6" w:space="0" w:color="000000"/>
                            </w:tcBorders>
                          </w:tcPr>
                          <w:p w14:paraId="46E6DEC5" w14:textId="77777777" w:rsidR="00D063A4" w:rsidRDefault="00D063A4">
                            <w:pPr>
                              <w:rPr>
                                <w:sz w:val="2"/>
                                <w:szCs w:val="2"/>
                              </w:rPr>
                            </w:pPr>
                          </w:p>
                        </w:tc>
                        <w:tc>
                          <w:tcPr>
                            <w:tcW w:w="4767" w:type="dxa"/>
                          </w:tcPr>
                          <w:p w14:paraId="21FCFC31" w14:textId="77777777" w:rsidR="00D063A4" w:rsidRDefault="00000000">
                            <w:pPr>
                              <w:pStyle w:val="TableParagraph"/>
                              <w:spacing w:before="48"/>
                              <w:ind w:left="571"/>
                              <w:rPr>
                                <w:sz w:val="31"/>
                              </w:rPr>
                            </w:pPr>
                            <w:r>
                              <w:rPr>
                                <w:color w:val="383838"/>
                                <w:w w:val="90"/>
                                <w:sz w:val="31"/>
                              </w:rPr>
                              <w:t>4.ST</w:t>
                            </w:r>
                            <w:r>
                              <w:rPr>
                                <w:color w:val="696969"/>
                                <w:w w:val="90"/>
                                <w:sz w:val="31"/>
                              </w:rPr>
                              <w:t>-</w:t>
                            </w:r>
                            <w:r>
                              <w:rPr>
                                <w:color w:val="282828"/>
                                <w:w w:val="90"/>
                                <w:sz w:val="31"/>
                              </w:rPr>
                              <w:t>M</w:t>
                            </w:r>
                            <w:r>
                              <w:rPr>
                                <w:color w:val="4B4B4B"/>
                                <w:w w:val="90"/>
                                <w:sz w:val="31"/>
                              </w:rPr>
                              <w:t>1</w:t>
                            </w:r>
                            <w:r>
                              <w:rPr>
                                <w:color w:val="696969"/>
                                <w:w w:val="90"/>
                                <w:sz w:val="31"/>
                              </w:rPr>
                              <w:t>-</w:t>
                            </w:r>
                            <w:r>
                              <w:rPr>
                                <w:color w:val="383838"/>
                                <w:spacing w:val="-10"/>
                                <w:w w:val="90"/>
                                <w:sz w:val="31"/>
                              </w:rPr>
                              <w:t>D</w:t>
                            </w:r>
                          </w:p>
                        </w:tc>
                        <w:tc>
                          <w:tcPr>
                            <w:tcW w:w="852" w:type="dxa"/>
                          </w:tcPr>
                          <w:p w14:paraId="0163A85D"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673EB2FA" w14:textId="77777777" w:rsidR="00D063A4" w:rsidRDefault="00D063A4">
                            <w:pPr>
                              <w:rPr>
                                <w:sz w:val="2"/>
                                <w:szCs w:val="2"/>
                              </w:rPr>
                            </w:pPr>
                          </w:p>
                        </w:tc>
                        <w:tc>
                          <w:tcPr>
                            <w:tcW w:w="595" w:type="dxa"/>
                            <w:tcBorders>
                              <w:right w:val="single" w:sz="6" w:space="0" w:color="000000"/>
                            </w:tcBorders>
                          </w:tcPr>
                          <w:p w14:paraId="6B650DB1" w14:textId="77777777" w:rsidR="00D063A4" w:rsidRDefault="00D063A4">
                            <w:pPr>
                              <w:pStyle w:val="TableParagraph"/>
                              <w:spacing w:before="33"/>
                              <w:rPr>
                                <w:rFonts w:ascii="Times New Roman"/>
                                <w:sz w:val="16"/>
                              </w:rPr>
                            </w:pPr>
                          </w:p>
                          <w:p w14:paraId="1ECB21AF" w14:textId="77777777" w:rsidR="00D063A4" w:rsidRDefault="00000000">
                            <w:pPr>
                              <w:pStyle w:val="TableParagraph"/>
                              <w:spacing w:before="1"/>
                              <w:ind w:left="82"/>
                              <w:rPr>
                                <w:sz w:val="16"/>
                              </w:rPr>
                            </w:pPr>
                            <w:r>
                              <w:rPr>
                                <w:color w:val="956777"/>
                                <w:spacing w:val="-5"/>
                                <w:sz w:val="16"/>
                              </w:rPr>
                              <w:t>145</w:t>
                            </w:r>
                          </w:p>
                        </w:tc>
                        <w:tc>
                          <w:tcPr>
                            <w:tcW w:w="1245" w:type="dxa"/>
                            <w:tcBorders>
                              <w:left w:val="single" w:sz="6" w:space="0" w:color="000000"/>
                              <w:bottom w:val="single" w:sz="6" w:space="0" w:color="000000"/>
                            </w:tcBorders>
                          </w:tcPr>
                          <w:p w14:paraId="71D7FD14" w14:textId="77777777" w:rsidR="00D063A4" w:rsidRDefault="00D063A4">
                            <w:pPr>
                              <w:pStyle w:val="TableParagraph"/>
                              <w:rPr>
                                <w:rFonts w:ascii="Times New Roman"/>
                                <w:sz w:val="16"/>
                              </w:rPr>
                            </w:pPr>
                          </w:p>
                        </w:tc>
                        <w:tc>
                          <w:tcPr>
                            <w:tcW w:w="1095" w:type="dxa"/>
                            <w:gridSpan w:val="2"/>
                            <w:tcBorders>
                              <w:bottom w:val="single" w:sz="6" w:space="0" w:color="000000"/>
                            </w:tcBorders>
                          </w:tcPr>
                          <w:p w14:paraId="0614E58D" w14:textId="77777777" w:rsidR="00D063A4" w:rsidRDefault="00D063A4">
                            <w:pPr>
                              <w:pStyle w:val="TableParagraph"/>
                              <w:rPr>
                                <w:rFonts w:ascii="Times New Roman"/>
                                <w:sz w:val="16"/>
                              </w:rPr>
                            </w:pPr>
                          </w:p>
                        </w:tc>
                        <w:tc>
                          <w:tcPr>
                            <w:tcW w:w="2965" w:type="dxa"/>
                            <w:vMerge/>
                            <w:tcBorders>
                              <w:top w:val="nil"/>
                              <w:bottom w:val="single" w:sz="6" w:space="0" w:color="000000"/>
                              <w:right w:val="single" w:sz="6" w:space="0" w:color="000000"/>
                            </w:tcBorders>
                          </w:tcPr>
                          <w:p w14:paraId="6AB6FA4F" w14:textId="77777777" w:rsidR="00D063A4" w:rsidRDefault="00D063A4">
                            <w:pPr>
                              <w:rPr>
                                <w:sz w:val="2"/>
                                <w:szCs w:val="2"/>
                              </w:rPr>
                            </w:pPr>
                          </w:p>
                        </w:tc>
                      </w:tr>
                      <w:tr w:rsidR="00D063A4" w14:paraId="5A48F9C4" w14:textId="77777777">
                        <w:trPr>
                          <w:trHeight w:val="2463"/>
                        </w:trPr>
                        <w:tc>
                          <w:tcPr>
                            <w:tcW w:w="3712" w:type="dxa"/>
                            <w:vMerge/>
                            <w:tcBorders>
                              <w:top w:val="nil"/>
                              <w:left w:val="single" w:sz="6" w:space="0" w:color="000000"/>
                            </w:tcBorders>
                          </w:tcPr>
                          <w:p w14:paraId="047B4E0A" w14:textId="77777777" w:rsidR="00D063A4" w:rsidRDefault="00D063A4">
                            <w:pPr>
                              <w:rPr>
                                <w:sz w:val="2"/>
                                <w:szCs w:val="2"/>
                              </w:rPr>
                            </w:pPr>
                          </w:p>
                        </w:tc>
                        <w:tc>
                          <w:tcPr>
                            <w:tcW w:w="4767" w:type="dxa"/>
                          </w:tcPr>
                          <w:p w14:paraId="096D9148" w14:textId="77777777" w:rsidR="00D063A4" w:rsidRDefault="00D063A4">
                            <w:pPr>
                              <w:pStyle w:val="TableParagraph"/>
                              <w:rPr>
                                <w:rFonts w:ascii="Times New Roman"/>
                                <w:sz w:val="9"/>
                              </w:rPr>
                            </w:pPr>
                          </w:p>
                          <w:p w14:paraId="4B6B1ABF" w14:textId="77777777" w:rsidR="00D063A4" w:rsidRDefault="00D063A4">
                            <w:pPr>
                              <w:pStyle w:val="TableParagraph"/>
                              <w:rPr>
                                <w:rFonts w:ascii="Times New Roman"/>
                                <w:sz w:val="9"/>
                              </w:rPr>
                            </w:pPr>
                          </w:p>
                          <w:p w14:paraId="66EDF5F0" w14:textId="77777777" w:rsidR="00D063A4" w:rsidRDefault="00D063A4">
                            <w:pPr>
                              <w:pStyle w:val="TableParagraph"/>
                              <w:rPr>
                                <w:rFonts w:ascii="Times New Roman"/>
                                <w:sz w:val="9"/>
                              </w:rPr>
                            </w:pPr>
                          </w:p>
                          <w:p w14:paraId="5200EF3F" w14:textId="77777777" w:rsidR="00D063A4" w:rsidRDefault="00D063A4">
                            <w:pPr>
                              <w:pStyle w:val="TableParagraph"/>
                              <w:rPr>
                                <w:rFonts w:ascii="Times New Roman"/>
                                <w:sz w:val="9"/>
                              </w:rPr>
                            </w:pPr>
                          </w:p>
                          <w:p w14:paraId="08E735C8" w14:textId="77777777" w:rsidR="00D063A4" w:rsidRDefault="00D063A4">
                            <w:pPr>
                              <w:pStyle w:val="TableParagraph"/>
                              <w:rPr>
                                <w:rFonts w:ascii="Times New Roman"/>
                                <w:sz w:val="9"/>
                              </w:rPr>
                            </w:pPr>
                          </w:p>
                          <w:p w14:paraId="2906F0BB" w14:textId="77777777" w:rsidR="00D063A4" w:rsidRDefault="00D063A4">
                            <w:pPr>
                              <w:pStyle w:val="TableParagraph"/>
                              <w:rPr>
                                <w:rFonts w:ascii="Times New Roman"/>
                                <w:sz w:val="9"/>
                              </w:rPr>
                            </w:pPr>
                          </w:p>
                          <w:p w14:paraId="0A4DFCD2" w14:textId="77777777" w:rsidR="00D063A4" w:rsidRDefault="00D063A4">
                            <w:pPr>
                              <w:pStyle w:val="TableParagraph"/>
                              <w:rPr>
                                <w:rFonts w:ascii="Times New Roman"/>
                                <w:sz w:val="9"/>
                              </w:rPr>
                            </w:pPr>
                          </w:p>
                          <w:p w14:paraId="6CE8B152" w14:textId="77777777" w:rsidR="00D063A4" w:rsidRDefault="00D063A4">
                            <w:pPr>
                              <w:pStyle w:val="TableParagraph"/>
                              <w:rPr>
                                <w:rFonts w:ascii="Times New Roman"/>
                                <w:sz w:val="9"/>
                              </w:rPr>
                            </w:pPr>
                          </w:p>
                          <w:p w14:paraId="35E776FF" w14:textId="77777777" w:rsidR="00D063A4" w:rsidRDefault="00D063A4">
                            <w:pPr>
                              <w:pStyle w:val="TableParagraph"/>
                              <w:rPr>
                                <w:rFonts w:ascii="Times New Roman"/>
                                <w:sz w:val="9"/>
                              </w:rPr>
                            </w:pPr>
                          </w:p>
                          <w:p w14:paraId="0BCCF72C" w14:textId="77777777" w:rsidR="00D063A4" w:rsidRDefault="00D063A4">
                            <w:pPr>
                              <w:pStyle w:val="TableParagraph"/>
                              <w:rPr>
                                <w:rFonts w:ascii="Times New Roman"/>
                                <w:sz w:val="9"/>
                              </w:rPr>
                            </w:pPr>
                          </w:p>
                          <w:p w14:paraId="513300FD" w14:textId="77777777" w:rsidR="00D063A4" w:rsidRDefault="00D063A4">
                            <w:pPr>
                              <w:pStyle w:val="TableParagraph"/>
                              <w:rPr>
                                <w:rFonts w:ascii="Times New Roman"/>
                                <w:sz w:val="9"/>
                              </w:rPr>
                            </w:pPr>
                          </w:p>
                          <w:p w14:paraId="2CB9D7FB" w14:textId="77777777" w:rsidR="00D063A4" w:rsidRDefault="00D063A4">
                            <w:pPr>
                              <w:pStyle w:val="TableParagraph"/>
                              <w:spacing w:before="4"/>
                              <w:rPr>
                                <w:rFonts w:ascii="Times New Roman"/>
                                <w:sz w:val="9"/>
                              </w:rPr>
                            </w:pPr>
                          </w:p>
                          <w:p w14:paraId="709F8B80" w14:textId="77777777" w:rsidR="00D063A4" w:rsidRDefault="00000000">
                            <w:pPr>
                              <w:pStyle w:val="TableParagraph"/>
                              <w:ind w:left="51"/>
                              <w:rPr>
                                <w:rFonts w:ascii="Courier New"/>
                                <w:i/>
                                <w:sz w:val="9"/>
                              </w:rPr>
                            </w:pPr>
                            <w:r>
                              <w:rPr>
                                <w:rFonts w:ascii="Courier New"/>
                                <w:i/>
                                <w:color w:val="BABCB3"/>
                                <w:spacing w:val="-10"/>
                                <w:w w:val="85"/>
                                <w:sz w:val="9"/>
                              </w:rPr>
                              <w:t>/</w:t>
                            </w:r>
                          </w:p>
                        </w:tc>
                        <w:tc>
                          <w:tcPr>
                            <w:tcW w:w="852" w:type="dxa"/>
                          </w:tcPr>
                          <w:p w14:paraId="33B7AD1B" w14:textId="77777777" w:rsidR="00D063A4" w:rsidRDefault="00D063A4">
                            <w:pPr>
                              <w:pStyle w:val="TableParagraph"/>
                              <w:rPr>
                                <w:rFonts w:ascii="Times New Roman"/>
                                <w:sz w:val="16"/>
                              </w:rPr>
                            </w:pPr>
                          </w:p>
                          <w:p w14:paraId="2878A52C" w14:textId="77777777" w:rsidR="00D063A4" w:rsidRDefault="00D063A4">
                            <w:pPr>
                              <w:pStyle w:val="TableParagraph"/>
                              <w:spacing w:before="39"/>
                              <w:rPr>
                                <w:rFonts w:ascii="Times New Roman"/>
                                <w:sz w:val="16"/>
                              </w:rPr>
                            </w:pPr>
                          </w:p>
                          <w:p w14:paraId="376563F3" w14:textId="77777777" w:rsidR="00D063A4" w:rsidRDefault="00000000">
                            <w:pPr>
                              <w:pStyle w:val="TableParagraph"/>
                              <w:ind w:left="282"/>
                              <w:rPr>
                                <w:sz w:val="16"/>
                              </w:rPr>
                            </w:pPr>
                            <w:r>
                              <w:rPr>
                                <w:color w:val="956777"/>
                                <w:spacing w:val="-5"/>
                                <w:w w:val="110"/>
                                <w:sz w:val="16"/>
                              </w:rPr>
                              <w:t>189</w:t>
                            </w:r>
                          </w:p>
                        </w:tc>
                        <w:tc>
                          <w:tcPr>
                            <w:tcW w:w="6410" w:type="dxa"/>
                            <w:vMerge/>
                            <w:tcBorders>
                              <w:top w:val="nil"/>
                              <w:bottom w:val="single" w:sz="8" w:space="0" w:color="000000"/>
                            </w:tcBorders>
                          </w:tcPr>
                          <w:p w14:paraId="47B82862" w14:textId="77777777" w:rsidR="00D063A4" w:rsidRDefault="00D063A4">
                            <w:pPr>
                              <w:rPr>
                                <w:sz w:val="2"/>
                                <w:szCs w:val="2"/>
                              </w:rPr>
                            </w:pPr>
                          </w:p>
                        </w:tc>
                        <w:tc>
                          <w:tcPr>
                            <w:tcW w:w="595" w:type="dxa"/>
                            <w:tcBorders>
                              <w:right w:val="single" w:sz="6" w:space="0" w:color="000000"/>
                            </w:tcBorders>
                          </w:tcPr>
                          <w:p w14:paraId="7EF21FE6" w14:textId="77777777" w:rsidR="00D063A4" w:rsidRDefault="00D063A4">
                            <w:pPr>
                              <w:pStyle w:val="TableParagraph"/>
                              <w:rPr>
                                <w:rFonts w:ascii="Times New Roman"/>
                                <w:sz w:val="16"/>
                              </w:rPr>
                            </w:pPr>
                          </w:p>
                        </w:tc>
                        <w:tc>
                          <w:tcPr>
                            <w:tcW w:w="5305" w:type="dxa"/>
                            <w:gridSpan w:val="4"/>
                            <w:vMerge w:val="restart"/>
                            <w:tcBorders>
                              <w:top w:val="single" w:sz="6" w:space="0" w:color="000000"/>
                              <w:left w:val="single" w:sz="6" w:space="0" w:color="000000"/>
                              <w:bottom w:val="single" w:sz="8" w:space="0" w:color="000000"/>
                              <w:right w:val="single" w:sz="6" w:space="0" w:color="000000"/>
                            </w:tcBorders>
                          </w:tcPr>
                          <w:p w14:paraId="29BEB4C4" w14:textId="77777777" w:rsidR="00D063A4" w:rsidRDefault="00000000">
                            <w:pPr>
                              <w:pStyle w:val="TableParagraph"/>
                              <w:spacing w:before="34" w:line="293" w:lineRule="exact"/>
                              <w:ind w:left="157"/>
                              <w:rPr>
                                <w:sz w:val="26"/>
                              </w:rPr>
                            </w:pPr>
                            <w:r>
                              <w:rPr>
                                <w:color w:val="383838"/>
                                <w:w w:val="75"/>
                                <w:sz w:val="26"/>
                              </w:rPr>
                              <w:t>ORDENANZA</w:t>
                            </w:r>
                            <w:r>
                              <w:rPr>
                                <w:color w:val="383838"/>
                                <w:spacing w:val="34"/>
                                <w:sz w:val="26"/>
                              </w:rPr>
                              <w:t xml:space="preserve"> </w:t>
                            </w:r>
                            <w:r>
                              <w:rPr>
                                <w:color w:val="282828"/>
                                <w:w w:val="75"/>
                                <w:sz w:val="26"/>
                              </w:rPr>
                              <w:t>DE</w:t>
                            </w:r>
                            <w:r>
                              <w:rPr>
                                <w:color w:val="282828"/>
                                <w:spacing w:val="35"/>
                                <w:sz w:val="26"/>
                              </w:rPr>
                              <w:t xml:space="preserve"> </w:t>
                            </w:r>
                            <w:r>
                              <w:rPr>
                                <w:color w:val="282828"/>
                                <w:spacing w:val="-2"/>
                                <w:w w:val="75"/>
                                <w:sz w:val="26"/>
                              </w:rPr>
                              <w:t>APLICACIÓN</w:t>
                            </w:r>
                            <w:r>
                              <w:rPr>
                                <w:color w:val="696969"/>
                                <w:spacing w:val="-2"/>
                                <w:w w:val="75"/>
                                <w:sz w:val="26"/>
                              </w:rPr>
                              <w:t>:</w:t>
                            </w:r>
                          </w:p>
                          <w:p w14:paraId="14298093" w14:textId="77777777" w:rsidR="00D063A4" w:rsidRDefault="00000000">
                            <w:pPr>
                              <w:pStyle w:val="TableParagraph"/>
                              <w:spacing w:line="236" w:lineRule="exact"/>
                              <w:ind w:left="160"/>
                              <w:rPr>
                                <w:sz w:val="21"/>
                              </w:rPr>
                            </w:pPr>
                            <w:r>
                              <w:rPr>
                                <w:color w:val="383838"/>
                                <w:sz w:val="21"/>
                              </w:rPr>
                              <w:t>Serv</w:t>
                            </w:r>
                            <w:r>
                              <w:rPr>
                                <w:color w:val="181818"/>
                                <w:sz w:val="21"/>
                              </w:rPr>
                              <w:t>icio</w:t>
                            </w:r>
                            <w:r>
                              <w:rPr>
                                <w:color w:val="383838"/>
                                <w:sz w:val="21"/>
                              </w:rPr>
                              <w:t>s</w:t>
                            </w:r>
                            <w:r>
                              <w:rPr>
                                <w:color w:val="383838"/>
                                <w:spacing w:val="39"/>
                                <w:sz w:val="21"/>
                              </w:rPr>
                              <w:t xml:space="preserve"> </w:t>
                            </w:r>
                            <w:r>
                              <w:rPr>
                                <w:color w:val="282828"/>
                                <w:sz w:val="21"/>
                              </w:rPr>
                              <w:t>terciarios</w:t>
                            </w:r>
                            <w:r>
                              <w:rPr>
                                <w:color w:val="282828"/>
                                <w:spacing w:val="49"/>
                                <w:sz w:val="21"/>
                              </w:rPr>
                              <w:t xml:space="preserve"> </w:t>
                            </w:r>
                            <w:r>
                              <w:rPr>
                                <w:color w:val="282828"/>
                                <w:sz w:val="21"/>
                              </w:rPr>
                              <w:t>(4.ST)</w:t>
                            </w:r>
                            <w:r>
                              <w:rPr>
                                <w:color w:val="282828"/>
                                <w:spacing w:val="51"/>
                                <w:sz w:val="21"/>
                              </w:rPr>
                              <w:t xml:space="preserve"> </w:t>
                            </w:r>
                            <w:r>
                              <w:rPr>
                                <w:color w:val="282828"/>
                                <w:sz w:val="21"/>
                              </w:rPr>
                              <w:t>de</w:t>
                            </w:r>
                            <w:r>
                              <w:rPr>
                                <w:color w:val="282828"/>
                                <w:spacing w:val="32"/>
                                <w:sz w:val="21"/>
                              </w:rPr>
                              <w:t xml:space="preserve"> </w:t>
                            </w:r>
                            <w:r>
                              <w:rPr>
                                <w:color w:val="282828"/>
                                <w:sz w:val="21"/>
                              </w:rPr>
                              <w:t>la</w:t>
                            </w:r>
                            <w:r>
                              <w:rPr>
                                <w:color w:val="282828"/>
                                <w:spacing w:val="35"/>
                                <w:sz w:val="21"/>
                              </w:rPr>
                              <w:t xml:space="preserve"> </w:t>
                            </w:r>
                            <w:r>
                              <w:rPr>
                                <w:color w:val="383838"/>
                                <w:sz w:val="21"/>
                              </w:rPr>
                              <w:t>O</w:t>
                            </w:r>
                            <w:r>
                              <w:rPr>
                                <w:color w:val="696969"/>
                                <w:sz w:val="21"/>
                              </w:rPr>
                              <w:t>.</w:t>
                            </w:r>
                            <w:r>
                              <w:rPr>
                                <w:color w:val="282828"/>
                                <w:sz w:val="21"/>
                              </w:rPr>
                              <w:t>P.</w:t>
                            </w:r>
                            <w:r>
                              <w:rPr>
                                <w:color w:val="282828"/>
                                <w:spacing w:val="31"/>
                                <w:sz w:val="21"/>
                              </w:rPr>
                              <w:t xml:space="preserve"> </w:t>
                            </w:r>
                            <w:r>
                              <w:rPr>
                                <w:color w:val="282828"/>
                                <w:sz w:val="21"/>
                              </w:rPr>
                              <w:t>SUZS</w:t>
                            </w:r>
                            <w:r>
                              <w:rPr>
                                <w:color w:val="5B5B5B"/>
                                <w:sz w:val="21"/>
                              </w:rPr>
                              <w:t>-</w:t>
                            </w:r>
                            <w:r>
                              <w:rPr>
                                <w:color w:val="282828"/>
                                <w:spacing w:val="-10"/>
                                <w:sz w:val="21"/>
                              </w:rPr>
                              <w:t>1</w:t>
                            </w:r>
                          </w:p>
                          <w:p w14:paraId="173631D1" w14:textId="77777777" w:rsidR="00D063A4" w:rsidRDefault="00000000">
                            <w:pPr>
                              <w:pStyle w:val="TableParagraph"/>
                              <w:tabs>
                                <w:tab w:val="left" w:pos="1653"/>
                              </w:tabs>
                              <w:spacing w:before="46"/>
                              <w:ind w:left="1662" w:right="1342" w:hanging="1400"/>
                              <w:rPr>
                                <w:sz w:val="16"/>
                              </w:rPr>
                            </w:pPr>
                            <w:r>
                              <w:rPr>
                                <w:color w:val="282828"/>
                                <w:spacing w:val="-2"/>
                                <w:w w:val="105"/>
                                <w:sz w:val="16"/>
                              </w:rPr>
                              <w:t>Parcela</w:t>
                            </w:r>
                            <w:r>
                              <w:rPr>
                                <w:color w:val="5B5B5B"/>
                                <w:spacing w:val="-2"/>
                                <w:w w:val="105"/>
                                <w:sz w:val="16"/>
                              </w:rPr>
                              <w:t>:</w:t>
                            </w:r>
                            <w:r>
                              <w:rPr>
                                <w:color w:val="5B5B5B"/>
                                <w:sz w:val="16"/>
                              </w:rPr>
                              <w:tab/>
                            </w:r>
                            <w:r>
                              <w:rPr>
                                <w:color w:val="383838"/>
                                <w:w w:val="105"/>
                                <w:sz w:val="16"/>
                              </w:rPr>
                              <w:t>superficie</w:t>
                            </w:r>
                            <w:r>
                              <w:rPr>
                                <w:color w:val="383838"/>
                                <w:spacing w:val="40"/>
                                <w:w w:val="105"/>
                                <w:sz w:val="16"/>
                              </w:rPr>
                              <w:t xml:space="preserve"> </w:t>
                            </w:r>
                            <w:proofErr w:type="spellStart"/>
                            <w:r>
                              <w:rPr>
                                <w:color w:val="383838"/>
                                <w:w w:val="105"/>
                                <w:sz w:val="16"/>
                              </w:rPr>
                              <w:t>mfnlmo</w:t>
                            </w:r>
                            <w:proofErr w:type="spellEnd"/>
                            <w:r>
                              <w:rPr>
                                <w:color w:val="383838"/>
                                <w:w w:val="105"/>
                                <w:sz w:val="16"/>
                              </w:rPr>
                              <w:t>:</w:t>
                            </w:r>
                            <w:r>
                              <w:rPr>
                                <w:color w:val="383838"/>
                                <w:spacing w:val="40"/>
                                <w:w w:val="105"/>
                                <w:sz w:val="16"/>
                              </w:rPr>
                              <w:t xml:space="preserve"> </w:t>
                            </w:r>
                            <w:r>
                              <w:rPr>
                                <w:color w:val="282828"/>
                                <w:w w:val="105"/>
                                <w:sz w:val="16"/>
                              </w:rPr>
                              <w:t>4</w:t>
                            </w:r>
                            <w:r>
                              <w:rPr>
                                <w:color w:val="696969"/>
                                <w:w w:val="105"/>
                                <w:sz w:val="16"/>
                              </w:rPr>
                              <w:t>.</w:t>
                            </w:r>
                            <w:r>
                              <w:rPr>
                                <w:color w:val="282828"/>
                                <w:w w:val="105"/>
                                <w:sz w:val="16"/>
                              </w:rPr>
                              <w:t>000</w:t>
                            </w:r>
                            <w:r>
                              <w:rPr>
                                <w:color w:val="282828"/>
                                <w:spacing w:val="33"/>
                                <w:w w:val="105"/>
                                <w:sz w:val="16"/>
                              </w:rPr>
                              <w:t xml:space="preserve"> </w:t>
                            </w:r>
                            <w:r>
                              <w:rPr>
                                <w:color w:val="383838"/>
                                <w:w w:val="105"/>
                                <w:sz w:val="16"/>
                              </w:rPr>
                              <w:t>m2 frente</w:t>
                            </w:r>
                            <w:r>
                              <w:rPr>
                                <w:color w:val="383838"/>
                                <w:spacing w:val="40"/>
                                <w:w w:val="105"/>
                                <w:sz w:val="16"/>
                              </w:rPr>
                              <w:t xml:space="preserve"> </w:t>
                            </w:r>
                            <w:proofErr w:type="spellStart"/>
                            <w:r>
                              <w:rPr>
                                <w:color w:val="282828"/>
                                <w:w w:val="105"/>
                                <w:sz w:val="16"/>
                              </w:rPr>
                              <w:t>mfoimo</w:t>
                            </w:r>
                            <w:proofErr w:type="spellEnd"/>
                            <w:r>
                              <w:rPr>
                                <w:color w:val="282828"/>
                                <w:spacing w:val="40"/>
                                <w:w w:val="105"/>
                                <w:sz w:val="16"/>
                              </w:rPr>
                              <w:t xml:space="preserve"> </w:t>
                            </w:r>
                            <w:r>
                              <w:rPr>
                                <w:color w:val="383838"/>
                                <w:w w:val="105"/>
                                <w:sz w:val="16"/>
                              </w:rPr>
                              <w:t>15</w:t>
                            </w:r>
                            <w:r>
                              <w:rPr>
                                <w:color w:val="383838"/>
                                <w:spacing w:val="40"/>
                                <w:w w:val="105"/>
                                <w:sz w:val="16"/>
                              </w:rPr>
                              <w:t xml:space="preserve"> </w:t>
                            </w:r>
                            <w:r>
                              <w:rPr>
                                <w:color w:val="282828"/>
                                <w:w w:val="105"/>
                                <w:sz w:val="16"/>
                              </w:rPr>
                              <w:t>m.</w:t>
                            </w:r>
                          </w:p>
                          <w:p w14:paraId="1521CB10" w14:textId="77777777" w:rsidR="00D063A4" w:rsidRDefault="00000000">
                            <w:pPr>
                              <w:pStyle w:val="TableParagraph"/>
                              <w:tabs>
                                <w:tab w:val="left" w:pos="1651"/>
                              </w:tabs>
                              <w:spacing w:line="153" w:lineRule="auto"/>
                              <w:ind w:left="262"/>
                              <w:rPr>
                                <w:sz w:val="16"/>
                              </w:rPr>
                            </w:pPr>
                            <w:proofErr w:type="spellStart"/>
                            <w:r>
                              <w:rPr>
                                <w:color w:val="181818"/>
                                <w:spacing w:val="-2"/>
                                <w:w w:val="105"/>
                                <w:sz w:val="16"/>
                              </w:rPr>
                              <w:t>Edifica</w:t>
                            </w:r>
                            <w:r>
                              <w:rPr>
                                <w:color w:val="383838"/>
                                <w:spacing w:val="-2"/>
                                <w:w w:val="105"/>
                                <w:sz w:val="16"/>
                              </w:rPr>
                              <w:t>bllidod</w:t>
                            </w:r>
                            <w:proofErr w:type="spellEnd"/>
                            <w:r>
                              <w:rPr>
                                <w:color w:val="7E7E7E"/>
                                <w:spacing w:val="-2"/>
                                <w:w w:val="105"/>
                                <w:sz w:val="16"/>
                              </w:rPr>
                              <w:t>:</w:t>
                            </w:r>
                            <w:r>
                              <w:rPr>
                                <w:color w:val="7E7E7E"/>
                                <w:sz w:val="16"/>
                              </w:rPr>
                              <w:tab/>
                            </w:r>
                            <w:r>
                              <w:rPr>
                                <w:color w:val="282828"/>
                                <w:w w:val="105"/>
                                <w:position w:val="-10"/>
                                <w:sz w:val="18"/>
                              </w:rPr>
                              <w:t>0,53</w:t>
                            </w:r>
                            <w:r>
                              <w:rPr>
                                <w:color w:val="282828"/>
                                <w:spacing w:val="4"/>
                                <w:w w:val="105"/>
                                <w:position w:val="-10"/>
                                <w:sz w:val="18"/>
                              </w:rPr>
                              <w:t xml:space="preserve"> </w:t>
                            </w:r>
                            <w:proofErr w:type="spellStart"/>
                            <w:r>
                              <w:rPr>
                                <w:color w:val="383838"/>
                                <w:spacing w:val="-2"/>
                                <w:w w:val="105"/>
                                <w:position w:val="-10"/>
                                <w:sz w:val="16"/>
                              </w:rPr>
                              <w:t>mª</w:t>
                            </w:r>
                            <w:proofErr w:type="spellEnd"/>
                            <w:r>
                              <w:rPr>
                                <w:color w:val="383838"/>
                                <w:spacing w:val="-2"/>
                                <w:w w:val="105"/>
                                <w:position w:val="-10"/>
                                <w:sz w:val="16"/>
                              </w:rPr>
                              <w:t>/</w:t>
                            </w:r>
                            <w:proofErr w:type="spellStart"/>
                            <w:r>
                              <w:rPr>
                                <w:color w:val="383838"/>
                                <w:spacing w:val="-2"/>
                                <w:w w:val="105"/>
                                <w:position w:val="-10"/>
                                <w:sz w:val="16"/>
                              </w:rPr>
                              <w:t>mª</w:t>
                            </w:r>
                            <w:proofErr w:type="spellEnd"/>
                          </w:p>
                          <w:p w14:paraId="4C77D7C3" w14:textId="77777777" w:rsidR="00D063A4" w:rsidRDefault="00000000">
                            <w:pPr>
                              <w:pStyle w:val="TableParagraph"/>
                              <w:tabs>
                                <w:tab w:val="left" w:pos="1652"/>
                              </w:tabs>
                              <w:spacing w:before="49" w:line="246" w:lineRule="exact"/>
                              <w:ind w:left="275" w:right="2185" w:hanging="8"/>
                              <w:rPr>
                                <w:rFonts w:ascii="Times New Roman"/>
                                <w:sz w:val="19"/>
                              </w:rPr>
                            </w:pPr>
                            <w:r>
                              <w:rPr>
                                <w:color w:val="282828"/>
                                <w:spacing w:val="-2"/>
                                <w:position w:val="12"/>
                                <w:sz w:val="16"/>
                              </w:rPr>
                              <w:t>Ocupocl6n:</w:t>
                            </w:r>
                            <w:r>
                              <w:rPr>
                                <w:color w:val="282828"/>
                                <w:position w:val="12"/>
                                <w:sz w:val="16"/>
                              </w:rPr>
                              <w:tab/>
                            </w:r>
                            <w:r>
                              <w:rPr>
                                <w:color w:val="282828"/>
                                <w:sz w:val="16"/>
                              </w:rPr>
                              <w:t>60%</w:t>
                            </w:r>
                            <w:r>
                              <w:rPr>
                                <w:color w:val="282828"/>
                                <w:spacing w:val="26"/>
                                <w:sz w:val="16"/>
                              </w:rPr>
                              <w:t xml:space="preserve"> </w:t>
                            </w:r>
                            <w:r>
                              <w:rPr>
                                <w:color w:val="383838"/>
                                <w:sz w:val="16"/>
                              </w:rPr>
                              <w:t>sobre</w:t>
                            </w:r>
                            <w:r>
                              <w:rPr>
                                <w:color w:val="383838"/>
                                <w:spacing w:val="40"/>
                                <w:sz w:val="16"/>
                              </w:rPr>
                              <w:t xml:space="preserve"> </w:t>
                            </w:r>
                            <w:r>
                              <w:rPr>
                                <w:color w:val="282828"/>
                                <w:sz w:val="16"/>
                              </w:rPr>
                              <w:t xml:space="preserve">rasante </w:t>
                            </w:r>
                            <w:r>
                              <w:rPr>
                                <w:color w:val="383838"/>
                                <w:sz w:val="16"/>
                              </w:rPr>
                              <w:t>Altura</w:t>
                            </w:r>
                            <w:r>
                              <w:rPr>
                                <w:color w:val="383838"/>
                                <w:spacing w:val="40"/>
                                <w:sz w:val="16"/>
                              </w:rPr>
                              <w:t xml:space="preserve"> </w:t>
                            </w:r>
                            <w:r>
                              <w:rPr>
                                <w:color w:val="383838"/>
                                <w:sz w:val="16"/>
                              </w:rPr>
                              <w:t>m6ximo:</w:t>
                            </w:r>
                            <w:r>
                              <w:rPr>
                                <w:color w:val="383838"/>
                                <w:sz w:val="16"/>
                              </w:rPr>
                              <w:tab/>
                            </w:r>
                            <w:r>
                              <w:rPr>
                                <w:color w:val="383838"/>
                                <w:spacing w:val="-42"/>
                                <w:sz w:val="16"/>
                              </w:rPr>
                              <w:t xml:space="preserve"> </w:t>
                            </w:r>
                            <w:r>
                              <w:rPr>
                                <w:rFonts w:ascii="Times New Roman"/>
                                <w:color w:val="282828"/>
                                <w:sz w:val="19"/>
                              </w:rPr>
                              <w:t>2</w:t>
                            </w:r>
                            <w:r>
                              <w:rPr>
                                <w:rFonts w:ascii="Times New Roman"/>
                                <w:color w:val="282828"/>
                                <w:spacing w:val="40"/>
                                <w:sz w:val="19"/>
                              </w:rPr>
                              <w:t xml:space="preserve"> </w:t>
                            </w:r>
                            <w:r>
                              <w:rPr>
                                <w:color w:val="282828"/>
                                <w:sz w:val="16"/>
                              </w:rPr>
                              <w:t>plantos</w:t>
                            </w:r>
                            <w:r>
                              <w:rPr>
                                <w:color w:val="282828"/>
                                <w:spacing w:val="40"/>
                                <w:sz w:val="16"/>
                              </w:rPr>
                              <w:t xml:space="preserve"> </w:t>
                            </w:r>
                            <w:r>
                              <w:rPr>
                                <w:rFonts w:ascii="Times New Roman"/>
                                <w:color w:val="282828"/>
                                <w:sz w:val="19"/>
                              </w:rPr>
                              <w:t>(8+1)</w:t>
                            </w:r>
                          </w:p>
                          <w:p w14:paraId="2C9D4176" w14:textId="77777777" w:rsidR="00D063A4" w:rsidRDefault="00000000">
                            <w:pPr>
                              <w:pStyle w:val="TableParagraph"/>
                              <w:spacing w:line="164" w:lineRule="exact"/>
                              <w:ind w:left="1653"/>
                              <w:rPr>
                                <w:i/>
                                <w:sz w:val="21"/>
                              </w:rPr>
                            </w:pPr>
                            <w:proofErr w:type="spellStart"/>
                            <w:r>
                              <w:rPr>
                                <w:color w:val="383838"/>
                                <w:sz w:val="16"/>
                              </w:rPr>
                              <w:t>olturo</w:t>
                            </w:r>
                            <w:proofErr w:type="spellEnd"/>
                            <w:r>
                              <w:rPr>
                                <w:color w:val="383838"/>
                                <w:spacing w:val="51"/>
                                <w:sz w:val="16"/>
                              </w:rPr>
                              <w:t xml:space="preserve"> </w:t>
                            </w:r>
                            <w:proofErr w:type="spellStart"/>
                            <w:r>
                              <w:rPr>
                                <w:color w:val="282828"/>
                                <w:sz w:val="16"/>
                              </w:rPr>
                              <w:t>mOxlmo</w:t>
                            </w:r>
                            <w:proofErr w:type="spellEnd"/>
                            <w:r>
                              <w:rPr>
                                <w:color w:val="282828"/>
                                <w:spacing w:val="60"/>
                                <w:sz w:val="16"/>
                              </w:rPr>
                              <w:t xml:space="preserve"> </w:t>
                            </w:r>
                            <w:r>
                              <w:rPr>
                                <w:color w:val="282828"/>
                                <w:sz w:val="16"/>
                              </w:rPr>
                              <w:t>a</w:t>
                            </w:r>
                            <w:r>
                              <w:rPr>
                                <w:color w:val="282828"/>
                                <w:spacing w:val="50"/>
                                <w:sz w:val="16"/>
                              </w:rPr>
                              <w:t xml:space="preserve"> </w:t>
                            </w:r>
                            <w:r>
                              <w:rPr>
                                <w:color w:val="282828"/>
                                <w:sz w:val="16"/>
                              </w:rPr>
                              <w:t>comiso:</w:t>
                            </w:r>
                            <w:r>
                              <w:rPr>
                                <w:color w:val="282828"/>
                                <w:spacing w:val="68"/>
                                <w:sz w:val="16"/>
                              </w:rPr>
                              <w:t xml:space="preserve"> </w:t>
                            </w:r>
                            <w:r>
                              <w:rPr>
                                <w:color w:val="282828"/>
                                <w:sz w:val="16"/>
                              </w:rPr>
                              <w:t>14</w:t>
                            </w:r>
                            <w:r>
                              <w:rPr>
                                <w:color w:val="282828"/>
                                <w:spacing w:val="51"/>
                                <w:sz w:val="16"/>
                              </w:rPr>
                              <w:t xml:space="preserve"> </w:t>
                            </w:r>
                            <w:proofErr w:type="spellStart"/>
                            <w:r>
                              <w:rPr>
                                <w:i/>
                                <w:color w:val="383838"/>
                                <w:spacing w:val="-5"/>
                                <w:sz w:val="21"/>
                              </w:rPr>
                              <w:t>rn</w:t>
                            </w:r>
                            <w:proofErr w:type="spellEnd"/>
                            <w:r>
                              <w:rPr>
                                <w:i/>
                                <w:color w:val="383838"/>
                                <w:spacing w:val="-5"/>
                                <w:sz w:val="21"/>
                              </w:rPr>
                              <w:t>.</w:t>
                            </w:r>
                          </w:p>
                          <w:p w14:paraId="27E51BBE" w14:textId="77777777" w:rsidR="00D063A4" w:rsidRDefault="00000000">
                            <w:pPr>
                              <w:pStyle w:val="TableParagraph"/>
                              <w:tabs>
                                <w:tab w:val="left" w:pos="1652"/>
                              </w:tabs>
                              <w:spacing w:line="267" w:lineRule="exact"/>
                              <w:ind w:left="262"/>
                              <w:rPr>
                                <w:sz w:val="16"/>
                              </w:rPr>
                            </w:pPr>
                            <w:proofErr w:type="spellStart"/>
                            <w:r>
                              <w:rPr>
                                <w:color w:val="383838"/>
                                <w:spacing w:val="-2"/>
                                <w:position w:val="11"/>
                                <w:sz w:val="16"/>
                              </w:rPr>
                              <w:t>Retronqueos</w:t>
                            </w:r>
                            <w:proofErr w:type="spellEnd"/>
                            <w:r>
                              <w:rPr>
                                <w:color w:val="383838"/>
                                <w:spacing w:val="-2"/>
                                <w:position w:val="11"/>
                                <w:sz w:val="16"/>
                              </w:rPr>
                              <w:t>:</w:t>
                            </w:r>
                            <w:r>
                              <w:rPr>
                                <w:color w:val="383838"/>
                                <w:position w:val="11"/>
                                <w:sz w:val="16"/>
                              </w:rPr>
                              <w:tab/>
                            </w:r>
                            <w:r>
                              <w:rPr>
                                <w:color w:val="383838"/>
                                <w:sz w:val="16"/>
                              </w:rPr>
                              <w:t>5</w:t>
                            </w:r>
                            <w:r>
                              <w:rPr>
                                <w:color w:val="383838"/>
                                <w:spacing w:val="59"/>
                                <w:w w:val="150"/>
                                <w:sz w:val="16"/>
                              </w:rPr>
                              <w:t xml:space="preserve"> </w:t>
                            </w:r>
                            <w:r>
                              <w:rPr>
                                <w:color w:val="383838"/>
                                <w:sz w:val="16"/>
                              </w:rPr>
                              <w:t>metros</w:t>
                            </w:r>
                            <w:r>
                              <w:rPr>
                                <w:color w:val="383838"/>
                                <w:spacing w:val="55"/>
                                <w:sz w:val="16"/>
                              </w:rPr>
                              <w:t xml:space="preserve"> </w:t>
                            </w:r>
                            <w:r>
                              <w:rPr>
                                <w:color w:val="383838"/>
                                <w:sz w:val="16"/>
                              </w:rPr>
                              <w:t>o</w:t>
                            </w:r>
                            <w:r>
                              <w:rPr>
                                <w:color w:val="383838"/>
                                <w:spacing w:val="57"/>
                                <w:sz w:val="16"/>
                              </w:rPr>
                              <w:t xml:space="preserve"> </w:t>
                            </w:r>
                            <w:r>
                              <w:rPr>
                                <w:color w:val="282828"/>
                                <w:sz w:val="16"/>
                              </w:rPr>
                              <w:t>todos</w:t>
                            </w:r>
                            <w:r>
                              <w:rPr>
                                <w:color w:val="282828"/>
                                <w:spacing w:val="57"/>
                                <w:sz w:val="16"/>
                              </w:rPr>
                              <w:t xml:space="preserve"> </w:t>
                            </w:r>
                            <w:r>
                              <w:rPr>
                                <w:color w:val="383838"/>
                                <w:sz w:val="16"/>
                              </w:rPr>
                              <w:t>los</w:t>
                            </w:r>
                            <w:r>
                              <w:rPr>
                                <w:color w:val="383838"/>
                                <w:spacing w:val="44"/>
                                <w:sz w:val="16"/>
                              </w:rPr>
                              <w:t xml:space="preserve"> </w:t>
                            </w:r>
                            <w:r>
                              <w:rPr>
                                <w:color w:val="383838"/>
                                <w:spacing w:val="-2"/>
                                <w:sz w:val="16"/>
                              </w:rPr>
                              <w:t>linderos.</w:t>
                            </w:r>
                          </w:p>
                          <w:p w14:paraId="1B6613A1" w14:textId="77777777" w:rsidR="00D063A4" w:rsidRDefault="00000000">
                            <w:pPr>
                              <w:pStyle w:val="TableParagraph"/>
                              <w:spacing w:before="8" w:line="331" w:lineRule="auto"/>
                              <w:ind w:left="275" w:right="1342" w:firstLine="1375"/>
                              <w:rPr>
                                <w:sz w:val="16"/>
                              </w:rPr>
                            </w:pPr>
                            <w:r>
                              <w:rPr>
                                <w:color w:val="282828"/>
                                <w:w w:val="105"/>
                                <w:sz w:val="16"/>
                              </w:rPr>
                              <w:t>O</w:t>
                            </w:r>
                            <w:r>
                              <w:rPr>
                                <w:color w:val="282828"/>
                                <w:spacing w:val="37"/>
                                <w:w w:val="105"/>
                                <w:sz w:val="16"/>
                              </w:rPr>
                              <w:t xml:space="preserve"> </w:t>
                            </w:r>
                            <w:r>
                              <w:rPr>
                                <w:color w:val="383838"/>
                                <w:w w:val="105"/>
                                <w:sz w:val="16"/>
                              </w:rPr>
                              <w:t>metros</w:t>
                            </w:r>
                            <w:r>
                              <w:rPr>
                                <w:color w:val="383838"/>
                                <w:spacing w:val="40"/>
                                <w:w w:val="105"/>
                                <w:sz w:val="16"/>
                              </w:rPr>
                              <w:t xml:space="preserve"> </w:t>
                            </w:r>
                            <w:r>
                              <w:rPr>
                                <w:color w:val="383838"/>
                                <w:w w:val="105"/>
                                <w:sz w:val="16"/>
                              </w:rPr>
                              <w:t>a</w:t>
                            </w:r>
                            <w:r>
                              <w:rPr>
                                <w:color w:val="383838"/>
                                <w:spacing w:val="37"/>
                                <w:w w:val="105"/>
                                <w:sz w:val="16"/>
                              </w:rPr>
                              <w:t xml:space="preserve"> </w:t>
                            </w:r>
                            <w:proofErr w:type="gramStart"/>
                            <w:r>
                              <w:rPr>
                                <w:color w:val="282828"/>
                                <w:w w:val="105"/>
                                <w:sz w:val="16"/>
                              </w:rPr>
                              <w:t>L</w:t>
                            </w:r>
                            <w:r>
                              <w:rPr>
                                <w:color w:val="7E7E7E"/>
                                <w:w w:val="105"/>
                                <w:sz w:val="16"/>
                              </w:rPr>
                              <w:t>,</w:t>
                            </w:r>
                            <w:r>
                              <w:rPr>
                                <w:color w:val="383838"/>
                                <w:w w:val="105"/>
                                <w:sz w:val="16"/>
                              </w:rPr>
                              <w:t>LE</w:t>
                            </w:r>
                            <w:proofErr w:type="gramEnd"/>
                            <w:r>
                              <w:rPr>
                                <w:color w:val="696969"/>
                                <w:w w:val="105"/>
                                <w:sz w:val="16"/>
                              </w:rPr>
                              <w:t>,</w:t>
                            </w:r>
                            <w:r>
                              <w:rPr>
                                <w:color w:val="696969"/>
                                <w:spacing w:val="40"/>
                                <w:w w:val="105"/>
                                <w:sz w:val="16"/>
                              </w:rPr>
                              <w:t xml:space="preserve"> </w:t>
                            </w:r>
                            <w:r>
                              <w:rPr>
                                <w:color w:val="282828"/>
                                <w:w w:val="105"/>
                                <w:sz w:val="16"/>
                              </w:rPr>
                              <w:t>de</w:t>
                            </w:r>
                            <w:r>
                              <w:rPr>
                                <w:color w:val="282828"/>
                                <w:spacing w:val="40"/>
                                <w:w w:val="105"/>
                                <w:sz w:val="16"/>
                              </w:rPr>
                              <w:t xml:space="preserve"> </w:t>
                            </w:r>
                            <w:r>
                              <w:rPr>
                                <w:color w:val="383838"/>
                                <w:w w:val="105"/>
                                <w:sz w:val="16"/>
                              </w:rPr>
                              <w:t>l</w:t>
                            </w:r>
                            <w:r>
                              <w:rPr>
                                <w:color w:val="181818"/>
                                <w:w w:val="105"/>
                                <w:sz w:val="16"/>
                              </w:rPr>
                              <w:t>o</w:t>
                            </w:r>
                            <w:r>
                              <w:rPr>
                                <w:color w:val="181818"/>
                                <w:spacing w:val="40"/>
                                <w:w w:val="105"/>
                                <w:sz w:val="16"/>
                              </w:rPr>
                              <w:t xml:space="preserve"> </w:t>
                            </w:r>
                            <w:r>
                              <w:rPr>
                                <w:color w:val="383838"/>
                                <w:w w:val="105"/>
                                <w:sz w:val="16"/>
                              </w:rPr>
                              <w:t>A</w:t>
                            </w:r>
                            <w:r>
                              <w:rPr>
                                <w:color w:val="181818"/>
                                <w:w w:val="105"/>
                                <w:sz w:val="16"/>
                              </w:rPr>
                              <w:t>-</w:t>
                            </w:r>
                            <w:r>
                              <w:rPr>
                                <w:color w:val="383838"/>
                                <w:w w:val="105"/>
                                <w:sz w:val="16"/>
                              </w:rPr>
                              <w:t xml:space="preserve">6 </w:t>
                            </w:r>
                            <w:r>
                              <w:rPr>
                                <w:color w:val="282828"/>
                                <w:w w:val="105"/>
                                <w:sz w:val="16"/>
                              </w:rPr>
                              <w:t>Aparcamientos:</w:t>
                            </w:r>
                            <w:r>
                              <w:rPr>
                                <w:color w:val="282828"/>
                                <w:spacing w:val="80"/>
                                <w:w w:val="150"/>
                                <w:sz w:val="16"/>
                              </w:rPr>
                              <w:t xml:space="preserve"> </w:t>
                            </w:r>
                            <w:r>
                              <w:rPr>
                                <w:color w:val="282828"/>
                                <w:w w:val="105"/>
                                <w:sz w:val="16"/>
                              </w:rPr>
                              <w:t>1</w:t>
                            </w:r>
                            <w:r>
                              <w:rPr>
                                <w:color w:val="282828"/>
                                <w:spacing w:val="40"/>
                                <w:w w:val="105"/>
                                <w:sz w:val="16"/>
                              </w:rPr>
                              <w:t xml:space="preserve"> </w:t>
                            </w:r>
                            <w:r>
                              <w:rPr>
                                <w:color w:val="282828"/>
                                <w:w w:val="105"/>
                                <w:sz w:val="16"/>
                              </w:rPr>
                              <w:t>plazo</w:t>
                            </w:r>
                            <w:r>
                              <w:rPr>
                                <w:color w:val="282828"/>
                                <w:spacing w:val="40"/>
                                <w:w w:val="105"/>
                                <w:sz w:val="16"/>
                              </w:rPr>
                              <w:t xml:space="preserve"> </w:t>
                            </w:r>
                            <w:proofErr w:type="spellStart"/>
                            <w:r>
                              <w:rPr>
                                <w:color w:val="383838"/>
                                <w:w w:val="105"/>
                                <w:sz w:val="16"/>
                              </w:rPr>
                              <w:t>cadei</w:t>
                            </w:r>
                            <w:proofErr w:type="spellEnd"/>
                            <w:r>
                              <w:rPr>
                                <w:color w:val="383838"/>
                                <w:spacing w:val="40"/>
                                <w:w w:val="105"/>
                                <w:sz w:val="16"/>
                              </w:rPr>
                              <w:t xml:space="preserve"> </w:t>
                            </w:r>
                            <w:r>
                              <w:rPr>
                                <w:color w:val="282828"/>
                                <w:w w:val="105"/>
                                <w:sz w:val="16"/>
                              </w:rPr>
                              <w:t>50</w:t>
                            </w:r>
                            <w:r>
                              <w:rPr>
                                <w:color w:val="282828"/>
                                <w:spacing w:val="36"/>
                                <w:w w:val="105"/>
                                <w:sz w:val="16"/>
                              </w:rPr>
                              <w:t xml:space="preserve"> </w:t>
                            </w:r>
                            <w:r>
                              <w:rPr>
                                <w:color w:val="282828"/>
                                <w:w w:val="105"/>
                                <w:sz w:val="16"/>
                              </w:rPr>
                              <w:t>rn2c.</w:t>
                            </w:r>
                          </w:p>
                          <w:p w14:paraId="360BC588" w14:textId="77777777" w:rsidR="00D063A4" w:rsidRDefault="00000000">
                            <w:pPr>
                              <w:pStyle w:val="TableParagraph"/>
                              <w:spacing w:before="35"/>
                              <w:ind w:left="262"/>
                              <w:rPr>
                                <w:sz w:val="16"/>
                              </w:rPr>
                            </w:pPr>
                            <w:r>
                              <w:rPr>
                                <w:color w:val="282828"/>
                                <w:w w:val="105"/>
                                <w:sz w:val="16"/>
                              </w:rPr>
                              <w:t>Usos</w:t>
                            </w:r>
                            <w:r>
                              <w:rPr>
                                <w:color w:val="282828"/>
                                <w:spacing w:val="28"/>
                                <w:w w:val="105"/>
                                <w:sz w:val="16"/>
                              </w:rPr>
                              <w:t xml:space="preserve"> </w:t>
                            </w:r>
                            <w:proofErr w:type="spellStart"/>
                            <w:r>
                              <w:rPr>
                                <w:color w:val="383838"/>
                                <w:spacing w:val="-2"/>
                                <w:w w:val="105"/>
                                <w:sz w:val="16"/>
                              </w:rPr>
                              <w:t>corocteríst</w:t>
                            </w:r>
                            <w:r>
                              <w:rPr>
                                <w:color w:val="181818"/>
                                <w:spacing w:val="-2"/>
                                <w:w w:val="105"/>
                                <w:sz w:val="16"/>
                              </w:rPr>
                              <w:t>l</w:t>
                            </w:r>
                            <w:r>
                              <w:rPr>
                                <w:color w:val="383838"/>
                                <w:spacing w:val="-2"/>
                                <w:w w:val="105"/>
                                <w:sz w:val="16"/>
                              </w:rPr>
                              <w:t>cos</w:t>
                            </w:r>
                            <w:proofErr w:type="spellEnd"/>
                            <w:r>
                              <w:rPr>
                                <w:color w:val="383838"/>
                                <w:spacing w:val="-2"/>
                                <w:w w:val="105"/>
                                <w:sz w:val="16"/>
                              </w:rPr>
                              <w:t>:</w:t>
                            </w:r>
                          </w:p>
                          <w:p w14:paraId="7CA5B52A" w14:textId="77777777" w:rsidR="00D063A4" w:rsidRDefault="00000000">
                            <w:pPr>
                              <w:pStyle w:val="TableParagraph"/>
                              <w:spacing w:before="32" w:line="172" w:lineRule="exact"/>
                              <w:ind w:left="502"/>
                              <w:rPr>
                                <w:sz w:val="16"/>
                              </w:rPr>
                            </w:pPr>
                            <w:r>
                              <w:rPr>
                                <w:color w:val="282828"/>
                                <w:sz w:val="16"/>
                              </w:rPr>
                              <w:t>Terciario</w:t>
                            </w:r>
                            <w:r>
                              <w:rPr>
                                <w:color w:val="282828"/>
                                <w:spacing w:val="49"/>
                                <w:sz w:val="16"/>
                              </w:rPr>
                              <w:t xml:space="preserve"> </w:t>
                            </w:r>
                            <w:r>
                              <w:rPr>
                                <w:color w:val="383838"/>
                                <w:sz w:val="16"/>
                              </w:rPr>
                              <w:t>Categoría</w:t>
                            </w:r>
                            <w:r>
                              <w:rPr>
                                <w:color w:val="383838"/>
                                <w:spacing w:val="59"/>
                                <w:sz w:val="16"/>
                              </w:rPr>
                              <w:t xml:space="preserve"> </w:t>
                            </w:r>
                            <w:r>
                              <w:rPr>
                                <w:color w:val="282828"/>
                                <w:sz w:val="16"/>
                              </w:rPr>
                              <w:t>3"</w:t>
                            </w:r>
                            <w:r>
                              <w:rPr>
                                <w:color w:val="282828"/>
                                <w:spacing w:val="35"/>
                                <w:sz w:val="16"/>
                              </w:rPr>
                              <w:t xml:space="preserve"> </w:t>
                            </w:r>
                            <w:r>
                              <w:rPr>
                                <w:color w:val="282828"/>
                                <w:sz w:val="16"/>
                              </w:rPr>
                              <w:t>Grados</w:t>
                            </w:r>
                            <w:r>
                              <w:rPr>
                                <w:color w:val="282828"/>
                                <w:spacing w:val="34"/>
                                <w:sz w:val="16"/>
                              </w:rPr>
                              <w:t xml:space="preserve"> </w:t>
                            </w:r>
                            <w:r>
                              <w:rPr>
                                <w:color w:val="383838"/>
                                <w:sz w:val="16"/>
                              </w:rPr>
                              <w:t>1'</w:t>
                            </w:r>
                            <w:r>
                              <w:rPr>
                                <w:color w:val="383838"/>
                                <w:spacing w:val="79"/>
                                <w:sz w:val="16"/>
                              </w:rPr>
                              <w:t xml:space="preserve"> </w:t>
                            </w:r>
                            <w:r>
                              <w:rPr>
                                <w:color w:val="282828"/>
                                <w:sz w:val="16"/>
                              </w:rPr>
                              <w:t>y</w:t>
                            </w:r>
                            <w:r>
                              <w:rPr>
                                <w:color w:val="282828"/>
                                <w:spacing w:val="39"/>
                                <w:sz w:val="16"/>
                              </w:rPr>
                              <w:t xml:space="preserve"> </w:t>
                            </w:r>
                            <w:r>
                              <w:rPr>
                                <w:color w:val="383838"/>
                                <w:spacing w:val="-5"/>
                                <w:sz w:val="16"/>
                              </w:rPr>
                              <w:t>2'</w:t>
                            </w:r>
                          </w:p>
                          <w:p w14:paraId="7C240663" w14:textId="77777777" w:rsidR="00D063A4" w:rsidRDefault="00000000">
                            <w:pPr>
                              <w:pStyle w:val="TableParagraph"/>
                              <w:spacing w:before="1" w:line="223" w:lineRule="auto"/>
                              <w:ind w:left="505" w:firstLine="6"/>
                              <w:rPr>
                                <w:sz w:val="16"/>
                              </w:rPr>
                            </w:pPr>
                            <w:r>
                              <w:rPr>
                                <w:color w:val="383838"/>
                                <w:w w:val="105"/>
                                <w:sz w:val="16"/>
                              </w:rPr>
                              <w:t>Terciario</w:t>
                            </w:r>
                            <w:r>
                              <w:rPr>
                                <w:color w:val="383838"/>
                                <w:spacing w:val="35"/>
                                <w:w w:val="105"/>
                                <w:sz w:val="16"/>
                              </w:rPr>
                              <w:t xml:space="preserve"> </w:t>
                            </w:r>
                            <w:proofErr w:type="spellStart"/>
                            <w:r>
                              <w:rPr>
                                <w:color w:val="383838"/>
                                <w:w w:val="105"/>
                                <w:sz w:val="16"/>
                              </w:rPr>
                              <w:t>Co</w:t>
                            </w:r>
                            <w:r>
                              <w:rPr>
                                <w:color w:val="181818"/>
                                <w:w w:val="105"/>
                                <w:sz w:val="16"/>
                              </w:rPr>
                              <w:t>te</w:t>
                            </w:r>
                            <w:r>
                              <w:rPr>
                                <w:color w:val="383838"/>
                                <w:w w:val="105"/>
                                <w:sz w:val="16"/>
                              </w:rPr>
                              <w:t>gorlo</w:t>
                            </w:r>
                            <w:proofErr w:type="spellEnd"/>
                            <w:r>
                              <w:rPr>
                                <w:color w:val="383838"/>
                                <w:spacing w:val="38"/>
                                <w:w w:val="105"/>
                                <w:sz w:val="16"/>
                              </w:rPr>
                              <w:t xml:space="preserve"> </w:t>
                            </w:r>
                            <w:r>
                              <w:rPr>
                                <w:rFonts w:ascii="Times New Roman" w:hAnsi="Times New Roman"/>
                                <w:color w:val="383838"/>
                                <w:w w:val="105"/>
                                <w:sz w:val="19"/>
                              </w:rPr>
                              <w:t>2•</w:t>
                            </w:r>
                            <w:r>
                              <w:rPr>
                                <w:rFonts w:ascii="Times New Roman" w:hAnsi="Times New Roman"/>
                                <w:color w:val="383838"/>
                                <w:spacing w:val="22"/>
                                <w:w w:val="105"/>
                                <w:sz w:val="19"/>
                              </w:rPr>
                              <w:t xml:space="preserve"> </w:t>
                            </w:r>
                            <w:r>
                              <w:rPr>
                                <w:color w:val="383838"/>
                                <w:w w:val="105"/>
                                <w:sz w:val="16"/>
                              </w:rPr>
                              <w:t>Grad</w:t>
                            </w:r>
                            <w:r>
                              <w:rPr>
                                <w:color w:val="181818"/>
                                <w:w w:val="105"/>
                                <w:sz w:val="16"/>
                              </w:rPr>
                              <w:t>os</w:t>
                            </w:r>
                            <w:r>
                              <w:rPr>
                                <w:color w:val="181818"/>
                                <w:spacing w:val="17"/>
                                <w:w w:val="105"/>
                                <w:sz w:val="16"/>
                              </w:rPr>
                              <w:t xml:space="preserve"> </w:t>
                            </w:r>
                            <w:r>
                              <w:rPr>
                                <w:rFonts w:ascii="Times New Roman" w:hAnsi="Times New Roman"/>
                                <w:color w:val="282828"/>
                                <w:w w:val="105"/>
                                <w:sz w:val="19"/>
                              </w:rPr>
                              <w:t>1',</w:t>
                            </w:r>
                            <w:r>
                              <w:rPr>
                                <w:rFonts w:ascii="Times New Roman" w:hAnsi="Times New Roman"/>
                                <w:color w:val="282828"/>
                                <w:spacing w:val="40"/>
                                <w:w w:val="105"/>
                                <w:sz w:val="19"/>
                              </w:rPr>
                              <w:t xml:space="preserve"> </w:t>
                            </w:r>
                            <w:r>
                              <w:rPr>
                                <w:rFonts w:ascii="Times New Roman" w:hAnsi="Times New Roman"/>
                                <w:color w:val="282828"/>
                                <w:w w:val="105"/>
                                <w:sz w:val="19"/>
                              </w:rPr>
                              <w:t>2',</w:t>
                            </w:r>
                            <w:r>
                              <w:rPr>
                                <w:rFonts w:ascii="Times New Roman" w:hAnsi="Times New Roman"/>
                                <w:color w:val="282828"/>
                                <w:spacing w:val="40"/>
                                <w:w w:val="105"/>
                                <w:sz w:val="19"/>
                              </w:rPr>
                              <w:t xml:space="preserve"> </w:t>
                            </w:r>
                            <w:r>
                              <w:rPr>
                                <w:rFonts w:ascii="Times New Roman" w:hAnsi="Times New Roman"/>
                                <w:color w:val="383838"/>
                                <w:w w:val="105"/>
                                <w:sz w:val="19"/>
                              </w:rPr>
                              <w:t>3'</w:t>
                            </w:r>
                            <w:r>
                              <w:rPr>
                                <w:rFonts w:ascii="Times New Roman" w:hAnsi="Times New Roman"/>
                                <w:color w:val="383838"/>
                                <w:spacing w:val="40"/>
                                <w:w w:val="105"/>
                                <w:sz w:val="19"/>
                              </w:rPr>
                              <w:t xml:space="preserve"> </w:t>
                            </w:r>
                            <w:r>
                              <w:rPr>
                                <w:color w:val="282828"/>
                                <w:w w:val="105"/>
                                <w:sz w:val="16"/>
                              </w:rPr>
                              <w:t>y</w:t>
                            </w:r>
                            <w:r>
                              <w:rPr>
                                <w:color w:val="282828"/>
                                <w:spacing w:val="36"/>
                                <w:w w:val="105"/>
                                <w:sz w:val="16"/>
                              </w:rPr>
                              <w:t xml:space="preserve"> </w:t>
                            </w:r>
                            <w:r>
                              <w:rPr>
                                <w:rFonts w:ascii="Times New Roman" w:hAnsi="Times New Roman"/>
                                <w:color w:val="383838"/>
                                <w:w w:val="105"/>
                                <w:sz w:val="19"/>
                              </w:rPr>
                              <w:t>4'</w:t>
                            </w:r>
                            <w:r>
                              <w:rPr>
                                <w:rFonts w:ascii="Times New Roman" w:hAnsi="Times New Roman"/>
                                <w:color w:val="383838"/>
                                <w:spacing w:val="40"/>
                                <w:w w:val="105"/>
                                <w:sz w:val="19"/>
                              </w:rPr>
                              <w:t xml:space="preserve"> </w:t>
                            </w:r>
                            <w:r>
                              <w:rPr>
                                <w:color w:val="4B4B4B"/>
                                <w:w w:val="105"/>
                                <w:sz w:val="16"/>
                              </w:rPr>
                              <w:t>-salas</w:t>
                            </w:r>
                            <w:r>
                              <w:rPr>
                                <w:color w:val="4B4B4B"/>
                                <w:spacing w:val="37"/>
                                <w:w w:val="105"/>
                                <w:sz w:val="16"/>
                              </w:rPr>
                              <w:t xml:space="preserve"> </w:t>
                            </w:r>
                            <w:r>
                              <w:rPr>
                                <w:color w:val="282828"/>
                                <w:w w:val="105"/>
                                <w:sz w:val="16"/>
                              </w:rPr>
                              <w:t xml:space="preserve">de </w:t>
                            </w:r>
                            <w:r>
                              <w:rPr>
                                <w:color w:val="383838"/>
                                <w:w w:val="105"/>
                                <w:sz w:val="16"/>
                              </w:rPr>
                              <w:t>reun</w:t>
                            </w:r>
                            <w:r>
                              <w:rPr>
                                <w:color w:val="181818"/>
                                <w:w w:val="105"/>
                                <w:sz w:val="16"/>
                              </w:rPr>
                              <w:t>i6n</w:t>
                            </w:r>
                            <w:r>
                              <w:rPr>
                                <w:color w:val="181818"/>
                                <w:spacing w:val="40"/>
                                <w:w w:val="105"/>
                                <w:sz w:val="16"/>
                              </w:rPr>
                              <w:t xml:space="preserve"> </w:t>
                            </w:r>
                            <w:r>
                              <w:rPr>
                                <w:color w:val="282828"/>
                                <w:w w:val="105"/>
                                <w:sz w:val="16"/>
                              </w:rPr>
                              <w:t>hasta</w:t>
                            </w:r>
                            <w:r>
                              <w:rPr>
                                <w:color w:val="282828"/>
                                <w:spacing w:val="40"/>
                                <w:w w:val="105"/>
                                <w:sz w:val="16"/>
                              </w:rPr>
                              <w:t xml:space="preserve"> </w:t>
                            </w:r>
                            <w:r>
                              <w:rPr>
                                <w:color w:val="383838"/>
                                <w:w w:val="105"/>
                                <w:sz w:val="16"/>
                              </w:rPr>
                              <w:t>1000</w:t>
                            </w:r>
                            <w:r>
                              <w:rPr>
                                <w:color w:val="383838"/>
                                <w:spacing w:val="40"/>
                                <w:w w:val="105"/>
                                <w:sz w:val="16"/>
                              </w:rPr>
                              <w:t xml:space="preserve"> </w:t>
                            </w:r>
                            <w:r>
                              <w:rPr>
                                <w:color w:val="282828"/>
                                <w:w w:val="105"/>
                                <w:sz w:val="16"/>
                              </w:rPr>
                              <w:t>personas</w:t>
                            </w:r>
                            <w:r>
                              <w:rPr>
                                <w:color w:val="5B5B5B"/>
                                <w:w w:val="105"/>
                                <w:sz w:val="16"/>
                              </w:rPr>
                              <w:t>-.</w:t>
                            </w:r>
                          </w:p>
                          <w:p w14:paraId="0D16072B" w14:textId="77777777" w:rsidR="00D063A4" w:rsidRDefault="00000000">
                            <w:pPr>
                              <w:pStyle w:val="TableParagraph"/>
                              <w:spacing w:line="187" w:lineRule="exact"/>
                              <w:ind w:left="507"/>
                              <w:rPr>
                                <w:sz w:val="16"/>
                              </w:rPr>
                            </w:pPr>
                            <w:r>
                              <w:rPr>
                                <w:color w:val="383838"/>
                                <w:w w:val="105"/>
                                <w:sz w:val="16"/>
                              </w:rPr>
                              <w:t>Terciario</w:t>
                            </w:r>
                            <w:r>
                              <w:rPr>
                                <w:color w:val="383838"/>
                                <w:spacing w:val="27"/>
                                <w:w w:val="105"/>
                                <w:sz w:val="16"/>
                              </w:rPr>
                              <w:t xml:space="preserve"> </w:t>
                            </w:r>
                            <w:proofErr w:type="spellStart"/>
                            <w:r>
                              <w:rPr>
                                <w:color w:val="282828"/>
                                <w:w w:val="105"/>
                                <w:sz w:val="16"/>
                              </w:rPr>
                              <w:t>Categorla</w:t>
                            </w:r>
                            <w:proofErr w:type="spellEnd"/>
                            <w:r>
                              <w:rPr>
                                <w:color w:val="282828"/>
                                <w:spacing w:val="43"/>
                                <w:w w:val="105"/>
                                <w:sz w:val="16"/>
                              </w:rPr>
                              <w:t xml:space="preserve"> </w:t>
                            </w:r>
                            <w:r>
                              <w:rPr>
                                <w:rFonts w:ascii="Times New Roman"/>
                                <w:color w:val="383838"/>
                                <w:w w:val="105"/>
                                <w:sz w:val="20"/>
                              </w:rPr>
                              <w:t>4'</w:t>
                            </w:r>
                            <w:r>
                              <w:rPr>
                                <w:rFonts w:ascii="Times New Roman"/>
                                <w:color w:val="383838"/>
                                <w:spacing w:val="20"/>
                                <w:w w:val="105"/>
                                <w:sz w:val="20"/>
                              </w:rPr>
                              <w:t xml:space="preserve"> </w:t>
                            </w:r>
                            <w:r>
                              <w:rPr>
                                <w:color w:val="4B4B4B"/>
                                <w:w w:val="105"/>
                                <w:sz w:val="16"/>
                              </w:rPr>
                              <w:t>Todos</w:t>
                            </w:r>
                            <w:r>
                              <w:rPr>
                                <w:color w:val="4B4B4B"/>
                                <w:spacing w:val="26"/>
                                <w:w w:val="105"/>
                                <w:sz w:val="16"/>
                              </w:rPr>
                              <w:t xml:space="preserve"> </w:t>
                            </w:r>
                            <w:r>
                              <w:rPr>
                                <w:color w:val="383838"/>
                                <w:w w:val="105"/>
                                <w:sz w:val="16"/>
                              </w:rPr>
                              <w:t>l</w:t>
                            </w:r>
                            <w:r>
                              <w:rPr>
                                <w:color w:val="181818"/>
                                <w:w w:val="105"/>
                                <w:sz w:val="16"/>
                              </w:rPr>
                              <w:t>o</w:t>
                            </w:r>
                            <w:r>
                              <w:rPr>
                                <w:color w:val="383838"/>
                                <w:w w:val="105"/>
                                <w:sz w:val="16"/>
                              </w:rPr>
                              <w:t>s</w:t>
                            </w:r>
                            <w:r>
                              <w:rPr>
                                <w:color w:val="383838"/>
                                <w:spacing w:val="19"/>
                                <w:w w:val="105"/>
                                <w:sz w:val="16"/>
                              </w:rPr>
                              <w:t xml:space="preserve"> </w:t>
                            </w:r>
                            <w:r>
                              <w:rPr>
                                <w:color w:val="282828"/>
                                <w:spacing w:val="-2"/>
                                <w:w w:val="105"/>
                                <w:sz w:val="16"/>
                              </w:rPr>
                              <w:t>Grados</w:t>
                            </w:r>
                          </w:p>
                          <w:p w14:paraId="211DB232" w14:textId="77777777" w:rsidR="00D063A4" w:rsidRDefault="00000000">
                            <w:pPr>
                              <w:pStyle w:val="TableParagraph"/>
                              <w:spacing w:line="230" w:lineRule="auto"/>
                              <w:ind w:left="498" w:right="2185" w:firstLine="2"/>
                              <w:rPr>
                                <w:sz w:val="16"/>
                              </w:rPr>
                            </w:pPr>
                            <w:r>
                              <w:rPr>
                                <w:color w:val="181818"/>
                                <w:sz w:val="16"/>
                              </w:rPr>
                              <w:t>I</w:t>
                            </w:r>
                            <w:r>
                              <w:rPr>
                                <w:color w:val="383838"/>
                                <w:sz w:val="16"/>
                              </w:rPr>
                              <w:t>ndustr</w:t>
                            </w:r>
                            <w:r>
                              <w:rPr>
                                <w:color w:val="181818"/>
                                <w:sz w:val="16"/>
                              </w:rPr>
                              <w:t>i</w:t>
                            </w:r>
                            <w:r>
                              <w:rPr>
                                <w:color w:val="383838"/>
                                <w:sz w:val="16"/>
                              </w:rPr>
                              <w:t>al</w:t>
                            </w:r>
                            <w:r>
                              <w:rPr>
                                <w:color w:val="383838"/>
                                <w:spacing w:val="40"/>
                                <w:sz w:val="16"/>
                              </w:rPr>
                              <w:t xml:space="preserve"> </w:t>
                            </w:r>
                            <w:proofErr w:type="spellStart"/>
                            <w:r>
                              <w:rPr>
                                <w:color w:val="383838"/>
                                <w:sz w:val="16"/>
                              </w:rPr>
                              <w:t>Categor</w:t>
                            </w:r>
                            <w:r>
                              <w:rPr>
                                <w:color w:val="181818"/>
                                <w:sz w:val="16"/>
                              </w:rPr>
                              <w:t>'í</w:t>
                            </w:r>
                            <w:r>
                              <w:rPr>
                                <w:color w:val="383838"/>
                                <w:sz w:val="16"/>
                              </w:rPr>
                              <w:t>os</w:t>
                            </w:r>
                            <w:proofErr w:type="spellEnd"/>
                            <w:r>
                              <w:rPr>
                                <w:color w:val="383838"/>
                                <w:spacing w:val="31"/>
                                <w:sz w:val="16"/>
                              </w:rPr>
                              <w:t xml:space="preserve"> </w:t>
                            </w:r>
                            <w:r>
                              <w:rPr>
                                <w:color w:val="282828"/>
                                <w:sz w:val="16"/>
                              </w:rPr>
                              <w:t>1'</w:t>
                            </w:r>
                            <w:r>
                              <w:rPr>
                                <w:color w:val="282828"/>
                                <w:spacing w:val="40"/>
                                <w:sz w:val="16"/>
                              </w:rPr>
                              <w:t xml:space="preserve"> </w:t>
                            </w:r>
                            <w:r>
                              <w:rPr>
                                <w:color w:val="383838"/>
                                <w:sz w:val="19"/>
                              </w:rPr>
                              <w:t>y</w:t>
                            </w:r>
                            <w:r>
                              <w:rPr>
                                <w:color w:val="383838"/>
                                <w:spacing w:val="36"/>
                                <w:sz w:val="19"/>
                              </w:rPr>
                              <w:t xml:space="preserve"> </w:t>
                            </w:r>
                            <w:r>
                              <w:rPr>
                                <w:color w:val="282828"/>
                                <w:sz w:val="16"/>
                              </w:rPr>
                              <w:t>2</w:t>
                            </w:r>
                            <w:r>
                              <w:rPr>
                                <w:rFonts w:ascii="Times New Roman" w:hAnsi="Times New Roman"/>
                                <w:color w:val="282828"/>
                                <w:position w:val="7"/>
                                <w:sz w:val="8"/>
                              </w:rPr>
                              <w:t>1</w:t>
                            </w:r>
                            <w:r>
                              <w:rPr>
                                <w:rFonts w:ascii="Times New Roman" w:hAnsi="Times New Roman"/>
                                <w:color w:val="282828"/>
                                <w:spacing w:val="40"/>
                                <w:position w:val="7"/>
                                <w:sz w:val="8"/>
                              </w:rPr>
                              <w:t xml:space="preserve"> </w:t>
                            </w:r>
                            <w:r>
                              <w:rPr>
                                <w:color w:val="383838"/>
                                <w:sz w:val="16"/>
                              </w:rPr>
                              <w:t>Dotaciona</w:t>
                            </w:r>
                            <w:r>
                              <w:rPr>
                                <w:color w:val="181818"/>
                                <w:sz w:val="16"/>
                              </w:rPr>
                              <w:t>l</w:t>
                            </w:r>
                            <w:r>
                              <w:rPr>
                                <w:color w:val="181818"/>
                                <w:spacing w:val="40"/>
                                <w:sz w:val="16"/>
                              </w:rPr>
                              <w:t xml:space="preserve"> </w:t>
                            </w:r>
                            <w:proofErr w:type="spellStart"/>
                            <w:r>
                              <w:rPr>
                                <w:color w:val="282828"/>
                                <w:sz w:val="16"/>
                              </w:rPr>
                              <w:t>Close</w:t>
                            </w:r>
                            <w:proofErr w:type="spellEnd"/>
                            <w:r>
                              <w:rPr>
                                <w:color w:val="282828"/>
                                <w:spacing w:val="40"/>
                                <w:sz w:val="16"/>
                              </w:rPr>
                              <w:t xml:space="preserve"> </w:t>
                            </w:r>
                            <w:r>
                              <w:rPr>
                                <w:color w:val="383838"/>
                                <w:sz w:val="16"/>
                              </w:rPr>
                              <w:t>S</w:t>
                            </w:r>
                            <w:r>
                              <w:rPr>
                                <w:color w:val="181818"/>
                                <w:sz w:val="16"/>
                              </w:rPr>
                              <w:t>U</w:t>
                            </w:r>
                            <w:r>
                              <w:rPr>
                                <w:color w:val="181818"/>
                                <w:spacing w:val="40"/>
                                <w:sz w:val="16"/>
                              </w:rPr>
                              <w:t xml:space="preserve"> </w:t>
                            </w:r>
                            <w:r>
                              <w:rPr>
                                <w:color w:val="282828"/>
                                <w:sz w:val="17"/>
                              </w:rPr>
                              <w:t>y</w:t>
                            </w:r>
                            <w:r>
                              <w:rPr>
                                <w:color w:val="282828"/>
                                <w:spacing w:val="40"/>
                                <w:sz w:val="17"/>
                              </w:rPr>
                              <w:t xml:space="preserve"> </w:t>
                            </w:r>
                            <w:r>
                              <w:rPr>
                                <w:color w:val="383838"/>
                                <w:sz w:val="16"/>
                              </w:rPr>
                              <w:t>S</w:t>
                            </w:r>
                            <w:r>
                              <w:rPr>
                                <w:color w:val="181818"/>
                                <w:sz w:val="16"/>
                              </w:rPr>
                              <w:t>I</w:t>
                            </w:r>
                          </w:p>
                          <w:p w14:paraId="0B49FD23" w14:textId="77777777" w:rsidR="00D063A4" w:rsidRDefault="00000000">
                            <w:pPr>
                              <w:pStyle w:val="TableParagraph"/>
                              <w:spacing w:before="101" w:line="206" w:lineRule="auto"/>
                              <w:ind w:left="512" w:right="1342" w:hanging="235"/>
                              <w:rPr>
                                <w:sz w:val="16"/>
                              </w:rPr>
                            </w:pPr>
                            <w:r>
                              <w:rPr>
                                <w:color w:val="282828"/>
                                <w:sz w:val="16"/>
                              </w:rPr>
                              <w:t>Usos</w:t>
                            </w:r>
                            <w:r>
                              <w:rPr>
                                <w:color w:val="282828"/>
                                <w:spacing w:val="18"/>
                                <w:sz w:val="16"/>
                              </w:rPr>
                              <w:t xml:space="preserve"> </w:t>
                            </w:r>
                            <w:r>
                              <w:rPr>
                                <w:color w:val="282828"/>
                                <w:sz w:val="16"/>
                              </w:rPr>
                              <w:t>compatibles</w:t>
                            </w:r>
                            <w:r>
                              <w:rPr>
                                <w:color w:val="282828"/>
                                <w:spacing w:val="21"/>
                                <w:sz w:val="16"/>
                              </w:rPr>
                              <w:t xml:space="preserve"> </w:t>
                            </w:r>
                            <w:r>
                              <w:rPr>
                                <w:color w:val="282828"/>
                                <w:sz w:val="16"/>
                              </w:rPr>
                              <w:t>(m&lt;</w:t>
                            </w:r>
                            <w:proofErr w:type="gramStart"/>
                            <w:r>
                              <w:rPr>
                                <w:color w:val="282828"/>
                                <w:sz w:val="16"/>
                              </w:rPr>
                              <w:t>'.í</w:t>
                            </w:r>
                            <w:proofErr w:type="gramEnd"/>
                            <w:r>
                              <w:rPr>
                                <w:color w:val="282828"/>
                                <w:sz w:val="16"/>
                              </w:rPr>
                              <w:t>&gt;:.</w:t>
                            </w:r>
                            <w:r>
                              <w:rPr>
                                <w:color w:val="282828"/>
                                <w:spacing w:val="23"/>
                                <w:sz w:val="16"/>
                              </w:rPr>
                              <w:t xml:space="preserve"> </w:t>
                            </w:r>
                            <w:r>
                              <w:rPr>
                                <w:color w:val="282828"/>
                                <w:sz w:val="16"/>
                              </w:rPr>
                              <w:t>30%</w:t>
                            </w:r>
                            <w:r>
                              <w:rPr>
                                <w:color w:val="282828"/>
                                <w:spacing w:val="6"/>
                                <w:sz w:val="16"/>
                              </w:rPr>
                              <w:t xml:space="preserve"> </w:t>
                            </w:r>
                            <w:proofErr w:type="spellStart"/>
                            <w:r>
                              <w:rPr>
                                <w:color w:val="282828"/>
                                <w:sz w:val="16"/>
                              </w:rPr>
                              <w:t>edlficobllldod</w:t>
                            </w:r>
                            <w:proofErr w:type="spellEnd"/>
                            <w:r>
                              <w:rPr>
                                <w:color w:val="282828"/>
                                <w:sz w:val="16"/>
                              </w:rPr>
                              <w:t>)</w:t>
                            </w:r>
                            <w:r>
                              <w:rPr>
                                <w:color w:val="5B5B5B"/>
                                <w:sz w:val="16"/>
                              </w:rPr>
                              <w:t xml:space="preserve">: </w:t>
                            </w:r>
                            <w:r>
                              <w:rPr>
                                <w:color w:val="383838"/>
                                <w:sz w:val="16"/>
                              </w:rPr>
                              <w:t>Tercia</w:t>
                            </w:r>
                            <w:r>
                              <w:rPr>
                                <w:color w:val="181818"/>
                                <w:sz w:val="16"/>
                              </w:rPr>
                              <w:t>r</w:t>
                            </w:r>
                            <w:r>
                              <w:rPr>
                                <w:color w:val="383838"/>
                                <w:sz w:val="16"/>
                              </w:rPr>
                              <w:t>io</w:t>
                            </w:r>
                            <w:r>
                              <w:rPr>
                                <w:color w:val="383838"/>
                                <w:spacing w:val="40"/>
                                <w:sz w:val="16"/>
                              </w:rPr>
                              <w:t xml:space="preserve"> </w:t>
                            </w:r>
                            <w:proofErr w:type="spellStart"/>
                            <w:r>
                              <w:rPr>
                                <w:color w:val="383838"/>
                                <w:sz w:val="16"/>
                              </w:rPr>
                              <w:t>C</w:t>
                            </w:r>
                            <w:r>
                              <w:rPr>
                                <w:color w:val="181818"/>
                                <w:sz w:val="16"/>
                              </w:rPr>
                              <w:t>ategorra</w:t>
                            </w:r>
                            <w:proofErr w:type="spellEnd"/>
                            <w:r>
                              <w:rPr>
                                <w:color w:val="181818"/>
                                <w:spacing w:val="40"/>
                                <w:sz w:val="16"/>
                              </w:rPr>
                              <w:t xml:space="preserve"> </w:t>
                            </w:r>
                            <w:r>
                              <w:rPr>
                                <w:color w:val="383838"/>
                                <w:sz w:val="16"/>
                              </w:rPr>
                              <w:t>1</w:t>
                            </w:r>
                            <w:r>
                              <w:rPr>
                                <w:color w:val="282828"/>
                                <w:sz w:val="16"/>
                              </w:rPr>
                              <w:t>•</w:t>
                            </w:r>
                            <w:r>
                              <w:rPr>
                                <w:color w:val="282828"/>
                                <w:spacing w:val="40"/>
                                <w:sz w:val="16"/>
                              </w:rPr>
                              <w:t xml:space="preserve"> </w:t>
                            </w:r>
                            <w:proofErr w:type="spellStart"/>
                            <w:r>
                              <w:rPr>
                                <w:color w:val="282828"/>
                                <w:sz w:val="16"/>
                              </w:rPr>
                              <w:t>Grodos</w:t>
                            </w:r>
                            <w:proofErr w:type="spellEnd"/>
                            <w:r>
                              <w:rPr>
                                <w:color w:val="282828"/>
                                <w:spacing w:val="40"/>
                                <w:sz w:val="16"/>
                              </w:rPr>
                              <w:t xml:space="preserve"> </w:t>
                            </w:r>
                            <w:r>
                              <w:rPr>
                                <w:color w:val="282828"/>
                                <w:sz w:val="16"/>
                              </w:rPr>
                              <w:t>1</w:t>
                            </w:r>
                            <w:r>
                              <w:rPr>
                                <w:color w:val="383838"/>
                                <w:sz w:val="16"/>
                              </w:rPr>
                              <w:t>•</w:t>
                            </w:r>
                            <w:r>
                              <w:rPr>
                                <w:color w:val="383838"/>
                                <w:spacing w:val="40"/>
                                <w:sz w:val="16"/>
                              </w:rPr>
                              <w:t xml:space="preserve"> </w:t>
                            </w:r>
                            <w:r>
                              <w:rPr>
                                <w:color w:val="383838"/>
                                <w:sz w:val="19"/>
                              </w:rPr>
                              <w:t>y</w:t>
                            </w:r>
                            <w:r>
                              <w:rPr>
                                <w:color w:val="383838"/>
                                <w:spacing w:val="40"/>
                                <w:sz w:val="19"/>
                              </w:rPr>
                              <w:t xml:space="preserve"> </w:t>
                            </w:r>
                            <w:r>
                              <w:rPr>
                                <w:color w:val="282828"/>
                                <w:sz w:val="16"/>
                              </w:rPr>
                              <w:t>2'</w:t>
                            </w:r>
                          </w:p>
                          <w:p w14:paraId="3080DA71" w14:textId="77777777" w:rsidR="00D063A4" w:rsidRDefault="00000000">
                            <w:pPr>
                              <w:pStyle w:val="TableParagraph"/>
                              <w:spacing w:line="147" w:lineRule="exact"/>
                              <w:ind w:left="514"/>
                              <w:rPr>
                                <w:sz w:val="19"/>
                              </w:rPr>
                            </w:pPr>
                            <w:proofErr w:type="spellStart"/>
                            <w:r>
                              <w:rPr>
                                <w:color w:val="383838"/>
                                <w:sz w:val="19"/>
                              </w:rPr>
                              <w:t>Vlvlendo</w:t>
                            </w:r>
                            <w:proofErr w:type="spellEnd"/>
                            <w:r>
                              <w:rPr>
                                <w:color w:val="383838"/>
                                <w:spacing w:val="73"/>
                                <w:sz w:val="19"/>
                              </w:rPr>
                              <w:t xml:space="preserve"> </w:t>
                            </w:r>
                            <w:proofErr w:type="spellStart"/>
                            <w:r>
                              <w:rPr>
                                <w:color w:val="383838"/>
                                <w:sz w:val="16"/>
                              </w:rPr>
                              <w:t>uordo</w:t>
                            </w:r>
                            <w:proofErr w:type="spellEnd"/>
                            <w:r>
                              <w:rPr>
                                <w:color w:val="383838"/>
                                <w:spacing w:val="18"/>
                                <w:sz w:val="16"/>
                              </w:rPr>
                              <w:t xml:space="preserve"> </w:t>
                            </w:r>
                            <w:r>
                              <w:rPr>
                                <w:color w:val="4B4B4B"/>
                                <w:sz w:val="16"/>
                              </w:rPr>
                              <w:t>de</w:t>
                            </w:r>
                            <w:r>
                              <w:rPr>
                                <w:color w:val="4B4B4B"/>
                                <w:spacing w:val="10"/>
                                <w:sz w:val="16"/>
                              </w:rPr>
                              <w:t xml:space="preserve"> </w:t>
                            </w:r>
                            <w:r>
                              <w:rPr>
                                <w:color w:val="383838"/>
                                <w:sz w:val="16"/>
                              </w:rPr>
                              <w:t>lo</w:t>
                            </w:r>
                            <w:r>
                              <w:rPr>
                                <w:color w:val="383838"/>
                                <w:spacing w:val="13"/>
                                <w:sz w:val="16"/>
                              </w:rPr>
                              <w:t xml:space="preserve"> </w:t>
                            </w:r>
                            <w:r>
                              <w:rPr>
                                <w:color w:val="4B4B4B"/>
                                <w:spacing w:val="-2"/>
                                <w:sz w:val="19"/>
                              </w:rPr>
                              <w:t>instalac16n</w:t>
                            </w:r>
                          </w:p>
                        </w:tc>
                      </w:tr>
                      <w:tr w:rsidR="00D063A4" w14:paraId="27750640" w14:textId="77777777">
                        <w:trPr>
                          <w:trHeight w:val="2200"/>
                        </w:trPr>
                        <w:tc>
                          <w:tcPr>
                            <w:tcW w:w="3712" w:type="dxa"/>
                            <w:vMerge/>
                            <w:tcBorders>
                              <w:top w:val="nil"/>
                              <w:left w:val="single" w:sz="6" w:space="0" w:color="000000"/>
                            </w:tcBorders>
                          </w:tcPr>
                          <w:p w14:paraId="3CA2B071" w14:textId="77777777" w:rsidR="00D063A4" w:rsidRDefault="00D063A4">
                            <w:pPr>
                              <w:rPr>
                                <w:sz w:val="2"/>
                                <w:szCs w:val="2"/>
                              </w:rPr>
                            </w:pPr>
                          </w:p>
                        </w:tc>
                        <w:tc>
                          <w:tcPr>
                            <w:tcW w:w="4767" w:type="dxa"/>
                          </w:tcPr>
                          <w:p w14:paraId="4857A988" w14:textId="77777777" w:rsidR="00D063A4" w:rsidRDefault="00D063A4">
                            <w:pPr>
                              <w:pStyle w:val="TableParagraph"/>
                              <w:rPr>
                                <w:rFonts w:ascii="Times New Roman"/>
                                <w:sz w:val="19"/>
                              </w:rPr>
                            </w:pPr>
                          </w:p>
                          <w:p w14:paraId="660F8F03" w14:textId="77777777" w:rsidR="00D063A4" w:rsidRDefault="00D063A4">
                            <w:pPr>
                              <w:pStyle w:val="TableParagraph"/>
                              <w:rPr>
                                <w:rFonts w:ascii="Times New Roman"/>
                                <w:sz w:val="19"/>
                              </w:rPr>
                            </w:pPr>
                          </w:p>
                          <w:p w14:paraId="7DEE404D" w14:textId="77777777" w:rsidR="00D063A4" w:rsidRDefault="00D063A4">
                            <w:pPr>
                              <w:pStyle w:val="TableParagraph"/>
                              <w:rPr>
                                <w:rFonts w:ascii="Times New Roman"/>
                                <w:sz w:val="19"/>
                              </w:rPr>
                            </w:pPr>
                          </w:p>
                          <w:p w14:paraId="3825BE7D" w14:textId="77777777" w:rsidR="00D063A4" w:rsidRDefault="00D063A4">
                            <w:pPr>
                              <w:pStyle w:val="TableParagraph"/>
                              <w:rPr>
                                <w:rFonts w:ascii="Times New Roman"/>
                                <w:sz w:val="19"/>
                              </w:rPr>
                            </w:pPr>
                          </w:p>
                          <w:p w14:paraId="1B098646" w14:textId="77777777" w:rsidR="00D063A4" w:rsidRDefault="00D063A4">
                            <w:pPr>
                              <w:pStyle w:val="TableParagraph"/>
                              <w:spacing w:before="17"/>
                              <w:rPr>
                                <w:rFonts w:ascii="Times New Roman"/>
                                <w:sz w:val="19"/>
                              </w:rPr>
                            </w:pPr>
                          </w:p>
                          <w:p w14:paraId="5770DC22" w14:textId="77777777" w:rsidR="00D063A4" w:rsidRDefault="00000000">
                            <w:pPr>
                              <w:pStyle w:val="TableParagraph"/>
                              <w:tabs>
                                <w:tab w:val="left" w:pos="1167"/>
                              </w:tabs>
                              <w:ind w:left="80"/>
                              <w:rPr>
                                <w:sz w:val="19"/>
                              </w:rPr>
                            </w:pPr>
                            <w:r>
                              <w:rPr>
                                <w:color w:val="282828"/>
                                <w:sz w:val="19"/>
                                <w:u w:val="thick" w:color="4A4A4A"/>
                              </w:rPr>
                              <w:t xml:space="preserve"> </w:t>
                            </w:r>
                            <w:r>
                              <w:rPr>
                                <w:color w:val="282828"/>
                                <w:sz w:val="19"/>
                                <w:u w:val="thick" w:color="4A4A4A"/>
                              </w:rPr>
                              <w:tab/>
                            </w:r>
                          </w:p>
                        </w:tc>
                        <w:tc>
                          <w:tcPr>
                            <w:tcW w:w="852" w:type="dxa"/>
                          </w:tcPr>
                          <w:p w14:paraId="1FB9E0BE"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38EF8B14" w14:textId="77777777" w:rsidR="00D063A4" w:rsidRDefault="00D063A4">
                            <w:pPr>
                              <w:rPr>
                                <w:sz w:val="2"/>
                                <w:szCs w:val="2"/>
                              </w:rPr>
                            </w:pPr>
                          </w:p>
                        </w:tc>
                        <w:tc>
                          <w:tcPr>
                            <w:tcW w:w="595" w:type="dxa"/>
                            <w:tcBorders>
                              <w:right w:val="single" w:sz="6" w:space="0" w:color="000000"/>
                            </w:tcBorders>
                          </w:tcPr>
                          <w:p w14:paraId="58B73EA1" w14:textId="77777777" w:rsidR="00D063A4" w:rsidRDefault="00D063A4">
                            <w:pPr>
                              <w:pStyle w:val="TableParagraph"/>
                              <w:rPr>
                                <w:rFonts w:ascii="Times New Roman"/>
                                <w:sz w:val="16"/>
                              </w:rPr>
                            </w:pPr>
                          </w:p>
                        </w:tc>
                        <w:tc>
                          <w:tcPr>
                            <w:tcW w:w="5305" w:type="dxa"/>
                            <w:gridSpan w:val="4"/>
                            <w:vMerge/>
                            <w:tcBorders>
                              <w:top w:val="nil"/>
                              <w:left w:val="single" w:sz="6" w:space="0" w:color="000000"/>
                              <w:bottom w:val="single" w:sz="8" w:space="0" w:color="000000"/>
                              <w:right w:val="single" w:sz="6" w:space="0" w:color="000000"/>
                            </w:tcBorders>
                          </w:tcPr>
                          <w:p w14:paraId="08EA8174" w14:textId="77777777" w:rsidR="00D063A4" w:rsidRDefault="00D063A4">
                            <w:pPr>
                              <w:rPr>
                                <w:sz w:val="2"/>
                                <w:szCs w:val="2"/>
                              </w:rPr>
                            </w:pPr>
                          </w:p>
                        </w:tc>
                      </w:tr>
                      <w:tr w:rsidR="00D063A4" w14:paraId="1C71D039" w14:textId="77777777">
                        <w:trPr>
                          <w:trHeight w:val="370"/>
                        </w:trPr>
                        <w:tc>
                          <w:tcPr>
                            <w:tcW w:w="3712" w:type="dxa"/>
                            <w:vMerge/>
                            <w:tcBorders>
                              <w:top w:val="nil"/>
                              <w:left w:val="single" w:sz="6" w:space="0" w:color="000000"/>
                            </w:tcBorders>
                          </w:tcPr>
                          <w:p w14:paraId="4F7D8730" w14:textId="77777777" w:rsidR="00D063A4" w:rsidRDefault="00D063A4">
                            <w:pPr>
                              <w:rPr>
                                <w:sz w:val="2"/>
                                <w:szCs w:val="2"/>
                              </w:rPr>
                            </w:pPr>
                          </w:p>
                        </w:tc>
                        <w:tc>
                          <w:tcPr>
                            <w:tcW w:w="4767" w:type="dxa"/>
                          </w:tcPr>
                          <w:p w14:paraId="1DB81049" w14:textId="77777777" w:rsidR="00D063A4" w:rsidRDefault="00D063A4">
                            <w:pPr>
                              <w:pStyle w:val="TableParagraph"/>
                              <w:rPr>
                                <w:rFonts w:ascii="Times New Roman"/>
                                <w:sz w:val="16"/>
                              </w:rPr>
                            </w:pPr>
                          </w:p>
                        </w:tc>
                        <w:tc>
                          <w:tcPr>
                            <w:tcW w:w="852" w:type="dxa"/>
                          </w:tcPr>
                          <w:p w14:paraId="39557DD0"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1FC85E5F" w14:textId="77777777" w:rsidR="00D063A4" w:rsidRDefault="00D063A4">
                            <w:pPr>
                              <w:rPr>
                                <w:sz w:val="2"/>
                                <w:szCs w:val="2"/>
                              </w:rPr>
                            </w:pPr>
                          </w:p>
                        </w:tc>
                        <w:tc>
                          <w:tcPr>
                            <w:tcW w:w="595" w:type="dxa"/>
                            <w:tcBorders>
                              <w:right w:val="single" w:sz="6" w:space="0" w:color="000000"/>
                            </w:tcBorders>
                          </w:tcPr>
                          <w:p w14:paraId="64D912C3" w14:textId="77777777" w:rsidR="00D063A4" w:rsidRDefault="00D063A4">
                            <w:pPr>
                              <w:pStyle w:val="TableParagraph"/>
                              <w:rPr>
                                <w:rFonts w:ascii="Times New Roman"/>
                                <w:sz w:val="16"/>
                              </w:rPr>
                            </w:pPr>
                          </w:p>
                        </w:tc>
                        <w:tc>
                          <w:tcPr>
                            <w:tcW w:w="5305" w:type="dxa"/>
                            <w:gridSpan w:val="4"/>
                            <w:tcBorders>
                              <w:top w:val="single" w:sz="8" w:space="0" w:color="000000"/>
                              <w:left w:val="single" w:sz="6" w:space="0" w:color="000000"/>
                              <w:right w:val="single" w:sz="6" w:space="0" w:color="000000"/>
                            </w:tcBorders>
                          </w:tcPr>
                          <w:p w14:paraId="76B1C224" w14:textId="77777777" w:rsidR="00D063A4" w:rsidRDefault="00000000">
                            <w:pPr>
                              <w:pStyle w:val="TableParagraph"/>
                              <w:spacing w:before="64" w:line="286" w:lineRule="exact"/>
                              <w:ind w:left="146"/>
                              <w:rPr>
                                <w:sz w:val="30"/>
                              </w:rPr>
                            </w:pPr>
                            <w:r>
                              <w:rPr>
                                <w:color w:val="181818"/>
                                <w:w w:val="75"/>
                                <w:sz w:val="30"/>
                              </w:rPr>
                              <w:t>PRO</w:t>
                            </w:r>
                            <w:r>
                              <w:rPr>
                                <w:color w:val="383838"/>
                                <w:w w:val="75"/>
                                <w:sz w:val="30"/>
                              </w:rPr>
                              <w:t>YECTO</w:t>
                            </w:r>
                            <w:r>
                              <w:rPr>
                                <w:color w:val="383838"/>
                                <w:spacing w:val="-20"/>
                                <w:w w:val="75"/>
                                <w:sz w:val="30"/>
                              </w:rPr>
                              <w:t xml:space="preserve"> </w:t>
                            </w:r>
                            <w:r>
                              <w:rPr>
                                <w:color w:val="383838"/>
                                <w:w w:val="75"/>
                                <w:sz w:val="30"/>
                              </w:rPr>
                              <w:t>DE</w:t>
                            </w:r>
                            <w:r>
                              <w:rPr>
                                <w:color w:val="383838"/>
                                <w:spacing w:val="42"/>
                                <w:w w:val="150"/>
                                <w:sz w:val="30"/>
                              </w:rPr>
                              <w:t xml:space="preserve"> </w:t>
                            </w:r>
                            <w:r>
                              <w:rPr>
                                <w:color w:val="383838"/>
                                <w:spacing w:val="-2"/>
                                <w:w w:val="75"/>
                                <w:sz w:val="30"/>
                              </w:rPr>
                              <w:t>REPARCELAC</w:t>
                            </w:r>
                            <w:r>
                              <w:rPr>
                                <w:color w:val="181818"/>
                                <w:spacing w:val="-2"/>
                                <w:w w:val="75"/>
                                <w:sz w:val="30"/>
                              </w:rPr>
                              <w:t>I</w:t>
                            </w:r>
                            <w:r>
                              <w:rPr>
                                <w:color w:val="383838"/>
                                <w:spacing w:val="-2"/>
                                <w:w w:val="75"/>
                                <w:sz w:val="30"/>
                              </w:rPr>
                              <w:t>ÓN</w:t>
                            </w:r>
                          </w:p>
                        </w:tc>
                      </w:tr>
                      <w:tr w:rsidR="00D063A4" w14:paraId="06097115" w14:textId="77777777">
                        <w:trPr>
                          <w:trHeight w:val="267"/>
                        </w:trPr>
                        <w:tc>
                          <w:tcPr>
                            <w:tcW w:w="3712" w:type="dxa"/>
                            <w:vMerge/>
                            <w:tcBorders>
                              <w:top w:val="nil"/>
                              <w:left w:val="single" w:sz="6" w:space="0" w:color="000000"/>
                            </w:tcBorders>
                          </w:tcPr>
                          <w:p w14:paraId="554DD8F9" w14:textId="77777777" w:rsidR="00D063A4" w:rsidRDefault="00D063A4">
                            <w:pPr>
                              <w:rPr>
                                <w:sz w:val="2"/>
                                <w:szCs w:val="2"/>
                              </w:rPr>
                            </w:pPr>
                          </w:p>
                        </w:tc>
                        <w:tc>
                          <w:tcPr>
                            <w:tcW w:w="4767" w:type="dxa"/>
                          </w:tcPr>
                          <w:p w14:paraId="2689A020" w14:textId="77777777" w:rsidR="00D063A4" w:rsidRDefault="00D063A4">
                            <w:pPr>
                              <w:pStyle w:val="TableParagraph"/>
                              <w:rPr>
                                <w:rFonts w:ascii="Times New Roman"/>
                                <w:sz w:val="16"/>
                              </w:rPr>
                            </w:pPr>
                          </w:p>
                        </w:tc>
                        <w:tc>
                          <w:tcPr>
                            <w:tcW w:w="852" w:type="dxa"/>
                          </w:tcPr>
                          <w:p w14:paraId="08D0B309"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497117B7" w14:textId="77777777" w:rsidR="00D063A4" w:rsidRDefault="00D063A4">
                            <w:pPr>
                              <w:rPr>
                                <w:sz w:val="2"/>
                                <w:szCs w:val="2"/>
                              </w:rPr>
                            </w:pPr>
                          </w:p>
                        </w:tc>
                        <w:tc>
                          <w:tcPr>
                            <w:tcW w:w="595" w:type="dxa"/>
                            <w:tcBorders>
                              <w:right w:val="single" w:sz="6" w:space="0" w:color="000000"/>
                            </w:tcBorders>
                          </w:tcPr>
                          <w:p w14:paraId="12A7B135" w14:textId="77777777" w:rsidR="00D063A4" w:rsidRDefault="00D063A4">
                            <w:pPr>
                              <w:pStyle w:val="TableParagraph"/>
                              <w:rPr>
                                <w:rFonts w:ascii="Times New Roman"/>
                                <w:sz w:val="16"/>
                              </w:rPr>
                            </w:pPr>
                          </w:p>
                        </w:tc>
                        <w:tc>
                          <w:tcPr>
                            <w:tcW w:w="5305" w:type="dxa"/>
                            <w:gridSpan w:val="4"/>
                            <w:tcBorders>
                              <w:left w:val="single" w:sz="6" w:space="0" w:color="000000"/>
                              <w:right w:val="single" w:sz="6" w:space="0" w:color="000000"/>
                            </w:tcBorders>
                          </w:tcPr>
                          <w:p w14:paraId="4645FD0B" w14:textId="77777777" w:rsidR="00D063A4" w:rsidRDefault="00000000">
                            <w:pPr>
                              <w:pStyle w:val="TableParagraph"/>
                              <w:spacing w:line="247" w:lineRule="exact"/>
                              <w:ind w:left="156"/>
                              <w:rPr>
                                <w:sz w:val="29"/>
                              </w:rPr>
                            </w:pPr>
                            <w:r>
                              <w:rPr>
                                <w:color w:val="383838"/>
                                <w:w w:val="85"/>
                                <w:sz w:val="29"/>
                              </w:rPr>
                              <w:t>SUZS-1</w:t>
                            </w:r>
                            <w:r>
                              <w:rPr>
                                <w:color w:val="383838"/>
                                <w:spacing w:val="42"/>
                                <w:sz w:val="29"/>
                              </w:rPr>
                              <w:t xml:space="preserve"> </w:t>
                            </w:r>
                            <w:r>
                              <w:rPr>
                                <w:color w:val="282828"/>
                                <w:w w:val="85"/>
                                <w:sz w:val="29"/>
                              </w:rPr>
                              <w:t>"CERRO</w:t>
                            </w:r>
                            <w:r>
                              <w:rPr>
                                <w:color w:val="282828"/>
                                <w:spacing w:val="39"/>
                                <w:sz w:val="29"/>
                              </w:rPr>
                              <w:t xml:space="preserve"> </w:t>
                            </w:r>
                            <w:r>
                              <w:rPr>
                                <w:color w:val="282828"/>
                                <w:w w:val="85"/>
                                <w:sz w:val="29"/>
                              </w:rPr>
                              <w:t>DE</w:t>
                            </w:r>
                            <w:r>
                              <w:rPr>
                                <w:color w:val="282828"/>
                                <w:spacing w:val="29"/>
                                <w:sz w:val="29"/>
                              </w:rPr>
                              <w:t xml:space="preserve"> </w:t>
                            </w:r>
                            <w:r>
                              <w:rPr>
                                <w:color w:val="181818"/>
                                <w:w w:val="85"/>
                                <w:sz w:val="29"/>
                              </w:rPr>
                              <w:t>L</w:t>
                            </w:r>
                            <w:r>
                              <w:rPr>
                                <w:color w:val="383838"/>
                                <w:w w:val="85"/>
                                <w:sz w:val="29"/>
                              </w:rPr>
                              <w:t>A</w:t>
                            </w:r>
                            <w:r>
                              <w:rPr>
                                <w:color w:val="383838"/>
                                <w:spacing w:val="-2"/>
                                <w:sz w:val="29"/>
                              </w:rPr>
                              <w:t xml:space="preserve"> </w:t>
                            </w:r>
                            <w:r>
                              <w:rPr>
                                <w:color w:val="383838"/>
                                <w:spacing w:val="-2"/>
                                <w:w w:val="85"/>
                                <w:sz w:val="29"/>
                              </w:rPr>
                              <w:t>CURIA''.</w:t>
                            </w:r>
                          </w:p>
                        </w:tc>
                      </w:tr>
                      <w:tr w:rsidR="00D063A4" w14:paraId="31CC1E81" w14:textId="77777777">
                        <w:trPr>
                          <w:trHeight w:val="325"/>
                        </w:trPr>
                        <w:tc>
                          <w:tcPr>
                            <w:tcW w:w="3712" w:type="dxa"/>
                            <w:vMerge/>
                            <w:tcBorders>
                              <w:top w:val="nil"/>
                              <w:left w:val="single" w:sz="6" w:space="0" w:color="000000"/>
                            </w:tcBorders>
                          </w:tcPr>
                          <w:p w14:paraId="3343DD30" w14:textId="77777777" w:rsidR="00D063A4" w:rsidRDefault="00D063A4">
                            <w:pPr>
                              <w:rPr>
                                <w:sz w:val="2"/>
                                <w:szCs w:val="2"/>
                              </w:rPr>
                            </w:pPr>
                          </w:p>
                        </w:tc>
                        <w:tc>
                          <w:tcPr>
                            <w:tcW w:w="4767" w:type="dxa"/>
                          </w:tcPr>
                          <w:p w14:paraId="4D895ADF" w14:textId="77777777" w:rsidR="00D063A4" w:rsidRDefault="00D063A4">
                            <w:pPr>
                              <w:pStyle w:val="TableParagraph"/>
                              <w:rPr>
                                <w:rFonts w:ascii="Times New Roman"/>
                                <w:sz w:val="16"/>
                              </w:rPr>
                            </w:pPr>
                          </w:p>
                        </w:tc>
                        <w:tc>
                          <w:tcPr>
                            <w:tcW w:w="852" w:type="dxa"/>
                          </w:tcPr>
                          <w:p w14:paraId="296FEE16"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460D8A00" w14:textId="77777777" w:rsidR="00D063A4" w:rsidRDefault="00D063A4">
                            <w:pPr>
                              <w:rPr>
                                <w:sz w:val="2"/>
                                <w:szCs w:val="2"/>
                              </w:rPr>
                            </w:pPr>
                          </w:p>
                        </w:tc>
                        <w:tc>
                          <w:tcPr>
                            <w:tcW w:w="595" w:type="dxa"/>
                            <w:tcBorders>
                              <w:right w:val="single" w:sz="6" w:space="0" w:color="000000"/>
                            </w:tcBorders>
                          </w:tcPr>
                          <w:p w14:paraId="1073EAD5" w14:textId="77777777" w:rsidR="00D063A4" w:rsidRDefault="00D063A4">
                            <w:pPr>
                              <w:pStyle w:val="TableParagraph"/>
                              <w:rPr>
                                <w:rFonts w:ascii="Times New Roman"/>
                                <w:sz w:val="16"/>
                              </w:rPr>
                            </w:pPr>
                          </w:p>
                        </w:tc>
                        <w:tc>
                          <w:tcPr>
                            <w:tcW w:w="5305" w:type="dxa"/>
                            <w:gridSpan w:val="4"/>
                            <w:tcBorders>
                              <w:left w:val="single" w:sz="6" w:space="0" w:color="000000"/>
                              <w:bottom w:val="single" w:sz="8" w:space="0" w:color="000000"/>
                              <w:right w:val="single" w:sz="6" w:space="0" w:color="000000"/>
                            </w:tcBorders>
                          </w:tcPr>
                          <w:p w14:paraId="4A04B622" w14:textId="77777777" w:rsidR="00D063A4" w:rsidRDefault="00000000">
                            <w:pPr>
                              <w:pStyle w:val="TableParagraph"/>
                              <w:spacing w:line="306" w:lineRule="exact"/>
                              <w:ind w:left="148"/>
                              <w:rPr>
                                <w:sz w:val="29"/>
                              </w:rPr>
                            </w:pPr>
                            <w:r>
                              <w:rPr>
                                <w:color w:val="181818"/>
                                <w:w w:val="85"/>
                                <w:sz w:val="29"/>
                              </w:rPr>
                              <w:t>L</w:t>
                            </w:r>
                            <w:r>
                              <w:rPr>
                                <w:color w:val="383838"/>
                                <w:w w:val="85"/>
                                <w:sz w:val="29"/>
                              </w:rPr>
                              <w:t>AS</w:t>
                            </w:r>
                            <w:r>
                              <w:rPr>
                                <w:color w:val="383838"/>
                                <w:spacing w:val="-9"/>
                                <w:w w:val="85"/>
                                <w:sz w:val="29"/>
                              </w:rPr>
                              <w:t xml:space="preserve"> </w:t>
                            </w:r>
                            <w:r>
                              <w:rPr>
                                <w:color w:val="383838"/>
                                <w:w w:val="85"/>
                                <w:sz w:val="29"/>
                              </w:rPr>
                              <w:t>ROZAS</w:t>
                            </w:r>
                            <w:r>
                              <w:rPr>
                                <w:color w:val="383838"/>
                                <w:spacing w:val="22"/>
                                <w:sz w:val="29"/>
                              </w:rPr>
                              <w:t xml:space="preserve"> </w:t>
                            </w:r>
                            <w:r>
                              <w:rPr>
                                <w:color w:val="383838"/>
                                <w:w w:val="85"/>
                                <w:sz w:val="29"/>
                              </w:rPr>
                              <w:t>DE</w:t>
                            </w:r>
                            <w:r>
                              <w:rPr>
                                <w:color w:val="383838"/>
                                <w:spacing w:val="26"/>
                                <w:sz w:val="29"/>
                              </w:rPr>
                              <w:t xml:space="preserve"> </w:t>
                            </w:r>
                            <w:r>
                              <w:rPr>
                                <w:color w:val="282828"/>
                                <w:spacing w:val="-2"/>
                                <w:w w:val="85"/>
                                <w:sz w:val="29"/>
                              </w:rPr>
                              <w:t>MADRID.</w:t>
                            </w:r>
                          </w:p>
                        </w:tc>
                      </w:tr>
                      <w:tr w:rsidR="00D063A4" w14:paraId="5ADEA4BD" w14:textId="77777777">
                        <w:trPr>
                          <w:trHeight w:val="479"/>
                        </w:trPr>
                        <w:tc>
                          <w:tcPr>
                            <w:tcW w:w="3712" w:type="dxa"/>
                            <w:vMerge/>
                            <w:tcBorders>
                              <w:top w:val="nil"/>
                              <w:left w:val="single" w:sz="6" w:space="0" w:color="000000"/>
                            </w:tcBorders>
                          </w:tcPr>
                          <w:p w14:paraId="7EBB00C5" w14:textId="77777777" w:rsidR="00D063A4" w:rsidRDefault="00D063A4">
                            <w:pPr>
                              <w:rPr>
                                <w:sz w:val="2"/>
                                <w:szCs w:val="2"/>
                              </w:rPr>
                            </w:pPr>
                          </w:p>
                        </w:tc>
                        <w:tc>
                          <w:tcPr>
                            <w:tcW w:w="4767" w:type="dxa"/>
                          </w:tcPr>
                          <w:p w14:paraId="67197176" w14:textId="77777777" w:rsidR="00D063A4" w:rsidRDefault="00D063A4">
                            <w:pPr>
                              <w:pStyle w:val="TableParagraph"/>
                              <w:rPr>
                                <w:rFonts w:ascii="Times New Roman"/>
                                <w:sz w:val="16"/>
                              </w:rPr>
                            </w:pPr>
                          </w:p>
                        </w:tc>
                        <w:tc>
                          <w:tcPr>
                            <w:tcW w:w="852" w:type="dxa"/>
                          </w:tcPr>
                          <w:p w14:paraId="5622AB49"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0B11ED2F" w14:textId="77777777" w:rsidR="00D063A4" w:rsidRDefault="00D063A4">
                            <w:pPr>
                              <w:rPr>
                                <w:sz w:val="2"/>
                                <w:szCs w:val="2"/>
                              </w:rPr>
                            </w:pPr>
                          </w:p>
                        </w:tc>
                        <w:tc>
                          <w:tcPr>
                            <w:tcW w:w="595" w:type="dxa"/>
                            <w:tcBorders>
                              <w:right w:val="single" w:sz="6" w:space="0" w:color="000000"/>
                            </w:tcBorders>
                          </w:tcPr>
                          <w:p w14:paraId="49C4D97F" w14:textId="77777777" w:rsidR="00D063A4" w:rsidRDefault="00D063A4">
                            <w:pPr>
                              <w:pStyle w:val="TableParagraph"/>
                              <w:rPr>
                                <w:rFonts w:ascii="Times New Roman"/>
                                <w:sz w:val="16"/>
                              </w:rPr>
                            </w:pPr>
                          </w:p>
                        </w:tc>
                        <w:tc>
                          <w:tcPr>
                            <w:tcW w:w="5305" w:type="dxa"/>
                            <w:gridSpan w:val="4"/>
                            <w:tcBorders>
                              <w:top w:val="single" w:sz="8" w:space="0" w:color="000000"/>
                              <w:left w:val="single" w:sz="6" w:space="0" w:color="000000"/>
                              <w:bottom w:val="single" w:sz="12" w:space="0" w:color="000000"/>
                              <w:right w:val="single" w:sz="6" w:space="0" w:color="000000"/>
                            </w:tcBorders>
                          </w:tcPr>
                          <w:p w14:paraId="1FD8CA89" w14:textId="77777777" w:rsidR="00D063A4" w:rsidRDefault="00000000">
                            <w:pPr>
                              <w:pStyle w:val="TableParagraph"/>
                              <w:spacing w:before="102"/>
                              <w:ind w:left="170"/>
                              <w:rPr>
                                <w:sz w:val="30"/>
                              </w:rPr>
                            </w:pPr>
                            <w:r>
                              <w:rPr>
                                <w:color w:val="383838"/>
                                <w:w w:val="75"/>
                                <w:sz w:val="30"/>
                              </w:rPr>
                              <w:t>PARCELAS</w:t>
                            </w:r>
                            <w:r>
                              <w:rPr>
                                <w:color w:val="383838"/>
                                <w:spacing w:val="51"/>
                                <w:sz w:val="30"/>
                              </w:rPr>
                              <w:t xml:space="preserve"> </w:t>
                            </w:r>
                            <w:r>
                              <w:rPr>
                                <w:color w:val="282828"/>
                                <w:spacing w:val="-2"/>
                                <w:w w:val="80"/>
                                <w:sz w:val="30"/>
                              </w:rPr>
                              <w:t>RESULTANTES</w:t>
                            </w:r>
                          </w:p>
                        </w:tc>
                      </w:tr>
                      <w:tr w:rsidR="00D063A4" w14:paraId="38E994D4" w14:textId="77777777">
                        <w:trPr>
                          <w:trHeight w:val="484"/>
                        </w:trPr>
                        <w:tc>
                          <w:tcPr>
                            <w:tcW w:w="3712" w:type="dxa"/>
                            <w:vMerge/>
                            <w:tcBorders>
                              <w:top w:val="nil"/>
                              <w:left w:val="single" w:sz="6" w:space="0" w:color="000000"/>
                            </w:tcBorders>
                          </w:tcPr>
                          <w:p w14:paraId="2A62BEA1" w14:textId="77777777" w:rsidR="00D063A4" w:rsidRDefault="00D063A4">
                            <w:pPr>
                              <w:rPr>
                                <w:sz w:val="2"/>
                                <w:szCs w:val="2"/>
                              </w:rPr>
                            </w:pPr>
                          </w:p>
                        </w:tc>
                        <w:tc>
                          <w:tcPr>
                            <w:tcW w:w="4767" w:type="dxa"/>
                          </w:tcPr>
                          <w:p w14:paraId="2937E368" w14:textId="77777777" w:rsidR="00D063A4" w:rsidRDefault="00D063A4">
                            <w:pPr>
                              <w:pStyle w:val="TableParagraph"/>
                              <w:rPr>
                                <w:rFonts w:ascii="Times New Roman"/>
                                <w:sz w:val="16"/>
                              </w:rPr>
                            </w:pPr>
                          </w:p>
                        </w:tc>
                        <w:tc>
                          <w:tcPr>
                            <w:tcW w:w="852" w:type="dxa"/>
                            <w:tcBorders>
                              <w:bottom w:val="single" w:sz="8" w:space="0" w:color="000000"/>
                            </w:tcBorders>
                          </w:tcPr>
                          <w:p w14:paraId="601BDA1B" w14:textId="77777777" w:rsidR="00D063A4" w:rsidRDefault="00D063A4">
                            <w:pPr>
                              <w:pStyle w:val="TableParagraph"/>
                              <w:rPr>
                                <w:rFonts w:ascii="Times New Roman"/>
                                <w:sz w:val="16"/>
                              </w:rPr>
                            </w:pPr>
                          </w:p>
                        </w:tc>
                        <w:tc>
                          <w:tcPr>
                            <w:tcW w:w="6410" w:type="dxa"/>
                            <w:vMerge/>
                            <w:tcBorders>
                              <w:top w:val="nil"/>
                              <w:bottom w:val="single" w:sz="8" w:space="0" w:color="000000"/>
                            </w:tcBorders>
                          </w:tcPr>
                          <w:p w14:paraId="278B2908" w14:textId="77777777" w:rsidR="00D063A4" w:rsidRDefault="00D063A4">
                            <w:pPr>
                              <w:rPr>
                                <w:sz w:val="2"/>
                                <w:szCs w:val="2"/>
                              </w:rPr>
                            </w:pPr>
                          </w:p>
                        </w:tc>
                        <w:tc>
                          <w:tcPr>
                            <w:tcW w:w="595" w:type="dxa"/>
                            <w:tcBorders>
                              <w:bottom w:val="single" w:sz="8" w:space="0" w:color="000000"/>
                              <w:right w:val="single" w:sz="6" w:space="0" w:color="000000"/>
                            </w:tcBorders>
                          </w:tcPr>
                          <w:p w14:paraId="20B1EEFA" w14:textId="77777777" w:rsidR="00D063A4" w:rsidRDefault="00D063A4">
                            <w:pPr>
                              <w:pStyle w:val="TableParagraph"/>
                              <w:rPr>
                                <w:rFonts w:ascii="Times New Roman"/>
                                <w:sz w:val="16"/>
                              </w:rPr>
                            </w:pPr>
                          </w:p>
                        </w:tc>
                        <w:tc>
                          <w:tcPr>
                            <w:tcW w:w="2340" w:type="dxa"/>
                            <w:gridSpan w:val="3"/>
                            <w:tcBorders>
                              <w:top w:val="single" w:sz="12" w:space="0" w:color="000000"/>
                              <w:left w:val="single" w:sz="6" w:space="0" w:color="000000"/>
                              <w:bottom w:val="single" w:sz="8" w:space="0" w:color="000000"/>
                            </w:tcBorders>
                          </w:tcPr>
                          <w:p w14:paraId="6529A2D7" w14:textId="77777777" w:rsidR="00D063A4" w:rsidRDefault="00000000">
                            <w:pPr>
                              <w:pStyle w:val="TableParagraph"/>
                              <w:spacing w:before="83"/>
                              <w:ind w:left="175"/>
                              <w:rPr>
                                <w:sz w:val="30"/>
                              </w:rPr>
                            </w:pPr>
                            <w:r>
                              <w:rPr>
                                <w:color w:val="181818"/>
                                <w:spacing w:val="-2"/>
                                <w:w w:val="90"/>
                                <w:sz w:val="30"/>
                              </w:rPr>
                              <w:t>PA</w:t>
                            </w:r>
                            <w:r>
                              <w:rPr>
                                <w:color w:val="383838"/>
                                <w:spacing w:val="-2"/>
                                <w:w w:val="90"/>
                                <w:sz w:val="30"/>
                              </w:rPr>
                              <w:t>RCELA:</w:t>
                            </w:r>
                          </w:p>
                        </w:tc>
                        <w:tc>
                          <w:tcPr>
                            <w:tcW w:w="2965" w:type="dxa"/>
                            <w:tcBorders>
                              <w:top w:val="single" w:sz="12" w:space="0" w:color="000000"/>
                              <w:bottom w:val="single" w:sz="8" w:space="0" w:color="000000"/>
                              <w:right w:val="single" w:sz="6" w:space="0" w:color="000000"/>
                            </w:tcBorders>
                          </w:tcPr>
                          <w:p w14:paraId="095910E3" w14:textId="77777777" w:rsidR="00D063A4" w:rsidRDefault="00000000">
                            <w:pPr>
                              <w:pStyle w:val="TableParagraph"/>
                              <w:spacing w:before="83"/>
                              <w:ind w:right="38"/>
                              <w:jc w:val="right"/>
                              <w:rPr>
                                <w:sz w:val="29"/>
                              </w:rPr>
                            </w:pPr>
                            <w:r>
                              <w:rPr>
                                <w:color w:val="383838"/>
                                <w:spacing w:val="-4"/>
                                <w:sz w:val="29"/>
                              </w:rPr>
                              <w:t>4.ST</w:t>
                            </w:r>
                            <w:r>
                              <w:rPr>
                                <w:color w:val="696969"/>
                                <w:spacing w:val="-4"/>
                                <w:sz w:val="29"/>
                              </w:rPr>
                              <w:t>-</w:t>
                            </w:r>
                            <w:r>
                              <w:rPr>
                                <w:color w:val="181818"/>
                                <w:spacing w:val="-4"/>
                                <w:sz w:val="29"/>
                              </w:rPr>
                              <w:t>M1</w:t>
                            </w:r>
                            <w:r>
                              <w:rPr>
                                <w:color w:val="696969"/>
                                <w:spacing w:val="-4"/>
                                <w:sz w:val="29"/>
                              </w:rPr>
                              <w:t>-</w:t>
                            </w:r>
                            <w:r>
                              <w:rPr>
                                <w:color w:val="282828"/>
                                <w:spacing w:val="-10"/>
                                <w:sz w:val="29"/>
                              </w:rPr>
                              <w:t>D</w:t>
                            </w:r>
                          </w:p>
                        </w:tc>
                      </w:tr>
                      <w:tr w:rsidR="00D063A4" w14:paraId="372D28EB" w14:textId="77777777">
                        <w:trPr>
                          <w:trHeight w:val="133"/>
                        </w:trPr>
                        <w:tc>
                          <w:tcPr>
                            <w:tcW w:w="8479" w:type="dxa"/>
                            <w:gridSpan w:val="2"/>
                            <w:tcBorders>
                              <w:left w:val="single" w:sz="6" w:space="0" w:color="000000"/>
                              <w:right w:val="single" w:sz="6" w:space="0" w:color="000000"/>
                            </w:tcBorders>
                          </w:tcPr>
                          <w:p w14:paraId="73FF63FA" w14:textId="77777777" w:rsidR="00D063A4" w:rsidRDefault="00D063A4">
                            <w:pPr>
                              <w:pStyle w:val="TableParagraph"/>
                              <w:rPr>
                                <w:rFonts w:ascii="Times New Roman"/>
                                <w:sz w:val="8"/>
                              </w:rPr>
                            </w:pPr>
                          </w:p>
                        </w:tc>
                        <w:tc>
                          <w:tcPr>
                            <w:tcW w:w="7857" w:type="dxa"/>
                            <w:gridSpan w:val="3"/>
                            <w:tcBorders>
                              <w:top w:val="single" w:sz="8" w:space="0" w:color="000000"/>
                              <w:left w:val="single" w:sz="6" w:space="0" w:color="000000"/>
                              <w:right w:val="single" w:sz="6" w:space="0" w:color="000000"/>
                            </w:tcBorders>
                          </w:tcPr>
                          <w:p w14:paraId="27AB5B4B" w14:textId="77777777" w:rsidR="00D063A4" w:rsidRDefault="00D063A4">
                            <w:pPr>
                              <w:pStyle w:val="TableParagraph"/>
                              <w:rPr>
                                <w:rFonts w:ascii="Times New Roman"/>
                                <w:sz w:val="8"/>
                              </w:rPr>
                            </w:pPr>
                          </w:p>
                        </w:tc>
                        <w:tc>
                          <w:tcPr>
                            <w:tcW w:w="1781" w:type="dxa"/>
                            <w:gridSpan w:val="2"/>
                            <w:vMerge w:val="restart"/>
                            <w:tcBorders>
                              <w:top w:val="single" w:sz="8" w:space="0" w:color="000000"/>
                              <w:left w:val="single" w:sz="6" w:space="0" w:color="000000"/>
                              <w:bottom w:val="single" w:sz="8" w:space="0" w:color="000000"/>
                              <w:right w:val="single" w:sz="8" w:space="0" w:color="000000"/>
                            </w:tcBorders>
                          </w:tcPr>
                          <w:p w14:paraId="73DA0E41" w14:textId="77777777" w:rsidR="00D063A4" w:rsidRDefault="00000000">
                            <w:pPr>
                              <w:pStyle w:val="TableParagraph"/>
                              <w:spacing w:before="147"/>
                              <w:ind w:left="200"/>
                              <w:rPr>
                                <w:sz w:val="16"/>
                              </w:rPr>
                            </w:pPr>
                            <w:r>
                              <w:rPr>
                                <w:color w:val="383838"/>
                                <w:spacing w:val="-6"/>
                                <w:sz w:val="16"/>
                              </w:rPr>
                              <w:t>ESCAI.A:</w:t>
                            </w:r>
                            <w:r>
                              <w:rPr>
                                <w:color w:val="383838"/>
                                <w:spacing w:val="43"/>
                                <w:sz w:val="16"/>
                              </w:rPr>
                              <w:t xml:space="preserve"> </w:t>
                            </w:r>
                            <w:r>
                              <w:rPr>
                                <w:color w:val="282828"/>
                                <w:spacing w:val="-2"/>
                                <w:sz w:val="16"/>
                              </w:rPr>
                              <w:t>1/1.000</w:t>
                            </w:r>
                          </w:p>
                        </w:tc>
                        <w:tc>
                          <w:tcPr>
                            <w:tcW w:w="3524" w:type="dxa"/>
                            <w:gridSpan w:val="2"/>
                            <w:tcBorders>
                              <w:top w:val="single" w:sz="8" w:space="0" w:color="000000"/>
                              <w:left w:val="single" w:sz="8" w:space="0" w:color="000000"/>
                              <w:right w:val="single" w:sz="6" w:space="0" w:color="000000"/>
                            </w:tcBorders>
                          </w:tcPr>
                          <w:p w14:paraId="0F61D4CB" w14:textId="77777777" w:rsidR="00D063A4" w:rsidRDefault="00000000">
                            <w:pPr>
                              <w:pStyle w:val="TableParagraph"/>
                              <w:spacing w:line="114" w:lineRule="exact"/>
                              <w:ind w:left="54"/>
                              <w:rPr>
                                <w:b/>
                                <w:sz w:val="12"/>
                              </w:rPr>
                            </w:pPr>
                            <w:proofErr w:type="spellStart"/>
                            <w:r>
                              <w:rPr>
                                <w:b/>
                                <w:color w:val="282828"/>
                                <w:spacing w:val="-4"/>
                                <w:w w:val="80"/>
                                <w:sz w:val="12"/>
                              </w:rPr>
                              <w:t>FlRWA</w:t>
                            </w:r>
                            <w:proofErr w:type="spellEnd"/>
                          </w:p>
                        </w:tc>
                      </w:tr>
                      <w:tr w:rsidR="00D063A4" w14:paraId="188B4A4C" w14:textId="77777777">
                        <w:trPr>
                          <w:trHeight w:val="335"/>
                        </w:trPr>
                        <w:tc>
                          <w:tcPr>
                            <w:tcW w:w="8479" w:type="dxa"/>
                            <w:gridSpan w:val="2"/>
                            <w:vMerge w:val="restart"/>
                            <w:tcBorders>
                              <w:left w:val="single" w:sz="6" w:space="0" w:color="000000"/>
                              <w:right w:val="single" w:sz="6" w:space="0" w:color="000000"/>
                            </w:tcBorders>
                          </w:tcPr>
                          <w:p w14:paraId="5A87898C" w14:textId="77777777" w:rsidR="00D063A4" w:rsidRDefault="00000000">
                            <w:pPr>
                              <w:pStyle w:val="TableParagraph"/>
                              <w:spacing w:before="54" w:line="210" w:lineRule="atLeast"/>
                              <w:ind w:left="873" w:right="2317" w:hanging="7"/>
                              <w:rPr>
                                <w:sz w:val="16"/>
                              </w:rPr>
                            </w:pPr>
                            <w:r>
                              <w:rPr>
                                <w:color w:val="282828"/>
                                <w:sz w:val="16"/>
                              </w:rPr>
                              <w:t>DILIGENCIA</w:t>
                            </w:r>
                            <w:r>
                              <w:rPr>
                                <w:color w:val="7E7E7E"/>
                                <w:sz w:val="16"/>
                              </w:rPr>
                              <w:t>:</w:t>
                            </w:r>
                            <w:r>
                              <w:rPr>
                                <w:color w:val="7E7E7E"/>
                                <w:spacing w:val="31"/>
                                <w:sz w:val="16"/>
                              </w:rPr>
                              <w:t xml:space="preserve"> </w:t>
                            </w:r>
                            <w:r>
                              <w:rPr>
                                <w:color w:val="282828"/>
                                <w:sz w:val="16"/>
                              </w:rPr>
                              <w:t>Para</w:t>
                            </w:r>
                            <w:r>
                              <w:rPr>
                                <w:color w:val="282828"/>
                                <w:spacing w:val="38"/>
                                <w:sz w:val="16"/>
                              </w:rPr>
                              <w:t xml:space="preserve"> </w:t>
                            </w:r>
                            <w:r>
                              <w:rPr>
                                <w:color w:val="181818"/>
                                <w:sz w:val="16"/>
                              </w:rPr>
                              <w:t>ha</w:t>
                            </w:r>
                            <w:r>
                              <w:rPr>
                                <w:color w:val="383838"/>
                                <w:sz w:val="16"/>
                              </w:rPr>
                              <w:t>cer</w:t>
                            </w:r>
                            <w:r>
                              <w:rPr>
                                <w:color w:val="383838"/>
                                <w:spacing w:val="23"/>
                                <w:sz w:val="16"/>
                              </w:rPr>
                              <w:t xml:space="preserve"> </w:t>
                            </w:r>
                            <w:r>
                              <w:rPr>
                                <w:color w:val="383838"/>
                                <w:sz w:val="16"/>
                              </w:rPr>
                              <w:t>c</w:t>
                            </w:r>
                            <w:r>
                              <w:rPr>
                                <w:color w:val="181818"/>
                                <w:sz w:val="16"/>
                              </w:rPr>
                              <w:t>onsta</w:t>
                            </w:r>
                            <w:r>
                              <w:rPr>
                                <w:color w:val="383838"/>
                                <w:sz w:val="16"/>
                              </w:rPr>
                              <w:t>r</w:t>
                            </w:r>
                            <w:r>
                              <w:rPr>
                                <w:color w:val="383838"/>
                                <w:spacing w:val="24"/>
                                <w:sz w:val="16"/>
                              </w:rPr>
                              <w:t xml:space="preserve"> </w:t>
                            </w:r>
                            <w:r>
                              <w:rPr>
                                <w:color w:val="282828"/>
                                <w:sz w:val="16"/>
                              </w:rPr>
                              <w:t>que</w:t>
                            </w:r>
                            <w:r>
                              <w:rPr>
                                <w:color w:val="282828"/>
                                <w:spacing w:val="30"/>
                                <w:sz w:val="16"/>
                              </w:rPr>
                              <w:t xml:space="preserve"> </w:t>
                            </w:r>
                            <w:r>
                              <w:rPr>
                                <w:color w:val="383838"/>
                                <w:sz w:val="16"/>
                              </w:rPr>
                              <w:t xml:space="preserve">el </w:t>
                            </w:r>
                            <w:r>
                              <w:rPr>
                                <w:color w:val="282828"/>
                                <w:sz w:val="16"/>
                              </w:rPr>
                              <w:t>Presente</w:t>
                            </w:r>
                            <w:r>
                              <w:rPr>
                                <w:color w:val="282828"/>
                                <w:spacing w:val="40"/>
                                <w:sz w:val="16"/>
                              </w:rPr>
                              <w:t xml:space="preserve"> </w:t>
                            </w:r>
                            <w:proofErr w:type="spellStart"/>
                            <w:r>
                              <w:rPr>
                                <w:color w:val="282828"/>
                                <w:sz w:val="16"/>
                              </w:rPr>
                              <w:t>doc</w:t>
                            </w:r>
                            <w:proofErr w:type="spellEnd"/>
                            <w:r>
                              <w:rPr>
                                <w:color w:val="282828"/>
                                <w:spacing w:val="37"/>
                                <w:sz w:val="16"/>
                              </w:rPr>
                              <w:t xml:space="preserve"> </w:t>
                            </w:r>
                            <w:r>
                              <w:rPr>
                                <w:color w:val="383838"/>
                                <w:sz w:val="16"/>
                              </w:rPr>
                              <w:t>m</w:t>
                            </w:r>
                            <w:r>
                              <w:rPr>
                                <w:color w:val="383838"/>
                                <w:spacing w:val="37"/>
                                <w:sz w:val="16"/>
                              </w:rPr>
                              <w:t xml:space="preserve"> </w:t>
                            </w:r>
                            <w:proofErr w:type="spellStart"/>
                            <w:r>
                              <w:rPr>
                                <w:i/>
                                <w:color w:val="282828"/>
                                <w:sz w:val="18"/>
                              </w:rPr>
                              <w:t>nto</w:t>
                            </w:r>
                            <w:proofErr w:type="spellEnd"/>
                            <w:r>
                              <w:rPr>
                                <w:i/>
                                <w:color w:val="282828"/>
                                <w:spacing w:val="29"/>
                                <w:sz w:val="18"/>
                              </w:rPr>
                              <w:t xml:space="preserve"> </w:t>
                            </w:r>
                            <w:r>
                              <w:rPr>
                                <w:color w:val="282828"/>
                                <w:sz w:val="16"/>
                              </w:rPr>
                              <w:t>ha</w:t>
                            </w:r>
                            <w:r>
                              <w:rPr>
                                <w:color w:val="282828"/>
                                <w:spacing w:val="31"/>
                                <w:sz w:val="16"/>
                              </w:rPr>
                              <w:t xml:space="preserve"> </w:t>
                            </w:r>
                            <w:r>
                              <w:rPr>
                                <w:color w:val="383838"/>
                                <w:sz w:val="16"/>
                              </w:rPr>
                              <w:t>&amp;Ido apro</w:t>
                            </w:r>
                            <w:r>
                              <w:rPr>
                                <w:color w:val="181818"/>
                                <w:sz w:val="16"/>
                              </w:rPr>
                              <w:t>bado</w:t>
                            </w:r>
                            <w:r>
                              <w:rPr>
                                <w:color w:val="181818"/>
                                <w:spacing w:val="39"/>
                                <w:sz w:val="16"/>
                              </w:rPr>
                              <w:t xml:space="preserve"> </w:t>
                            </w:r>
                            <w:r>
                              <w:rPr>
                                <w:color w:val="282828"/>
                                <w:sz w:val="16"/>
                              </w:rPr>
                              <w:t>definitivamente</w:t>
                            </w:r>
                            <w:r>
                              <w:rPr>
                                <w:color w:val="282828"/>
                                <w:spacing w:val="32"/>
                                <w:sz w:val="16"/>
                              </w:rPr>
                              <w:t xml:space="preserve"> </w:t>
                            </w:r>
                            <w:r>
                              <w:rPr>
                                <w:color w:val="282828"/>
                                <w:sz w:val="16"/>
                              </w:rPr>
                              <w:t>por</w:t>
                            </w:r>
                            <w:r>
                              <w:rPr>
                                <w:color w:val="282828"/>
                                <w:spacing w:val="39"/>
                                <w:sz w:val="16"/>
                              </w:rPr>
                              <w:t xml:space="preserve"> </w:t>
                            </w:r>
                            <w:r>
                              <w:rPr>
                                <w:color w:val="383838"/>
                                <w:sz w:val="16"/>
                              </w:rPr>
                              <w:t>la</w:t>
                            </w:r>
                            <w:r>
                              <w:rPr>
                                <w:color w:val="383838"/>
                                <w:spacing w:val="43"/>
                                <w:sz w:val="16"/>
                              </w:rPr>
                              <w:t xml:space="preserve"> </w:t>
                            </w:r>
                            <w:proofErr w:type="spellStart"/>
                            <w:r>
                              <w:rPr>
                                <w:color w:val="282828"/>
                                <w:sz w:val="16"/>
                              </w:rPr>
                              <w:t>J</w:t>
                            </w:r>
                            <w:r>
                              <w:rPr>
                                <w:color w:val="BABCB3"/>
                                <w:sz w:val="16"/>
                              </w:rPr>
                              <w:t>_</w:t>
                            </w:r>
                            <w:r>
                              <w:rPr>
                                <w:color w:val="181818"/>
                                <w:sz w:val="16"/>
                              </w:rPr>
                              <w:t>unta</w:t>
                            </w:r>
                            <w:proofErr w:type="spellEnd"/>
                            <w:r>
                              <w:rPr>
                                <w:color w:val="181818"/>
                                <w:spacing w:val="42"/>
                                <w:sz w:val="16"/>
                              </w:rPr>
                              <w:t xml:space="preserve"> </w:t>
                            </w:r>
                            <w:r>
                              <w:rPr>
                                <w:color w:val="383838"/>
                                <w:sz w:val="16"/>
                              </w:rPr>
                              <w:t>de</w:t>
                            </w:r>
                            <w:r>
                              <w:rPr>
                                <w:color w:val="383838"/>
                                <w:spacing w:val="41"/>
                                <w:sz w:val="16"/>
                              </w:rPr>
                              <w:t xml:space="preserve"> </w:t>
                            </w:r>
                            <w:proofErr w:type="spellStart"/>
                            <w:proofErr w:type="gramStart"/>
                            <w:r>
                              <w:rPr>
                                <w:color w:val="282828"/>
                                <w:sz w:val="16"/>
                              </w:rPr>
                              <w:t>Gobiemo</w:t>
                            </w:r>
                            <w:proofErr w:type="spellEnd"/>
                            <w:r>
                              <w:rPr>
                                <w:color w:val="282828"/>
                                <w:spacing w:val="41"/>
                                <w:sz w:val="16"/>
                              </w:rPr>
                              <w:t xml:space="preserve">  </w:t>
                            </w:r>
                            <w:r>
                              <w:rPr>
                                <w:color w:val="282828"/>
                                <w:sz w:val="16"/>
                              </w:rPr>
                              <w:t>o</w:t>
                            </w:r>
                            <w:proofErr w:type="gramEnd"/>
                            <w:r>
                              <w:rPr>
                                <w:color w:val="282828"/>
                                <w:spacing w:val="76"/>
                                <w:w w:val="150"/>
                                <w:sz w:val="16"/>
                              </w:rPr>
                              <w:t xml:space="preserve"> </w:t>
                            </w:r>
                            <w:r>
                              <w:rPr>
                                <w:color w:val="181818"/>
                                <w:sz w:val="16"/>
                              </w:rPr>
                              <w:t>I</w:t>
                            </w:r>
                            <w:r>
                              <w:rPr>
                                <w:color w:val="181818"/>
                                <w:spacing w:val="39"/>
                                <w:sz w:val="16"/>
                              </w:rPr>
                              <w:t xml:space="preserve"> </w:t>
                            </w:r>
                            <w:r>
                              <w:rPr>
                                <w:color w:val="282828"/>
                                <w:sz w:val="16"/>
                              </w:rPr>
                              <w:t>en</w:t>
                            </w:r>
                            <w:r>
                              <w:rPr>
                                <w:color w:val="282828"/>
                                <w:spacing w:val="-24"/>
                                <w:sz w:val="16"/>
                              </w:rPr>
                              <w:t xml:space="preserve"> </w:t>
                            </w:r>
                            <w:r>
                              <w:rPr>
                                <w:color w:val="383838"/>
                                <w:spacing w:val="-2"/>
                                <w:sz w:val="16"/>
                              </w:rPr>
                              <w:t>ses</w:t>
                            </w:r>
                            <w:r>
                              <w:rPr>
                                <w:color w:val="181818"/>
                                <w:spacing w:val="-2"/>
                                <w:sz w:val="16"/>
                              </w:rPr>
                              <w:t>ión</w:t>
                            </w:r>
                          </w:p>
                        </w:tc>
                        <w:tc>
                          <w:tcPr>
                            <w:tcW w:w="7857" w:type="dxa"/>
                            <w:gridSpan w:val="3"/>
                            <w:tcBorders>
                              <w:left w:val="single" w:sz="6" w:space="0" w:color="000000"/>
                              <w:bottom w:val="single" w:sz="8" w:space="0" w:color="000000"/>
                              <w:right w:val="single" w:sz="6" w:space="0" w:color="000000"/>
                            </w:tcBorders>
                          </w:tcPr>
                          <w:p w14:paraId="1CB4B952" w14:textId="77777777" w:rsidR="00D063A4" w:rsidRDefault="00000000">
                            <w:pPr>
                              <w:pStyle w:val="TableParagraph"/>
                              <w:spacing w:line="254" w:lineRule="exact"/>
                              <w:ind w:left="72"/>
                              <w:rPr>
                                <w:sz w:val="24"/>
                              </w:rPr>
                            </w:pPr>
                            <w:r>
                              <w:rPr>
                                <w:color w:val="282828"/>
                                <w:w w:val="85"/>
                                <w:sz w:val="24"/>
                              </w:rPr>
                              <w:t>DESCR1Fi</w:t>
                            </w:r>
                            <w:proofErr w:type="gramStart"/>
                            <w:r>
                              <w:rPr>
                                <w:color w:val="282828"/>
                                <w:w w:val="85"/>
                                <w:sz w:val="24"/>
                              </w:rPr>
                              <w:t>48)N</w:t>
                            </w:r>
                            <w:proofErr w:type="gramEnd"/>
                            <w:r>
                              <w:rPr>
                                <w:color w:val="282828"/>
                                <w:spacing w:val="56"/>
                                <w:sz w:val="24"/>
                              </w:rPr>
                              <w:t xml:space="preserve"> </w:t>
                            </w:r>
                            <w:r>
                              <w:rPr>
                                <w:color w:val="282828"/>
                                <w:spacing w:val="-2"/>
                                <w:w w:val="95"/>
                                <w:sz w:val="24"/>
                              </w:rPr>
                              <w:t>TÉCNICA</w:t>
                            </w:r>
                          </w:p>
                          <w:p w14:paraId="5C36431F" w14:textId="77777777" w:rsidR="00D063A4" w:rsidRDefault="00000000">
                            <w:pPr>
                              <w:pStyle w:val="TableParagraph"/>
                              <w:spacing w:line="62" w:lineRule="exact"/>
                              <w:ind w:left="971"/>
                              <w:rPr>
                                <w:sz w:val="7"/>
                              </w:rPr>
                            </w:pPr>
                            <w:r>
                              <w:rPr>
                                <w:color w:val="282828"/>
                                <w:w w:val="95"/>
                                <w:sz w:val="6"/>
                              </w:rPr>
                              <w:t>O)</w:t>
                            </w:r>
                            <w:r>
                              <w:rPr>
                                <w:color w:val="282828"/>
                                <w:spacing w:val="61"/>
                                <w:sz w:val="6"/>
                              </w:rPr>
                              <w:t xml:space="preserve"> </w:t>
                            </w:r>
                            <w:r>
                              <w:rPr>
                                <w:color w:val="282828"/>
                                <w:w w:val="95"/>
                                <w:sz w:val="6"/>
                              </w:rPr>
                              <w:t>••</w:t>
                            </w:r>
                            <w:r>
                              <w:rPr>
                                <w:color w:val="282828"/>
                                <w:spacing w:val="38"/>
                                <w:sz w:val="6"/>
                              </w:rPr>
                              <w:t xml:space="preserve"> </w:t>
                            </w:r>
                            <w:r>
                              <w:rPr>
                                <w:color w:val="181818"/>
                                <w:spacing w:val="-5"/>
                                <w:w w:val="95"/>
                                <w:sz w:val="7"/>
                              </w:rPr>
                              <w:t>'U</w:t>
                            </w:r>
                          </w:p>
                        </w:tc>
                        <w:tc>
                          <w:tcPr>
                            <w:tcW w:w="1781" w:type="dxa"/>
                            <w:gridSpan w:val="2"/>
                            <w:vMerge/>
                            <w:tcBorders>
                              <w:top w:val="nil"/>
                              <w:left w:val="single" w:sz="6" w:space="0" w:color="000000"/>
                              <w:bottom w:val="single" w:sz="8" w:space="0" w:color="000000"/>
                              <w:right w:val="single" w:sz="8" w:space="0" w:color="000000"/>
                            </w:tcBorders>
                          </w:tcPr>
                          <w:p w14:paraId="28B9EF47" w14:textId="77777777" w:rsidR="00D063A4" w:rsidRDefault="00D063A4">
                            <w:pPr>
                              <w:rPr>
                                <w:sz w:val="2"/>
                                <w:szCs w:val="2"/>
                              </w:rPr>
                            </w:pPr>
                          </w:p>
                        </w:tc>
                        <w:tc>
                          <w:tcPr>
                            <w:tcW w:w="3524" w:type="dxa"/>
                            <w:gridSpan w:val="2"/>
                            <w:vMerge w:val="restart"/>
                            <w:tcBorders>
                              <w:left w:val="single" w:sz="8" w:space="0" w:color="000000"/>
                              <w:right w:val="single" w:sz="6" w:space="0" w:color="000000"/>
                            </w:tcBorders>
                          </w:tcPr>
                          <w:p w14:paraId="001D49AB" w14:textId="77777777" w:rsidR="00D063A4" w:rsidRDefault="00D063A4">
                            <w:pPr>
                              <w:pStyle w:val="TableParagraph"/>
                              <w:rPr>
                                <w:rFonts w:ascii="Times New Roman"/>
                                <w:sz w:val="9"/>
                              </w:rPr>
                            </w:pPr>
                          </w:p>
                          <w:p w14:paraId="7E9FD48C" w14:textId="77777777" w:rsidR="00D063A4" w:rsidRDefault="00D063A4">
                            <w:pPr>
                              <w:pStyle w:val="TableParagraph"/>
                              <w:spacing w:before="80"/>
                              <w:rPr>
                                <w:rFonts w:ascii="Times New Roman"/>
                                <w:sz w:val="9"/>
                              </w:rPr>
                            </w:pPr>
                          </w:p>
                          <w:p w14:paraId="54A9FE3D" w14:textId="77777777" w:rsidR="00D063A4" w:rsidRDefault="00000000">
                            <w:pPr>
                              <w:pStyle w:val="TableParagraph"/>
                              <w:spacing w:line="187" w:lineRule="exact"/>
                              <w:ind w:right="962"/>
                              <w:jc w:val="center"/>
                              <w:rPr>
                                <w:sz w:val="9"/>
                              </w:rPr>
                            </w:pPr>
                            <w:r>
                              <w:rPr>
                                <w:color w:val="A3A3A3"/>
                                <w:w w:val="55"/>
                                <w:sz w:val="19"/>
                              </w:rPr>
                              <w:t>J</w:t>
                            </w:r>
                            <w:r>
                              <w:rPr>
                                <w:color w:val="A3A3A3"/>
                                <w:spacing w:val="76"/>
                                <w:sz w:val="19"/>
                              </w:rPr>
                              <w:t xml:space="preserve"> </w:t>
                            </w:r>
                            <w:r>
                              <w:rPr>
                                <w:color w:val="BABCB3"/>
                                <w:spacing w:val="-12"/>
                                <w:w w:val="55"/>
                                <w:sz w:val="9"/>
                              </w:rPr>
                              <w:t>1</w:t>
                            </w:r>
                          </w:p>
                        </w:tc>
                      </w:tr>
                      <w:tr w:rsidR="00D063A4" w14:paraId="5C2A4339" w14:textId="77777777">
                        <w:trPr>
                          <w:trHeight w:val="139"/>
                        </w:trPr>
                        <w:tc>
                          <w:tcPr>
                            <w:tcW w:w="8479" w:type="dxa"/>
                            <w:gridSpan w:val="2"/>
                            <w:vMerge/>
                            <w:tcBorders>
                              <w:top w:val="nil"/>
                              <w:left w:val="single" w:sz="6" w:space="0" w:color="000000"/>
                              <w:right w:val="single" w:sz="6" w:space="0" w:color="000000"/>
                            </w:tcBorders>
                          </w:tcPr>
                          <w:p w14:paraId="32ADFACF" w14:textId="77777777" w:rsidR="00D063A4" w:rsidRDefault="00D063A4">
                            <w:pPr>
                              <w:rPr>
                                <w:sz w:val="2"/>
                                <w:szCs w:val="2"/>
                              </w:rPr>
                            </w:pPr>
                          </w:p>
                        </w:tc>
                        <w:tc>
                          <w:tcPr>
                            <w:tcW w:w="7857" w:type="dxa"/>
                            <w:gridSpan w:val="3"/>
                            <w:vMerge w:val="restart"/>
                            <w:tcBorders>
                              <w:top w:val="single" w:sz="8" w:space="0" w:color="000000"/>
                              <w:left w:val="single" w:sz="6" w:space="0" w:color="000000"/>
                              <w:bottom w:val="single" w:sz="8" w:space="0" w:color="000000"/>
                              <w:right w:val="single" w:sz="6" w:space="0" w:color="000000"/>
                            </w:tcBorders>
                          </w:tcPr>
                          <w:p w14:paraId="577BAFB0" w14:textId="77777777" w:rsidR="00D063A4" w:rsidRDefault="00000000">
                            <w:pPr>
                              <w:pStyle w:val="TableParagraph"/>
                              <w:tabs>
                                <w:tab w:val="left" w:pos="1466"/>
                              </w:tabs>
                              <w:spacing w:before="58" w:line="220" w:lineRule="atLeast"/>
                              <w:ind w:left="111" w:right="133" w:hanging="15"/>
                              <w:rPr>
                                <w:sz w:val="16"/>
                              </w:rPr>
                            </w:pPr>
                            <w:r>
                              <w:rPr>
                                <w:color w:val="383838"/>
                                <w:sz w:val="16"/>
                              </w:rPr>
                              <w:t>Ubicada</w:t>
                            </w:r>
                            <w:r>
                              <w:rPr>
                                <w:color w:val="383838"/>
                                <w:spacing w:val="-12"/>
                                <w:sz w:val="16"/>
                              </w:rPr>
                              <w:t xml:space="preserve"> </w:t>
                            </w:r>
                            <w:proofErr w:type="gramStart"/>
                            <w:r>
                              <w:rPr>
                                <w:color w:val="383838"/>
                                <w:sz w:val="16"/>
                              </w:rPr>
                              <w:t>en</w:t>
                            </w:r>
                            <w:r>
                              <w:rPr>
                                <w:color w:val="383838"/>
                                <w:spacing w:val="31"/>
                                <w:sz w:val="16"/>
                              </w:rPr>
                              <w:t xml:space="preserve">  </w:t>
                            </w:r>
                            <w:r>
                              <w:rPr>
                                <w:color w:val="181818"/>
                                <w:sz w:val="16"/>
                              </w:rPr>
                              <w:t>f</w:t>
                            </w:r>
                            <w:proofErr w:type="gramEnd"/>
                            <w:r>
                              <w:rPr>
                                <w:color w:val="181818"/>
                                <w:sz w:val="16"/>
                              </w:rPr>
                              <w:t>\!</w:t>
                            </w:r>
                            <w:proofErr w:type="spellStart"/>
                            <w:r>
                              <w:rPr>
                                <w:color w:val="181818"/>
                                <w:sz w:val="16"/>
                              </w:rPr>
                              <w:t>i</w:t>
                            </w:r>
                            <w:r>
                              <w:rPr>
                                <w:color w:val="383838"/>
                                <w:sz w:val="16"/>
                              </w:rPr>
                              <w:t>oeste</w:t>
                            </w:r>
                            <w:proofErr w:type="spellEnd"/>
                            <w:r>
                              <w:rPr>
                                <w:color w:val="383838"/>
                                <w:spacing w:val="-10"/>
                                <w:sz w:val="16"/>
                              </w:rPr>
                              <w:t xml:space="preserve"> </w:t>
                            </w:r>
                            <w:r>
                              <w:rPr>
                                <w:color w:val="282828"/>
                                <w:sz w:val="16"/>
                              </w:rPr>
                              <w:t>d0</w:t>
                            </w:r>
                            <w:r>
                              <w:rPr>
                                <w:color w:val="282828"/>
                                <w:spacing w:val="-17"/>
                                <w:sz w:val="16"/>
                              </w:rPr>
                              <w:t xml:space="preserve"> </w:t>
                            </w:r>
                            <w:r>
                              <w:rPr>
                                <w:color w:val="181818"/>
                                <w:sz w:val="16"/>
                              </w:rPr>
                              <w:t>l</w:t>
                            </w:r>
                            <w:r>
                              <w:rPr>
                                <w:color w:val="383838"/>
                                <w:sz w:val="16"/>
                              </w:rPr>
                              <w:t>a</w:t>
                            </w:r>
                            <w:r>
                              <w:rPr>
                                <w:color w:val="383838"/>
                                <w:spacing w:val="-15"/>
                                <w:sz w:val="16"/>
                              </w:rPr>
                              <w:t xml:space="preserve"> </w:t>
                            </w:r>
                            <w:r>
                              <w:rPr>
                                <w:color w:val="282828"/>
                                <w:sz w:val="16"/>
                              </w:rPr>
                              <w:t>Unidad</w:t>
                            </w:r>
                            <w:r>
                              <w:rPr>
                                <w:color w:val="282828"/>
                                <w:spacing w:val="-3"/>
                                <w:sz w:val="16"/>
                              </w:rPr>
                              <w:t xml:space="preserve"> </w:t>
                            </w:r>
                            <w:r>
                              <w:rPr>
                                <w:color w:val="383838"/>
                                <w:sz w:val="16"/>
                              </w:rPr>
                              <w:t>de</w:t>
                            </w:r>
                            <w:r>
                              <w:rPr>
                                <w:color w:val="383838"/>
                                <w:spacing w:val="-12"/>
                                <w:sz w:val="16"/>
                              </w:rPr>
                              <w:t xml:space="preserve"> </w:t>
                            </w:r>
                            <w:r>
                              <w:rPr>
                                <w:color w:val="4B4B4B"/>
                                <w:sz w:val="16"/>
                              </w:rPr>
                              <w:t>Ejecución</w:t>
                            </w:r>
                            <w:r>
                              <w:rPr>
                                <w:color w:val="4B4B4B"/>
                                <w:spacing w:val="-3"/>
                                <w:sz w:val="16"/>
                              </w:rPr>
                              <w:t xml:space="preserve"> </w:t>
                            </w:r>
                            <w:r>
                              <w:rPr>
                                <w:color w:val="383838"/>
                                <w:sz w:val="16"/>
                              </w:rPr>
                              <w:t>SUZS</w:t>
                            </w:r>
                            <w:r>
                              <w:rPr>
                                <w:color w:val="181818"/>
                                <w:sz w:val="16"/>
                              </w:rPr>
                              <w:t>-</w:t>
                            </w:r>
                            <w:r>
                              <w:rPr>
                                <w:color w:val="383838"/>
                                <w:sz w:val="16"/>
                              </w:rPr>
                              <w:t>1</w:t>
                            </w:r>
                            <w:r>
                              <w:rPr>
                                <w:color w:val="383838"/>
                                <w:spacing w:val="-24"/>
                                <w:sz w:val="16"/>
                              </w:rPr>
                              <w:t xml:space="preserve"> </w:t>
                            </w:r>
                            <w:r>
                              <w:rPr>
                                <w:color w:val="383838"/>
                                <w:sz w:val="16"/>
                              </w:rPr>
                              <w:t>"Cerro</w:t>
                            </w:r>
                            <w:r>
                              <w:rPr>
                                <w:color w:val="383838"/>
                                <w:spacing w:val="-4"/>
                                <w:sz w:val="16"/>
                              </w:rPr>
                              <w:t xml:space="preserve"> </w:t>
                            </w:r>
                            <w:r>
                              <w:rPr>
                                <w:color w:val="4B4B4B"/>
                                <w:sz w:val="16"/>
                              </w:rPr>
                              <w:t>de</w:t>
                            </w:r>
                            <w:r>
                              <w:rPr>
                                <w:color w:val="4B4B4B"/>
                                <w:spacing w:val="-11"/>
                                <w:sz w:val="16"/>
                              </w:rPr>
                              <w:t xml:space="preserve"> </w:t>
                            </w:r>
                            <w:r>
                              <w:rPr>
                                <w:color w:val="181818"/>
                                <w:sz w:val="16"/>
                              </w:rPr>
                              <w:t>l</w:t>
                            </w:r>
                            <w:r>
                              <w:rPr>
                                <w:color w:val="4B4B4B"/>
                                <w:sz w:val="16"/>
                              </w:rPr>
                              <w:t>a</w:t>
                            </w:r>
                            <w:r>
                              <w:rPr>
                                <w:color w:val="4B4B4B"/>
                                <w:spacing w:val="-15"/>
                                <w:sz w:val="16"/>
                              </w:rPr>
                              <w:t xml:space="preserve"> </w:t>
                            </w:r>
                            <w:r>
                              <w:rPr>
                                <w:color w:val="383838"/>
                                <w:sz w:val="16"/>
                              </w:rPr>
                              <w:t>Curia"</w:t>
                            </w:r>
                            <w:r>
                              <w:rPr>
                                <w:color w:val="383838"/>
                                <w:spacing w:val="-5"/>
                                <w:sz w:val="16"/>
                              </w:rPr>
                              <w:t xml:space="preserve"> </w:t>
                            </w:r>
                            <w:r>
                              <w:rPr>
                                <w:color w:val="4B4B4B"/>
                                <w:sz w:val="16"/>
                              </w:rPr>
                              <w:t>de</w:t>
                            </w:r>
                            <w:r>
                              <w:rPr>
                                <w:color w:val="181818"/>
                                <w:sz w:val="16"/>
                              </w:rPr>
                              <w:t>l</w:t>
                            </w:r>
                            <w:r>
                              <w:rPr>
                                <w:color w:val="181818"/>
                                <w:spacing w:val="-15"/>
                                <w:sz w:val="16"/>
                              </w:rPr>
                              <w:t xml:space="preserve"> </w:t>
                            </w:r>
                            <w:r>
                              <w:rPr>
                                <w:color w:val="383838"/>
                                <w:sz w:val="16"/>
                              </w:rPr>
                              <w:t>Plan</w:t>
                            </w:r>
                            <w:r>
                              <w:rPr>
                                <w:color w:val="383838"/>
                                <w:spacing w:val="-12"/>
                                <w:sz w:val="16"/>
                              </w:rPr>
                              <w:t xml:space="preserve"> </w:t>
                            </w:r>
                            <w:r>
                              <w:rPr>
                                <w:color w:val="383838"/>
                                <w:sz w:val="16"/>
                              </w:rPr>
                              <w:t>General</w:t>
                            </w:r>
                            <w:r>
                              <w:rPr>
                                <w:color w:val="383838"/>
                                <w:spacing w:val="-11"/>
                                <w:sz w:val="16"/>
                              </w:rPr>
                              <w:t xml:space="preserve"> </w:t>
                            </w:r>
                            <w:r>
                              <w:rPr>
                                <w:color w:val="383838"/>
                                <w:sz w:val="16"/>
                              </w:rPr>
                              <w:t>de</w:t>
                            </w:r>
                            <w:r>
                              <w:rPr>
                                <w:color w:val="383838"/>
                                <w:spacing w:val="-7"/>
                                <w:sz w:val="16"/>
                              </w:rPr>
                              <w:t xml:space="preserve"> </w:t>
                            </w:r>
                            <w:r>
                              <w:rPr>
                                <w:color w:val="383838"/>
                                <w:sz w:val="16"/>
                              </w:rPr>
                              <w:t xml:space="preserve">Ordenación </w:t>
                            </w:r>
                            <w:proofErr w:type="spellStart"/>
                            <w:r>
                              <w:rPr>
                                <w:color w:val="4B4B4B"/>
                                <w:sz w:val="16"/>
                              </w:rPr>
                              <w:t>Urbanrslica</w:t>
                            </w:r>
                            <w:proofErr w:type="spellEnd"/>
                            <w:r>
                              <w:rPr>
                                <w:color w:val="4B4B4B"/>
                                <w:sz w:val="16"/>
                              </w:rPr>
                              <w:t xml:space="preserve"> </w:t>
                            </w:r>
                            <w:proofErr w:type="spellStart"/>
                            <w:r>
                              <w:rPr>
                                <w:color w:val="282828"/>
                                <w:sz w:val="16"/>
                              </w:rPr>
                              <w:t>iüs</w:t>
                            </w:r>
                            <w:proofErr w:type="spellEnd"/>
                            <w:r>
                              <w:rPr>
                                <w:color w:val="282828"/>
                                <w:sz w:val="16"/>
                              </w:rPr>
                              <w:tab/>
                            </w:r>
                            <w:r>
                              <w:rPr>
                                <w:color w:val="383838"/>
                                <w:sz w:val="16"/>
                              </w:rPr>
                              <w:t>Ro</w:t>
                            </w:r>
                            <w:r>
                              <w:rPr>
                                <w:color w:val="383838"/>
                                <w:spacing w:val="-3"/>
                                <w:sz w:val="16"/>
                              </w:rPr>
                              <w:t xml:space="preserve"> </w:t>
                            </w:r>
                            <w:r>
                              <w:rPr>
                                <w:color w:val="383838"/>
                                <w:sz w:val="16"/>
                              </w:rPr>
                              <w:t>as</w:t>
                            </w:r>
                            <w:r>
                              <w:rPr>
                                <w:color w:val="383838"/>
                                <w:spacing w:val="-12"/>
                                <w:sz w:val="16"/>
                              </w:rPr>
                              <w:t xml:space="preserve"> </w:t>
                            </w:r>
                            <w:r>
                              <w:rPr>
                                <w:color w:val="282828"/>
                                <w:sz w:val="16"/>
                              </w:rPr>
                              <w:t>de</w:t>
                            </w:r>
                            <w:r>
                              <w:rPr>
                                <w:color w:val="282828"/>
                                <w:spacing w:val="-4"/>
                                <w:sz w:val="16"/>
                              </w:rPr>
                              <w:t xml:space="preserve"> </w:t>
                            </w:r>
                            <w:r>
                              <w:rPr>
                                <w:color w:val="383838"/>
                                <w:sz w:val="16"/>
                              </w:rPr>
                              <w:t>Madrid</w:t>
                            </w:r>
                            <w:r>
                              <w:rPr>
                                <w:color w:val="181818"/>
                                <w:sz w:val="16"/>
                              </w:rPr>
                              <w:t>,</w:t>
                            </w:r>
                            <w:r>
                              <w:rPr>
                                <w:color w:val="181818"/>
                                <w:spacing w:val="-17"/>
                                <w:sz w:val="16"/>
                              </w:rPr>
                              <w:t xml:space="preserve"> </w:t>
                            </w:r>
                            <w:r>
                              <w:rPr>
                                <w:color w:val="383838"/>
                                <w:sz w:val="16"/>
                              </w:rPr>
                              <w:t>de forma</w:t>
                            </w:r>
                            <w:r>
                              <w:rPr>
                                <w:color w:val="383838"/>
                                <w:spacing w:val="-5"/>
                                <w:sz w:val="16"/>
                              </w:rPr>
                              <w:t xml:space="preserve"> </w:t>
                            </w:r>
                            <w:r>
                              <w:rPr>
                                <w:color w:val="282828"/>
                                <w:sz w:val="16"/>
                              </w:rPr>
                              <w:t>Irregular</w:t>
                            </w:r>
                            <w:r>
                              <w:rPr>
                                <w:color w:val="282828"/>
                                <w:spacing w:val="-2"/>
                                <w:sz w:val="16"/>
                              </w:rPr>
                              <w:t xml:space="preserve"> </w:t>
                            </w:r>
                            <w:r>
                              <w:rPr>
                                <w:color w:val="383838"/>
                                <w:sz w:val="16"/>
                              </w:rPr>
                              <w:t>y</w:t>
                            </w:r>
                            <w:r>
                              <w:rPr>
                                <w:color w:val="383838"/>
                                <w:spacing w:val="-10"/>
                                <w:sz w:val="16"/>
                              </w:rPr>
                              <w:t xml:space="preserve"> </w:t>
                            </w:r>
                            <w:r>
                              <w:rPr>
                                <w:color w:val="4B4B4B"/>
                                <w:sz w:val="16"/>
                              </w:rPr>
                              <w:t>con</w:t>
                            </w:r>
                            <w:r>
                              <w:rPr>
                                <w:color w:val="4B4B4B"/>
                                <w:spacing w:val="-11"/>
                                <w:sz w:val="16"/>
                              </w:rPr>
                              <w:t xml:space="preserve"> </w:t>
                            </w:r>
                            <w:r>
                              <w:rPr>
                                <w:color w:val="4B4B4B"/>
                                <w:sz w:val="16"/>
                              </w:rPr>
                              <w:t>una</w:t>
                            </w:r>
                            <w:r>
                              <w:rPr>
                                <w:color w:val="4B4B4B"/>
                                <w:spacing w:val="-7"/>
                                <w:sz w:val="16"/>
                              </w:rPr>
                              <w:t xml:space="preserve"> </w:t>
                            </w:r>
                            <w:r>
                              <w:rPr>
                                <w:color w:val="383838"/>
                                <w:sz w:val="16"/>
                              </w:rPr>
                              <w:t>superficie de</w:t>
                            </w:r>
                            <w:r>
                              <w:rPr>
                                <w:color w:val="383838"/>
                                <w:spacing w:val="-5"/>
                                <w:sz w:val="16"/>
                              </w:rPr>
                              <w:t xml:space="preserve"> </w:t>
                            </w:r>
                            <w:r>
                              <w:rPr>
                                <w:b/>
                                <w:color w:val="383838"/>
                                <w:sz w:val="17"/>
                              </w:rPr>
                              <w:t>5,391,80</w:t>
                            </w:r>
                            <w:r>
                              <w:rPr>
                                <w:b/>
                                <w:color w:val="383838"/>
                                <w:spacing w:val="-1"/>
                                <w:sz w:val="17"/>
                              </w:rPr>
                              <w:t xml:space="preserve"> </w:t>
                            </w:r>
                            <w:r>
                              <w:rPr>
                                <w:color w:val="383838"/>
                                <w:sz w:val="16"/>
                              </w:rPr>
                              <w:t>m ,</w:t>
                            </w:r>
                            <w:r>
                              <w:rPr>
                                <w:color w:val="383838"/>
                                <w:spacing w:val="-8"/>
                                <w:sz w:val="16"/>
                              </w:rPr>
                              <w:t xml:space="preserve"> </w:t>
                            </w:r>
                            <w:r>
                              <w:rPr>
                                <w:i/>
                                <w:color w:val="383838"/>
                                <w:sz w:val="17"/>
                              </w:rPr>
                              <w:t>y</w:t>
                            </w:r>
                            <w:r>
                              <w:rPr>
                                <w:i/>
                                <w:color w:val="383838"/>
                                <w:spacing w:val="-8"/>
                                <w:sz w:val="17"/>
                              </w:rPr>
                              <w:t xml:space="preserve"> </w:t>
                            </w:r>
                            <w:r>
                              <w:rPr>
                                <w:color w:val="383838"/>
                                <w:sz w:val="16"/>
                              </w:rPr>
                              <w:t>linda:</w:t>
                            </w:r>
                          </w:p>
                          <w:p w14:paraId="3F0FE0A2" w14:textId="77777777" w:rsidR="00D063A4" w:rsidRDefault="00000000">
                            <w:pPr>
                              <w:pStyle w:val="TableParagraph"/>
                              <w:spacing w:line="127" w:lineRule="exact"/>
                              <w:ind w:left="1109"/>
                              <w:rPr>
                                <w:rFonts w:ascii="Times New Roman"/>
                                <w:sz w:val="13"/>
                              </w:rPr>
                            </w:pPr>
                            <w:proofErr w:type="spellStart"/>
                            <w:r>
                              <w:rPr>
                                <w:color w:val="282828"/>
                                <w:w w:val="75"/>
                                <w:sz w:val="15"/>
                              </w:rPr>
                              <w:t>rJ</w:t>
                            </w:r>
                            <w:proofErr w:type="spellEnd"/>
                            <w:r>
                              <w:rPr>
                                <w:color w:val="282828"/>
                                <w:spacing w:val="-4"/>
                                <w:w w:val="85"/>
                                <w:sz w:val="15"/>
                              </w:rPr>
                              <w:t xml:space="preserve"> </w:t>
                            </w:r>
                            <w:r>
                              <w:rPr>
                                <w:rFonts w:ascii="Times New Roman"/>
                                <w:color w:val="181818"/>
                                <w:spacing w:val="-10"/>
                                <w:w w:val="85"/>
                                <w:sz w:val="13"/>
                              </w:rPr>
                              <w:t>E</w:t>
                            </w:r>
                          </w:p>
                          <w:p w14:paraId="5F297DB1" w14:textId="77777777" w:rsidR="00D063A4" w:rsidRDefault="00000000">
                            <w:pPr>
                              <w:pStyle w:val="TableParagraph"/>
                              <w:spacing w:line="166" w:lineRule="exact"/>
                              <w:ind w:left="119"/>
                              <w:rPr>
                                <w:sz w:val="16"/>
                              </w:rPr>
                            </w:pPr>
                            <w:r>
                              <w:rPr>
                                <w:color w:val="383838"/>
                                <w:sz w:val="16"/>
                              </w:rPr>
                              <w:t>Al</w:t>
                            </w:r>
                            <w:r>
                              <w:rPr>
                                <w:color w:val="383838"/>
                                <w:spacing w:val="-11"/>
                                <w:sz w:val="16"/>
                              </w:rPr>
                              <w:t xml:space="preserve"> </w:t>
                            </w:r>
                            <w:r>
                              <w:rPr>
                                <w:color w:val="181818"/>
                                <w:sz w:val="16"/>
                              </w:rPr>
                              <w:t>Noro</w:t>
                            </w:r>
                            <w:r>
                              <w:rPr>
                                <w:color w:val="383838"/>
                                <w:sz w:val="16"/>
                              </w:rPr>
                              <w:t>este</w:t>
                            </w:r>
                            <w:r>
                              <w:rPr>
                                <w:color w:val="383838"/>
                                <w:spacing w:val="8"/>
                                <w:sz w:val="16"/>
                              </w:rPr>
                              <w:t xml:space="preserve"> </w:t>
                            </w:r>
                            <w:r>
                              <w:rPr>
                                <w:color w:val="181818"/>
                                <w:sz w:val="16"/>
                              </w:rPr>
                              <w:t>l\;</w:t>
                            </w:r>
                            <w:r>
                              <w:rPr>
                                <w:color w:val="181818"/>
                                <w:spacing w:val="8"/>
                                <w:sz w:val="16"/>
                              </w:rPr>
                              <w:t xml:space="preserve"> </w:t>
                            </w:r>
                            <w:r>
                              <w:rPr>
                                <w:color w:val="181818"/>
                                <w:sz w:val="16"/>
                              </w:rPr>
                              <w:t>r</w:t>
                            </w:r>
                            <w:r>
                              <w:rPr>
                                <w:color w:val="383838"/>
                                <w:sz w:val="16"/>
                              </w:rPr>
                              <w:t>a</w:t>
                            </w:r>
                            <w:r>
                              <w:rPr>
                                <w:color w:val="181818"/>
                                <w:sz w:val="16"/>
                              </w:rPr>
                              <w:t>mo</w:t>
                            </w:r>
                            <w:r>
                              <w:rPr>
                                <w:color w:val="181818"/>
                                <w:spacing w:val="-11"/>
                                <w:sz w:val="16"/>
                              </w:rPr>
                              <w:t xml:space="preserve"> </w:t>
                            </w:r>
                            <w:r>
                              <w:rPr>
                                <w:color w:val="4B4B4B"/>
                                <w:sz w:val="16"/>
                              </w:rPr>
                              <w:t>recto</w:t>
                            </w:r>
                            <w:r>
                              <w:rPr>
                                <w:color w:val="4B4B4B"/>
                                <w:spacing w:val="5"/>
                                <w:sz w:val="16"/>
                              </w:rPr>
                              <w:t xml:space="preserve"> </w:t>
                            </w:r>
                            <w:r>
                              <w:rPr>
                                <w:color w:val="181818"/>
                                <w:sz w:val="16"/>
                              </w:rPr>
                              <w:t>de</w:t>
                            </w:r>
                            <w:r>
                              <w:rPr>
                                <w:color w:val="181818"/>
                                <w:spacing w:val="1"/>
                                <w:sz w:val="16"/>
                              </w:rPr>
                              <w:t xml:space="preserve"> </w:t>
                            </w:r>
                            <w:r>
                              <w:rPr>
                                <w:color w:val="383838"/>
                                <w:sz w:val="16"/>
                              </w:rPr>
                              <w:t>119;67</w:t>
                            </w:r>
                            <w:r>
                              <w:rPr>
                                <w:color w:val="383838"/>
                                <w:spacing w:val="3"/>
                                <w:sz w:val="16"/>
                              </w:rPr>
                              <w:t xml:space="preserve"> </w:t>
                            </w:r>
                            <w:r>
                              <w:rPr>
                                <w:color w:val="282828"/>
                                <w:sz w:val="16"/>
                              </w:rPr>
                              <w:t>m.</w:t>
                            </w:r>
                            <w:r>
                              <w:rPr>
                                <w:color w:val="282828"/>
                                <w:spacing w:val="-6"/>
                                <w:sz w:val="16"/>
                              </w:rPr>
                              <w:t xml:space="preserve"> </w:t>
                            </w:r>
                            <w:r>
                              <w:rPr>
                                <w:color w:val="282828"/>
                                <w:sz w:val="16"/>
                              </w:rPr>
                              <w:t>con</w:t>
                            </w:r>
                            <w:r>
                              <w:rPr>
                                <w:color w:val="282828"/>
                                <w:spacing w:val="-7"/>
                                <w:sz w:val="16"/>
                              </w:rPr>
                              <w:t xml:space="preserve"> </w:t>
                            </w:r>
                            <w:r>
                              <w:rPr>
                                <w:color w:val="181818"/>
                                <w:sz w:val="16"/>
                              </w:rPr>
                              <w:t>pa</w:t>
                            </w:r>
                            <w:r>
                              <w:rPr>
                                <w:color w:val="383838"/>
                                <w:sz w:val="16"/>
                              </w:rPr>
                              <w:t>rcela</w:t>
                            </w:r>
                            <w:r>
                              <w:rPr>
                                <w:color w:val="383838"/>
                                <w:spacing w:val="-7"/>
                                <w:sz w:val="16"/>
                              </w:rPr>
                              <w:t xml:space="preserve"> </w:t>
                            </w:r>
                            <w:proofErr w:type="gramStart"/>
                            <w:r>
                              <w:rPr>
                                <w:color w:val="383838"/>
                                <w:sz w:val="16"/>
                              </w:rPr>
                              <w:t>4</w:t>
                            </w:r>
                            <w:r>
                              <w:rPr>
                                <w:color w:val="7E7E7E"/>
                                <w:sz w:val="16"/>
                              </w:rPr>
                              <w:t>,</w:t>
                            </w:r>
                            <w:r>
                              <w:rPr>
                                <w:color w:val="383838"/>
                                <w:sz w:val="16"/>
                              </w:rPr>
                              <w:t>ST</w:t>
                            </w:r>
                            <w:proofErr w:type="gramEnd"/>
                            <w:r>
                              <w:rPr>
                                <w:color w:val="383838"/>
                                <w:sz w:val="16"/>
                              </w:rPr>
                              <w:t>-M</w:t>
                            </w:r>
                            <w:r>
                              <w:rPr>
                                <w:color w:val="181818"/>
                                <w:sz w:val="16"/>
                              </w:rPr>
                              <w:t>1</w:t>
                            </w:r>
                            <w:r>
                              <w:rPr>
                                <w:color w:val="5B5B5B"/>
                                <w:sz w:val="16"/>
                              </w:rPr>
                              <w:t>-</w:t>
                            </w:r>
                            <w:r>
                              <w:rPr>
                                <w:color w:val="383838"/>
                                <w:spacing w:val="-5"/>
                                <w:sz w:val="16"/>
                              </w:rPr>
                              <w:t>B.</w:t>
                            </w:r>
                          </w:p>
                          <w:p w14:paraId="55C7DD25" w14:textId="77777777" w:rsidR="00D063A4" w:rsidRDefault="00000000">
                            <w:pPr>
                              <w:pStyle w:val="TableParagraph"/>
                              <w:spacing w:line="124" w:lineRule="exact"/>
                              <w:ind w:left="968"/>
                              <w:rPr>
                                <w:rFonts w:ascii="Courier New"/>
                                <w:sz w:val="12"/>
                              </w:rPr>
                            </w:pPr>
                            <w:r>
                              <w:rPr>
                                <w:rFonts w:ascii="Courier New"/>
                                <w:color w:val="181818"/>
                                <w:spacing w:val="-5"/>
                                <w:sz w:val="12"/>
                              </w:rPr>
                              <w:t>O&gt;O</w:t>
                            </w:r>
                          </w:p>
                          <w:p w14:paraId="6F7BB938" w14:textId="77777777" w:rsidR="00D063A4" w:rsidRDefault="00000000">
                            <w:pPr>
                              <w:pStyle w:val="TableParagraph"/>
                              <w:tabs>
                                <w:tab w:val="left" w:pos="1309"/>
                              </w:tabs>
                              <w:spacing w:before="26" w:line="381" w:lineRule="auto"/>
                              <w:ind w:left="119" w:right="647"/>
                              <w:rPr>
                                <w:sz w:val="16"/>
                              </w:rPr>
                            </w:pPr>
                            <w:r>
                              <w:rPr>
                                <w:color w:val="383838"/>
                                <w:sz w:val="16"/>
                              </w:rPr>
                              <w:t>Al</w:t>
                            </w:r>
                            <w:r>
                              <w:rPr>
                                <w:color w:val="383838"/>
                                <w:spacing w:val="-9"/>
                                <w:sz w:val="16"/>
                              </w:rPr>
                              <w:t xml:space="preserve"> </w:t>
                            </w:r>
                            <w:r>
                              <w:rPr>
                                <w:b/>
                                <w:color w:val="282828"/>
                                <w:sz w:val="14"/>
                              </w:rPr>
                              <w:t>NorE0011·</w:t>
                            </w:r>
                            <w:proofErr w:type="gramStart"/>
                            <w:r>
                              <w:rPr>
                                <w:color w:val="181818"/>
                                <w:sz w:val="14"/>
                              </w:rPr>
                              <w:t>'.</w:t>
                            </w:r>
                            <w:r>
                              <w:rPr>
                                <w:b/>
                                <w:color w:val="282828"/>
                                <w:sz w:val="14"/>
                              </w:rPr>
                              <w:t>•</w:t>
                            </w:r>
                            <w:proofErr w:type="gramEnd"/>
                            <w:r>
                              <w:rPr>
                                <w:b/>
                                <w:color w:val="282828"/>
                                <w:sz w:val="14"/>
                              </w:rPr>
                              <w:t>·</w:t>
                            </w:r>
                            <w:proofErr w:type="spellStart"/>
                            <w:r>
                              <w:rPr>
                                <w:color w:val="383838"/>
                                <w:sz w:val="16"/>
                              </w:rPr>
                              <w:t>rno</w:t>
                            </w:r>
                            <w:proofErr w:type="spellEnd"/>
                            <w:r>
                              <w:rPr>
                                <w:color w:val="383838"/>
                                <w:spacing w:val="-1"/>
                                <w:sz w:val="16"/>
                              </w:rPr>
                              <w:t xml:space="preserve"> </w:t>
                            </w:r>
                            <w:r>
                              <w:rPr>
                                <w:color w:val="383838"/>
                                <w:sz w:val="16"/>
                              </w:rPr>
                              <w:t>rect</w:t>
                            </w:r>
                            <w:r>
                              <w:rPr>
                                <w:color w:val="181818"/>
                                <w:sz w:val="16"/>
                              </w:rPr>
                              <w:t>o</w:t>
                            </w:r>
                            <w:r>
                              <w:rPr>
                                <w:color w:val="181818"/>
                                <w:spacing w:val="-7"/>
                                <w:sz w:val="16"/>
                              </w:rPr>
                              <w:t xml:space="preserve"> </w:t>
                            </w:r>
                            <w:r>
                              <w:rPr>
                                <w:color w:val="282828"/>
                                <w:sz w:val="16"/>
                              </w:rPr>
                              <w:t>da</w:t>
                            </w:r>
                            <w:r>
                              <w:rPr>
                                <w:color w:val="282828"/>
                                <w:spacing w:val="-5"/>
                                <w:sz w:val="16"/>
                              </w:rPr>
                              <w:t xml:space="preserve"> </w:t>
                            </w:r>
                            <w:r>
                              <w:rPr>
                                <w:color w:val="383838"/>
                                <w:sz w:val="16"/>
                              </w:rPr>
                              <w:t>6;38</w:t>
                            </w:r>
                            <w:r>
                              <w:rPr>
                                <w:color w:val="383838"/>
                                <w:spacing w:val="-1"/>
                                <w:sz w:val="16"/>
                              </w:rPr>
                              <w:t xml:space="preserve"> </w:t>
                            </w:r>
                            <w:r>
                              <w:rPr>
                                <w:color w:val="383838"/>
                                <w:sz w:val="16"/>
                              </w:rPr>
                              <w:t>m</w:t>
                            </w:r>
                            <w:r>
                              <w:rPr>
                                <w:color w:val="383838"/>
                                <w:spacing w:val="-2"/>
                                <w:sz w:val="16"/>
                              </w:rPr>
                              <w:t xml:space="preserve"> </w:t>
                            </w:r>
                            <w:r>
                              <w:rPr>
                                <w:color w:val="383838"/>
                                <w:sz w:val="16"/>
                              </w:rPr>
                              <w:t>y</w:t>
                            </w:r>
                            <w:r>
                              <w:rPr>
                                <w:color w:val="383838"/>
                                <w:spacing w:val="-2"/>
                                <w:sz w:val="16"/>
                              </w:rPr>
                              <w:t xml:space="preserve"> </w:t>
                            </w:r>
                            <w:r>
                              <w:rPr>
                                <w:color w:val="181818"/>
                                <w:sz w:val="16"/>
                              </w:rPr>
                              <w:t>t</w:t>
                            </w:r>
                            <w:r>
                              <w:rPr>
                                <w:color w:val="383838"/>
                                <w:sz w:val="16"/>
                              </w:rPr>
                              <w:t>ramo</w:t>
                            </w:r>
                            <w:r>
                              <w:rPr>
                                <w:color w:val="383838"/>
                                <w:spacing w:val="-12"/>
                                <w:sz w:val="16"/>
                              </w:rPr>
                              <w:t xml:space="preserve"> </w:t>
                            </w:r>
                            <w:r>
                              <w:rPr>
                                <w:color w:val="4B4B4B"/>
                                <w:sz w:val="16"/>
                              </w:rPr>
                              <w:t xml:space="preserve">curvo </w:t>
                            </w:r>
                            <w:r>
                              <w:rPr>
                                <w:color w:val="282828"/>
                                <w:sz w:val="16"/>
                              </w:rPr>
                              <w:t xml:space="preserve">de </w:t>
                            </w:r>
                            <w:r>
                              <w:rPr>
                                <w:color w:val="383838"/>
                                <w:sz w:val="16"/>
                              </w:rPr>
                              <w:t>39,46</w:t>
                            </w:r>
                            <w:r>
                              <w:rPr>
                                <w:color w:val="383838"/>
                                <w:spacing w:val="-1"/>
                                <w:sz w:val="16"/>
                              </w:rPr>
                              <w:t xml:space="preserve"> </w:t>
                            </w:r>
                            <w:r>
                              <w:rPr>
                                <w:color w:val="4B4B4B"/>
                                <w:sz w:val="16"/>
                              </w:rPr>
                              <w:t>m</w:t>
                            </w:r>
                            <w:r>
                              <w:rPr>
                                <w:color w:val="4B4B4B"/>
                                <w:spacing w:val="-12"/>
                                <w:sz w:val="16"/>
                              </w:rPr>
                              <w:t xml:space="preserve"> </w:t>
                            </w:r>
                            <w:r>
                              <w:rPr>
                                <w:color w:val="282828"/>
                                <w:sz w:val="16"/>
                              </w:rPr>
                              <w:t xml:space="preserve">con </w:t>
                            </w:r>
                            <w:r>
                              <w:rPr>
                                <w:color w:val="383838"/>
                                <w:sz w:val="16"/>
                              </w:rPr>
                              <w:t>viario</w:t>
                            </w:r>
                            <w:r>
                              <w:rPr>
                                <w:color w:val="383838"/>
                                <w:spacing w:val="-13"/>
                                <w:sz w:val="16"/>
                              </w:rPr>
                              <w:t xml:space="preserve"> </w:t>
                            </w:r>
                            <w:r>
                              <w:rPr>
                                <w:color w:val="4B4B4B"/>
                                <w:sz w:val="16"/>
                              </w:rPr>
                              <w:t>I</w:t>
                            </w:r>
                            <w:r>
                              <w:rPr>
                                <w:color w:val="181818"/>
                                <w:sz w:val="16"/>
                              </w:rPr>
                              <w:t>n</w:t>
                            </w:r>
                            <w:r>
                              <w:rPr>
                                <w:color w:val="383838"/>
                                <w:sz w:val="16"/>
                              </w:rPr>
                              <w:t>terno</w:t>
                            </w:r>
                            <w:r>
                              <w:rPr>
                                <w:color w:val="7E7E7E"/>
                                <w:sz w:val="16"/>
                              </w:rPr>
                              <w:t>,</w:t>
                            </w:r>
                            <w:r>
                              <w:rPr>
                                <w:color w:val="7E7E7E"/>
                                <w:spacing w:val="-16"/>
                                <w:sz w:val="16"/>
                              </w:rPr>
                              <w:t xml:space="preserve"> </w:t>
                            </w:r>
                            <w:r>
                              <w:rPr>
                                <w:color w:val="4B4B4B"/>
                                <w:sz w:val="16"/>
                              </w:rPr>
                              <w:t>que</w:t>
                            </w:r>
                            <w:r>
                              <w:rPr>
                                <w:color w:val="4B4B4B"/>
                                <w:spacing w:val="-1"/>
                                <w:sz w:val="16"/>
                              </w:rPr>
                              <w:t xml:space="preserve"> </w:t>
                            </w:r>
                            <w:r>
                              <w:rPr>
                                <w:color w:val="383838"/>
                                <w:sz w:val="16"/>
                              </w:rPr>
                              <w:t xml:space="preserve">suman </w:t>
                            </w:r>
                            <w:r>
                              <w:rPr>
                                <w:color w:val="282828"/>
                                <w:sz w:val="16"/>
                              </w:rPr>
                              <w:t>45</w:t>
                            </w:r>
                            <w:r>
                              <w:rPr>
                                <w:color w:val="5B5B5B"/>
                                <w:sz w:val="16"/>
                              </w:rPr>
                              <w:t>,</w:t>
                            </w:r>
                            <w:r>
                              <w:rPr>
                                <w:color w:val="282828"/>
                                <w:sz w:val="16"/>
                              </w:rPr>
                              <w:t>84</w:t>
                            </w:r>
                            <w:r>
                              <w:rPr>
                                <w:color w:val="282828"/>
                                <w:spacing w:val="-7"/>
                                <w:sz w:val="16"/>
                              </w:rPr>
                              <w:t xml:space="preserve"> </w:t>
                            </w:r>
                            <w:r>
                              <w:rPr>
                                <w:color w:val="383838"/>
                                <w:sz w:val="16"/>
                              </w:rPr>
                              <w:t xml:space="preserve">m. Al </w:t>
                            </w:r>
                            <w:proofErr w:type="spellStart"/>
                            <w:r>
                              <w:rPr>
                                <w:b/>
                                <w:color w:val="383838"/>
                                <w:sz w:val="14"/>
                              </w:rPr>
                              <w:t>Sure</w:t>
                            </w:r>
                            <w:proofErr w:type="spellEnd"/>
                            <w:r>
                              <w:rPr>
                                <w:b/>
                                <w:sz w:val="14"/>
                              </w:rPr>
                              <w:t>·</w:t>
                            </w:r>
                            <w:proofErr w:type="gramStart"/>
                            <w:r>
                              <w:rPr>
                                <w:b/>
                                <w:sz w:val="14"/>
                              </w:rPr>
                              <w:t>.</w:t>
                            </w:r>
                            <w:r>
                              <w:rPr>
                                <w:b/>
                                <w:spacing w:val="80"/>
                                <w:sz w:val="14"/>
                              </w:rPr>
                              <w:t xml:space="preserve"> </w:t>
                            </w:r>
                            <w:r>
                              <w:rPr>
                                <w:sz w:val="14"/>
                              </w:rPr>
                              <w:t>.</w:t>
                            </w:r>
                            <w:proofErr w:type="gramEnd"/>
                            <w:r>
                              <w:rPr>
                                <w:sz w:val="14"/>
                              </w:rPr>
                              <w:t xml:space="preserve"> </w:t>
                            </w:r>
                            <w:proofErr w:type="gramStart"/>
                            <w:r>
                              <w:rPr>
                                <w:sz w:val="14"/>
                              </w:rPr>
                              <w:t>•</w:t>
                            </w:r>
                            <w:r>
                              <w:rPr>
                                <w:spacing w:val="40"/>
                                <w:sz w:val="14"/>
                              </w:rPr>
                              <w:t xml:space="preserve"> </w:t>
                            </w:r>
                            <w:r>
                              <w:rPr>
                                <w:sz w:val="14"/>
                              </w:rPr>
                              <w:t>:</w:t>
                            </w:r>
                            <w:proofErr w:type="gramEnd"/>
                            <w:r>
                              <w:rPr>
                                <w:sz w:val="14"/>
                              </w:rPr>
                              <w:tab/>
                            </w:r>
                            <w:proofErr w:type="spellStart"/>
                            <w:r>
                              <w:rPr>
                                <w:color w:val="383838"/>
                                <w:sz w:val="16"/>
                              </w:rPr>
                              <w:t>mo</w:t>
                            </w:r>
                            <w:proofErr w:type="spellEnd"/>
                            <w:r>
                              <w:rPr>
                                <w:color w:val="383838"/>
                                <w:sz w:val="16"/>
                              </w:rPr>
                              <w:t xml:space="preserve"> recio de 115,31 </w:t>
                            </w:r>
                            <w:r>
                              <w:rPr>
                                <w:color w:val="282828"/>
                                <w:sz w:val="16"/>
                              </w:rPr>
                              <w:t xml:space="preserve">m </w:t>
                            </w:r>
                            <w:r>
                              <w:rPr>
                                <w:color w:val="383838"/>
                                <w:sz w:val="16"/>
                              </w:rPr>
                              <w:t>co</w:t>
                            </w:r>
                            <w:r>
                              <w:rPr>
                                <w:color w:val="181818"/>
                                <w:sz w:val="16"/>
                              </w:rPr>
                              <w:t>n</w:t>
                            </w:r>
                            <w:r>
                              <w:rPr>
                                <w:color w:val="181818"/>
                                <w:spacing w:val="-15"/>
                                <w:sz w:val="16"/>
                              </w:rPr>
                              <w:t xml:space="preserve"> </w:t>
                            </w:r>
                            <w:r>
                              <w:rPr>
                                <w:color w:val="383838"/>
                                <w:sz w:val="16"/>
                              </w:rPr>
                              <w:t>pame</w:t>
                            </w:r>
                            <w:r>
                              <w:rPr>
                                <w:color w:val="181818"/>
                                <w:sz w:val="16"/>
                              </w:rPr>
                              <w:t>l</w:t>
                            </w:r>
                            <w:r>
                              <w:rPr>
                                <w:color w:val="383838"/>
                                <w:sz w:val="16"/>
                              </w:rPr>
                              <w:t xml:space="preserve">a </w:t>
                            </w:r>
                            <w:r>
                              <w:rPr>
                                <w:color w:val="282828"/>
                                <w:sz w:val="16"/>
                              </w:rPr>
                              <w:t>4</w:t>
                            </w:r>
                            <w:r>
                              <w:rPr>
                                <w:color w:val="5B5B5B"/>
                                <w:sz w:val="16"/>
                              </w:rPr>
                              <w:t>.</w:t>
                            </w:r>
                            <w:r>
                              <w:rPr>
                                <w:color w:val="383838"/>
                                <w:sz w:val="16"/>
                              </w:rPr>
                              <w:t>ST-M1-E.</w:t>
                            </w:r>
                          </w:p>
                          <w:p w14:paraId="787D7EF2" w14:textId="77777777" w:rsidR="00D063A4" w:rsidRDefault="00000000">
                            <w:pPr>
                              <w:pStyle w:val="TableParagraph"/>
                              <w:spacing w:before="30" w:line="159" w:lineRule="exact"/>
                              <w:ind w:left="119"/>
                              <w:rPr>
                                <w:sz w:val="16"/>
                              </w:rPr>
                            </w:pPr>
                            <w:r>
                              <w:rPr>
                                <w:color w:val="383838"/>
                                <w:sz w:val="16"/>
                              </w:rPr>
                              <w:t>Al</w:t>
                            </w:r>
                            <w:r>
                              <w:rPr>
                                <w:color w:val="383838"/>
                                <w:spacing w:val="-12"/>
                                <w:sz w:val="16"/>
                              </w:rPr>
                              <w:t xml:space="preserve"> </w:t>
                            </w:r>
                            <w:proofErr w:type="spellStart"/>
                            <w:r>
                              <w:rPr>
                                <w:color w:val="383838"/>
                                <w:sz w:val="16"/>
                              </w:rPr>
                              <w:t>Surc</w:t>
                            </w:r>
                            <w:proofErr w:type="spellEnd"/>
                            <w:r>
                              <w:rPr>
                                <w:color w:val="383838"/>
                                <w:sz w:val="16"/>
                              </w:rPr>
                              <w:t>.</w:t>
                            </w:r>
                            <w:r>
                              <w:rPr>
                                <w:color w:val="383838"/>
                                <w:spacing w:val="-1"/>
                                <w:sz w:val="16"/>
                              </w:rPr>
                              <w:t xml:space="preserve"> </w:t>
                            </w:r>
                            <w:r>
                              <w:rPr>
                                <w:color w:val="A3A3A3"/>
                                <w:sz w:val="16"/>
                              </w:rPr>
                              <w:t>-</w:t>
                            </w:r>
                            <w:r>
                              <w:rPr>
                                <w:color w:val="A3A3A3"/>
                                <w:spacing w:val="36"/>
                                <w:sz w:val="16"/>
                              </w:rPr>
                              <w:t xml:space="preserve">  </w:t>
                            </w:r>
                            <w:r>
                              <w:rPr>
                                <w:color w:val="939197"/>
                                <w:sz w:val="16"/>
                              </w:rPr>
                              <w:t>-</w:t>
                            </w:r>
                            <w:r>
                              <w:rPr>
                                <w:color w:val="939197"/>
                                <w:w w:val="140"/>
                                <w:sz w:val="16"/>
                              </w:rPr>
                              <w:t>·</w:t>
                            </w:r>
                            <w:r>
                              <w:rPr>
                                <w:color w:val="383838"/>
                                <w:w w:val="140"/>
                                <w:sz w:val="16"/>
                              </w:rPr>
                              <w:t>amo</w:t>
                            </w:r>
                            <w:r>
                              <w:rPr>
                                <w:color w:val="383838"/>
                                <w:spacing w:val="-30"/>
                                <w:w w:val="140"/>
                                <w:sz w:val="16"/>
                              </w:rPr>
                              <w:t xml:space="preserve"> </w:t>
                            </w:r>
                            <w:r>
                              <w:rPr>
                                <w:color w:val="383838"/>
                                <w:sz w:val="16"/>
                              </w:rPr>
                              <w:t>recto</w:t>
                            </w:r>
                            <w:r>
                              <w:rPr>
                                <w:color w:val="383838"/>
                                <w:spacing w:val="-5"/>
                                <w:sz w:val="16"/>
                              </w:rPr>
                              <w:t xml:space="preserve"> </w:t>
                            </w:r>
                            <w:r>
                              <w:rPr>
                                <w:color w:val="282828"/>
                                <w:sz w:val="16"/>
                              </w:rPr>
                              <w:t>de</w:t>
                            </w:r>
                            <w:r>
                              <w:rPr>
                                <w:color w:val="282828"/>
                                <w:spacing w:val="-10"/>
                                <w:sz w:val="16"/>
                              </w:rPr>
                              <w:t xml:space="preserve"> </w:t>
                            </w:r>
                            <w:r>
                              <w:rPr>
                                <w:color w:val="4B4B4B"/>
                                <w:sz w:val="16"/>
                              </w:rPr>
                              <w:t>45,52</w:t>
                            </w:r>
                            <w:r>
                              <w:rPr>
                                <w:color w:val="4B4B4B"/>
                                <w:spacing w:val="-7"/>
                                <w:sz w:val="16"/>
                              </w:rPr>
                              <w:t xml:space="preserve"> </w:t>
                            </w:r>
                            <w:proofErr w:type="spellStart"/>
                            <w:r>
                              <w:rPr>
                                <w:color w:val="383838"/>
                                <w:sz w:val="16"/>
                              </w:rPr>
                              <w:t>rn</w:t>
                            </w:r>
                            <w:proofErr w:type="spellEnd"/>
                            <w:r>
                              <w:rPr>
                                <w:color w:val="383838"/>
                                <w:spacing w:val="-9"/>
                                <w:sz w:val="16"/>
                              </w:rPr>
                              <w:t xml:space="preserve"> </w:t>
                            </w:r>
                            <w:r>
                              <w:rPr>
                                <w:color w:val="383838"/>
                                <w:sz w:val="16"/>
                              </w:rPr>
                              <w:t>con</w:t>
                            </w:r>
                            <w:r>
                              <w:rPr>
                                <w:color w:val="383838"/>
                                <w:spacing w:val="-8"/>
                                <w:sz w:val="16"/>
                              </w:rPr>
                              <w:t xml:space="preserve"> </w:t>
                            </w:r>
                            <w:proofErr w:type="spellStart"/>
                            <w:r>
                              <w:rPr>
                                <w:color w:val="383838"/>
                                <w:sz w:val="16"/>
                              </w:rPr>
                              <w:t>vla</w:t>
                            </w:r>
                            <w:proofErr w:type="spellEnd"/>
                            <w:r>
                              <w:rPr>
                                <w:color w:val="383838"/>
                                <w:spacing w:val="-3"/>
                                <w:sz w:val="16"/>
                              </w:rPr>
                              <w:t xml:space="preserve"> </w:t>
                            </w:r>
                            <w:r>
                              <w:rPr>
                                <w:color w:val="383838"/>
                                <w:sz w:val="16"/>
                              </w:rPr>
                              <w:t>de</w:t>
                            </w:r>
                            <w:r>
                              <w:rPr>
                                <w:color w:val="383838"/>
                                <w:spacing w:val="-2"/>
                                <w:sz w:val="16"/>
                              </w:rPr>
                              <w:t xml:space="preserve"> </w:t>
                            </w:r>
                            <w:r>
                              <w:rPr>
                                <w:color w:val="383838"/>
                                <w:sz w:val="16"/>
                              </w:rPr>
                              <w:t>servicio</w:t>
                            </w:r>
                            <w:r>
                              <w:rPr>
                                <w:color w:val="383838"/>
                                <w:spacing w:val="-7"/>
                                <w:sz w:val="16"/>
                              </w:rPr>
                              <w:t xml:space="preserve"> </w:t>
                            </w:r>
                            <w:proofErr w:type="spellStart"/>
                            <w:r>
                              <w:rPr>
                                <w:color w:val="282828"/>
                                <w:sz w:val="16"/>
                              </w:rPr>
                              <w:t>dEl</w:t>
                            </w:r>
                            <w:proofErr w:type="spellEnd"/>
                            <w:r>
                              <w:rPr>
                                <w:color w:val="282828"/>
                                <w:spacing w:val="-21"/>
                                <w:sz w:val="16"/>
                              </w:rPr>
                              <w:t xml:space="preserve"> </w:t>
                            </w:r>
                            <w:r>
                              <w:rPr>
                                <w:color w:val="4B4B4B"/>
                                <w:sz w:val="16"/>
                              </w:rPr>
                              <w:t>la</w:t>
                            </w:r>
                            <w:r>
                              <w:rPr>
                                <w:color w:val="4B4B4B"/>
                                <w:spacing w:val="-10"/>
                                <w:sz w:val="16"/>
                              </w:rPr>
                              <w:t xml:space="preserve"> </w:t>
                            </w:r>
                            <w:proofErr w:type="gramStart"/>
                            <w:r>
                              <w:rPr>
                                <w:color w:val="282828"/>
                                <w:spacing w:val="-2"/>
                                <w:sz w:val="16"/>
                              </w:rPr>
                              <w:t>A../</w:t>
                            </w:r>
                            <w:proofErr w:type="gramEnd"/>
                            <w:r>
                              <w:rPr>
                                <w:color w:val="282828"/>
                                <w:spacing w:val="-2"/>
                                <w:sz w:val="16"/>
                              </w:rPr>
                              <w:t>3.</w:t>
                            </w:r>
                          </w:p>
                        </w:tc>
                        <w:tc>
                          <w:tcPr>
                            <w:tcW w:w="1781" w:type="dxa"/>
                            <w:gridSpan w:val="2"/>
                            <w:tcBorders>
                              <w:top w:val="single" w:sz="8" w:space="0" w:color="000000"/>
                              <w:left w:val="single" w:sz="6" w:space="0" w:color="000000"/>
                              <w:right w:val="single" w:sz="8" w:space="0" w:color="000000"/>
                            </w:tcBorders>
                          </w:tcPr>
                          <w:p w14:paraId="017BEF72" w14:textId="77777777" w:rsidR="00D063A4" w:rsidRDefault="00D063A4">
                            <w:pPr>
                              <w:pStyle w:val="TableParagraph"/>
                              <w:rPr>
                                <w:rFonts w:ascii="Times New Roman"/>
                                <w:sz w:val="8"/>
                              </w:rPr>
                            </w:pPr>
                          </w:p>
                        </w:tc>
                        <w:tc>
                          <w:tcPr>
                            <w:tcW w:w="3524" w:type="dxa"/>
                            <w:gridSpan w:val="2"/>
                            <w:vMerge/>
                            <w:tcBorders>
                              <w:top w:val="nil"/>
                              <w:left w:val="single" w:sz="8" w:space="0" w:color="000000"/>
                              <w:right w:val="single" w:sz="6" w:space="0" w:color="000000"/>
                            </w:tcBorders>
                          </w:tcPr>
                          <w:p w14:paraId="0A9DA0B0" w14:textId="77777777" w:rsidR="00D063A4" w:rsidRDefault="00D063A4">
                            <w:pPr>
                              <w:rPr>
                                <w:sz w:val="2"/>
                                <w:szCs w:val="2"/>
                              </w:rPr>
                            </w:pPr>
                          </w:p>
                        </w:tc>
                      </w:tr>
                      <w:tr w:rsidR="00D063A4" w14:paraId="719BD6A3" w14:textId="77777777">
                        <w:trPr>
                          <w:trHeight w:val="139"/>
                        </w:trPr>
                        <w:tc>
                          <w:tcPr>
                            <w:tcW w:w="8479" w:type="dxa"/>
                            <w:gridSpan w:val="2"/>
                            <w:vMerge w:val="restart"/>
                            <w:tcBorders>
                              <w:left w:val="single" w:sz="6" w:space="0" w:color="000000"/>
                              <w:right w:val="single" w:sz="6" w:space="0" w:color="000000"/>
                            </w:tcBorders>
                          </w:tcPr>
                          <w:p w14:paraId="5C61CB64" w14:textId="77777777" w:rsidR="00D063A4" w:rsidRDefault="00000000">
                            <w:pPr>
                              <w:pStyle w:val="TableParagraph"/>
                              <w:spacing w:before="41"/>
                              <w:ind w:left="882"/>
                              <w:rPr>
                                <w:sz w:val="16"/>
                              </w:rPr>
                            </w:pPr>
                            <w:r>
                              <w:rPr>
                                <w:color w:val="282828"/>
                                <w:sz w:val="16"/>
                              </w:rPr>
                              <w:t>celebrada</w:t>
                            </w:r>
                            <w:r>
                              <w:rPr>
                                <w:color w:val="282828"/>
                                <w:spacing w:val="5"/>
                                <w:sz w:val="16"/>
                              </w:rPr>
                              <w:t xml:space="preserve"> </w:t>
                            </w:r>
                            <w:r>
                              <w:rPr>
                                <w:color w:val="383838"/>
                                <w:sz w:val="16"/>
                              </w:rPr>
                              <w:t>e</w:t>
                            </w:r>
                            <w:r>
                              <w:rPr>
                                <w:color w:val="181818"/>
                                <w:sz w:val="16"/>
                              </w:rPr>
                              <w:t>l</w:t>
                            </w:r>
                            <w:r>
                              <w:rPr>
                                <w:color w:val="181818"/>
                                <w:spacing w:val="-12"/>
                                <w:sz w:val="16"/>
                              </w:rPr>
                              <w:t xml:space="preserve"> </w:t>
                            </w:r>
                            <w:r>
                              <w:rPr>
                                <w:color w:val="282828"/>
                                <w:sz w:val="16"/>
                              </w:rPr>
                              <w:t>17</w:t>
                            </w:r>
                            <w:r>
                              <w:rPr>
                                <w:color w:val="282828"/>
                                <w:spacing w:val="-9"/>
                                <w:sz w:val="16"/>
                              </w:rPr>
                              <w:t xml:space="preserve"> </w:t>
                            </w:r>
                            <w:r>
                              <w:rPr>
                                <w:color w:val="282828"/>
                                <w:sz w:val="16"/>
                              </w:rPr>
                              <w:t>de</w:t>
                            </w:r>
                            <w:r>
                              <w:rPr>
                                <w:color w:val="282828"/>
                                <w:spacing w:val="-9"/>
                                <w:sz w:val="16"/>
                              </w:rPr>
                              <w:t xml:space="preserve"> </w:t>
                            </w:r>
                            <w:r>
                              <w:rPr>
                                <w:color w:val="383838"/>
                                <w:sz w:val="16"/>
                              </w:rPr>
                              <w:t>marzo</w:t>
                            </w:r>
                            <w:r>
                              <w:rPr>
                                <w:color w:val="383838"/>
                                <w:spacing w:val="-1"/>
                                <w:sz w:val="16"/>
                              </w:rPr>
                              <w:t xml:space="preserve"> </w:t>
                            </w:r>
                            <w:r>
                              <w:rPr>
                                <w:color w:val="383838"/>
                                <w:sz w:val="16"/>
                              </w:rPr>
                              <w:t>de</w:t>
                            </w:r>
                            <w:r>
                              <w:rPr>
                                <w:color w:val="383838"/>
                                <w:spacing w:val="-8"/>
                                <w:sz w:val="16"/>
                              </w:rPr>
                              <w:t xml:space="preserve"> </w:t>
                            </w:r>
                            <w:r>
                              <w:rPr>
                                <w:color w:val="383838"/>
                                <w:spacing w:val="-4"/>
                                <w:sz w:val="16"/>
                              </w:rPr>
                              <w:t>2017</w:t>
                            </w:r>
                          </w:p>
                        </w:tc>
                        <w:tc>
                          <w:tcPr>
                            <w:tcW w:w="7857" w:type="dxa"/>
                            <w:gridSpan w:val="3"/>
                            <w:vMerge/>
                            <w:tcBorders>
                              <w:top w:val="nil"/>
                              <w:left w:val="single" w:sz="6" w:space="0" w:color="000000"/>
                              <w:bottom w:val="single" w:sz="8" w:space="0" w:color="000000"/>
                              <w:right w:val="single" w:sz="6" w:space="0" w:color="000000"/>
                            </w:tcBorders>
                          </w:tcPr>
                          <w:p w14:paraId="2EC4B038" w14:textId="77777777" w:rsidR="00D063A4" w:rsidRDefault="00D063A4">
                            <w:pPr>
                              <w:rPr>
                                <w:sz w:val="2"/>
                                <w:szCs w:val="2"/>
                              </w:rPr>
                            </w:pPr>
                          </w:p>
                        </w:tc>
                        <w:tc>
                          <w:tcPr>
                            <w:tcW w:w="1781" w:type="dxa"/>
                            <w:gridSpan w:val="2"/>
                            <w:vMerge w:val="restart"/>
                            <w:tcBorders>
                              <w:left w:val="single" w:sz="6" w:space="0" w:color="000000"/>
                              <w:bottom w:val="single" w:sz="8" w:space="0" w:color="000000"/>
                              <w:right w:val="single" w:sz="8" w:space="0" w:color="000000"/>
                            </w:tcBorders>
                          </w:tcPr>
                          <w:p w14:paraId="4AA9159B" w14:textId="77777777" w:rsidR="00D063A4" w:rsidRDefault="00000000">
                            <w:pPr>
                              <w:pStyle w:val="TableParagraph"/>
                              <w:spacing w:before="12"/>
                              <w:ind w:left="220"/>
                              <w:rPr>
                                <w:sz w:val="16"/>
                              </w:rPr>
                            </w:pPr>
                            <w:r>
                              <w:rPr>
                                <w:color w:val="383838"/>
                                <w:w w:val="90"/>
                                <w:sz w:val="16"/>
                              </w:rPr>
                              <w:t>NO\II</w:t>
                            </w:r>
                            <w:r>
                              <w:rPr>
                                <w:color w:val="181818"/>
                                <w:w w:val="90"/>
                                <w:sz w:val="16"/>
                              </w:rPr>
                              <w:t>E</w:t>
                            </w:r>
                            <w:r>
                              <w:rPr>
                                <w:color w:val="383838"/>
                                <w:w w:val="90"/>
                                <w:sz w:val="16"/>
                              </w:rPr>
                              <w:t>MBRE</w:t>
                            </w:r>
                            <w:r>
                              <w:rPr>
                                <w:color w:val="383838"/>
                                <w:spacing w:val="13"/>
                                <w:sz w:val="16"/>
                              </w:rPr>
                              <w:t xml:space="preserve"> </w:t>
                            </w:r>
                            <w:r>
                              <w:rPr>
                                <w:color w:val="282828"/>
                                <w:spacing w:val="-2"/>
                                <w:sz w:val="16"/>
                              </w:rPr>
                              <w:t>.2016</w:t>
                            </w:r>
                          </w:p>
                        </w:tc>
                        <w:tc>
                          <w:tcPr>
                            <w:tcW w:w="3524" w:type="dxa"/>
                            <w:gridSpan w:val="2"/>
                            <w:tcBorders>
                              <w:left w:val="single" w:sz="8" w:space="0" w:color="000000"/>
                              <w:right w:val="single" w:sz="6" w:space="0" w:color="000000"/>
                            </w:tcBorders>
                          </w:tcPr>
                          <w:p w14:paraId="53AEBD2A" w14:textId="77777777" w:rsidR="00D063A4" w:rsidRDefault="00000000">
                            <w:pPr>
                              <w:pStyle w:val="TableParagraph"/>
                              <w:spacing w:line="119" w:lineRule="exact"/>
                              <w:ind w:left="672"/>
                              <w:rPr>
                                <w:rFonts w:ascii="Times New Roman"/>
                                <w:i/>
                                <w:sz w:val="13"/>
                              </w:rPr>
                            </w:pPr>
                            <w:r>
                              <w:rPr>
                                <w:rFonts w:ascii="Times New Roman"/>
                                <w:i/>
                                <w:color w:val="939197"/>
                                <w:spacing w:val="-10"/>
                                <w:w w:val="90"/>
                                <w:sz w:val="13"/>
                              </w:rPr>
                              <w:t>I</w:t>
                            </w:r>
                          </w:p>
                        </w:tc>
                      </w:tr>
                      <w:tr w:rsidR="00D063A4" w14:paraId="24F141A7" w14:textId="77777777">
                        <w:trPr>
                          <w:trHeight w:val="156"/>
                        </w:trPr>
                        <w:tc>
                          <w:tcPr>
                            <w:tcW w:w="8479" w:type="dxa"/>
                            <w:gridSpan w:val="2"/>
                            <w:vMerge/>
                            <w:tcBorders>
                              <w:top w:val="nil"/>
                              <w:left w:val="single" w:sz="6" w:space="0" w:color="000000"/>
                              <w:right w:val="single" w:sz="6" w:space="0" w:color="000000"/>
                            </w:tcBorders>
                          </w:tcPr>
                          <w:p w14:paraId="02861804" w14:textId="77777777" w:rsidR="00D063A4" w:rsidRDefault="00D063A4">
                            <w:pPr>
                              <w:rPr>
                                <w:sz w:val="2"/>
                                <w:szCs w:val="2"/>
                              </w:rPr>
                            </w:pPr>
                          </w:p>
                        </w:tc>
                        <w:tc>
                          <w:tcPr>
                            <w:tcW w:w="7857" w:type="dxa"/>
                            <w:gridSpan w:val="3"/>
                            <w:vMerge/>
                            <w:tcBorders>
                              <w:top w:val="nil"/>
                              <w:left w:val="single" w:sz="6" w:space="0" w:color="000000"/>
                              <w:bottom w:val="single" w:sz="8" w:space="0" w:color="000000"/>
                              <w:right w:val="single" w:sz="6" w:space="0" w:color="000000"/>
                            </w:tcBorders>
                          </w:tcPr>
                          <w:p w14:paraId="6D53FB09" w14:textId="77777777" w:rsidR="00D063A4" w:rsidRDefault="00D063A4">
                            <w:pPr>
                              <w:rPr>
                                <w:sz w:val="2"/>
                                <w:szCs w:val="2"/>
                              </w:rPr>
                            </w:pPr>
                          </w:p>
                        </w:tc>
                        <w:tc>
                          <w:tcPr>
                            <w:tcW w:w="1781" w:type="dxa"/>
                            <w:gridSpan w:val="2"/>
                            <w:vMerge/>
                            <w:tcBorders>
                              <w:top w:val="nil"/>
                              <w:left w:val="single" w:sz="6" w:space="0" w:color="000000"/>
                              <w:bottom w:val="single" w:sz="8" w:space="0" w:color="000000"/>
                              <w:right w:val="single" w:sz="8" w:space="0" w:color="000000"/>
                            </w:tcBorders>
                          </w:tcPr>
                          <w:p w14:paraId="49D28135" w14:textId="77777777" w:rsidR="00D063A4" w:rsidRDefault="00D063A4">
                            <w:pPr>
                              <w:rPr>
                                <w:sz w:val="2"/>
                                <w:szCs w:val="2"/>
                              </w:rPr>
                            </w:pPr>
                          </w:p>
                        </w:tc>
                        <w:tc>
                          <w:tcPr>
                            <w:tcW w:w="3524" w:type="dxa"/>
                            <w:gridSpan w:val="2"/>
                            <w:tcBorders>
                              <w:left w:val="single" w:sz="8" w:space="0" w:color="000000"/>
                              <w:bottom w:val="single" w:sz="8" w:space="0" w:color="000000"/>
                              <w:right w:val="single" w:sz="6" w:space="0" w:color="000000"/>
                            </w:tcBorders>
                          </w:tcPr>
                          <w:p w14:paraId="2BB39F41" w14:textId="77777777" w:rsidR="00D063A4" w:rsidRDefault="00000000">
                            <w:pPr>
                              <w:pStyle w:val="TableParagraph"/>
                              <w:spacing w:before="1" w:line="135" w:lineRule="exact"/>
                              <w:ind w:left="63"/>
                              <w:rPr>
                                <w:sz w:val="14"/>
                              </w:rPr>
                            </w:pPr>
                            <w:r>
                              <w:rPr>
                                <w:color w:val="282828"/>
                                <w:w w:val="75"/>
                                <w:sz w:val="14"/>
                              </w:rPr>
                              <w:t>ALFREDO</w:t>
                            </w:r>
                            <w:r>
                              <w:rPr>
                                <w:color w:val="282828"/>
                                <w:spacing w:val="4"/>
                                <w:sz w:val="14"/>
                              </w:rPr>
                              <w:t xml:space="preserve"> </w:t>
                            </w:r>
                            <w:r>
                              <w:rPr>
                                <w:color w:val="282828"/>
                                <w:w w:val="75"/>
                                <w:sz w:val="14"/>
                              </w:rPr>
                              <w:t>PERW.0</w:t>
                            </w:r>
                            <w:r>
                              <w:rPr>
                                <w:color w:val="282828"/>
                                <w:spacing w:val="12"/>
                                <w:sz w:val="14"/>
                              </w:rPr>
                              <w:t xml:space="preserve"> </w:t>
                            </w:r>
                            <w:r>
                              <w:rPr>
                                <w:color w:val="383838"/>
                                <w:w w:val="75"/>
                                <w:sz w:val="14"/>
                              </w:rPr>
                              <w:t>ALMAGRO,</w:t>
                            </w:r>
                            <w:r>
                              <w:rPr>
                                <w:color w:val="383838"/>
                                <w:spacing w:val="22"/>
                                <w:sz w:val="14"/>
                              </w:rPr>
                              <w:t xml:space="preserve"> </w:t>
                            </w:r>
                            <w:proofErr w:type="spellStart"/>
                            <w:r>
                              <w:rPr>
                                <w:color w:val="383838"/>
                                <w:w w:val="75"/>
                                <w:sz w:val="14"/>
                              </w:rPr>
                              <w:t>ARQU</w:t>
                            </w:r>
                            <w:r>
                              <w:rPr>
                                <w:color w:val="181818"/>
                                <w:w w:val="75"/>
                                <w:sz w:val="14"/>
                              </w:rPr>
                              <w:t>I</w:t>
                            </w:r>
                            <w:r>
                              <w:rPr>
                                <w:color w:val="383838"/>
                                <w:w w:val="75"/>
                                <w:sz w:val="14"/>
                              </w:rPr>
                              <w:t>TEc_TO</w:t>
                            </w:r>
                            <w:proofErr w:type="spellEnd"/>
                            <w:r>
                              <w:rPr>
                                <w:color w:val="383838"/>
                                <w:w w:val="75"/>
                                <w:sz w:val="14"/>
                              </w:rPr>
                              <w:t>.</w:t>
                            </w:r>
                            <w:r>
                              <w:rPr>
                                <w:color w:val="383838"/>
                                <w:spacing w:val="4"/>
                                <w:sz w:val="14"/>
                              </w:rPr>
                              <w:t xml:space="preserve"> </w:t>
                            </w:r>
                            <w:r>
                              <w:rPr>
                                <w:color w:val="282828"/>
                                <w:w w:val="75"/>
                                <w:sz w:val="14"/>
                              </w:rPr>
                              <w:t>COL.</w:t>
                            </w:r>
                            <w:r>
                              <w:rPr>
                                <w:color w:val="282828"/>
                                <w:spacing w:val="1"/>
                                <w:sz w:val="14"/>
                              </w:rPr>
                              <w:t xml:space="preserve"> </w:t>
                            </w:r>
                            <w:r>
                              <w:rPr>
                                <w:color w:val="383838"/>
                                <w:w w:val="75"/>
                                <w:sz w:val="14"/>
                              </w:rPr>
                              <w:t>10075</w:t>
                            </w:r>
                            <w:r>
                              <w:rPr>
                                <w:color w:val="383838"/>
                                <w:spacing w:val="4"/>
                                <w:sz w:val="14"/>
                              </w:rPr>
                              <w:t xml:space="preserve"> </w:t>
                            </w:r>
                            <w:r>
                              <w:rPr>
                                <w:color w:val="282828"/>
                                <w:spacing w:val="-4"/>
                                <w:w w:val="75"/>
                                <w:sz w:val="14"/>
                              </w:rPr>
                              <w:t>COAM</w:t>
                            </w:r>
                          </w:p>
                        </w:tc>
                      </w:tr>
                      <w:tr w:rsidR="00D063A4" w14:paraId="2B52AA73" w14:textId="77777777">
                        <w:trPr>
                          <w:trHeight w:val="397"/>
                        </w:trPr>
                        <w:tc>
                          <w:tcPr>
                            <w:tcW w:w="8479" w:type="dxa"/>
                            <w:gridSpan w:val="2"/>
                            <w:vMerge w:val="restart"/>
                            <w:tcBorders>
                              <w:left w:val="single" w:sz="6" w:space="0" w:color="000000"/>
                              <w:right w:val="single" w:sz="6" w:space="0" w:color="000000"/>
                            </w:tcBorders>
                          </w:tcPr>
                          <w:p w14:paraId="5670709E" w14:textId="77777777" w:rsidR="00D063A4" w:rsidRDefault="00D063A4">
                            <w:pPr>
                              <w:pStyle w:val="TableParagraph"/>
                              <w:spacing w:before="150"/>
                              <w:rPr>
                                <w:rFonts w:ascii="Times New Roman"/>
                                <w:sz w:val="16"/>
                              </w:rPr>
                            </w:pPr>
                          </w:p>
                          <w:p w14:paraId="329D4C25" w14:textId="77777777" w:rsidR="00D063A4" w:rsidRDefault="00000000">
                            <w:pPr>
                              <w:pStyle w:val="TableParagraph"/>
                              <w:spacing w:before="1"/>
                              <w:ind w:left="2417"/>
                              <w:rPr>
                                <w:sz w:val="16"/>
                              </w:rPr>
                            </w:pPr>
                            <w:r>
                              <w:rPr>
                                <w:color w:val="383838"/>
                                <w:sz w:val="16"/>
                              </w:rPr>
                              <w:t>EL</w:t>
                            </w:r>
                            <w:r>
                              <w:rPr>
                                <w:color w:val="383838"/>
                                <w:spacing w:val="-12"/>
                                <w:sz w:val="16"/>
                              </w:rPr>
                              <w:t xml:space="preserve"> </w:t>
                            </w:r>
                            <w:r>
                              <w:rPr>
                                <w:color w:val="282828"/>
                                <w:sz w:val="16"/>
                              </w:rPr>
                              <w:t>SECRETARIO</w:t>
                            </w:r>
                            <w:r>
                              <w:rPr>
                                <w:color w:val="282828"/>
                                <w:spacing w:val="31"/>
                                <w:sz w:val="16"/>
                              </w:rPr>
                              <w:t xml:space="preserve"> </w:t>
                            </w:r>
                            <w:r>
                              <w:rPr>
                                <w:color w:val="282828"/>
                                <w:spacing w:val="-2"/>
                                <w:sz w:val="16"/>
                              </w:rPr>
                              <w:t>ACCTAL</w:t>
                            </w:r>
                            <w:r>
                              <w:rPr>
                                <w:color w:val="7E7E7E"/>
                                <w:spacing w:val="-2"/>
                                <w:sz w:val="16"/>
                              </w:rPr>
                              <w:t>.</w:t>
                            </w:r>
                          </w:p>
                        </w:tc>
                        <w:tc>
                          <w:tcPr>
                            <w:tcW w:w="7857" w:type="dxa"/>
                            <w:gridSpan w:val="3"/>
                            <w:vMerge/>
                            <w:tcBorders>
                              <w:top w:val="nil"/>
                              <w:left w:val="single" w:sz="6" w:space="0" w:color="000000"/>
                              <w:bottom w:val="single" w:sz="8" w:space="0" w:color="000000"/>
                              <w:right w:val="single" w:sz="6" w:space="0" w:color="000000"/>
                            </w:tcBorders>
                          </w:tcPr>
                          <w:p w14:paraId="577EECC0" w14:textId="77777777" w:rsidR="00D063A4" w:rsidRDefault="00D063A4">
                            <w:pPr>
                              <w:rPr>
                                <w:sz w:val="2"/>
                                <w:szCs w:val="2"/>
                              </w:rPr>
                            </w:pPr>
                          </w:p>
                        </w:tc>
                        <w:tc>
                          <w:tcPr>
                            <w:tcW w:w="2340" w:type="dxa"/>
                            <w:gridSpan w:val="3"/>
                            <w:tcBorders>
                              <w:top w:val="single" w:sz="8" w:space="0" w:color="000000"/>
                              <w:left w:val="single" w:sz="6" w:space="0" w:color="000000"/>
                              <w:bottom w:val="single" w:sz="12" w:space="0" w:color="000000"/>
                            </w:tcBorders>
                          </w:tcPr>
                          <w:p w14:paraId="3B4D5C44" w14:textId="77777777" w:rsidR="00D063A4" w:rsidRDefault="00000000">
                            <w:pPr>
                              <w:pStyle w:val="TableParagraph"/>
                              <w:spacing w:before="87" w:line="291" w:lineRule="exact"/>
                              <w:ind w:left="186"/>
                              <w:rPr>
                                <w:sz w:val="26"/>
                              </w:rPr>
                            </w:pPr>
                            <w:r>
                              <w:rPr>
                                <w:color w:val="383838"/>
                                <w:spacing w:val="-2"/>
                                <w:sz w:val="26"/>
                              </w:rPr>
                              <w:t>SUPERF</w:t>
                            </w:r>
                            <w:r>
                              <w:rPr>
                                <w:color w:val="181818"/>
                                <w:spacing w:val="-2"/>
                                <w:sz w:val="26"/>
                              </w:rPr>
                              <w:t>I</w:t>
                            </w:r>
                            <w:r>
                              <w:rPr>
                                <w:color w:val="383838"/>
                                <w:spacing w:val="-2"/>
                                <w:sz w:val="26"/>
                              </w:rPr>
                              <w:t>CIE</w:t>
                            </w:r>
                            <w:r>
                              <w:rPr>
                                <w:color w:val="181818"/>
                                <w:spacing w:val="-2"/>
                                <w:sz w:val="26"/>
                              </w:rPr>
                              <w:t>:</w:t>
                            </w:r>
                          </w:p>
                        </w:tc>
                        <w:tc>
                          <w:tcPr>
                            <w:tcW w:w="2965" w:type="dxa"/>
                            <w:tcBorders>
                              <w:top w:val="single" w:sz="8" w:space="0" w:color="000000"/>
                              <w:bottom w:val="single" w:sz="12" w:space="0" w:color="000000"/>
                              <w:right w:val="single" w:sz="6" w:space="0" w:color="000000"/>
                            </w:tcBorders>
                          </w:tcPr>
                          <w:p w14:paraId="21D9605E" w14:textId="77777777" w:rsidR="00D063A4" w:rsidRDefault="00000000">
                            <w:pPr>
                              <w:pStyle w:val="TableParagraph"/>
                              <w:spacing w:before="96" w:line="281" w:lineRule="exact"/>
                              <w:ind w:right="141"/>
                              <w:jc w:val="right"/>
                              <w:rPr>
                                <w:sz w:val="25"/>
                              </w:rPr>
                            </w:pPr>
                            <w:r>
                              <w:rPr>
                                <w:color w:val="282828"/>
                                <w:sz w:val="25"/>
                              </w:rPr>
                              <w:t>5.391180</w:t>
                            </w:r>
                            <w:r>
                              <w:rPr>
                                <w:color w:val="282828"/>
                                <w:spacing w:val="63"/>
                                <w:w w:val="150"/>
                                <w:sz w:val="25"/>
                              </w:rPr>
                              <w:t xml:space="preserve"> </w:t>
                            </w:r>
                            <w:r>
                              <w:rPr>
                                <w:color w:val="282828"/>
                                <w:spacing w:val="-5"/>
                                <w:sz w:val="25"/>
                              </w:rPr>
                              <w:t>m2</w:t>
                            </w:r>
                          </w:p>
                        </w:tc>
                      </w:tr>
                      <w:tr w:rsidR="00D063A4" w14:paraId="34995E1A" w14:textId="77777777">
                        <w:trPr>
                          <w:trHeight w:val="383"/>
                        </w:trPr>
                        <w:tc>
                          <w:tcPr>
                            <w:tcW w:w="8479" w:type="dxa"/>
                            <w:gridSpan w:val="2"/>
                            <w:vMerge/>
                            <w:tcBorders>
                              <w:top w:val="nil"/>
                              <w:left w:val="single" w:sz="6" w:space="0" w:color="000000"/>
                              <w:right w:val="single" w:sz="6" w:space="0" w:color="000000"/>
                            </w:tcBorders>
                          </w:tcPr>
                          <w:p w14:paraId="1D61CF60" w14:textId="77777777" w:rsidR="00D063A4" w:rsidRDefault="00D063A4">
                            <w:pPr>
                              <w:rPr>
                                <w:sz w:val="2"/>
                                <w:szCs w:val="2"/>
                              </w:rPr>
                            </w:pPr>
                          </w:p>
                        </w:tc>
                        <w:tc>
                          <w:tcPr>
                            <w:tcW w:w="7857" w:type="dxa"/>
                            <w:gridSpan w:val="3"/>
                            <w:vMerge/>
                            <w:tcBorders>
                              <w:top w:val="nil"/>
                              <w:left w:val="single" w:sz="6" w:space="0" w:color="000000"/>
                              <w:bottom w:val="single" w:sz="8" w:space="0" w:color="000000"/>
                              <w:right w:val="single" w:sz="6" w:space="0" w:color="000000"/>
                            </w:tcBorders>
                          </w:tcPr>
                          <w:p w14:paraId="4C5D684C" w14:textId="77777777" w:rsidR="00D063A4" w:rsidRDefault="00D063A4">
                            <w:pPr>
                              <w:rPr>
                                <w:sz w:val="2"/>
                                <w:szCs w:val="2"/>
                              </w:rPr>
                            </w:pPr>
                          </w:p>
                        </w:tc>
                        <w:tc>
                          <w:tcPr>
                            <w:tcW w:w="2340" w:type="dxa"/>
                            <w:gridSpan w:val="3"/>
                            <w:tcBorders>
                              <w:top w:val="single" w:sz="12" w:space="0" w:color="000000"/>
                              <w:left w:val="single" w:sz="6" w:space="0" w:color="000000"/>
                              <w:bottom w:val="single" w:sz="12" w:space="0" w:color="000000"/>
                            </w:tcBorders>
                          </w:tcPr>
                          <w:p w14:paraId="3676FDF5" w14:textId="77777777" w:rsidR="00D063A4" w:rsidRDefault="00000000">
                            <w:pPr>
                              <w:pStyle w:val="TableParagraph"/>
                              <w:spacing w:before="77" w:line="286" w:lineRule="exact"/>
                              <w:ind w:left="178"/>
                              <w:rPr>
                                <w:sz w:val="26"/>
                              </w:rPr>
                            </w:pPr>
                            <w:r>
                              <w:rPr>
                                <w:color w:val="383838"/>
                                <w:spacing w:val="-2"/>
                                <w:sz w:val="26"/>
                              </w:rPr>
                              <w:t>EDIF</w:t>
                            </w:r>
                            <w:r>
                              <w:rPr>
                                <w:color w:val="181818"/>
                                <w:spacing w:val="-2"/>
                                <w:sz w:val="26"/>
                              </w:rPr>
                              <w:t>I</w:t>
                            </w:r>
                            <w:r>
                              <w:rPr>
                                <w:color w:val="383838"/>
                                <w:spacing w:val="-2"/>
                                <w:sz w:val="26"/>
                              </w:rPr>
                              <w:t>CABILIDAD:</w:t>
                            </w:r>
                          </w:p>
                        </w:tc>
                        <w:tc>
                          <w:tcPr>
                            <w:tcW w:w="2965" w:type="dxa"/>
                            <w:tcBorders>
                              <w:top w:val="single" w:sz="12" w:space="0" w:color="000000"/>
                              <w:bottom w:val="single" w:sz="12" w:space="0" w:color="000000"/>
                              <w:right w:val="single" w:sz="6" w:space="0" w:color="000000"/>
                            </w:tcBorders>
                          </w:tcPr>
                          <w:p w14:paraId="0DF96B63" w14:textId="77777777" w:rsidR="00D063A4" w:rsidRDefault="00000000">
                            <w:pPr>
                              <w:pStyle w:val="TableParagraph"/>
                              <w:spacing w:before="72" w:line="291" w:lineRule="exact"/>
                              <w:ind w:right="117"/>
                              <w:jc w:val="right"/>
                              <w:rPr>
                                <w:sz w:val="26"/>
                              </w:rPr>
                            </w:pPr>
                            <w:r>
                              <w:rPr>
                                <w:color w:val="383838"/>
                                <w:w w:val="105"/>
                                <w:sz w:val="26"/>
                              </w:rPr>
                              <w:t>2.857,65</w:t>
                            </w:r>
                            <w:r>
                              <w:rPr>
                                <w:color w:val="383838"/>
                                <w:spacing w:val="70"/>
                                <w:w w:val="150"/>
                                <w:sz w:val="26"/>
                              </w:rPr>
                              <w:t xml:space="preserve"> </w:t>
                            </w:r>
                            <w:r>
                              <w:rPr>
                                <w:color w:val="383838"/>
                                <w:spacing w:val="-5"/>
                                <w:w w:val="105"/>
                                <w:sz w:val="26"/>
                              </w:rPr>
                              <w:t>m2c</w:t>
                            </w:r>
                          </w:p>
                        </w:tc>
                      </w:tr>
                      <w:tr w:rsidR="00D063A4" w14:paraId="4D08FA6B" w14:textId="77777777">
                        <w:trPr>
                          <w:trHeight w:val="397"/>
                        </w:trPr>
                        <w:tc>
                          <w:tcPr>
                            <w:tcW w:w="8479" w:type="dxa"/>
                            <w:gridSpan w:val="2"/>
                            <w:tcBorders>
                              <w:left w:val="single" w:sz="6" w:space="0" w:color="000000"/>
                              <w:bottom w:val="single" w:sz="8" w:space="0" w:color="000000"/>
                              <w:right w:val="single" w:sz="6" w:space="0" w:color="000000"/>
                            </w:tcBorders>
                          </w:tcPr>
                          <w:p w14:paraId="7ABBDA91" w14:textId="77777777" w:rsidR="00D063A4" w:rsidRDefault="00D063A4">
                            <w:pPr>
                              <w:pStyle w:val="TableParagraph"/>
                              <w:rPr>
                                <w:rFonts w:ascii="Times New Roman"/>
                                <w:sz w:val="16"/>
                              </w:rPr>
                            </w:pPr>
                          </w:p>
                        </w:tc>
                        <w:tc>
                          <w:tcPr>
                            <w:tcW w:w="7857" w:type="dxa"/>
                            <w:gridSpan w:val="3"/>
                            <w:vMerge/>
                            <w:tcBorders>
                              <w:top w:val="nil"/>
                              <w:left w:val="single" w:sz="6" w:space="0" w:color="000000"/>
                              <w:bottom w:val="single" w:sz="8" w:space="0" w:color="000000"/>
                              <w:right w:val="single" w:sz="6" w:space="0" w:color="000000"/>
                            </w:tcBorders>
                          </w:tcPr>
                          <w:p w14:paraId="13BCE5B0" w14:textId="77777777" w:rsidR="00D063A4" w:rsidRDefault="00D063A4">
                            <w:pPr>
                              <w:rPr>
                                <w:sz w:val="2"/>
                                <w:szCs w:val="2"/>
                              </w:rPr>
                            </w:pPr>
                          </w:p>
                        </w:tc>
                        <w:tc>
                          <w:tcPr>
                            <w:tcW w:w="2340" w:type="dxa"/>
                            <w:gridSpan w:val="3"/>
                            <w:tcBorders>
                              <w:top w:val="single" w:sz="12" w:space="0" w:color="000000"/>
                              <w:left w:val="single" w:sz="6" w:space="0" w:color="000000"/>
                              <w:bottom w:val="single" w:sz="8" w:space="0" w:color="000000"/>
                            </w:tcBorders>
                          </w:tcPr>
                          <w:p w14:paraId="50C451E6" w14:textId="77777777" w:rsidR="00D063A4" w:rsidRDefault="00000000">
                            <w:pPr>
                              <w:pStyle w:val="TableParagraph"/>
                              <w:spacing w:before="91" w:line="286" w:lineRule="exact"/>
                              <w:ind w:left="178"/>
                              <w:rPr>
                                <w:sz w:val="25"/>
                              </w:rPr>
                            </w:pPr>
                            <w:r>
                              <w:rPr>
                                <w:color w:val="383838"/>
                                <w:spacing w:val="-4"/>
                                <w:sz w:val="25"/>
                              </w:rPr>
                              <w:t>USO:</w:t>
                            </w:r>
                          </w:p>
                        </w:tc>
                        <w:tc>
                          <w:tcPr>
                            <w:tcW w:w="2965" w:type="dxa"/>
                            <w:tcBorders>
                              <w:top w:val="single" w:sz="12" w:space="0" w:color="000000"/>
                              <w:bottom w:val="single" w:sz="8" w:space="0" w:color="000000"/>
                              <w:right w:val="single" w:sz="6" w:space="0" w:color="000000"/>
                            </w:tcBorders>
                          </w:tcPr>
                          <w:p w14:paraId="1686D0E7" w14:textId="77777777" w:rsidR="00D063A4" w:rsidRDefault="00000000">
                            <w:pPr>
                              <w:pStyle w:val="TableParagraph"/>
                              <w:spacing w:before="77"/>
                              <w:ind w:left="236"/>
                              <w:rPr>
                                <w:sz w:val="26"/>
                              </w:rPr>
                            </w:pPr>
                            <w:r>
                              <w:rPr>
                                <w:color w:val="383838"/>
                                <w:w w:val="60"/>
                                <w:sz w:val="26"/>
                              </w:rPr>
                              <w:t>SERVIC</w:t>
                            </w:r>
                            <w:r>
                              <w:rPr>
                                <w:color w:val="181818"/>
                                <w:w w:val="60"/>
                                <w:sz w:val="26"/>
                              </w:rPr>
                              <w:t>IO</w:t>
                            </w:r>
                            <w:r>
                              <w:rPr>
                                <w:color w:val="383838"/>
                                <w:w w:val="60"/>
                                <w:sz w:val="26"/>
                              </w:rPr>
                              <w:t>S</w:t>
                            </w:r>
                            <w:r>
                              <w:rPr>
                                <w:color w:val="383838"/>
                                <w:spacing w:val="-1"/>
                                <w:sz w:val="26"/>
                              </w:rPr>
                              <w:t xml:space="preserve"> </w:t>
                            </w:r>
                            <w:proofErr w:type="gramStart"/>
                            <w:r>
                              <w:rPr>
                                <w:color w:val="4B4B4B"/>
                                <w:w w:val="60"/>
                                <w:sz w:val="26"/>
                              </w:rPr>
                              <w:t>TERCIARIOS</w:t>
                            </w:r>
                            <w:r>
                              <w:rPr>
                                <w:color w:val="4B4B4B"/>
                                <w:spacing w:val="25"/>
                                <w:sz w:val="26"/>
                              </w:rPr>
                              <w:t xml:space="preserve">  </w:t>
                            </w:r>
                            <w:r>
                              <w:rPr>
                                <w:color w:val="282828"/>
                                <w:spacing w:val="-2"/>
                                <w:w w:val="60"/>
                                <w:sz w:val="26"/>
                              </w:rPr>
                              <w:t>(</w:t>
                            </w:r>
                            <w:proofErr w:type="gramEnd"/>
                            <w:r>
                              <w:rPr>
                                <w:color w:val="383838"/>
                                <w:spacing w:val="-2"/>
                                <w:w w:val="60"/>
                                <w:sz w:val="26"/>
                              </w:rPr>
                              <w:t>4.ST)</w:t>
                            </w:r>
                          </w:p>
                        </w:tc>
                      </w:tr>
                    </w:tbl>
                    <w:p w14:paraId="6C7BC62B" w14:textId="77777777" w:rsidR="00D063A4" w:rsidRDefault="00D063A4">
                      <w:pPr>
                        <w:pStyle w:val="Textoindependiente"/>
                      </w:pPr>
                    </w:p>
                  </w:txbxContent>
                </v:textbox>
                <w10:wrap anchorx="page" anchory="page"/>
              </v:shape>
            </w:pict>
          </mc:Fallback>
        </mc:AlternateContent>
      </w:r>
      <w:r>
        <w:t>Anexo</w:t>
      </w:r>
      <w:r>
        <w:rPr>
          <w:spacing w:val="-5"/>
        </w:rPr>
        <w:t xml:space="preserve"> </w:t>
      </w:r>
      <w:r>
        <w:rPr>
          <w:spacing w:val="-10"/>
        </w:rPr>
        <w:t>6</w:t>
      </w:r>
    </w:p>
    <w:p w14:paraId="6D769A42" w14:textId="77777777" w:rsidR="00D063A4" w:rsidRDefault="00D063A4">
      <w:pPr>
        <w:pStyle w:val="Textoindependiente"/>
      </w:pPr>
    </w:p>
    <w:p w14:paraId="7A08CD56" w14:textId="77777777" w:rsidR="00D063A4" w:rsidRDefault="00D063A4">
      <w:pPr>
        <w:pStyle w:val="Textoindependiente"/>
      </w:pPr>
    </w:p>
    <w:p w14:paraId="3EBA43B8" w14:textId="77777777" w:rsidR="00D063A4" w:rsidRDefault="00D063A4">
      <w:pPr>
        <w:pStyle w:val="Textoindependiente"/>
      </w:pPr>
    </w:p>
    <w:p w14:paraId="0AC4BDD8" w14:textId="77777777" w:rsidR="00D063A4" w:rsidRDefault="00D063A4">
      <w:pPr>
        <w:pStyle w:val="Textoindependiente"/>
      </w:pPr>
    </w:p>
    <w:p w14:paraId="38B3AC56" w14:textId="77777777" w:rsidR="00D063A4" w:rsidRDefault="00D063A4">
      <w:pPr>
        <w:pStyle w:val="Textoindependiente"/>
      </w:pPr>
    </w:p>
    <w:p w14:paraId="5FE720CE" w14:textId="77777777" w:rsidR="00D063A4" w:rsidRDefault="00D063A4">
      <w:pPr>
        <w:pStyle w:val="Textoindependiente"/>
      </w:pPr>
    </w:p>
    <w:p w14:paraId="40E25634" w14:textId="77777777" w:rsidR="00D063A4" w:rsidRDefault="00D063A4">
      <w:pPr>
        <w:pStyle w:val="Textoindependiente"/>
      </w:pPr>
    </w:p>
    <w:p w14:paraId="4611DACA" w14:textId="77777777" w:rsidR="00D063A4" w:rsidRDefault="00D063A4">
      <w:pPr>
        <w:pStyle w:val="Textoindependiente"/>
      </w:pPr>
    </w:p>
    <w:p w14:paraId="36033F51" w14:textId="77777777" w:rsidR="00D063A4" w:rsidRDefault="00D063A4">
      <w:pPr>
        <w:pStyle w:val="Textoindependiente"/>
      </w:pPr>
    </w:p>
    <w:p w14:paraId="35A0C84A" w14:textId="77777777" w:rsidR="00D063A4" w:rsidRDefault="00D063A4">
      <w:pPr>
        <w:pStyle w:val="Textoindependiente"/>
      </w:pPr>
    </w:p>
    <w:p w14:paraId="74308BC2" w14:textId="77777777" w:rsidR="00D063A4" w:rsidRDefault="00D063A4">
      <w:pPr>
        <w:pStyle w:val="Textoindependiente"/>
      </w:pPr>
    </w:p>
    <w:p w14:paraId="056E7942" w14:textId="77777777" w:rsidR="00D063A4" w:rsidRDefault="00000000">
      <w:pPr>
        <w:pStyle w:val="Textoindependiente"/>
        <w:spacing w:before="181"/>
      </w:pPr>
      <w:r>
        <w:rPr>
          <w:noProof/>
        </w:rPr>
        <w:drawing>
          <wp:anchor distT="0" distB="0" distL="0" distR="0" simplePos="0" relativeHeight="487715328" behindDoc="1" locked="0" layoutInCell="1" allowOverlap="1" wp14:anchorId="55F905E3" wp14:editId="4D63B539">
            <wp:simplePos x="0" y="0"/>
            <wp:positionH relativeFrom="page">
              <wp:posOffset>1452018</wp:posOffset>
            </wp:positionH>
            <wp:positionV relativeFrom="paragraph">
              <wp:posOffset>459727</wp:posOffset>
            </wp:positionV>
            <wp:extent cx="4741104" cy="4181855"/>
            <wp:effectExtent l="0" t="0" r="0" b="0"/>
            <wp:wrapTopAndBottom/>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59" cstate="print"/>
                    <a:stretch>
                      <a:fillRect/>
                    </a:stretch>
                  </pic:blipFill>
                  <pic:spPr>
                    <a:xfrm>
                      <a:off x="0" y="0"/>
                      <a:ext cx="4741104" cy="4181855"/>
                    </a:xfrm>
                    <a:prstGeom prst="rect">
                      <a:avLst/>
                    </a:prstGeom>
                  </pic:spPr>
                </pic:pic>
              </a:graphicData>
            </a:graphic>
          </wp:anchor>
        </w:drawing>
      </w:r>
      <w:r>
        <w:rPr>
          <w:noProof/>
        </w:rPr>
        <w:drawing>
          <wp:anchor distT="0" distB="0" distL="0" distR="0" simplePos="0" relativeHeight="487715840" behindDoc="1" locked="0" layoutInCell="1" allowOverlap="1" wp14:anchorId="052C2ACC" wp14:editId="0A72747B">
            <wp:simplePos x="0" y="0"/>
            <wp:positionH relativeFrom="page">
              <wp:posOffset>6833027</wp:posOffset>
            </wp:positionH>
            <wp:positionV relativeFrom="paragraph">
              <wp:posOffset>874729</wp:posOffset>
            </wp:positionV>
            <wp:extent cx="792215" cy="3767328"/>
            <wp:effectExtent l="0" t="0" r="0" b="0"/>
            <wp:wrapTopAndBottom/>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60" cstate="print"/>
                    <a:stretch>
                      <a:fillRect/>
                    </a:stretch>
                  </pic:blipFill>
                  <pic:spPr>
                    <a:xfrm>
                      <a:off x="0" y="0"/>
                      <a:ext cx="792215" cy="3767328"/>
                    </a:xfrm>
                    <a:prstGeom prst="rect">
                      <a:avLst/>
                    </a:prstGeom>
                  </pic:spPr>
                </pic:pic>
              </a:graphicData>
            </a:graphic>
          </wp:anchor>
        </w:drawing>
      </w:r>
      <w:r>
        <w:rPr>
          <w:noProof/>
        </w:rPr>
        <w:drawing>
          <wp:anchor distT="0" distB="0" distL="0" distR="0" simplePos="0" relativeHeight="487716352" behindDoc="1" locked="0" layoutInCell="1" allowOverlap="1" wp14:anchorId="63EB5824" wp14:editId="56A14587">
            <wp:simplePos x="0" y="0"/>
            <wp:positionH relativeFrom="page">
              <wp:posOffset>12714313</wp:posOffset>
            </wp:positionH>
            <wp:positionV relativeFrom="paragraph">
              <wp:posOffset>276639</wp:posOffset>
            </wp:positionV>
            <wp:extent cx="743463" cy="1036320"/>
            <wp:effectExtent l="0" t="0" r="0" b="0"/>
            <wp:wrapTopAndBottom/>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61" cstate="print"/>
                    <a:stretch>
                      <a:fillRect/>
                    </a:stretch>
                  </pic:blipFill>
                  <pic:spPr>
                    <a:xfrm>
                      <a:off x="0" y="0"/>
                      <a:ext cx="743463" cy="1036320"/>
                    </a:xfrm>
                    <a:prstGeom prst="rect">
                      <a:avLst/>
                    </a:prstGeom>
                  </pic:spPr>
                </pic:pic>
              </a:graphicData>
            </a:graphic>
          </wp:anchor>
        </w:drawing>
      </w:r>
      <w:r>
        <w:rPr>
          <w:noProof/>
        </w:rPr>
        <w:drawing>
          <wp:anchor distT="0" distB="0" distL="0" distR="0" simplePos="0" relativeHeight="487716864" behindDoc="1" locked="0" layoutInCell="1" allowOverlap="1" wp14:anchorId="03F52DD4" wp14:editId="6FEBD310">
            <wp:simplePos x="0" y="0"/>
            <wp:positionH relativeFrom="page">
              <wp:posOffset>10627797</wp:posOffset>
            </wp:positionH>
            <wp:positionV relativeFrom="paragraph">
              <wp:posOffset>1509435</wp:posOffset>
            </wp:positionV>
            <wp:extent cx="402201" cy="1060703"/>
            <wp:effectExtent l="0" t="0" r="0" b="0"/>
            <wp:wrapTopAndBottom/>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62" cstate="print"/>
                    <a:stretch>
                      <a:fillRect/>
                    </a:stretch>
                  </pic:blipFill>
                  <pic:spPr>
                    <a:xfrm>
                      <a:off x="0" y="0"/>
                      <a:ext cx="402201" cy="1060703"/>
                    </a:xfrm>
                    <a:prstGeom prst="rect">
                      <a:avLst/>
                    </a:prstGeom>
                  </pic:spPr>
                </pic:pic>
              </a:graphicData>
            </a:graphic>
          </wp:anchor>
        </w:drawing>
      </w:r>
    </w:p>
    <w:p w14:paraId="7A2E7C1D" w14:textId="77777777" w:rsidR="00D063A4" w:rsidRDefault="00000000">
      <w:pPr>
        <w:spacing w:before="155"/>
        <w:ind w:left="106"/>
        <w:rPr>
          <w:rFonts w:ascii="Times New Roman"/>
          <w:i/>
          <w:sz w:val="33"/>
        </w:rPr>
      </w:pPr>
      <w:r>
        <w:rPr>
          <w:rFonts w:ascii="Times New Roman"/>
          <w:i/>
          <w:color w:val="BABCB3"/>
          <w:spacing w:val="-10"/>
          <w:sz w:val="33"/>
        </w:rPr>
        <w:t>)</w:t>
      </w:r>
    </w:p>
    <w:p w14:paraId="645C6C01" w14:textId="77777777" w:rsidR="00D063A4" w:rsidRDefault="00D063A4">
      <w:pPr>
        <w:pStyle w:val="Textoindependiente"/>
        <w:rPr>
          <w:rFonts w:ascii="Times New Roman"/>
          <w:i/>
        </w:rPr>
      </w:pPr>
    </w:p>
    <w:p w14:paraId="48A84BCA" w14:textId="77777777" w:rsidR="00D063A4" w:rsidRDefault="00D063A4">
      <w:pPr>
        <w:pStyle w:val="Textoindependiente"/>
        <w:rPr>
          <w:rFonts w:ascii="Times New Roman"/>
          <w:i/>
        </w:rPr>
      </w:pPr>
    </w:p>
    <w:p w14:paraId="7B704DA9" w14:textId="77777777" w:rsidR="00D063A4" w:rsidRDefault="00D063A4">
      <w:pPr>
        <w:pStyle w:val="Textoindependiente"/>
        <w:rPr>
          <w:rFonts w:ascii="Times New Roman"/>
          <w:i/>
        </w:rPr>
      </w:pPr>
    </w:p>
    <w:p w14:paraId="1E603EF6" w14:textId="77777777" w:rsidR="00D063A4" w:rsidRDefault="00D063A4">
      <w:pPr>
        <w:pStyle w:val="Textoindependiente"/>
        <w:rPr>
          <w:rFonts w:ascii="Times New Roman"/>
          <w:i/>
        </w:rPr>
      </w:pPr>
    </w:p>
    <w:p w14:paraId="6D5C32DD" w14:textId="77777777" w:rsidR="00D063A4" w:rsidRDefault="00D063A4">
      <w:pPr>
        <w:pStyle w:val="Textoindependiente"/>
        <w:rPr>
          <w:rFonts w:ascii="Times New Roman"/>
          <w:i/>
        </w:rPr>
      </w:pPr>
    </w:p>
    <w:p w14:paraId="05183DC7" w14:textId="77777777" w:rsidR="00D063A4" w:rsidRDefault="00000000">
      <w:pPr>
        <w:pStyle w:val="Textoindependiente"/>
        <w:spacing w:before="48"/>
        <w:rPr>
          <w:rFonts w:ascii="Times New Roman"/>
          <w:i/>
        </w:rPr>
      </w:pPr>
      <w:r>
        <w:rPr>
          <w:noProof/>
        </w:rPr>
        <w:drawing>
          <wp:anchor distT="0" distB="0" distL="0" distR="0" simplePos="0" relativeHeight="487717376" behindDoc="1" locked="0" layoutInCell="1" allowOverlap="1" wp14:anchorId="450CFDBB" wp14:editId="1E6EBE96">
            <wp:simplePos x="0" y="0"/>
            <wp:positionH relativeFrom="page">
              <wp:posOffset>7000802</wp:posOffset>
            </wp:positionH>
            <wp:positionV relativeFrom="paragraph">
              <wp:posOffset>191929</wp:posOffset>
            </wp:positionV>
            <wp:extent cx="225476" cy="1060704"/>
            <wp:effectExtent l="0" t="0" r="0" b="0"/>
            <wp:wrapTopAndBottom/>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63" cstate="print"/>
                    <a:stretch>
                      <a:fillRect/>
                    </a:stretch>
                  </pic:blipFill>
                  <pic:spPr>
                    <a:xfrm>
                      <a:off x="0" y="0"/>
                      <a:ext cx="225476" cy="1060704"/>
                    </a:xfrm>
                    <a:prstGeom prst="rect">
                      <a:avLst/>
                    </a:prstGeom>
                  </pic:spPr>
                </pic:pic>
              </a:graphicData>
            </a:graphic>
          </wp:anchor>
        </w:drawing>
      </w:r>
    </w:p>
    <w:p w14:paraId="0E06A794" w14:textId="77777777" w:rsidR="00D063A4" w:rsidRDefault="00D063A4">
      <w:pPr>
        <w:pStyle w:val="Textoindependiente"/>
        <w:rPr>
          <w:rFonts w:ascii="Times New Roman"/>
          <w:i/>
          <w:sz w:val="33"/>
        </w:rPr>
      </w:pPr>
    </w:p>
    <w:p w14:paraId="305799A8" w14:textId="5B45DCDA" w:rsidR="00D063A4" w:rsidRDefault="001A19AC">
      <w:pPr>
        <w:pStyle w:val="Textoindependiente"/>
        <w:spacing w:before="324"/>
        <w:rPr>
          <w:rFonts w:ascii="Times New Roman"/>
          <w:i/>
          <w:sz w:val="33"/>
        </w:rPr>
      </w:pPr>
      <w:r>
        <w:rPr>
          <w:rFonts w:ascii="Times New Roman"/>
          <w:i/>
          <w:noProof/>
          <w:sz w:val="33"/>
        </w:rPr>
        <mc:AlternateContent>
          <mc:Choice Requires="wps">
            <w:drawing>
              <wp:anchor distT="0" distB="0" distL="114300" distR="114300" simplePos="0" relativeHeight="487734784" behindDoc="0" locked="0" layoutInCell="1" allowOverlap="1" wp14:anchorId="223673CF" wp14:editId="440D384D">
                <wp:simplePos x="0" y="0"/>
                <wp:positionH relativeFrom="column">
                  <wp:posOffset>12111620</wp:posOffset>
                </wp:positionH>
                <wp:positionV relativeFrom="paragraph">
                  <wp:posOffset>206439</wp:posOffset>
                </wp:positionV>
                <wp:extent cx="1041722" cy="196770"/>
                <wp:effectExtent l="0" t="0" r="25400" b="13335"/>
                <wp:wrapNone/>
                <wp:docPr id="1671909315" name="Cuadro de texto 17"/>
                <wp:cNvGraphicFramePr/>
                <a:graphic xmlns:a="http://schemas.openxmlformats.org/drawingml/2006/main">
                  <a:graphicData uri="http://schemas.microsoft.com/office/word/2010/wordprocessingShape">
                    <wps:wsp>
                      <wps:cNvSpPr txBox="1"/>
                      <wps:spPr>
                        <a:xfrm>
                          <a:off x="0" y="0"/>
                          <a:ext cx="1041722" cy="196770"/>
                        </a:xfrm>
                        <a:prstGeom prst="rect">
                          <a:avLst/>
                        </a:prstGeom>
                        <a:solidFill>
                          <a:schemeClr val="tx1"/>
                        </a:solidFill>
                        <a:ln w="6350">
                          <a:solidFill>
                            <a:prstClr val="black"/>
                          </a:solidFill>
                        </a:ln>
                      </wps:spPr>
                      <wps:txbx>
                        <w:txbxContent>
                          <w:p w14:paraId="56EB3FE5"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3673CF" id="Cuadro de texto 17" o:spid="_x0000_s1207" type="#_x0000_t202" style="position:absolute;margin-left:953.65pt;margin-top:16.25pt;width:82.05pt;height:15.5pt;z-index:48773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" fillcolor="black [3213]" strokeweight=".5pt">
                <v:textbox>
                  <w:txbxContent>
                    <w:p w14:paraId="56EB3FE5" w14:textId="77777777" w:rsidR="001A19AC" w:rsidRDefault="001A19AC"/>
                  </w:txbxContent>
                </v:textbox>
              </v:shape>
            </w:pict>
          </mc:Fallback>
        </mc:AlternateContent>
      </w:r>
      <w:r>
        <w:rPr>
          <w:rFonts w:ascii="Times New Roman"/>
          <w:i/>
          <w:noProof/>
          <w:sz w:val="33"/>
        </w:rPr>
        <mc:AlternateContent>
          <mc:Choice Requires="wps">
            <w:drawing>
              <wp:anchor distT="0" distB="0" distL="114300" distR="114300" simplePos="0" relativeHeight="487733760" behindDoc="0" locked="0" layoutInCell="1" allowOverlap="1" wp14:anchorId="03476DA6" wp14:editId="48575DD7">
                <wp:simplePos x="0" y="0"/>
                <wp:positionH relativeFrom="column">
                  <wp:posOffset>3372734</wp:posOffset>
                </wp:positionH>
                <wp:positionV relativeFrom="paragraph">
                  <wp:posOffset>160141</wp:posOffset>
                </wp:positionV>
                <wp:extent cx="1001210" cy="792865"/>
                <wp:effectExtent l="0" t="0" r="27940" b="26670"/>
                <wp:wrapNone/>
                <wp:docPr id="770929223" name="Cuadro de texto 16"/>
                <wp:cNvGraphicFramePr/>
                <a:graphic xmlns:a="http://schemas.openxmlformats.org/drawingml/2006/main">
                  <a:graphicData uri="http://schemas.microsoft.com/office/word/2010/wordprocessingShape">
                    <wps:wsp>
                      <wps:cNvSpPr txBox="1"/>
                      <wps:spPr>
                        <a:xfrm>
                          <a:off x="0" y="0"/>
                          <a:ext cx="1001210" cy="792865"/>
                        </a:xfrm>
                        <a:prstGeom prst="rect">
                          <a:avLst/>
                        </a:prstGeom>
                        <a:solidFill>
                          <a:schemeClr val="tx1"/>
                        </a:solidFill>
                        <a:ln w="6350">
                          <a:solidFill>
                            <a:prstClr val="black"/>
                          </a:solidFill>
                        </a:ln>
                      </wps:spPr>
                      <wps:txbx>
                        <w:txbxContent>
                          <w:p w14:paraId="2C02F3E9"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476DA6" id="Cuadro de texto 16" o:spid="_x0000_s1208" type="#_x0000_t202" style="position:absolute;margin-left:265.55pt;margin-top:12.6pt;width:78.85pt;height:62.45pt;z-index:48773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" fillcolor="black [3213]" strokeweight=".5pt">
                <v:textbox>
                  <w:txbxContent>
                    <w:p w14:paraId="2C02F3E9" w14:textId="77777777" w:rsidR="001A19AC" w:rsidRDefault="001A19AC"/>
                  </w:txbxContent>
                </v:textbox>
              </v:shape>
            </w:pict>
          </mc:Fallback>
        </mc:AlternateContent>
      </w:r>
    </w:p>
    <w:p w14:paraId="2BAE810C" w14:textId="77777777" w:rsidR="00D063A4" w:rsidRDefault="00000000">
      <w:pPr>
        <w:ind w:left="140"/>
        <w:rPr>
          <w:rFonts w:ascii="Times New Roman"/>
          <w:sz w:val="35"/>
        </w:rPr>
      </w:pPr>
      <w:r>
        <w:rPr>
          <w:noProof/>
        </w:rPr>
        <w:drawing>
          <wp:anchor distT="0" distB="0" distL="0" distR="0" simplePos="0" relativeHeight="15858688" behindDoc="0" locked="0" layoutInCell="1" allowOverlap="1" wp14:anchorId="19923731" wp14:editId="195C1D35">
            <wp:simplePos x="0" y="0"/>
            <wp:positionH relativeFrom="page">
              <wp:posOffset>3858829</wp:posOffset>
            </wp:positionH>
            <wp:positionV relativeFrom="paragraph">
              <wp:posOffset>-292813</wp:posOffset>
            </wp:positionV>
            <wp:extent cx="765665" cy="814744"/>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64" cstate="print"/>
                    <a:stretch>
                      <a:fillRect/>
                    </a:stretch>
                  </pic:blipFill>
                  <pic:spPr>
                    <a:xfrm>
                      <a:off x="0" y="0"/>
                      <a:ext cx="765665" cy="814744"/>
                    </a:xfrm>
                    <a:prstGeom prst="rect">
                      <a:avLst/>
                    </a:prstGeom>
                  </pic:spPr>
                </pic:pic>
              </a:graphicData>
            </a:graphic>
          </wp:anchor>
        </w:drawing>
      </w:r>
      <w:r>
        <w:rPr>
          <w:rFonts w:ascii="Times New Roman"/>
          <w:color w:val="A3A3A3"/>
          <w:spacing w:val="-10"/>
          <w:w w:val="105"/>
          <w:sz w:val="35"/>
        </w:rPr>
        <w:t>)</w:t>
      </w:r>
    </w:p>
    <w:p w14:paraId="609979FB" w14:textId="77777777" w:rsidR="00D063A4" w:rsidRDefault="00D063A4">
      <w:pPr>
        <w:rPr>
          <w:rFonts w:ascii="Times New Roman"/>
          <w:sz w:val="35"/>
        </w:rPr>
        <w:sectPr w:rsidR="00D063A4">
          <w:headerReference w:type="default" r:id="rId65"/>
          <w:footerReference w:type="default" r:id="rId66"/>
          <w:pgSz w:w="23810" w:h="16840" w:orient="landscape"/>
          <w:pgMar w:top="220" w:right="180" w:bottom="280" w:left="640" w:header="0" w:footer="0" w:gutter="0"/>
          <w:cols w:space="720"/>
        </w:sectPr>
      </w:pPr>
    </w:p>
    <w:p w14:paraId="7AE97D1A" w14:textId="77777777" w:rsidR="00D063A4" w:rsidRDefault="00D063A4">
      <w:pPr>
        <w:pStyle w:val="Textoindependiente"/>
        <w:rPr>
          <w:rFonts w:ascii="Times New Roman"/>
          <w:sz w:val="7"/>
        </w:rPr>
      </w:pPr>
    </w:p>
    <w:p w14:paraId="6A71565D" w14:textId="77777777" w:rsidR="00D063A4" w:rsidRDefault="00D063A4">
      <w:pPr>
        <w:pStyle w:val="Textoindependiente"/>
        <w:rPr>
          <w:rFonts w:ascii="Times New Roman"/>
          <w:sz w:val="7"/>
        </w:rPr>
      </w:pPr>
    </w:p>
    <w:p w14:paraId="190B1ACF" w14:textId="77777777" w:rsidR="00D063A4" w:rsidRDefault="00D063A4">
      <w:pPr>
        <w:pStyle w:val="Textoindependiente"/>
        <w:rPr>
          <w:rFonts w:ascii="Times New Roman"/>
          <w:sz w:val="7"/>
        </w:rPr>
      </w:pPr>
    </w:p>
    <w:p w14:paraId="5A1035B0" w14:textId="77777777" w:rsidR="00D063A4" w:rsidRDefault="00D063A4">
      <w:pPr>
        <w:pStyle w:val="Textoindependiente"/>
        <w:rPr>
          <w:rFonts w:ascii="Times New Roman"/>
          <w:sz w:val="7"/>
        </w:rPr>
      </w:pPr>
    </w:p>
    <w:p w14:paraId="3AE88D82" w14:textId="77777777" w:rsidR="00D063A4" w:rsidRDefault="00D063A4">
      <w:pPr>
        <w:pStyle w:val="Textoindependiente"/>
        <w:spacing w:before="2"/>
        <w:rPr>
          <w:rFonts w:ascii="Times New Roman"/>
          <w:sz w:val="7"/>
        </w:rPr>
      </w:pPr>
    </w:p>
    <w:p w14:paraId="068995A3" w14:textId="77777777" w:rsidR="00D063A4" w:rsidRDefault="00000000">
      <w:pPr>
        <w:spacing w:before="1"/>
        <w:ind w:left="8436" w:right="5194"/>
        <w:jc w:val="center"/>
        <w:rPr>
          <w:sz w:val="7"/>
        </w:rPr>
      </w:pPr>
      <w:r>
        <w:rPr>
          <w:noProof/>
        </w:rPr>
        <mc:AlternateContent>
          <mc:Choice Requires="wps">
            <w:drawing>
              <wp:anchor distT="0" distB="0" distL="0" distR="0" simplePos="0" relativeHeight="15864320" behindDoc="0" locked="0" layoutInCell="1" allowOverlap="1" wp14:anchorId="7DD93BE3" wp14:editId="11DB782A">
                <wp:simplePos x="0" y="0"/>
                <wp:positionH relativeFrom="page">
                  <wp:posOffset>10863348</wp:posOffset>
                </wp:positionH>
                <wp:positionV relativeFrom="paragraph">
                  <wp:posOffset>42179</wp:posOffset>
                </wp:positionV>
                <wp:extent cx="169545" cy="100965"/>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180000">
                          <a:off x="0" y="0"/>
                          <a:ext cx="169545" cy="100965"/>
                        </a:xfrm>
                        <a:prstGeom prst="rect">
                          <a:avLst/>
                        </a:prstGeom>
                      </wps:spPr>
                      <wps:txbx>
                        <w:txbxContent>
                          <w:p w14:paraId="17402E60" w14:textId="77777777" w:rsidR="00D063A4" w:rsidRDefault="00000000">
                            <w:pPr>
                              <w:spacing w:line="158" w:lineRule="exact"/>
                              <w:rPr>
                                <w:sz w:val="16"/>
                              </w:rPr>
                            </w:pPr>
                            <w:r>
                              <w:rPr>
                                <w:color w:val="979797"/>
                                <w:spacing w:val="-5"/>
                                <w:sz w:val="16"/>
                              </w:rPr>
                              <w:t>733</w:t>
                            </w:r>
                          </w:p>
                        </w:txbxContent>
                      </wps:txbx>
                      <wps:bodyPr wrap="square" lIns="0" tIns="0" rIns="0" bIns="0" rtlCol="0">
                        <a:noAutofit/>
                      </wps:bodyPr>
                    </wps:wsp>
                  </a:graphicData>
                </a:graphic>
              </wp:anchor>
            </w:drawing>
          </mc:Choice>
          <mc:Fallback>
            <w:pict>
              <v:shape w14:anchorId="7DD93BE3" id="Textbox 364" o:spid="_x0000_s1209" type="#_x0000_t202" style="position:absolute;left:0;text-align:left;margin-left:855.4pt;margin-top:3.3pt;width:13.35pt;height:7.95pt;rotation:53;z-index:1586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" filled="f" stroked="f">
                <v:textbox inset="0,0,0,0">
                  <w:txbxContent>
                    <w:p w14:paraId="17402E60" w14:textId="77777777" w:rsidR="00D063A4" w:rsidRDefault="00000000">
                      <w:pPr>
                        <w:spacing w:line="158" w:lineRule="exact"/>
                        <w:rPr>
                          <w:sz w:val="16"/>
                        </w:rPr>
                      </w:pPr>
                      <w:r>
                        <w:rPr>
                          <w:color w:val="979797"/>
                          <w:spacing w:val="-5"/>
                          <w:sz w:val="16"/>
                        </w:rPr>
                        <w:t>733</w:t>
                      </w:r>
                    </w:p>
                  </w:txbxContent>
                </v:textbox>
                <w10:wrap anchorx="page"/>
              </v:shape>
            </w:pict>
          </mc:Fallback>
        </mc:AlternateContent>
      </w:r>
      <w:r>
        <w:rPr>
          <w:noProof/>
        </w:rPr>
        <mc:AlternateContent>
          <mc:Choice Requires="wps">
            <w:drawing>
              <wp:anchor distT="0" distB="0" distL="0" distR="0" simplePos="0" relativeHeight="15866368" behindDoc="0" locked="0" layoutInCell="1" allowOverlap="1" wp14:anchorId="2B9DB11C" wp14:editId="5BA04E72">
                <wp:simplePos x="0" y="0"/>
                <wp:positionH relativeFrom="page">
                  <wp:posOffset>8829050</wp:posOffset>
                </wp:positionH>
                <wp:positionV relativeFrom="paragraph">
                  <wp:posOffset>-151695</wp:posOffset>
                </wp:positionV>
                <wp:extent cx="50800" cy="30480"/>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840000">
                          <a:off x="0" y="0"/>
                          <a:ext cx="50800" cy="30480"/>
                        </a:xfrm>
                        <a:prstGeom prst="rect">
                          <a:avLst/>
                        </a:prstGeom>
                      </wps:spPr>
                      <wps:txbx>
                        <w:txbxContent>
                          <w:p w14:paraId="6F728026" w14:textId="77777777" w:rsidR="00D063A4" w:rsidRDefault="00000000">
                            <w:pPr>
                              <w:spacing w:before="1"/>
                              <w:rPr>
                                <w:sz w:val="4"/>
                              </w:rPr>
                            </w:pPr>
                            <w:r>
                              <w:rPr>
                                <w:color w:val="979797"/>
                                <w:spacing w:val="-5"/>
                                <w:w w:val="120"/>
                                <w:sz w:val="4"/>
                              </w:rPr>
                              <w:t>732</w:t>
                            </w:r>
                          </w:p>
                        </w:txbxContent>
                      </wps:txbx>
                      <wps:bodyPr wrap="square" lIns="0" tIns="0" rIns="0" bIns="0" rtlCol="0">
                        <a:noAutofit/>
                      </wps:bodyPr>
                    </wps:wsp>
                  </a:graphicData>
                </a:graphic>
              </wp:anchor>
            </w:drawing>
          </mc:Choice>
          <mc:Fallback>
            <w:pict>
              <v:shape w14:anchorId="2B9DB11C" id="Textbox 365" o:spid="_x0000_s1210" type="#_x0000_t202" style="position:absolute;left:0;text-align:left;margin-left:695.2pt;margin-top:-11.95pt;width:4pt;height:2.4pt;rotation:64;z-index:15866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" filled="f" stroked="f">
                <v:textbox inset="0,0,0,0">
                  <w:txbxContent>
                    <w:p w14:paraId="6F728026" w14:textId="77777777" w:rsidR="00D063A4" w:rsidRDefault="00000000">
                      <w:pPr>
                        <w:spacing w:before="1"/>
                        <w:rPr>
                          <w:sz w:val="4"/>
                        </w:rPr>
                      </w:pPr>
                      <w:r>
                        <w:rPr>
                          <w:color w:val="979797"/>
                          <w:spacing w:val="-5"/>
                          <w:w w:val="120"/>
                          <w:sz w:val="4"/>
                        </w:rPr>
                        <w:t>732</w:t>
                      </w:r>
                    </w:p>
                  </w:txbxContent>
                </v:textbox>
                <w10:wrap anchorx="page"/>
              </v:shape>
            </w:pict>
          </mc:Fallback>
        </mc:AlternateContent>
      </w:r>
      <w:r>
        <w:rPr>
          <w:color w:val="979797"/>
          <w:spacing w:val="-2"/>
          <w:w w:val="110"/>
          <w:sz w:val="7"/>
        </w:rPr>
        <w:t>calzada</w:t>
      </w:r>
    </w:p>
    <w:p w14:paraId="673E46C9" w14:textId="77777777" w:rsidR="00D063A4" w:rsidRDefault="00D063A4">
      <w:pPr>
        <w:pStyle w:val="Textoindependiente"/>
        <w:rPr>
          <w:sz w:val="3"/>
        </w:rPr>
      </w:pPr>
    </w:p>
    <w:p w14:paraId="5B2E6C2D" w14:textId="77777777" w:rsidR="00D063A4" w:rsidRDefault="00D063A4">
      <w:pPr>
        <w:pStyle w:val="Textoindependiente"/>
        <w:rPr>
          <w:sz w:val="3"/>
        </w:rPr>
      </w:pPr>
    </w:p>
    <w:p w14:paraId="1EF8EE6A" w14:textId="77777777" w:rsidR="00D063A4" w:rsidRDefault="00D063A4">
      <w:pPr>
        <w:pStyle w:val="Textoindependiente"/>
        <w:rPr>
          <w:sz w:val="3"/>
        </w:rPr>
      </w:pPr>
    </w:p>
    <w:p w14:paraId="4EDF19D8" w14:textId="77777777" w:rsidR="00D063A4" w:rsidRDefault="00D063A4">
      <w:pPr>
        <w:pStyle w:val="Textoindependiente"/>
        <w:rPr>
          <w:sz w:val="3"/>
        </w:rPr>
      </w:pPr>
    </w:p>
    <w:p w14:paraId="5FEF5C4B" w14:textId="77777777" w:rsidR="00D063A4" w:rsidRDefault="00D063A4">
      <w:pPr>
        <w:pStyle w:val="Textoindependiente"/>
        <w:rPr>
          <w:sz w:val="3"/>
        </w:rPr>
      </w:pPr>
    </w:p>
    <w:p w14:paraId="7CB48781" w14:textId="77777777" w:rsidR="00D063A4" w:rsidRDefault="00D063A4">
      <w:pPr>
        <w:pStyle w:val="Textoindependiente"/>
        <w:rPr>
          <w:sz w:val="3"/>
        </w:rPr>
      </w:pPr>
    </w:p>
    <w:p w14:paraId="34BF4D09" w14:textId="77777777" w:rsidR="00D063A4" w:rsidRDefault="00D063A4">
      <w:pPr>
        <w:pStyle w:val="Textoindependiente"/>
        <w:rPr>
          <w:sz w:val="3"/>
        </w:rPr>
      </w:pPr>
    </w:p>
    <w:p w14:paraId="29FB1EC6" w14:textId="77777777" w:rsidR="00D063A4" w:rsidRDefault="00D063A4">
      <w:pPr>
        <w:pStyle w:val="Textoindependiente"/>
        <w:rPr>
          <w:sz w:val="3"/>
        </w:rPr>
      </w:pPr>
    </w:p>
    <w:p w14:paraId="21D856DE" w14:textId="77777777" w:rsidR="00D063A4" w:rsidRDefault="00D063A4">
      <w:pPr>
        <w:pStyle w:val="Textoindependiente"/>
        <w:rPr>
          <w:sz w:val="3"/>
        </w:rPr>
      </w:pPr>
    </w:p>
    <w:p w14:paraId="03893A53" w14:textId="77777777" w:rsidR="00D063A4" w:rsidRDefault="00D063A4">
      <w:pPr>
        <w:pStyle w:val="Textoindependiente"/>
        <w:rPr>
          <w:sz w:val="3"/>
        </w:rPr>
      </w:pPr>
    </w:p>
    <w:p w14:paraId="428F340E" w14:textId="77777777" w:rsidR="00D063A4" w:rsidRDefault="00D063A4">
      <w:pPr>
        <w:pStyle w:val="Textoindependiente"/>
        <w:rPr>
          <w:sz w:val="3"/>
        </w:rPr>
      </w:pPr>
    </w:p>
    <w:p w14:paraId="0ACCD5E1" w14:textId="77777777" w:rsidR="00D063A4" w:rsidRDefault="00D063A4">
      <w:pPr>
        <w:pStyle w:val="Textoindependiente"/>
        <w:rPr>
          <w:sz w:val="3"/>
        </w:rPr>
      </w:pPr>
    </w:p>
    <w:p w14:paraId="6F35D594" w14:textId="77777777" w:rsidR="00D063A4" w:rsidRDefault="00D063A4">
      <w:pPr>
        <w:pStyle w:val="Textoindependiente"/>
        <w:spacing w:before="1"/>
        <w:rPr>
          <w:sz w:val="3"/>
        </w:rPr>
      </w:pPr>
    </w:p>
    <w:p w14:paraId="7F4F7B7C" w14:textId="77777777" w:rsidR="00D063A4" w:rsidRDefault="00000000">
      <w:pPr>
        <w:ind w:left="14845"/>
        <w:rPr>
          <w:sz w:val="3"/>
        </w:rPr>
      </w:pPr>
      <w:r>
        <w:rPr>
          <w:color w:val="979797"/>
          <w:w w:val="120"/>
          <w:sz w:val="3"/>
        </w:rPr>
        <w:t>Z</w:t>
      </w:r>
      <w:r>
        <w:rPr>
          <w:color w:val="979797"/>
          <w:spacing w:val="-2"/>
          <w:w w:val="120"/>
          <w:sz w:val="3"/>
        </w:rPr>
        <w:t xml:space="preserve"> </w:t>
      </w:r>
      <w:r>
        <w:rPr>
          <w:color w:val="979797"/>
          <w:w w:val="120"/>
          <w:sz w:val="3"/>
        </w:rPr>
        <w:t>tapa</w:t>
      </w:r>
      <w:r>
        <w:rPr>
          <w:color w:val="979797"/>
          <w:spacing w:val="-2"/>
          <w:w w:val="120"/>
          <w:sz w:val="3"/>
        </w:rPr>
        <w:t xml:space="preserve"> </w:t>
      </w:r>
      <w:r>
        <w:rPr>
          <w:color w:val="979797"/>
          <w:w w:val="120"/>
          <w:sz w:val="3"/>
        </w:rPr>
        <w:t xml:space="preserve">= </w:t>
      </w:r>
      <w:r>
        <w:rPr>
          <w:color w:val="979797"/>
          <w:spacing w:val="-2"/>
          <w:w w:val="120"/>
          <w:sz w:val="3"/>
        </w:rPr>
        <w:t>731.14</w:t>
      </w:r>
    </w:p>
    <w:p w14:paraId="27413378" w14:textId="77777777" w:rsidR="00D063A4" w:rsidRDefault="00000000">
      <w:pPr>
        <w:spacing w:before="9"/>
        <w:ind w:left="14845"/>
        <w:rPr>
          <w:sz w:val="3"/>
        </w:rPr>
      </w:pPr>
      <w:r>
        <w:rPr>
          <w:color w:val="979797"/>
          <w:w w:val="120"/>
          <w:sz w:val="3"/>
        </w:rPr>
        <w:t>Z</w:t>
      </w:r>
      <w:r>
        <w:rPr>
          <w:color w:val="979797"/>
          <w:spacing w:val="-4"/>
          <w:w w:val="120"/>
          <w:sz w:val="3"/>
        </w:rPr>
        <w:t xml:space="preserve"> </w:t>
      </w:r>
      <w:r>
        <w:rPr>
          <w:color w:val="979797"/>
          <w:w w:val="120"/>
          <w:sz w:val="3"/>
        </w:rPr>
        <w:t>desagüe</w:t>
      </w:r>
      <w:r>
        <w:rPr>
          <w:color w:val="979797"/>
          <w:spacing w:val="-1"/>
          <w:w w:val="120"/>
          <w:sz w:val="3"/>
        </w:rPr>
        <w:t xml:space="preserve"> </w:t>
      </w:r>
      <w:r>
        <w:rPr>
          <w:color w:val="979797"/>
          <w:w w:val="120"/>
          <w:sz w:val="3"/>
        </w:rPr>
        <w:t>=</w:t>
      </w:r>
      <w:r>
        <w:rPr>
          <w:color w:val="979797"/>
          <w:spacing w:val="-2"/>
          <w:w w:val="120"/>
          <w:sz w:val="3"/>
        </w:rPr>
        <w:t xml:space="preserve"> 729.97</w:t>
      </w:r>
    </w:p>
    <w:p w14:paraId="0B6039F8" w14:textId="77777777" w:rsidR="00D063A4" w:rsidRDefault="00D063A4">
      <w:pPr>
        <w:pStyle w:val="Textoindependiente"/>
        <w:spacing w:before="164"/>
      </w:pPr>
    </w:p>
    <w:p w14:paraId="059C9B7D" w14:textId="77777777" w:rsidR="00D063A4" w:rsidRDefault="00D063A4">
      <w:pPr>
        <w:sectPr w:rsidR="00D063A4">
          <w:headerReference w:type="default" r:id="rId67"/>
          <w:footerReference w:type="default" r:id="rId68"/>
          <w:pgSz w:w="23820" w:h="16840" w:orient="landscape"/>
          <w:pgMar w:top="1920" w:right="540" w:bottom="280" w:left="840" w:header="0" w:footer="0" w:gutter="0"/>
          <w:cols w:space="720"/>
        </w:sectPr>
      </w:pPr>
    </w:p>
    <w:p w14:paraId="6405CD52" w14:textId="77777777" w:rsidR="00D063A4" w:rsidRDefault="00D063A4">
      <w:pPr>
        <w:pStyle w:val="Textoindependiente"/>
        <w:spacing w:before="76"/>
        <w:rPr>
          <w:sz w:val="23"/>
        </w:rPr>
      </w:pPr>
    </w:p>
    <w:p w14:paraId="4DA2A47F" w14:textId="77777777" w:rsidR="00D063A4" w:rsidRDefault="00000000">
      <w:pPr>
        <w:pStyle w:val="Ttulo6"/>
        <w:jc w:val="right"/>
      </w:pPr>
      <w:r>
        <w:rPr>
          <w:noProof/>
        </w:rPr>
        <mc:AlternateContent>
          <mc:Choice Requires="wps">
            <w:drawing>
              <wp:anchor distT="0" distB="0" distL="0" distR="0" simplePos="0" relativeHeight="15869952" behindDoc="0" locked="0" layoutInCell="1" allowOverlap="1" wp14:anchorId="2FEE4BFF" wp14:editId="63E654A5">
                <wp:simplePos x="0" y="0"/>
                <wp:positionH relativeFrom="page">
                  <wp:posOffset>6045888</wp:posOffset>
                </wp:positionH>
                <wp:positionV relativeFrom="paragraph">
                  <wp:posOffset>265218</wp:posOffset>
                </wp:positionV>
                <wp:extent cx="360045" cy="48895"/>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980000">
                          <a:off x="0" y="0"/>
                          <a:ext cx="360045" cy="48895"/>
                        </a:xfrm>
                        <a:prstGeom prst="rect">
                          <a:avLst/>
                        </a:prstGeom>
                      </wps:spPr>
                      <wps:txbx>
                        <w:txbxContent>
                          <w:p w14:paraId="3DCD4961" w14:textId="77777777" w:rsidR="00D063A4" w:rsidRDefault="00000000">
                            <w:pPr>
                              <w:spacing w:line="77" w:lineRule="exact"/>
                              <w:rPr>
                                <w:sz w:val="7"/>
                              </w:rPr>
                            </w:pPr>
                            <w:r>
                              <w:rPr>
                                <w:color w:val="979797"/>
                                <w:spacing w:val="-2"/>
                                <w:w w:val="110"/>
                                <w:sz w:val="7"/>
                              </w:rPr>
                              <w:t>ITV</w:t>
                            </w:r>
                            <w:r>
                              <w:rPr>
                                <w:color w:val="979797"/>
                                <w:w w:val="110"/>
                                <w:sz w:val="7"/>
                              </w:rPr>
                              <w:t xml:space="preserve"> </w:t>
                            </w:r>
                            <w:r>
                              <w:rPr>
                                <w:color w:val="979797"/>
                                <w:spacing w:val="-2"/>
                                <w:w w:val="110"/>
                                <w:sz w:val="7"/>
                              </w:rPr>
                              <w:t>LAS</w:t>
                            </w:r>
                            <w:r>
                              <w:rPr>
                                <w:color w:val="979797"/>
                                <w:spacing w:val="-1"/>
                                <w:w w:val="110"/>
                                <w:sz w:val="7"/>
                              </w:rPr>
                              <w:t xml:space="preserve"> </w:t>
                            </w:r>
                            <w:r>
                              <w:rPr>
                                <w:color w:val="979797"/>
                                <w:spacing w:val="-4"/>
                                <w:w w:val="110"/>
                                <w:sz w:val="7"/>
                              </w:rPr>
                              <w:t>ROZAS</w:t>
                            </w:r>
                          </w:p>
                        </w:txbxContent>
                      </wps:txbx>
                      <wps:bodyPr wrap="square" lIns="0" tIns="0" rIns="0" bIns="0" rtlCol="0">
                        <a:noAutofit/>
                      </wps:bodyPr>
                    </wps:wsp>
                  </a:graphicData>
                </a:graphic>
              </wp:anchor>
            </w:drawing>
          </mc:Choice>
          <mc:Fallback>
            <w:pict>
              <v:shape w14:anchorId="2FEE4BFF" id="Textbox 366" o:spid="_x0000_s1211" type="#_x0000_t202" style="position:absolute;left:0;text-align:left;margin-left:476.05pt;margin-top:20.9pt;width:28.35pt;height:3.85pt;rotation:-27;z-index:1586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" filled="f" stroked="f">
                <v:textbox inset="0,0,0,0">
                  <w:txbxContent>
                    <w:p w14:paraId="3DCD4961" w14:textId="77777777" w:rsidR="00D063A4" w:rsidRDefault="00000000">
                      <w:pPr>
                        <w:spacing w:line="77" w:lineRule="exact"/>
                        <w:rPr>
                          <w:sz w:val="7"/>
                        </w:rPr>
                      </w:pPr>
                      <w:r>
                        <w:rPr>
                          <w:color w:val="979797"/>
                          <w:spacing w:val="-2"/>
                          <w:w w:val="110"/>
                          <w:sz w:val="7"/>
                        </w:rPr>
                        <w:t>ITV</w:t>
                      </w:r>
                      <w:r>
                        <w:rPr>
                          <w:color w:val="979797"/>
                          <w:w w:val="110"/>
                          <w:sz w:val="7"/>
                        </w:rPr>
                        <w:t xml:space="preserve"> </w:t>
                      </w:r>
                      <w:r>
                        <w:rPr>
                          <w:color w:val="979797"/>
                          <w:spacing w:val="-2"/>
                          <w:w w:val="110"/>
                          <w:sz w:val="7"/>
                        </w:rPr>
                        <w:t>LAS</w:t>
                      </w:r>
                      <w:r>
                        <w:rPr>
                          <w:color w:val="979797"/>
                          <w:spacing w:val="-1"/>
                          <w:w w:val="110"/>
                          <w:sz w:val="7"/>
                        </w:rPr>
                        <w:t xml:space="preserve"> </w:t>
                      </w:r>
                      <w:r>
                        <w:rPr>
                          <w:color w:val="979797"/>
                          <w:spacing w:val="-4"/>
                          <w:w w:val="110"/>
                          <w:sz w:val="7"/>
                        </w:rPr>
                        <w:t>ROZAS</w:t>
                      </w:r>
                    </w:p>
                  </w:txbxContent>
                </v:textbox>
                <w10:wrap anchorx="page"/>
              </v:shape>
            </w:pict>
          </mc:Fallback>
        </mc:AlternateContent>
      </w:r>
      <w:r>
        <w:rPr>
          <w:color w:val="979797"/>
          <w:spacing w:val="-2"/>
          <w:w w:val="105"/>
        </w:rPr>
        <w:t>I.T.V.</w:t>
      </w:r>
    </w:p>
    <w:p w14:paraId="738D7094" w14:textId="77777777" w:rsidR="00D063A4" w:rsidRDefault="00000000">
      <w:pPr>
        <w:rPr>
          <w:sz w:val="7"/>
        </w:rPr>
      </w:pPr>
      <w:r>
        <w:br w:type="column"/>
      </w:r>
    </w:p>
    <w:p w14:paraId="1424D2CE" w14:textId="77777777" w:rsidR="00D063A4" w:rsidRDefault="00D063A4">
      <w:pPr>
        <w:pStyle w:val="Textoindependiente"/>
        <w:rPr>
          <w:sz w:val="7"/>
        </w:rPr>
      </w:pPr>
    </w:p>
    <w:p w14:paraId="63B7F82F" w14:textId="77777777" w:rsidR="00D063A4" w:rsidRDefault="00D063A4">
      <w:pPr>
        <w:pStyle w:val="Textoindependiente"/>
        <w:rPr>
          <w:sz w:val="7"/>
        </w:rPr>
      </w:pPr>
    </w:p>
    <w:p w14:paraId="23B90AA1" w14:textId="77777777" w:rsidR="00D063A4" w:rsidRDefault="00D063A4">
      <w:pPr>
        <w:pStyle w:val="Textoindependiente"/>
        <w:rPr>
          <w:sz w:val="7"/>
        </w:rPr>
      </w:pPr>
    </w:p>
    <w:p w14:paraId="0CD97704" w14:textId="77777777" w:rsidR="00D063A4" w:rsidRDefault="00D063A4">
      <w:pPr>
        <w:pStyle w:val="Textoindependiente"/>
        <w:rPr>
          <w:sz w:val="7"/>
        </w:rPr>
      </w:pPr>
    </w:p>
    <w:p w14:paraId="0DB79498" w14:textId="77777777" w:rsidR="00D063A4" w:rsidRDefault="00D063A4">
      <w:pPr>
        <w:pStyle w:val="Textoindependiente"/>
        <w:spacing w:before="65"/>
        <w:rPr>
          <w:sz w:val="7"/>
        </w:rPr>
      </w:pPr>
    </w:p>
    <w:p w14:paraId="56CC5147" w14:textId="77777777" w:rsidR="00D063A4" w:rsidRDefault="00000000">
      <w:pPr>
        <w:jc w:val="right"/>
        <w:rPr>
          <w:sz w:val="7"/>
        </w:rPr>
      </w:pPr>
      <w:r>
        <w:rPr>
          <w:color w:val="979797"/>
          <w:spacing w:val="-2"/>
          <w:w w:val="110"/>
          <w:sz w:val="7"/>
        </w:rPr>
        <w:t>calzada</w:t>
      </w:r>
    </w:p>
    <w:p w14:paraId="7756E443" w14:textId="77777777" w:rsidR="00D063A4" w:rsidRDefault="00000000">
      <w:pPr>
        <w:rPr>
          <w:sz w:val="3"/>
        </w:rPr>
      </w:pPr>
      <w:r>
        <w:br w:type="column"/>
      </w:r>
    </w:p>
    <w:p w14:paraId="5B7FC584" w14:textId="77777777" w:rsidR="00D063A4" w:rsidRDefault="00D063A4">
      <w:pPr>
        <w:pStyle w:val="Textoindependiente"/>
        <w:rPr>
          <w:sz w:val="3"/>
        </w:rPr>
      </w:pPr>
    </w:p>
    <w:p w14:paraId="4FC93770" w14:textId="77777777" w:rsidR="00D063A4" w:rsidRDefault="00D063A4">
      <w:pPr>
        <w:pStyle w:val="Textoindependiente"/>
        <w:spacing w:before="1"/>
        <w:rPr>
          <w:sz w:val="3"/>
        </w:rPr>
      </w:pPr>
    </w:p>
    <w:p w14:paraId="75609F66" w14:textId="77777777" w:rsidR="00D063A4" w:rsidRDefault="00000000">
      <w:pPr>
        <w:spacing w:before="1"/>
        <w:ind w:left="3449"/>
        <w:rPr>
          <w:sz w:val="3"/>
        </w:rPr>
      </w:pPr>
      <w:r>
        <w:rPr>
          <w:color w:val="979797"/>
          <w:spacing w:val="-2"/>
          <w:w w:val="120"/>
          <w:sz w:val="3"/>
        </w:rPr>
        <w:t>FECALE</w:t>
      </w:r>
    </w:p>
    <w:p w14:paraId="16CFF27C" w14:textId="77777777" w:rsidR="00D063A4" w:rsidRDefault="00000000">
      <w:pPr>
        <w:spacing w:before="8"/>
        <w:ind w:left="3449"/>
        <w:rPr>
          <w:sz w:val="3"/>
        </w:rPr>
      </w:pPr>
      <w:r>
        <w:rPr>
          <w:color w:val="979797"/>
          <w:w w:val="120"/>
          <w:sz w:val="3"/>
        </w:rPr>
        <w:t>Z</w:t>
      </w:r>
      <w:r>
        <w:rPr>
          <w:color w:val="979797"/>
          <w:spacing w:val="-2"/>
          <w:w w:val="120"/>
          <w:sz w:val="3"/>
        </w:rPr>
        <w:t xml:space="preserve"> </w:t>
      </w:r>
      <w:r>
        <w:rPr>
          <w:color w:val="979797"/>
          <w:w w:val="120"/>
          <w:sz w:val="3"/>
        </w:rPr>
        <w:t>tapa</w:t>
      </w:r>
      <w:r>
        <w:rPr>
          <w:color w:val="979797"/>
          <w:spacing w:val="-2"/>
          <w:w w:val="120"/>
          <w:sz w:val="3"/>
        </w:rPr>
        <w:t xml:space="preserve"> </w:t>
      </w:r>
      <w:r>
        <w:rPr>
          <w:color w:val="979797"/>
          <w:w w:val="120"/>
          <w:sz w:val="3"/>
        </w:rPr>
        <w:t xml:space="preserve">= </w:t>
      </w:r>
      <w:r>
        <w:rPr>
          <w:color w:val="979797"/>
          <w:spacing w:val="-2"/>
          <w:w w:val="120"/>
          <w:sz w:val="3"/>
        </w:rPr>
        <w:t>733.16</w:t>
      </w:r>
    </w:p>
    <w:p w14:paraId="42963E36" w14:textId="77777777" w:rsidR="00D063A4" w:rsidRDefault="00000000">
      <w:pPr>
        <w:spacing w:before="9"/>
        <w:ind w:left="3449"/>
        <w:rPr>
          <w:sz w:val="3"/>
        </w:rPr>
      </w:pPr>
      <w:r>
        <w:rPr>
          <w:color w:val="979797"/>
          <w:w w:val="120"/>
          <w:sz w:val="3"/>
        </w:rPr>
        <w:t>Z</w:t>
      </w:r>
      <w:r>
        <w:rPr>
          <w:color w:val="979797"/>
          <w:spacing w:val="-4"/>
          <w:w w:val="120"/>
          <w:sz w:val="3"/>
        </w:rPr>
        <w:t xml:space="preserve"> </w:t>
      </w:r>
      <w:r>
        <w:rPr>
          <w:color w:val="979797"/>
          <w:w w:val="120"/>
          <w:sz w:val="3"/>
        </w:rPr>
        <w:t>desagüe</w:t>
      </w:r>
      <w:r>
        <w:rPr>
          <w:color w:val="979797"/>
          <w:spacing w:val="-1"/>
          <w:w w:val="120"/>
          <w:sz w:val="3"/>
        </w:rPr>
        <w:t xml:space="preserve"> </w:t>
      </w:r>
      <w:r>
        <w:rPr>
          <w:color w:val="979797"/>
          <w:w w:val="120"/>
          <w:sz w:val="3"/>
        </w:rPr>
        <w:t>=</w:t>
      </w:r>
      <w:r>
        <w:rPr>
          <w:color w:val="979797"/>
          <w:spacing w:val="-2"/>
          <w:w w:val="120"/>
          <w:sz w:val="3"/>
        </w:rPr>
        <w:t xml:space="preserve"> 730.64</w:t>
      </w:r>
    </w:p>
    <w:p w14:paraId="18DD7C2E" w14:textId="77777777" w:rsidR="00D063A4" w:rsidRDefault="00D063A4">
      <w:pPr>
        <w:rPr>
          <w:sz w:val="3"/>
        </w:rPr>
        <w:sectPr w:rsidR="00D063A4">
          <w:type w:val="continuous"/>
          <w:pgSz w:w="23820" w:h="16840" w:orient="landscape"/>
          <w:pgMar w:top="1340" w:right="540" w:bottom="1260" w:left="840" w:header="0" w:footer="0" w:gutter="0"/>
          <w:cols w:num="3" w:space="720" w:equalWidth="0">
            <w:col w:w="9521" w:space="40"/>
            <w:col w:w="2642" w:space="39"/>
            <w:col w:w="10198"/>
          </w:cols>
        </w:sectPr>
      </w:pPr>
    </w:p>
    <w:p w14:paraId="03F1AD08" w14:textId="77777777" w:rsidR="00D063A4" w:rsidRDefault="00D063A4">
      <w:pPr>
        <w:pStyle w:val="Textoindependiente"/>
        <w:rPr>
          <w:sz w:val="3"/>
        </w:rPr>
      </w:pPr>
    </w:p>
    <w:p w14:paraId="6987C7D9" w14:textId="77777777" w:rsidR="00D063A4" w:rsidRDefault="00D063A4">
      <w:pPr>
        <w:pStyle w:val="Textoindependiente"/>
        <w:rPr>
          <w:sz w:val="3"/>
        </w:rPr>
      </w:pPr>
    </w:p>
    <w:p w14:paraId="190AB5AA" w14:textId="77777777" w:rsidR="00D063A4" w:rsidRDefault="00D063A4">
      <w:pPr>
        <w:pStyle w:val="Textoindependiente"/>
        <w:rPr>
          <w:sz w:val="3"/>
        </w:rPr>
      </w:pPr>
    </w:p>
    <w:p w14:paraId="4AE7E877" w14:textId="77777777" w:rsidR="00D063A4" w:rsidRDefault="00D063A4">
      <w:pPr>
        <w:pStyle w:val="Textoindependiente"/>
        <w:rPr>
          <w:sz w:val="3"/>
        </w:rPr>
      </w:pPr>
    </w:p>
    <w:p w14:paraId="3DCDEF6D" w14:textId="77777777" w:rsidR="00D063A4" w:rsidRDefault="00D063A4">
      <w:pPr>
        <w:pStyle w:val="Textoindependiente"/>
        <w:rPr>
          <w:sz w:val="3"/>
        </w:rPr>
      </w:pPr>
    </w:p>
    <w:p w14:paraId="20670C68" w14:textId="77777777" w:rsidR="00D063A4" w:rsidRDefault="00D063A4">
      <w:pPr>
        <w:pStyle w:val="Textoindependiente"/>
        <w:rPr>
          <w:sz w:val="3"/>
        </w:rPr>
      </w:pPr>
    </w:p>
    <w:p w14:paraId="2C53A329" w14:textId="77777777" w:rsidR="00D063A4" w:rsidRDefault="00D063A4">
      <w:pPr>
        <w:pStyle w:val="Textoindependiente"/>
        <w:rPr>
          <w:sz w:val="3"/>
        </w:rPr>
      </w:pPr>
    </w:p>
    <w:p w14:paraId="1FA72A46" w14:textId="77777777" w:rsidR="00D063A4" w:rsidRDefault="00D063A4">
      <w:pPr>
        <w:pStyle w:val="Textoindependiente"/>
        <w:spacing w:before="20"/>
        <w:rPr>
          <w:sz w:val="3"/>
        </w:rPr>
      </w:pPr>
    </w:p>
    <w:p w14:paraId="6B0D72C1" w14:textId="77777777" w:rsidR="00D063A4" w:rsidRDefault="00000000">
      <w:pPr>
        <w:ind w:left="4694"/>
        <w:jc w:val="center"/>
        <w:rPr>
          <w:sz w:val="3"/>
        </w:rPr>
      </w:pPr>
      <w:r>
        <w:rPr>
          <w:color w:val="979797"/>
          <w:w w:val="120"/>
          <w:sz w:val="3"/>
        </w:rPr>
        <w:t>Z</w:t>
      </w:r>
      <w:r>
        <w:rPr>
          <w:color w:val="979797"/>
          <w:spacing w:val="-2"/>
          <w:w w:val="120"/>
          <w:sz w:val="3"/>
        </w:rPr>
        <w:t xml:space="preserve"> </w:t>
      </w:r>
      <w:r>
        <w:rPr>
          <w:color w:val="979797"/>
          <w:w w:val="120"/>
          <w:sz w:val="3"/>
        </w:rPr>
        <w:t>tapa</w:t>
      </w:r>
      <w:r>
        <w:rPr>
          <w:color w:val="979797"/>
          <w:spacing w:val="-2"/>
          <w:w w:val="120"/>
          <w:sz w:val="3"/>
        </w:rPr>
        <w:t xml:space="preserve"> </w:t>
      </w:r>
      <w:r>
        <w:rPr>
          <w:color w:val="979797"/>
          <w:w w:val="120"/>
          <w:sz w:val="3"/>
        </w:rPr>
        <w:t xml:space="preserve">= </w:t>
      </w:r>
      <w:r>
        <w:rPr>
          <w:color w:val="979797"/>
          <w:spacing w:val="-2"/>
          <w:w w:val="120"/>
          <w:sz w:val="3"/>
        </w:rPr>
        <w:t>731.35</w:t>
      </w:r>
    </w:p>
    <w:p w14:paraId="7DF84035" w14:textId="77777777" w:rsidR="00D063A4" w:rsidRDefault="00000000">
      <w:pPr>
        <w:spacing w:before="9"/>
        <w:ind w:left="4762"/>
        <w:jc w:val="center"/>
        <w:rPr>
          <w:sz w:val="3"/>
        </w:rPr>
      </w:pPr>
      <w:r>
        <w:rPr>
          <w:color w:val="979797"/>
          <w:w w:val="120"/>
          <w:sz w:val="3"/>
        </w:rPr>
        <w:t>Z</w:t>
      </w:r>
      <w:r>
        <w:rPr>
          <w:color w:val="979797"/>
          <w:spacing w:val="-4"/>
          <w:w w:val="120"/>
          <w:sz w:val="3"/>
        </w:rPr>
        <w:t xml:space="preserve"> </w:t>
      </w:r>
      <w:r>
        <w:rPr>
          <w:color w:val="979797"/>
          <w:w w:val="120"/>
          <w:sz w:val="3"/>
        </w:rPr>
        <w:t>desagüe</w:t>
      </w:r>
      <w:r>
        <w:rPr>
          <w:color w:val="979797"/>
          <w:spacing w:val="-1"/>
          <w:w w:val="120"/>
          <w:sz w:val="3"/>
        </w:rPr>
        <w:t xml:space="preserve"> </w:t>
      </w:r>
      <w:r>
        <w:rPr>
          <w:color w:val="979797"/>
          <w:w w:val="120"/>
          <w:sz w:val="3"/>
        </w:rPr>
        <w:t>=</w:t>
      </w:r>
      <w:r>
        <w:rPr>
          <w:color w:val="979797"/>
          <w:spacing w:val="-2"/>
          <w:w w:val="120"/>
          <w:sz w:val="3"/>
        </w:rPr>
        <w:t xml:space="preserve"> 730.36</w:t>
      </w:r>
    </w:p>
    <w:p w14:paraId="37C43940" w14:textId="77777777" w:rsidR="00D063A4" w:rsidRDefault="00D063A4">
      <w:pPr>
        <w:pStyle w:val="Textoindependiente"/>
        <w:spacing w:before="65"/>
        <w:rPr>
          <w:sz w:val="7"/>
        </w:rPr>
      </w:pPr>
    </w:p>
    <w:p w14:paraId="7DD519CC" w14:textId="77777777" w:rsidR="00D063A4" w:rsidRDefault="00000000">
      <w:pPr>
        <w:ind w:left="7036"/>
        <w:jc w:val="center"/>
        <w:rPr>
          <w:sz w:val="7"/>
        </w:rPr>
      </w:pPr>
      <w:r>
        <w:rPr>
          <w:color w:val="979797"/>
          <w:spacing w:val="-2"/>
          <w:w w:val="110"/>
          <w:sz w:val="7"/>
        </w:rPr>
        <w:t>calzada</w:t>
      </w:r>
    </w:p>
    <w:p w14:paraId="734BA73C" w14:textId="77777777" w:rsidR="00D063A4" w:rsidRDefault="00D063A4">
      <w:pPr>
        <w:pStyle w:val="Textoindependiente"/>
        <w:rPr>
          <w:sz w:val="3"/>
        </w:rPr>
      </w:pPr>
    </w:p>
    <w:p w14:paraId="385B9A04" w14:textId="77777777" w:rsidR="00D063A4" w:rsidRDefault="00D063A4">
      <w:pPr>
        <w:pStyle w:val="Textoindependiente"/>
        <w:rPr>
          <w:sz w:val="3"/>
        </w:rPr>
      </w:pPr>
    </w:p>
    <w:p w14:paraId="2D30509D" w14:textId="77777777" w:rsidR="00D063A4" w:rsidRDefault="00D063A4">
      <w:pPr>
        <w:pStyle w:val="Textoindependiente"/>
        <w:rPr>
          <w:sz w:val="3"/>
        </w:rPr>
      </w:pPr>
    </w:p>
    <w:p w14:paraId="3191639D" w14:textId="77777777" w:rsidR="00D063A4" w:rsidRDefault="00D063A4">
      <w:pPr>
        <w:pStyle w:val="Textoindependiente"/>
        <w:rPr>
          <w:sz w:val="3"/>
        </w:rPr>
      </w:pPr>
    </w:p>
    <w:p w14:paraId="31A749F0" w14:textId="77777777" w:rsidR="00D063A4" w:rsidRDefault="00D063A4">
      <w:pPr>
        <w:pStyle w:val="Textoindependiente"/>
        <w:rPr>
          <w:sz w:val="3"/>
        </w:rPr>
      </w:pPr>
    </w:p>
    <w:p w14:paraId="79CC5619" w14:textId="77777777" w:rsidR="00D063A4" w:rsidRDefault="00D063A4">
      <w:pPr>
        <w:pStyle w:val="Textoindependiente"/>
        <w:rPr>
          <w:sz w:val="3"/>
        </w:rPr>
      </w:pPr>
    </w:p>
    <w:p w14:paraId="2F0FFC16" w14:textId="77777777" w:rsidR="00D063A4" w:rsidRDefault="00D063A4">
      <w:pPr>
        <w:pStyle w:val="Textoindependiente"/>
        <w:rPr>
          <w:sz w:val="3"/>
        </w:rPr>
      </w:pPr>
    </w:p>
    <w:p w14:paraId="1346AD57" w14:textId="77777777" w:rsidR="00D063A4" w:rsidRDefault="00D063A4">
      <w:pPr>
        <w:pStyle w:val="Textoindependiente"/>
        <w:rPr>
          <w:sz w:val="3"/>
        </w:rPr>
      </w:pPr>
    </w:p>
    <w:p w14:paraId="197491D0" w14:textId="77777777" w:rsidR="00D063A4" w:rsidRDefault="00D063A4">
      <w:pPr>
        <w:pStyle w:val="Textoindependiente"/>
        <w:rPr>
          <w:sz w:val="3"/>
        </w:rPr>
      </w:pPr>
    </w:p>
    <w:p w14:paraId="280A9CAD" w14:textId="77777777" w:rsidR="00D063A4" w:rsidRDefault="00D063A4">
      <w:pPr>
        <w:pStyle w:val="Textoindependiente"/>
        <w:rPr>
          <w:sz w:val="3"/>
        </w:rPr>
      </w:pPr>
    </w:p>
    <w:p w14:paraId="3A295098" w14:textId="77777777" w:rsidR="00D063A4" w:rsidRDefault="00D063A4">
      <w:pPr>
        <w:pStyle w:val="Textoindependiente"/>
        <w:rPr>
          <w:sz w:val="3"/>
        </w:rPr>
      </w:pPr>
    </w:p>
    <w:p w14:paraId="5E05B673" w14:textId="77777777" w:rsidR="00D063A4" w:rsidRDefault="00D063A4">
      <w:pPr>
        <w:pStyle w:val="Textoindependiente"/>
        <w:rPr>
          <w:sz w:val="3"/>
        </w:rPr>
      </w:pPr>
    </w:p>
    <w:p w14:paraId="1C3554D0" w14:textId="77777777" w:rsidR="00D063A4" w:rsidRDefault="00D063A4">
      <w:pPr>
        <w:pStyle w:val="Textoindependiente"/>
        <w:spacing w:before="33"/>
        <w:rPr>
          <w:sz w:val="3"/>
        </w:rPr>
      </w:pPr>
    </w:p>
    <w:p w14:paraId="45036CC7" w14:textId="77777777" w:rsidR="00D063A4" w:rsidRDefault="00000000">
      <w:pPr>
        <w:ind w:left="16363"/>
        <w:rPr>
          <w:sz w:val="3"/>
        </w:rPr>
      </w:pPr>
      <w:r>
        <w:rPr>
          <w:color w:val="979797"/>
          <w:w w:val="120"/>
          <w:sz w:val="3"/>
        </w:rPr>
        <w:t>PLUV</w:t>
      </w:r>
      <w:r>
        <w:rPr>
          <w:color w:val="979797"/>
          <w:spacing w:val="2"/>
          <w:w w:val="120"/>
          <w:sz w:val="3"/>
        </w:rPr>
        <w:t xml:space="preserve"> </w:t>
      </w:r>
      <w:r>
        <w:rPr>
          <w:color w:val="979797"/>
          <w:spacing w:val="-4"/>
          <w:w w:val="120"/>
          <w:sz w:val="3"/>
        </w:rPr>
        <w:t>ALES</w:t>
      </w:r>
    </w:p>
    <w:p w14:paraId="2F70F77E" w14:textId="77777777" w:rsidR="00D063A4" w:rsidRDefault="00000000">
      <w:pPr>
        <w:spacing w:before="9"/>
        <w:ind w:left="16363"/>
        <w:rPr>
          <w:sz w:val="3"/>
        </w:rPr>
      </w:pPr>
      <w:r>
        <w:rPr>
          <w:color w:val="979797"/>
          <w:w w:val="120"/>
          <w:sz w:val="3"/>
        </w:rPr>
        <w:t>Z</w:t>
      </w:r>
      <w:r>
        <w:rPr>
          <w:color w:val="979797"/>
          <w:spacing w:val="-2"/>
          <w:w w:val="120"/>
          <w:sz w:val="3"/>
        </w:rPr>
        <w:t xml:space="preserve"> </w:t>
      </w:r>
      <w:r>
        <w:rPr>
          <w:color w:val="979797"/>
          <w:w w:val="120"/>
          <w:sz w:val="3"/>
        </w:rPr>
        <w:t>tapa</w:t>
      </w:r>
      <w:r>
        <w:rPr>
          <w:color w:val="979797"/>
          <w:spacing w:val="-2"/>
          <w:w w:val="120"/>
          <w:sz w:val="3"/>
        </w:rPr>
        <w:t xml:space="preserve"> </w:t>
      </w:r>
      <w:r>
        <w:rPr>
          <w:color w:val="979797"/>
          <w:w w:val="120"/>
          <w:sz w:val="3"/>
        </w:rPr>
        <w:t xml:space="preserve">= </w:t>
      </w:r>
      <w:r>
        <w:rPr>
          <w:color w:val="979797"/>
          <w:spacing w:val="-2"/>
          <w:w w:val="120"/>
          <w:sz w:val="3"/>
        </w:rPr>
        <w:t>732.92</w:t>
      </w:r>
    </w:p>
    <w:p w14:paraId="1BD37784" w14:textId="77777777" w:rsidR="00D063A4" w:rsidRDefault="00000000">
      <w:pPr>
        <w:spacing w:before="9"/>
        <w:ind w:left="16363"/>
        <w:rPr>
          <w:sz w:val="3"/>
        </w:rPr>
      </w:pPr>
      <w:r>
        <w:rPr>
          <w:noProof/>
        </w:rPr>
        <mc:AlternateContent>
          <mc:Choice Requires="wps">
            <w:drawing>
              <wp:anchor distT="0" distB="0" distL="0" distR="0" simplePos="0" relativeHeight="15867392" behindDoc="0" locked="0" layoutInCell="1" allowOverlap="1" wp14:anchorId="164A2412" wp14:editId="3556901F">
                <wp:simplePos x="0" y="0"/>
                <wp:positionH relativeFrom="page">
                  <wp:posOffset>8327444</wp:posOffset>
                </wp:positionH>
                <wp:positionV relativeFrom="paragraph">
                  <wp:posOffset>224762</wp:posOffset>
                </wp:positionV>
                <wp:extent cx="2080895" cy="114935"/>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080895" cy="114935"/>
                        </a:xfrm>
                        <a:prstGeom prst="rect">
                          <a:avLst/>
                        </a:prstGeom>
                      </wps:spPr>
                      <wps:txbx>
                        <w:txbxContent>
                          <w:p w14:paraId="0D38E1F0" w14:textId="77777777" w:rsidR="00D063A4"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wrap="square" lIns="0" tIns="0" rIns="0" bIns="0" rtlCol="0">
                        <a:noAutofit/>
                      </wps:bodyPr>
                    </wps:wsp>
                  </a:graphicData>
                </a:graphic>
              </wp:anchor>
            </w:drawing>
          </mc:Choice>
          <mc:Fallback>
            <w:pict>
              <v:shape w14:anchorId="164A2412" id="Textbox 367" o:spid="_x0000_s1212" type="#_x0000_t202" style="position:absolute;left:0;text-align:left;margin-left:655.7pt;margin-top:17.7pt;width:163.85pt;height:9.05pt;rotation:180;z-index:1586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" filled="f" stroked="f">
                <v:textbox inset="0,0,0,0">
                  <w:txbxContent>
                    <w:p w14:paraId="0D38E1F0" w14:textId="77777777" w:rsidR="00D063A4"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v:shape>
            </w:pict>
          </mc:Fallback>
        </mc:AlternateContent>
      </w:r>
      <w:r>
        <w:rPr>
          <w:noProof/>
        </w:rPr>
        <mc:AlternateContent>
          <mc:Choice Requires="wps">
            <w:drawing>
              <wp:anchor distT="0" distB="0" distL="0" distR="0" simplePos="0" relativeHeight="15867904" behindDoc="0" locked="0" layoutInCell="1" allowOverlap="1" wp14:anchorId="54E3B6F9" wp14:editId="3EEF53C3">
                <wp:simplePos x="0" y="0"/>
                <wp:positionH relativeFrom="page">
                  <wp:posOffset>12412132</wp:posOffset>
                </wp:positionH>
                <wp:positionV relativeFrom="paragraph">
                  <wp:posOffset>370982</wp:posOffset>
                </wp:positionV>
                <wp:extent cx="1831339" cy="76200"/>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831339" cy="76200"/>
                        </a:xfrm>
                        <a:prstGeom prst="rect">
                          <a:avLst/>
                        </a:prstGeom>
                      </wps:spPr>
                      <wps:txbx>
                        <w:txbxContent>
                          <w:p w14:paraId="741213B6" w14:textId="77777777" w:rsidR="00D063A4" w:rsidRDefault="00000000">
                            <w:pPr>
                              <w:spacing w:line="120"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9WGYLDR9R3EY4Z6N7QTGFPTLM</w:t>
                            </w:r>
                          </w:p>
                        </w:txbxContent>
                      </wps:txbx>
                      <wps:bodyPr wrap="square" lIns="0" tIns="0" rIns="0" bIns="0" rtlCol="0">
                        <a:noAutofit/>
                      </wps:bodyPr>
                    </wps:wsp>
                  </a:graphicData>
                </a:graphic>
              </wp:anchor>
            </w:drawing>
          </mc:Choice>
          <mc:Fallback>
            <w:pict>
              <v:shape w14:anchorId="54E3B6F9" id="Textbox 368" o:spid="_x0000_s1213" type="#_x0000_t202" style="position:absolute;left:0;text-align:left;margin-left:977.35pt;margin-top:29.2pt;width:144.2pt;height:6pt;rotation:180;z-index:1586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" filled="f" stroked="f">
                <v:textbox inset="0,0,0,0">
                  <w:txbxContent>
                    <w:p w14:paraId="741213B6" w14:textId="77777777" w:rsidR="00D063A4" w:rsidRDefault="00000000">
                      <w:pPr>
                        <w:spacing w:line="120"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9WGYLDR9R3EY4Z6N7QTGFPTLM</w:t>
                      </w:r>
                    </w:p>
                  </w:txbxContent>
                </v:textbox>
                <w10:wrap anchorx="page"/>
              </v:shape>
            </w:pict>
          </mc:Fallback>
        </mc:AlternateContent>
      </w:r>
      <w:r>
        <w:rPr>
          <w:noProof/>
        </w:rPr>
        <mc:AlternateContent>
          <mc:Choice Requires="wps">
            <w:drawing>
              <wp:anchor distT="0" distB="0" distL="0" distR="0" simplePos="0" relativeHeight="15868416" behindDoc="0" locked="0" layoutInCell="1" allowOverlap="1" wp14:anchorId="7E6D297E" wp14:editId="3CDDB5D1">
                <wp:simplePos x="0" y="0"/>
                <wp:positionH relativeFrom="page">
                  <wp:posOffset>12992084</wp:posOffset>
                </wp:positionH>
                <wp:positionV relativeFrom="paragraph">
                  <wp:posOffset>294782</wp:posOffset>
                </wp:positionV>
                <wp:extent cx="1251585" cy="76200"/>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251585" cy="76200"/>
                        </a:xfrm>
                        <a:prstGeom prst="rect">
                          <a:avLst/>
                        </a:prstGeom>
                      </wps:spPr>
                      <wps:txbx>
                        <w:txbxContent>
                          <w:p w14:paraId="18CCA655" w14:textId="77777777" w:rsidR="00D063A4"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txbxContent>
                      </wps:txbx>
                      <wps:bodyPr wrap="square" lIns="0" tIns="0" rIns="0" bIns="0" rtlCol="0">
                        <a:noAutofit/>
                      </wps:bodyPr>
                    </wps:wsp>
                  </a:graphicData>
                </a:graphic>
              </wp:anchor>
            </w:drawing>
          </mc:Choice>
          <mc:Fallback>
            <w:pict>
              <v:shape w14:anchorId="7E6D297E" id="Textbox 369" o:spid="_x0000_s1214" type="#_x0000_t202" style="position:absolute;left:0;text-align:left;margin-left:1023pt;margin-top:23.2pt;width:98.55pt;height:6pt;rotation:180;z-index:15868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" filled="f" stroked="f">
                <v:textbox inset="0,0,0,0">
                  <w:txbxContent>
                    <w:p w14:paraId="18CCA655" w14:textId="77777777" w:rsidR="00D063A4"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txbxContent>
                </v:textbox>
                <w10:wrap anchorx="page"/>
              </v:shape>
            </w:pict>
          </mc:Fallback>
        </mc:AlternateContent>
      </w:r>
      <w:r>
        <w:rPr>
          <w:noProof/>
        </w:rPr>
        <mc:AlternateContent>
          <mc:Choice Requires="wps">
            <w:drawing>
              <wp:anchor distT="0" distB="0" distL="0" distR="0" simplePos="0" relativeHeight="15868928" behindDoc="0" locked="0" layoutInCell="1" allowOverlap="1" wp14:anchorId="2094F443" wp14:editId="0D6B5FF2">
                <wp:simplePos x="0" y="0"/>
                <wp:positionH relativeFrom="page">
                  <wp:posOffset>10919826</wp:posOffset>
                </wp:positionH>
                <wp:positionV relativeFrom="paragraph">
                  <wp:posOffset>218582</wp:posOffset>
                </wp:positionV>
                <wp:extent cx="3323590" cy="76200"/>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323590" cy="76200"/>
                        </a:xfrm>
                        <a:prstGeom prst="rect">
                          <a:avLst/>
                        </a:prstGeom>
                      </wps:spPr>
                      <wps:txbx>
                        <w:txbxContent>
                          <w:p w14:paraId="239BF614" w14:textId="77777777" w:rsidR="00D063A4" w:rsidRDefault="00000000">
                            <w:pPr>
                              <w:spacing w:line="120" w:lineRule="exact"/>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114</w:t>
                            </w:r>
                          </w:p>
                        </w:txbxContent>
                      </wps:txbx>
                      <wps:bodyPr wrap="square" lIns="0" tIns="0" rIns="0" bIns="0" rtlCol="0">
                        <a:noAutofit/>
                      </wps:bodyPr>
                    </wps:wsp>
                  </a:graphicData>
                </a:graphic>
              </wp:anchor>
            </w:drawing>
          </mc:Choice>
          <mc:Fallback>
            <w:pict>
              <v:shape w14:anchorId="2094F443" id="Textbox 370" o:spid="_x0000_s1215" type="#_x0000_t202" style="position:absolute;left:0;text-align:left;margin-left:859.85pt;margin-top:17.2pt;width:261.7pt;height:6pt;rotation:180;z-index:15868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" filled="f" stroked="f">
                <v:textbox inset="0,0,0,0">
                  <w:txbxContent>
                    <w:p w14:paraId="239BF614" w14:textId="77777777" w:rsidR="00D063A4" w:rsidRDefault="00000000">
                      <w:pPr>
                        <w:spacing w:line="120" w:lineRule="exact"/>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proofErr w:type="spellStart"/>
                      <w:r>
                        <w:rPr>
                          <w:sz w:val="12"/>
                        </w:rPr>
                        <w:t>esPublico</w:t>
                      </w:r>
                      <w:proofErr w:type="spellEnd"/>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114</w:t>
                      </w:r>
                    </w:p>
                  </w:txbxContent>
                </v:textbox>
                <w10:wrap anchorx="page"/>
              </v:shape>
            </w:pict>
          </mc:Fallback>
        </mc:AlternateContent>
      </w:r>
      <w:r>
        <w:rPr>
          <w:color w:val="979797"/>
          <w:w w:val="120"/>
          <w:sz w:val="3"/>
        </w:rPr>
        <w:t>Z</w:t>
      </w:r>
      <w:r>
        <w:rPr>
          <w:color w:val="979797"/>
          <w:spacing w:val="1"/>
          <w:w w:val="120"/>
          <w:sz w:val="3"/>
        </w:rPr>
        <w:t xml:space="preserve"> </w:t>
      </w:r>
      <w:proofErr w:type="spellStart"/>
      <w:r>
        <w:rPr>
          <w:color w:val="979797"/>
          <w:w w:val="120"/>
          <w:sz w:val="3"/>
        </w:rPr>
        <w:t>desa</w:t>
      </w:r>
      <w:proofErr w:type="spellEnd"/>
      <w:r>
        <w:rPr>
          <w:color w:val="979797"/>
          <w:spacing w:val="25"/>
          <w:w w:val="120"/>
          <w:sz w:val="3"/>
        </w:rPr>
        <w:t xml:space="preserve"> </w:t>
      </w:r>
      <w:r>
        <w:rPr>
          <w:color w:val="979797"/>
          <w:w w:val="120"/>
          <w:sz w:val="3"/>
        </w:rPr>
        <w:t>e</w:t>
      </w:r>
      <w:r>
        <w:rPr>
          <w:color w:val="979797"/>
          <w:spacing w:val="1"/>
          <w:w w:val="120"/>
          <w:sz w:val="3"/>
        </w:rPr>
        <w:t xml:space="preserve"> </w:t>
      </w:r>
      <w:r>
        <w:rPr>
          <w:color w:val="979797"/>
          <w:w w:val="120"/>
          <w:sz w:val="3"/>
        </w:rPr>
        <w:t>=</w:t>
      </w:r>
      <w:r>
        <w:rPr>
          <w:color w:val="979797"/>
          <w:spacing w:val="-3"/>
          <w:w w:val="120"/>
          <w:sz w:val="3"/>
        </w:rPr>
        <w:t xml:space="preserve"> </w:t>
      </w:r>
      <w:r>
        <w:rPr>
          <w:color w:val="979797"/>
          <w:spacing w:val="-2"/>
          <w:w w:val="120"/>
          <w:sz w:val="3"/>
        </w:rPr>
        <w:t>731.81</w:t>
      </w:r>
    </w:p>
    <w:p w14:paraId="1A9CB528" w14:textId="77777777" w:rsidR="00D063A4" w:rsidRDefault="00D063A4">
      <w:pPr>
        <w:pStyle w:val="Textoindependiente"/>
        <w:rPr>
          <w:sz w:val="7"/>
        </w:rPr>
      </w:pPr>
    </w:p>
    <w:p w14:paraId="08DE8DD6" w14:textId="42B67918" w:rsidR="00D063A4" w:rsidRDefault="001A19AC">
      <w:pPr>
        <w:pStyle w:val="Textoindependiente"/>
        <w:rPr>
          <w:sz w:val="7"/>
        </w:rPr>
      </w:pPr>
      <w:r>
        <w:rPr>
          <w:noProof/>
          <w:sz w:val="7"/>
        </w:rPr>
        <mc:AlternateContent>
          <mc:Choice Requires="wps">
            <w:drawing>
              <wp:anchor distT="0" distB="0" distL="114300" distR="114300" simplePos="0" relativeHeight="487735808" behindDoc="0" locked="0" layoutInCell="1" allowOverlap="1" wp14:anchorId="6D50748E" wp14:editId="355AA20D">
                <wp:simplePos x="0" y="0"/>
                <wp:positionH relativeFrom="column">
                  <wp:posOffset>10369952</wp:posOffset>
                </wp:positionH>
                <wp:positionV relativeFrom="paragraph">
                  <wp:posOffset>35681</wp:posOffset>
                </wp:positionV>
                <wp:extent cx="3906456" cy="584521"/>
                <wp:effectExtent l="0" t="0" r="18415" b="25400"/>
                <wp:wrapNone/>
                <wp:docPr id="1100695904" name="Cuadro de texto 18"/>
                <wp:cNvGraphicFramePr/>
                <a:graphic xmlns:a="http://schemas.openxmlformats.org/drawingml/2006/main">
                  <a:graphicData uri="http://schemas.microsoft.com/office/word/2010/wordprocessingShape">
                    <wps:wsp>
                      <wps:cNvSpPr txBox="1"/>
                      <wps:spPr>
                        <a:xfrm>
                          <a:off x="0" y="0"/>
                          <a:ext cx="3906456" cy="584521"/>
                        </a:xfrm>
                        <a:prstGeom prst="rect">
                          <a:avLst/>
                        </a:prstGeom>
                        <a:solidFill>
                          <a:schemeClr val="tx1"/>
                        </a:solidFill>
                        <a:ln w="6350">
                          <a:solidFill>
                            <a:prstClr val="black"/>
                          </a:solidFill>
                        </a:ln>
                      </wps:spPr>
                      <wps:txbx>
                        <w:txbxContent>
                          <w:p w14:paraId="51D5A344"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50748E" id="Cuadro de texto 18" o:spid="_x0000_s1216" type="#_x0000_t202" style="position:absolute;margin-left:816.55pt;margin-top:2.8pt;width:307.6pt;height:46.05pt;z-index:48773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" fillcolor="black [3213]" strokeweight=".5pt">
                <v:textbox>
                  <w:txbxContent>
                    <w:p w14:paraId="51D5A344" w14:textId="77777777" w:rsidR="001A19AC" w:rsidRDefault="001A19AC"/>
                  </w:txbxContent>
                </v:textbox>
              </v:shape>
            </w:pict>
          </mc:Fallback>
        </mc:AlternateContent>
      </w:r>
    </w:p>
    <w:p w14:paraId="5CF3F719" w14:textId="77777777" w:rsidR="00D063A4" w:rsidRDefault="00D063A4">
      <w:pPr>
        <w:pStyle w:val="Textoindependiente"/>
        <w:rPr>
          <w:sz w:val="7"/>
        </w:rPr>
      </w:pPr>
    </w:p>
    <w:p w14:paraId="165B684E" w14:textId="77777777" w:rsidR="00D063A4" w:rsidRDefault="00D063A4">
      <w:pPr>
        <w:pStyle w:val="Textoindependiente"/>
        <w:rPr>
          <w:sz w:val="7"/>
        </w:rPr>
      </w:pPr>
    </w:p>
    <w:p w14:paraId="4BBD333B" w14:textId="77777777" w:rsidR="00D063A4" w:rsidRDefault="00D063A4">
      <w:pPr>
        <w:pStyle w:val="Textoindependiente"/>
        <w:rPr>
          <w:sz w:val="7"/>
        </w:rPr>
      </w:pPr>
    </w:p>
    <w:p w14:paraId="34632F6F" w14:textId="77777777" w:rsidR="00D063A4" w:rsidRDefault="00D063A4">
      <w:pPr>
        <w:pStyle w:val="Textoindependiente"/>
        <w:rPr>
          <w:sz w:val="7"/>
        </w:rPr>
      </w:pPr>
    </w:p>
    <w:p w14:paraId="5C1F765C" w14:textId="77777777" w:rsidR="00D063A4" w:rsidRDefault="00D063A4">
      <w:pPr>
        <w:pStyle w:val="Textoindependiente"/>
        <w:rPr>
          <w:sz w:val="7"/>
        </w:rPr>
      </w:pPr>
    </w:p>
    <w:p w14:paraId="3E0C9ABD" w14:textId="77777777" w:rsidR="00D063A4" w:rsidRDefault="00D063A4">
      <w:pPr>
        <w:pStyle w:val="Textoindependiente"/>
        <w:rPr>
          <w:sz w:val="7"/>
        </w:rPr>
      </w:pPr>
    </w:p>
    <w:p w14:paraId="04990D0B" w14:textId="77777777" w:rsidR="00D063A4" w:rsidRDefault="00D063A4">
      <w:pPr>
        <w:pStyle w:val="Textoindependiente"/>
        <w:rPr>
          <w:sz w:val="7"/>
        </w:rPr>
      </w:pPr>
    </w:p>
    <w:p w14:paraId="7E96244D" w14:textId="77777777" w:rsidR="00D063A4" w:rsidRDefault="00D063A4">
      <w:pPr>
        <w:pStyle w:val="Textoindependiente"/>
        <w:rPr>
          <w:sz w:val="7"/>
        </w:rPr>
      </w:pPr>
    </w:p>
    <w:p w14:paraId="60FB9ED9" w14:textId="77777777" w:rsidR="00D063A4" w:rsidRDefault="00D063A4">
      <w:pPr>
        <w:pStyle w:val="Textoindependiente"/>
        <w:rPr>
          <w:sz w:val="7"/>
        </w:rPr>
      </w:pPr>
    </w:p>
    <w:p w14:paraId="3009D4DB" w14:textId="77777777" w:rsidR="00D063A4" w:rsidRDefault="00D063A4">
      <w:pPr>
        <w:pStyle w:val="Textoindependiente"/>
        <w:rPr>
          <w:sz w:val="7"/>
        </w:rPr>
      </w:pPr>
    </w:p>
    <w:p w14:paraId="0437B03A" w14:textId="77777777" w:rsidR="00D063A4" w:rsidRDefault="00D063A4">
      <w:pPr>
        <w:pStyle w:val="Textoindependiente"/>
        <w:rPr>
          <w:sz w:val="7"/>
        </w:rPr>
      </w:pPr>
    </w:p>
    <w:p w14:paraId="67704C4D" w14:textId="77777777" w:rsidR="00D063A4" w:rsidRDefault="00D063A4">
      <w:pPr>
        <w:pStyle w:val="Textoindependiente"/>
        <w:rPr>
          <w:sz w:val="7"/>
        </w:rPr>
      </w:pPr>
    </w:p>
    <w:p w14:paraId="5A2C1EC1" w14:textId="77777777" w:rsidR="00D063A4" w:rsidRDefault="00D063A4">
      <w:pPr>
        <w:pStyle w:val="Textoindependiente"/>
        <w:rPr>
          <w:sz w:val="7"/>
        </w:rPr>
      </w:pPr>
    </w:p>
    <w:p w14:paraId="69A4CAD2" w14:textId="77777777" w:rsidR="00D063A4" w:rsidRDefault="00D063A4">
      <w:pPr>
        <w:pStyle w:val="Textoindependiente"/>
        <w:spacing w:before="4"/>
        <w:rPr>
          <w:sz w:val="7"/>
        </w:rPr>
      </w:pPr>
    </w:p>
    <w:p w14:paraId="7205CC07" w14:textId="77777777" w:rsidR="00D063A4" w:rsidRDefault="00000000">
      <w:pPr>
        <w:spacing w:before="1"/>
        <w:ind w:left="4962"/>
        <w:rPr>
          <w:sz w:val="7"/>
        </w:rPr>
      </w:pPr>
      <w:r>
        <w:rPr>
          <w:noProof/>
        </w:rPr>
        <mc:AlternateContent>
          <mc:Choice Requires="wps">
            <w:drawing>
              <wp:anchor distT="0" distB="0" distL="0" distR="0" simplePos="0" relativeHeight="15865344" behindDoc="0" locked="0" layoutInCell="1" allowOverlap="1" wp14:anchorId="6B4C83D4" wp14:editId="716A4FB4">
                <wp:simplePos x="0" y="0"/>
                <wp:positionH relativeFrom="page">
                  <wp:posOffset>12053898</wp:posOffset>
                </wp:positionH>
                <wp:positionV relativeFrom="paragraph">
                  <wp:posOffset>-54939</wp:posOffset>
                </wp:positionV>
                <wp:extent cx="50800" cy="3048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840000">
                          <a:off x="0" y="0"/>
                          <a:ext cx="50800" cy="30480"/>
                        </a:xfrm>
                        <a:prstGeom prst="rect">
                          <a:avLst/>
                        </a:prstGeom>
                      </wps:spPr>
                      <wps:txbx>
                        <w:txbxContent>
                          <w:p w14:paraId="6913126B" w14:textId="77777777" w:rsidR="00D063A4" w:rsidRDefault="00000000">
                            <w:pPr>
                              <w:spacing w:before="1"/>
                              <w:rPr>
                                <w:sz w:val="4"/>
                              </w:rPr>
                            </w:pPr>
                            <w:r>
                              <w:rPr>
                                <w:color w:val="979797"/>
                                <w:spacing w:val="-5"/>
                                <w:w w:val="120"/>
                                <w:sz w:val="4"/>
                              </w:rPr>
                              <w:t>733</w:t>
                            </w:r>
                          </w:p>
                        </w:txbxContent>
                      </wps:txbx>
                      <wps:bodyPr wrap="square" lIns="0" tIns="0" rIns="0" bIns="0" rtlCol="0">
                        <a:noAutofit/>
                      </wps:bodyPr>
                    </wps:wsp>
                  </a:graphicData>
                </a:graphic>
              </wp:anchor>
            </w:drawing>
          </mc:Choice>
          <mc:Fallback>
            <w:pict>
              <v:shape w14:anchorId="6B4C83D4" id="Textbox 371" o:spid="_x0000_s1217" type="#_x0000_t202" style="position:absolute;left:0;text-align:left;margin-left:949.15pt;margin-top:-4.35pt;width:4pt;height:2.4pt;rotation:64;z-index:15865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" filled="f" stroked="f">
                <v:textbox inset="0,0,0,0">
                  <w:txbxContent>
                    <w:p w14:paraId="6913126B" w14:textId="77777777" w:rsidR="00D063A4" w:rsidRDefault="00000000">
                      <w:pPr>
                        <w:spacing w:before="1"/>
                        <w:rPr>
                          <w:sz w:val="4"/>
                        </w:rPr>
                      </w:pPr>
                      <w:r>
                        <w:rPr>
                          <w:color w:val="979797"/>
                          <w:spacing w:val="-5"/>
                          <w:w w:val="120"/>
                          <w:sz w:val="4"/>
                        </w:rPr>
                        <w:t>733</w:t>
                      </w:r>
                    </w:p>
                  </w:txbxContent>
                </v:textbox>
                <w10:wrap anchorx="page"/>
              </v:shape>
            </w:pict>
          </mc:Fallback>
        </mc:AlternateContent>
      </w:r>
      <w:r>
        <w:rPr>
          <w:noProof/>
        </w:rPr>
        <mc:AlternateContent>
          <mc:Choice Requires="wps">
            <w:drawing>
              <wp:anchor distT="0" distB="0" distL="0" distR="0" simplePos="0" relativeHeight="15866880" behindDoc="0" locked="0" layoutInCell="1" allowOverlap="1" wp14:anchorId="1680979E" wp14:editId="5E45392D">
                <wp:simplePos x="0" y="0"/>
                <wp:positionH relativeFrom="page">
                  <wp:posOffset>7259158</wp:posOffset>
                </wp:positionH>
                <wp:positionV relativeFrom="paragraph">
                  <wp:posOffset>-500615</wp:posOffset>
                </wp:positionV>
                <wp:extent cx="3161665" cy="22987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161665" cy="229870"/>
                        </a:xfrm>
                        <a:prstGeom prst="rect">
                          <a:avLst/>
                        </a:prstGeom>
                      </wps:spPr>
                      <wps:txbx>
                        <w:txbxContent>
                          <w:p w14:paraId="411C0C4A" w14:textId="77777777" w:rsidR="00D063A4"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wps:txbx>
                      <wps:bodyPr wrap="square" lIns="0" tIns="0" rIns="0" bIns="0" rtlCol="0">
                        <a:noAutofit/>
                      </wps:bodyPr>
                    </wps:wsp>
                  </a:graphicData>
                </a:graphic>
              </wp:anchor>
            </w:drawing>
          </mc:Choice>
          <mc:Fallback>
            <w:pict>
              <v:shape w14:anchorId="1680979E" id="Textbox 372" o:spid="_x0000_s1218" type="#_x0000_t202" style="position:absolute;left:0;text-align:left;margin-left:571.6pt;margin-top:-39.4pt;width:248.95pt;height:18.1pt;rotation:180;z-index:1586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" filled="f" stroked="f">
                <v:textbox inset="0,0,0,0">
                  <w:txbxContent>
                    <w:p w14:paraId="411C0C4A" w14:textId="77777777" w:rsidR="00D063A4"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v:textbox>
                <w10:wrap anchorx="page"/>
              </v:shape>
            </w:pict>
          </mc:Fallback>
        </mc:AlternateContent>
      </w:r>
      <w:r>
        <w:rPr>
          <w:color w:val="979797"/>
          <w:spacing w:val="-2"/>
          <w:w w:val="110"/>
          <w:sz w:val="7"/>
        </w:rPr>
        <w:t>calzada</w:t>
      </w:r>
    </w:p>
    <w:p w14:paraId="63711E67" w14:textId="77777777" w:rsidR="00D063A4" w:rsidRDefault="00D063A4">
      <w:pPr>
        <w:pStyle w:val="Textoindependiente"/>
        <w:rPr>
          <w:sz w:val="7"/>
        </w:rPr>
      </w:pPr>
    </w:p>
    <w:p w14:paraId="05A84AFC" w14:textId="77777777" w:rsidR="00D063A4" w:rsidRDefault="00D063A4">
      <w:pPr>
        <w:pStyle w:val="Textoindependiente"/>
        <w:rPr>
          <w:sz w:val="7"/>
        </w:rPr>
      </w:pPr>
    </w:p>
    <w:p w14:paraId="245158CD" w14:textId="77777777" w:rsidR="00D063A4" w:rsidRDefault="00D063A4">
      <w:pPr>
        <w:pStyle w:val="Textoindependiente"/>
        <w:rPr>
          <w:sz w:val="7"/>
        </w:rPr>
      </w:pPr>
    </w:p>
    <w:p w14:paraId="5FC86D3D" w14:textId="77777777" w:rsidR="00D063A4" w:rsidRDefault="00D063A4">
      <w:pPr>
        <w:pStyle w:val="Textoindependiente"/>
        <w:rPr>
          <w:sz w:val="7"/>
        </w:rPr>
      </w:pPr>
    </w:p>
    <w:p w14:paraId="2713A2EA" w14:textId="77777777" w:rsidR="00D063A4" w:rsidRDefault="00D063A4">
      <w:pPr>
        <w:pStyle w:val="Textoindependiente"/>
        <w:rPr>
          <w:sz w:val="7"/>
        </w:rPr>
      </w:pPr>
    </w:p>
    <w:p w14:paraId="375DB81C" w14:textId="77777777" w:rsidR="00D063A4" w:rsidRDefault="00D063A4">
      <w:pPr>
        <w:pStyle w:val="Textoindependiente"/>
        <w:spacing w:before="59"/>
        <w:rPr>
          <w:sz w:val="7"/>
        </w:rPr>
      </w:pPr>
    </w:p>
    <w:p w14:paraId="216CE07E" w14:textId="77777777" w:rsidR="00D063A4" w:rsidRDefault="00000000">
      <w:pPr>
        <w:ind w:right="5194"/>
        <w:jc w:val="center"/>
        <w:rPr>
          <w:sz w:val="7"/>
        </w:rPr>
      </w:pPr>
      <w:r>
        <w:rPr>
          <w:color w:val="979797"/>
          <w:spacing w:val="-2"/>
          <w:w w:val="110"/>
          <w:sz w:val="7"/>
        </w:rPr>
        <w:t>calzada</w:t>
      </w:r>
    </w:p>
    <w:p w14:paraId="68ECFED6" w14:textId="77777777" w:rsidR="00D063A4" w:rsidRDefault="00D063A4">
      <w:pPr>
        <w:pStyle w:val="Textoindependiente"/>
        <w:rPr>
          <w:sz w:val="7"/>
        </w:rPr>
      </w:pPr>
    </w:p>
    <w:p w14:paraId="66F9595E" w14:textId="77777777" w:rsidR="00D063A4" w:rsidRDefault="00D063A4">
      <w:pPr>
        <w:pStyle w:val="Textoindependiente"/>
        <w:rPr>
          <w:sz w:val="7"/>
        </w:rPr>
      </w:pPr>
    </w:p>
    <w:p w14:paraId="06E64E22" w14:textId="77777777" w:rsidR="00D063A4" w:rsidRDefault="00D063A4">
      <w:pPr>
        <w:pStyle w:val="Textoindependiente"/>
        <w:rPr>
          <w:sz w:val="7"/>
        </w:rPr>
      </w:pPr>
    </w:p>
    <w:p w14:paraId="4C501FCE" w14:textId="77777777" w:rsidR="00D063A4" w:rsidRDefault="00D063A4">
      <w:pPr>
        <w:pStyle w:val="Textoindependiente"/>
        <w:rPr>
          <w:sz w:val="7"/>
        </w:rPr>
      </w:pPr>
    </w:p>
    <w:p w14:paraId="38E0F72E" w14:textId="77777777" w:rsidR="00D063A4" w:rsidRDefault="00D063A4">
      <w:pPr>
        <w:pStyle w:val="Textoindependiente"/>
        <w:rPr>
          <w:sz w:val="7"/>
        </w:rPr>
      </w:pPr>
    </w:p>
    <w:p w14:paraId="29777548" w14:textId="77777777" w:rsidR="00D063A4" w:rsidRDefault="00D063A4">
      <w:pPr>
        <w:pStyle w:val="Textoindependiente"/>
        <w:rPr>
          <w:sz w:val="7"/>
        </w:rPr>
      </w:pPr>
    </w:p>
    <w:p w14:paraId="66DB0F44" w14:textId="77777777" w:rsidR="00D063A4" w:rsidRDefault="00D063A4">
      <w:pPr>
        <w:pStyle w:val="Textoindependiente"/>
        <w:rPr>
          <w:sz w:val="7"/>
        </w:rPr>
      </w:pPr>
    </w:p>
    <w:p w14:paraId="7CE581CF" w14:textId="77777777" w:rsidR="00D063A4" w:rsidRDefault="00D063A4">
      <w:pPr>
        <w:pStyle w:val="Textoindependiente"/>
        <w:rPr>
          <w:sz w:val="7"/>
        </w:rPr>
      </w:pPr>
    </w:p>
    <w:p w14:paraId="0BB1E7CD" w14:textId="77777777" w:rsidR="00D063A4" w:rsidRDefault="00D063A4">
      <w:pPr>
        <w:pStyle w:val="Textoindependiente"/>
        <w:rPr>
          <w:sz w:val="7"/>
        </w:rPr>
      </w:pPr>
    </w:p>
    <w:p w14:paraId="431651DA" w14:textId="77777777" w:rsidR="00D063A4" w:rsidRDefault="00D063A4">
      <w:pPr>
        <w:pStyle w:val="Textoindependiente"/>
        <w:rPr>
          <w:sz w:val="7"/>
        </w:rPr>
      </w:pPr>
    </w:p>
    <w:p w14:paraId="4A4F02BE" w14:textId="77777777" w:rsidR="00D063A4" w:rsidRDefault="00D063A4">
      <w:pPr>
        <w:pStyle w:val="Textoindependiente"/>
        <w:rPr>
          <w:sz w:val="7"/>
        </w:rPr>
      </w:pPr>
    </w:p>
    <w:p w14:paraId="5429181A" w14:textId="77777777" w:rsidR="00D063A4" w:rsidRDefault="00D063A4">
      <w:pPr>
        <w:pStyle w:val="Textoindependiente"/>
        <w:rPr>
          <w:sz w:val="7"/>
        </w:rPr>
      </w:pPr>
    </w:p>
    <w:p w14:paraId="478E788F" w14:textId="77777777" w:rsidR="00D063A4" w:rsidRDefault="00D063A4">
      <w:pPr>
        <w:pStyle w:val="Textoindependiente"/>
        <w:rPr>
          <w:sz w:val="7"/>
        </w:rPr>
      </w:pPr>
    </w:p>
    <w:p w14:paraId="3FB3DAFE" w14:textId="77777777" w:rsidR="00D063A4" w:rsidRDefault="00D063A4">
      <w:pPr>
        <w:pStyle w:val="Textoindependiente"/>
        <w:rPr>
          <w:sz w:val="7"/>
        </w:rPr>
      </w:pPr>
    </w:p>
    <w:p w14:paraId="71E52254" w14:textId="77777777" w:rsidR="00D063A4" w:rsidRDefault="00D063A4">
      <w:pPr>
        <w:pStyle w:val="Textoindependiente"/>
        <w:rPr>
          <w:sz w:val="7"/>
        </w:rPr>
      </w:pPr>
    </w:p>
    <w:p w14:paraId="7E62EB78" w14:textId="77777777" w:rsidR="00D063A4" w:rsidRDefault="00D063A4">
      <w:pPr>
        <w:pStyle w:val="Textoindependiente"/>
        <w:rPr>
          <w:sz w:val="7"/>
        </w:rPr>
      </w:pPr>
    </w:p>
    <w:p w14:paraId="33F05DA5" w14:textId="77777777" w:rsidR="00D063A4" w:rsidRDefault="00D063A4">
      <w:pPr>
        <w:pStyle w:val="Textoindependiente"/>
        <w:rPr>
          <w:sz w:val="7"/>
        </w:rPr>
      </w:pPr>
    </w:p>
    <w:p w14:paraId="274550F2" w14:textId="77777777" w:rsidR="00D063A4" w:rsidRDefault="00D063A4">
      <w:pPr>
        <w:pStyle w:val="Textoindependiente"/>
        <w:rPr>
          <w:sz w:val="7"/>
        </w:rPr>
      </w:pPr>
    </w:p>
    <w:p w14:paraId="293F0AC3" w14:textId="77777777" w:rsidR="00D063A4" w:rsidRDefault="00D063A4">
      <w:pPr>
        <w:pStyle w:val="Textoindependiente"/>
        <w:rPr>
          <w:sz w:val="7"/>
        </w:rPr>
      </w:pPr>
    </w:p>
    <w:p w14:paraId="728CB32D" w14:textId="77777777" w:rsidR="00D063A4" w:rsidRDefault="00D063A4">
      <w:pPr>
        <w:pStyle w:val="Textoindependiente"/>
        <w:rPr>
          <w:sz w:val="7"/>
        </w:rPr>
      </w:pPr>
    </w:p>
    <w:p w14:paraId="1AC2CB79" w14:textId="77777777" w:rsidR="00D063A4" w:rsidRDefault="00D063A4">
      <w:pPr>
        <w:pStyle w:val="Textoindependiente"/>
        <w:rPr>
          <w:sz w:val="7"/>
        </w:rPr>
      </w:pPr>
    </w:p>
    <w:p w14:paraId="3E0499D4" w14:textId="77777777" w:rsidR="00D063A4" w:rsidRDefault="00D063A4">
      <w:pPr>
        <w:pStyle w:val="Textoindependiente"/>
        <w:rPr>
          <w:sz w:val="7"/>
        </w:rPr>
      </w:pPr>
    </w:p>
    <w:p w14:paraId="518E2EAF" w14:textId="77777777" w:rsidR="00D063A4" w:rsidRDefault="00D063A4">
      <w:pPr>
        <w:pStyle w:val="Textoindependiente"/>
        <w:rPr>
          <w:sz w:val="7"/>
        </w:rPr>
      </w:pPr>
    </w:p>
    <w:p w14:paraId="56A1D327" w14:textId="77777777" w:rsidR="00D063A4" w:rsidRDefault="00D063A4">
      <w:pPr>
        <w:pStyle w:val="Textoindependiente"/>
        <w:rPr>
          <w:sz w:val="7"/>
        </w:rPr>
      </w:pPr>
    </w:p>
    <w:p w14:paraId="192E685F" w14:textId="77777777" w:rsidR="00D063A4" w:rsidRDefault="00D063A4">
      <w:pPr>
        <w:pStyle w:val="Textoindependiente"/>
        <w:rPr>
          <w:sz w:val="7"/>
        </w:rPr>
      </w:pPr>
    </w:p>
    <w:p w14:paraId="2466B8E3" w14:textId="77777777" w:rsidR="00D063A4" w:rsidRDefault="00D063A4">
      <w:pPr>
        <w:pStyle w:val="Textoindependiente"/>
        <w:rPr>
          <w:sz w:val="7"/>
        </w:rPr>
      </w:pPr>
    </w:p>
    <w:p w14:paraId="13CFB508" w14:textId="77777777" w:rsidR="00D063A4" w:rsidRDefault="00D063A4">
      <w:pPr>
        <w:pStyle w:val="Textoindependiente"/>
        <w:rPr>
          <w:sz w:val="7"/>
        </w:rPr>
      </w:pPr>
    </w:p>
    <w:p w14:paraId="2260C235" w14:textId="77777777" w:rsidR="00D063A4" w:rsidRDefault="00D063A4">
      <w:pPr>
        <w:pStyle w:val="Textoindependiente"/>
        <w:rPr>
          <w:sz w:val="7"/>
        </w:rPr>
      </w:pPr>
    </w:p>
    <w:p w14:paraId="75073DF9" w14:textId="77777777" w:rsidR="00D063A4" w:rsidRDefault="00D063A4">
      <w:pPr>
        <w:pStyle w:val="Textoindependiente"/>
        <w:rPr>
          <w:sz w:val="7"/>
        </w:rPr>
      </w:pPr>
    </w:p>
    <w:p w14:paraId="31E167AE" w14:textId="77777777" w:rsidR="00D063A4" w:rsidRDefault="00D063A4">
      <w:pPr>
        <w:pStyle w:val="Textoindependiente"/>
        <w:rPr>
          <w:sz w:val="7"/>
        </w:rPr>
      </w:pPr>
    </w:p>
    <w:p w14:paraId="2F53392E" w14:textId="77777777" w:rsidR="00D063A4" w:rsidRDefault="00D063A4">
      <w:pPr>
        <w:pStyle w:val="Textoindependiente"/>
        <w:spacing w:before="46"/>
        <w:rPr>
          <w:sz w:val="7"/>
        </w:rPr>
      </w:pPr>
    </w:p>
    <w:p w14:paraId="26C571AE" w14:textId="77777777" w:rsidR="00D063A4" w:rsidRDefault="00000000">
      <w:pPr>
        <w:ind w:left="6304"/>
        <w:rPr>
          <w:sz w:val="7"/>
        </w:rPr>
      </w:pPr>
      <w:r>
        <w:rPr>
          <w:noProof/>
        </w:rPr>
        <mc:AlternateContent>
          <mc:Choice Requires="wps">
            <w:drawing>
              <wp:anchor distT="0" distB="0" distL="0" distR="0" simplePos="0" relativeHeight="15862272" behindDoc="0" locked="0" layoutInCell="1" allowOverlap="1" wp14:anchorId="20AF56B4" wp14:editId="019E0BB0">
                <wp:simplePos x="0" y="0"/>
                <wp:positionH relativeFrom="page">
                  <wp:posOffset>8578080</wp:posOffset>
                </wp:positionH>
                <wp:positionV relativeFrom="paragraph">
                  <wp:posOffset>-311816</wp:posOffset>
                </wp:positionV>
                <wp:extent cx="50800" cy="3048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640000">
                          <a:off x="0" y="0"/>
                          <a:ext cx="50800" cy="30480"/>
                        </a:xfrm>
                        <a:prstGeom prst="rect">
                          <a:avLst/>
                        </a:prstGeom>
                      </wps:spPr>
                      <wps:txbx>
                        <w:txbxContent>
                          <w:p w14:paraId="46F7B6EA" w14:textId="77777777" w:rsidR="00D063A4" w:rsidRDefault="00000000">
                            <w:pPr>
                              <w:spacing w:before="1"/>
                              <w:rPr>
                                <w:sz w:val="4"/>
                              </w:rPr>
                            </w:pPr>
                            <w:r>
                              <w:rPr>
                                <w:color w:val="979797"/>
                                <w:spacing w:val="-5"/>
                                <w:w w:val="120"/>
                                <w:sz w:val="4"/>
                              </w:rPr>
                              <w:t>733</w:t>
                            </w:r>
                          </w:p>
                        </w:txbxContent>
                      </wps:txbx>
                      <wps:bodyPr wrap="square" lIns="0" tIns="0" rIns="0" bIns="0" rtlCol="0">
                        <a:noAutofit/>
                      </wps:bodyPr>
                    </wps:wsp>
                  </a:graphicData>
                </a:graphic>
              </wp:anchor>
            </w:drawing>
          </mc:Choice>
          <mc:Fallback>
            <w:pict>
              <v:shape w14:anchorId="20AF56B4" id="Textbox 373" o:spid="_x0000_s1219" type="#_x0000_t202" style="position:absolute;left:0;text-align:left;margin-left:675.45pt;margin-top:-24.55pt;width:4pt;height:2.4pt;rotation:44;z-index:1586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" filled="f" stroked="f">
                <v:textbox inset="0,0,0,0">
                  <w:txbxContent>
                    <w:p w14:paraId="46F7B6EA" w14:textId="77777777" w:rsidR="00D063A4" w:rsidRDefault="00000000">
                      <w:pPr>
                        <w:spacing w:before="1"/>
                        <w:rPr>
                          <w:sz w:val="4"/>
                        </w:rPr>
                      </w:pPr>
                      <w:r>
                        <w:rPr>
                          <w:color w:val="979797"/>
                          <w:spacing w:val="-5"/>
                          <w:w w:val="120"/>
                          <w:sz w:val="4"/>
                        </w:rPr>
                        <w:t>733</w:t>
                      </w:r>
                    </w:p>
                  </w:txbxContent>
                </v:textbox>
                <w10:wrap anchorx="page"/>
              </v:shape>
            </w:pict>
          </mc:Fallback>
        </mc:AlternateContent>
      </w:r>
      <w:r>
        <w:rPr>
          <w:noProof/>
        </w:rPr>
        <mc:AlternateContent>
          <mc:Choice Requires="wps">
            <w:drawing>
              <wp:anchor distT="0" distB="0" distL="0" distR="0" simplePos="0" relativeHeight="15862784" behindDoc="0" locked="0" layoutInCell="1" allowOverlap="1" wp14:anchorId="27331FAD" wp14:editId="6F53074A">
                <wp:simplePos x="0" y="0"/>
                <wp:positionH relativeFrom="page">
                  <wp:posOffset>7589304</wp:posOffset>
                </wp:positionH>
                <wp:positionV relativeFrom="paragraph">
                  <wp:posOffset>269516</wp:posOffset>
                </wp:positionV>
                <wp:extent cx="50800" cy="30480"/>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640000">
                          <a:off x="0" y="0"/>
                          <a:ext cx="50800" cy="30480"/>
                        </a:xfrm>
                        <a:prstGeom prst="rect">
                          <a:avLst/>
                        </a:prstGeom>
                      </wps:spPr>
                      <wps:txbx>
                        <w:txbxContent>
                          <w:p w14:paraId="7DF929CF" w14:textId="77777777" w:rsidR="00D063A4" w:rsidRDefault="00000000">
                            <w:pPr>
                              <w:spacing w:before="1"/>
                              <w:rPr>
                                <w:sz w:val="4"/>
                              </w:rPr>
                            </w:pPr>
                            <w:r>
                              <w:rPr>
                                <w:color w:val="979797"/>
                                <w:spacing w:val="-5"/>
                                <w:w w:val="120"/>
                                <w:sz w:val="4"/>
                              </w:rPr>
                              <w:t>733</w:t>
                            </w:r>
                          </w:p>
                        </w:txbxContent>
                      </wps:txbx>
                      <wps:bodyPr wrap="square" lIns="0" tIns="0" rIns="0" bIns="0" rtlCol="0">
                        <a:noAutofit/>
                      </wps:bodyPr>
                    </wps:wsp>
                  </a:graphicData>
                </a:graphic>
              </wp:anchor>
            </w:drawing>
          </mc:Choice>
          <mc:Fallback>
            <w:pict>
              <v:shape w14:anchorId="27331FAD" id="Textbox 374" o:spid="_x0000_s1220" type="#_x0000_t202" style="position:absolute;left:0;text-align:left;margin-left:597.6pt;margin-top:21.2pt;width:4pt;height:2.4pt;rotation:44;z-index:1586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" filled="f" stroked="f">
                <v:textbox inset="0,0,0,0">
                  <w:txbxContent>
                    <w:p w14:paraId="7DF929CF" w14:textId="77777777" w:rsidR="00D063A4" w:rsidRDefault="00000000">
                      <w:pPr>
                        <w:spacing w:before="1"/>
                        <w:rPr>
                          <w:sz w:val="4"/>
                        </w:rPr>
                      </w:pPr>
                      <w:r>
                        <w:rPr>
                          <w:color w:val="979797"/>
                          <w:spacing w:val="-5"/>
                          <w:w w:val="120"/>
                          <w:sz w:val="4"/>
                        </w:rPr>
                        <w:t>733</w:t>
                      </w:r>
                    </w:p>
                  </w:txbxContent>
                </v:textbox>
                <w10:wrap anchorx="page"/>
              </v:shape>
            </w:pict>
          </mc:Fallback>
        </mc:AlternateContent>
      </w:r>
      <w:r>
        <w:rPr>
          <w:noProof/>
        </w:rPr>
        <mc:AlternateContent>
          <mc:Choice Requires="wps">
            <w:drawing>
              <wp:anchor distT="0" distB="0" distL="0" distR="0" simplePos="0" relativeHeight="15863296" behindDoc="0" locked="0" layoutInCell="1" allowOverlap="1" wp14:anchorId="5F4B863F" wp14:editId="6F6A17BE">
                <wp:simplePos x="0" y="0"/>
                <wp:positionH relativeFrom="page">
                  <wp:posOffset>7331458</wp:posOffset>
                </wp:positionH>
                <wp:positionV relativeFrom="paragraph">
                  <wp:posOffset>481544</wp:posOffset>
                </wp:positionV>
                <wp:extent cx="50800" cy="30480"/>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640000">
                          <a:off x="0" y="0"/>
                          <a:ext cx="50800" cy="30480"/>
                        </a:xfrm>
                        <a:prstGeom prst="rect">
                          <a:avLst/>
                        </a:prstGeom>
                      </wps:spPr>
                      <wps:txbx>
                        <w:txbxContent>
                          <w:p w14:paraId="7499105A" w14:textId="77777777" w:rsidR="00D063A4" w:rsidRDefault="00000000">
                            <w:pPr>
                              <w:spacing w:before="1"/>
                              <w:rPr>
                                <w:sz w:val="4"/>
                              </w:rPr>
                            </w:pPr>
                            <w:r>
                              <w:rPr>
                                <w:color w:val="979797"/>
                                <w:spacing w:val="-5"/>
                                <w:w w:val="120"/>
                                <w:sz w:val="4"/>
                              </w:rPr>
                              <w:t>732</w:t>
                            </w:r>
                          </w:p>
                        </w:txbxContent>
                      </wps:txbx>
                      <wps:bodyPr wrap="square" lIns="0" tIns="0" rIns="0" bIns="0" rtlCol="0">
                        <a:noAutofit/>
                      </wps:bodyPr>
                    </wps:wsp>
                  </a:graphicData>
                </a:graphic>
              </wp:anchor>
            </w:drawing>
          </mc:Choice>
          <mc:Fallback>
            <w:pict>
              <v:shape w14:anchorId="5F4B863F" id="Textbox 375" o:spid="_x0000_s1221" type="#_x0000_t202" style="position:absolute;left:0;text-align:left;margin-left:577.3pt;margin-top:37.9pt;width:4pt;height:2.4pt;rotation:44;z-index:1586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" filled="f" stroked="f">
                <v:textbox inset="0,0,0,0">
                  <w:txbxContent>
                    <w:p w14:paraId="7499105A" w14:textId="77777777" w:rsidR="00D063A4" w:rsidRDefault="00000000">
                      <w:pPr>
                        <w:spacing w:before="1"/>
                        <w:rPr>
                          <w:sz w:val="4"/>
                        </w:rPr>
                      </w:pPr>
                      <w:r>
                        <w:rPr>
                          <w:color w:val="979797"/>
                          <w:spacing w:val="-5"/>
                          <w:w w:val="120"/>
                          <w:sz w:val="4"/>
                        </w:rPr>
                        <w:t>732</w:t>
                      </w:r>
                    </w:p>
                  </w:txbxContent>
                </v:textbox>
                <w10:wrap anchorx="page"/>
              </v:shape>
            </w:pict>
          </mc:Fallback>
        </mc:AlternateContent>
      </w:r>
      <w:r>
        <w:rPr>
          <w:noProof/>
        </w:rPr>
        <mc:AlternateContent>
          <mc:Choice Requires="wps">
            <w:drawing>
              <wp:anchor distT="0" distB="0" distL="0" distR="0" simplePos="0" relativeHeight="15864832" behindDoc="0" locked="0" layoutInCell="1" allowOverlap="1" wp14:anchorId="541DD3B3" wp14:editId="174F67A6">
                <wp:simplePos x="0" y="0"/>
                <wp:positionH relativeFrom="page">
                  <wp:posOffset>1471318</wp:posOffset>
                </wp:positionH>
                <wp:positionV relativeFrom="paragraph">
                  <wp:posOffset>-712310</wp:posOffset>
                </wp:positionV>
                <wp:extent cx="574675" cy="48895"/>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660000">
                          <a:off x="0" y="0"/>
                          <a:ext cx="574675" cy="48895"/>
                        </a:xfrm>
                        <a:prstGeom prst="rect">
                          <a:avLst/>
                        </a:prstGeom>
                      </wps:spPr>
                      <wps:txbx>
                        <w:txbxContent>
                          <w:p w14:paraId="5FEEBCD2" w14:textId="77777777" w:rsidR="00D063A4" w:rsidRDefault="00000000">
                            <w:pPr>
                              <w:spacing w:line="77" w:lineRule="exact"/>
                              <w:rPr>
                                <w:sz w:val="7"/>
                              </w:rPr>
                            </w:pPr>
                            <w:r>
                              <w:rPr>
                                <w:color w:val="979797"/>
                                <w:w w:val="110"/>
                                <w:position w:val="1"/>
                                <w:sz w:val="7"/>
                              </w:rPr>
                              <w:t>Autovía</w:t>
                            </w:r>
                            <w:r>
                              <w:rPr>
                                <w:color w:val="979797"/>
                                <w:spacing w:val="-6"/>
                                <w:w w:val="110"/>
                                <w:position w:val="1"/>
                                <w:sz w:val="7"/>
                              </w:rPr>
                              <w:t xml:space="preserve"> </w:t>
                            </w:r>
                            <w:r>
                              <w:rPr>
                                <w:color w:val="979797"/>
                                <w:w w:val="110"/>
                                <w:sz w:val="7"/>
                              </w:rPr>
                              <w:t>A</w:t>
                            </w:r>
                            <w:r>
                              <w:rPr>
                                <w:color w:val="979797"/>
                                <w:w w:val="110"/>
                                <w:position w:val="1"/>
                                <w:sz w:val="7"/>
                              </w:rPr>
                              <w:t>-6</w:t>
                            </w:r>
                            <w:r>
                              <w:rPr>
                                <w:color w:val="979797"/>
                                <w:spacing w:val="-4"/>
                                <w:w w:val="110"/>
                                <w:position w:val="1"/>
                                <w:sz w:val="7"/>
                              </w:rPr>
                              <w:t xml:space="preserve"> </w:t>
                            </w:r>
                            <w:r>
                              <w:rPr>
                                <w:color w:val="979797"/>
                                <w:w w:val="110"/>
                                <w:sz w:val="7"/>
                              </w:rPr>
                              <w:t>vía</w:t>
                            </w:r>
                            <w:r>
                              <w:rPr>
                                <w:color w:val="979797"/>
                                <w:spacing w:val="-5"/>
                                <w:w w:val="110"/>
                                <w:sz w:val="7"/>
                              </w:rPr>
                              <w:t xml:space="preserve"> </w:t>
                            </w:r>
                            <w:proofErr w:type="spellStart"/>
                            <w:r>
                              <w:rPr>
                                <w:color w:val="979797"/>
                                <w:w w:val="110"/>
                                <w:position w:val="1"/>
                                <w:sz w:val="7"/>
                              </w:rPr>
                              <w:t>d</w:t>
                            </w:r>
                            <w:r>
                              <w:rPr>
                                <w:color w:val="979797"/>
                                <w:w w:val="110"/>
                                <w:sz w:val="7"/>
                              </w:rPr>
                              <w:t>e</w:t>
                            </w:r>
                            <w:proofErr w:type="spellEnd"/>
                            <w:r>
                              <w:rPr>
                                <w:color w:val="979797"/>
                                <w:spacing w:val="-6"/>
                                <w:w w:val="110"/>
                                <w:sz w:val="7"/>
                              </w:rPr>
                              <w:t xml:space="preserve"> </w:t>
                            </w:r>
                            <w:r>
                              <w:rPr>
                                <w:color w:val="979797"/>
                                <w:spacing w:val="-2"/>
                                <w:w w:val="110"/>
                                <w:sz w:val="7"/>
                              </w:rPr>
                              <w:t>servicio</w:t>
                            </w:r>
                          </w:p>
                        </w:txbxContent>
                      </wps:txbx>
                      <wps:bodyPr wrap="square" lIns="0" tIns="0" rIns="0" bIns="0" rtlCol="0">
                        <a:noAutofit/>
                      </wps:bodyPr>
                    </wps:wsp>
                  </a:graphicData>
                </a:graphic>
              </wp:anchor>
            </w:drawing>
          </mc:Choice>
          <mc:Fallback>
            <w:pict>
              <v:shape w14:anchorId="541DD3B3" id="Textbox 376" o:spid="_x0000_s1222" type="#_x0000_t202" style="position:absolute;left:0;text-align:left;margin-left:115.85pt;margin-top:-56.1pt;width:45.25pt;height:3.85pt;rotation:61;z-index:15864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" filled="f" stroked="f">
                <v:textbox inset="0,0,0,0">
                  <w:txbxContent>
                    <w:p w14:paraId="5FEEBCD2" w14:textId="77777777" w:rsidR="00D063A4" w:rsidRDefault="00000000">
                      <w:pPr>
                        <w:spacing w:line="77" w:lineRule="exact"/>
                        <w:rPr>
                          <w:sz w:val="7"/>
                        </w:rPr>
                      </w:pPr>
                      <w:r>
                        <w:rPr>
                          <w:color w:val="979797"/>
                          <w:w w:val="110"/>
                          <w:position w:val="1"/>
                          <w:sz w:val="7"/>
                        </w:rPr>
                        <w:t>Autovía</w:t>
                      </w:r>
                      <w:r>
                        <w:rPr>
                          <w:color w:val="979797"/>
                          <w:spacing w:val="-6"/>
                          <w:w w:val="110"/>
                          <w:position w:val="1"/>
                          <w:sz w:val="7"/>
                        </w:rPr>
                        <w:t xml:space="preserve"> </w:t>
                      </w:r>
                      <w:r>
                        <w:rPr>
                          <w:color w:val="979797"/>
                          <w:w w:val="110"/>
                          <w:sz w:val="7"/>
                        </w:rPr>
                        <w:t>A</w:t>
                      </w:r>
                      <w:r>
                        <w:rPr>
                          <w:color w:val="979797"/>
                          <w:w w:val="110"/>
                          <w:position w:val="1"/>
                          <w:sz w:val="7"/>
                        </w:rPr>
                        <w:t>-6</w:t>
                      </w:r>
                      <w:r>
                        <w:rPr>
                          <w:color w:val="979797"/>
                          <w:spacing w:val="-4"/>
                          <w:w w:val="110"/>
                          <w:position w:val="1"/>
                          <w:sz w:val="7"/>
                        </w:rPr>
                        <w:t xml:space="preserve"> </w:t>
                      </w:r>
                      <w:r>
                        <w:rPr>
                          <w:color w:val="979797"/>
                          <w:w w:val="110"/>
                          <w:sz w:val="7"/>
                        </w:rPr>
                        <w:t>vía</w:t>
                      </w:r>
                      <w:r>
                        <w:rPr>
                          <w:color w:val="979797"/>
                          <w:spacing w:val="-5"/>
                          <w:w w:val="110"/>
                          <w:sz w:val="7"/>
                        </w:rPr>
                        <w:t xml:space="preserve"> </w:t>
                      </w:r>
                      <w:proofErr w:type="spellStart"/>
                      <w:r>
                        <w:rPr>
                          <w:color w:val="979797"/>
                          <w:w w:val="110"/>
                          <w:position w:val="1"/>
                          <w:sz w:val="7"/>
                        </w:rPr>
                        <w:t>d</w:t>
                      </w:r>
                      <w:r>
                        <w:rPr>
                          <w:color w:val="979797"/>
                          <w:w w:val="110"/>
                          <w:sz w:val="7"/>
                        </w:rPr>
                        <w:t>e</w:t>
                      </w:r>
                      <w:proofErr w:type="spellEnd"/>
                      <w:r>
                        <w:rPr>
                          <w:color w:val="979797"/>
                          <w:spacing w:val="-6"/>
                          <w:w w:val="110"/>
                          <w:sz w:val="7"/>
                        </w:rPr>
                        <w:t xml:space="preserve"> </w:t>
                      </w:r>
                      <w:r>
                        <w:rPr>
                          <w:color w:val="979797"/>
                          <w:spacing w:val="-2"/>
                          <w:w w:val="110"/>
                          <w:sz w:val="7"/>
                        </w:rPr>
                        <w:t>servicio</w:t>
                      </w:r>
                    </w:p>
                  </w:txbxContent>
                </v:textbox>
                <w10:wrap anchorx="page"/>
              </v:shape>
            </w:pict>
          </mc:Fallback>
        </mc:AlternateContent>
      </w:r>
      <w:r>
        <w:rPr>
          <w:color w:val="979797"/>
          <w:spacing w:val="-2"/>
          <w:w w:val="110"/>
          <w:sz w:val="7"/>
        </w:rPr>
        <w:t>calzada</w:t>
      </w:r>
    </w:p>
    <w:p w14:paraId="7FA6DD20" w14:textId="77777777" w:rsidR="00D063A4" w:rsidRDefault="00D063A4">
      <w:pPr>
        <w:pStyle w:val="Textoindependiente"/>
      </w:pPr>
    </w:p>
    <w:p w14:paraId="3F7E0851" w14:textId="77777777" w:rsidR="00D063A4" w:rsidRDefault="00D063A4">
      <w:pPr>
        <w:pStyle w:val="Textoindependiente"/>
      </w:pPr>
    </w:p>
    <w:p w14:paraId="6111D048" w14:textId="77777777" w:rsidR="00D063A4" w:rsidRDefault="00D063A4">
      <w:pPr>
        <w:pStyle w:val="Textoindependiente"/>
      </w:pPr>
    </w:p>
    <w:p w14:paraId="03705797" w14:textId="77777777" w:rsidR="00D063A4" w:rsidRDefault="00D063A4">
      <w:pPr>
        <w:pStyle w:val="Textoindependiente"/>
      </w:pPr>
    </w:p>
    <w:p w14:paraId="07DCF1E2" w14:textId="77777777" w:rsidR="00D063A4" w:rsidRDefault="00D063A4">
      <w:pPr>
        <w:pStyle w:val="Textoindependiente"/>
      </w:pPr>
    </w:p>
    <w:p w14:paraId="42381D27" w14:textId="77777777" w:rsidR="00D063A4" w:rsidRDefault="00D063A4">
      <w:pPr>
        <w:pStyle w:val="Textoindependiente"/>
      </w:pPr>
    </w:p>
    <w:p w14:paraId="7DC347E4" w14:textId="77777777" w:rsidR="00D063A4" w:rsidRDefault="00D063A4">
      <w:pPr>
        <w:pStyle w:val="Textoindependiente"/>
      </w:pPr>
    </w:p>
    <w:p w14:paraId="47A9F727" w14:textId="77777777" w:rsidR="00D063A4" w:rsidRDefault="00D063A4">
      <w:pPr>
        <w:pStyle w:val="Textoindependiente"/>
      </w:pPr>
    </w:p>
    <w:p w14:paraId="5E7B80C9" w14:textId="77777777" w:rsidR="00D063A4" w:rsidRDefault="00D063A4">
      <w:pPr>
        <w:pStyle w:val="Textoindependiente"/>
      </w:pPr>
    </w:p>
    <w:p w14:paraId="43089542" w14:textId="77777777" w:rsidR="00D063A4" w:rsidRDefault="00D063A4">
      <w:pPr>
        <w:pStyle w:val="Textoindependiente"/>
      </w:pPr>
    </w:p>
    <w:p w14:paraId="3B52D094" w14:textId="77777777" w:rsidR="00D063A4" w:rsidRDefault="00D063A4">
      <w:pPr>
        <w:pStyle w:val="Textoindependiente"/>
      </w:pPr>
    </w:p>
    <w:p w14:paraId="7318A22B" w14:textId="77777777" w:rsidR="00D063A4" w:rsidRDefault="00D063A4">
      <w:pPr>
        <w:pStyle w:val="Textoindependiente"/>
      </w:pPr>
    </w:p>
    <w:p w14:paraId="131234C0" w14:textId="77777777" w:rsidR="00D063A4" w:rsidRDefault="00D063A4">
      <w:pPr>
        <w:pStyle w:val="Textoindependiente"/>
      </w:pPr>
    </w:p>
    <w:p w14:paraId="3C7E573B" w14:textId="77777777" w:rsidR="00D063A4" w:rsidRDefault="00D063A4">
      <w:pPr>
        <w:pStyle w:val="Textoindependiente"/>
      </w:pPr>
    </w:p>
    <w:p w14:paraId="55E55616" w14:textId="77777777" w:rsidR="00D063A4" w:rsidRDefault="00D063A4">
      <w:pPr>
        <w:pStyle w:val="Textoindependiente"/>
        <w:spacing w:before="40"/>
      </w:pPr>
    </w:p>
    <w:p w14:paraId="5A247A29" w14:textId="77777777" w:rsidR="00D063A4" w:rsidRDefault="00D063A4">
      <w:pPr>
        <w:sectPr w:rsidR="00D063A4">
          <w:type w:val="continuous"/>
          <w:pgSz w:w="23820" w:h="16840" w:orient="landscape"/>
          <w:pgMar w:top="1340" w:right="540" w:bottom="1260" w:left="840" w:header="0" w:footer="0" w:gutter="0"/>
          <w:cols w:space="720"/>
        </w:sectPr>
      </w:pPr>
    </w:p>
    <w:p w14:paraId="446F4D83" w14:textId="77777777" w:rsidR="00D063A4" w:rsidRDefault="00D063A4">
      <w:pPr>
        <w:pStyle w:val="Textoindependiente"/>
        <w:rPr>
          <w:sz w:val="11"/>
        </w:rPr>
      </w:pPr>
    </w:p>
    <w:p w14:paraId="7CFD7387" w14:textId="77777777" w:rsidR="00D063A4" w:rsidRDefault="00D063A4">
      <w:pPr>
        <w:pStyle w:val="Textoindependiente"/>
        <w:rPr>
          <w:sz w:val="11"/>
        </w:rPr>
      </w:pPr>
    </w:p>
    <w:p w14:paraId="2245F330" w14:textId="77777777" w:rsidR="00D063A4" w:rsidRDefault="00D063A4">
      <w:pPr>
        <w:pStyle w:val="Textoindependiente"/>
        <w:rPr>
          <w:sz w:val="11"/>
        </w:rPr>
      </w:pPr>
    </w:p>
    <w:p w14:paraId="708F36B3" w14:textId="77777777" w:rsidR="00D063A4" w:rsidRDefault="00D063A4">
      <w:pPr>
        <w:pStyle w:val="Textoindependiente"/>
        <w:rPr>
          <w:sz w:val="11"/>
        </w:rPr>
      </w:pPr>
    </w:p>
    <w:p w14:paraId="41326F0F" w14:textId="77777777" w:rsidR="00D063A4" w:rsidRDefault="00D063A4">
      <w:pPr>
        <w:pStyle w:val="Textoindependiente"/>
        <w:spacing w:before="15"/>
        <w:rPr>
          <w:sz w:val="11"/>
        </w:rPr>
      </w:pPr>
    </w:p>
    <w:p w14:paraId="46DB5A01" w14:textId="77777777" w:rsidR="00D063A4" w:rsidRDefault="00000000">
      <w:pPr>
        <w:jc w:val="right"/>
        <w:rPr>
          <w:sz w:val="11"/>
        </w:rPr>
      </w:pPr>
      <w:r>
        <w:rPr>
          <w:noProof/>
        </w:rPr>
        <mc:AlternateContent>
          <mc:Choice Requires="wps">
            <w:drawing>
              <wp:anchor distT="0" distB="0" distL="0" distR="0" simplePos="0" relativeHeight="15861760" behindDoc="0" locked="0" layoutInCell="1" allowOverlap="1" wp14:anchorId="5C481B2D" wp14:editId="55477F50">
                <wp:simplePos x="0" y="0"/>
                <wp:positionH relativeFrom="page">
                  <wp:posOffset>608076</wp:posOffset>
                </wp:positionH>
                <wp:positionV relativeFrom="paragraph">
                  <wp:posOffset>44241</wp:posOffset>
                </wp:positionV>
                <wp:extent cx="2628900" cy="338455"/>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38455"/>
                        </a:xfrm>
                        <a:prstGeom prst="rect">
                          <a:avLst/>
                        </a:prstGeom>
                        <a:ln w="4762">
                          <a:solidFill>
                            <a:srgbClr val="000000"/>
                          </a:solidFill>
                          <a:prstDash val="solid"/>
                        </a:ln>
                      </wps:spPr>
                      <wps:txbx>
                        <w:txbxContent>
                          <w:p w14:paraId="659DC945" w14:textId="77777777" w:rsidR="00D063A4" w:rsidRDefault="00000000">
                            <w:pPr>
                              <w:spacing w:before="159"/>
                              <w:ind w:left="1359"/>
                              <w:rPr>
                                <w:sz w:val="23"/>
                              </w:rPr>
                            </w:pPr>
                            <w:r>
                              <w:rPr>
                                <w:color w:val="FF0000"/>
                                <w:sz w:val="23"/>
                              </w:rPr>
                              <w:t>ALINEACIÓN</w:t>
                            </w:r>
                            <w:r>
                              <w:rPr>
                                <w:color w:val="FF0000"/>
                                <w:spacing w:val="40"/>
                                <w:sz w:val="23"/>
                              </w:rPr>
                              <w:t xml:space="preserve"> </w:t>
                            </w:r>
                            <w:r>
                              <w:rPr>
                                <w:color w:val="FF0000"/>
                                <w:spacing w:val="-2"/>
                                <w:sz w:val="23"/>
                              </w:rPr>
                              <w:t>P.G.O.U</w:t>
                            </w:r>
                          </w:p>
                        </w:txbxContent>
                      </wps:txbx>
                      <wps:bodyPr wrap="square" lIns="0" tIns="0" rIns="0" bIns="0" rtlCol="0">
                        <a:noAutofit/>
                      </wps:bodyPr>
                    </wps:wsp>
                  </a:graphicData>
                </a:graphic>
              </wp:anchor>
            </w:drawing>
          </mc:Choice>
          <mc:Fallback>
            <w:pict>
              <v:shape w14:anchorId="5C481B2D" id="Textbox 377" o:spid="_x0000_s1223" type="#_x0000_t202" style="position:absolute;left:0;text-align:left;margin-left:47.9pt;margin-top:3.5pt;width:207pt;height:26.65pt;z-index:1586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" filled="f" strokeweight=".1323mm">
                <v:path arrowok="t"/>
                <v:textbox inset="0,0,0,0">
                  <w:txbxContent>
                    <w:p w14:paraId="659DC945" w14:textId="77777777" w:rsidR="00D063A4" w:rsidRDefault="00000000">
                      <w:pPr>
                        <w:spacing w:before="159"/>
                        <w:ind w:left="1359"/>
                        <w:rPr>
                          <w:sz w:val="23"/>
                        </w:rPr>
                      </w:pPr>
                      <w:r>
                        <w:rPr>
                          <w:color w:val="FF0000"/>
                          <w:sz w:val="23"/>
                        </w:rPr>
                        <w:t>ALINEACIÓN</w:t>
                      </w:r>
                      <w:r>
                        <w:rPr>
                          <w:color w:val="FF0000"/>
                          <w:spacing w:val="40"/>
                          <w:sz w:val="23"/>
                        </w:rPr>
                        <w:t xml:space="preserve"> </w:t>
                      </w:r>
                      <w:r>
                        <w:rPr>
                          <w:color w:val="FF0000"/>
                          <w:spacing w:val="-2"/>
                          <w:sz w:val="23"/>
                        </w:rPr>
                        <w:t>P.G.O.U</w:t>
                      </w:r>
                    </w:p>
                  </w:txbxContent>
                </v:textbox>
                <w10:wrap anchorx="page"/>
              </v:shape>
            </w:pict>
          </mc:Fallback>
        </mc:AlternateContent>
      </w:r>
      <w:r>
        <w:rPr>
          <w:spacing w:val="-2"/>
          <w:w w:val="105"/>
          <w:sz w:val="11"/>
        </w:rPr>
        <w:t>SOLICITANTE:</w:t>
      </w:r>
    </w:p>
    <w:p w14:paraId="6818C41C" w14:textId="4EC705E3" w:rsidR="00D063A4" w:rsidRDefault="001A19AC">
      <w:pPr>
        <w:spacing w:before="100" w:line="258" w:lineRule="exact"/>
        <w:ind w:right="588"/>
        <w:jc w:val="center"/>
        <w:rPr>
          <w:b/>
          <w:sz w:val="23"/>
        </w:rPr>
      </w:pPr>
      <w:r>
        <w:rPr>
          <w:noProof/>
        </w:rPr>
        <mc:AlternateContent>
          <mc:Choice Requires="wps">
            <w:drawing>
              <wp:anchor distT="0" distB="0" distL="114300" distR="114300" simplePos="0" relativeHeight="487736832" behindDoc="0" locked="0" layoutInCell="1" allowOverlap="1" wp14:anchorId="4439BA18" wp14:editId="2436BD1B">
                <wp:simplePos x="0" y="0"/>
                <wp:positionH relativeFrom="column">
                  <wp:posOffset>8714772</wp:posOffset>
                </wp:positionH>
                <wp:positionV relativeFrom="paragraph">
                  <wp:posOffset>89704</wp:posOffset>
                </wp:positionV>
                <wp:extent cx="1985058" cy="202557"/>
                <wp:effectExtent l="0" t="0" r="15240" b="26670"/>
                <wp:wrapNone/>
                <wp:docPr id="2029870875" name="Cuadro de texto 19"/>
                <wp:cNvGraphicFramePr/>
                <a:graphic xmlns:a="http://schemas.openxmlformats.org/drawingml/2006/main">
                  <a:graphicData uri="http://schemas.microsoft.com/office/word/2010/wordprocessingShape">
                    <wps:wsp>
                      <wps:cNvSpPr txBox="1"/>
                      <wps:spPr>
                        <a:xfrm>
                          <a:off x="0" y="0"/>
                          <a:ext cx="1985058" cy="202557"/>
                        </a:xfrm>
                        <a:prstGeom prst="rect">
                          <a:avLst/>
                        </a:prstGeom>
                        <a:solidFill>
                          <a:schemeClr val="tx1"/>
                        </a:solidFill>
                        <a:ln w="6350">
                          <a:solidFill>
                            <a:prstClr val="black"/>
                          </a:solidFill>
                        </a:ln>
                      </wps:spPr>
                      <wps:txbx>
                        <w:txbxContent>
                          <w:p w14:paraId="5659575F" w14:textId="77777777" w:rsidR="001A19AC" w:rsidRDefault="001A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39BA18" id="Cuadro de texto 19" o:spid="_x0000_s1224" type="#_x0000_t202" style="position:absolute;left:0;text-align:left;margin-left:686.2pt;margin-top:7.05pt;width:156.3pt;height:15.95pt;z-index:48773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" fillcolor="black [3213]" strokeweight=".5pt">
                <v:textbox>
                  <w:txbxContent>
                    <w:p w14:paraId="5659575F" w14:textId="77777777" w:rsidR="001A19AC" w:rsidRDefault="001A19AC"/>
                  </w:txbxContent>
                </v:textbox>
              </v:shape>
            </w:pict>
          </mc:Fallback>
        </mc:AlternateContent>
      </w:r>
      <w:r>
        <w:br w:type="column"/>
      </w:r>
      <w:r>
        <w:rPr>
          <w:b/>
          <w:w w:val="105"/>
          <w:sz w:val="23"/>
        </w:rPr>
        <w:t>EXCMO.</w:t>
      </w:r>
      <w:r>
        <w:rPr>
          <w:b/>
          <w:spacing w:val="-17"/>
          <w:w w:val="105"/>
          <w:sz w:val="23"/>
        </w:rPr>
        <w:t xml:space="preserve"> </w:t>
      </w:r>
      <w:r>
        <w:rPr>
          <w:b/>
          <w:w w:val="105"/>
          <w:sz w:val="23"/>
        </w:rPr>
        <w:t>AYUNTAMIENTO</w:t>
      </w:r>
      <w:r>
        <w:rPr>
          <w:b/>
          <w:spacing w:val="-17"/>
          <w:w w:val="105"/>
          <w:sz w:val="23"/>
        </w:rPr>
        <w:t xml:space="preserve"> </w:t>
      </w:r>
      <w:r>
        <w:rPr>
          <w:b/>
          <w:w w:val="105"/>
          <w:sz w:val="23"/>
        </w:rPr>
        <w:t>DE</w:t>
      </w:r>
      <w:r>
        <w:rPr>
          <w:b/>
          <w:spacing w:val="-17"/>
          <w:w w:val="105"/>
          <w:sz w:val="23"/>
        </w:rPr>
        <w:t xml:space="preserve"> </w:t>
      </w:r>
      <w:r>
        <w:rPr>
          <w:b/>
          <w:w w:val="105"/>
          <w:sz w:val="23"/>
        </w:rPr>
        <w:t>LAS</w:t>
      </w:r>
      <w:r>
        <w:rPr>
          <w:b/>
          <w:spacing w:val="33"/>
          <w:w w:val="105"/>
          <w:sz w:val="23"/>
        </w:rPr>
        <w:t xml:space="preserve"> </w:t>
      </w:r>
      <w:r>
        <w:rPr>
          <w:b/>
          <w:spacing w:val="-4"/>
          <w:w w:val="105"/>
          <w:sz w:val="23"/>
        </w:rPr>
        <w:t>ROZAS</w:t>
      </w:r>
    </w:p>
    <w:p w14:paraId="192847A8" w14:textId="77777777" w:rsidR="00D063A4" w:rsidRDefault="00000000">
      <w:pPr>
        <w:spacing w:line="212" w:lineRule="exact"/>
        <w:ind w:right="657"/>
        <w:jc w:val="center"/>
        <w:rPr>
          <w:sz w:val="19"/>
        </w:rPr>
      </w:pPr>
      <w:r>
        <w:rPr>
          <w:noProof/>
        </w:rPr>
        <mc:AlternateContent>
          <mc:Choice Requires="wps">
            <w:drawing>
              <wp:anchor distT="0" distB="0" distL="0" distR="0" simplePos="0" relativeHeight="15863808" behindDoc="0" locked="0" layoutInCell="1" allowOverlap="1" wp14:anchorId="32EC0478" wp14:editId="2374325B">
                <wp:simplePos x="0" y="0"/>
                <wp:positionH relativeFrom="page">
                  <wp:posOffset>4586456</wp:posOffset>
                </wp:positionH>
                <wp:positionV relativeFrom="paragraph">
                  <wp:posOffset>-276192</wp:posOffset>
                </wp:positionV>
                <wp:extent cx="50800" cy="30480"/>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640000">
                          <a:off x="0" y="0"/>
                          <a:ext cx="50800" cy="30480"/>
                        </a:xfrm>
                        <a:prstGeom prst="rect">
                          <a:avLst/>
                        </a:prstGeom>
                      </wps:spPr>
                      <wps:txbx>
                        <w:txbxContent>
                          <w:p w14:paraId="24D80ADB" w14:textId="77777777" w:rsidR="00D063A4" w:rsidRDefault="00000000">
                            <w:pPr>
                              <w:spacing w:before="1"/>
                              <w:rPr>
                                <w:sz w:val="4"/>
                              </w:rPr>
                            </w:pPr>
                            <w:r>
                              <w:rPr>
                                <w:color w:val="979797"/>
                                <w:spacing w:val="-5"/>
                                <w:w w:val="120"/>
                                <w:sz w:val="4"/>
                              </w:rPr>
                              <w:t>732</w:t>
                            </w:r>
                          </w:p>
                        </w:txbxContent>
                      </wps:txbx>
                      <wps:bodyPr wrap="square" lIns="0" tIns="0" rIns="0" bIns="0" rtlCol="0">
                        <a:noAutofit/>
                      </wps:bodyPr>
                    </wps:wsp>
                  </a:graphicData>
                </a:graphic>
              </wp:anchor>
            </w:drawing>
          </mc:Choice>
          <mc:Fallback>
            <w:pict>
              <v:shape w14:anchorId="32EC0478" id="Textbox 378" o:spid="_x0000_s1225" type="#_x0000_t202" style="position:absolute;left:0;text-align:left;margin-left:361.15pt;margin-top:-21.75pt;width:4pt;height:2.4pt;rotation:44;z-index:15863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" filled="f" stroked="f">
                <v:textbox inset="0,0,0,0">
                  <w:txbxContent>
                    <w:p w14:paraId="24D80ADB" w14:textId="77777777" w:rsidR="00D063A4" w:rsidRDefault="00000000">
                      <w:pPr>
                        <w:spacing w:before="1"/>
                        <w:rPr>
                          <w:sz w:val="4"/>
                        </w:rPr>
                      </w:pPr>
                      <w:r>
                        <w:rPr>
                          <w:color w:val="979797"/>
                          <w:spacing w:val="-5"/>
                          <w:w w:val="120"/>
                          <w:sz w:val="4"/>
                        </w:rPr>
                        <w:t>732</w:t>
                      </w:r>
                    </w:p>
                  </w:txbxContent>
                </v:textbox>
                <w10:wrap anchorx="page"/>
              </v:shape>
            </w:pict>
          </mc:Fallback>
        </mc:AlternateContent>
      </w:r>
      <w:r>
        <w:rPr>
          <w:w w:val="105"/>
          <w:sz w:val="19"/>
        </w:rPr>
        <w:t>PLANO</w:t>
      </w:r>
      <w:r>
        <w:rPr>
          <w:spacing w:val="-7"/>
          <w:w w:val="105"/>
          <w:sz w:val="19"/>
        </w:rPr>
        <w:t xml:space="preserve"> </w:t>
      </w:r>
      <w:r>
        <w:rPr>
          <w:w w:val="105"/>
          <w:sz w:val="19"/>
        </w:rPr>
        <w:t>DE</w:t>
      </w:r>
      <w:r>
        <w:rPr>
          <w:spacing w:val="-9"/>
          <w:w w:val="105"/>
          <w:sz w:val="19"/>
        </w:rPr>
        <w:t xml:space="preserve"> </w:t>
      </w:r>
      <w:r>
        <w:rPr>
          <w:spacing w:val="-2"/>
          <w:w w:val="105"/>
          <w:sz w:val="19"/>
        </w:rPr>
        <w:t>CARTOGRAFIA</w:t>
      </w:r>
    </w:p>
    <w:p w14:paraId="3951B792" w14:textId="77777777" w:rsidR="00D063A4" w:rsidRDefault="00000000">
      <w:pPr>
        <w:spacing w:before="78"/>
        <w:ind w:left="493" w:right="588"/>
        <w:jc w:val="center"/>
        <w:rPr>
          <w:sz w:val="11"/>
        </w:rPr>
      </w:pPr>
      <w:r>
        <w:rPr>
          <w:spacing w:val="-2"/>
          <w:w w:val="105"/>
          <w:sz w:val="11"/>
        </w:rPr>
        <w:t>OBSERVACIONES:</w:t>
      </w:r>
    </w:p>
    <w:p w14:paraId="0EFC3715" w14:textId="77777777" w:rsidR="00D063A4" w:rsidRDefault="00D063A4">
      <w:pPr>
        <w:jc w:val="center"/>
        <w:rPr>
          <w:sz w:val="11"/>
        </w:rPr>
        <w:sectPr w:rsidR="00D063A4">
          <w:type w:val="continuous"/>
          <w:pgSz w:w="23820" w:h="16840" w:orient="landscape"/>
          <w:pgMar w:top="1340" w:right="540" w:bottom="1260" w:left="840" w:header="0" w:footer="0" w:gutter="0"/>
          <w:cols w:num="2" w:space="720" w:equalWidth="0">
            <w:col w:w="14189" w:space="40"/>
            <w:col w:w="8211"/>
          </w:cols>
        </w:sectPr>
      </w:pPr>
    </w:p>
    <w:p w14:paraId="7CD9C856" w14:textId="77777777" w:rsidR="00D063A4" w:rsidRDefault="00D063A4">
      <w:pPr>
        <w:pStyle w:val="Textoindependiente"/>
      </w:pPr>
    </w:p>
    <w:p w14:paraId="49E795C9" w14:textId="77777777" w:rsidR="00D063A4" w:rsidRDefault="00D063A4">
      <w:pPr>
        <w:pStyle w:val="Textoindependiente"/>
        <w:spacing w:before="203"/>
      </w:pPr>
    </w:p>
    <w:p w14:paraId="546A1450" w14:textId="77777777" w:rsidR="00D063A4" w:rsidRDefault="00D063A4">
      <w:pPr>
        <w:sectPr w:rsidR="00D063A4">
          <w:type w:val="continuous"/>
          <w:pgSz w:w="23820" w:h="16840" w:orient="landscape"/>
          <w:pgMar w:top="1340" w:right="540" w:bottom="1260" w:left="840" w:header="0" w:footer="0" w:gutter="0"/>
          <w:cols w:space="720"/>
        </w:sectPr>
      </w:pPr>
    </w:p>
    <w:p w14:paraId="049A282B" w14:textId="77777777" w:rsidR="00D063A4" w:rsidRDefault="00000000">
      <w:pPr>
        <w:spacing w:before="103"/>
        <w:jc w:val="right"/>
        <w:rPr>
          <w:sz w:val="11"/>
        </w:rPr>
      </w:pPr>
      <w:r>
        <w:rPr>
          <w:spacing w:val="-2"/>
          <w:w w:val="105"/>
          <w:sz w:val="11"/>
        </w:rPr>
        <w:t>SITUACIÓN:</w:t>
      </w:r>
    </w:p>
    <w:p w14:paraId="2903AAB3" w14:textId="77777777" w:rsidR="00D063A4" w:rsidRDefault="00000000">
      <w:pPr>
        <w:spacing w:before="108"/>
        <w:jc w:val="right"/>
        <w:rPr>
          <w:sz w:val="11"/>
        </w:rPr>
      </w:pPr>
      <w:r>
        <w:br w:type="column"/>
      </w:r>
      <w:r>
        <w:rPr>
          <w:spacing w:val="-2"/>
          <w:w w:val="105"/>
          <w:sz w:val="11"/>
        </w:rPr>
        <w:t>COORDENADAS:</w:t>
      </w:r>
    </w:p>
    <w:p w14:paraId="0CB86DE5" w14:textId="77777777" w:rsidR="00D063A4" w:rsidRDefault="00000000">
      <w:pPr>
        <w:spacing w:before="117"/>
        <w:ind w:left="385"/>
        <w:rPr>
          <w:sz w:val="11"/>
        </w:rPr>
      </w:pPr>
      <w:r>
        <w:br w:type="column"/>
      </w:r>
      <w:r>
        <w:rPr>
          <w:spacing w:val="-2"/>
          <w:w w:val="105"/>
          <w:sz w:val="11"/>
        </w:rPr>
        <w:t>EXPEDIENTE:</w:t>
      </w:r>
    </w:p>
    <w:p w14:paraId="1A5CAE01" w14:textId="77777777" w:rsidR="00D063A4" w:rsidRDefault="00D063A4">
      <w:pPr>
        <w:rPr>
          <w:sz w:val="11"/>
        </w:rPr>
        <w:sectPr w:rsidR="00D063A4">
          <w:type w:val="continuous"/>
          <w:pgSz w:w="23820" w:h="16840" w:orient="landscape"/>
          <w:pgMar w:top="1340" w:right="540" w:bottom="1260" w:left="840" w:header="0" w:footer="0" w:gutter="0"/>
          <w:cols w:num="3" w:space="720" w:equalWidth="0">
            <w:col w:w="12930" w:space="40"/>
            <w:col w:w="4356" w:space="39"/>
            <w:col w:w="5075"/>
          </w:cols>
        </w:sectPr>
      </w:pPr>
    </w:p>
    <w:p w14:paraId="708C1E99" w14:textId="77777777" w:rsidR="00D063A4" w:rsidRDefault="00D063A4">
      <w:pPr>
        <w:pStyle w:val="Textoindependiente"/>
        <w:spacing w:before="52"/>
      </w:pPr>
    </w:p>
    <w:p w14:paraId="4A7EC34D" w14:textId="77777777" w:rsidR="00D063A4" w:rsidRDefault="00D063A4">
      <w:pPr>
        <w:sectPr w:rsidR="00D063A4">
          <w:type w:val="continuous"/>
          <w:pgSz w:w="23820" w:h="16840" w:orient="landscape"/>
          <w:pgMar w:top="1340" w:right="540" w:bottom="1260" w:left="840" w:header="0" w:footer="0" w:gutter="0"/>
          <w:cols w:space="720"/>
        </w:sectPr>
      </w:pPr>
    </w:p>
    <w:p w14:paraId="7C173437" w14:textId="77777777" w:rsidR="00D063A4" w:rsidRDefault="00000000">
      <w:pPr>
        <w:pStyle w:val="Textoindependiente"/>
        <w:rPr>
          <w:sz w:val="11"/>
        </w:rPr>
      </w:pPr>
      <w:r>
        <w:rPr>
          <w:noProof/>
        </w:rPr>
        <mc:AlternateContent>
          <mc:Choice Requires="wps">
            <w:drawing>
              <wp:anchor distT="0" distB="0" distL="0" distR="0" simplePos="0" relativeHeight="484053504" behindDoc="1" locked="0" layoutInCell="1" allowOverlap="1" wp14:anchorId="3BBCA0D4" wp14:editId="4E72C1B4">
                <wp:simplePos x="0" y="0"/>
                <wp:positionH relativeFrom="page">
                  <wp:posOffset>10886655</wp:posOffset>
                </wp:positionH>
                <wp:positionV relativeFrom="page">
                  <wp:posOffset>333226</wp:posOffset>
                </wp:positionV>
                <wp:extent cx="431800" cy="4889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660000">
                          <a:off x="0" y="0"/>
                          <a:ext cx="431800" cy="48895"/>
                        </a:xfrm>
                        <a:prstGeom prst="rect">
                          <a:avLst/>
                        </a:prstGeom>
                      </wps:spPr>
                      <wps:txbx>
                        <w:txbxContent>
                          <w:p w14:paraId="21683E26" w14:textId="77777777" w:rsidR="00D063A4" w:rsidRDefault="00000000">
                            <w:pPr>
                              <w:spacing w:line="77" w:lineRule="exact"/>
                              <w:rPr>
                                <w:sz w:val="7"/>
                              </w:rPr>
                            </w:pPr>
                            <w:proofErr w:type="spellStart"/>
                            <w:r>
                              <w:rPr>
                                <w:color w:val="979797"/>
                                <w:w w:val="110"/>
                                <w:sz w:val="7"/>
                              </w:rPr>
                              <w:t>lle</w:t>
                            </w:r>
                            <w:proofErr w:type="spellEnd"/>
                            <w:r>
                              <w:rPr>
                                <w:color w:val="979797"/>
                                <w:spacing w:val="-4"/>
                                <w:w w:val="110"/>
                                <w:sz w:val="7"/>
                              </w:rPr>
                              <w:t xml:space="preserve"> </w:t>
                            </w:r>
                            <w:r>
                              <w:rPr>
                                <w:color w:val="979797"/>
                                <w:w w:val="110"/>
                                <w:sz w:val="7"/>
                              </w:rPr>
                              <w:t>Cerro</w:t>
                            </w:r>
                            <w:r>
                              <w:rPr>
                                <w:color w:val="979797"/>
                                <w:spacing w:val="-2"/>
                                <w:w w:val="110"/>
                                <w:sz w:val="7"/>
                              </w:rPr>
                              <w:t xml:space="preserve"> </w:t>
                            </w:r>
                            <w:r>
                              <w:rPr>
                                <w:color w:val="979797"/>
                                <w:w w:val="110"/>
                                <w:sz w:val="7"/>
                              </w:rPr>
                              <w:t>de</w:t>
                            </w:r>
                            <w:r>
                              <w:rPr>
                                <w:color w:val="979797"/>
                                <w:spacing w:val="-6"/>
                                <w:w w:val="110"/>
                                <w:sz w:val="7"/>
                              </w:rPr>
                              <w:t xml:space="preserve"> </w:t>
                            </w:r>
                            <w:r>
                              <w:rPr>
                                <w:color w:val="979797"/>
                                <w:w w:val="110"/>
                                <w:sz w:val="7"/>
                              </w:rPr>
                              <w:t>la</w:t>
                            </w:r>
                            <w:r>
                              <w:rPr>
                                <w:color w:val="979797"/>
                                <w:spacing w:val="-5"/>
                                <w:w w:val="110"/>
                                <w:sz w:val="7"/>
                              </w:rPr>
                              <w:t xml:space="preserve"> </w:t>
                            </w:r>
                            <w:r>
                              <w:rPr>
                                <w:color w:val="979797"/>
                                <w:spacing w:val="-4"/>
                                <w:w w:val="110"/>
                                <w:sz w:val="7"/>
                              </w:rPr>
                              <w:t>Curia</w:t>
                            </w:r>
                          </w:p>
                        </w:txbxContent>
                      </wps:txbx>
                      <wps:bodyPr wrap="square" lIns="0" tIns="0" rIns="0" bIns="0" rtlCol="0">
                        <a:noAutofit/>
                      </wps:bodyPr>
                    </wps:wsp>
                  </a:graphicData>
                </a:graphic>
              </wp:anchor>
            </w:drawing>
          </mc:Choice>
          <mc:Fallback>
            <w:pict>
              <v:shape w14:anchorId="3BBCA0D4" id="Textbox 379" o:spid="_x0000_s1226" type="#_x0000_t202" style="position:absolute;margin-left:857.2pt;margin-top:26.25pt;width:34pt;height:3.85pt;rotation:61;z-index:-1926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" filled="f" stroked="f">
                <v:textbox inset="0,0,0,0">
                  <w:txbxContent>
                    <w:p w14:paraId="21683E26" w14:textId="77777777" w:rsidR="00D063A4" w:rsidRDefault="00000000">
                      <w:pPr>
                        <w:spacing w:line="77" w:lineRule="exact"/>
                        <w:rPr>
                          <w:sz w:val="7"/>
                        </w:rPr>
                      </w:pPr>
                      <w:proofErr w:type="spellStart"/>
                      <w:r>
                        <w:rPr>
                          <w:color w:val="979797"/>
                          <w:w w:val="110"/>
                          <w:sz w:val="7"/>
                        </w:rPr>
                        <w:t>lle</w:t>
                      </w:r>
                      <w:proofErr w:type="spellEnd"/>
                      <w:r>
                        <w:rPr>
                          <w:color w:val="979797"/>
                          <w:spacing w:val="-4"/>
                          <w:w w:val="110"/>
                          <w:sz w:val="7"/>
                        </w:rPr>
                        <w:t xml:space="preserve"> </w:t>
                      </w:r>
                      <w:r>
                        <w:rPr>
                          <w:color w:val="979797"/>
                          <w:w w:val="110"/>
                          <w:sz w:val="7"/>
                        </w:rPr>
                        <w:t>Cerro</w:t>
                      </w:r>
                      <w:r>
                        <w:rPr>
                          <w:color w:val="979797"/>
                          <w:spacing w:val="-2"/>
                          <w:w w:val="110"/>
                          <w:sz w:val="7"/>
                        </w:rPr>
                        <w:t xml:space="preserve"> </w:t>
                      </w:r>
                      <w:r>
                        <w:rPr>
                          <w:color w:val="979797"/>
                          <w:w w:val="110"/>
                          <w:sz w:val="7"/>
                        </w:rPr>
                        <w:t>de</w:t>
                      </w:r>
                      <w:r>
                        <w:rPr>
                          <w:color w:val="979797"/>
                          <w:spacing w:val="-6"/>
                          <w:w w:val="110"/>
                          <w:sz w:val="7"/>
                        </w:rPr>
                        <w:t xml:space="preserve"> </w:t>
                      </w:r>
                      <w:r>
                        <w:rPr>
                          <w:color w:val="979797"/>
                          <w:w w:val="110"/>
                          <w:sz w:val="7"/>
                        </w:rPr>
                        <w:t>la</w:t>
                      </w:r>
                      <w:r>
                        <w:rPr>
                          <w:color w:val="979797"/>
                          <w:spacing w:val="-5"/>
                          <w:w w:val="110"/>
                          <w:sz w:val="7"/>
                        </w:rPr>
                        <w:t xml:space="preserve"> </w:t>
                      </w:r>
                      <w:r>
                        <w:rPr>
                          <w:color w:val="979797"/>
                          <w:spacing w:val="-4"/>
                          <w:w w:val="110"/>
                          <w:sz w:val="7"/>
                        </w:rPr>
                        <w:t>Curia</w:t>
                      </w:r>
                    </w:p>
                  </w:txbxContent>
                </v:textbox>
                <w10:wrap anchorx="page" anchory="page"/>
              </v:shape>
            </w:pict>
          </mc:Fallback>
        </mc:AlternateContent>
      </w:r>
      <w:r>
        <w:rPr>
          <w:noProof/>
        </w:rPr>
        <mc:AlternateContent>
          <mc:Choice Requires="wps">
            <w:drawing>
              <wp:anchor distT="0" distB="0" distL="0" distR="0" simplePos="0" relativeHeight="484054016" behindDoc="1" locked="0" layoutInCell="1" allowOverlap="1" wp14:anchorId="237DE451" wp14:editId="3C79B566">
                <wp:simplePos x="0" y="0"/>
                <wp:positionH relativeFrom="page">
                  <wp:posOffset>11078005</wp:posOffset>
                </wp:positionH>
                <wp:positionV relativeFrom="page">
                  <wp:posOffset>343896</wp:posOffset>
                </wp:positionV>
                <wp:extent cx="3165475" cy="238125"/>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1FAAAC16" w14:textId="77777777" w:rsidR="00D063A4"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proofErr w:type="spellStart"/>
                            <w:r>
                              <w:rPr>
                                <w:sz w:val="12"/>
                              </w:rPr>
                              <w:t>esPublico</w:t>
                            </w:r>
                            <w:proofErr w:type="spellEnd"/>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719897F0" w14:textId="77777777" w:rsidR="00D063A4" w:rsidRDefault="00000000">
                            <w:pPr>
                              <w:spacing w:before="5" w:line="208" w:lineRule="auto"/>
                              <w:ind w:left="2174" w:firstLine="839"/>
                              <w:rPr>
                                <w:sz w:val="12"/>
                              </w:rPr>
                            </w:pPr>
                            <w:r>
                              <w:rPr>
                                <w:spacing w:val="-2"/>
                                <w:sz w:val="12"/>
                              </w:rPr>
                              <w:t>https://sede.lasrozas.es/</w:t>
                            </w:r>
                            <w:r>
                              <w:rPr>
                                <w:spacing w:val="-7"/>
                                <w:sz w:val="12"/>
                              </w:rPr>
                              <w:t xml:space="preserve"> </w:t>
                            </w:r>
                            <w:proofErr w:type="spellStart"/>
                            <w:proofErr w:type="gramStart"/>
                            <w:r>
                              <w:rPr>
                                <w:spacing w:val="-2"/>
                                <w:sz w:val="12"/>
                              </w:rPr>
                              <w:t>erificación:V</w:t>
                            </w:r>
                            <w:proofErr w:type="spellEnd"/>
                            <w:proofErr w:type="gramEnd"/>
                            <w:r>
                              <w:rPr>
                                <w:spacing w:val="40"/>
                                <w:sz w:val="12"/>
                              </w:rPr>
                              <w:t xml:space="preserve"> </w:t>
                            </w:r>
                            <w:r>
                              <w:rPr>
                                <w:spacing w:val="-2"/>
                                <w:sz w:val="12"/>
                              </w:rPr>
                              <w:t>6FXMPRS439P6NDZR3JD9SP2TH</w:t>
                            </w:r>
                            <w:r>
                              <w:rPr>
                                <w:spacing w:val="13"/>
                                <w:sz w:val="12"/>
                              </w:rPr>
                              <w:t xml:space="preserve"> </w:t>
                            </w:r>
                            <w:proofErr w:type="spellStart"/>
                            <w:r>
                              <w:rPr>
                                <w:spacing w:val="-2"/>
                                <w:sz w:val="12"/>
                              </w:rPr>
                              <w:t>alidación:V</w:t>
                            </w:r>
                            <w:proofErr w:type="spellEnd"/>
                            <w:r>
                              <w:rPr>
                                <w:spacing w:val="14"/>
                                <w:sz w:val="12"/>
                              </w:rPr>
                              <w:t xml:space="preserve"> </w:t>
                            </w:r>
                            <w:r>
                              <w:rPr>
                                <w:spacing w:val="-4"/>
                                <w:sz w:val="12"/>
                              </w:rPr>
                              <w:t>Cód.</w:t>
                            </w:r>
                          </w:p>
                        </w:txbxContent>
                      </wps:txbx>
                      <wps:bodyPr wrap="square" lIns="0" tIns="0" rIns="0" bIns="0" rtlCol="0">
                        <a:noAutofit/>
                      </wps:bodyPr>
                    </wps:wsp>
                  </a:graphicData>
                </a:graphic>
              </wp:anchor>
            </w:drawing>
          </mc:Choice>
          <mc:Fallback>
            <w:pict>
              <v:shape w14:anchorId="237DE451" id="Textbox 380" o:spid="_x0000_s1227" type="#_x0000_t202" style="position:absolute;margin-left:872.3pt;margin-top:27.1pt;width:249.25pt;height:18.75pt;z-index:-1926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" filled="f" stroked="f">
                <v:textbox inset="0,0,0,0">
                  <w:txbxContent>
                    <w:p w14:paraId="1FAAAC16" w14:textId="77777777" w:rsidR="00D063A4"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proofErr w:type="spellStart"/>
                      <w:r>
                        <w:rPr>
                          <w:sz w:val="12"/>
                        </w:rPr>
                        <w:t>esPublico</w:t>
                      </w:r>
                      <w:proofErr w:type="spellEnd"/>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719897F0" w14:textId="77777777" w:rsidR="00D063A4" w:rsidRDefault="00000000">
                      <w:pPr>
                        <w:spacing w:before="5" w:line="208" w:lineRule="auto"/>
                        <w:ind w:left="2174" w:firstLine="839"/>
                        <w:rPr>
                          <w:sz w:val="12"/>
                        </w:rPr>
                      </w:pPr>
                      <w:r>
                        <w:rPr>
                          <w:spacing w:val="-2"/>
                          <w:sz w:val="12"/>
                        </w:rPr>
                        <w:t>https://sede.lasrozas.es/</w:t>
                      </w:r>
                      <w:r>
                        <w:rPr>
                          <w:spacing w:val="-7"/>
                          <w:sz w:val="12"/>
                        </w:rPr>
                        <w:t xml:space="preserve"> </w:t>
                      </w:r>
                      <w:proofErr w:type="spellStart"/>
                      <w:proofErr w:type="gramStart"/>
                      <w:r>
                        <w:rPr>
                          <w:spacing w:val="-2"/>
                          <w:sz w:val="12"/>
                        </w:rPr>
                        <w:t>erificación:V</w:t>
                      </w:r>
                      <w:proofErr w:type="spellEnd"/>
                      <w:proofErr w:type="gramEnd"/>
                      <w:r>
                        <w:rPr>
                          <w:spacing w:val="40"/>
                          <w:sz w:val="12"/>
                        </w:rPr>
                        <w:t xml:space="preserve"> </w:t>
                      </w:r>
                      <w:r>
                        <w:rPr>
                          <w:spacing w:val="-2"/>
                          <w:sz w:val="12"/>
                        </w:rPr>
                        <w:t>6FXMPRS439P6NDZR3JD9SP2TH</w:t>
                      </w:r>
                      <w:r>
                        <w:rPr>
                          <w:spacing w:val="13"/>
                          <w:sz w:val="12"/>
                        </w:rPr>
                        <w:t xml:space="preserve"> </w:t>
                      </w:r>
                      <w:proofErr w:type="spellStart"/>
                      <w:r>
                        <w:rPr>
                          <w:spacing w:val="-2"/>
                          <w:sz w:val="12"/>
                        </w:rPr>
                        <w:t>alidación:V</w:t>
                      </w:r>
                      <w:proofErr w:type="spellEnd"/>
                      <w:r>
                        <w:rPr>
                          <w:spacing w:val="14"/>
                          <w:sz w:val="12"/>
                        </w:rPr>
                        <w:t xml:space="preserve"> </w:t>
                      </w:r>
                      <w:r>
                        <w:rPr>
                          <w:spacing w:val="-4"/>
                          <w:sz w:val="12"/>
                        </w:rPr>
                        <w:t>Cód.</w:t>
                      </w:r>
                    </w:p>
                  </w:txbxContent>
                </v:textbox>
                <w10:wrap anchorx="page" anchory="page"/>
              </v:shape>
            </w:pict>
          </mc:Fallback>
        </mc:AlternateContent>
      </w:r>
      <w:r>
        <w:rPr>
          <w:noProof/>
        </w:rPr>
        <w:drawing>
          <wp:anchor distT="0" distB="0" distL="0" distR="0" simplePos="0" relativeHeight="484054528" behindDoc="1" locked="0" layoutInCell="1" allowOverlap="1" wp14:anchorId="135AF596" wp14:editId="0A216034">
            <wp:simplePos x="0" y="0"/>
            <wp:positionH relativeFrom="page">
              <wp:posOffset>0</wp:posOffset>
            </wp:positionH>
            <wp:positionV relativeFrom="page">
              <wp:posOffset>0</wp:posOffset>
            </wp:positionV>
            <wp:extent cx="15119604" cy="10692384"/>
            <wp:effectExtent l="0" t="0" r="6350" b="0"/>
            <wp:wrapNone/>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69" cstate="print"/>
                    <a:stretch>
                      <a:fillRect/>
                    </a:stretch>
                  </pic:blipFill>
                  <pic:spPr>
                    <a:xfrm>
                      <a:off x="0" y="0"/>
                      <a:ext cx="15119604" cy="10692384"/>
                    </a:xfrm>
                    <a:prstGeom prst="rect">
                      <a:avLst/>
                    </a:prstGeom>
                  </pic:spPr>
                </pic:pic>
              </a:graphicData>
            </a:graphic>
          </wp:anchor>
        </w:drawing>
      </w:r>
      <w:r>
        <w:rPr>
          <w:noProof/>
        </w:rPr>
        <mc:AlternateContent>
          <mc:Choice Requires="wps">
            <w:drawing>
              <wp:anchor distT="0" distB="0" distL="0" distR="0" simplePos="0" relativeHeight="15865856" behindDoc="0" locked="0" layoutInCell="1" allowOverlap="1" wp14:anchorId="54C76832" wp14:editId="00F52181">
                <wp:simplePos x="0" y="0"/>
                <wp:positionH relativeFrom="page">
                  <wp:posOffset>9628105</wp:posOffset>
                </wp:positionH>
                <wp:positionV relativeFrom="page">
                  <wp:posOffset>851359</wp:posOffset>
                </wp:positionV>
                <wp:extent cx="50800" cy="3048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840000">
                          <a:off x="0" y="0"/>
                          <a:ext cx="50800" cy="30480"/>
                        </a:xfrm>
                        <a:prstGeom prst="rect">
                          <a:avLst/>
                        </a:prstGeom>
                      </wps:spPr>
                      <wps:txbx>
                        <w:txbxContent>
                          <w:p w14:paraId="40C244B2" w14:textId="77777777" w:rsidR="00D063A4" w:rsidRDefault="00000000">
                            <w:pPr>
                              <w:spacing w:before="1"/>
                              <w:rPr>
                                <w:sz w:val="4"/>
                              </w:rPr>
                            </w:pPr>
                            <w:r>
                              <w:rPr>
                                <w:color w:val="979797"/>
                                <w:spacing w:val="-5"/>
                                <w:w w:val="120"/>
                                <w:sz w:val="4"/>
                              </w:rPr>
                              <w:t>731</w:t>
                            </w:r>
                          </w:p>
                        </w:txbxContent>
                      </wps:txbx>
                      <wps:bodyPr wrap="square" lIns="0" tIns="0" rIns="0" bIns="0" rtlCol="0">
                        <a:noAutofit/>
                      </wps:bodyPr>
                    </wps:wsp>
                  </a:graphicData>
                </a:graphic>
              </wp:anchor>
            </w:drawing>
          </mc:Choice>
          <mc:Fallback>
            <w:pict>
              <v:shape w14:anchorId="54C76832" id="Textbox 382" o:spid="_x0000_s1228" type="#_x0000_t202" style="position:absolute;margin-left:758.1pt;margin-top:67.05pt;width:4pt;height:2.4pt;rotation:64;z-index:158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" filled="f" stroked="f">
                <v:textbox inset="0,0,0,0">
                  <w:txbxContent>
                    <w:p w14:paraId="40C244B2" w14:textId="77777777" w:rsidR="00D063A4" w:rsidRDefault="00000000">
                      <w:pPr>
                        <w:spacing w:before="1"/>
                        <w:rPr>
                          <w:sz w:val="4"/>
                        </w:rPr>
                      </w:pPr>
                      <w:r>
                        <w:rPr>
                          <w:color w:val="979797"/>
                          <w:spacing w:val="-5"/>
                          <w:w w:val="120"/>
                          <w:sz w:val="4"/>
                        </w:rPr>
                        <w:t>731</w:t>
                      </w:r>
                    </w:p>
                  </w:txbxContent>
                </v:textbox>
                <w10:wrap anchorx="page" anchory="page"/>
              </v:shape>
            </w:pict>
          </mc:Fallback>
        </mc:AlternateContent>
      </w:r>
      <w:r>
        <w:rPr>
          <w:noProof/>
        </w:rPr>
        <mc:AlternateContent>
          <mc:Choice Requires="wps">
            <w:drawing>
              <wp:anchor distT="0" distB="0" distL="0" distR="0" simplePos="0" relativeHeight="15869440" behindDoc="0" locked="0" layoutInCell="1" allowOverlap="1" wp14:anchorId="57131573" wp14:editId="122AB07A">
                <wp:simplePos x="0" y="0"/>
                <wp:positionH relativeFrom="page">
                  <wp:posOffset>189830</wp:posOffset>
                </wp:positionH>
                <wp:positionV relativeFrom="page">
                  <wp:posOffset>177693</wp:posOffset>
                </wp:positionV>
                <wp:extent cx="167640" cy="49149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5CAE7AA" w14:textId="77777777" w:rsidR="00D063A4" w:rsidRDefault="00000000">
                            <w:pPr>
                              <w:pStyle w:val="Textoindependiente"/>
                              <w:spacing w:before="13"/>
                              <w:ind w:left="20"/>
                            </w:pPr>
                            <w:r>
                              <w:t>Anexo</w:t>
                            </w:r>
                            <w:r>
                              <w:rPr>
                                <w:spacing w:val="-5"/>
                              </w:rPr>
                              <w:t xml:space="preserve"> </w:t>
                            </w:r>
                            <w:r>
                              <w:rPr>
                                <w:spacing w:val="-10"/>
                              </w:rPr>
                              <w:t>7</w:t>
                            </w:r>
                          </w:p>
                        </w:txbxContent>
                      </wps:txbx>
                      <wps:bodyPr vert="vert270" wrap="square" lIns="0" tIns="0" rIns="0" bIns="0" rtlCol="0">
                        <a:noAutofit/>
                      </wps:bodyPr>
                    </wps:wsp>
                  </a:graphicData>
                </a:graphic>
              </wp:anchor>
            </w:drawing>
          </mc:Choice>
          <mc:Fallback>
            <w:pict>
              <v:shape w14:anchorId="57131573" id="Textbox 383" o:spid="_x0000_s1229" type="#_x0000_t202" style="position:absolute;margin-left:14.95pt;margin-top:14pt;width:13.2pt;height:38.7pt;z-index:1586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" filled="f" stroked="f">
                <v:textbox style="layout-flow:vertical;mso-layout-flow-alt:bottom-to-top" inset="0,0,0,0">
                  <w:txbxContent>
                    <w:p w14:paraId="55CAE7AA" w14:textId="77777777" w:rsidR="00D063A4" w:rsidRDefault="00000000">
                      <w:pPr>
                        <w:pStyle w:val="Textoindependiente"/>
                        <w:spacing w:before="13"/>
                        <w:ind w:left="20"/>
                      </w:pPr>
                      <w:r>
                        <w:t>Anexo</w:t>
                      </w:r>
                      <w:r>
                        <w:rPr>
                          <w:spacing w:val="-5"/>
                        </w:rPr>
                        <w:t xml:space="preserve"> </w:t>
                      </w:r>
                      <w:r>
                        <w:rPr>
                          <w:spacing w:val="-10"/>
                        </w:rPr>
                        <w:t>7</w:t>
                      </w:r>
                    </w:p>
                  </w:txbxContent>
                </v:textbox>
                <w10:wrap anchorx="page" anchory="page"/>
              </v:shape>
            </w:pict>
          </mc:Fallback>
        </mc:AlternateContent>
      </w:r>
    </w:p>
    <w:p w14:paraId="213B1A9E" w14:textId="77777777" w:rsidR="00D063A4" w:rsidRDefault="00D063A4">
      <w:pPr>
        <w:pStyle w:val="Textoindependiente"/>
        <w:rPr>
          <w:sz w:val="11"/>
        </w:rPr>
      </w:pPr>
    </w:p>
    <w:p w14:paraId="7378E3F4" w14:textId="77777777" w:rsidR="00D063A4" w:rsidRDefault="00D063A4">
      <w:pPr>
        <w:pStyle w:val="Textoindependiente"/>
        <w:spacing w:before="38"/>
        <w:rPr>
          <w:sz w:val="11"/>
        </w:rPr>
      </w:pPr>
    </w:p>
    <w:p w14:paraId="7FCE0F8F" w14:textId="77777777" w:rsidR="00D063A4" w:rsidRDefault="00000000">
      <w:pPr>
        <w:tabs>
          <w:tab w:val="left" w:pos="2750"/>
        </w:tabs>
        <w:jc w:val="right"/>
        <w:rPr>
          <w:sz w:val="11"/>
        </w:rPr>
      </w:pPr>
      <w:r>
        <w:rPr>
          <w:noProof/>
        </w:rPr>
        <mc:AlternateContent>
          <mc:Choice Requires="wps">
            <w:drawing>
              <wp:anchor distT="0" distB="0" distL="0" distR="0" simplePos="0" relativeHeight="484052992" behindDoc="1" locked="0" layoutInCell="1" allowOverlap="1" wp14:anchorId="0AC0F325" wp14:editId="273C761C">
                <wp:simplePos x="0" y="0"/>
                <wp:positionH relativeFrom="page">
                  <wp:posOffset>8281482</wp:posOffset>
                </wp:positionH>
                <wp:positionV relativeFrom="paragraph">
                  <wp:posOffset>135417</wp:posOffset>
                </wp:positionV>
                <wp:extent cx="4469130" cy="46482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69130" cy="464820"/>
                        </a:xfrm>
                        <a:prstGeom prst="rect">
                          <a:avLst/>
                        </a:prstGeom>
                      </wps:spPr>
                      <wps:txbx>
                        <w:txbxContent>
                          <w:p w14:paraId="2D726045" w14:textId="77777777" w:rsidR="00D063A4" w:rsidRDefault="00000000">
                            <w:pPr>
                              <w:spacing w:before="3"/>
                              <w:jc w:val="right"/>
                              <w:rPr>
                                <w:sz w:val="11"/>
                              </w:rPr>
                            </w:pPr>
                            <w:r>
                              <w:rPr>
                                <w:w w:val="105"/>
                                <w:sz w:val="11"/>
                              </w:rPr>
                              <w:t>ARQUITECTO</w:t>
                            </w:r>
                            <w:r>
                              <w:rPr>
                                <w:spacing w:val="12"/>
                                <w:w w:val="105"/>
                                <w:sz w:val="11"/>
                              </w:rPr>
                              <w:t xml:space="preserve"> </w:t>
                            </w:r>
                            <w:r>
                              <w:rPr>
                                <w:spacing w:val="-2"/>
                                <w:w w:val="105"/>
                                <w:sz w:val="11"/>
                              </w:rPr>
                              <w:t>MUNICIPAL:</w:t>
                            </w:r>
                          </w:p>
                          <w:p w14:paraId="17E3F4BC" w14:textId="77777777" w:rsidR="00D063A4" w:rsidRDefault="00000000">
                            <w:pPr>
                              <w:spacing w:before="68"/>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proofErr w:type="gramStart"/>
                            <w:r>
                              <w:rPr>
                                <w:w w:val="105"/>
                                <w:sz w:val="11"/>
                              </w:rPr>
                              <w:t>GRAFIADA</w:t>
                            </w:r>
                            <w:r>
                              <w:rPr>
                                <w:spacing w:val="6"/>
                                <w:w w:val="105"/>
                                <w:sz w:val="11"/>
                              </w:rPr>
                              <w:t xml:space="preserve"> </w:t>
                            </w:r>
                            <w:r>
                              <w:rPr>
                                <w:spacing w:val="-10"/>
                                <w:w w:val="105"/>
                                <w:sz w:val="11"/>
                              </w:rPr>
                              <w:t>:</w:t>
                            </w:r>
                            <w:proofErr w:type="gramEnd"/>
                          </w:p>
                          <w:p w14:paraId="1F309695" w14:textId="77777777" w:rsidR="00D063A4" w:rsidRDefault="00D063A4">
                            <w:pPr>
                              <w:pStyle w:val="Textoindependiente"/>
                              <w:spacing w:before="1"/>
                              <w:rPr>
                                <w:sz w:val="11"/>
                              </w:rPr>
                            </w:pPr>
                          </w:p>
                          <w:p w14:paraId="260D9425" w14:textId="77777777" w:rsidR="00D063A4" w:rsidRDefault="00000000">
                            <w:pPr>
                              <w:rPr>
                                <w:sz w:val="11"/>
                              </w:rPr>
                            </w:pPr>
                            <w:r>
                              <w:rPr>
                                <w:w w:val="105"/>
                                <w:sz w:val="11"/>
                              </w:rPr>
                              <w:t>SUPERFICIE</w:t>
                            </w:r>
                            <w:r>
                              <w:rPr>
                                <w:spacing w:val="9"/>
                                <w:w w:val="105"/>
                                <w:sz w:val="11"/>
                              </w:rPr>
                              <w:t xml:space="preserve"> </w:t>
                            </w:r>
                            <w:proofErr w:type="gramStart"/>
                            <w:r>
                              <w:rPr>
                                <w:w w:val="105"/>
                                <w:sz w:val="11"/>
                              </w:rPr>
                              <w:t>AFECTADA</w:t>
                            </w:r>
                            <w:r>
                              <w:rPr>
                                <w:spacing w:val="8"/>
                                <w:w w:val="105"/>
                                <w:sz w:val="11"/>
                              </w:rPr>
                              <w:t xml:space="preserve"> </w:t>
                            </w:r>
                            <w:r>
                              <w:rPr>
                                <w:spacing w:val="-10"/>
                                <w:w w:val="105"/>
                                <w:sz w:val="11"/>
                              </w:rPr>
                              <w:t>:</w:t>
                            </w:r>
                            <w:proofErr w:type="gramEnd"/>
                          </w:p>
                          <w:p w14:paraId="71F903E3" w14:textId="77777777" w:rsidR="00D063A4" w:rsidRDefault="00000000">
                            <w:pPr>
                              <w:tabs>
                                <w:tab w:val="left" w:pos="3372"/>
                              </w:tabs>
                              <w:spacing w:before="25"/>
                              <w:ind w:left="18"/>
                              <w:rPr>
                                <w:sz w:val="11"/>
                              </w:rPr>
                            </w:pPr>
                            <w:r>
                              <w:rPr>
                                <w:spacing w:val="-2"/>
                                <w:w w:val="105"/>
                                <w:sz w:val="11"/>
                              </w:rPr>
                              <w:t>VIARIO:</w:t>
                            </w:r>
                            <w:r>
                              <w:rPr>
                                <w:sz w:val="11"/>
                              </w:rPr>
                              <w:tab/>
                            </w:r>
                            <w:r>
                              <w:rPr>
                                <w:w w:val="105"/>
                                <w:sz w:val="11"/>
                              </w:rPr>
                              <w:t>Z.</w:t>
                            </w:r>
                            <w:r>
                              <w:rPr>
                                <w:spacing w:val="5"/>
                                <w:w w:val="105"/>
                                <w:sz w:val="11"/>
                              </w:rPr>
                              <w:t xml:space="preserve"> </w:t>
                            </w:r>
                            <w:r>
                              <w:rPr>
                                <w:spacing w:val="-2"/>
                                <w:w w:val="105"/>
                                <w:sz w:val="11"/>
                              </w:rPr>
                              <w:t>VERDE:</w:t>
                            </w:r>
                          </w:p>
                        </w:txbxContent>
                      </wps:txbx>
                      <wps:bodyPr wrap="square" lIns="0" tIns="0" rIns="0" bIns="0" rtlCol="0">
                        <a:noAutofit/>
                      </wps:bodyPr>
                    </wps:wsp>
                  </a:graphicData>
                </a:graphic>
              </wp:anchor>
            </w:drawing>
          </mc:Choice>
          <mc:Fallback>
            <w:pict>
              <v:shape w14:anchorId="0AC0F325" id="Textbox 384" o:spid="_x0000_s1230" type="#_x0000_t202" style="position:absolute;left:0;text-align:left;margin-left:652.1pt;margin-top:10.65pt;width:351.9pt;height:36.6pt;z-index:-1926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" filled="f" stroked="f">
                <v:textbox inset="0,0,0,0">
                  <w:txbxContent>
                    <w:p w14:paraId="2D726045" w14:textId="77777777" w:rsidR="00D063A4" w:rsidRDefault="00000000">
                      <w:pPr>
                        <w:spacing w:before="3"/>
                        <w:jc w:val="right"/>
                        <w:rPr>
                          <w:sz w:val="11"/>
                        </w:rPr>
                      </w:pPr>
                      <w:r>
                        <w:rPr>
                          <w:w w:val="105"/>
                          <w:sz w:val="11"/>
                        </w:rPr>
                        <w:t>ARQUITECTO</w:t>
                      </w:r>
                      <w:r>
                        <w:rPr>
                          <w:spacing w:val="12"/>
                          <w:w w:val="105"/>
                          <w:sz w:val="11"/>
                        </w:rPr>
                        <w:t xml:space="preserve"> </w:t>
                      </w:r>
                      <w:r>
                        <w:rPr>
                          <w:spacing w:val="-2"/>
                          <w:w w:val="105"/>
                          <w:sz w:val="11"/>
                        </w:rPr>
                        <w:t>MUNICIPAL:</w:t>
                      </w:r>
                    </w:p>
                    <w:p w14:paraId="17E3F4BC" w14:textId="77777777" w:rsidR="00D063A4" w:rsidRDefault="00000000">
                      <w:pPr>
                        <w:spacing w:before="68"/>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proofErr w:type="gramStart"/>
                      <w:r>
                        <w:rPr>
                          <w:w w:val="105"/>
                          <w:sz w:val="11"/>
                        </w:rPr>
                        <w:t>GRAFIADA</w:t>
                      </w:r>
                      <w:r>
                        <w:rPr>
                          <w:spacing w:val="6"/>
                          <w:w w:val="105"/>
                          <w:sz w:val="11"/>
                        </w:rPr>
                        <w:t xml:space="preserve"> </w:t>
                      </w:r>
                      <w:r>
                        <w:rPr>
                          <w:spacing w:val="-10"/>
                          <w:w w:val="105"/>
                          <w:sz w:val="11"/>
                        </w:rPr>
                        <w:t>:</w:t>
                      </w:r>
                      <w:proofErr w:type="gramEnd"/>
                    </w:p>
                    <w:p w14:paraId="1F309695" w14:textId="77777777" w:rsidR="00D063A4" w:rsidRDefault="00D063A4">
                      <w:pPr>
                        <w:pStyle w:val="Textoindependiente"/>
                        <w:spacing w:before="1"/>
                        <w:rPr>
                          <w:sz w:val="11"/>
                        </w:rPr>
                      </w:pPr>
                    </w:p>
                    <w:p w14:paraId="260D9425" w14:textId="77777777" w:rsidR="00D063A4" w:rsidRDefault="00000000">
                      <w:pPr>
                        <w:rPr>
                          <w:sz w:val="11"/>
                        </w:rPr>
                      </w:pPr>
                      <w:r>
                        <w:rPr>
                          <w:w w:val="105"/>
                          <w:sz w:val="11"/>
                        </w:rPr>
                        <w:t>SUPERFICIE</w:t>
                      </w:r>
                      <w:r>
                        <w:rPr>
                          <w:spacing w:val="9"/>
                          <w:w w:val="105"/>
                          <w:sz w:val="11"/>
                        </w:rPr>
                        <w:t xml:space="preserve"> </w:t>
                      </w:r>
                      <w:proofErr w:type="gramStart"/>
                      <w:r>
                        <w:rPr>
                          <w:w w:val="105"/>
                          <w:sz w:val="11"/>
                        </w:rPr>
                        <w:t>AFECTADA</w:t>
                      </w:r>
                      <w:r>
                        <w:rPr>
                          <w:spacing w:val="8"/>
                          <w:w w:val="105"/>
                          <w:sz w:val="11"/>
                        </w:rPr>
                        <w:t xml:space="preserve"> </w:t>
                      </w:r>
                      <w:r>
                        <w:rPr>
                          <w:spacing w:val="-10"/>
                          <w:w w:val="105"/>
                          <w:sz w:val="11"/>
                        </w:rPr>
                        <w:t>:</w:t>
                      </w:r>
                      <w:proofErr w:type="gramEnd"/>
                    </w:p>
                    <w:p w14:paraId="71F903E3" w14:textId="77777777" w:rsidR="00D063A4" w:rsidRDefault="00000000">
                      <w:pPr>
                        <w:tabs>
                          <w:tab w:val="left" w:pos="3372"/>
                        </w:tabs>
                        <w:spacing w:before="25"/>
                        <w:ind w:left="18"/>
                        <w:rPr>
                          <w:sz w:val="11"/>
                        </w:rPr>
                      </w:pPr>
                      <w:r>
                        <w:rPr>
                          <w:spacing w:val="-2"/>
                          <w:w w:val="105"/>
                          <w:sz w:val="11"/>
                        </w:rPr>
                        <w:t>VIARIO:</w:t>
                      </w:r>
                      <w:r>
                        <w:rPr>
                          <w:sz w:val="11"/>
                        </w:rPr>
                        <w:tab/>
                      </w:r>
                      <w:r>
                        <w:rPr>
                          <w:w w:val="105"/>
                          <w:sz w:val="11"/>
                        </w:rPr>
                        <w:t>Z.</w:t>
                      </w:r>
                      <w:r>
                        <w:rPr>
                          <w:spacing w:val="5"/>
                          <w:w w:val="105"/>
                          <w:sz w:val="11"/>
                        </w:rPr>
                        <w:t xml:space="preserve"> </w:t>
                      </w:r>
                      <w:r>
                        <w:rPr>
                          <w:spacing w:val="-2"/>
                          <w:w w:val="105"/>
                          <w:sz w:val="11"/>
                        </w:rPr>
                        <w:t>VERDE:</w:t>
                      </w:r>
                    </w:p>
                  </w:txbxContent>
                </v:textbox>
                <w10:wrap anchorx="page"/>
              </v:shape>
            </w:pict>
          </mc:Fallback>
        </mc:AlternateContent>
      </w:r>
      <w:r>
        <w:rPr>
          <w:w w:val="105"/>
          <w:sz w:val="11"/>
        </w:rPr>
        <w:t>DATOS</w:t>
      </w:r>
      <w:r>
        <w:rPr>
          <w:spacing w:val="8"/>
          <w:w w:val="105"/>
          <w:sz w:val="11"/>
        </w:rPr>
        <w:t xml:space="preserve"> </w:t>
      </w:r>
      <w:r>
        <w:rPr>
          <w:spacing w:val="-2"/>
          <w:w w:val="105"/>
          <w:sz w:val="11"/>
        </w:rPr>
        <w:t>REGISTRALES:</w:t>
      </w:r>
      <w:r>
        <w:rPr>
          <w:sz w:val="11"/>
        </w:rPr>
        <w:tab/>
      </w:r>
      <w:r>
        <w:rPr>
          <w:w w:val="105"/>
          <w:sz w:val="11"/>
        </w:rPr>
        <w:t>DATOS</w:t>
      </w:r>
      <w:r>
        <w:rPr>
          <w:spacing w:val="5"/>
          <w:w w:val="105"/>
          <w:sz w:val="11"/>
        </w:rPr>
        <w:t xml:space="preserve"> </w:t>
      </w:r>
      <w:r>
        <w:rPr>
          <w:spacing w:val="-2"/>
          <w:w w:val="105"/>
          <w:sz w:val="11"/>
        </w:rPr>
        <w:t>CATASTRALES:</w:t>
      </w:r>
    </w:p>
    <w:p w14:paraId="1F37CDF9" w14:textId="77777777" w:rsidR="00D063A4" w:rsidRDefault="00000000">
      <w:pPr>
        <w:spacing w:before="103"/>
        <w:ind w:left="1423"/>
        <w:rPr>
          <w:sz w:val="11"/>
        </w:rPr>
      </w:pPr>
      <w:r>
        <w:br w:type="column"/>
      </w:r>
      <w:r>
        <w:rPr>
          <w:w w:val="105"/>
          <w:sz w:val="11"/>
        </w:rPr>
        <w:t>ESCALA</w:t>
      </w:r>
      <w:r>
        <w:rPr>
          <w:spacing w:val="10"/>
          <w:w w:val="105"/>
          <w:sz w:val="11"/>
        </w:rPr>
        <w:t xml:space="preserve"> </w:t>
      </w:r>
      <w:r>
        <w:rPr>
          <w:spacing w:val="-2"/>
          <w:w w:val="105"/>
          <w:sz w:val="11"/>
        </w:rPr>
        <w:t>GRÁFICA:</w:t>
      </w:r>
    </w:p>
    <w:p w14:paraId="3AE58806" w14:textId="77777777" w:rsidR="00D063A4" w:rsidRDefault="00000000">
      <w:pPr>
        <w:tabs>
          <w:tab w:val="left" w:pos="1107"/>
          <w:tab w:val="left" w:pos="1622"/>
          <w:tab w:val="left" w:pos="2188"/>
        </w:tabs>
        <w:spacing w:before="183"/>
        <w:ind w:left="539"/>
        <w:rPr>
          <w:rFonts w:ascii="Arial Narrow"/>
          <w:sz w:val="16"/>
        </w:rPr>
      </w:pPr>
      <w:r>
        <w:br w:type="column"/>
      </w:r>
      <w:r>
        <w:rPr>
          <w:rFonts w:ascii="Arial Narrow"/>
          <w:spacing w:val="-10"/>
          <w:sz w:val="16"/>
        </w:rPr>
        <w:t>0</w:t>
      </w:r>
      <w:r>
        <w:rPr>
          <w:rFonts w:ascii="Arial Narrow"/>
          <w:sz w:val="16"/>
        </w:rPr>
        <w:tab/>
      </w:r>
      <w:r>
        <w:rPr>
          <w:rFonts w:ascii="Arial Narrow"/>
          <w:spacing w:val="-10"/>
          <w:sz w:val="16"/>
        </w:rPr>
        <w:t>5</w:t>
      </w:r>
      <w:r>
        <w:rPr>
          <w:rFonts w:ascii="Arial Narrow"/>
          <w:sz w:val="16"/>
        </w:rPr>
        <w:tab/>
      </w:r>
      <w:r>
        <w:rPr>
          <w:rFonts w:ascii="Arial Narrow"/>
          <w:spacing w:val="-5"/>
          <w:sz w:val="16"/>
        </w:rPr>
        <w:t>10</w:t>
      </w:r>
      <w:r>
        <w:rPr>
          <w:rFonts w:ascii="Arial Narrow"/>
          <w:sz w:val="16"/>
        </w:rPr>
        <w:tab/>
      </w:r>
      <w:r>
        <w:rPr>
          <w:rFonts w:ascii="Arial Narrow"/>
          <w:spacing w:val="-7"/>
          <w:sz w:val="16"/>
        </w:rPr>
        <w:t>15</w:t>
      </w:r>
    </w:p>
    <w:p w14:paraId="12A01B5C" w14:textId="77777777" w:rsidR="00D063A4" w:rsidRDefault="00000000">
      <w:pPr>
        <w:rPr>
          <w:rFonts w:ascii="Arial Narrow"/>
          <w:sz w:val="16"/>
        </w:rPr>
      </w:pPr>
      <w:r>
        <w:br w:type="column"/>
      </w:r>
    </w:p>
    <w:p w14:paraId="23464F59" w14:textId="77777777" w:rsidR="00D063A4" w:rsidRDefault="00000000">
      <w:pPr>
        <w:tabs>
          <w:tab w:val="left" w:pos="953"/>
        </w:tabs>
        <w:ind w:left="387"/>
        <w:rPr>
          <w:rFonts w:ascii="Arial Narrow"/>
          <w:sz w:val="16"/>
        </w:rPr>
      </w:pPr>
      <w:r>
        <w:rPr>
          <w:rFonts w:ascii="Arial Narrow"/>
          <w:spacing w:val="-5"/>
          <w:sz w:val="16"/>
        </w:rPr>
        <w:t>20</w:t>
      </w:r>
      <w:r>
        <w:rPr>
          <w:rFonts w:ascii="Arial Narrow"/>
          <w:sz w:val="16"/>
        </w:rPr>
        <w:tab/>
      </w:r>
      <w:r>
        <w:rPr>
          <w:rFonts w:ascii="Arial Narrow"/>
          <w:spacing w:val="-5"/>
          <w:sz w:val="16"/>
        </w:rPr>
        <w:t>25</w:t>
      </w:r>
    </w:p>
    <w:sectPr w:rsidR="00D063A4">
      <w:type w:val="continuous"/>
      <w:pgSz w:w="23820" w:h="16840" w:orient="landscape"/>
      <w:pgMar w:top="1340" w:right="540" w:bottom="1260" w:left="840" w:header="0" w:footer="0" w:gutter="0"/>
      <w:cols w:num="4" w:space="720" w:equalWidth="0">
        <w:col w:w="16280" w:space="40"/>
        <w:col w:w="2483" w:space="39"/>
        <w:col w:w="2333" w:space="40"/>
        <w:col w:w="1225"/>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2D1A35" w14:textId="77777777" w:rsidR="00AB7A4F" w:rsidRDefault="00AB7A4F">
      <w:r>
        <w:separator/>
      </w:r>
    </w:p>
  </w:endnote>
  <w:endnote w:type="continuationSeparator" w:id="0">
    <w:p w14:paraId="78366094" w14:textId="77777777" w:rsidR="00AB7A4F" w:rsidRDefault="00AB7A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4F35A" w14:textId="0F2AD810" w:rsidR="00D063A4" w:rsidRDefault="00000000">
    <w:pPr>
      <w:pStyle w:val="Textoindependiente"/>
      <w:spacing w:line="14" w:lineRule="auto"/>
    </w:pPr>
    <w:r>
      <w:rPr>
        <w:noProof/>
      </w:rPr>
      <mc:AlternateContent>
        <mc:Choice Requires="wps">
          <w:drawing>
            <wp:anchor distT="0" distB="0" distL="0" distR="0" simplePos="0" relativeHeight="483922944" behindDoc="1" locked="0" layoutInCell="1" allowOverlap="1" wp14:anchorId="373DAD88" wp14:editId="79AF89A4">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E16CBF" id="Graphic 3" o:spid="_x0000_s1026" style="position:absolute;margin-left:70.85pt;margin-top:781.75pt;width:453.55pt;height:.75pt;z-index:-1939353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923456" behindDoc="1" locked="0" layoutInCell="1" allowOverlap="1" wp14:anchorId="60B73F0E" wp14:editId="70FAF2FF">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04865C72"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1952ADA"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60B73F0E" id="_x0000_t202" coordsize="21600,21600" o:spt="202" path="m,l,21600r21600,l21600,xe">
              <v:stroke joinstyle="miter"/>
              <v:path gradientshapeok="t" o:connecttype="rect"/>
            </v:shapetype>
            <v:shape id="Textbox 4" o:spid="_x0000_s1231" type="#_x0000_t202" style="position:absolute;margin-left:166.75pt;margin-top:791.8pt;width:261.8pt;height:28.95pt;z-index:-1939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04865C72"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1952ADA"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80BB1" w14:textId="77777777" w:rsidR="00D063A4" w:rsidRDefault="00D063A4">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F9EF9" w14:textId="77777777" w:rsidR="00D063A4" w:rsidRDefault="00D063A4">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B6C41" w14:textId="77777777" w:rsidR="00D063A4" w:rsidRDefault="00D063A4">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86706" w14:textId="77777777" w:rsidR="00D063A4" w:rsidRDefault="00D063A4">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742E8" w14:textId="77777777" w:rsidR="00D063A4" w:rsidRDefault="00000000">
    <w:pPr>
      <w:pStyle w:val="Textoindependiente"/>
      <w:spacing w:line="14" w:lineRule="auto"/>
    </w:pPr>
    <w:r>
      <w:rPr>
        <w:noProof/>
      </w:rPr>
      <w:drawing>
        <wp:anchor distT="0" distB="0" distL="0" distR="0" simplePos="0" relativeHeight="483923968" behindDoc="1" locked="0" layoutInCell="1" allowOverlap="1" wp14:anchorId="66490497" wp14:editId="1A41FAB0">
          <wp:simplePos x="0" y="0"/>
          <wp:positionH relativeFrom="page">
            <wp:posOffset>381000</wp:posOffset>
          </wp:positionH>
          <wp:positionV relativeFrom="page">
            <wp:posOffset>6780910</wp:posOffset>
          </wp:positionV>
          <wp:extent cx="419100" cy="419100"/>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 cstate="print"/>
                  <a:stretch>
                    <a:fillRect/>
                  </a:stretch>
                </pic:blipFill>
                <pic:spPr>
                  <a:xfrm>
                    <a:off x="0" y="0"/>
                    <a:ext cx="419100" cy="419100"/>
                  </a:xfrm>
                  <a:prstGeom prst="rect">
                    <a:avLst/>
                  </a:prstGeom>
                </pic:spPr>
              </pic:pic>
            </a:graphicData>
          </a:graphic>
        </wp:anchor>
      </w:drawing>
    </w:r>
    <w:r>
      <w:rPr>
        <w:noProof/>
      </w:rPr>
      <mc:AlternateContent>
        <mc:Choice Requires="wps">
          <w:drawing>
            <wp:anchor distT="0" distB="0" distL="0" distR="0" simplePos="0" relativeHeight="483924480" behindDoc="1" locked="0" layoutInCell="1" allowOverlap="1" wp14:anchorId="703ADFA4" wp14:editId="1DA28F24">
              <wp:simplePos x="0" y="0"/>
              <wp:positionH relativeFrom="page">
                <wp:posOffset>4686320</wp:posOffset>
              </wp:positionH>
              <wp:positionV relativeFrom="page">
                <wp:posOffset>6807090</wp:posOffset>
              </wp:positionV>
              <wp:extent cx="3187065" cy="419734"/>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065" cy="419734"/>
                      </a:xfrm>
                      <a:prstGeom prst="rect">
                        <a:avLst/>
                      </a:prstGeom>
                    </wps:spPr>
                    <wps:txbx>
                      <w:txbxContent>
                        <w:p w14:paraId="1D47FA8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6368E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wrap="square" lIns="0" tIns="0" rIns="0" bIns="0" rtlCol="0">
                      <a:noAutofit/>
                    </wps:bodyPr>
                  </wps:wsp>
                </a:graphicData>
              </a:graphic>
            </wp:anchor>
          </w:drawing>
        </mc:Choice>
        <mc:Fallback>
          <w:pict>
            <v:shapetype w14:anchorId="703ADFA4" id="_x0000_t202" coordsize="21600,21600" o:spt="202" path="m,l,21600r21600,l21600,xe">
              <v:stroke joinstyle="miter"/>
              <v:path gradientshapeok="t" o:connecttype="rect"/>
            </v:shapetype>
            <v:shape id="Textbox 63" o:spid="_x0000_s1232" type="#_x0000_t202" style="position:absolute;margin-left:369pt;margin-top:536pt;width:250.95pt;height:33.05pt;z-index:-1939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" filled="f" stroked="f">
              <v:textbox inset="0,0,0,0">
                <w:txbxContent>
                  <w:p w14:paraId="1D47FA8B"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6368E1"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noProof/>
      </w:rPr>
      <mc:AlternateContent>
        <mc:Choice Requires="wps">
          <w:drawing>
            <wp:anchor distT="0" distB="0" distL="0" distR="0" simplePos="0" relativeHeight="483924992" behindDoc="1" locked="0" layoutInCell="1" allowOverlap="1" wp14:anchorId="005A1599" wp14:editId="1AFB46EE">
              <wp:simplePos x="0" y="0"/>
              <wp:positionH relativeFrom="page">
                <wp:posOffset>863600</wp:posOffset>
              </wp:positionH>
              <wp:positionV relativeFrom="page">
                <wp:posOffset>6965929</wp:posOffset>
              </wp:positionV>
              <wp:extent cx="3312160" cy="26352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2160" cy="263525"/>
                      </a:xfrm>
                      <a:prstGeom prst="rect">
                        <a:avLst/>
                      </a:prstGeom>
                    </wps:spPr>
                    <wps:txbx>
                      <w:txbxContent>
                        <w:p w14:paraId="48C656B2" w14:textId="77777777" w:rsidR="00D063A4"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9WGYLDR9R3EY4Z6N7QTGFPTLM</w:t>
                          </w:r>
                        </w:p>
                        <w:p w14:paraId="7BF8BDAE" w14:textId="77777777" w:rsidR="00D063A4"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091C64F" w14:textId="77777777" w:rsidR="00D063A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fldChar w:fldCharType="begin"/>
                          </w:r>
                          <w:r>
                            <w:rPr>
                              <w:sz w:val="12"/>
                            </w:rPr>
                            <w:instrText xml:space="preserve"> PAGE </w:instrText>
                          </w:r>
                          <w:r>
                            <w:rPr>
                              <w:sz w:val="12"/>
                            </w:rPr>
                            <w:fldChar w:fldCharType="separate"/>
                          </w:r>
                          <w:r>
                            <w:rPr>
                              <w:sz w:val="12"/>
                            </w:rPr>
                            <w:t>19</w:t>
                          </w:r>
                          <w:r>
                            <w:rPr>
                              <w:sz w:val="12"/>
                            </w:rPr>
                            <w:fldChar w:fldCharType="end"/>
                          </w:r>
                          <w:r>
                            <w:rPr>
                              <w:spacing w:val="-6"/>
                              <w:sz w:val="12"/>
                            </w:rPr>
                            <w:t xml:space="preserve"> </w:t>
                          </w:r>
                          <w:r>
                            <w:rPr>
                              <w:sz w:val="12"/>
                            </w:rPr>
                            <w:t>de</w:t>
                          </w:r>
                          <w:r>
                            <w:rPr>
                              <w:spacing w:val="-6"/>
                              <w:sz w:val="12"/>
                            </w:rPr>
                            <w:t xml:space="preserve"> </w:t>
                          </w:r>
                          <w:r>
                            <w:rPr>
                              <w:spacing w:val="-5"/>
                              <w:sz w:val="12"/>
                            </w:rPr>
                            <w:fldChar w:fldCharType="begin"/>
                          </w:r>
                          <w:r>
                            <w:rPr>
                              <w:spacing w:val="-5"/>
                              <w:sz w:val="12"/>
                            </w:rPr>
                            <w:instrText xml:space="preserve"> NUMPAGES </w:instrText>
                          </w:r>
                          <w:r>
                            <w:rPr>
                              <w:spacing w:val="-5"/>
                              <w:sz w:val="12"/>
                            </w:rPr>
                            <w:fldChar w:fldCharType="separate"/>
                          </w:r>
                          <w:r>
                            <w:rPr>
                              <w:spacing w:val="-5"/>
                              <w:sz w:val="12"/>
                            </w:rPr>
                            <w:t>114</w:t>
                          </w:r>
                          <w:r>
                            <w:rPr>
                              <w:spacing w:val="-5"/>
                              <w:sz w:val="12"/>
                            </w:rPr>
                            <w:fldChar w:fldCharType="end"/>
                          </w:r>
                        </w:p>
                      </w:txbxContent>
                    </wps:txbx>
                    <wps:bodyPr wrap="square" lIns="0" tIns="0" rIns="0" bIns="0" rtlCol="0">
                      <a:noAutofit/>
                    </wps:bodyPr>
                  </wps:wsp>
                </a:graphicData>
              </a:graphic>
            </wp:anchor>
          </w:drawing>
        </mc:Choice>
        <mc:Fallback>
          <w:pict>
            <v:shape w14:anchorId="005A1599" id="Textbox 64" o:spid="_x0000_s1233" type="#_x0000_t202" style="position:absolute;margin-left:68pt;margin-top:548.5pt;width:260.8pt;height:20.75pt;z-index:-1939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" filled="f" stroked="f">
              <v:textbox inset="0,0,0,0">
                <w:txbxContent>
                  <w:p w14:paraId="48C656B2" w14:textId="77777777" w:rsidR="00D063A4"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9WGYLDR9R3EY4Z6N7QTGFPTLM</w:t>
                    </w:r>
                  </w:p>
                  <w:p w14:paraId="7BF8BDAE" w14:textId="77777777" w:rsidR="00D063A4"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091C64F" w14:textId="77777777" w:rsidR="00D063A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fldChar w:fldCharType="begin"/>
                    </w:r>
                    <w:r>
                      <w:rPr>
                        <w:sz w:val="12"/>
                      </w:rPr>
                      <w:instrText xml:space="preserve"> PAGE </w:instrText>
                    </w:r>
                    <w:r>
                      <w:rPr>
                        <w:sz w:val="12"/>
                      </w:rPr>
                      <w:fldChar w:fldCharType="separate"/>
                    </w:r>
                    <w:r>
                      <w:rPr>
                        <w:sz w:val="12"/>
                      </w:rPr>
                      <w:t>19</w:t>
                    </w:r>
                    <w:r>
                      <w:rPr>
                        <w:sz w:val="12"/>
                      </w:rPr>
                      <w:fldChar w:fldCharType="end"/>
                    </w:r>
                    <w:r>
                      <w:rPr>
                        <w:spacing w:val="-6"/>
                        <w:sz w:val="12"/>
                      </w:rPr>
                      <w:t xml:space="preserve"> </w:t>
                    </w:r>
                    <w:r>
                      <w:rPr>
                        <w:sz w:val="12"/>
                      </w:rPr>
                      <w:t>de</w:t>
                    </w:r>
                    <w:r>
                      <w:rPr>
                        <w:spacing w:val="-6"/>
                        <w:sz w:val="12"/>
                      </w:rPr>
                      <w:t xml:space="preserve"> </w:t>
                    </w:r>
                    <w:r>
                      <w:rPr>
                        <w:spacing w:val="-5"/>
                        <w:sz w:val="12"/>
                      </w:rPr>
                      <w:fldChar w:fldCharType="begin"/>
                    </w:r>
                    <w:r>
                      <w:rPr>
                        <w:spacing w:val="-5"/>
                        <w:sz w:val="12"/>
                      </w:rPr>
                      <w:instrText xml:space="preserve"> NUMPAGES </w:instrText>
                    </w:r>
                    <w:r>
                      <w:rPr>
                        <w:spacing w:val="-5"/>
                        <w:sz w:val="12"/>
                      </w:rPr>
                      <w:fldChar w:fldCharType="separate"/>
                    </w:r>
                    <w:r>
                      <w:rPr>
                        <w:spacing w:val="-5"/>
                        <w:sz w:val="12"/>
                      </w:rPr>
                      <w:t>114</w:t>
                    </w:r>
                    <w:r>
                      <w:rPr>
                        <w:spacing w:val="-5"/>
                        <w:sz w:val="12"/>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F53E9" w14:textId="77777777" w:rsidR="00D063A4" w:rsidRDefault="00000000">
    <w:pPr>
      <w:pStyle w:val="Textoindependiente"/>
      <w:spacing w:line="14" w:lineRule="auto"/>
    </w:pPr>
    <w:r>
      <w:rPr>
        <w:noProof/>
      </w:rPr>
      <w:drawing>
        <wp:anchor distT="0" distB="0" distL="0" distR="0" simplePos="0" relativeHeight="483925504" behindDoc="1" locked="0" layoutInCell="1" allowOverlap="1" wp14:anchorId="34DCE2B8" wp14:editId="18F26EEF">
          <wp:simplePos x="0" y="0"/>
          <wp:positionH relativeFrom="page">
            <wp:posOffset>381000</wp:posOffset>
          </wp:positionH>
          <wp:positionV relativeFrom="page">
            <wp:posOffset>6780910</wp:posOffset>
          </wp:positionV>
          <wp:extent cx="419100" cy="419100"/>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 cstate="print"/>
                  <a:stretch>
                    <a:fillRect/>
                  </a:stretch>
                </pic:blipFill>
                <pic:spPr>
                  <a:xfrm>
                    <a:off x="0" y="0"/>
                    <a:ext cx="419100" cy="419100"/>
                  </a:xfrm>
                  <a:prstGeom prst="rect">
                    <a:avLst/>
                  </a:prstGeom>
                </pic:spPr>
              </pic:pic>
            </a:graphicData>
          </a:graphic>
        </wp:anchor>
      </w:drawing>
    </w:r>
    <w:r>
      <w:rPr>
        <w:noProof/>
      </w:rPr>
      <mc:AlternateContent>
        <mc:Choice Requires="wps">
          <w:drawing>
            <wp:anchor distT="0" distB="0" distL="0" distR="0" simplePos="0" relativeHeight="483926016" behindDoc="1" locked="0" layoutInCell="1" allowOverlap="1" wp14:anchorId="2796823F" wp14:editId="540F5FEF">
              <wp:simplePos x="0" y="0"/>
              <wp:positionH relativeFrom="page">
                <wp:posOffset>4686320</wp:posOffset>
              </wp:positionH>
              <wp:positionV relativeFrom="page">
                <wp:posOffset>6807090</wp:posOffset>
              </wp:positionV>
              <wp:extent cx="3187065" cy="419734"/>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065" cy="419734"/>
                      </a:xfrm>
                      <a:prstGeom prst="rect">
                        <a:avLst/>
                      </a:prstGeom>
                    </wps:spPr>
                    <wps:txbx>
                      <w:txbxContent>
                        <w:p w14:paraId="71C3378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367E5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wps:txbx>
                    <wps:bodyPr wrap="square" lIns="0" tIns="0" rIns="0" bIns="0" rtlCol="0">
                      <a:noAutofit/>
                    </wps:bodyPr>
                  </wps:wsp>
                </a:graphicData>
              </a:graphic>
            </wp:anchor>
          </w:drawing>
        </mc:Choice>
        <mc:Fallback>
          <w:pict>
            <v:shapetype w14:anchorId="2796823F" id="_x0000_t202" coordsize="21600,21600" o:spt="202" path="m,l,21600r21600,l21600,xe">
              <v:stroke joinstyle="miter"/>
              <v:path gradientshapeok="t" o:connecttype="rect"/>
            </v:shapetype>
            <v:shape id="Textbox 70" o:spid="_x0000_s1234" type="#_x0000_t202" style="position:absolute;margin-left:369pt;margin-top:536pt;width:250.95pt;height:33.05pt;z-index:-1939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" filled="f" stroked="f">
              <v:textbox inset="0,0,0,0">
                <w:txbxContent>
                  <w:p w14:paraId="71C33789" w14:textId="77777777" w:rsidR="00D063A4"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367E53" w14:textId="77777777" w:rsidR="00D063A4"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2024-0063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11/11/2024</w:t>
                    </w:r>
                  </w:p>
                </w:txbxContent>
              </v:textbox>
              <w10:wrap anchorx="page" anchory="page"/>
            </v:shape>
          </w:pict>
        </mc:Fallback>
      </mc:AlternateContent>
    </w:r>
    <w:r>
      <w:rPr>
        <w:noProof/>
      </w:rPr>
      <mc:AlternateContent>
        <mc:Choice Requires="wps">
          <w:drawing>
            <wp:anchor distT="0" distB="0" distL="0" distR="0" simplePos="0" relativeHeight="483926528" behindDoc="1" locked="0" layoutInCell="1" allowOverlap="1" wp14:anchorId="6CE044BD" wp14:editId="72B9FC98">
              <wp:simplePos x="0" y="0"/>
              <wp:positionH relativeFrom="page">
                <wp:posOffset>863600</wp:posOffset>
              </wp:positionH>
              <wp:positionV relativeFrom="page">
                <wp:posOffset>6965929</wp:posOffset>
              </wp:positionV>
              <wp:extent cx="3312160" cy="26352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2160" cy="263525"/>
                      </a:xfrm>
                      <a:prstGeom prst="rect">
                        <a:avLst/>
                      </a:prstGeom>
                    </wps:spPr>
                    <wps:txbx>
                      <w:txbxContent>
                        <w:p w14:paraId="100F7208" w14:textId="77777777" w:rsidR="00D063A4"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9WGYLDR9R3EY4Z6N7QTGFPTLM</w:t>
                          </w:r>
                        </w:p>
                        <w:p w14:paraId="3B964FC8" w14:textId="77777777" w:rsidR="00D063A4"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07F9250" w14:textId="77777777" w:rsidR="00D063A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fldChar w:fldCharType="begin"/>
                          </w:r>
                          <w:r>
                            <w:rPr>
                              <w:sz w:val="12"/>
                            </w:rPr>
                            <w:instrText xml:space="preserve"> PAGE </w:instrText>
                          </w:r>
                          <w:r>
                            <w:rPr>
                              <w:sz w:val="12"/>
                            </w:rPr>
                            <w:fldChar w:fldCharType="separate"/>
                          </w:r>
                          <w:r>
                            <w:rPr>
                              <w:sz w:val="12"/>
                            </w:rPr>
                            <w:t>20</w:t>
                          </w:r>
                          <w:r>
                            <w:rPr>
                              <w:sz w:val="12"/>
                            </w:rPr>
                            <w:fldChar w:fldCharType="end"/>
                          </w:r>
                          <w:r>
                            <w:rPr>
                              <w:spacing w:val="-6"/>
                              <w:sz w:val="12"/>
                            </w:rPr>
                            <w:t xml:space="preserve"> </w:t>
                          </w:r>
                          <w:r>
                            <w:rPr>
                              <w:sz w:val="12"/>
                            </w:rPr>
                            <w:t>de</w:t>
                          </w:r>
                          <w:r>
                            <w:rPr>
                              <w:spacing w:val="-6"/>
                              <w:sz w:val="12"/>
                            </w:rPr>
                            <w:t xml:space="preserve"> </w:t>
                          </w:r>
                          <w:r>
                            <w:rPr>
                              <w:spacing w:val="-5"/>
                              <w:sz w:val="12"/>
                            </w:rPr>
                            <w:fldChar w:fldCharType="begin"/>
                          </w:r>
                          <w:r>
                            <w:rPr>
                              <w:spacing w:val="-5"/>
                              <w:sz w:val="12"/>
                            </w:rPr>
                            <w:instrText xml:space="preserve"> NUMPAGES </w:instrText>
                          </w:r>
                          <w:r>
                            <w:rPr>
                              <w:spacing w:val="-5"/>
                              <w:sz w:val="12"/>
                            </w:rPr>
                            <w:fldChar w:fldCharType="separate"/>
                          </w:r>
                          <w:r>
                            <w:rPr>
                              <w:spacing w:val="-5"/>
                              <w:sz w:val="12"/>
                            </w:rPr>
                            <w:t>114</w:t>
                          </w:r>
                          <w:r>
                            <w:rPr>
                              <w:spacing w:val="-5"/>
                              <w:sz w:val="12"/>
                            </w:rPr>
                            <w:fldChar w:fldCharType="end"/>
                          </w:r>
                        </w:p>
                      </w:txbxContent>
                    </wps:txbx>
                    <wps:bodyPr wrap="square" lIns="0" tIns="0" rIns="0" bIns="0" rtlCol="0">
                      <a:noAutofit/>
                    </wps:bodyPr>
                  </wps:wsp>
                </a:graphicData>
              </a:graphic>
            </wp:anchor>
          </w:drawing>
        </mc:Choice>
        <mc:Fallback>
          <w:pict>
            <v:shape w14:anchorId="6CE044BD" id="Textbox 71" o:spid="_x0000_s1235" type="#_x0000_t202" style="position:absolute;margin-left:68pt;margin-top:548.5pt;width:260.8pt;height:20.75pt;z-index:-1938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" filled="f" stroked="f">
              <v:textbox inset="0,0,0,0">
                <w:txbxContent>
                  <w:p w14:paraId="100F7208" w14:textId="77777777" w:rsidR="00D063A4"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9WGYLDR9R3EY4Z6N7QTGFPTLM</w:t>
                    </w:r>
                  </w:p>
                  <w:p w14:paraId="3B964FC8" w14:textId="77777777" w:rsidR="00D063A4"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07F9250" w14:textId="77777777" w:rsidR="00D063A4"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fldChar w:fldCharType="begin"/>
                    </w:r>
                    <w:r>
                      <w:rPr>
                        <w:sz w:val="12"/>
                      </w:rPr>
                      <w:instrText xml:space="preserve"> PAGE </w:instrText>
                    </w:r>
                    <w:r>
                      <w:rPr>
                        <w:sz w:val="12"/>
                      </w:rPr>
                      <w:fldChar w:fldCharType="separate"/>
                    </w:r>
                    <w:r>
                      <w:rPr>
                        <w:sz w:val="12"/>
                      </w:rPr>
                      <w:t>20</w:t>
                    </w:r>
                    <w:r>
                      <w:rPr>
                        <w:sz w:val="12"/>
                      </w:rPr>
                      <w:fldChar w:fldCharType="end"/>
                    </w:r>
                    <w:r>
                      <w:rPr>
                        <w:spacing w:val="-6"/>
                        <w:sz w:val="12"/>
                      </w:rPr>
                      <w:t xml:space="preserve"> </w:t>
                    </w:r>
                    <w:r>
                      <w:rPr>
                        <w:sz w:val="12"/>
                      </w:rPr>
                      <w:t>de</w:t>
                    </w:r>
                    <w:r>
                      <w:rPr>
                        <w:spacing w:val="-6"/>
                        <w:sz w:val="12"/>
                      </w:rPr>
                      <w:t xml:space="preserve"> </w:t>
                    </w:r>
                    <w:r>
                      <w:rPr>
                        <w:spacing w:val="-5"/>
                        <w:sz w:val="12"/>
                      </w:rPr>
                      <w:fldChar w:fldCharType="begin"/>
                    </w:r>
                    <w:r>
                      <w:rPr>
                        <w:spacing w:val="-5"/>
                        <w:sz w:val="12"/>
                      </w:rPr>
                      <w:instrText xml:space="preserve"> NUMPAGES </w:instrText>
                    </w:r>
                    <w:r>
                      <w:rPr>
                        <w:spacing w:val="-5"/>
                        <w:sz w:val="12"/>
                      </w:rPr>
                      <w:fldChar w:fldCharType="separate"/>
                    </w:r>
                    <w:r>
                      <w:rPr>
                        <w:spacing w:val="-5"/>
                        <w:sz w:val="12"/>
                      </w:rPr>
                      <w:t>114</w:t>
                    </w:r>
                    <w:r>
                      <w:rPr>
                        <w:spacing w:val="-5"/>
                        <w:sz w:val="12"/>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7E408" w14:textId="43A7C4E8" w:rsidR="00D063A4" w:rsidRDefault="00000000">
    <w:pPr>
      <w:pStyle w:val="Textoindependiente"/>
      <w:spacing w:line="14" w:lineRule="auto"/>
    </w:pPr>
    <w:r>
      <w:rPr>
        <w:noProof/>
      </w:rPr>
      <mc:AlternateContent>
        <mc:Choice Requires="wps">
          <w:drawing>
            <wp:anchor distT="0" distB="0" distL="0" distR="0" simplePos="0" relativeHeight="483928064" behindDoc="1" locked="0" layoutInCell="1" allowOverlap="1" wp14:anchorId="49A8CC5C" wp14:editId="1639DC8A">
              <wp:simplePos x="0" y="0"/>
              <wp:positionH relativeFrom="page">
                <wp:posOffset>900112</wp:posOffset>
              </wp:positionH>
              <wp:positionV relativeFrom="page">
                <wp:posOffset>9928447</wp:posOffset>
              </wp:positionV>
              <wp:extent cx="5760085" cy="9525"/>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849389" id="Graphic 78" o:spid="_x0000_s1026" style="position:absolute;margin-left:70.85pt;margin-top:781.75pt;width:453.55pt;height:.75pt;z-index:-1938841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928576" behindDoc="1" locked="0" layoutInCell="1" allowOverlap="1" wp14:anchorId="11FD294A" wp14:editId="3825AD43">
              <wp:simplePos x="0" y="0"/>
              <wp:positionH relativeFrom="page">
                <wp:posOffset>2118042</wp:posOffset>
              </wp:positionH>
              <wp:positionV relativeFrom="page">
                <wp:posOffset>10055638</wp:posOffset>
              </wp:positionV>
              <wp:extent cx="3324860" cy="36766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2D4CDBE5"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789CA1C0"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11FD294A" id="_x0000_t202" coordsize="21600,21600" o:spt="202" path="m,l,21600r21600,l21600,xe">
              <v:stroke joinstyle="miter"/>
              <v:path gradientshapeok="t" o:connecttype="rect"/>
            </v:shapetype>
            <v:shape id="Textbox 79" o:spid="_x0000_s1236" type="#_x0000_t202" style="position:absolute;margin-left:166.75pt;margin-top:791.8pt;width:261.8pt;height:28.95pt;z-index:-1938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I25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0voDmzgfZAWgYaZ8Px105GzVn/1ZNfefanIJ6CzSmI&#10;qX+A8kOyJA+fdgmMLQQuuBMBGkSRMH2aPOk/z6Xr8rXXvwE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JNyNuZgB&#10;AAAiAwAADgAAAAAAAAAAAAAAAAAuAgAAZHJzL2Uyb0RvYy54bWxQSwECLQAUAAYACAAAACEAX+Vy&#10;AuIAAAANAQAADwAAAAAAAAAAAAAAAADyAwAAZHJzL2Rvd25yZXYueG1sUEsFBgAAAAAEAAQA8wAA&#10;AAEFAAAAAA==&#10;" filled="f" stroked="f">
              <v:textbox inset="0,0,0,0">
                <w:txbxContent>
                  <w:p w14:paraId="2D4CDBE5"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789CA1C0"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0BEE3" w14:textId="77777777" w:rsidR="00D063A4" w:rsidRDefault="00D063A4">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D51BF" w14:textId="79AA4E66" w:rsidR="00D063A4" w:rsidRDefault="00000000">
    <w:pPr>
      <w:pStyle w:val="Textoindependiente"/>
      <w:spacing w:line="14" w:lineRule="auto"/>
    </w:pPr>
    <w:r>
      <w:rPr>
        <w:noProof/>
      </w:rPr>
      <mc:AlternateContent>
        <mc:Choice Requires="wps">
          <w:drawing>
            <wp:anchor distT="0" distB="0" distL="0" distR="0" simplePos="0" relativeHeight="483930112" behindDoc="1" locked="0" layoutInCell="1" allowOverlap="1" wp14:anchorId="265F8BCC" wp14:editId="158E9A2A">
              <wp:simplePos x="0" y="0"/>
              <wp:positionH relativeFrom="page">
                <wp:posOffset>900112</wp:posOffset>
              </wp:positionH>
              <wp:positionV relativeFrom="page">
                <wp:posOffset>9928447</wp:posOffset>
              </wp:positionV>
              <wp:extent cx="5760085" cy="9525"/>
              <wp:effectExtent l="0" t="0" r="0" b="0"/>
              <wp:wrapNone/>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9D3CB6B" id="Graphic 269" o:spid="_x0000_s1026" style="position:absolute;margin-left:70.85pt;margin-top:781.75pt;width:453.55pt;height:.75pt;z-index:-1938636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930624" behindDoc="1" locked="0" layoutInCell="1" allowOverlap="1" wp14:anchorId="4A6E0A1B" wp14:editId="7A868AF1">
              <wp:simplePos x="0" y="0"/>
              <wp:positionH relativeFrom="page">
                <wp:posOffset>2118042</wp:posOffset>
              </wp:positionH>
              <wp:positionV relativeFrom="page">
                <wp:posOffset>10055638</wp:posOffset>
              </wp:positionV>
              <wp:extent cx="3324860" cy="36766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211480BB"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A9B5BCE"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4A6E0A1B" id="_x0000_t202" coordsize="21600,21600" o:spt="202" path="m,l,21600r21600,l21600,xe">
              <v:stroke joinstyle="miter"/>
              <v:path gradientshapeok="t" o:connecttype="rect"/>
            </v:shapetype>
            <v:shape id="Textbox 270" o:spid="_x0000_s1237" type="#_x0000_t202" style="position:absolute;margin-left:166.75pt;margin-top:791.8pt;width:261.8pt;height:28.95pt;z-index:-1938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gr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2vMmjObKA9kJaBxtlw/LWTUXPWf/XkV579KYinYHMK&#10;YuofoPyQLMnDp10CYwuBC+5EgAZRJEyfJk/6z3Ppunzt9W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O20eCuZ&#10;AQAAIgMAAA4AAAAAAAAAAAAAAAAALgIAAGRycy9lMm9Eb2MueG1sUEsBAi0AFAAGAAgAAAAhAF/l&#10;cgLiAAAADQEAAA8AAAAAAAAAAAAAAAAA8wMAAGRycy9kb3ducmV2LnhtbFBLBQYAAAAABAAEAPMA&#10;AAACBQAAAAA=&#10;" filled="f" stroked="f">
              <v:textbox inset="0,0,0,0">
                <w:txbxContent>
                  <w:p w14:paraId="211480BB" w14:textId="77777777" w:rsidR="00D063A4"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A9B5BCE" w14:textId="77777777" w:rsidR="00D063A4"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5C764" w14:textId="0AFAB439" w:rsidR="00D063A4" w:rsidRDefault="00D063A4">
    <w:pPr>
      <w:pStyle w:val="Textoindependiente"/>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508CC" w14:textId="7A42A61A" w:rsidR="00D063A4" w:rsidRDefault="00D063A4">
    <w:pPr>
      <w:pStyle w:val="Textoindependiente"/>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E6A50" w14:textId="77777777" w:rsidR="00D063A4" w:rsidRDefault="00D063A4">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68ACF3" w14:textId="77777777" w:rsidR="00AB7A4F" w:rsidRDefault="00AB7A4F">
      <w:r>
        <w:separator/>
      </w:r>
    </w:p>
  </w:footnote>
  <w:footnote w:type="continuationSeparator" w:id="0">
    <w:p w14:paraId="63FFE531" w14:textId="77777777" w:rsidR="00AB7A4F" w:rsidRDefault="00AB7A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1BF33" w14:textId="77777777" w:rsidR="00A56726" w:rsidRDefault="00A56726" w:rsidP="00A56726">
    <w:pPr>
      <w:ind w:left="2160"/>
      <w:jc w:val="center"/>
      <w:rPr>
        <w:sz w:val="20"/>
        <w:szCs w:val="20"/>
      </w:rPr>
    </w:pPr>
  </w:p>
  <w:p w14:paraId="04C506A2" w14:textId="77777777" w:rsidR="00D063A4" w:rsidRDefault="00000000">
    <w:pPr>
      <w:pStyle w:val="Textoindependiente"/>
      <w:spacing w:line="14" w:lineRule="auto"/>
    </w:pPr>
    <w:r>
      <w:rPr>
        <w:noProof/>
      </w:rPr>
      <w:drawing>
        <wp:anchor distT="0" distB="0" distL="0" distR="0" simplePos="0" relativeHeight="483921920" behindDoc="1" locked="0" layoutInCell="1" allowOverlap="1" wp14:anchorId="29269ECE" wp14:editId="49A70D24">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329E0" w14:textId="77777777" w:rsidR="00D063A4" w:rsidRDefault="00D063A4">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35601" w14:textId="77777777" w:rsidR="00D063A4" w:rsidRDefault="00D063A4">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A7222" w14:textId="77777777" w:rsidR="00D063A4" w:rsidRDefault="00D063A4">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7F004" w14:textId="77777777" w:rsidR="00D063A4" w:rsidRDefault="00D063A4">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AA22" w14:textId="77777777" w:rsidR="00D063A4" w:rsidRDefault="00D063A4">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AF3EC" w14:textId="0CC8C9B1" w:rsidR="003A4ED4" w:rsidRDefault="003A4ED4" w:rsidP="003A4ED4">
    <w:pPr>
      <w:ind w:left="2160"/>
      <w:jc w:val="center"/>
      <w:rPr>
        <w:sz w:val="20"/>
        <w:szCs w:val="20"/>
      </w:rPr>
    </w:pPr>
    <w:r w:rsidRPr="003A4ED4">
      <w:rPr>
        <w:rFonts w:ascii="Calibri" w:eastAsia="Calibri" w:hAnsi="Calibri" w:cs="Times New Roman"/>
        <w:noProof/>
        <w:kern w:val="2"/>
        <w14:ligatures w14:val="standardContextual"/>
      </w:rPr>
      <w:drawing>
        <wp:anchor distT="0" distB="0" distL="114300" distR="114300" simplePos="0" relativeHeight="251720704" behindDoc="0" locked="0" layoutInCell="1" allowOverlap="0" wp14:anchorId="49271D80" wp14:editId="0E612D13">
          <wp:simplePos x="0" y="0"/>
          <wp:positionH relativeFrom="page">
            <wp:posOffset>865480</wp:posOffset>
          </wp:positionH>
          <wp:positionV relativeFrom="page">
            <wp:posOffset>137650</wp:posOffset>
          </wp:positionV>
          <wp:extent cx="666750" cy="666750"/>
          <wp:effectExtent l="0" t="0" r="0" b="0"/>
          <wp:wrapSquare wrapText="bothSides"/>
          <wp:docPr id="80903526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66750" cy="666750"/>
                  </a:xfrm>
                  <a:prstGeom prst="rect">
                    <a:avLst/>
                  </a:prstGeom>
                </pic:spPr>
              </pic:pic>
            </a:graphicData>
          </a:graphic>
        </wp:anchor>
      </w:drawing>
    </w:r>
  </w:p>
  <w:p w14:paraId="738CDD10" w14:textId="794FFDCE" w:rsidR="003A4ED4" w:rsidRPr="003A4ED4" w:rsidRDefault="003A4ED4" w:rsidP="003A4ED4">
    <w:pPr>
      <w:ind w:left="2160"/>
      <w:rPr>
        <w:sz w:val="20"/>
        <w:szCs w:val="20"/>
      </w:rPr>
    </w:pPr>
    <w:r w:rsidRPr="003A4ED4">
      <w:rPr>
        <w:sz w:val="20"/>
        <w:szCs w:val="20"/>
      </w:rPr>
      <w:t xml:space="preserve">DOCUMENTO PREPARADO PARA PUBLICAR EN EL PORTAL DE </w:t>
    </w:r>
  </w:p>
  <w:p w14:paraId="7E099815" w14:textId="2068BCC4" w:rsidR="003A4ED4" w:rsidRPr="003A4ED4" w:rsidRDefault="003A4ED4" w:rsidP="003A4ED4">
    <w:pPr>
      <w:ind w:left="2160"/>
      <w:rPr>
        <w:sz w:val="20"/>
        <w:szCs w:val="20"/>
      </w:rPr>
    </w:pPr>
    <w:r>
      <w:rPr>
        <w:sz w:val="20"/>
        <w:szCs w:val="20"/>
      </w:rPr>
      <w:t xml:space="preserve">               </w:t>
    </w:r>
    <w:r w:rsidRPr="003A4ED4">
      <w:rPr>
        <w:sz w:val="20"/>
        <w:szCs w:val="20"/>
      </w:rPr>
      <w:t>TRANSPARENCIA EN FORMATO REUTILIZABLE</w:t>
    </w:r>
  </w:p>
  <w:p w14:paraId="4F6A35DA" w14:textId="77777777" w:rsidR="003A4ED4" w:rsidRDefault="003A4ED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18275" w14:textId="77777777" w:rsidR="00D063A4" w:rsidRDefault="00D063A4">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BEA05" w14:textId="77777777" w:rsidR="00D063A4" w:rsidRDefault="00D063A4">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57C27" w14:textId="77777777" w:rsidR="00D063A4" w:rsidRDefault="00000000">
    <w:pPr>
      <w:pStyle w:val="Textoindependiente"/>
      <w:spacing w:line="14" w:lineRule="auto"/>
    </w:pPr>
    <w:r>
      <w:rPr>
        <w:noProof/>
      </w:rPr>
      <w:drawing>
        <wp:anchor distT="0" distB="0" distL="0" distR="0" simplePos="0" relativeHeight="483927040" behindDoc="1" locked="0" layoutInCell="1" allowOverlap="1" wp14:anchorId="641C4FD3" wp14:editId="2D2F2E31">
          <wp:simplePos x="0" y="0"/>
          <wp:positionH relativeFrom="page">
            <wp:posOffset>1009014</wp:posOffset>
          </wp:positionH>
          <wp:positionV relativeFrom="page">
            <wp:posOffset>142938</wp:posOffset>
          </wp:positionV>
          <wp:extent cx="460057" cy="657859"/>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65DE1" w14:textId="77777777" w:rsidR="00D063A4" w:rsidRDefault="00D063A4">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A0B67" w14:textId="77777777" w:rsidR="00D063A4" w:rsidRDefault="00000000">
    <w:pPr>
      <w:pStyle w:val="Textoindependiente"/>
      <w:spacing w:line="14" w:lineRule="auto"/>
    </w:pPr>
    <w:r>
      <w:rPr>
        <w:noProof/>
      </w:rPr>
      <w:drawing>
        <wp:anchor distT="0" distB="0" distL="0" distR="0" simplePos="0" relativeHeight="483929088" behindDoc="1" locked="0" layoutInCell="1" allowOverlap="1" wp14:anchorId="1874B1B8" wp14:editId="4FD2932B">
          <wp:simplePos x="0" y="0"/>
          <wp:positionH relativeFrom="page">
            <wp:posOffset>1009014</wp:posOffset>
          </wp:positionH>
          <wp:positionV relativeFrom="page">
            <wp:posOffset>142938</wp:posOffset>
          </wp:positionV>
          <wp:extent cx="460057" cy="657859"/>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9079E" w14:textId="77777777" w:rsidR="00D063A4" w:rsidRDefault="00000000">
    <w:pPr>
      <w:pStyle w:val="Textoindependiente"/>
      <w:spacing w:line="14" w:lineRule="auto"/>
    </w:pPr>
    <w:r>
      <w:rPr>
        <w:noProof/>
      </w:rPr>
      <mc:AlternateContent>
        <mc:Choice Requires="wps">
          <w:drawing>
            <wp:anchor distT="0" distB="0" distL="0" distR="0" simplePos="0" relativeHeight="483931136" behindDoc="1" locked="0" layoutInCell="1" allowOverlap="1" wp14:anchorId="168D374A" wp14:editId="428ECF8D">
              <wp:simplePos x="0" y="0"/>
              <wp:positionH relativeFrom="page">
                <wp:posOffset>6891655</wp:posOffset>
              </wp:positionH>
              <wp:positionV relativeFrom="page">
                <wp:posOffset>189830</wp:posOffset>
              </wp:positionV>
              <wp:extent cx="529590" cy="16764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 cy="167640"/>
                      </a:xfrm>
                      <a:prstGeom prst="rect">
                        <a:avLst/>
                      </a:prstGeom>
                    </wps:spPr>
                    <wps:txbx>
                      <w:txbxContent>
                        <w:p w14:paraId="7DAE0120" w14:textId="77777777" w:rsidR="00D063A4"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wps:txbx>
                    <wps:bodyPr wrap="square" lIns="0" tIns="0" rIns="0" bIns="0" rtlCol="0">
                      <a:noAutofit/>
                    </wps:bodyPr>
                  </wps:wsp>
                </a:graphicData>
              </a:graphic>
            </wp:anchor>
          </w:drawing>
        </mc:Choice>
        <mc:Fallback>
          <w:pict>
            <v:shapetype w14:anchorId="168D374A" id="_x0000_t202" coordsize="21600,21600" o:spt="202" path="m,l,21600r21600,l21600,xe">
              <v:stroke joinstyle="miter"/>
              <v:path gradientshapeok="t" o:connecttype="rect"/>
            </v:shapetype>
            <v:shape id="Textbox 304" o:spid="_x0000_s1238" type="#_x0000_t202" style="position:absolute;margin-left:542.65pt;margin-top:14.95pt;width:41.7pt;height:13.2pt;z-index:-1938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" filled="f" stroked="f">
              <v:textbox inset="0,0,0,0">
                <w:txbxContent>
                  <w:p w14:paraId="7DAE0120" w14:textId="77777777" w:rsidR="00D063A4"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9751E" w14:textId="77777777" w:rsidR="00D063A4" w:rsidRDefault="00000000">
    <w:pPr>
      <w:pStyle w:val="Textoindependiente"/>
      <w:spacing w:line="14" w:lineRule="auto"/>
    </w:pPr>
    <w:r>
      <w:rPr>
        <w:noProof/>
      </w:rPr>
      <mc:AlternateContent>
        <mc:Choice Requires="wps">
          <w:drawing>
            <wp:anchor distT="0" distB="0" distL="0" distR="0" simplePos="0" relativeHeight="483932160" behindDoc="1" locked="0" layoutInCell="1" allowOverlap="1" wp14:anchorId="6885920C" wp14:editId="6740BCDC">
              <wp:simplePos x="0" y="0"/>
              <wp:positionH relativeFrom="page">
                <wp:posOffset>6891655</wp:posOffset>
              </wp:positionH>
              <wp:positionV relativeFrom="page">
                <wp:posOffset>189830</wp:posOffset>
              </wp:positionV>
              <wp:extent cx="491490" cy="16764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792992DC" w14:textId="77777777" w:rsidR="00D063A4" w:rsidRDefault="00000000">
                          <w:pPr>
                            <w:pStyle w:val="Textoindependiente"/>
                            <w:spacing w:before="13"/>
                            <w:ind w:left="20"/>
                          </w:pPr>
                          <w:r>
                            <w:t>Anexo</w:t>
                          </w:r>
                          <w:r>
                            <w:rPr>
                              <w:spacing w:val="-5"/>
                            </w:rPr>
                            <w:t xml:space="preserve"> </w:t>
                          </w:r>
                          <w:r>
                            <w:rPr>
                              <w:spacing w:val="-10"/>
                            </w:rPr>
                            <w:t>2</w:t>
                          </w:r>
                        </w:p>
                      </w:txbxContent>
                    </wps:txbx>
                    <wps:bodyPr wrap="square" lIns="0" tIns="0" rIns="0" bIns="0" rtlCol="0">
                      <a:noAutofit/>
                    </wps:bodyPr>
                  </wps:wsp>
                </a:graphicData>
              </a:graphic>
            </wp:anchor>
          </w:drawing>
        </mc:Choice>
        <mc:Fallback>
          <w:pict>
            <v:shapetype w14:anchorId="6885920C" id="_x0000_t202" coordsize="21600,21600" o:spt="202" path="m,l,21600r21600,l21600,xe">
              <v:stroke joinstyle="miter"/>
              <v:path gradientshapeok="t" o:connecttype="rect"/>
            </v:shapetype>
            <v:shape id="Textbox 308" o:spid="_x0000_s1239" type="#_x0000_t202" style="position:absolute;margin-left:542.65pt;margin-top:14.95pt;width:38.7pt;height:13.2pt;z-index:-1938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K8ACduYAQAA&#10;IQMAAA4AAAAAAAAAAAAAAAAALgIAAGRycy9lMm9Eb2MueG1sUEsBAi0AFAAGAAgAAAAhANfGVlPg&#10;AAAACwEAAA8AAAAAAAAAAAAAAAAA8gMAAGRycy9kb3ducmV2LnhtbFBLBQYAAAAABAAEAPMAAAD/&#10;BAAAAAA=&#10;" filled="f" stroked="f">
              <v:textbox inset="0,0,0,0">
                <w:txbxContent>
                  <w:p w14:paraId="792992DC" w14:textId="77777777" w:rsidR="00D063A4" w:rsidRDefault="00000000">
                    <w:pPr>
                      <w:pStyle w:val="Textoindependiente"/>
                      <w:spacing w:before="13"/>
                      <w:ind w:left="20"/>
                    </w:pPr>
                    <w:r>
                      <w:t>Anexo</w:t>
                    </w:r>
                    <w:r>
                      <w:rPr>
                        <w:spacing w:val="-5"/>
                      </w:rPr>
                      <w:t xml:space="preserve"> </w:t>
                    </w:r>
                    <w:r>
                      <w:rPr>
                        <w:spacing w:val="-10"/>
                      </w:rPr>
                      <w:t>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F51EA"/>
    <w:multiLevelType w:val="hybridMultilevel"/>
    <w:tmpl w:val="68DE9536"/>
    <w:lvl w:ilvl="0" w:tplc="DA4C4D24">
      <w:start w:val="1"/>
      <w:numFmt w:val="decimal"/>
      <w:lvlText w:val="%1."/>
      <w:lvlJc w:val="left"/>
      <w:pPr>
        <w:ind w:left="117" w:hanging="1006"/>
        <w:jc w:val="left"/>
      </w:pPr>
      <w:rPr>
        <w:rFonts w:ascii="Arial" w:eastAsia="Arial" w:hAnsi="Arial" w:cs="Arial" w:hint="default"/>
        <w:b w:val="0"/>
        <w:bCs w:val="0"/>
        <w:i w:val="0"/>
        <w:iCs w:val="0"/>
        <w:spacing w:val="0"/>
        <w:w w:val="100"/>
        <w:sz w:val="20"/>
        <w:szCs w:val="20"/>
        <w:lang w:val="es-ES" w:eastAsia="en-US" w:bidi="ar-SA"/>
      </w:rPr>
    </w:lvl>
    <w:lvl w:ilvl="1" w:tplc="F3BE44B4">
      <w:numFmt w:val="bullet"/>
      <w:lvlText w:val="•"/>
      <w:lvlJc w:val="left"/>
      <w:pPr>
        <w:ind w:left="1038" w:hanging="1006"/>
      </w:pPr>
      <w:rPr>
        <w:rFonts w:hint="default"/>
        <w:lang w:val="es-ES" w:eastAsia="en-US" w:bidi="ar-SA"/>
      </w:rPr>
    </w:lvl>
    <w:lvl w:ilvl="2" w:tplc="079657A4">
      <w:numFmt w:val="bullet"/>
      <w:lvlText w:val="•"/>
      <w:lvlJc w:val="left"/>
      <w:pPr>
        <w:ind w:left="1957" w:hanging="1006"/>
      </w:pPr>
      <w:rPr>
        <w:rFonts w:hint="default"/>
        <w:lang w:val="es-ES" w:eastAsia="en-US" w:bidi="ar-SA"/>
      </w:rPr>
    </w:lvl>
    <w:lvl w:ilvl="3" w:tplc="821A8F4A">
      <w:numFmt w:val="bullet"/>
      <w:lvlText w:val="•"/>
      <w:lvlJc w:val="left"/>
      <w:pPr>
        <w:ind w:left="2875" w:hanging="1006"/>
      </w:pPr>
      <w:rPr>
        <w:rFonts w:hint="default"/>
        <w:lang w:val="es-ES" w:eastAsia="en-US" w:bidi="ar-SA"/>
      </w:rPr>
    </w:lvl>
    <w:lvl w:ilvl="4" w:tplc="B0681260">
      <w:numFmt w:val="bullet"/>
      <w:lvlText w:val="•"/>
      <w:lvlJc w:val="left"/>
      <w:pPr>
        <w:ind w:left="3794" w:hanging="1006"/>
      </w:pPr>
      <w:rPr>
        <w:rFonts w:hint="default"/>
        <w:lang w:val="es-ES" w:eastAsia="en-US" w:bidi="ar-SA"/>
      </w:rPr>
    </w:lvl>
    <w:lvl w:ilvl="5" w:tplc="5096F7A4">
      <w:numFmt w:val="bullet"/>
      <w:lvlText w:val="•"/>
      <w:lvlJc w:val="left"/>
      <w:pPr>
        <w:ind w:left="4712" w:hanging="1006"/>
      </w:pPr>
      <w:rPr>
        <w:rFonts w:hint="default"/>
        <w:lang w:val="es-ES" w:eastAsia="en-US" w:bidi="ar-SA"/>
      </w:rPr>
    </w:lvl>
    <w:lvl w:ilvl="6" w:tplc="0BFE71F0">
      <w:numFmt w:val="bullet"/>
      <w:lvlText w:val="•"/>
      <w:lvlJc w:val="left"/>
      <w:pPr>
        <w:ind w:left="5631" w:hanging="1006"/>
      </w:pPr>
      <w:rPr>
        <w:rFonts w:hint="default"/>
        <w:lang w:val="es-ES" w:eastAsia="en-US" w:bidi="ar-SA"/>
      </w:rPr>
    </w:lvl>
    <w:lvl w:ilvl="7" w:tplc="7D2A3976">
      <w:numFmt w:val="bullet"/>
      <w:lvlText w:val="•"/>
      <w:lvlJc w:val="left"/>
      <w:pPr>
        <w:ind w:left="6549" w:hanging="1006"/>
      </w:pPr>
      <w:rPr>
        <w:rFonts w:hint="default"/>
        <w:lang w:val="es-ES" w:eastAsia="en-US" w:bidi="ar-SA"/>
      </w:rPr>
    </w:lvl>
    <w:lvl w:ilvl="8" w:tplc="E1F62050">
      <w:numFmt w:val="bullet"/>
      <w:lvlText w:val="•"/>
      <w:lvlJc w:val="left"/>
      <w:pPr>
        <w:ind w:left="7468" w:hanging="1006"/>
      </w:pPr>
      <w:rPr>
        <w:rFonts w:hint="default"/>
        <w:lang w:val="es-ES" w:eastAsia="en-US" w:bidi="ar-SA"/>
      </w:rPr>
    </w:lvl>
  </w:abstractNum>
  <w:abstractNum w:abstractNumId="1" w15:restartNumberingAfterBreak="0">
    <w:nsid w:val="02507010"/>
    <w:multiLevelType w:val="hybridMultilevel"/>
    <w:tmpl w:val="B0621030"/>
    <w:lvl w:ilvl="0" w:tplc="4FCCB5FC">
      <w:start w:val="1"/>
      <w:numFmt w:val="lowerLetter"/>
      <w:lvlText w:val="%1)"/>
      <w:lvlJc w:val="left"/>
      <w:pPr>
        <w:ind w:left="117" w:hanging="180"/>
        <w:jc w:val="left"/>
      </w:pPr>
      <w:rPr>
        <w:rFonts w:ascii="Arial" w:eastAsia="Arial" w:hAnsi="Arial" w:cs="Arial" w:hint="default"/>
        <w:b w:val="0"/>
        <w:bCs w:val="0"/>
        <w:i w:val="0"/>
        <w:iCs w:val="0"/>
        <w:spacing w:val="-1"/>
        <w:w w:val="98"/>
        <w:sz w:val="18"/>
        <w:szCs w:val="18"/>
        <w:lang w:val="es-ES" w:eastAsia="en-US" w:bidi="ar-SA"/>
      </w:rPr>
    </w:lvl>
    <w:lvl w:ilvl="1" w:tplc="16BA1D8C">
      <w:numFmt w:val="bullet"/>
      <w:lvlText w:val="·"/>
      <w:lvlJc w:val="left"/>
      <w:pPr>
        <w:ind w:left="117" w:hanging="653"/>
      </w:pPr>
      <w:rPr>
        <w:rFonts w:ascii="Arial" w:eastAsia="Arial" w:hAnsi="Arial" w:cs="Arial" w:hint="default"/>
        <w:b w:val="0"/>
        <w:bCs w:val="0"/>
        <w:i w:val="0"/>
        <w:iCs w:val="0"/>
        <w:spacing w:val="0"/>
        <w:w w:val="83"/>
        <w:sz w:val="20"/>
        <w:szCs w:val="20"/>
        <w:lang w:val="es-ES" w:eastAsia="en-US" w:bidi="ar-SA"/>
      </w:rPr>
    </w:lvl>
    <w:lvl w:ilvl="2" w:tplc="EE7E15E4">
      <w:numFmt w:val="bullet"/>
      <w:lvlText w:val="•"/>
      <w:lvlJc w:val="left"/>
      <w:pPr>
        <w:ind w:left="1957" w:hanging="653"/>
      </w:pPr>
      <w:rPr>
        <w:rFonts w:hint="default"/>
        <w:lang w:val="es-ES" w:eastAsia="en-US" w:bidi="ar-SA"/>
      </w:rPr>
    </w:lvl>
    <w:lvl w:ilvl="3" w:tplc="2EDAD2AE">
      <w:numFmt w:val="bullet"/>
      <w:lvlText w:val="•"/>
      <w:lvlJc w:val="left"/>
      <w:pPr>
        <w:ind w:left="2875" w:hanging="653"/>
      </w:pPr>
      <w:rPr>
        <w:rFonts w:hint="default"/>
        <w:lang w:val="es-ES" w:eastAsia="en-US" w:bidi="ar-SA"/>
      </w:rPr>
    </w:lvl>
    <w:lvl w:ilvl="4" w:tplc="E4287268">
      <w:numFmt w:val="bullet"/>
      <w:lvlText w:val="•"/>
      <w:lvlJc w:val="left"/>
      <w:pPr>
        <w:ind w:left="3794" w:hanging="653"/>
      </w:pPr>
      <w:rPr>
        <w:rFonts w:hint="default"/>
        <w:lang w:val="es-ES" w:eastAsia="en-US" w:bidi="ar-SA"/>
      </w:rPr>
    </w:lvl>
    <w:lvl w:ilvl="5" w:tplc="668203E8">
      <w:numFmt w:val="bullet"/>
      <w:lvlText w:val="•"/>
      <w:lvlJc w:val="left"/>
      <w:pPr>
        <w:ind w:left="4712" w:hanging="653"/>
      </w:pPr>
      <w:rPr>
        <w:rFonts w:hint="default"/>
        <w:lang w:val="es-ES" w:eastAsia="en-US" w:bidi="ar-SA"/>
      </w:rPr>
    </w:lvl>
    <w:lvl w:ilvl="6" w:tplc="5C32818A">
      <w:numFmt w:val="bullet"/>
      <w:lvlText w:val="•"/>
      <w:lvlJc w:val="left"/>
      <w:pPr>
        <w:ind w:left="5631" w:hanging="653"/>
      </w:pPr>
      <w:rPr>
        <w:rFonts w:hint="default"/>
        <w:lang w:val="es-ES" w:eastAsia="en-US" w:bidi="ar-SA"/>
      </w:rPr>
    </w:lvl>
    <w:lvl w:ilvl="7" w:tplc="EAECF76E">
      <w:numFmt w:val="bullet"/>
      <w:lvlText w:val="•"/>
      <w:lvlJc w:val="left"/>
      <w:pPr>
        <w:ind w:left="6549" w:hanging="653"/>
      </w:pPr>
      <w:rPr>
        <w:rFonts w:hint="default"/>
        <w:lang w:val="es-ES" w:eastAsia="en-US" w:bidi="ar-SA"/>
      </w:rPr>
    </w:lvl>
    <w:lvl w:ilvl="8" w:tplc="C3DA1A48">
      <w:numFmt w:val="bullet"/>
      <w:lvlText w:val="•"/>
      <w:lvlJc w:val="left"/>
      <w:pPr>
        <w:ind w:left="7468" w:hanging="653"/>
      </w:pPr>
      <w:rPr>
        <w:rFonts w:hint="default"/>
        <w:lang w:val="es-ES" w:eastAsia="en-US" w:bidi="ar-SA"/>
      </w:rPr>
    </w:lvl>
  </w:abstractNum>
  <w:abstractNum w:abstractNumId="2" w15:restartNumberingAfterBreak="0">
    <w:nsid w:val="08B77D1D"/>
    <w:multiLevelType w:val="hybridMultilevel"/>
    <w:tmpl w:val="414EC7B0"/>
    <w:lvl w:ilvl="0" w:tplc="495262A0">
      <w:start w:val="1"/>
      <w:numFmt w:val="upperLetter"/>
      <w:lvlText w:val="%1)"/>
      <w:lvlJc w:val="left"/>
      <w:pPr>
        <w:ind w:left="384" w:hanging="267"/>
        <w:jc w:val="left"/>
      </w:pPr>
      <w:rPr>
        <w:rFonts w:ascii="Arial" w:eastAsia="Arial" w:hAnsi="Arial" w:cs="Arial" w:hint="default"/>
        <w:b/>
        <w:bCs/>
        <w:i w:val="0"/>
        <w:iCs w:val="0"/>
        <w:spacing w:val="0"/>
        <w:w w:val="100"/>
        <w:sz w:val="20"/>
        <w:szCs w:val="20"/>
        <w:lang w:val="es-ES" w:eastAsia="en-US" w:bidi="ar-SA"/>
      </w:rPr>
    </w:lvl>
    <w:lvl w:ilvl="1" w:tplc="071E79A2">
      <w:start w:val="1"/>
      <w:numFmt w:val="decimal"/>
      <w:lvlText w:val="%2."/>
      <w:lvlJc w:val="left"/>
      <w:pPr>
        <w:ind w:left="518" w:hanging="279"/>
        <w:jc w:val="left"/>
      </w:pPr>
      <w:rPr>
        <w:rFonts w:ascii="Arial" w:eastAsia="Arial" w:hAnsi="Arial" w:cs="Arial" w:hint="default"/>
        <w:b w:val="0"/>
        <w:bCs w:val="0"/>
        <w:i w:val="0"/>
        <w:iCs w:val="0"/>
        <w:spacing w:val="0"/>
        <w:w w:val="100"/>
        <w:sz w:val="20"/>
        <w:szCs w:val="20"/>
        <w:lang w:val="es-ES" w:eastAsia="en-US" w:bidi="ar-SA"/>
      </w:rPr>
    </w:lvl>
    <w:lvl w:ilvl="2" w:tplc="9AE827C4">
      <w:numFmt w:val="bullet"/>
      <w:lvlText w:val="-"/>
      <w:lvlJc w:val="left"/>
      <w:pPr>
        <w:ind w:left="1090" w:hanging="123"/>
      </w:pPr>
      <w:rPr>
        <w:rFonts w:ascii="Arial" w:eastAsia="Arial" w:hAnsi="Arial" w:cs="Arial" w:hint="default"/>
        <w:b w:val="0"/>
        <w:bCs w:val="0"/>
        <w:i w:val="0"/>
        <w:iCs w:val="0"/>
        <w:spacing w:val="0"/>
        <w:w w:val="100"/>
        <w:sz w:val="20"/>
        <w:szCs w:val="20"/>
        <w:lang w:val="es-ES" w:eastAsia="en-US" w:bidi="ar-SA"/>
      </w:rPr>
    </w:lvl>
    <w:lvl w:ilvl="3" w:tplc="0BD6504E">
      <w:numFmt w:val="bullet"/>
      <w:lvlText w:val="•"/>
      <w:lvlJc w:val="left"/>
      <w:pPr>
        <w:ind w:left="2125" w:hanging="123"/>
      </w:pPr>
      <w:rPr>
        <w:rFonts w:hint="default"/>
        <w:lang w:val="es-ES" w:eastAsia="en-US" w:bidi="ar-SA"/>
      </w:rPr>
    </w:lvl>
    <w:lvl w:ilvl="4" w:tplc="24A40F04">
      <w:numFmt w:val="bullet"/>
      <w:lvlText w:val="•"/>
      <w:lvlJc w:val="left"/>
      <w:pPr>
        <w:ind w:left="3151" w:hanging="123"/>
      </w:pPr>
      <w:rPr>
        <w:rFonts w:hint="default"/>
        <w:lang w:val="es-ES" w:eastAsia="en-US" w:bidi="ar-SA"/>
      </w:rPr>
    </w:lvl>
    <w:lvl w:ilvl="5" w:tplc="831EBF12">
      <w:numFmt w:val="bullet"/>
      <w:lvlText w:val="•"/>
      <w:lvlJc w:val="left"/>
      <w:pPr>
        <w:ind w:left="4177" w:hanging="123"/>
      </w:pPr>
      <w:rPr>
        <w:rFonts w:hint="default"/>
        <w:lang w:val="es-ES" w:eastAsia="en-US" w:bidi="ar-SA"/>
      </w:rPr>
    </w:lvl>
    <w:lvl w:ilvl="6" w:tplc="9A30C5C4">
      <w:numFmt w:val="bullet"/>
      <w:lvlText w:val="•"/>
      <w:lvlJc w:val="left"/>
      <w:pPr>
        <w:ind w:left="5202" w:hanging="123"/>
      </w:pPr>
      <w:rPr>
        <w:rFonts w:hint="default"/>
        <w:lang w:val="es-ES" w:eastAsia="en-US" w:bidi="ar-SA"/>
      </w:rPr>
    </w:lvl>
    <w:lvl w:ilvl="7" w:tplc="916A37EE">
      <w:numFmt w:val="bullet"/>
      <w:lvlText w:val="•"/>
      <w:lvlJc w:val="left"/>
      <w:pPr>
        <w:ind w:left="6228" w:hanging="123"/>
      </w:pPr>
      <w:rPr>
        <w:rFonts w:hint="default"/>
        <w:lang w:val="es-ES" w:eastAsia="en-US" w:bidi="ar-SA"/>
      </w:rPr>
    </w:lvl>
    <w:lvl w:ilvl="8" w:tplc="16A8B138">
      <w:numFmt w:val="bullet"/>
      <w:lvlText w:val="•"/>
      <w:lvlJc w:val="left"/>
      <w:pPr>
        <w:ind w:left="7254" w:hanging="123"/>
      </w:pPr>
      <w:rPr>
        <w:rFonts w:hint="default"/>
        <w:lang w:val="es-ES" w:eastAsia="en-US" w:bidi="ar-SA"/>
      </w:rPr>
    </w:lvl>
  </w:abstractNum>
  <w:abstractNum w:abstractNumId="3" w15:restartNumberingAfterBreak="0">
    <w:nsid w:val="116B74CF"/>
    <w:multiLevelType w:val="hybridMultilevel"/>
    <w:tmpl w:val="0E983044"/>
    <w:lvl w:ilvl="0" w:tplc="2B781566">
      <w:start w:val="1"/>
      <w:numFmt w:val="lowerLetter"/>
      <w:lvlText w:val="%1)"/>
      <w:lvlJc w:val="left"/>
      <w:pPr>
        <w:ind w:left="117" w:hanging="253"/>
        <w:jc w:val="left"/>
      </w:pPr>
      <w:rPr>
        <w:rFonts w:ascii="Arial" w:eastAsia="Arial" w:hAnsi="Arial" w:cs="Arial" w:hint="default"/>
        <w:b w:val="0"/>
        <w:bCs w:val="0"/>
        <w:i w:val="0"/>
        <w:iCs w:val="0"/>
        <w:spacing w:val="0"/>
        <w:w w:val="100"/>
        <w:sz w:val="20"/>
        <w:szCs w:val="20"/>
        <w:lang w:val="es-ES" w:eastAsia="en-US" w:bidi="ar-SA"/>
      </w:rPr>
    </w:lvl>
    <w:lvl w:ilvl="1" w:tplc="73169D0E">
      <w:numFmt w:val="bullet"/>
      <w:lvlText w:val="•"/>
      <w:lvlJc w:val="left"/>
      <w:pPr>
        <w:ind w:left="1038" w:hanging="253"/>
      </w:pPr>
      <w:rPr>
        <w:rFonts w:hint="default"/>
        <w:lang w:val="es-ES" w:eastAsia="en-US" w:bidi="ar-SA"/>
      </w:rPr>
    </w:lvl>
    <w:lvl w:ilvl="2" w:tplc="8ABA6DB2">
      <w:numFmt w:val="bullet"/>
      <w:lvlText w:val="•"/>
      <w:lvlJc w:val="left"/>
      <w:pPr>
        <w:ind w:left="1957" w:hanging="253"/>
      </w:pPr>
      <w:rPr>
        <w:rFonts w:hint="default"/>
        <w:lang w:val="es-ES" w:eastAsia="en-US" w:bidi="ar-SA"/>
      </w:rPr>
    </w:lvl>
    <w:lvl w:ilvl="3" w:tplc="CCFC9E0E">
      <w:numFmt w:val="bullet"/>
      <w:lvlText w:val="•"/>
      <w:lvlJc w:val="left"/>
      <w:pPr>
        <w:ind w:left="2875" w:hanging="253"/>
      </w:pPr>
      <w:rPr>
        <w:rFonts w:hint="default"/>
        <w:lang w:val="es-ES" w:eastAsia="en-US" w:bidi="ar-SA"/>
      </w:rPr>
    </w:lvl>
    <w:lvl w:ilvl="4" w:tplc="FFC0EFF4">
      <w:numFmt w:val="bullet"/>
      <w:lvlText w:val="•"/>
      <w:lvlJc w:val="left"/>
      <w:pPr>
        <w:ind w:left="3794" w:hanging="253"/>
      </w:pPr>
      <w:rPr>
        <w:rFonts w:hint="default"/>
        <w:lang w:val="es-ES" w:eastAsia="en-US" w:bidi="ar-SA"/>
      </w:rPr>
    </w:lvl>
    <w:lvl w:ilvl="5" w:tplc="0DE67570">
      <w:numFmt w:val="bullet"/>
      <w:lvlText w:val="•"/>
      <w:lvlJc w:val="left"/>
      <w:pPr>
        <w:ind w:left="4712" w:hanging="253"/>
      </w:pPr>
      <w:rPr>
        <w:rFonts w:hint="default"/>
        <w:lang w:val="es-ES" w:eastAsia="en-US" w:bidi="ar-SA"/>
      </w:rPr>
    </w:lvl>
    <w:lvl w:ilvl="6" w:tplc="EDA8E07C">
      <w:numFmt w:val="bullet"/>
      <w:lvlText w:val="•"/>
      <w:lvlJc w:val="left"/>
      <w:pPr>
        <w:ind w:left="5631" w:hanging="253"/>
      </w:pPr>
      <w:rPr>
        <w:rFonts w:hint="default"/>
        <w:lang w:val="es-ES" w:eastAsia="en-US" w:bidi="ar-SA"/>
      </w:rPr>
    </w:lvl>
    <w:lvl w:ilvl="7" w:tplc="7C541BE8">
      <w:numFmt w:val="bullet"/>
      <w:lvlText w:val="•"/>
      <w:lvlJc w:val="left"/>
      <w:pPr>
        <w:ind w:left="6549" w:hanging="253"/>
      </w:pPr>
      <w:rPr>
        <w:rFonts w:hint="default"/>
        <w:lang w:val="es-ES" w:eastAsia="en-US" w:bidi="ar-SA"/>
      </w:rPr>
    </w:lvl>
    <w:lvl w:ilvl="8" w:tplc="DF044F7C">
      <w:numFmt w:val="bullet"/>
      <w:lvlText w:val="•"/>
      <w:lvlJc w:val="left"/>
      <w:pPr>
        <w:ind w:left="7468" w:hanging="253"/>
      </w:pPr>
      <w:rPr>
        <w:rFonts w:hint="default"/>
        <w:lang w:val="es-ES" w:eastAsia="en-US" w:bidi="ar-SA"/>
      </w:rPr>
    </w:lvl>
  </w:abstractNum>
  <w:abstractNum w:abstractNumId="4" w15:restartNumberingAfterBreak="0">
    <w:nsid w:val="178757D5"/>
    <w:multiLevelType w:val="hybridMultilevel"/>
    <w:tmpl w:val="A586B46E"/>
    <w:lvl w:ilvl="0" w:tplc="7A1642B8">
      <w:start w:val="1"/>
      <w:numFmt w:val="lowerLetter"/>
      <w:lvlText w:val="%1)"/>
      <w:lvlJc w:val="left"/>
      <w:pPr>
        <w:ind w:left="296" w:hanging="180"/>
        <w:jc w:val="left"/>
      </w:pPr>
      <w:rPr>
        <w:rFonts w:ascii="Arial" w:eastAsia="Arial" w:hAnsi="Arial" w:cs="Arial" w:hint="default"/>
        <w:b w:val="0"/>
        <w:bCs w:val="0"/>
        <w:i w:val="0"/>
        <w:iCs w:val="0"/>
        <w:spacing w:val="-1"/>
        <w:w w:val="96"/>
        <w:sz w:val="18"/>
        <w:szCs w:val="18"/>
        <w:lang w:val="es-ES" w:eastAsia="en-US" w:bidi="ar-SA"/>
      </w:rPr>
    </w:lvl>
    <w:lvl w:ilvl="1" w:tplc="0C4E5526">
      <w:numFmt w:val="bullet"/>
      <w:lvlText w:val="•"/>
      <w:lvlJc w:val="left"/>
      <w:pPr>
        <w:ind w:left="1200" w:hanging="180"/>
      </w:pPr>
      <w:rPr>
        <w:rFonts w:hint="default"/>
        <w:lang w:val="es-ES" w:eastAsia="en-US" w:bidi="ar-SA"/>
      </w:rPr>
    </w:lvl>
    <w:lvl w:ilvl="2" w:tplc="F69C8A6E">
      <w:numFmt w:val="bullet"/>
      <w:lvlText w:val="•"/>
      <w:lvlJc w:val="left"/>
      <w:pPr>
        <w:ind w:left="2101" w:hanging="180"/>
      </w:pPr>
      <w:rPr>
        <w:rFonts w:hint="default"/>
        <w:lang w:val="es-ES" w:eastAsia="en-US" w:bidi="ar-SA"/>
      </w:rPr>
    </w:lvl>
    <w:lvl w:ilvl="3" w:tplc="414692DE">
      <w:numFmt w:val="bullet"/>
      <w:lvlText w:val="•"/>
      <w:lvlJc w:val="left"/>
      <w:pPr>
        <w:ind w:left="3001" w:hanging="180"/>
      </w:pPr>
      <w:rPr>
        <w:rFonts w:hint="default"/>
        <w:lang w:val="es-ES" w:eastAsia="en-US" w:bidi="ar-SA"/>
      </w:rPr>
    </w:lvl>
    <w:lvl w:ilvl="4" w:tplc="F29A9AE0">
      <w:numFmt w:val="bullet"/>
      <w:lvlText w:val="•"/>
      <w:lvlJc w:val="left"/>
      <w:pPr>
        <w:ind w:left="3902" w:hanging="180"/>
      </w:pPr>
      <w:rPr>
        <w:rFonts w:hint="default"/>
        <w:lang w:val="es-ES" w:eastAsia="en-US" w:bidi="ar-SA"/>
      </w:rPr>
    </w:lvl>
    <w:lvl w:ilvl="5" w:tplc="F91C2A72">
      <w:numFmt w:val="bullet"/>
      <w:lvlText w:val="•"/>
      <w:lvlJc w:val="left"/>
      <w:pPr>
        <w:ind w:left="4802" w:hanging="180"/>
      </w:pPr>
      <w:rPr>
        <w:rFonts w:hint="default"/>
        <w:lang w:val="es-ES" w:eastAsia="en-US" w:bidi="ar-SA"/>
      </w:rPr>
    </w:lvl>
    <w:lvl w:ilvl="6" w:tplc="E5580102">
      <w:numFmt w:val="bullet"/>
      <w:lvlText w:val="•"/>
      <w:lvlJc w:val="left"/>
      <w:pPr>
        <w:ind w:left="5703" w:hanging="180"/>
      </w:pPr>
      <w:rPr>
        <w:rFonts w:hint="default"/>
        <w:lang w:val="es-ES" w:eastAsia="en-US" w:bidi="ar-SA"/>
      </w:rPr>
    </w:lvl>
    <w:lvl w:ilvl="7" w:tplc="0D1EA578">
      <w:numFmt w:val="bullet"/>
      <w:lvlText w:val="•"/>
      <w:lvlJc w:val="left"/>
      <w:pPr>
        <w:ind w:left="6603" w:hanging="180"/>
      </w:pPr>
      <w:rPr>
        <w:rFonts w:hint="default"/>
        <w:lang w:val="es-ES" w:eastAsia="en-US" w:bidi="ar-SA"/>
      </w:rPr>
    </w:lvl>
    <w:lvl w:ilvl="8" w:tplc="84229104">
      <w:numFmt w:val="bullet"/>
      <w:lvlText w:val="•"/>
      <w:lvlJc w:val="left"/>
      <w:pPr>
        <w:ind w:left="7504" w:hanging="180"/>
      </w:pPr>
      <w:rPr>
        <w:rFonts w:hint="default"/>
        <w:lang w:val="es-ES" w:eastAsia="en-US" w:bidi="ar-SA"/>
      </w:rPr>
    </w:lvl>
  </w:abstractNum>
  <w:abstractNum w:abstractNumId="5" w15:restartNumberingAfterBreak="0">
    <w:nsid w:val="1826144F"/>
    <w:multiLevelType w:val="hybridMultilevel"/>
    <w:tmpl w:val="ABFA4894"/>
    <w:lvl w:ilvl="0" w:tplc="A270422E">
      <w:numFmt w:val="bullet"/>
      <w:lvlText w:val="-"/>
      <w:lvlJc w:val="left"/>
      <w:pPr>
        <w:ind w:left="117" w:hanging="717"/>
      </w:pPr>
      <w:rPr>
        <w:rFonts w:ascii="Arial" w:eastAsia="Arial" w:hAnsi="Arial" w:cs="Arial" w:hint="default"/>
        <w:b w:val="0"/>
        <w:bCs w:val="0"/>
        <w:i w:val="0"/>
        <w:iCs w:val="0"/>
        <w:spacing w:val="0"/>
        <w:w w:val="100"/>
        <w:sz w:val="20"/>
        <w:szCs w:val="20"/>
        <w:lang w:val="es-ES" w:eastAsia="en-US" w:bidi="ar-SA"/>
      </w:rPr>
    </w:lvl>
    <w:lvl w:ilvl="1" w:tplc="4BC8A36A">
      <w:numFmt w:val="bullet"/>
      <w:lvlText w:val="•"/>
      <w:lvlJc w:val="left"/>
      <w:pPr>
        <w:ind w:left="1038" w:hanging="717"/>
      </w:pPr>
      <w:rPr>
        <w:rFonts w:hint="default"/>
        <w:lang w:val="es-ES" w:eastAsia="en-US" w:bidi="ar-SA"/>
      </w:rPr>
    </w:lvl>
    <w:lvl w:ilvl="2" w:tplc="96C8DCC6">
      <w:numFmt w:val="bullet"/>
      <w:lvlText w:val="•"/>
      <w:lvlJc w:val="left"/>
      <w:pPr>
        <w:ind w:left="1957" w:hanging="717"/>
      </w:pPr>
      <w:rPr>
        <w:rFonts w:hint="default"/>
        <w:lang w:val="es-ES" w:eastAsia="en-US" w:bidi="ar-SA"/>
      </w:rPr>
    </w:lvl>
    <w:lvl w:ilvl="3" w:tplc="21AE5A8E">
      <w:numFmt w:val="bullet"/>
      <w:lvlText w:val="•"/>
      <w:lvlJc w:val="left"/>
      <w:pPr>
        <w:ind w:left="2875" w:hanging="717"/>
      </w:pPr>
      <w:rPr>
        <w:rFonts w:hint="default"/>
        <w:lang w:val="es-ES" w:eastAsia="en-US" w:bidi="ar-SA"/>
      </w:rPr>
    </w:lvl>
    <w:lvl w:ilvl="4" w:tplc="805485C2">
      <w:numFmt w:val="bullet"/>
      <w:lvlText w:val="•"/>
      <w:lvlJc w:val="left"/>
      <w:pPr>
        <w:ind w:left="3794" w:hanging="717"/>
      </w:pPr>
      <w:rPr>
        <w:rFonts w:hint="default"/>
        <w:lang w:val="es-ES" w:eastAsia="en-US" w:bidi="ar-SA"/>
      </w:rPr>
    </w:lvl>
    <w:lvl w:ilvl="5" w:tplc="F7D6678C">
      <w:numFmt w:val="bullet"/>
      <w:lvlText w:val="•"/>
      <w:lvlJc w:val="left"/>
      <w:pPr>
        <w:ind w:left="4712" w:hanging="717"/>
      </w:pPr>
      <w:rPr>
        <w:rFonts w:hint="default"/>
        <w:lang w:val="es-ES" w:eastAsia="en-US" w:bidi="ar-SA"/>
      </w:rPr>
    </w:lvl>
    <w:lvl w:ilvl="6" w:tplc="C924EE34">
      <w:numFmt w:val="bullet"/>
      <w:lvlText w:val="•"/>
      <w:lvlJc w:val="left"/>
      <w:pPr>
        <w:ind w:left="5631" w:hanging="717"/>
      </w:pPr>
      <w:rPr>
        <w:rFonts w:hint="default"/>
        <w:lang w:val="es-ES" w:eastAsia="en-US" w:bidi="ar-SA"/>
      </w:rPr>
    </w:lvl>
    <w:lvl w:ilvl="7" w:tplc="E470337E">
      <w:numFmt w:val="bullet"/>
      <w:lvlText w:val="•"/>
      <w:lvlJc w:val="left"/>
      <w:pPr>
        <w:ind w:left="6549" w:hanging="717"/>
      </w:pPr>
      <w:rPr>
        <w:rFonts w:hint="default"/>
        <w:lang w:val="es-ES" w:eastAsia="en-US" w:bidi="ar-SA"/>
      </w:rPr>
    </w:lvl>
    <w:lvl w:ilvl="8" w:tplc="D60E6D38">
      <w:numFmt w:val="bullet"/>
      <w:lvlText w:val="•"/>
      <w:lvlJc w:val="left"/>
      <w:pPr>
        <w:ind w:left="7468" w:hanging="717"/>
      </w:pPr>
      <w:rPr>
        <w:rFonts w:hint="default"/>
        <w:lang w:val="es-ES" w:eastAsia="en-US" w:bidi="ar-SA"/>
      </w:rPr>
    </w:lvl>
  </w:abstractNum>
  <w:abstractNum w:abstractNumId="6" w15:restartNumberingAfterBreak="0">
    <w:nsid w:val="201E4E56"/>
    <w:multiLevelType w:val="hybridMultilevel"/>
    <w:tmpl w:val="0CFA1CDE"/>
    <w:lvl w:ilvl="0" w:tplc="B04867BA">
      <w:numFmt w:val="bullet"/>
      <w:lvlText w:val="-"/>
      <w:lvlJc w:val="left"/>
      <w:pPr>
        <w:ind w:left="117" w:hanging="587"/>
      </w:pPr>
      <w:rPr>
        <w:rFonts w:ascii="Arial" w:eastAsia="Arial" w:hAnsi="Arial" w:cs="Arial" w:hint="default"/>
        <w:b w:val="0"/>
        <w:bCs w:val="0"/>
        <w:i w:val="0"/>
        <w:iCs w:val="0"/>
        <w:spacing w:val="0"/>
        <w:w w:val="100"/>
        <w:sz w:val="20"/>
        <w:szCs w:val="20"/>
        <w:lang w:val="es-ES" w:eastAsia="en-US" w:bidi="ar-SA"/>
      </w:rPr>
    </w:lvl>
    <w:lvl w:ilvl="1" w:tplc="CA640088">
      <w:numFmt w:val="bullet"/>
      <w:lvlText w:val="•"/>
      <w:lvlJc w:val="left"/>
      <w:pPr>
        <w:ind w:left="1038" w:hanging="587"/>
      </w:pPr>
      <w:rPr>
        <w:rFonts w:hint="default"/>
        <w:lang w:val="es-ES" w:eastAsia="en-US" w:bidi="ar-SA"/>
      </w:rPr>
    </w:lvl>
    <w:lvl w:ilvl="2" w:tplc="A606A8BA">
      <w:numFmt w:val="bullet"/>
      <w:lvlText w:val="•"/>
      <w:lvlJc w:val="left"/>
      <w:pPr>
        <w:ind w:left="1957" w:hanging="587"/>
      </w:pPr>
      <w:rPr>
        <w:rFonts w:hint="default"/>
        <w:lang w:val="es-ES" w:eastAsia="en-US" w:bidi="ar-SA"/>
      </w:rPr>
    </w:lvl>
    <w:lvl w:ilvl="3" w:tplc="95403908">
      <w:numFmt w:val="bullet"/>
      <w:lvlText w:val="•"/>
      <w:lvlJc w:val="left"/>
      <w:pPr>
        <w:ind w:left="2875" w:hanging="587"/>
      </w:pPr>
      <w:rPr>
        <w:rFonts w:hint="default"/>
        <w:lang w:val="es-ES" w:eastAsia="en-US" w:bidi="ar-SA"/>
      </w:rPr>
    </w:lvl>
    <w:lvl w:ilvl="4" w:tplc="5F1AEA0C">
      <w:numFmt w:val="bullet"/>
      <w:lvlText w:val="•"/>
      <w:lvlJc w:val="left"/>
      <w:pPr>
        <w:ind w:left="3794" w:hanging="587"/>
      </w:pPr>
      <w:rPr>
        <w:rFonts w:hint="default"/>
        <w:lang w:val="es-ES" w:eastAsia="en-US" w:bidi="ar-SA"/>
      </w:rPr>
    </w:lvl>
    <w:lvl w:ilvl="5" w:tplc="84AE9086">
      <w:numFmt w:val="bullet"/>
      <w:lvlText w:val="•"/>
      <w:lvlJc w:val="left"/>
      <w:pPr>
        <w:ind w:left="4712" w:hanging="587"/>
      </w:pPr>
      <w:rPr>
        <w:rFonts w:hint="default"/>
        <w:lang w:val="es-ES" w:eastAsia="en-US" w:bidi="ar-SA"/>
      </w:rPr>
    </w:lvl>
    <w:lvl w:ilvl="6" w:tplc="F74CEAB8">
      <w:numFmt w:val="bullet"/>
      <w:lvlText w:val="•"/>
      <w:lvlJc w:val="left"/>
      <w:pPr>
        <w:ind w:left="5631" w:hanging="587"/>
      </w:pPr>
      <w:rPr>
        <w:rFonts w:hint="default"/>
        <w:lang w:val="es-ES" w:eastAsia="en-US" w:bidi="ar-SA"/>
      </w:rPr>
    </w:lvl>
    <w:lvl w:ilvl="7" w:tplc="47BEB154">
      <w:numFmt w:val="bullet"/>
      <w:lvlText w:val="•"/>
      <w:lvlJc w:val="left"/>
      <w:pPr>
        <w:ind w:left="6549" w:hanging="587"/>
      </w:pPr>
      <w:rPr>
        <w:rFonts w:hint="default"/>
        <w:lang w:val="es-ES" w:eastAsia="en-US" w:bidi="ar-SA"/>
      </w:rPr>
    </w:lvl>
    <w:lvl w:ilvl="8" w:tplc="9238DF46">
      <w:numFmt w:val="bullet"/>
      <w:lvlText w:val="•"/>
      <w:lvlJc w:val="left"/>
      <w:pPr>
        <w:ind w:left="7468" w:hanging="587"/>
      </w:pPr>
      <w:rPr>
        <w:rFonts w:hint="default"/>
        <w:lang w:val="es-ES" w:eastAsia="en-US" w:bidi="ar-SA"/>
      </w:rPr>
    </w:lvl>
  </w:abstractNum>
  <w:abstractNum w:abstractNumId="7" w15:restartNumberingAfterBreak="0">
    <w:nsid w:val="27232028"/>
    <w:multiLevelType w:val="multilevel"/>
    <w:tmpl w:val="C75E03C2"/>
    <w:lvl w:ilvl="0">
      <w:start w:val="2"/>
      <w:numFmt w:val="decimal"/>
      <w:lvlText w:val="%1."/>
      <w:lvlJc w:val="left"/>
      <w:pPr>
        <w:ind w:left="117" w:hanging="233"/>
        <w:jc w:val="left"/>
      </w:pPr>
      <w:rPr>
        <w:rFonts w:ascii="Arial" w:eastAsia="Arial" w:hAnsi="Arial" w:cs="Arial" w:hint="default"/>
        <w:b w:val="0"/>
        <w:bCs w:val="0"/>
        <w:i w:val="0"/>
        <w:iCs w:val="0"/>
        <w:spacing w:val="0"/>
        <w:w w:val="100"/>
        <w:sz w:val="20"/>
        <w:szCs w:val="20"/>
        <w:lang w:val="es-ES" w:eastAsia="en-US" w:bidi="ar-SA"/>
      </w:rPr>
    </w:lvl>
    <w:lvl w:ilvl="1">
      <w:start w:val="1"/>
      <w:numFmt w:val="decimal"/>
      <w:lvlText w:val="%1.%2."/>
      <w:lvlJc w:val="left"/>
      <w:pPr>
        <w:ind w:left="117" w:hanging="407"/>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1957" w:hanging="407"/>
      </w:pPr>
      <w:rPr>
        <w:rFonts w:hint="default"/>
        <w:lang w:val="es-ES" w:eastAsia="en-US" w:bidi="ar-SA"/>
      </w:rPr>
    </w:lvl>
    <w:lvl w:ilvl="3">
      <w:numFmt w:val="bullet"/>
      <w:lvlText w:val="•"/>
      <w:lvlJc w:val="left"/>
      <w:pPr>
        <w:ind w:left="2875" w:hanging="407"/>
      </w:pPr>
      <w:rPr>
        <w:rFonts w:hint="default"/>
        <w:lang w:val="es-ES" w:eastAsia="en-US" w:bidi="ar-SA"/>
      </w:rPr>
    </w:lvl>
    <w:lvl w:ilvl="4">
      <w:numFmt w:val="bullet"/>
      <w:lvlText w:val="•"/>
      <w:lvlJc w:val="left"/>
      <w:pPr>
        <w:ind w:left="3794" w:hanging="407"/>
      </w:pPr>
      <w:rPr>
        <w:rFonts w:hint="default"/>
        <w:lang w:val="es-ES" w:eastAsia="en-US" w:bidi="ar-SA"/>
      </w:rPr>
    </w:lvl>
    <w:lvl w:ilvl="5">
      <w:numFmt w:val="bullet"/>
      <w:lvlText w:val="•"/>
      <w:lvlJc w:val="left"/>
      <w:pPr>
        <w:ind w:left="4712" w:hanging="407"/>
      </w:pPr>
      <w:rPr>
        <w:rFonts w:hint="default"/>
        <w:lang w:val="es-ES" w:eastAsia="en-US" w:bidi="ar-SA"/>
      </w:rPr>
    </w:lvl>
    <w:lvl w:ilvl="6">
      <w:numFmt w:val="bullet"/>
      <w:lvlText w:val="•"/>
      <w:lvlJc w:val="left"/>
      <w:pPr>
        <w:ind w:left="5631" w:hanging="407"/>
      </w:pPr>
      <w:rPr>
        <w:rFonts w:hint="default"/>
        <w:lang w:val="es-ES" w:eastAsia="en-US" w:bidi="ar-SA"/>
      </w:rPr>
    </w:lvl>
    <w:lvl w:ilvl="7">
      <w:numFmt w:val="bullet"/>
      <w:lvlText w:val="•"/>
      <w:lvlJc w:val="left"/>
      <w:pPr>
        <w:ind w:left="6549" w:hanging="407"/>
      </w:pPr>
      <w:rPr>
        <w:rFonts w:hint="default"/>
        <w:lang w:val="es-ES" w:eastAsia="en-US" w:bidi="ar-SA"/>
      </w:rPr>
    </w:lvl>
    <w:lvl w:ilvl="8">
      <w:numFmt w:val="bullet"/>
      <w:lvlText w:val="•"/>
      <w:lvlJc w:val="left"/>
      <w:pPr>
        <w:ind w:left="7468" w:hanging="407"/>
      </w:pPr>
      <w:rPr>
        <w:rFonts w:hint="default"/>
        <w:lang w:val="es-ES" w:eastAsia="en-US" w:bidi="ar-SA"/>
      </w:rPr>
    </w:lvl>
  </w:abstractNum>
  <w:abstractNum w:abstractNumId="8" w15:restartNumberingAfterBreak="0">
    <w:nsid w:val="2BB746D0"/>
    <w:multiLevelType w:val="hybridMultilevel"/>
    <w:tmpl w:val="BAFE3074"/>
    <w:lvl w:ilvl="0" w:tplc="5426A80E">
      <w:numFmt w:val="bullet"/>
      <w:lvlText w:val="o"/>
      <w:lvlJc w:val="left"/>
      <w:pPr>
        <w:ind w:left="117" w:hanging="335"/>
      </w:pPr>
      <w:rPr>
        <w:rFonts w:ascii="Arial" w:eastAsia="Arial" w:hAnsi="Arial" w:cs="Arial" w:hint="default"/>
        <w:b w:val="0"/>
        <w:bCs w:val="0"/>
        <w:i w:val="0"/>
        <w:iCs w:val="0"/>
        <w:spacing w:val="0"/>
        <w:w w:val="100"/>
        <w:sz w:val="20"/>
        <w:szCs w:val="20"/>
        <w:lang w:val="es-ES" w:eastAsia="en-US" w:bidi="ar-SA"/>
      </w:rPr>
    </w:lvl>
    <w:lvl w:ilvl="1" w:tplc="997CBAF0">
      <w:numFmt w:val="bullet"/>
      <w:lvlText w:val="•"/>
      <w:lvlJc w:val="left"/>
      <w:pPr>
        <w:ind w:left="1038" w:hanging="335"/>
      </w:pPr>
      <w:rPr>
        <w:rFonts w:hint="default"/>
        <w:lang w:val="es-ES" w:eastAsia="en-US" w:bidi="ar-SA"/>
      </w:rPr>
    </w:lvl>
    <w:lvl w:ilvl="2" w:tplc="04464F60">
      <w:numFmt w:val="bullet"/>
      <w:lvlText w:val="•"/>
      <w:lvlJc w:val="left"/>
      <w:pPr>
        <w:ind w:left="1957" w:hanging="335"/>
      </w:pPr>
      <w:rPr>
        <w:rFonts w:hint="default"/>
        <w:lang w:val="es-ES" w:eastAsia="en-US" w:bidi="ar-SA"/>
      </w:rPr>
    </w:lvl>
    <w:lvl w:ilvl="3" w:tplc="9CBEB8B4">
      <w:numFmt w:val="bullet"/>
      <w:lvlText w:val="•"/>
      <w:lvlJc w:val="left"/>
      <w:pPr>
        <w:ind w:left="2875" w:hanging="335"/>
      </w:pPr>
      <w:rPr>
        <w:rFonts w:hint="default"/>
        <w:lang w:val="es-ES" w:eastAsia="en-US" w:bidi="ar-SA"/>
      </w:rPr>
    </w:lvl>
    <w:lvl w:ilvl="4" w:tplc="4B3C98A4">
      <w:numFmt w:val="bullet"/>
      <w:lvlText w:val="•"/>
      <w:lvlJc w:val="left"/>
      <w:pPr>
        <w:ind w:left="3794" w:hanging="335"/>
      </w:pPr>
      <w:rPr>
        <w:rFonts w:hint="default"/>
        <w:lang w:val="es-ES" w:eastAsia="en-US" w:bidi="ar-SA"/>
      </w:rPr>
    </w:lvl>
    <w:lvl w:ilvl="5" w:tplc="5A8C05E4">
      <w:numFmt w:val="bullet"/>
      <w:lvlText w:val="•"/>
      <w:lvlJc w:val="left"/>
      <w:pPr>
        <w:ind w:left="4712" w:hanging="335"/>
      </w:pPr>
      <w:rPr>
        <w:rFonts w:hint="default"/>
        <w:lang w:val="es-ES" w:eastAsia="en-US" w:bidi="ar-SA"/>
      </w:rPr>
    </w:lvl>
    <w:lvl w:ilvl="6" w:tplc="7576B606">
      <w:numFmt w:val="bullet"/>
      <w:lvlText w:val="•"/>
      <w:lvlJc w:val="left"/>
      <w:pPr>
        <w:ind w:left="5631" w:hanging="335"/>
      </w:pPr>
      <w:rPr>
        <w:rFonts w:hint="default"/>
        <w:lang w:val="es-ES" w:eastAsia="en-US" w:bidi="ar-SA"/>
      </w:rPr>
    </w:lvl>
    <w:lvl w:ilvl="7" w:tplc="9EA8062E">
      <w:numFmt w:val="bullet"/>
      <w:lvlText w:val="•"/>
      <w:lvlJc w:val="left"/>
      <w:pPr>
        <w:ind w:left="6549" w:hanging="335"/>
      </w:pPr>
      <w:rPr>
        <w:rFonts w:hint="default"/>
        <w:lang w:val="es-ES" w:eastAsia="en-US" w:bidi="ar-SA"/>
      </w:rPr>
    </w:lvl>
    <w:lvl w:ilvl="8" w:tplc="4ADC676E">
      <w:numFmt w:val="bullet"/>
      <w:lvlText w:val="•"/>
      <w:lvlJc w:val="left"/>
      <w:pPr>
        <w:ind w:left="7468" w:hanging="335"/>
      </w:pPr>
      <w:rPr>
        <w:rFonts w:hint="default"/>
        <w:lang w:val="es-ES" w:eastAsia="en-US" w:bidi="ar-SA"/>
      </w:rPr>
    </w:lvl>
  </w:abstractNum>
  <w:abstractNum w:abstractNumId="9" w15:restartNumberingAfterBreak="0">
    <w:nsid w:val="2D276B73"/>
    <w:multiLevelType w:val="hybridMultilevel"/>
    <w:tmpl w:val="D2407520"/>
    <w:lvl w:ilvl="0" w:tplc="B15A6E6E">
      <w:numFmt w:val="bullet"/>
      <w:lvlText w:val="-"/>
      <w:lvlJc w:val="left"/>
      <w:pPr>
        <w:ind w:left="117" w:hanging="523"/>
      </w:pPr>
      <w:rPr>
        <w:rFonts w:ascii="Arial" w:eastAsia="Arial" w:hAnsi="Arial" w:cs="Arial" w:hint="default"/>
        <w:b w:val="0"/>
        <w:bCs w:val="0"/>
        <w:i w:val="0"/>
        <w:iCs w:val="0"/>
        <w:spacing w:val="0"/>
        <w:w w:val="100"/>
        <w:sz w:val="20"/>
        <w:szCs w:val="20"/>
        <w:lang w:val="es-ES" w:eastAsia="en-US" w:bidi="ar-SA"/>
      </w:rPr>
    </w:lvl>
    <w:lvl w:ilvl="1" w:tplc="F5767036">
      <w:numFmt w:val="bullet"/>
      <w:lvlText w:val="•"/>
      <w:lvlJc w:val="left"/>
      <w:pPr>
        <w:ind w:left="1038" w:hanging="523"/>
      </w:pPr>
      <w:rPr>
        <w:rFonts w:hint="default"/>
        <w:lang w:val="es-ES" w:eastAsia="en-US" w:bidi="ar-SA"/>
      </w:rPr>
    </w:lvl>
    <w:lvl w:ilvl="2" w:tplc="1FA8E84C">
      <w:numFmt w:val="bullet"/>
      <w:lvlText w:val="•"/>
      <w:lvlJc w:val="left"/>
      <w:pPr>
        <w:ind w:left="1957" w:hanging="523"/>
      </w:pPr>
      <w:rPr>
        <w:rFonts w:hint="default"/>
        <w:lang w:val="es-ES" w:eastAsia="en-US" w:bidi="ar-SA"/>
      </w:rPr>
    </w:lvl>
    <w:lvl w:ilvl="3" w:tplc="4D2CE32A">
      <w:numFmt w:val="bullet"/>
      <w:lvlText w:val="•"/>
      <w:lvlJc w:val="left"/>
      <w:pPr>
        <w:ind w:left="2875" w:hanging="523"/>
      </w:pPr>
      <w:rPr>
        <w:rFonts w:hint="default"/>
        <w:lang w:val="es-ES" w:eastAsia="en-US" w:bidi="ar-SA"/>
      </w:rPr>
    </w:lvl>
    <w:lvl w:ilvl="4" w:tplc="78280700">
      <w:numFmt w:val="bullet"/>
      <w:lvlText w:val="•"/>
      <w:lvlJc w:val="left"/>
      <w:pPr>
        <w:ind w:left="3794" w:hanging="523"/>
      </w:pPr>
      <w:rPr>
        <w:rFonts w:hint="default"/>
        <w:lang w:val="es-ES" w:eastAsia="en-US" w:bidi="ar-SA"/>
      </w:rPr>
    </w:lvl>
    <w:lvl w:ilvl="5" w:tplc="DB722F9C">
      <w:numFmt w:val="bullet"/>
      <w:lvlText w:val="•"/>
      <w:lvlJc w:val="left"/>
      <w:pPr>
        <w:ind w:left="4712" w:hanging="523"/>
      </w:pPr>
      <w:rPr>
        <w:rFonts w:hint="default"/>
        <w:lang w:val="es-ES" w:eastAsia="en-US" w:bidi="ar-SA"/>
      </w:rPr>
    </w:lvl>
    <w:lvl w:ilvl="6" w:tplc="BE486EA6">
      <w:numFmt w:val="bullet"/>
      <w:lvlText w:val="•"/>
      <w:lvlJc w:val="left"/>
      <w:pPr>
        <w:ind w:left="5631" w:hanging="523"/>
      </w:pPr>
      <w:rPr>
        <w:rFonts w:hint="default"/>
        <w:lang w:val="es-ES" w:eastAsia="en-US" w:bidi="ar-SA"/>
      </w:rPr>
    </w:lvl>
    <w:lvl w:ilvl="7" w:tplc="48007C9E">
      <w:numFmt w:val="bullet"/>
      <w:lvlText w:val="•"/>
      <w:lvlJc w:val="left"/>
      <w:pPr>
        <w:ind w:left="6549" w:hanging="523"/>
      </w:pPr>
      <w:rPr>
        <w:rFonts w:hint="default"/>
        <w:lang w:val="es-ES" w:eastAsia="en-US" w:bidi="ar-SA"/>
      </w:rPr>
    </w:lvl>
    <w:lvl w:ilvl="8" w:tplc="3ED4B802">
      <w:numFmt w:val="bullet"/>
      <w:lvlText w:val="•"/>
      <w:lvlJc w:val="left"/>
      <w:pPr>
        <w:ind w:left="7468" w:hanging="523"/>
      </w:pPr>
      <w:rPr>
        <w:rFonts w:hint="default"/>
        <w:lang w:val="es-ES" w:eastAsia="en-US" w:bidi="ar-SA"/>
      </w:rPr>
    </w:lvl>
  </w:abstractNum>
  <w:abstractNum w:abstractNumId="10" w15:restartNumberingAfterBreak="0">
    <w:nsid w:val="3004559D"/>
    <w:multiLevelType w:val="hybridMultilevel"/>
    <w:tmpl w:val="6C86E48A"/>
    <w:lvl w:ilvl="0" w:tplc="2A7886BE">
      <w:start w:val="1"/>
      <w:numFmt w:val="lowerLetter"/>
      <w:lvlText w:val="%1)"/>
      <w:lvlJc w:val="left"/>
      <w:pPr>
        <w:ind w:left="117" w:hanging="180"/>
        <w:jc w:val="left"/>
      </w:pPr>
      <w:rPr>
        <w:rFonts w:ascii="Arial" w:eastAsia="Arial" w:hAnsi="Arial" w:cs="Arial" w:hint="default"/>
        <w:b w:val="0"/>
        <w:bCs w:val="0"/>
        <w:i w:val="0"/>
        <w:iCs w:val="0"/>
        <w:spacing w:val="0"/>
        <w:w w:val="98"/>
        <w:sz w:val="18"/>
        <w:szCs w:val="18"/>
        <w:lang w:val="es-ES" w:eastAsia="en-US" w:bidi="ar-SA"/>
      </w:rPr>
    </w:lvl>
    <w:lvl w:ilvl="1" w:tplc="91608FB0">
      <w:numFmt w:val="bullet"/>
      <w:lvlText w:val="•"/>
      <w:lvlJc w:val="left"/>
      <w:pPr>
        <w:ind w:left="1038" w:hanging="180"/>
      </w:pPr>
      <w:rPr>
        <w:rFonts w:hint="default"/>
        <w:lang w:val="es-ES" w:eastAsia="en-US" w:bidi="ar-SA"/>
      </w:rPr>
    </w:lvl>
    <w:lvl w:ilvl="2" w:tplc="B8D42184">
      <w:numFmt w:val="bullet"/>
      <w:lvlText w:val="•"/>
      <w:lvlJc w:val="left"/>
      <w:pPr>
        <w:ind w:left="1957" w:hanging="180"/>
      </w:pPr>
      <w:rPr>
        <w:rFonts w:hint="default"/>
        <w:lang w:val="es-ES" w:eastAsia="en-US" w:bidi="ar-SA"/>
      </w:rPr>
    </w:lvl>
    <w:lvl w:ilvl="3" w:tplc="39421054">
      <w:numFmt w:val="bullet"/>
      <w:lvlText w:val="•"/>
      <w:lvlJc w:val="left"/>
      <w:pPr>
        <w:ind w:left="2875" w:hanging="180"/>
      </w:pPr>
      <w:rPr>
        <w:rFonts w:hint="default"/>
        <w:lang w:val="es-ES" w:eastAsia="en-US" w:bidi="ar-SA"/>
      </w:rPr>
    </w:lvl>
    <w:lvl w:ilvl="4" w:tplc="BAF018E2">
      <w:numFmt w:val="bullet"/>
      <w:lvlText w:val="•"/>
      <w:lvlJc w:val="left"/>
      <w:pPr>
        <w:ind w:left="3794" w:hanging="180"/>
      </w:pPr>
      <w:rPr>
        <w:rFonts w:hint="default"/>
        <w:lang w:val="es-ES" w:eastAsia="en-US" w:bidi="ar-SA"/>
      </w:rPr>
    </w:lvl>
    <w:lvl w:ilvl="5" w:tplc="E9B20CE0">
      <w:numFmt w:val="bullet"/>
      <w:lvlText w:val="•"/>
      <w:lvlJc w:val="left"/>
      <w:pPr>
        <w:ind w:left="4712" w:hanging="180"/>
      </w:pPr>
      <w:rPr>
        <w:rFonts w:hint="default"/>
        <w:lang w:val="es-ES" w:eastAsia="en-US" w:bidi="ar-SA"/>
      </w:rPr>
    </w:lvl>
    <w:lvl w:ilvl="6" w:tplc="2C008B54">
      <w:numFmt w:val="bullet"/>
      <w:lvlText w:val="•"/>
      <w:lvlJc w:val="left"/>
      <w:pPr>
        <w:ind w:left="5631" w:hanging="180"/>
      </w:pPr>
      <w:rPr>
        <w:rFonts w:hint="default"/>
        <w:lang w:val="es-ES" w:eastAsia="en-US" w:bidi="ar-SA"/>
      </w:rPr>
    </w:lvl>
    <w:lvl w:ilvl="7" w:tplc="AEF0BC5A">
      <w:numFmt w:val="bullet"/>
      <w:lvlText w:val="•"/>
      <w:lvlJc w:val="left"/>
      <w:pPr>
        <w:ind w:left="6549" w:hanging="180"/>
      </w:pPr>
      <w:rPr>
        <w:rFonts w:hint="default"/>
        <w:lang w:val="es-ES" w:eastAsia="en-US" w:bidi="ar-SA"/>
      </w:rPr>
    </w:lvl>
    <w:lvl w:ilvl="8" w:tplc="743C9162">
      <w:numFmt w:val="bullet"/>
      <w:lvlText w:val="•"/>
      <w:lvlJc w:val="left"/>
      <w:pPr>
        <w:ind w:left="7468" w:hanging="180"/>
      </w:pPr>
      <w:rPr>
        <w:rFonts w:hint="default"/>
        <w:lang w:val="es-ES" w:eastAsia="en-US" w:bidi="ar-SA"/>
      </w:rPr>
    </w:lvl>
  </w:abstractNum>
  <w:abstractNum w:abstractNumId="11" w15:restartNumberingAfterBreak="0">
    <w:nsid w:val="368E1A2E"/>
    <w:multiLevelType w:val="hybridMultilevel"/>
    <w:tmpl w:val="0700F374"/>
    <w:lvl w:ilvl="0" w:tplc="2AD6C32E">
      <w:numFmt w:val="bullet"/>
      <w:lvlText w:val="–"/>
      <w:lvlJc w:val="left"/>
      <w:pPr>
        <w:ind w:left="284" w:hanging="167"/>
      </w:pPr>
      <w:rPr>
        <w:rFonts w:ascii="Arial" w:eastAsia="Arial" w:hAnsi="Arial" w:cs="Arial" w:hint="default"/>
        <w:b w:val="0"/>
        <w:bCs w:val="0"/>
        <w:i w:val="0"/>
        <w:iCs w:val="0"/>
        <w:spacing w:val="0"/>
        <w:w w:val="100"/>
        <w:sz w:val="20"/>
        <w:szCs w:val="20"/>
        <w:lang w:val="es-ES" w:eastAsia="en-US" w:bidi="ar-SA"/>
      </w:rPr>
    </w:lvl>
    <w:lvl w:ilvl="1" w:tplc="6BFC3B38">
      <w:numFmt w:val="bullet"/>
      <w:lvlText w:val="•"/>
      <w:lvlJc w:val="left"/>
      <w:pPr>
        <w:ind w:left="1182" w:hanging="167"/>
      </w:pPr>
      <w:rPr>
        <w:rFonts w:hint="default"/>
        <w:lang w:val="es-ES" w:eastAsia="en-US" w:bidi="ar-SA"/>
      </w:rPr>
    </w:lvl>
    <w:lvl w:ilvl="2" w:tplc="2892B498">
      <w:numFmt w:val="bullet"/>
      <w:lvlText w:val="•"/>
      <w:lvlJc w:val="left"/>
      <w:pPr>
        <w:ind w:left="2085" w:hanging="167"/>
      </w:pPr>
      <w:rPr>
        <w:rFonts w:hint="default"/>
        <w:lang w:val="es-ES" w:eastAsia="en-US" w:bidi="ar-SA"/>
      </w:rPr>
    </w:lvl>
    <w:lvl w:ilvl="3" w:tplc="DF1E140C">
      <w:numFmt w:val="bullet"/>
      <w:lvlText w:val="•"/>
      <w:lvlJc w:val="left"/>
      <w:pPr>
        <w:ind w:left="2987" w:hanging="167"/>
      </w:pPr>
      <w:rPr>
        <w:rFonts w:hint="default"/>
        <w:lang w:val="es-ES" w:eastAsia="en-US" w:bidi="ar-SA"/>
      </w:rPr>
    </w:lvl>
    <w:lvl w:ilvl="4" w:tplc="55167E80">
      <w:numFmt w:val="bullet"/>
      <w:lvlText w:val="•"/>
      <w:lvlJc w:val="left"/>
      <w:pPr>
        <w:ind w:left="3890" w:hanging="167"/>
      </w:pPr>
      <w:rPr>
        <w:rFonts w:hint="default"/>
        <w:lang w:val="es-ES" w:eastAsia="en-US" w:bidi="ar-SA"/>
      </w:rPr>
    </w:lvl>
    <w:lvl w:ilvl="5" w:tplc="855C82BE">
      <w:numFmt w:val="bullet"/>
      <w:lvlText w:val="•"/>
      <w:lvlJc w:val="left"/>
      <w:pPr>
        <w:ind w:left="4792" w:hanging="167"/>
      </w:pPr>
      <w:rPr>
        <w:rFonts w:hint="default"/>
        <w:lang w:val="es-ES" w:eastAsia="en-US" w:bidi="ar-SA"/>
      </w:rPr>
    </w:lvl>
    <w:lvl w:ilvl="6" w:tplc="16D086F4">
      <w:numFmt w:val="bullet"/>
      <w:lvlText w:val="•"/>
      <w:lvlJc w:val="left"/>
      <w:pPr>
        <w:ind w:left="5695" w:hanging="167"/>
      </w:pPr>
      <w:rPr>
        <w:rFonts w:hint="default"/>
        <w:lang w:val="es-ES" w:eastAsia="en-US" w:bidi="ar-SA"/>
      </w:rPr>
    </w:lvl>
    <w:lvl w:ilvl="7" w:tplc="B6963FD6">
      <w:numFmt w:val="bullet"/>
      <w:lvlText w:val="•"/>
      <w:lvlJc w:val="left"/>
      <w:pPr>
        <w:ind w:left="6597" w:hanging="167"/>
      </w:pPr>
      <w:rPr>
        <w:rFonts w:hint="default"/>
        <w:lang w:val="es-ES" w:eastAsia="en-US" w:bidi="ar-SA"/>
      </w:rPr>
    </w:lvl>
    <w:lvl w:ilvl="8" w:tplc="6E1CA50A">
      <w:numFmt w:val="bullet"/>
      <w:lvlText w:val="•"/>
      <w:lvlJc w:val="left"/>
      <w:pPr>
        <w:ind w:left="7500" w:hanging="167"/>
      </w:pPr>
      <w:rPr>
        <w:rFonts w:hint="default"/>
        <w:lang w:val="es-ES" w:eastAsia="en-US" w:bidi="ar-SA"/>
      </w:rPr>
    </w:lvl>
  </w:abstractNum>
  <w:abstractNum w:abstractNumId="12" w15:restartNumberingAfterBreak="0">
    <w:nsid w:val="370F6EA8"/>
    <w:multiLevelType w:val="hybridMultilevel"/>
    <w:tmpl w:val="C6623FBE"/>
    <w:lvl w:ilvl="0" w:tplc="F044F34E">
      <w:start w:val="1"/>
      <w:numFmt w:val="lowerLetter"/>
      <w:lvlText w:val="%1)"/>
      <w:lvlJc w:val="left"/>
      <w:pPr>
        <w:ind w:left="117" w:hanging="292"/>
        <w:jc w:val="left"/>
      </w:pPr>
      <w:rPr>
        <w:rFonts w:ascii="Arial" w:eastAsia="Arial" w:hAnsi="Arial" w:cs="Arial" w:hint="default"/>
        <w:b w:val="0"/>
        <w:bCs w:val="0"/>
        <w:i w:val="0"/>
        <w:iCs w:val="0"/>
        <w:spacing w:val="0"/>
        <w:w w:val="81"/>
        <w:sz w:val="20"/>
        <w:szCs w:val="20"/>
        <w:lang w:val="es-ES" w:eastAsia="en-US" w:bidi="ar-SA"/>
      </w:rPr>
    </w:lvl>
    <w:lvl w:ilvl="1" w:tplc="99DE40CC">
      <w:start w:val="1"/>
      <w:numFmt w:val="decimal"/>
      <w:lvlText w:val="%2."/>
      <w:lvlJc w:val="left"/>
      <w:pPr>
        <w:ind w:left="285" w:hanging="168"/>
        <w:jc w:val="left"/>
      </w:pPr>
      <w:rPr>
        <w:rFonts w:ascii="Arial" w:eastAsia="Arial" w:hAnsi="Arial" w:cs="Arial" w:hint="default"/>
        <w:b w:val="0"/>
        <w:bCs w:val="0"/>
        <w:i w:val="0"/>
        <w:iCs w:val="0"/>
        <w:spacing w:val="0"/>
        <w:w w:val="97"/>
        <w:sz w:val="18"/>
        <w:szCs w:val="18"/>
        <w:lang w:val="es-ES" w:eastAsia="en-US" w:bidi="ar-SA"/>
      </w:rPr>
    </w:lvl>
    <w:lvl w:ilvl="2" w:tplc="6206065C">
      <w:numFmt w:val="bullet"/>
      <w:lvlText w:val="•"/>
      <w:lvlJc w:val="left"/>
      <w:pPr>
        <w:ind w:left="1282" w:hanging="168"/>
      </w:pPr>
      <w:rPr>
        <w:rFonts w:hint="default"/>
        <w:lang w:val="es-ES" w:eastAsia="en-US" w:bidi="ar-SA"/>
      </w:rPr>
    </w:lvl>
    <w:lvl w:ilvl="3" w:tplc="5EF2F07C">
      <w:numFmt w:val="bullet"/>
      <w:lvlText w:val="•"/>
      <w:lvlJc w:val="left"/>
      <w:pPr>
        <w:ind w:left="2285" w:hanging="168"/>
      </w:pPr>
      <w:rPr>
        <w:rFonts w:hint="default"/>
        <w:lang w:val="es-ES" w:eastAsia="en-US" w:bidi="ar-SA"/>
      </w:rPr>
    </w:lvl>
    <w:lvl w:ilvl="4" w:tplc="83CC8F4E">
      <w:numFmt w:val="bullet"/>
      <w:lvlText w:val="•"/>
      <w:lvlJc w:val="left"/>
      <w:pPr>
        <w:ind w:left="3288" w:hanging="168"/>
      </w:pPr>
      <w:rPr>
        <w:rFonts w:hint="default"/>
        <w:lang w:val="es-ES" w:eastAsia="en-US" w:bidi="ar-SA"/>
      </w:rPr>
    </w:lvl>
    <w:lvl w:ilvl="5" w:tplc="3170114C">
      <w:numFmt w:val="bullet"/>
      <w:lvlText w:val="•"/>
      <w:lvlJc w:val="left"/>
      <w:pPr>
        <w:ind w:left="4291" w:hanging="168"/>
      </w:pPr>
      <w:rPr>
        <w:rFonts w:hint="default"/>
        <w:lang w:val="es-ES" w:eastAsia="en-US" w:bidi="ar-SA"/>
      </w:rPr>
    </w:lvl>
    <w:lvl w:ilvl="6" w:tplc="F1E47132">
      <w:numFmt w:val="bullet"/>
      <w:lvlText w:val="•"/>
      <w:lvlJc w:val="left"/>
      <w:pPr>
        <w:ind w:left="5294" w:hanging="168"/>
      </w:pPr>
      <w:rPr>
        <w:rFonts w:hint="default"/>
        <w:lang w:val="es-ES" w:eastAsia="en-US" w:bidi="ar-SA"/>
      </w:rPr>
    </w:lvl>
    <w:lvl w:ilvl="7" w:tplc="0AD28C9E">
      <w:numFmt w:val="bullet"/>
      <w:lvlText w:val="•"/>
      <w:lvlJc w:val="left"/>
      <w:pPr>
        <w:ind w:left="6297" w:hanging="168"/>
      </w:pPr>
      <w:rPr>
        <w:rFonts w:hint="default"/>
        <w:lang w:val="es-ES" w:eastAsia="en-US" w:bidi="ar-SA"/>
      </w:rPr>
    </w:lvl>
    <w:lvl w:ilvl="8" w:tplc="33800CA0">
      <w:numFmt w:val="bullet"/>
      <w:lvlText w:val="•"/>
      <w:lvlJc w:val="left"/>
      <w:pPr>
        <w:ind w:left="7299" w:hanging="168"/>
      </w:pPr>
      <w:rPr>
        <w:rFonts w:hint="default"/>
        <w:lang w:val="es-ES" w:eastAsia="en-US" w:bidi="ar-SA"/>
      </w:rPr>
    </w:lvl>
  </w:abstractNum>
  <w:abstractNum w:abstractNumId="13" w15:restartNumberingAfterBreak="0">
    <w:nsid w:val="37113D55"/>
    <w:multiLevelType w:val="hybridMultilevel"/>
    <w:tmpl w:val="5616FC6E"/>
    <w:lvl w:ilvl="0" w:tplc="BE8EEC0E">
      <w:start w:val="1"/>
      <w:numFmt w:val="lowerLetter"/>
      <w:lvlText w:val="%1)"/>
      <w:lvlJc w:val="left"/>
      <w:pPr>
        <w:ind w:left="117" w:hanging="326"/>
        <w:jc w:val="left"/>
      </w:pPr>
      <w:rPr>
        <w:rFonts w:ascii="Arial" w:eastAsia="Arial" w:hAnsi="Arial" w:cs="Arial" w:hint="default"/>
        <w:b w:val="0"/>
        <w:bCs w:val="0"/>
        <w:i w:val="0"/>
        <w:iCs w:val="0"/>
        <w:spacing w:val="0"/>
        <w:w w:val="100"/>
        <w:sz w:val="20"/>
        <w:szCs w:val="20"/>
        <w:lang w:val="es-ES" w:eastAsia="en-US" w:bidi="ar-SA"/>
      </w:rPr>
    </w:lvl>
    <w:lvl w:ilvl="1" w:tplc="53BCA8CE">
      <w:numFmt w:val="bullet"/>
      <w:lvlText w:val="•"/>
      <w:lvlJc w:val="left"/>
      <w:pPr>
        <w:ind w:left="1038" w:hanging="326"/>
      </w:pPr>
      <w:rPr>
        <w:rFonts w:hint="default"/>
        <w:lang w:val="es-ES" w:eastAsia="en-US" w:bidi="ar-SA"/>
      </w:rPr>
    </w:lvl>
    <w:lvl w:ilvl="2" w:tplc="65003318">
      <w:numFmt w:val="bullet"/>
      <w:lvlText w:val="•"/>
      <w:lvlJc w:val="left"/>
      <w:pPr>
        <w:ind w:left="1957" w:hanging="326"/>
      </w:pPr>
      <w:rPr>
        <w:rFonts w:hint="default"/>
        <w:lang w:val="es-ES" w:eastAsia="en-US" w:bidi="ar-SA"/>
      </w:rPr>
    </w:lvl>
    <w:lvl w:ilvl="3" w:tplc="7826E640">
      <w:numFmt w:val="bullet"/>
      <w:lvlText w:val="•"/>
      <w:lvlJc w:val="left"/>
      <w:pPr>
        <w:ind w:left="2875" w:hanging="326"/>
      </w:pPr>
      <w:rPr>
        <w:rFonts w:hint="default"/>
        <w:lang w:val="es-ES" w:eastAsia="en-US" w:bidi="ar-SA"/>
      </w:rPr>
    </w:lvl>
    <w:lvl w:ilvl="4" w:tplc="B4801A96">
      <w:numFmt w:val="bullet"/>
      <w:lvlText w:val="•"/>
      <w:lvlJc w:val="left"/>
      <w:pPr>
        <w:ind w:left="3794" w:hanging="326"/>
      </w:pPr>
      <w:rPr>
        <w:rFonts w:hint="default"/>
        <w:lang w:val="es-ES" w:eastAsia="en-US" w:bidi="ar-SA"/>
      </w:rPr>
    </w:lvl>
    <w:lvl w:ilvl="5" w:tplc="7408C1A2">
      <w:numFmt w:val="bullet"/>
      <w:lvlText w:val="•"/>
      <w:lvlJc w:val="left"/>
      <w:pPr>
        <w:ind w:left="4712" w:hanging="326"/>
      </w:pPr>
      <w:rPr>
        <w:rFonts w:hint="default"/>
        <w:lang w:val="es-ES" w:eastAsia="en-US" w:bidi="ar-SA"/>
      </w:rPr>
    </w:lvl>
    <w:lvl w:ilvl="6" w:tplc="D5B2A0EE">
      <w:numFmt w:val="bullet"/>
      <w:lvlText w:val="•"/>
      <w:lvlJc w:val="left"/>
      <w:pPr>
        <w:ind w:left="5631" w:hanging="326"/>
      </w:pPr>
      <w:rPr>
        <w:rFonts w:hint="default"/>
        <w:lang w:val="es-ES" w:eastAsia="en-US" w:bidi="ar-SA"/>
      </w:rPr>
    </w:lvl>
    <w:lvl w:ilvl="7" w:tplc="36B65F54">
      <w:numFmt w:val="bullet"/>
      <w:lvlText w:val="•"/>
      <w:lvlJc w:val="left"/>
      <w:pPr>
        <w:ind w:left="6549" w:hanging="326"/>
      </w:pPr>
      <w:rPr>
        <w:rFonts w:hint="default"/>
        <w:lang w:val="es-ES" w:eastAsia="en-US" w:bidi="ar-SA"/>
      </w:rPr>
    </w:lvl>
    <w:lvl w:ilvl="8" w:tplc="8422ADFE">
      <w:numFmt w:val="bullet"/>
      <w:lvlText w:val="•"/>
      <w:lvlJc w:val="left"/>
      <w:pPr>
        <w:ind w:left="7468" w:hanging="326"/>
      </w:pPr>
      <w:rPr>
        <w:rFonts w:hint="default"/>
        <w:lang w:val="es-ES" w:eastAsia="en-US" w:bidi="ar-SA"/>
      </w:rPr>
    </w:lvl>
  </w:abstractNum>
  <w:abstractNum w:abstractNumId="14" w15:restartNumberingAfterBreak="0">
    <w:nsid w:val="390D5B50"/>
    <w:multiLevelType w:val="hybridMultilevel"/>
    <w:tmpl w:val="A2F400F6"/>
    <w:lvl w:ilvl="0" w:tplc="58D42860">
      <w:start w:val="1"/>
      <w:numFmt w:val="decimal"/>
      <w:lvlText w:val="%1."/>
      <w:lvlJc w:val="left"/>
      <w:pPr>
        <w:ind w:left="285" w:hanging="168"/>
        <w:jc w:val="left"/>
      </w:pPr>
      <w:rPr>
        <w:rFonts w:ascii="Arial" w:eastAsia="Arial" w:hAnsi="Arial" w:cs="Arial" w:hint="default"/>
        <w:b w:val="0"/>
        <w:bCs w:val="0"/>
        <w:i w:val="0"/>
        <w:iCs w:val="0"/>
        <w:spacing w:val="0"/>
        <w:w w:val="97"/>
        <w:sz w:val="18"/>
        <w:szCs w:val="18"/>
        <w:lang w:val="es-ES" w:eastAsia="en-US" w:bidi="ar-SA"/>
      </w:rPr>
    </w:lvl>
    <w:lvl w:ilvl="1" w:tplc="53184F98">
      <w:numFmt w:val="bullet"/>
      <w:lvlText w:val="•"/>
      <w:lvlJc w:val="left"/>
      <w:pPr>
        <w:ind w:left="1182" w:hanging="168"/>
      </w:pPr>
      <w:rPr>
        <w:rFonts w:hint="default"/>
        <w:lang w:val="es-ES" w:eastAsia="en-US" w:bidi="ar-SA"/>
      </w:rPr>
    </w:lvl>
    <w:lvl w:ilvl="2" w:tplc="FEA20FC8">
      <w:numFmt w:val="bullet"/>
      <w:lvlText w:val="•"/>
      <w:lvlJc w:val="left"/>
      <w:pPr>
        <w:ind w:left="2085" w:hanging="168"/>
      </w:pPr>
      <w:rPr>
        <w:rFonts w:hint="default"/>
        <w:lang w:val="es-ES" w:eastAsia="en-US" w:bidi="ar-SA"/>
      </w:rPr>
    </w:lvl>
    <w:lvl w:ilvl="3" w:tplc="C3E49584">
      <w:numFmt w:val="bullet"/>
      <w:lvlText w:val="•"/>
      <w:lvlJc w:val="left"/>
      <w:pPr>
        <w:ind w:left="2987" w:hanging="168"/>
      </w:pPr>
      <w:rPr>
        <w:rFonts w:hint="default"/>
        <w:lang w:val="es-ES" w:eastAsia="en-US" w:bidi="ar-SA"/>
      </w:rPr>
    </w:lvl>
    <w:lvl w:ilvl="4" w:tplc="760C338A">
      <w:numFmt w:val="bullet"/>
      <w:lvlText w:val="•"/>
      <w:lvlJc w:val="left"/>
      <w:pPr>
        <w:ind w:left="3890" w:hanging="168"/>
      </w:pPr>
      <w:rPr>
        <w:rFonts w:hint="default"/>
        <w:lang w:val="es-ES" w:eastAsia="en-US" w:bidi="ar-SA"/>
      </w:rPr>
    </w:lvl>
    <w:lvl w:ilvl="5" w:tplc="BAB67EAA">
      <w:numFmt w:val="bullet"/>
      <w:lvlText w:val="•"/>
      <w:lvlJc w:val="left"/>
      <w:pPr>
        <w:ind w:left="4792" w:hanging="168"/>
      </w:pPr>
      <w:rPr>
        <w:rFonts w:hint="default"/>
        <w:lang w:val="es-ES" w:eastAsia="en-US" w:bidi="ar-SA"/>
      </w:rPr>
    </w:lvl>
    <w:lvl w:ilvl="6" w:tplc="9EBE6704">
      <w:numFmt w:val="bullet"/>
      <w:lvlText w:val="•"/>
      <w:lvlJc w:val="left"/>
      <w:pPr>
        <w:ind w:left="5695" w:hanging="168"/>
      </w:pPr>
      <w:rPr>
        <w:rFonts w:hint="default"/>
        <w:lang w:val="es-ES" w:eastAsia="en-US" w:bidi="ar-SA"/>
      </w:rPr>
    </w:lvl>
    <w:lvl w:ilvl="7" w:tplc="A4F82ABE">
      <w:numFmt w:val="bullet"/>
      <w:lvlText w:val="•"/>
      <w:lvlJc w:val="left"/>
      <w:pPr>
        <w:ind w:left="6597" w:hanging="168"/>
      </w:pPr>
      <w:rPr>
        <w:rFonts w:hint="default"/>
        <w:lang w:val="es-ES" w:eastAsia="en-US" w:bidi="ar-SA"/>
      </w:rPr>
    </w:lvl>
    <w:lvl w:ilvl="8" w:tplc="45C8876A">
      <w:numFmt w:val="bullet"/>
      <w:lvlText w:val="•"/>
      <w:lvlJc w:val="left"/>
      <w:pPr>
        <w:ind w:left="7500" w:hanging="168"/>
      </w:pPr>
      <w:rPr>
        <w:rFonts w:hint="default"/>
        <w:lang w:val="es-ES" w:eastAsia="en-US" w:bidi="ar-SA"/>
      </w:rPr>
    </w:lvl>
  </w:abstractNum>
  <w:abstractNum w:abstractNumId="15" w15:restartNumberingAfterBreak="0">
    <w:nsid w:val="3B8D453B"/>
    <w:multiLevelType w:val="hybridMultilevel"/>
    <w:tmpl w:val="6FDE0860"/>
    <w:lvl w:ilvl="0" w:tplc="B8F883B6">
      <w:start w:val="1"/>
      <w:numFmt w:val="decimal"/>
      <w:lvlText w:val="%1."/>
      <w:lvlJc w:val="left"/>
      <w:pPr>
        <w:ind w:left="340" w:hanging="223"/>
        <w:jc w:val="left"/>
      </w:pPr>
      <w:rPr>
        <w:rFonts w:ascii="Arial" w:eastAsia="Arial" w:hAnsi="Arial" w:cs="Arial" w:hint="default"/>
        <w:b w:val="0"/>
        <w:bCs w:val="0"/>
        <w:i w:val="0"/>
        <w:iCs w:val="0"/>
        <w:spacing w:val="0"/>
        <w:w w:val="100"/>
        <w:sz w:val="20"/>
        <w:szCs w:val="20"/>
        <w:lang w:val="es-ES" w:eastAsia="en-US" w:bidi="ar-SA"/>
      </w:rPr>
    </w:lvl>
    <w:lvl w:ilvl="1" w:tplc="52F040D6">
      <w:numFmt w:val="bullet"/>
      <w:lvlText w:val="•"/>
      <w:lvlJc w:val="left"/>
      <w:pPr>
        <w:ind w:left="117" w:hanging="145"/>
      </w:pPr>
      <w:rPr>
        <w:rFonts w:ascii="Arial" w:eastAsia="Arial" w:hAnsi="Arial" w:cs="Arial" w:hint="default"/>
        <w:b w:val="0"/>
        <w:bCs w:val="0"/>
        <w:i w:val="0"/>
        <w:iCs w:val="0"/>
        <w:spacing w:val="0"/>
        <w:w w:val="100"/>
        <w:sz w:val="20"/>
        <w:szCs w:val="20"/>
        <w:lang w:val="es-ES" w:eastAsia="en-US" w:bidi="ar-SA"/>
      </w:rPr>
    </w:lvl>
    <w:lvl w:ilvl="2" w:tplc="B71065FC">
      <w:numFmt w:val="bullet"/>
      <w:lvlText w:val="•"/>
      <w:lvlJc w:val="left"/>
      <w:pPr>
        <w:ind w:left="1336" w:hanging="145"/>
      </w:pPr>
      <w:rPr>
        <w:rFonts w:hint="default"/>
        <w:lang w:val="es-ES" w:eastAsia="en-US" w:bidi="ar-SA"/>
      </w:rPr>
    </w:lvl>
    <w:lvl w:ilvl="3" w:tplc="D4544D66">
      <w:numFmt w:val="bullet"/>
      <w:lvlText w:val="•"/>
      <w:lvlJc w:val="left"/>
      <w:pPr>
        <w:ind w:left="2332" w:hanging="145"/>
      </w:pPr>
      <w:rPr>
        <w:rFonts w:hint="default"/>
        <w:lang w:val="es-ES" w:eastAsia="en-US" w:bidi="ar-SA"/>
      </w:rPr>
    </w:lvl>
    <w:lvl w:ilvl="4" w:tplc="C48CA21C">
      <w:numFmt w:val="bullet"/>
      <w:lvlText w:val="•"/>
      <w:lvlJc w:val="left"/>
      <w:pPr>
        <w:ind w:left="3328" w:hanging="145"/>
      </w:pPr>
      <w:rPr>
        <w:rFonts w:hint="default"/>
        <w:lang w:val="es-ES" w:eastAsia="en-US" w:bidi="ar-SA"/>
      </w:rPr>
    </w:lvl>
    <w:lvl w:ilvl="5" w:tplc="BB7CF546">
      <w:numFmt w:val="bullet"/>
      <w:lvlText w:val="•"/>
      <w:lvlJc w:val="left"/>
      <w:pPr>
        <w:ind w:left="4324" w:hanging="145"/>
      </w:pPr>
      <w:rPr>
        <w:rFonts w:hint="default"/>
        <w:lang w:val="es-ES" w:eastAsia="en-US" w:bidi="ar-SA"/>
      </w:rPr>
    </w:lvl>
    <w:lvl w:ilvl="6" w:tplc="1B5C18B6">
      <w:numFmt w:val="bullet"/>
      <w:lvlText w:val="•"/>
      <w:lvlJc w:val="left"/>
      <w:pPr>
        <w:ind w:left="5320" w:hanging="145"/>
      </w:pPr>
      <w:rPr>
        <w:rFonts w:hint="default"/>
        <w:lang w:val="es-ES" w:eastAsia="en-US" w:bidi="ar-SA"/>
      </w:rPr>
    </w:lvl>
    <w:lvl w:ilvl="7" w:tplc="82661D16">
      <w:numFmt w:val="bullet"/>
      <w:lvlText w:val="•"/>
      <w:lvlJc w:val="left"/>
      <w:pPr>
        <w:ind w:left="6317" w:hanging="145"/>
      </w:pPr>
      <w:rPr>
        <w:rFonts w:hint="default"/>
        <w:lang w:val="es-ES" w:eastAsia="en-US" w:bidi="ar-SA"/>
      </w:rPr>
    </w:lvl>
    <w:lvl w:ilvl="8" w:tplc="2DFA48D2">
      <w:numFmt w:val="bullet"/>
      <w:lvlText w:val="•"/>
      <w:lvlJc w:val="left"/>
      <w:pPr>
        <w:ind w:left="7313" w:hanging="145"/>
      </w:pPr>
      <w:rPr>
        <w:rFonts w:hint="default"/>
        <w:lang w:val="es-ES" w:eastAsia="en-US" w:bidi="ar-SA"/>
      </w:rPr>
    </w:lvl>
  </w:abstractNum>
  <w:abstractNum w:abstractNumId="16" w15:restartNumberingAfterBreak="0">
    <w:nsid w:val="3EBE3E9D"/>
    <w:multiLevelType w:val="hybridMultilevel"/>
    <w:tmpl w:val="AEB0079C"/>
    <w:lvl w:ilvl="0" w:tplc="261A2702">
      <w:start w:val="1"/>
      <w:numFmt w:val="lowerLetter"/>
      <w:lvlText w:val="%1)"/>
      <w:lvlJc w:val="left"/>
      <w:pPr>
        <w:ind w:left="117" w:hanging="272"/>
        <w:jc w:val="left"/>
      </w:pPr>
      <w:rPr>
        <w:rFonts w:ascii="Arial" w:eastAsia="Arial" w:hAnsi="Arial" w:cs="Arial" w:hint="default"/>
        <w:b w:val="0"/>
        <w:bCs w:val="0"/>
        <w:i w:val="0"/>
        <w:iCs w:val="0"/>
        <w:spacing w:val="0"/>
        <w:w w:val="100"/>
        <w:sz w:val="20"/>
        <w:szCs w:val="20"/>
        <w:lang w:val="es-ES" w:eastAsia="en-US" w:bidi="ar-SA"/>
      </w:rPr>
    </w:lvl>
    <w:lvl w:ilvl="1" w:tplc="DFFA3C46">
      <w:numFmt w:val="bullet"/>
      <w:lvlText w:val="•"/>
      <w:lvlJc w:val="left"/>
      <w:pPr>
        <w:ind w:left="1038" w:hanging="272"/>
      </w:pPr>
      <w:rPr>
        <w:rFonts w:hint="default"/>
        <w:lang w:val="es-ES" w:eastAsia="en-US" w:bidi="ar-SA"/>
      </w:rPr>
    </w:lvl>
    <w:lvl w:ilvl="2" w:tplc="B2AAC9A0">
      <w:numFmt w:val="bullet"/>
      <w:lvlText w:val="•"/>
      <w:lvlJc w:val="left"/>
      <w:pPr>
        <w:ind w:left="1957" w:hanging="272"/>
      </w:pPr>
      <w:rPr>
        <w:rFonts w:hint="default"/>
        <w:lang w:val="es-ES" w:eastAsia="en-US" w:bidi="ar-SA"/>
      </w:rPr>
    </w:lvl>
    <w:lvl w:ilvl="3" w:tplc="A52AEF74">
      <w:numFmt w:val="bullet"/>
      <w:lvlText w:val="•"/>
      <w:lvlJc w:val="left"/>
      <w:pPr>
        <w:ind w:left="2875" w:hanging="272"/>
      </w:pPr>
      <w:rPr>
        <w:rFonts w:hint="default"/>
        <w:lang w:val="es-ES" w:eastAsia="en-US" w:bidi="ar-SA"/>
      </w:rPr>
    </w:lvl>
    <w:lvl w:ilvl="4" w:tplc="DD606AC8">
      <w:numFmt w:val="bullet"/>
      <w:lvlText w:val="•"/>
      <w:lvlJc w:val="left"/>
      <w:pPr>
        <w:ind w:left="3794" w:hanging="272"/>
      </w:pPr>
      <w:rPr>
        <w:rFonts w:hint="default"/>
        <w:lang w:val="es-ES" w:eastAsia="en-US" w:bidi="ar-SA"/>
      </w:rPr>
    </w:lvl>
    <w:lvl w:ilvl="5" w:tplc="FB2C4C7E">
      <w:numFmt w:val="bullet"/>
      <w:lvlText w:val="•"/>
      <w:lvlJc w:val="left"/>
      <w:pPr>
        <w:ind w:left="4712" w:hanging="272"/>
      </w:pPr>
      <w:rPr>
        <w:rFonts w:hint="default"/>
        <w:lang w:val="es-ES" w:eastAsia="en-US" w:bidi="ar-SA"/>
      </w:rPr>
    </w:lvl>
    <w:lvl w:ilvl="6" w:tplc="118ED9D6">
      <w:numFmt w:val="bullet"/>
      <w:lvlText w:val="•"/>
      <w:lvlJc w:val="left"/>
      <w:pPr>
        <w:ind w:left="5631" w:hanging="272"/>
      </w:pPr>
      <w:rPr>
        <w:rFonts w:hint="default"/>
        <w:lang w:val="es-ES" w:eastAsia="en-US" w:bidi="ar-SA"/>
      </w:rPr>
    </w:lvl>
    <w:lvl w:ilvl="7" w:tplc="747AE64A">
      <w:numFmt w:val="bullet"/>
      <w:lvlText w:val="•"/>
      <w:lvlJc w:val="left"/>
      <w:pPr>
        <w:ind w:left="6549" w:hanging="272"/>
      </w:pPr>
      <w:rPr>
        <w:rFonts w:hint="default"/>
        <w:lang w:val="es-ES" w:eastAsia="en-US" w:bidi="ar-SA"/>
      </w:rPr>
    </w:lvl>
    <w:lvl w:ilvl="8" w:tplc="42506BD8">
      <w:numFmt w:val="bullet"/>
      <w:lvlText w:val="•"/>
      <w:lvlJc w:val="left"/>
      <w:pPr>
        <w:ind w:left="7468" w:hanging="272"/>
      </w:pPr>
      <w:rPr>
        <w:rFonts w:hint="default"/>
        <w:lang w:val="es-ES" w:eastAsia="en-US" w:bidi="ar-SA"/>
      </w:rPr>
    </w:lvl>
  </w:abstractNum>
  <w:abstractNum w:abstractNumId="17" w15:restartNumberingAfterBreak="0">
    <w:nsid w:val="41B33B6B"/>
    <w:multiLevelType w:val="hybridMultilevel"/>
    <w:tmpl w:val="918C341C"/>
    <w:lvl w:ilvl="0" w:tplc="6762B68C">
      <w:numFmt w:val="bullet"/>
      <w:lvlText w:val="·"/>
      <w:lvlJc w:val="left"/>
      <w:pPr>
        <w:ind w:left="674" w:hanging="557"/>
      </w:pPr>
      <w:rPr>
        <w:rFonts w:ascii="Arial" w:eastAsia="Arial" w:hAnsi="Arial" w:cs="Arial" w:hint="default"/>
        <w:b w:val="0"/>
        <w:bCs w:val="0"/>
        <w:i w:val="0"/>
        <w:iCs w:val="0"/>
        <w:spacing w:val="0"/>
        <w:w w:val="83"/>
        <w:sz w:val="20"/>
        <w:szCs w:val="20"/>
        <w:lang w:val="es-ES" w:eastAsia="en-US" w:bidi="ar-SA"/>
      </w:rPr>
    </w:lvl>
    <w:lvl w:ilvl="1" w:tplc="A4BA084E">
      <w:numFmt w:val="bullet"/>
      <w:lvlText w:val="•"/>
      <w:lvlJc w:val="left"/>
      <w:pPr>
        <w:ind w:left="1542" w:hanging="557"/>
      </w:pPr>
      <w:rPr>
        <w:rFonts w:hint="default"/>
        <w:lang w:val="es-ES" w:eastAsia="en-US" w:bidi="ar-SA"/>
      </w:rPr>
    </w:lvl>
    <w:lvl w:ilvl="2" w:tplc="E22EACAC">
      <w:numFmt w:val="bullet"/>
      <w:lvlText w:val="•"/>
      <w:lvlJc w:val="left"/>
      <w:pPr>
        <w:ind w:left="2405" w:hanging="557"/>
      </w:pPr>
      <w:rPr>
        <w:rFonts w:hint="default"/>
        <w:lang w:val="es-ES" w:eastAsia="en-US" w:bidi="ar-SA"/>
      </w:rPr>
    </w:lvl>
    <w:lvl w:ilvl="3" w:tplc="B7FA7BB6">
      <w:numFmt w:val="bullet"/>
      <w:lvlText w:val="•"/>
      <w:lvlJc w:val="left"/>
      <w:pPr>
        <w:ind w:left="3267" w:hanging="557"/>
      </w:pPr>
      <w:rPr>
        <w:rFonts w:hint="default"/>
        <w:lang w:val="es-ES" w:eastAsia="en-US" w:bidi="ar-SA"/>
      </w:rPr>
    </w:lvl>
    <w:lvl w:ilvl="4" w:tplc="78142A1E">
      <w:numFmt w:val="bullet"/>
      <w:lvlText w:val="•"/>
      <w:lvlJc w:val="left"/>
      <w:pPr>
        <w:ind w:left="4130" w:hanging="557"/>
      </w:pPr>
      <w:rPr>
        <w:rFonts w:hint="default"/>
        <w:lang w:val="es-ES" w:eastAsia="en-US" w:bidi="ar-SA"/>
      </w:rPr>
    </w:lvl>
    <w:lvl w:ilvl="5" w:tplc="3EB03790">
      <w:numFmt w:val="bullet"/>
      <w:lvlText w:val="•"/>
      <w:lvlJc w:val="left"/>
      <w:pPr>
        <w:ind w:left="4992" w:hanging="557"/>
      </w:pPr>
      <w:rPr>
        <w:rFonts w:hint="default"/>
        <w:lang w:val="es-ES" w:eastAsia="en-US" w:bidi="ar-SA"/>
      </w:rPr>
    </w:lvl>
    <w:lvl w:ilvl="6" w:tplc="FFC2715A">
      <w:numFmt w:val="bullet"/>
      <w:lvlText w:val="•"/>
      <w:lvlJc w:val="left"/>
      <w:pPr>
        <w:ind w:left="5855" w:hanging="557"/>
      </w:pPr>
      <w:rPr>
        <w:rFonts w:hint="default"/>
        <w:lang w:val="es-ES" w:eastAsia="en-US" w:bidi="ar-SA"/>
      </w:rPr>
    </w:lvl>
    <w:lvl w:ilvl="7" w:tplc="15C20360">
      <w:numFmt w:val="bullet"/>
      <w:lvlText w:val="•"/>
      <w:lvlJc w:val="left"/>
      <w:pPr>
        <w:ind w:left="6717" w:hanging="557"/>
      </w:pPr>
      <w:rPr>
        <w:rFonts w:hint="default"/>
        <w:lang w:val="es-ES" w:eastAsia="en-US" w:bidi="ar-SA"/>
      </w:rPr>
    </w:lvl>
    <w:lvl w:ilvl="8" w:tplc="F57AEDB8">
      <w:numFmt w:val="bullet"/>
      <w:lvlText w:val="•"/>
      <w:lvlJc w:val="left"/>
      <w:pPr>
        <w:ind w:left="7580" w:hanging="557"/>
      </w:pPr>
      <w:rPr>
        <w:rFonts w:hint="default"/>
        <w:lang w:val="es-ES" w:eastAsia="en-US" w:bidi="ar-SA"/>
      </w:rPr>
    </w:lvl>
  </w:abstractNum>
  <w:abstractNum w:abstractNumId="18" w15:restartNumberingAfterBreak="0">
    <w:nsid w:val="45602801"/>
    <w:multiLevelType w:val="hybridMultilevel"/>
    <w:tmpl w:val="E686492C"/>
    <w:lvl w:ilvl="0" w:tplc="B2B8F2E4">
      <w:start w:val="1"/>
      <w:numFmt w:val="lowerLetter"/>
      <w:lvlText w:val="%1)"/>
      <w:lvlJc w:val="left"/>
      <w:pPr>
        <w:ind w:left="296" w:hanging="180"/>
        <w:jc w:val="left"/>
      </w:pPr>
      <w:rPr>
        <w:rFonts w:ascii="Arial" w:eastAsia="Arial" w:hAnsi="Arial" w:cs="Arial" w:hint="default"/>
        <w:b w:val="0"/>
        <w:bCs w:val="0"/>
        <w:i w:val="0"/>
        <w:iCs w:val="0"/>
        <w:spacing w:val="-1"/>
        <w:w w:val="96"/>
        <w:sz w:val="18"/>
        <w:szCs w:val="18"/>
        <w:lang w:val="es-ES" w:eastAsia="en-US" w:bidi="ar-SA"/>
      </w:rPr>
    </w:lvl>
    <w:lvl w:ilvl="1" w:tplc="B0A645A4">
      <w:numFmt w:val="bullet"/>
      <w:lvlText w:val="•"/>
      <w:lvlJc w:val="left"/>
      <w:pPr>
        <w:ind w:left="1200" w:hanging="180"/>
      </w:pPr>
      <w:rPr>
        <w:rFonts w:hint="default"/>
        <w:lang w:val="es-ES" w:eastAsia="en-US" w:bidi="ar-SA"/>
      </w:rPr>
    </w:lvl>
    <w:lvl w:ilvl="2" w:tplc="25FC8E24">
      <w:numFmt w:val="bullet"/>
      <w:lvlText w:val="•"/>
      <w:lvlJc w:val="left"/>
      <w:pPr>
        <w:ind w:left="2101" w:hanging="180"/>
      </w:pPr>
      <w:rPr>
        <w:rFonts w:hint="default"/>
        <w:lang w:val="es-ES" w:eastAsia="en-US" w:bidi="ar-SA"/>
      </w:rPr>
    </w:lvl>
    <w:lvl w:ilvl="3" w:tplc="967C7A08">
      <w:numFmt w:val="bullet"/>
      <w:lvlText w:val="•"/>
      <w:lvlJc w:val="left"/>
      <w:pPr>
        <w:ind w:left="3001" w:hanging="180"/>
      </w:pPr>
      <w:rPr>
        <w:rFonts w:hint="default"/>
        <w:lang w:val="es-ES" w:eastAsia="en-US" w:bidi="ar-SA"/>
      </w:rPr>
    </w:lvl>
    <w:lvl w:ilvl="4" w:tplc="ED66F268">
      <w:numFmt w:val="bullet"/>
      <w:lvlText w:val="•"/>
      <w:lvlJc w:val="left"/>
      <w:pPr>
        <w:ind w:left="3902" w:hanging="180"/>
      </w:pPr>
      <w:rPr>
        <w:rFonts w:hint="default"/>
        <w:lang w:val="es-ES" w:eastAsia="en-US" w:bidi="ar-SA"/>
      </w:rPr>
    </w:lvl>
    <w:lvl w:ilvl="5" w:tplc="3F088BAE">
      <w:numFmt w:val="bullet"/>
      <w:lvlText w:val="•"/>
      <w:lvlJc w:val="left"/>
      <w:pPr>
        <w:ind w:left="4802" w:hanging="180"/>
      </w:pPr>
      <w:rPr>
        <w:rFonts w:hint="default"/>
        <w:lang w:val="es-ES" w:eastAsia="en-US" w:bidi="ar-SA"/>
      </w:rPr>
    </w:lvl>
    <w:lvl w:ilvl="6" w:tplc="08389A7C">
      <w:numFmt w:val="bullet"/>
      <w:lvlText w:val="•"/>
      <w:lvlJc w:val="left"/>
      <w:pPr>
        <w:ind w:left="5703" w:hanging="180"/>
      </w:pPr>
      <w:rPr>
        <w:rFonts w:hint="default"/>
        <w:lang w:val="es-ES" w:eastAsia="en-US" w:bidi="ar-SA"/>
      </w:rPr>
    </w:lvl>
    <w:lvl w:ilvl="7" w:tplc="0E1CB070">
      <w:numFmt w:val="bullet"/>
      <w:lvlText w:val="•"/>
      <w:lvlJc w:val="left"/>
      <w:pPr>
        <w:ind w:left="6603" w:hanging="180"/>
      </w:pPr>
      <w:rPr>
        <w:rFonts w:hint="default"/>
        <w:lang w:val="es-ES" w:eastAsia="en-US" w:bidi="ar-SA"/>
      </w:rPr>
    </w:lvl>
    <w:lvl w:ilvl="8" w:tplc="57E0B962">
      <w:numFmt w:val="bullet"/>
      <w:lvlText w:val="•"/>
      <w:lvlJc w:val="left"/>
      <w:pPr>
        <w:ind w:left="7504" w:hanging="180"/>
      </w:pPr>
      <w:rPr>
        <w:rFonts w:hint="default"/>
        <w:lang w:val="es-ES" w:eastAsia="en-US" w:bidi="ar-SA"/>
      </w:rPr>
    </w:lvl>
  </w:abstractNum>
  <w:abstractNum w:abstractNumId="19" w15:restartNumberingAfterBreak="0">
    <w:nsid w:val="48CD14B7"/>
    <w:multiLevelType w:val="hybridMultilevel"/>
    <w:tmpl w:val="DF62722E"/>
    <w:lvl w:ilvl="0" w:tplc="ECE0F15E">
      <w:numFmt w:val="bullet"/>
      <w:lvlText w:val="o"/>
      <w:lvlJc w:val="left"/>
      <w:pPr>
        <w:ind w:left="237" w:hanging="218"/>
      </w:pPr>
      <w:rPr>
        <w:rFonts w:ascii="Arial" w:eastAsia="Arial" w:hAnsi="Arial" w:cs="Arial" w:hint="default"/>
        <w:b w:val="0"/>
        <w:bCs w:val="0"/>
        <w:i w:val="0"/>
        <w:iCs w:val="0"/>
        <w:spacing w:val="0"/>
        <w:w w:val="100"/>
        <w:sz w:val="20"/>
        <w:szCs w:val="20"/>
        <w:lang w:val="es-ES" w:eastAsia="en-US" w:bidi="ar-SA"/>
      </w:rPr>
    </w:lvl>
    <w:lvl w:ilvl="1" w:tplc="69B6F88E">
      <w:numFmt w:val="bullet"/>
      <w:lvlText w:val="•"/>
      <w:lvlJc w:val="left"/>
      <w:pPr>
        <w:ind w:left="1146" w:hanging="218"/>
      </w:pPr>
      <w:rPr>
        <w:rFonts w:hint="default"/>
        <w:lang w:val="es-ES" w:eastAsia="en-US" w:bidi="ar-SA"/>
      </w:rPr>
    </w:lvl>
    <w:lvl w:ilvl="2" w:tplc="1D663AA8">
      <w:numFmt w:val="bullet"/>
      <w:lvlText w:val="•"/>
      <w:lvlJc w:val="left"/>
      <w:pPr>
        <w:ind w:left="2053" w:hanging="218"/>
      </w:pPr>
      <w:rPr>
        <w:rFonts w:hint="default"/>
        <w:lang w:val="es-ES" w:eastAsia="en-US" w:bidi="ar-SA"/>
      </w:rPr>
    </w:lvl>
    <w:lvl w:ilvl="3" w:tplc="B5668016">
      <w:numFmt w:val="bullet"/>
      <w:lvlText w:val="•"/>
      <w:lvlJc w:val="left"/>
      <w:pPr>
        <w:ind w:left="2959" w:hanging="218"/>
      </w:pPr>
      <w:rPr>
        <w:rFonts w:hint="default"/>
        <w:lang w:val="es-ES" w:eastAsia="en-US" w:bidi="ar-SA"/>
      </w:rPr>
    </w:lvl>
    <w:lvl w:ilvl="4" w:tplc="62EC7030">
      <w:numFmt w:val="bullet"/>
      <w:lvlText w:val="•"/>
      <w:lvlJc w:val="left"/>
      <w:pPr>
        <w:ind w:left="3866" w:hanging="218"/>
      </w:pPr>
      <w:rPr>
        <w:rFonts w:hint="default"/>
        <w:lang w:val="es-ES" w:eastAsia="en-US" w:bidi="ar-SA"/>
      </w:rPr>
    </w:lvl>
    <w:lvl w:ilvl="5" w:tplc="64F6B3A4">
      <w:numFmt w:val="bullet"/>
      <w:lvlText w:val="•"/>
      <w:lvlJc w:val="left"/>
      <w:pPr>
        <w:ind w:left="4772" w:hanging="218"/>
      </w:pPr>
      <w:rPr>
        <w:rFonts w:hint="default"/>
        <w:lang w:val="es-ES" w:eastAsia="en-US" w:bidi="ar-SA"/>
      </w:rPr>
    </w:lvl>
    <w:lvl w:ilvl="6" w:tplc="168C48CC">
      <w:numFmt w:val="bullet"/>
      <w:lvlText w:val="•"/>
      <w:lvlJc w:val="left"/>
      <w:pPr>
        <w:ind w:left="5679" w:hanging="218"/>
      </w:pPr>
      <w:rPr>
        <w:rFonts w:hint="default"/>
        <w:lang w:val="es-ES" w:eastAsia="en-US" w:bidi="ar-SA"/>
      </w:rPr>
    </w:lvl>
    <w:lvl w:ilvl="7" w:tplc="2FECE534">
      <w:numFmt w:val="bullet"/>
      <w:lvlText w:val="•"/>
      <w:lvlJc w:val="left"/>
      <w:pPr>
        <w:ind w:left="6585" w:hanging="218"/>
      </w:pPr>
      <w:rPr>
        <w:rFonts w:hint="default"/>
        <w:lang w:val="es-ES" w:eastAsia="en-US" w:bidi="ar-SA"/>
      </w:rPr>
    </w:lvl>
    <w:lvl w:ilvl="8" w:tplc="BF604D6E">
      <w:numFmt w:val="bullet"/>
      <w:lvlText w:val="•"/>
      <w:lvlJc w:val="left"/>
      <w:pPr>
        <w:ind w:left="7492" w:hanging="218"/>
      </w:pPr>
      <w:rPr>
        <w:rFonts w:hint="default"/>
        <w:lang w:val="es-ES" w:eastAsia="en-US" w:bidi="ar-SA"/>
      </w:rPr>
    </w:lvl>
  </w:abstractNum>
  <w:abstractNum w:abstractNumId="20" w15:restartNumberingAfterBreak="0">
    <w:nsid w:val="4C87295A"/>
    <w:multiLevelType w:val="hybridMultilevel"/>
    <w:tmpl w:val="156E6A6E"/>
    <w:lvl w:ilvl="0" w:tplc="71A8AB9A">
      <w:numFmt w:val="bullet"/>
      <w:lvlText w:val="•"/>
      <w:lvlJc w:val="left"/>
      <w:pPr>
        <w:ind w:left="117" w:hanging="72"/>
      </w:pPr>
      <w:rPr>
        <w:rFonts w:ascii="Arial" w:eastAsia="Arial" w:hAnsi="Arial" w:cs="Arial" w:hint="default"/>
        <w:b w:val="0"/>
        <w:bCs w:val="0"/>
        <w:i w:val="0"/>
        <w:iCs w:val="0"/>
        <w:spacing w:val="0"/>
        <w:w w:val="79"/>
        <w:sz w:val="18"/>
        <w:szCs w:val="18"/>
        <w:lang w:val="es-ES" w:eastAsia="en-US" w:bidi="ar-SA"/>
      </w:rPr>
    </w:lvl>
    <w:lvl w:ilvl="1" w:tplc="C17E8904">
      <w:numFmt w:val="bullet"/>
      <w:lvlText w:val="•"/>
      <w:lvlJc w:val="left"/>
      <w:pPr>
        <w:ind w:left="1038" w:hanging="72"/>
      </w:pPr>
      <w:rPr>
        <w:rFonts w:hint="default"/>
        <w:lang w:val="es-ES" w:eastAsia="en-US" w:bidi="ar-SA"/>
      </w:rPr>
    </w:lvl>
    <w:lvl w:ilvl="2" w:tplc="E918D30E">
      <w:numFmt w:val="bullet"/>
      <w:lvlText w:val="•"/>
      <w:lvlJc w:val="left"/>
      <w:pPr>
        <w:ind w:left="1957" w:hanging="72"/>
      </w:pPr>
      <w:rPr>
        <w:rFonts w:hint="default"/>
        <w:lang w:val="es-ES" w:eastAsia="en-US" w:bidi="ar-SA"/>
      </w:rPr>
    </w:lvl>
    <w:lvl w:ilvl="3" w:tplc="70F03ACC">
      <w:numFmt w:val="bullet"/>
      <w:lvlText w:val="•"/>
      <w:lvlJc w:val="left"/>
      <w:pPr>
        <w:ind w:left="2875" w:hanging="72"/>
      </w:pPr>
      <w:rPr>
        <w:rFonts w:hint="default"/>
        <w:lang w:val="es-ES" w:eastAsia="en-US" w:bidi="ar-SA"/>
      </w:rPr>
    </w:lvl>
    <w:lvl w:ilvl="4" w:tplc="FA7E75C6">
      <w:numFmt w:val="bullet"/>
      <w:lvlText w:val="•"/>
      <w:lvlJc w:val="left"/>
      <w:pPr>
        <w:ind w:left="3794" w:hanging="72"/>
      </w:pPr>
      <w:rPr>
        <w:rFonts w:hint="default"/>
        <w:lang w:val="es-ES" w:eastAsia="en-US" w:bidi="ar-SA"/>
      </w:rPr>
    </w:lvl>
    <w:lvl w:ilvl="5" w:tplc="BB7C21C0">
      <w:numFmt w:val="bullet"/>
      <w:lvlText w:val="•"/>
      <w:lvlJc w:val="left"/>
      <w:pPr>
        <w:ind w:left="4712" w:hanging="72"/>
      </w:pPr>
      <w:rPr>
        <w:rFonts w:hint="default"/>
        <w:lang w:val="es-ES" w:eastAsia="en-US" w:bidi="ar-SA"/>
      </w:rPr>
    </w:lvl>
    <w:lvl w:ilvl="6" w:tplc="2410F07E">
      <w:numFmt w:val="bullet"/>
      <w:lvlText w:val="•"/>
      <w:lvlJc w:val="left"/>
      <w:pPr>
        <w:ind w:left="5631" w:hanging="72"/>
      </w:pPr>
      <w:rPr>
        <w:rFonts w:hint="default"/>
        <w:lang w:val="es-ES" w:eastAsia="en-US" w:bidi="ar-SA"/>
      </w:rPr>
    </w:lvl>
    <w:lvl w:ilvl="7" w:tplc="B59246D4">
      <w:numFmt w:val="bullet"/>
      <w:lvlText w:val="•"/>
      <w:lvlJc w:val="left"/>
      <w:pPr>
        <w:ind w:left="6549" w:hanging="72"/>
      </w:pPr>
      <w:rPr>
        <w:rFonts w:hint="default"/>
        <w:lang w:val="es-ES" w:eastAsia="en-US" w:bidi="ar-SA"/>
      </w:rPr>
    </w:lvl>
    <w:lvl w:ilvl="8" w:tplc="AFEA2FEC">
      <w:numFmt w:val="bullet"/>
      <w:lvlText w:val="•"/>
      <w:lvlJc w:val="left"/>
      <w:pPr>
        <w:ind w:left="7468" w:hanging="72"/>
      </w:pPr>
      <w:rPr>
        <w:rFonts w:hint="default"/>
        <w:lang w:val="es-ES" w:eastAsia="en-US" w:bidi="ar-SA"/>
      </w:rPr>
    </w:lvl>
  </w:abstractNum>
  <w:abstractNum w:abstractNumId="21" w15:restartNumberingAfterBreak="0">
    <w:nsid w:val="4DD0789B"/>
    <w:multiLevelType w:val="hybridMultilevel"/>
    <w:tmpl w:val="4008D420"/>
    <w:lvl w:ilvl="0" w:tplc="57223732">
      <w:numFmt w:val="bullet"/>
      <w:lvlText w:val="-"/>
      <w:lvlJc w:val="left"/>
      <w:pPr>
        <w:ind w:left="117" w:hanging="457"/>
      </w:pPr>
      <w:rPr>
        <w:rFonts w:ascii="Arial" w:eastAsia="Arial" w:hAnsi="Arial" w:cs="Arial" w:hint="default"/>
        <w:b w:val="0"/>
        <w:bCs w:val="0"/>
        <w:i w:val="0"/>
        <w:iCs w:val="0"/>
        <w:spacing w:val="0"/>
        <w:w w:val="100"/>
        <w:sz w:val="20"/>
        <w:szCs w:val="20"/>
        <w:lang w:val="es-ES" w:eastAsia="en-US" w:bidi="ar-SA"/>
      </w:rPr>
    </w:lvl>
    <w:lvl w:ilvl="1" w:tplc="DEA84F82">
      <w:numFmt w:val="bullet"/>
      <w:lvlText w:val="•"/>
      <w:lvlJc w:val="left"/>
      <w:pPr>
        <w:ind w:left="1038" w:hanging="457"/>
      </w:pPr>
      <w:rPr>
        <w:rFonts w:hint="default"/>
        <w:lang w:val="es-ES" w:eastAsia="en-US" w:bidi="ar-SA"/>
      </w:rPr>
    </w:lvl>
    <w:lvl w:ilvl="2" w:tplc="8BFE3500">
      <w:numFmt w:val="bullet"/>
      <w:lvlText w:val="•"/>
      <w:lvlJc w:val="left"/>
      <w:pPr>
        <w:ind w:left="1957" w:hanging="457"/>
      </w:pPr>
      <w:rPr>
        <w:rFonts w:hint="default"/>
        <w:lang w:val="es-ES" w:eastAsia="en-US" w:bidi="ar-SA"/>
      </w:rPr>
    </w:lvl>
    <w:lvl w:ilvl="3" w:tplc="88407518">
      <w:numFmt w:val="bullet"/>
      <w:lvlText w:val="•"/>
      <w:lvlJc w:val="left"/>
      <w:pPr>
        <w:ind w:left="2875" w:hanging="457"/>
      </w:pPr>
      <w:rPr>
        <w:rFonts w:hint="default"/>
        <w:lang w:val="es-ES" w:eastAsia="en-US" w:bidi="ar-SA"/>
      </w:rPr>
    </w:lvl>
    <w:lvl w:ilvl="4" w:tplc="B8DA179A">
      <w:numFmt w:val="bullet"/>
      <w:lvlText w:val="•"/>
      <w:lvlJc w:val="left"/>
      <w:pPr>
        <w:ind w:left="3794" w:hanging="457"/>
      </w:pPr>
      <w:rPr>
        <w:rFonts w:hint="default"/>
        <w:lang w:val="es-ES" w:eastAsia="en-US" w:bidi="ar-SA"/>
      </w:rPr>
    </w:lvl>
    <w:lvl w:ilvl="5" w:tplc="DB8AC1AC">
      <w:numFmt w:val="bullet"/>
      <w:lvlText w:val="•"/>
      <w:lvlJc w:val="left"/>
      <w:pPr>
        <w:ind w:left="4712" w:hanging="457"/>
      </w:pPr>
      <w:rPr>
        <w:rFonts w:hint="default"/>
        <w:lang w:val="es-ES" w:eastAsia="en-US" w:bidi="ar-SA"/>
      </w:rPr>
    </w:lvl>
    <w:lvl w:ilvl="6" w:tplc="7BDAF2D0">
      <w:numFmt w:val="bullet"/>
      <w:lvlText w:val="•"/>
      <w:lvlJc w:val="left"/>
      <w:pPr>
        <w:ind w:left="5631" w:hanging="457"/>
      </w:pPr>
      <w:rPr>
        <w:rFonts w:hint="default"/>
        <w:lang w:val="es-ES" w:eastAsia="en-US" w:bidi="ar-SA"/>
      </w:rPr>
    </w:lvl>
    <w:lvl w:ilvl="7" w:tplc="D7DCAB74">
      <w:numFmt w:val="bullet"/>
      <w:lvlText w:val="•"/>
      <w:lvlJc w:val="left"/>
      <w:pPr>
        <w:ind w:left="6549" w:hanging="457"/>
      </w:pPr>
      <w:rPr>
        <w:rFonts w:hint="default"/>
        <w:lang w:val="es-ES" w:eastAsia="en-US" w:bidi="ar-SA"/>
      </w:rPr>
    </w:lvl>
    <w:lvl w:ilvl="8" w:tplc="1074B81E">
      <w:numFmt w:val="bullet"/>
      <w:lvlText w:val="•"/>
      <w:lvlJc w:val="left"/>
      <w:pPr>
        <w:ind w:left="7468" w:hanging="457"/>
      </w:pPr>
      <w:rPr>
        <w:rFonts w:hint="default"/>
        <w:lang w:val="es-ES" w:eastAsia="en-US" w:bidi="ar-SA"/>
      </w:rPr>
    </w:lvl>
  </w:abstractNum>
  <w:abstractNum w:abstractNumId="22" w15:restartNumberingAfterBreak="0">
    <w:nsid w:val="5EBD4C31"/>
    <w:multiLevelType w:val="hybridMultilevel"/>
    <w:tmpl w:val="914A3154"/>
    <w:lvl w:ilvl="0" w:tplc="AE1CDDA2">
      <w:numFmt w:val="bullet"/>
      <w:lvlText w:val="-"/>
      <w:lvlJc w:val="left"/>
      <w:pPr>
        <w:ind w:left="117" w:hanging="477"/>
      </w:pPr>
      <w:rPr>
        <w:rFonts w:ascii="Arial" w:eastAsia="Arial" w:hAnsi="Arial" w:cs="Arial" w:hint="default"/>
        <w:b w:val="0"/>
        <w:bCs w:val="0"/>
        <w:i w:val="0"/>
        <w:iCs w:val="0"/>
        <w:spacing w:val="0"/>
        <w:w w:val="100"/>
        <w:sz w:val="20"/>
        <w:szCs w:val="20"/>
        <w:lang w:val="es-ES" w:eastAsia="en-US" w:bidi="ar-SA"/>
      </w:rPr>
    </w:lvl>
    <w:lvl w:ilvl="1" w:tplc="44ACC8C4">
      <w:numFmt w:val="bullet"/>
      <w:lvlText w:val="•"/>
      <w:lvlJc w:val="left"/>
      <w:pPr>
        <w:ind w:left="1038" w:hanging="477"/>
      </w:pPr>
      <w:rPr>
        <w:rFonts w:hint="default"/>
        <w:lang w:val="es-ES" w:eastAsia="en-US" w:bidi="ar-SA"/>
      </w:rPr>
    </w:lvl>
    <w:lvl w:ilvl="2" w:tplc="8446F8E8">
      <w:numFmt w:val="bullet"/>
      <w:lvlText w:val="•"/>
      <w:lvlJc w:val="left"/>
      <w:pPr>
        <w:ind w:left="1957" w:hanging="477"/>
      </w:pPr>
      <w:rPr>
        <w:rFonts w:hint="default"/>
        <w:lang w:val="es-ES" w:eastAsia="en-US" w:bidi="ar-SA"/>
      </w:rPr>
    </w:lvl>
    <w:lvl w:ilvl="3" w:tplc="82D4778E">
      <w:numFmt w:val="bullet"/>
      <w:lvlText w:val="•"/>
      <w:lvlJc w:val="left"/>
      <w:pPr>
        <w:ind w:left="2875" w:hanging="477"/>
      </w:pPr>
      <w:rPr>
        <w:rFonts w:hint="default"/>
        <w:lang w:val="es-ES" w:eastAsia="en-US" w:bidi="ar-SA"/>
      </w:rPr>
    </w:lvl>
    <w:lvl w:ilvl="4" w:tplc="1806DC42">
      <w:numFmt w:val="bullet"/>
      <w:lvlText w:val="•"/>
      <w:lvlJc w:val="left"/>
      <w:pPr>
        <w:ind w:left="3794" w:hanging="477"/>
      </w:pPr>
      <w:rPr>
        <w:rFonts w:hint="default"/>
        <w:lang w:val="es-ES" w:eastAsia="en-US" w:bidi="ar-SA"/>
      </w:rPr>
    </w:lvl>
    <w:lvl w:ilvl="5" w:tplc="6504A5D4">
      <w:numFmt w:val="bullet"/>
      <w:lvlText w:val="•"/>
      <w:lvlJc w:val="left"/>
      <w:pPr>
        <w:ind w:left="4712" w:hanging="477"/>
      </w:pPr>
      <w:rPr>
        <w:rFonts w:hint="default"/>
        <w:lang w:val="es-ES" w:eastAsia="en-US" w:bidi="ar-SA"/>
      </w:rPr>
    </w:lvl>
    <w:lvl w:ilvl="6" w:tplc="5402312E">
      <w:numFmt w:val="bullet"/>
      <w:lvlText w:val="•"/>
      <w:lvlJc w:val="left"/>
      <w:pPr>
        <w:ind w:left="5631" w:hanging="477"/>
      </w:pPr>
      <w:rPr>
        <w:rFonts w:hint="default"/>
        <w:lang w:val="es-ES" w:eastAsia="en-US" w:bidi="ar-SA"/>
      </w:rPr>
    </w:lvl>
    <w:lvl w:ilvl="7" w:tplc="347AB07C">
      <w:numFmt w:val="bullet"/>
      <w:lvlText w:val="•"/>
      <w:lvlJc w:val="left"/>
      <w:pPr>
        <w:ind w:left="6549" w:hanging="477"/>
      </w:pPr>
      <w:rPr>
        <w:rFonts w:hint="default"/>
        <w:lang w:val="es-ES" w:eastAsia="en-US" w:bidi="ar-SA"/>
      </w:rPr>
    </w:lvl>
    <w:lvl w:ilvl="8" w:tplc="0AEAF666">
      <w:numFmt w:val="bullet"/>
      <w:lvlText w:val="•"/>
      <w:lvlJc w:val="left"/>
      <w:pPr>
        <w:ind w:left="7468" w:hanging="477"/>
      </w:pPr>
      <w:rPr>
        <w:rFonts w:hint="default"/>
        <w:lang w:val="es-ES" w:eastAsia="en-US" w:bidi="ar-SA"/>
      </w:rPr>
    </w:lvl>
  </w:abstractNum>
  <w:abstractNum w:abstractNumId="23" w15:restartNumberingAfterBreak="0">
    <w:nsid w:val="616411B3"/>
    <w:multiLevelType w:val="hybridMultilevel"/>
    <w:tmpl w:val="7F0EAF70"/>
    <w:lvl w:ilvl="0" w:tplc="E5FED0C4">
      <w:start w:val="1"/>
      <w:numFmt w:val="lowerLetter"/>
      <w:lvlText w:val="%1)"/>
      <w:lvlJc w:val="left"/>
      <w:pPr>
        <w:ind w:left="117" w:hanging="248"/>
        <w:jc w:val="left"/>
      </w:pPr>
      <w:rPr>
        <w:rFonts w:ascii="Arial" w:eastAsia="Arial" w:hAnsi="Arial" w:cs="Arial" w:hint="default"/>
        <w:b w:val="0"/>
        <w:bCs w:val="0"/>
        <w:i w:val="0"/>
        <w:iCs w:val="0"/>
        <w:spacing w:val="0"/>
        <w:w w:val="100"/>
        <w:sz w:val="20"/>
        <w:szCs w:val="20"/>
        <w:lang w:val="es-ES" w:eastAsia="en-US" w:bidi="ar-SA"/>
      </w:rPr>
    </w:lvl>
    <w:lvl w:ilvl="1" w:tplc="A7ACE82E">
      <w:numFmt w:val="bullet"/>
      <w:lvlText w:val="•"/>
      <w:lvlJc w:val="left"/>
      <w:pPr>
        <w:ind w:left="1038" w:hanging="248"/>
      </w:pPr>
      <w:rPr>
        <w:rFonts w:hint="default"/>
        <w:lang w:val="es-ES" w:eastAsia="en-US" w:bidi="ar-SA"/>
      </w:rPr>
    </w:lvl>
    <w:lvl w:ilvl="2" w:tplc="ADAC4A8A">
      <w:numFmt w:val="bullet"/>
      <w:lvlText w:val="•"/>
      <w:lvlJc w:val="left"/>
      <w:pPr>
        <w:ind w:left="1957" w:hanging="248"/>
      </w:pPr>
      <w:rPr>
        <w:rFonts w:hint="default"/>
        <w:lang w:val="es-ES" w:eastAsia="en-US" w:bidi="ar-SA"/>
      </w:rPr>
    </w:lvl>
    <w:lvl w:ilvl="3" w:tplc="FF621C8E">
      <w:numFmt w:val="bullet"/>
      <w:lvlText w:val="•"/>
      <w:lvlJc w:val="left"/>
      <w:pPr>
        <w:ind w:left="2875" w:hanging="248"/>
      </w:pPr>
      <w:rPr>
        <w:rFonts w:hint="default"/>
        <w:lang w:val="es-ES" w:eastAsia="en-US" w:bidi="ar-SA"/>
      </w:rPr>
    </w:lvl>
    <w:lvl w:ilvl="4" w:tplc="F6DC1EFC">
      <w:numFmt w:val="bullet"/>
      <w:lvlText w:val="•"/>
      <w:lvlJc w:val="left"/>
      <w:pPr>
        <w:ind w:left="3794" w:hanging="248"/>
      </w:pPr>
      <w:rPr>
        <w:rFonts w:hint="default"/>
        <w:lang w:val="es-ES" w:eastAsia="en-US" w:bidi="ar-SA"/>
      </w:rPr>
    </w:lvl>
    <w:lvl w:ilvl="5" w:tplc="269EF9EA">
      <w:numFmt w:val="bullet"/>
      <w:lvlText w:val="•"/>
      <w:lvlJc w:val="left"/>
      <w:pPr>
        <w:ind w:left="4712" w:hanging="248"/>
      </w:pPr>
      <w:rPr>
        <w:rFonts w:hint="default"/>
        <w:lang w:val="es-ES" w:eastAsia="en-US" w:bidi="ar-SA"/>
      </w:rPr>
    </w:lvl>
    <w:lvl w:ilvl="6" w:tplc="326E1B66">
      <w:numFmt w:val="bullet"/>
      <w:lvlText w:val="•"/>
      <w:lvlJc w:val="left"/>
      <w:pPr>
        <w:ind w:left="5631" w:hanging="248"/>
      </w:pPr>
      <w:rPr>
        <w:rFonts w:hint="default"/>
        <w:lang w:val="es-ES" w:eastAsia="en-US" w:bidi="ar-SA"/>
      </w:rPr>
    </w:lvl>
    <w:lvl w:ilvl="7" w:tplc="6082F582">
      <w:numFmt w:val="bullet"/>
      <w:lvlText w:val="•"/>
      <w:lvlJc w:val="left"/>
      <w:pPr>
        <w:ind w:left="6549" w:hanging="248"/>
      </w:pPr>
      <w:rPr>
        <w:rFonts w:hint="default"/>
        <w:lang w:val="es-ES" w:eastAsia="en-US" w:bidi="ar-SA"/>
      </w:rPr>
    </w:lvl>
    <w:lvl w:ilvl="8" w:tplc="1B863172">
      <w:numFmt w:val="bullet"/>
      <w:lvlText w:val="•"/>
      <w:lvlJc w:val="left"/>
      <w:pPr>
        <w:ind w:left="7468" w:hanging="248"/>
      </w:pPr>
      <w:rPr>
        <w:rFonts w:hint="default"/>
        <w:lang w:val="es-ES" w:eastAsia="en-US" w:bidi="ar-SA"/>
      </w:rPr>
    </w:lvl>
  </w:abstractNum>
  <w:abstractNum w:abstractNumId="24" w15:restartNumberingAfterBreak="0">
    <w:nsid w:val="61E97FE3"/>
    <w:multiLevelType w:val="hybridMultilevel"/>
    <w:tmpl w:val="DBAAADE2"/>
    <w:lvl w:ilvl="0" w:tplc="6DFE0D22">
      <w:start w:val="1"/>
      <w:numFmt w:val="lowerLetter"/>
      <w:lvlText w:val="%1)"/>
      <w:lvlJc w:val="left"/>
      <w:pPr>
        <w:ind w:left="117" w:hanging="289"/>
        <w:jc w:val="left"/>
      </w:pPr>
      <w:rPr>
        <w:rFonts w:ascii="Arial" w:eastAsia="Arial" w:hAnsi="Arial" w:cs="Arial" w:hint="default"/>
        <w:b w:val="0"/>
        <w:bCs w:val="0"/>
        <w:i w:val="0"/>
        <w:iCs w:val="0"/>
        <w:spacing w:val="0"/>
        <w:w w:val="100"/>
        <w:sz w:val="20"/>
        <w:szCs w:val="20"/>
        <w:lang w:val="es-ES" w:eastAsia="en-US" w:bidi="ar-SA"/>
      </w:rPr>
    </w:lvl>
    <w:lvl w:ilvl="1" w:tplc="580E8242">
      <w:numFmt w:val="bullet"/>
      <w:lvlText w:val="•"/>
      <w:lvlJc w:val="left"/>
      <w:pPr>
        <w:ind w:left="1038" w:hanging="289"/>
      </w:pPr>
      <w:rPr>
        <w:rFonts w:hint="default"/>
        <w:lang w:val="es-ES" w:eastAsia="en-US" w:bidi="ar-SA"/>
      </w:rPr>
    </w:lvl>
    <w:lvl w:ilvl="2" w:tplc="C290CACC">
      <w:numFmt w:val="bullet"/>
      <w:lvlText w:val="•"/>
      <w:lvlJc w:val="left"/>
      <w:pPr>
        <w:ind w:left="1957" w:hanging="289"/>
      </w:pPr>
      <w:rPr>
        <w:rFonts w:hint="default"/>
        <w:lang w:val="es-ES" w:eastAsia="en-US" w:bidi="ar-SA"/>
      </w:rPr>
    </w:lvl>
    <w:lvl w:ilvl="3" w:tplc="A232C372">
      <w:numFmt w:val="bullet"/>
      <w:lvlText w:val="•"/>
      <w:lvlJc w:val="left"/>
      <w:pPr>
        <w:ind w:left="2875" w:hanging="289"/>
      </w:pPr>
      <w:rPr>
        <w:rFonts w:hint="default"/>
        <w:lang w:val="es-ES" w:eastAsia="en-US" w:bidi="ar-SA"/>
      </w:rPr>
    </w:lvl>
    <w:lvl w:ilvl="4" w:tplc="88940C72">
      <w:numFmt w:val="bullet"/>
      <w:lvlText w:val="•"/>
      <w:lvlJc w:val="left"/>
      <w:pPr>
        <w:ind w:left="3794" w:hanging="289"/>
      </w:pPr>
      <w:rPr>
        <w:rFonts w:hint="default"/>
        <w:lang w:val="es-ES" w:eastAsia="en-US" w:bidi="ar-SA"/>
      </w:rPr>
    </w:lvl>
    <w:lvl w:ilvl="5" w:tplc="BB4019AE">
      <w:numFmt w:val="bullet"/>
      <w:lvlText w:val="•"/>
      <w:lvlJc w:val="left"/>
      <w:pPr>
        <w:ind w:left="4712" w:hanging="289"/>
      </w:pPr>
      <w:rPr>
        <w:rFonts w:hint="default"/>
        <w:lang w:val="es-ES" w:eastAsia="en-US" w:bidi="ar-SA"/>
      </w:rPr>
    </w:lvl>
    <w:lvl w:ilvl="6" w:tplc="A34ADFBC">
      <w:numFmt w:val="bullet"/>
      <w:lvlText w:val="•"/>
      <w:lvlJc w:val="left"/>
      <w:pPr>
        <w:ind w:left="5631" w:hanging="289"/>
      </w:pPr>
      <w:rPr>
        <w:rFonts w:hint="default"/>
        <w:lang w:val="es-ES" w:eastAsia="en-US" w:bidi="ar-SA"/>
      </w:rPr>
    </w:lvl>
    <w:lvl w:ilvl="7" w:tplc="EA960B06">
      <w:numFmt w:val="bullet"/>
      <w:lvlText w:val="•"/>
      <w:lvlJc w:val="left"/>
      <w:pPr>
        <w:ind w:left="6549" w:hanging="289"/>
      </w:pPr>
      <w:rPr>
        <w:rFonts w:hint="default"/>
        <w:lang w:val="es-ES" w:eastAsia="en-US" w:bidi="ar-SA"/>
      </w:rPr>
    </w:lvl>
    <w:lvl w:ilvl="8" w:tplc="49BE9616">
      <w:numFmt w:val="bullet"/>
      <w:lvlText w:val="•"/>
      <w:lvlJc w:val="left"/>
      <w:pPr>
        <w:ind w:left="7468" w:hanging="289"/>
      </w:pPr>
      <w:rPr>
        <w:rFonts w:hint="default"/>
        <w:lang w:val="es-ES" w:eastAsia="en-US" w:bidi="ar-SA"/>
      </w:rPr>
    </w:lvl>
  </w:abstractNum>
  <w:abstractNum w:abstractNumId="25" w15:restartNumberingAfterBreak="0">
    <w:nsid w:val="74EA7995"/>
    <w:multiLevelType w:val="hybridMultilevel"/>
    <w:tmpl w:val="3C74B47C"/>
    <w:lvl w:ilvl="0" w:tplc="7D360FA0">
      <w:start w:val="1"/>
      <w:numFmt w:val="lowerLetter"/>
      <w:lvlText w:val="%1)"/>
      <w:lvlJc w:val="left"/>
      <w:pPr>
        <w:ind w:left="117" w:hanging="180"/>
        <w:jc w:val="left"/>
      </w:pPr>
      <w:rPr>
        <w:rFonts w:ascii="Arial" w:eastAsia="Arial" w:hAnsi="Arial" w:cs="Arial" w:hint="default"/>
        <w:b w:val="0"/>
        <w:bCs w:val="0"/>
        <w:i w:val="0"/>
        <w:iCs w:val="0"/>
        <w:spacing w:val="0"/>
        <w:w w:val="91"/>
        <w:sz w:val="18"/>
        <w:szCs w:val="18"/>
        <w:lang w:val="es-ES" w:eastAsia="en-US" w:bidi="ar-SA"/>
      </w:rPr>
    </w:lvl>
    <w:lvl w:ilvl="1" w:tplc="AA54F832">
      <w:numFmt w:val="bullet"/>
      <w:lvlText w:val="•"/>
      <w:lvlJc w:val="left"/>
      <w:pPr>
        <w:ind w:left="1038" w:hanging="180"/>
      </w:pPr>
      <w:rPr>
        <w:rFonts w:hint="default"/>
        <w:lang w:val="es-ES" w:eastAsia="en-US" w:bidi="ar-SA"/>
      </w:rPr>
    </w:lvl>
    <w:lvl w:ilvl="2" w:tplc="4D60E6F4">
      <w:numFmt w:val="bullet"/>
      <w:lvlText w:val="•"/>
      <w:lvlJc w:val="left"/>
      <w:pPr>
        <w:ind w:left="1957" w:hanging="180"/>
      </w:pPr>
      <w:rPr>
        <w:rFonts w:hint="default"/>
        <w:lang w:val="es-ES" w:eastAsia="en-US" w:bidi="ar-SA"/>
      </w:rPr>
    </w:lvl>
    <w:lvl w:ilvl="3" w:tplc="A39E7598">
      <w:numFmt w:val="bullet"/>
      <w:lvlText w:val="•"/>
      <w:lvlJc w:val="left"/>
      <w:pPr>
        <w:ind w:left="2875" w:hanging="180"/>
      </w:pPr>
      <w:rPr>
        <w:rFonts w:hint="default"/>
        <w:lang w:val="es-ES" w:eastAsia="en-US" w:bidi="ar-SA"/>
      </w:rPr>
    </w:lvl>
    <w:lvl w:ilvl="4" w:tplc="A7C82C34">
      <w:numFmt w:val="bullet"/>
      <w:lvlText w:val="•"/>
      <w:lvlJc w:val="left"/>
      <w:pPr>
        <w:ind w:left="3794" w:hanging="180"/>
      </w:pPr>
      <w:rPr>
        <w:rFonts w:hint="default"/>
        <w:lang w:val="es-ES" w:eastAsia="en-US" w:bidi="ar-SA"/>
      </w:rPr>
    </w:lvl>
    <w:lvl w:ilvl="5" w:tplc="4BB4A166">
      <w:numFmt w:val="bullet"/>
      <w:lvlText w:val="•"/>
      <w:lvlJc w:val="left"/>
      <w:pPr>
        <w:ind w:left="4712" w:hanging="180"/>
      </w:pPr>
      <w:rPr>
        <w:rFonts w:hint="default"/>
        <w:lang w:val="es-ES" w:eastAsia="en-US" w:bidi="ar-SA"/>
      </w:rPr>
    </w:lvl>
    <w:lvl w:ilvl="6" w:tplc="4442ED2C">
      <w:numFmt w:val="bullet"/>
      <w:lvlText w:val="•"/>
      <w:lvlJc w:val="left"/>
      <w:pPr>
        <w:ind w:left="5631" w:hanging="180"/>
      </w:pPr>
      <w:rPr>
        <w:rFonts w:hint="default"/>
        <w:lang w:val="es-ES" w:eastAsia="en-US" w:bidi="ar-SA"/>
      </w:rPr>
    </w:lvl>
    <w:lvl w:ilvl="7" w:tplc="4CEEAB64">
      <w:numFmt w:val="bullet"/>
      <w:lvlText w:val="•"/>
      <w:lvlJc w:val="left"/>
      <w:pPr>
        <w:ind w:left="6549" w:hanging="180"/>
      </w:pPr>
      <w:rPr>
        <w:rFonts w:hint="default"/>
        <w:lang w:val="es-ES" w:eastAsia="en-US" w:bidi="ar-SA"/>
      </w:rPr>
    </w:lvl>
    <w:lvl w:ilvl="8" w:tplc="935CB44A">
      <w:numFmt w:val="bullet"/>
      <w:lvlText w:val="•"/>
      <w:lvlJc w:val="left"/>
      <w:pPr>
        <w:ind w:left="7468" w:hanging="180"/>
      </w:pPr>
      <w:rPr>
        <w:rFonts w:hint="default"/>
        <w:lang w:val="es-ES" w:eastAsia="en-US" w:bidi="ar-SA"/>
      </w:rPr>
    </w:lvl>
  </w:abstractNum>
  <w:abstractNum w:abstractNumId="26" w15:restartNumberingAfterBreak="0">
    <w:nsid w:val="75AB622E"/>
    <w:multiLevelType w:val="hybridMultilevel"/>
    <w:tmpl w:val="7FA6A046"/>
    <w:lvl w:ilvl="0" w:tplc="0944C68E">
      <w:start w:val="1"/>
      <w:numFmt w:val="lowerLetter"/>
      <w:lvlText w:val="%1)"/>
      <w:lvlJc w:val="left"/>
      <w:pPr>
        <w:ind w:left="117" w:hanging="181"/>
        <w:jc w:val="left"/>
      </w:pPr>
      <w:rPr>
        <w:rFonts w:ascii="Arial" w:eastAsia="Arial" w:hAnsi="Arial" w:cs="Arial" w:hint="default"/>
        <w:b w:val="0"/>
        <w:bCs w:val="0"/>
        <w:i w:val="0"/>
        <w:iCs w:val="0"/>
        <w:spacing w:val="1"/>
        <w:w w:val="92"/>
        <w:sz w:val="18"/>
        <w:szCs w:val="18"/>
        <w:lang w:val="es-ES" w:eastAsia="en-US" w:bidi="ar-SA"/>
      </w:rPr>
    </w:lvl>
    <w:lvl w:ilvl="1" w:tplc="AE102CF4">
      <w:numFmt w:val="bullet"/>
      <w:lvlText w:val="•"/>
      <w:lvlJc w:val="left"/>
      <w:pPr>
        <w:ind w:left="1038" w:hanging="181"/>
      </w:pPr>
      <w:rPr>
        <w:rFonts w:hint="default"/>
        <w:lang w:val="es-ES" w:eastAsia="en-US" w:bidi="ar-SA"/>
      </w:rPr>
    </w:lvl>
    <w:lvl w:ilvl="2" w:tplc="E9C25420">
      <w:numFmt w:val="bullet"/>
      <w:lvlText w:val="•"/>
      <w:lvlJc w:val="left"/>
      <w:pPr>
        <w:ind w:left="1957" w:hanging="181"/>
      </w:pPr>
      <w:rPr>
        <w:rFonts w:hint="default"/>
        <w:lang w:val="es-ES" w:eastAsia="en-US" w:bidi="ar-SA"/>
      </w:rPr>
    </w:lvl>
    <w:lvl w:ilvl="3" w:tplc="A720EBC8">
      <w:numFmt w:val="bullet"/>
      <w:lvlText w:val="•"/>
      <w:lvlJc w:val="left"/>
      <w:pPr>
        <w:ind w:left="2875" w:hanging="181"/>
      </w:pPr>
      <w:rPr>
        <w:rFonts w:hint="default"/>
        <w:lang w:val="es-ES" w:eastAsia="en-US" w:bidi="ar-SA"/>
      </w:rPr>
    </w:lvl>
    <w:lvl w:ilvl="4" w:tplc="DF6839BC">
      <w:numFmt w:val="bullet"/>
      <w:lvlText w:val="•"/>
      <w:lvlJc w:val="left"/>
      <w:pPr>
        <w:ind w:left="3794" w:hanging="181"/>
      </w:pPr>
      <w:rPr>
        <w:rFonts w:hint="default"/>
        <w:lang w:val="es-ES" w:eastAsia="en-US" w:bidi="ar-SA"/>
      </w:rPr>
    </w:lvl>
    <w:lvl w:ilvl="5" w:tplc="6A6E852C">
      <w:numFmt w:val="bullet"/>
      <w:lvlText w:val="•"/>
      <w:lvlJc w:val="left"/>
      <w:pPr>
        <w:ind w:left="4712" w:hanging="181"/>
      </w:pPr>
      <w:rPr>
        <w:rFonts w:hint="default"/>
        <w:lang w:val="es-ES" w:eastAsia="en-US" w:bidi="ar-SA"/>
      </w:rPr>
    </w:lvl>
    <w:lvl w:ilvl="6" w:tplc="7812DCE6">
      <w:numFmt w:val="bullet"/>
      <w:lvlText w:val="•"/>
      <w:lvlJc w:val="left"/>
      <w:pPr>
        <w:ind w:left="5631" w:hanging="181"/>
      </w:pPr>
      <w:rPr>
        <w:rFonts w:hint="default"/>
        <w:lang w:val="es-ES" w:eastAsia="en-US" w:bidi="ar-SA"/>
      </w:rPr>
    </w:lvl>
    <w:lvl w:ilvl="7" w:tplc="08F4D1AE">
      <w:numFmt w:val="bullet"/>
      <w:lvlText w:val="•"/>
      <w:lvlJc w:val="left"/>
      <w:pPr>
        <w:ind w:left="6549" w:hanging="181"/>
      </w:pPr>
      <w:rPr>
        <w:rFonts w:hint="default"/>
        <w:lang w:val="es-ES" w:eastAsia="en-US" w:bidi="ar-SA"/>
      </w:rPr>
    </w:lvl>
    <w:lvl w:ilvl="8" w:tplc="86B2FC6E">
      <w:numFmt w:val="bullet"/>
      <w:lvlText w:val="•"/>
      <w:lvlJc w:val="left"/>
      <w:pPr>
        <w:ind w:left="7468" w:hanging="181"/>
      </w:pPr>
      <w:rPr>
        <w:rFonts w:hint="default"/>
        <w:lang w:val="es-ES" w:eastAsia="en-US" w:bidi="ar-SA"/>
      </w:rPr>
    </w:lvl>
  </w:abstractNum>
  <w:abstractNum w:abstractNumId="27" w15:restartNumberingAfterBreak="0">
    <w:nsid w:val="761850B3"/>
    <w:multiLevelType w:val="hybridMultilevel"/>
    <w:tmpl w:val="72745230"/>
    <w:lvl w:ilvl="0" w:tplc="6E66AF5A">
      <w:start w:val="1"/>
      <w:numFmt w:val="lowerLetter"/>
      <w:lvlText w:val="%1)"/>
      <w:lvlJc w:val="left"/>
      <w:pPr>
        <w:ind w:left="117" w:hanging="180"/>
        <w:jc w:val="left"/>
      </w:pPr>
      <w:rPr>
        <w:rFonts w:ascii="Arial" w:eastAsia="Arial" w:hAnsi="Arial" w:cs="Arial" w:hint="default"/>
        <w:b w:val="0"/>
        <w:bCs w:val="0"/>
        <w:i w:val="0"/>
        <w:iCs w:val="0"/>
        <w:spacing w:val="0"/>
        <w:w w:val="98"/>
        <w:sz w:val="18"/>
        <w:szCs w:val="18"/>
        <w:lang w:val="es-ES" w:eastAsia="en-US" w:bidi="ar-SA"/>
      </w:rPr>
    </w:lvl>
    <w:lvl w:ilvl="1" w:tplc="BCB6319A">
      <w:numFmt w:val="bullet"/>
      <w:lvlText w:val="•"/>
      <w:lvlJc w:val="left"/>
      <w:pPr>
        <w:ind w:left="1038" w:hanging="180"/>
      </w:pPr>
      <w:rPr>
        <w:rFonts w:hint="default"/>
        <w:lang w:val="es-ES" w:eastAsia="en-US" w:bidi="ar-SA"/>
      </w:rPr>
    </w:lvl>
    <w:lvl w:ilvl="2" w:tplc="333C1358">
      <w:numFmt w:val="bullet"/>
      <w:lvlText w:val="•"/>
      <w:lvlJc w:val="left"/>
      <w:pPr>
        <w:ind w:left="1957" w:hanging="180"/>
      </w:pPr>
      <w:rPr>
        <w:rFonts w:hint="default"/>
        <w:lang w:val="es-ES" w:eastAsia="en-US" w:bidi="ar-SA"/>
      </w:rPr>
    </w:lvl>
    <w:lvl w:ilvl="3" w:tplc="720EEC08">
      <w:numFmt w:val="bullet"/>
      <w:lvlText w:val="•"/>
      <w:lvlJc w:val="left"/>
      <w:pPr>
        <w:ind w:left="2875" w:hanging="180"/>
      </w:pPr>
      <w:rPr>
        <w:rFonts w:hint="default"/>
        <w:lang w:val="es-ES" w:eastAsia="en-US" w:bidi="ar-SA"/>
      </w:rPr>
    </w:lvl>
    <w:lvl w:ilvl="4" w:tplc="A04E3B1E">
      <w:numFmt w:val="bullet"/>
      <w:lvlText w:val="•"/>
      <w:lvlJc w:val="left"/>
      <w:pPr>
        <w:ind w:left="3794" w:hanging="180"/>
      </w:pPr>
      <w:rPr>
        <w:rFonts w:hint="default"/>
        <w:lang w:val="es-ES" w:eastAsia="en-US" w:bidi="ar-SA"/>
      </w:rPr>
    </w:lvl>
    <w:lvl w:ilvl="5" w:tplc="4BE4CC58">
      <w:numFmt w:val="bullet"/>
      <w:lvlText w:val="•"/>
      <w:lvlJc w:val="left"/>
      <w:pPr>
        <w:ind w:left="4712" w:hanging="180"/>
      </w:pPr>
      <w:rPr>
        <w:rFonts w:hint="default"/>
        <w:lang w:val="es-ES" w:eastAsia="en-US" w:bidi="ar-SA"/>
      </w:rPr>
    </w:lvl>
    <w:lvl w:ilvl="6" w:tplc="F97A717C">
      <w:numFmt w:val="bullet"/>
      <w:lvlText w:val="•"/>
      <w:lvlJc w:val="left"/>
      <w:pPr>
        <w:ind w:left="5631" w:hanging="180"/>
      </w:pPr>
      <w:rPr>
        <w:rFonts w:hint="default"/>
        <w:lang w:val="es-ES" w:eastAsia="en-US" w:bidi="ar-SA"/>
      </w:rPr>
    </w:lvl>
    <w:lvl w:ilvl="7" w:tplc="3B14C8F8">
      <w:numFmt w:val="bullet"/>
      <w:lvlText w:val="•"/>
      <w:lvlJc w:val="left"/>
      <w:pPr>
        <w:ind w:left="6549" w:hanging="180"/>
      </w:pPr>
      <w:rPr>
        <w:rFonts w:hint="default"/>
        <w:lang w:val="es-ES" w:eastAsia="en-US" w:bidi="ar-SA"/>
      </w:rPr>
    </w:lvl>
    <w:lvl w:ilvl="8" w:tplc="8F44B2E4">
      <w:numFmt w:val="bullet"/>
      <w:lvlText w:val="•"/>
      <w:lvlJc w:val="left"/>
      <w:pPr>
        <w:ind w:left="7468" w:hanging="180"/>
      </w:pPr>
      <w:rPr>
        <w:rFonts w:hint="default"/>
        <w:lang w:val="es-ES" w:eastAsia="en-US" w:bidi="ar-SA"/>
      </w:rPr>
    </w:lvl>
  </w:abstractNum>
  <w:abstractNum w:abstractNumId="28" w15:restartNumberingAfterBreak="0">
    <w:nsid w:val="78BF0141"/>
    <w:multiLevelType w:val="hybridMultilevel"/>
    <w:tmpl w:val="6DFCC292"/>
    <w:lvl w:ilvl="0" w:tplc="1348EEE8">
      <w:start w:val="1"/>
      <w:numFmt w:val="decimal"/>
      <w:lvlText w:val="%1."/>
      <w:lvlJc w:val="left"/>
      <w:pPr>
        <w:ind w:left="340" w:hanging="223"/>
        <w:jc w:val="left"/>
      </w:pPr>
      <w:rPr>
        <w:rFonts w:ascii="Arial" w:eastAsia="Arial" w:hAnsi="Arial" w:cs="Arial" w:hint="default"/>
        <w:b w:val="0"/>
        <w:bCs w:val="0"/>
        <w:i w:val="0"/>
        <w:iCs w:val="0"/>
        <w:spacing w:val="0"/>
        <w:w w:val="100"/>
        <w:sz w:val="20"/>
        <w:szCs w:val="20"/>
        <w:lang w:val="es-ES" w:eastAsia="en-US" w:bidi="ar-SA"/>
      </w:rPr>
    </w:lvl>
    <w:lvl w:ilvl="1" w:tplc="DE8647E8">
      <w:numFmt w:val="bullet"/>
      <w:lvlText w:val="•"/>
      <w:lvlJc w:val="left"/>
      <w:pPr>
        <w:ind w:left="1236" w:hanging="223"/>
      </w:pPr>
      <w:rPr>
        <w:rFonts w:hint="default"/>
        <w:lang w:val="es-ES" w:eastAsia="en-US" w:bidi="ar-SA"/>
      </w:rPr>
    </w:lvl>
    <w:lvl w:ilvl="2" w:tplc="0DF48D9C">
      <w:numFmt w:val="bullet"/>
      <w:lvlText w:val="•"/>
      <w:lvlJc w:val="left"/>
      <w:pPr>
        <w:ind w:left="2133" w:hanging="223"/>
      </w:pPr>
      <w:rPr>
        <w:rFonts w:hint="default"/>
        <w:lang w:val="es-ES" w:eastAsia="en-US" w:bidi="ar-SA"/>
      </w:rPr>
    </w:lvl>
    <w:lvl w:ilvl="3" w:tplc="452C285E">
      <w:numFmt w:val="bullet"/>
      <w:lvlText w:val="•"/>
      <w:lvlJc w:val="left"/>
      <w:pPr>
        <w:ind w:left="3029" w:hanging="223"/>
      </w:pPr>
      <w:rPr>
        <w:rFonts w:hint="default"/>
        <w:lang w:val="es-ES" w:eastAsia="en-US" w:bidi="ar-SA"/>
      </w:rPr>
    </w:lvl>
    <w:lvl w:ilvl="4" w:tplc="E242C0F8">
      <w:numFmt w:val="bullet"/>
      <w:lvlText w:val="•"/>
      <w:lvlJc w:val="left"/>
      <w:pPr>
        <w:ind w:left="3926" w:hanging="223"/>
      </w:pPr>
      <w:rPr>
        <w:rFonts w:hint="default"/>
        <w:lang w:val="es-ES" w:eastAsia="en-US" w:bidi="ar-SA"/>
      </w:rPr>
    </w:lvl>
    <w:lvl w:ilvl="5" w:tplc="7ED8A806">
      <w:numFmt w:val="bullet"/>
      <w:lvlText w:val="•"/>
      <w:lvlJc w:val="left"/>
      <w:pPr>
        <w:ind w:left="4822" w:hanging="223"/>
      </w:pPr>
      <w:rPr>
        <w:rFonts w:hint="default"/>
        <w:lang w:val="es-ES" w:eastAsia="en-US" w:bidi="ar-SA"/>
      </w:rPr>
    </w:lvl>
    <w:lvl w:ilvl="6" w:tplc="928800A4">
      <w:numFmt w:val="bullet"/>
      <w:lvlText w:val="•"/>
      <w:lvlJc w:val="left"/>
      <w:pPr>
        <w:ind w:left="5719" w:hanging="223"/>
      </w:pPr>
      <w:rPr>
        <w:rFonts w:hint="default"/>
        <w:lang w:val="es-ES" w:eastAsia="en-US" w:bidi="ar-SA"/>
      </w:rPr>
    </w:lvl>
    <w:lvl w:ilvl="7" w:tplc="149E6940">
      <w:numFmt w:val="bullet"/>
      <w:lvlText w:val="•"/>
      <w:lvlJc w:val="left"/>
      <w:pPr>
        <w:ind w:left="6615" w:hanging="223"/>
      </w:pPr>
      <w:rPr>
        <w:rFonts w:hint="default"/>
        <w:lang w:val="es-ES" w:eastAsia="en-US" w:bidi="ar-SA"/>
      </w:rPr>
    </w:lvl>
    <w:lvl w:ilvl="8" w:tplc="36604D02">
      <w:numFmt w:val="bullet"/>
      <w:lvlText w:val="•"/>
      <w:lvlJc w:val="left"/>
      <w:pPr>
        <w:ind w:left="7512" w:hanging="223"/>
      </w:pPr>
      <w:rPr>
        <w:rFonts w:hint="default"/>
        <w:lang w:val="es-ES" w:eastAsia="en-US" w:bidi="ar-SA"/>
      </w:rPr>
    </w:lvl>
  </w:abstractNum>
  <w:num w:numId="1" w16cid:durableId="1296447129">
    <w:abstractNumId w:val="21"/>
  </w:num>
  <w:num w:numId="2" w16cid:durableId="914313821">
    <w:abstractNumId w:val="2"/>
  </w:num>
  <w:num w:numId="3" w16cid:durableId="264655766">
    <w:abstractNumId w:val="5"/>
  </w:num>
  <w:num w:numId="4" w16cid:durableId="1507793426">
    <w:abstractNumId w:val="27"/>
  </w:num>
  <w:num w:numId="5" w16cid:durableId="595360668">
    <w:abstractNumId w:val="10"/>
  </w:num>
  <w:num w:numId="6" w16cid:durableId="1982071372">
    <w:abstractNumId w:val="17"/>
  </w:num>
  <w:num w:numId="7" w16cid:durableId="1423065714">
    <w:abstractNumId w:val="8"/>
  </w:num>
  <w:num w:numId="8" w16cid:durableId="940066417">
    <w:abstractNumId w:val="6"/>
  </w:num>
  <w:num w:numId="9" w16cid:durableId="629672941">
    <w:abstractNumId w:val="0"/>
  </w:num>
  <w:num w:numId="10" w16cid:durableId="1627346192">
    <w:abstractNumId w:val="11"/>
  </w:num>
  <w:num w:numId="11" w16cid:durableId="1952515459">
    <w:abstractNumId w:val="9"/>
  </w:num>
  <w:num w:numId="12" w16cid:durableId="1464812005">
    <w:abstractNumId w:val="22"/>
  </w:num>
  <w:num w:numId="13" w16cid:durableId="1983003286">
    <w:abstractNumId w:val="19"/>
  </w:num>
  <w:num w:numId="14" w16cid:durableId="150486466">
    <w:abstractNumId w:val="3"/>
  </w:num>
  <w:num w:numId="15" w16cid:durableId="1237861587">
    <w:abstractNumId w:val="1"/>
  </w:num>
  <w:num w:numId="16" w16cid:durableId="1004434684">
    <w:abstractNumId w:val="16"/>
  </w:num>
  <w:num w:numId="17" w16cid:durableId="374231420">
    <w:abstractNumId w:val="23"/>
  </w:num>
  <w:num w:numId="18" w16cid:durableId="1232622587">
    <w:abstractNumId w:val="24"/>
  </w:num>
  <w:num w:numId="19" w16cid:durableId="541132706">
    <w:abstractNumId w:val="4"/>
  </w:num>
  <w:num w:numId="20" w16cid:durableId="918364845">
    <w:abstractNumId w:val="18"/>
  </w:num>
  <w:num w:numId="21" w16cid:durableId="1251423909">
    <w:abstractNumId w:val="15"/>
  </w:num>
  <w:num w:numId="22" w16cid:durableId="1176765804">
    <w:abstractNumId w:val="12"/>
  </w:num>
  <w:num w:numId="23" w16cid:durableId="156657731">
    <w:abstractNumId w:val="26"/>
  </w:num>
  <w:num w:numId="24" w16cid:durableId="938685775">
    <w:abstractNumId w:val="20"/>
  </w:num>
  <w:num w:numId="25" w16cid:durableId="1497183500">
    <w:abstractNumId w:val="14"/>
  </w:num>
  <w:num w:numId="26" w16cid:durableId="791674891">
    <w:abstractNumId w:val="25"/>
  </w:num>
  <w:num w:numId="27" w16cid:durableId="1734424895">
    <w:abstractNumId w:val="13"/>
  </w:num>
  <w:num w:numId="28" w16cid:durableId="2123646653">
    <w:abstractNumId w:val="7"/>
  </w:num>
  <w:num w:numId="29" w16cid:durableId="104151954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D063A4"/>
    <w:rsid w:val="001A19AC"/>
    <w:rsid w:val="0020739C"/>
    <w:rsid w:val="003A4ED4"/>
    <w:rsid w:val="00475B49"/>
    <w:rsid w:val="0055799A"/>
    <w:rsid w:val="00692AD6"/>
    <w:rsid w:val="007153FB"/>
    <w:rsid w:val="0076195B"/>
    <w:rsid w:val="00782E37"/>
    <w:rsid w:val="007F5A29"/>
    <w:rsid w:val="0081533E"/>
    <w:rsid w:val="00841D69"/>
    <w:rsid w:val="00A56726"/>
    <w:rsid w:val="00AB7A4F"/>
    <w:rsid w:val="00C11AFD"/>
    <w:rsid w:val="00C80391"/>
    <w:rsid w:val="00D063A4"/>
    <w:rsid w:val="00D90859"/>
    <w:rsid w:val="00FC12A2"/>
    <w:rsid w:val="00FD10DB"/>
    <w:rsid w:val="00FF32C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5927CF"/>
  <w15:docId w15:val="{CEA3BDC4-3021-4C49-8C55-3B36EDC814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108"/>
      <w:ind w:left="110" w:hanging="355"/>
      <w:outlineLvl w:val="0"/>
    </w:pPr>
    <w:rPr>
      <w:rFonts w:ascii="Times New Roman" w:eastAsia="Times New Roman" w:hAnsi="Times New Roman" w:cs="Times New Roman"/>
      <w:sz w:val="55"/>
      <w:szCs w:val="55"/>
    </w:rPr>
  </w:style>
  <w:style w:type="paragraph" w:styleId="Ttulo2">
    <w:name w:val="heading 2"/>
    <w:basedOn w:val="Normal"/>
    <w:uiPriority w:val="9"/>
    <w:unhideWhenUsed/>
    <w:qFormat/>
    <w:pPr>
      <w:spacing w:before="21" w:line="418" w:lineRule="exact"/>
      <w:ind w:left="20"/>
      <w:outlineLvl w:val="1"/>
    </w:pPr>
    <w:rPr>
      <w:rFonts w:ascii="Tahoma" w:eastAsia="Tahoma" w:hAnsi="Tahoma" w:cs="Tahoma"/>
      <w:sz w:val="36"/>
      <w:szCs w:val="36"/>
    </w:rPr>
  </w:style>
  <w:style w:type="paragraph" w:styleId="Ttulo3">
    <w:name w:val="heading 3"/>
    <w:basedOn w:val="Normal"/>
    <w:uiPriority w:val="9"/>
    <w:unhideWhenUsed/>
    <w:qFormat/>
    <w:pPr>
      <w:spacing w:before="90"/>
      <w:ind w:right="134"/>
      <w:jc w:val="center"/>
      <w:outlineLvl w:val="2"/>
    </w:pPr>
    <w:rPr>
      <w:rFonts w:ascii="Cambria" w:eastAsia="Cambria" w:hAnsi="Cambria" w:cs="Cambria"/>
      <w:b/>
      <w:bCs/>
      <w:sz w:val="28"/>
      <w:szCs w:val="28"/>
      <w:u w:val="single" w:color="000000"/>
    </w:rPr>
  </w:style>
  <w:style w:type="paragraph" w:styleId="Ttulo4">
    <w:name w:val="heading 4"/>
    <w:basedOn w:val="Normal"/>
    <w:uiPriority w:val="9"/>
    <w:unhideWhenUsed/>
    <w:qFormat/>
    <w:pPr>
      <w:outlineLvl w:val="3"/>
    </w:pPr>
    <w:rPr>
      <w:sz w:val="25"/>
      <w:szCs w:val="25"/>
    </w:rPr>
  </w:style>
  <w:style w:type="paragraph" w:styleId="Ttulo5">
    <w:name w:val="heading 5"/>
    <w:basedOn w:val="Normal"/>
    <w:uiPriority w:val="9"/>
    <w:unhideWhenUsed/>
    <w:qFormat/>
    <w:pPr>
      <w:outlineLvl w:val="4"/>
    </w:pPr>
    <w:rPr>
      <w:rFonts w:ascii="Courier New" w:eastAsia="Courier New" w:hAnsi="Courier New" w:cs="Courier New"/>
      <w:sz w:val="24"/>
      <w:szCs w:val="24"/>
    </w:rPr>
  </w:style>
  <w:style w:type="paragraph" w:styleId="Ttulo6">
    <w:name w:val="heading 6"/>
    <w:basedOn w:val="Normal"/>
    <w:uiPriority w:val="9"/>
    <w:unhideWhenUsed/>
    <w:qFormat/>
    <w:pPr>
      <w:outlineLvl w:val="5"/>
    </w:pPr>
    <w:rPr>
      <w:sz w:val="23"/>
      <w:szCs w:val="23"/>
    </w:rPr>
  </w:style>
  <w:style w:type="paragraph" w:styleId="Ttulo7">
    <w:name w:val="heading 7"/>
    <w:basedOn w:val="Normal"/>
    <w:uiPriority w:val="1"/>
    <w:qFormat/>
    <w:pPr>
      <w:spacing w:before="188"/>
      <w:ind w:right="134"/>
      <w:jc w:val="center"/>
      <w:outlineLvl w:val="6"/>
    </w:pPr>
    <w:rPr>
      <w:rFonts w:ascii="Cambria" w:eastAsia="Cambria" w:hAnsi="Cambria" w:cs="Cambria"/>
      <w:b/>
      <w:bCs/>
      <w:u w:val="single" w:color="000000"/>
    </w:rPr>
  </w:style>
  <w:style w:type="paragraph" w:styleId="Ttulo8">
    <w:name w:val="heading 8"/>
    <w:basedOn w:val="Normal"/>
    <w:uiPriority w:val="1"/>
    <w:qFormat/>
    <w:pPr>
      <w:ind w:left="210"/>
      <w:outlineLvl w:val="7"/>
    </w:pPr>
    <w:rPr>
      <w:rFonts w:ascii="Times New Roman" w:eastAsia="Times New Roman" w:hAnsi="Times New Roman" w:cs="Times New Roman"/>
      <w:sz w:val="21"/>
      <w:szCs w:val="21"/>
    </w:rPr>
  </w:style>
  <w:style w:type="paragraph" w:styleId="Ttulo9">
    <w:name w:val="heading 9"/>
    <w:basedOn w:val="Normal"/>
    <w:uiPriority w:val="1"/>
    <w:qFormat/>
    <w:pPr>
      <w:ind w:left="117"/>
      <w:outlineLvl w:val="8"/>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17" w:right="116"/>
      <w:jc w:val="both"/>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A56726"/>
    <w:pPr>
      <w:tabs>
        <w:tab w:val="center" w:pos="4252"/>
        <w:tab w:val="right" w:pos="8504"/>
      </w:tabs>
    </w:pPr>
  </w:style>
  <w:style w:type="character" w:customStyle="1" w:styleId="EncabezadoCar">
    <w:name w:val="Encabezado Car"/>
    <w:basedOn w:val="Fuentedeprrafopredeter"/>
    <w:link w:val="Encabezado"/>
    <w:uiPriority w:val="99"/>
    <w:rsid w:val="00A56726"/>
    <w:rPr>
      <w:rFonts w:ascii="Arial" w:eastAsia="Arial" w:hAnsi="Arial" w:cs="Arial"/>
      <w:lang w:val="es-ES"/>
    </w:rPr>
  </w:style>
  <w:style w:type="paragraph" w:styleId="Piedepgina">
    <w:name w:val="footer"/>
    <w:basedOn w:val="Normal"/>
    <w:link w:val="PiedepginaCar"/>
    <w:uiPriority w:val="99"/>
    <w:unhideWhenUsed/>
    <w:rsid w:val="00A56726"/>
    <w:pPr>
      <w:tabs>
        <w:tab w:val="center" w:pos="4252"/>
        <w:tab w:val="right" w:pos="8504"/>
      </w:tabs>
    </w:pPr>
  </w:style>
  <w:style w:type="character" w:customStyle="1" w:styleId="PiedepginaCar">
    <w:name w:val="Pie de página Car"/>
    <w:basedOn w:val="Fuentedeprrafopredeter"/>
    <w:link w:val="Piedepgina"/>
    <w:uiPriority w:val="99"/>
    <w:rsid w:val="00A56726"/>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footer" Target="footer3.xml"/><Relationship Id="rId42" Type="http://schemas.openxmlformats.org/officeDocument/2006/relationships/header" Target="header10.xml"/><Relationship Id="rId47" Type="http://schemas.openxmlformats.org/officeDocument/2006/relationships/image" Target="media/image19.png"/><Relationship Id="rId63" Type="http://schemas.openxmlformats.org/officeDocument/2006/relationships/image" Target="media/image33.jpeg"/><Relationship Id="rId68" Type="http://schemas.openxmlformats.org/officeDocument/2006/relationships/footer" Target="footer13.xml"/><Relationship Id="rId7" Type="http://schemas.openxmlformats.org/officeDocument/2006/relationships/header" Target="header1.xm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hyperlink" Target="http://www.lasrozas.es/gestiones-y-tramites/PortaldelCiudadano/Infraestructuras" TargetMode="External"/><Relationship Id="rId11" Type="http://schemas.openxmlformats.org/officeDocument/2006/relationships/image" Target="media/image3.png"/><Relationship Id="rId24" Type="http://schemas.openxmlformats.org/officeDocument/2006/relationships/footer" Target="footer4.xml"/><Relationship Id="rId32" Type="http://schemas.openxmlformats.org/officeDocument/2006/relationships/image" Target="media/image16.jpeg"/><Relationship Id="rId37" Type="http://schemas.openxmlformats.org/officeDocument/2006/relationships/footer" Target="footer6.xml"/><Relationship Id="rId40" Type="http://schemas.openxmlformats.org/officeDocument/2006/relationships/header" Target="header9.xml"/><Relationship Id="rId45" Type="http://schemas.openxmlformats.org/officeDocument/2006/relationships/header" Target="header11.xml"/><Relationship Id="rId53" Type="http://schemas.openxmlformats.org/officeDocument/2006/relationships/image" Target="media/image23.jpeg"/><Relationship Id="rId58" Type="http://schemas.openxmlformats.org/officeDocument/2006/relationships/image" Target="media/image28.png"/><Relationship Id="rId66" Type="http://schemas.openxmlformats.org/officeDocument/2006/relationships/footer" Target="footer12.xml"/><Relationship Id="rId5" Type="http://schemas.openxmlformats.org/officeDocument/2006/relationships/footnotes" Target="footnotes.xml"/><Relationship Id="rId61" Type="http://schemas.openxmlformats.org/officeDocument/2006/relationships/image" Target="media/image31.jpeg"/><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hyperlink" Target="http://www.lasrozas.es/sites/default/files/inline-files/CondicionesGeneralesEjecucionObras.pdf" TargetMode="External"/><Relationship Id="rId35" Type="http://schemas.openxmlformats.org/officeDocument/2006/relationships/image" Target="media/image17.jpeg"/><Relationship Id="rId43" Type="http://schemas.openxmlformats.org/officeDocument/2006/relationships/footer" Target="footer9.xml"/><Relationship Id="rId48" Type="http://schemas.openxmlformats.org/officeDocument/2006/relationships/header" Target="header12.xml"/><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5.png"/><Relationship Id="rId8" Type="http://schemas.openxmlformats.org/officeDocument/2006/relationships/footer" Target="footer1.xml"/><Relationship Id="rId51" Type="http://schemas.openxmlformats.org/officeDocument/2006/relationships/image" Target="media/image21.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2.jpeg"/><Relationship Id="rId33" Type="http://schemas.openxmlformats.org/officeDocument/2006/relationships/header" Target="header6.xml"/><Relationship Id="rId38" Type="http://schemas.openxmlformats.org/officeDocument/2006/relationships/header" Target="header8.xml"/><Relationship Id="rId46" Type="http://schemas.openxmlformats.org/officeDocument/2006/relationships/footer" Target="footer10.xml"/><Relationship Id="rId59" Type="http://schemas.openxmlformats.org/officeDocument/2006/relationships/image" Target="media/image29.png"/><Relationship Id="rId67" Type="http://schemas.openxmlformats.org/officeDocument/2006/relationships/header" Target="header14.xml"/><Relationship Id="rId20" Type="http://schemas.openxmlformats.org/officeDocument/2006/relationships/header" Target="header4.xml"/><Relationship Id="rId41" Type="http://schemas.openxmlformats.org/officeDocument/2006/relationships/footer" Target="footer8.xml"/><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header" Target="header5.xml"/><Relationship Id="rId28" Type="http://schemas.openxmlformats.org/officeDocument/2006/relationships/image" Target="media/image15.png"/><Relationship Id="rId36" Type="http://schemas.openxmlformats.org/officeDocument/2006/relationships/header" Target="header7.xml"/><Relationship Id="rId49" Type="http://schemas.openxmlformats.org/officeDocument/2006/relationships/footer" Target="footer11.xml"/><Relationship Id="rId57" Type="http://schemas.openxmlformats.org/officeDocument/2006/relationships/image" Target="media/image27.jpeg"/><Relationship Id="rId10" Type="http://schemas.openxmlformats.org/officeDocument/2006/relationships/hyperlink" Target="http://www.lasrozas.es/" TargetMode="External"/><Relationship Id="rId31" Type="http://schemas.openxmlformats.org/officeDocument/2006/relationships/hyperlink" Target="mailto:medio.ambiente@lasrozas.es" TargetMode="External"/><Relationship Id="rId44" Type="http://schemas.openxmlformats.org/officeDocument/2006/relationships/image" Target="media/image18.pn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header" Target="header13.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5.jpeg"/><Relationship Id="rId18" Type="http://schemas.openxmlformats.org/officeDocument/2006/relationships/footer" Target="footer2.xml"/><Relationship Id="rId39" Type="http://schemas.openxmlformats.org/officeDocument/2006/relationships/footer" Target="footer7.xml"/><Relationship Id="rId34" Type="http://schemas.openxmlformats.org/officeDocument/2006/relationships/footer" Target="footer5.xml"/><Relationship Id="rId50" Type="http://schemas.openxmlformats.org/officeDocument/2006/relationships/image" Target="media/image20.jpeg"/><Relationship Id="rId55" Type="http://schemas.openxmlformats.org/officeDocument/2006/relationships/image" Target="media/image25.jpe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223</TotalTime>
  <Pages>1</Pages>
  <Words>43965</Words>
  <Characters>241809</Characters>
  <Application>Microsoft Office Word</Application>
  <DocSecurity>0</DocSecurity>
  <Lines>2015</Lines>
  <Paragraphs>570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285204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6</cp:revision>
  <dcterms:created xsi:type="dcterms:W3CDTF">2024-11-13T09:02:00Z</dcterms:created>
  <dcterms:modified xsi:type="dcterms:W3CDTF">2024-11-13T13:03:00Z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2024-11-13T00:00:00Z</vt:filetime>
  </property>
  <property fmtid="{D5CDD505-2E9C-101B-9397-08002B2CF9AE}" pid="3" name="LastSaved">
    <vt:filetime>2024-11-13T00:00:00Z</vt:filetime>
  </property>
  <property fmtid="{D5CDD505-2E9C-101B-9397-08002B2CF9AE}" pid="4" name="Producer">
    <vt:lpwstr>iLovePDF</vt:lpwstr>
  </property>
</Properties>
</file>