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5896" w14:textId="77777777" w:rsidR="0068173B" w:rsidRDefault="00000000">
      <w:pPr>
        <w:pStyle w:val="Textoindependiente"/>
        <w:spacing w:before="0"/>
        <w:ind w:left="5544"/>
        <w:jc w:val="left"/>
        <w:rPr>
          <w:rFonts w:ascii="Times New Roman"/>
        </w:rPr>
      </w:pPr>
      <w:r>
        <w:rPr>
          <w:rFonts w:ascii="Times New Roman"/>
          <w:noProof/>
        </w:rPr>
        <mc:AlternateContent>
          <mc:Choice Requires="wps">
            <w:drawing>
              <wp:inline distT="0" distB="0" distL="0" distR="0" wp14:anchorId="188E25ED" wp14:editId="2051B397">
                <wp:extent cx="2336800" cy="664210"/>
                <wp:effectExtent l="9525" t="0" r="0" b="254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664210"/>
                        </a:xfrm>
                        <a:prstGeom prst="rect">
                          <a:avLst/>
                        </a:prstGeom>
                        <a:solidFill>
                          <a:srgbClr val="EEEEEE"/>
                        </a:solidFill>
                        <a:ln w="3175">
                          <a:solidFill>
                            <a:srgbClr val="CCCCCC"/>
                          </a:solidFill>
                          <a:prstDash val="solid"/>
                        </a:ln>
                      </wps:spPr>
                      <wps:txbx>
                        <w:txbxContent>
                          <w:p w14:paraId="260C8152" w14:textId="77777777" w:rsidR="0068173B" w:rsidRDefault="0068173B">
                            <w:pPr>
                              <w:pStyle w:val="Textoindependiente"/>
                              <w:spacing w:before="37"/>
                              <w:ind w:left="0"/>
                              <w:jc w:val="left"/>
                              <w:rPr>
                                <w:rFonts w:ascii="Times New Roman"/>
                                <w:color w:val="000000"/>
                                <w:sz w:val="28"/>
                              </w:rPr>
                            </w:pPr>
                          </w:p>
                          <w:p w14:paraId="48C9F90F" w14:textId="77777777" w:rsidR="0068173B" w:rsidRDefault="00000000">
                            <w:pPr>
                              <w:spacing w:before="1"/>
                              <w:ind w:left="2"/>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type w14:anchorId="188E25ED" id="_x0000_t202" coordsize="21600,21600" o:spt="202" path="m,l,21600r21600,l21600,xe">
                <v:stroke joinstyle="miter"/>
                <v:path gradientshapeok="t" o:connecttype="rect"/>
              </v:shapetype>
              <v:shape id="Textbox 4" o:spid="_x0000_s1026" type="#_x0000_t202" style="width:184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" fillcolor="#eee" strokecolor="#ccc" strokeweight=".25pt">
                <v:path arrowok="t"/>
                <v:textbox inset="0,0,0,0">
                  <w:txbxContent>
                    <w:p w14:paraId="260C8152" w14:textId="77777777" w:rsidR="0068173B" w:rsidRDefault="0068173B">
                      <w:pPr>
                        <w:pStyle w:val="Textoindependiente"/>
                        <w:spacing w:before="37"/>
                        <w:ind w:left="0"/>
                        <w:jc w:val="left"/>
                        <w:rPr>
                          <w:rFonts w:ascii="Times New Roman"/>
                          <w:color w:val="000000"/>
                          <w:sz w:val="28"/>
                        </w:rPr>
                      </w:pPr>
                    </w:p>
                    <w:p w14:paraId="48C9F90F" w14:textId="77777777" w:rsidR="0068173B" w:rsidRDefault="00000000">
                      <w:pPr>
                        <w:spacing w:before="1"/>
                        <w:ind w:left="2"/>
                        <w:jc w:val="center"/>
                        <w:rPr>
                          <w:b/>
                          <w:color w:val="000000"/>
                          <w:sz w:val="28"/>
                        </w:rPr>
                      </w:pPr>
                      <w:r>
                        <w:rPr>
                          <w:b/>
                          <w:color w:val="000000"/>
                          <w:spacing w:val="-4"/>
                          <w:sz w:val="28"/>
                        </w:rPr>
                        <w:t>ACTA</w:t>
                      </w:r>
                    </w:p>
                  </w:txbxContent>
                </v:textbox>
                <w10:anchorlock/>
              </v:shape>
            </w:pict>
          </mc:Fallback>
        </mc:AlternateContent>
      </w:r>
    </w:p>
    <w:p w14:paraId="3D0F486F" w14:textId="77777777" w:rsidR="0068173B" w:rsidRDefault="0068173B">
      <w:pPr>
        <w:pStyle w:val="Textoindependiente"/>
        <w:spacing w:before="153"/>
        <w:ind w:left="0"/>
        <w:jc w:val="left"/>
        <w:rPr>
          <w:rFonts w:ascii="Times New Roman"/>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68173B" w14:paraId="35AAD6B8" w14:textId="77777777">
        <w:trPr>
          <w:trHeight w:val="377"/>
        </w:trPr>
        <w:tc>
          <w:tcPr>
            <w:tcW w:w="4252" w:type="dxa"/>
          </w:tcPr>
          <w:p w14:paraId="0E5AB147" w14:textId="77777777" w:rsidR="0068173B" w:rsidRDefault="00000000" w:rsidP="00266C8D">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484FBA4C" w14:textId="77777777" w:rsidR="0068173B" w:rsidRDefault="00000000" w:rsidP="00266C8D">
            <w:pPr>
              <w:pStyle w:val="TableParagraph"/>
              <w:ind w:left="1546"/>
              <w:jc w:val="center"/>
              <w:rPr>
                <w:b/>
                <w:sz w:val="20"/>
              </w:rPr>
            </w:pPr>
            <w:r>
              <w:rPr>
                <w:b/>
                <w:sz w:val="20"/>
              </w:rPr>
              <w:t>Órgano</w:t>
            </w:r>
            <w:r>
              <w:rPr>
                <w:b/>
                <w:spacing w:val="-5"/>
                <w:sz w:val="20"/>
              </w:rPr>
              <w:t xml:space="preserve"> </w:t>
            </w:r>
            <w:r>
              <w:rPr>
                <w:b/>
                <w:spacing w:val="-2"/>
                <w:sz w:val="20"/>
              </w:rPr>
              <w:t>Colegiado</w:t>
            </w:r>
          </w:p>
        </w:tc>
      </w:tr>
      <w:tr w:rsidR="0068173B" w14:paraId="744884A9" w14:textId="77777777">
        <w:trPr>
          <w:trHeight w:val="377"/>
        </w:trPr>
        <w:tc>
          <w:tcPr>
            <w:tcW w:w="4252" w:type="dxa"/>
            <w:tcBorders>
              <w:bottom w:val="single" w:sz="8" w:space="0" w:color="000000"/>
            </w:tcBorders>
          </w:tcPr>
          <w:p w14:paraId="75FC13E7" w14:textId="77777777" w:rsidR="0068173B" w:rsidRDefault="00000000" w:rsidP="00266C8D">
            <w:pPr>
              <w:pStyle w:val="TableParagraph"/>
              <w:jc w:val="center"/>
              <w:rPr>
                <w:sz w:val="20"/>
              </w:rPr>
            </w:pPr>
            <w:r>
              <w:rPr>
                <w:spacing w:val="-2"/>
                <w:sz w:val="20"/>
              </w:rPr>
              <w:t>PLN/2024/16</w:t>
            </w:r>
          </w:p>
        </w:tc>
        <w:tc>
          <w:tcPr>
            <w:tcW w:w="4820" w:type="dxa"/>
            <w:tcBorders>
              <w:bottom w:val="single" w:sz="8" w:space="0" w:color="000000"/>
            </w:tcBorders>
          </w:tcPr>
          <w:p w14:paraId="6294748F" w14:textId="77777777" w:rsidR="0068173B" w:rsidRDefault="00000000" w:rsidP="00266C8D">
            <w:pPr>
              <w:pStyle w:val="TableParagraph"/>
              <w:jc w:val="center"/>
              <w:rPr>
                <w:sz w:val="20"/>
              </w:rPr>
            </w:pPr>
            <w:r>
              <w:rPr>
                <w:sz w:val="20"/>
              </w:rPr>
              <w:t>El</w:t>
            </w:r>
            <w:r>
              <w:rPr>
                <w:spacing w:val="-4"/>
                <w:sz w:val="20"/>
              </w:rPr>
              <w:t xml:space="preserve"> </w:t>
            </w:r>
            <w:r>
              <w:rPr>
                <w:spacing w:val="-2"/>
                <w:sz w:val="20"/>
              </w:rPr>
              <w:t>Pleno</w:t>
            </w:r>
          </w:p>
        </w:tc>
      </w:tr>
      <w:tr w:rsidR="0068173B" w14:paraId="7B4CA452" w14:textId="77777777">
        <w:trPr>
          <w:trHeight w:val="377"/>
        </w:trPr>
        <w:tc>
          <w:tcPr>
            <w:tcW w:w="9072" w:type="dxa"/>
            <w:gridSpan w:val="2"/>
            <w:tcBorders>
              <w:top w:val="single" w:sz="8" w:space="0" w:color="000000"/>
            </w:tcBorders>
          </w:tcPr>
          <w:p w14:paraId="1D164B1F" w14:textId="77777777" w:rsidR="0068173B" w:rsidRDefault="00000000">
            <w:pPr>
              <w:pStyle w:val="TableParagraph"/>
              <w:ind w:left="34" w:right="23"/>
              <w:jc w:val="center"/>
              <w:rPr>
                <w:b/>
                <w:sz w:val="20"/>
              </w:rPr>
            </w:pPr>
            <w:r>
              <w:rPr>
                <w:b/>
                <w:sz w:val="20"/>
              </w:rPr>
              <w:t>DATOS</w:t>
            </w:r>
            <w:r>
              <w:rPr>
                <w:b/>
                <w:spacing w:val="-11"/>
                <w:sz w:val="20"/>
              </w:rPr>
              <w:t xml:space="preserve"> </w:t>
            </w:r>
            <w:r>
              <w:rPr>
                <w:b/>
                <w:sz w:val="20"/>
              </w:rPr>
              <w:t>DE</w:t>
            </w:r>
            <w:r>
              <w:rPr>
                <w:b/>
                <w:spacing w:val="-7"/>
                <w:sz w:val="20"/>
              </w:rPr>
              <w:t xml:space="preserve"> </w:t>
            </w:r>
            <w:r>
              <w:rPr>
                <w:b/>
                <w:sz w:val="20"/>
              </w:rPr>
              <w:t>CELEBRACIÓN</w:t>
            </w:r>
            <w:r>
              <w:rPr>
                <w:b/>
                <w:spacing w:val="-7"/>
                <w:sz w:val="20"/>
              </w:rPr>
              <w:t xml:space="preserve"> </w:t>
            </w:r>
            <w:r>
              <w:rPr>
                <w:b/>
                <w:sz w:val="20"/>
              </w:rPr>
              <w:t>DE</w:t>
            </w:r>
            <w:r>
              <w:rPr>
                <w:b/>
                <w:spacing w:val="-7"/>
                <w:sz w:val="20"/>
              </w:rPr>
              <w:t xml:space="preserve"> </w:t>
            </w:r>
            <w:r>
              <w:rPr>
                <w:b/>
                <w:sz w:val="20"/>
              </w:rPr>
              <w:t>LA</w:t>
            </w:r>
            <w:r>
              <w:rPr>
                <w:b/>
                <w:spacing w:val="-12"/>
                <w:sz w:val="20"/>
              </w:rPr>
              <w:t xml:space="preserve"> </w:t>
            </w:r>
            <w:r>
              <w:rPr>
                <w:b/>
                <w:spacing w:val="-2"/>
                <w:sz w:val="20"/>
              </w:rPr>
              <w:t>SESIÓN</w:t>
            </w:r>
          </w:p>
        </w:tc>
      </w:tr>
    </w:tbl>
    <w:p w14:paraId="4648E99B" w14:textId="77777777" w:rsidR="0068173B" w:rsidRDefault="00000000">
      <w:pPr>
        <w:pStyle w:val="Ttulo2"/>
        <w:spacing w:before="3"/>
      </w:pPr>
      <w:r>
        <w:t>Tipo</w:t>
      </w:r>
      <w:r>
        <w:rPr>
          <w:spacing w:val="-6"/>
        </w:rPr>
        <w:t xml:space="preserve"> </w:t>
      </w:r>
      <w:r>
        <w:rPr>
          <w:spacing w:val="-2"/>
        </w:rPr>
        <w:t>Convocatoria:</w:t>
      </w:r>
    </w:p>
    <w:p w14:paraId="7636B70C" w14:textId="77777777" w:rsidR="0068173B" w:rsidRDefault="00000000">
      <w:pPr>
        <w:pStyle w:val="Textoindependiente"/>
        <w:spacing w:before="92"/>
        <w:jc w:val="left"/>
      </w:pPr>
      <w:r>
        <w:rPr>
          <w:spacing w:val="-2"/>
        </w:rPr>
        <w:t>Ordinaria</w:t>
      </w:r>
    </w:p>
    <w:p w14:paraId="2C193C19" w14:textId="77777777" w:rsidR="0068173B" w:rsidRDefault="00000000">
      <w:pPr>
        <w:pStyle w:val="Ttulo2"/>
      </w:pPr>
      <w:r>
        <w:rPr>
          <w:spacing w:val="-2"/>
        </w:rPr>
        <w:t>Fecha:</w:t>
      </w:r>
    </w:p>
    <w:p w14:paraId="5F2364EB" w14:textId="77777777" w:rsidR="0068173B" w:rsidRDefault="00000000">
      <w:pPr>
        <w:pStyle w:val="Textoindependiente"/>
        <w:spacing w:before="92"/>
        <w:jc w:val="left"/>
      </w:pPr>
      <w:r>
        <w:t>17</w:t>
      </w:r>
      <w:r>
        <w:rPr>
          <w:spacing w:val="-5"/>
        </w:rPr>
        <w:t xml:space="preserve"> </w:t>
      </w:r>
      <w:r>
        <w:t>de</w:t>
      </w:r>
      <w:r>
        <w:rPr>
          <w:spacing w:val="-3"/>
        </w:rPr>
        <w:t xml:space="preserve"> </w:t>
      </w:r>
      <w:r>
        <w:t>octubre</w:t>
      </w:r>
      <w:r>
        <w:rPr>
          <w:spacing w:val="-3"/>
        </w:rPr>
        <w:t xml:space="preserve"> </w:t>
      </w:r>
      <w:r>
        <w:t>de</w:t>
      </w:r>
      <w:r>
        <w:rPr>
          <w:spacing w:val="-3"/>
        </w:rPr>
        <w:t xml:space="preserve"> </w:t>
      </w:r>
      <w:r>
        <w:rPr>
          <w:spacing w:val="-4"/>
        </w:rPr>
        <w:t>2024</w:t>
      </w:r>
    </w:p>
    <w:p w14:paraId="6BE38367" w14:textId="77777777" w:rsidR="0068173B" w:rsidRDefault="00000000">
      <w:pPr>
        <w:pStyle w:val="Ttulo2"/>
      </w:pPr>
      <w:r>
        <w:rPr>
          <w:spacing w:val="-2"/>
        </w:rPr>
        <w:t>Duración:</w:t>
      </w:r>
    </w:p>
    <w:p w14:paraId="1235062D" w14:textId="18AC1818" w:rsidR="0068173B" w:rsidRDefault="00000000">
      <w:pPr>
        <w:pStyle w:val="Textoindependiente"/>
        <w:spacing w:before="92"/>
        <w:jc w:val="left"/>
      </w:pPr>
      <w:r>
        <w:t>Desde</w:t>
      </w:r>
      <w:r>
        <w:rPr>
          <w:spacing w:val="-3"/>
        </w:rPr>
        <w:t xml:space="preserve"> </w:t>
      </w:r>
      <w:r>
        <w:t>las</w:t>
      </w:r>
      <w:r>
        <w:rPr>
          <w:spacing w:val="-3"/>
        </w:rPr>
        <w:t xml:space="preserve"> </w:t>
      </w:r>
      <w:r>
        <w:t>9:34</w:t>
      </w:r>
      <w:r w:rsidR="00266C8D">
        <w:t>h.</w:t>
      </w:r>
      <w:r>
        <w:rPr>
          <w:spacing w:val="-3"/>
        </w:rPr>
        <w:t xml:space="preserve"> </w:t>
      </w:r>
      <w:r>
        <w:t>hasta</w:t>
      </w:r>
      <w:r>
        <w:rPr>
          <w:spacing w:val="-3"/>
        </w:rPr>
        <w:t xml:space="preserve"> </w:t>
      </w:r>
      <w:r>
        <w:t>las</w:t>
      </w:r>
      <w:r>
        <w:rPr>
          <w:spacing w:val="-2"/>
        </w:rPr>
        <w:t xml:space="preserve"> 14:23</w:t>
      </w:r>
      <w:r w:rsidR="00266C8D">
        <w:rPr>
          <w:spacing w:val="-2"/>
        </w:rPr>
        <w:t>h.</w:t>
      </w:r>
    </w:p>
    <w:p w14:paraId="173A944A" w14:textId="77777777" w:rsidR="0068173B" w:rsidRDefault="00000000">
      <w:pPr>
        <w:pStyle w:val="Ttulo2"/>
      </w:pPr>
      <w:r>
        <w:rPr>
          <w:spacing w:val="-2"/>
        </w:rPr>
        <w:t>Lugar:</w:t>
      </w:r>
    </w:p>
    <w:p w14:paraId="3D57873E" w14:textId="77777777" w:rsidR="0068173B" w:rsidRDefault="00000000">
      <w:pPr>
        <w:pStyle w:val="Textoindependiente"/>
        <w:spacing w:before="92"/>
        <w:jc w:val="left"/>
      </w:pPr>
      <w:r>
        <w:t>Salón</w:t>
      </w:r>
      <w:r>
        <w:rPr>
          <w:spacing w:val="-5"/>
        </w:rPr>
        <w:t xml:space="preserve"> </w:t>
      </w:r>
      <w:r>
        <w:t>de</w:t>
      </w:r>
      <w:r>
        <w:rPr>
          <w:spacing w:val="-3"/>
        </w:rPr>
        <w:t xml:space="preserve"> </w:t>
      </w:r>
      <w:r>
        <w:rPr>
          <w:spacing w:val="-2"/>
        </w:rPr>
        <w:t>Plenos</w:t>
      </w:r>
    </w:p>
    <w:p w14:paraId="61EC1D61" w14:textId="77777777" w:rsidR="0068173B" w:rsidRDefault="00000000">
      <w:pPr>
        <w:pStyle w:val="Ttulo2"/>
      </w:pPr>
      <w:r>
        <w:t>Presidida</w:t>
      </w:r>
      <w:r>
        <w:rPr>
          <w:spacing w:val="-7"/>
        </w:rPr>
        <w:t xml:space="preserve"> </w:t>
      </w:r>
      <w:r>
        <w:rPr>
          <w:spacing w:val="-4"/>
        </w:rPr>
        <w:t>por:</w:t>
      </w:r>
    </w:p>
    <w:p w14:paraId="3A2FF37F" w14:textId="77777777" w:rsidR="0068173B" w:rsidRDefault="00000000">
      <w:pPr>
        <w:pStyle w:val="Textoindependiente"/>
        <w:spacing w:before="92"/>
        <w:jc w:val="left"/>
      </w:pPr>
      <w:r>
        <w:t>Gustavo</w:t>
      </w:r>
      <w:r>
        <w:rPr>
          <w:spacing w:val="-14"/>
        </w:rPr>
        <w:t xml:space="preserve"> </w:t>
      </w:r>
      <w:r>
        <w:t>Adolfo</w:t>
      </w:r>
      <w:r>
        <w:rPr>
          <w:spacing w:val="-6"/>
        </w:rPr>
        <w:t xml:space="preserve"> </w:t>
      </w:r>
      <w:r>
        <w:t>Rico</w:t>
      </w:r>
      <w:r>
        <w:rPr>
          <w:spacing w:val="-3"/>
        </w:rPr>
        <w:t xml:space="preserve"> </w:t>
      </w:r>
      <w:r>
        <w:rPr>
          <w:spacing w:val="-2"/>
        </w:rPr>
        <w:t>Pérez</w:t>
      </w:r>
    </w:p>
    <w:p w14:paraId="5C9D2022" w14:textId="77777777" w:rsidR="0068173B" w:rsidRDefault="00000000">
      <w:pPr>
        <w:pStyle w:val="Ttulo2"/>
      </w:pPr>
      <w:r>
        <w:rPr>
          <w:spacing w:val="-2"/>
        </w:rPr>
        <w:t>Secretario:</w:t>
      </w:r>
    </w:p>
    <w:p w14:paraId="12E69FC1" w14:textId="77777777" w:rsidR="0068173B" w:rsidRDefault="00000000">
      <w:pPr>
        <w:pStyle w:val="Textoindependiente"/>
        <w:spacing w:before="92"/>
        <w:jc w:val="left"/>
      </w:pPr>
      <w:r>
        <w:t>ANTONIO</w:t>
      </w:r>
      <w:r>
        <w:rPr>
          <w:spacing w:val="-7"/>
        </w:rPr>
        <w:t xml:space="preserve"> </w:t>
      </w:r>
      <w:r>
        <w:t>DIAZ</w:t>
      </w:r>
      <w:r>
        <w:rPr>
          <w:spacing w:val="-5"/>
        </w:rPr>
        <w:t xml:space="preserve"> </w:t>
      </w:r>
      <w:r>
        <w:rPr>
          <w:spacing w:val="-4"/>
        </w:rPr>
        <w:t>CALVO</w:t>
      </w:r>
    </w:p>
    <w:p w14:paraId="348B7C11" w14:textId="77777777" w:rsidR="0068173B" w:rsidRDefault="0068173B">
      <w:pPr>
        <w:pStyle w:val="Textoindependiente"/>
        <w:spacing w:before="5"/>
        <w:ind w:left="0"/>
        <w:jc w:val="left"/>
        <w:rPr>
          <w:sz w:val="18"/>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68173B" w14:paraId="763C1341" w14:textId="77777777">
        <w:trPr>
          <w:trHeight w:val="377"/>
        </w:trPr>
        <w:tc>
          <w:tcPr>
            <w:tcW w:w="9072" w:type="dxa"/>
            <w:gridSpan w:val="3"/>
          </w:tcPr>
          <w:p w14:paraId="6623608E" w14:textId="77777777" w:rsidR="0068173B" w:rsidRDefault="00000000">
            <w:pPr>
              <w:pStyle w:val="TableParagraph"/>
              <w:ind w:left="33" w:right="23"/>
              <w:jc w:val="center"/>
              <w:rPr>
                <w:b/>
                <w:sz w:val="20"/>
              </w:rPr>
            </w:pPr>
            <w:r>
              <w:rPr>
                <w:b/>
                <w:sz w:val="20"/>
              </w:rPr>
              <w:t>ASISTENCIA</w:t>
            </w:r>
            <w:r>
              <w:rPr>
                <w:b/>
                <w:spacing w:val="-14"/>
                <w:sz w:val="20"/>
              </w:rPr>
              <w:t xml:space="preserve"> </w:t>
            </w:r>
            <w:r>
              <w:rPr>
                <w:b/>
                <w:sz w:val="20"/>
              </w:rPr>
              <w:t>A</w:t>
            </w:r>
            <w:r>
              <w:rPr>
                <w:b/>
                <w:spacing w:val="-13"/>
                <w:sz w:val="20"/>
              </w:rPr>
              <w:t xml:space="preserve"> </w:t>
            </w:r>
            <w:r>
              <w:rPr>
                <w:b/>
                <w:sz w:val="20"/>
              </w:rPr>
              <w:t>LA</w:t>
            </w:r>
            <w:r>
              <w:rPr>
                <w:b/>
                <w:spacing w:val="-9"/>
                <w:sz w:val="20"/>
              </w:rPr>
              <w:t xml:space="preserve"> </w:t>
            </w:r>
            <w:r>
              <w:rPr>
                <w:b/>
                <w:spacing w:val="-2"/>
                <w:sz w:val="20"/>
              </w:rPr>
              <w:t>SESIÓN</w:t>
            </w:r>
          </w:p>
        </w:tc>
      </w:tr>
      <w:tr w:rsidR="0068173B" w14:paraId="118F6D62" w14:textId="77777777">
        <w:trPr>
          <w:trHeight w:val="378"/>
        </w:trPr>
        <w:tc>
          <w:tcPr>
            <w:tcW w:w="2896" w:type="dxa"/>
          </w:tcPr>
          <w:p w14:paraId="79BBA57D" w14:textId="77777777" w:rsidR="0068173B"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5096" w:type="dxa"/>
          </w:tcPr>
          <w:p w14:paraId="2EC8966F" w14:textId="77777777" w:rsidR="0068173B" w:rsidRDefault="00000000">
            <w:pPr>
              <w:pStyle w:val="TableParagraph"/>
              <w:ind w:left="29"/>
              <w:rPr>
                <w:b/>
                <w:sz w:val="20"/>
              </w:rPr>
            </w:pPr>
            <w:r>
              <w:rPr>
                <w:b/>
                <w:sz w:val="20"/>
              </w:rPr>
              <w:t>Nombre</w:t>
            </w:r>
            <w:r>
              <w:rPr>
                <w:b/>
                <w:spacing w:val="-4"/>
                <w:sz w:val="20"/>
              </w:rPr>
              <w:t xml:space="preserve"> </w:t>
            </w:r>
            <w:r>
              <w:rPr>
                <w:b/>
                <w:sz w:val="20"/>
              </w:rPr>
              <w:t>y</w:t>
            </w:r>
            <w:r>
              <w:rPr>
                <w:b/>
                <w:spacing w:val="-9"/>
                <w:sz w:val="20"/>
              </w:rPr>
              <w:t xml:space="preserve"> </w:t>
            </w:r>
            <w:r>
              <w:rPr>
                <w:b/>
                <w:spacing w:val="-2"/>
                <w:sz w:val="20"/>
              </w:rPr>
              <w:t>Apellidos</w:t>
            </w:r>
          </w:p>
        </w:tc>
        <w:tc>
          <w:tcPr>
            <w:tcW w:w="1080" w:type="dxa"/>
          </w:tcPr>
          <w:p w14:paraId="603FFB10" w14:textId="77777777" w:rsidR="0068173B" w:rsidRDefault="00000000">
            <w:pPr>
              <w:pStyle w:val="TableParagraph"/>
              <w:rPr>
                <w:b/>
                <w:sz w:val="20"/>
              </w:rPr>
            </w:pPr>
            <w:r>
              <w:rPr>
                <w:b/>
                <w:spacing w:val="-2"/>
                <w:sz w:val="20"/>
              </w:rPr>
              <w:t>Asiste</w:t>
            </w:r>
          </w:p>
        </w:tc>
      </w:tr>
      <w:tr w:rsidR="0068173B" w14:paraId="0BA488C5" w14:textId="77777777">
        <w:trPr>
          <w:trHeight w:val="377"/>
        </w:trPr>
        <w:tc>
          <w:tcPr>
            <w:tcW w:w="2896" w:type="dxa"/>
          </w:tcPr>
          <w:p w14:paraId="4663F08A" w14:textId="6EBC34D2" w:rsidR="0068173B" w:rsidRDefault="00266C8D">
            <w:pPr>
              <w:pStyle w:val="TableParagraph"/>
              <w:rPr>
                <w:sz w:val="20"/>
              </w:rPr>
            </w:pPr>
            <w:r>
              <w:rPr>
                <w:spacing w:val="-2"/>
                <w:sz w:val="20"/>
              </w:rPr>
              <w:t>***</w:t>
            </w:r>
            <w:r w:rsidR="00000000">
              <w:rPr>
                <w:spacing w:val="-2"/>
                <w:sz w:val="20"/>
              </w:rPr>
              <w:t>2542</w:t>
            </w:r>
            <w:r>
              <w:rPr>
                <w:spacing w:val="-2"/>
                <w:sz w:val="20"/>
              </w:rPr>
              <w:t>**</w:t>
            </w:r>
          </w:p>
        </w:tc>
        <w:tc>
          <w:tcPr>
            <w:tcW w:w="5096" w:type="dxa"/>
          </w:tcPr>
          <w:p w14:paraId="030FB0DC" w14:textId="77777777" w:rsidR="0068173B" w:rsidRDefault="00000000">
            <w:pPr>
              <w:pStyle w:val="TableParagraph"/>
              <w:ind w:left="29"/>
              <w:rPr>
                <w:sz w:val="20"/>
              </w:rPr>
            </w:pPr>
            <w:r>
              <w:rPr>
                <w:sz w:val="20"/>
              </w:rPr>
              <w:t>ALBA</w:t>
            </w:r>
            <w:r>
              <w:rPr>
                <w:spacing w:val="-14"/>
                <w:sz w:val="20"/>
              </w:rPr>
              <w:t xml:space="preserve"> </w:t>
            </w:r>
            <w:r>
              <w:rPr>
                <w:sz w:val="20"/>
              </w:rPr>
              <w:t>MONTEIRO</w:t>
            </w:r>
            <w:r>
              <w:rPr>
                <w:spacing w:val="-7"/>
                <w:sz w:val="20"/>
              </w:rPr>
              <w:t xml:space="preserve"> </w:t>
            </w:r>
            <w:r>
              <w:rPr>
                <w:sz w:val="20"/>
              </w:rPr>
              <w:t>DE</w:t>
            </w:r>
            <w:r>
              <w:rPr>
                <w:spacing w:val="-4"/>
                <w:sz w:val="20"/>
              </w:rPr>
              <w:t xml:space="preserve"> </w:t>
            </w:r>
            <w:r>
              <w:rPr>
                <w:sz w:val="20"/>
              </w:rPr>
              <w:t>OLIVEIRA</w:t>
            </w:r>
            <w:r>
              <w:rPr>
                <w:spacing w:val="-13"/>
                <w:sz w:val="20"/>
              </w:rPr>
              <w:t xml:space="preserve"> </w:t>
            </w:r>
            <w:r>
              <w:rPr>
                <w:spacing w:val="-5"/>
                <w:sz w:val="20"/>
              </w:rPr>
              <w:t>GIL</w:t>
            </w:r>
          </w:p>
        </w:tc>
        <w:tc>
          <w:tcPr>
            <w:tcW w:w="1080" w:type="dxa"/>
          </w:tcPr>
          <w:p w14:paraId="0C00896B" w14:textId="77777777" w:rsidR="0068173B" w:rsidRDefault="00000000">
            <w:pPr>
              <w:pStyle w:val="TableParagraph"/>
              <w:rPr>
                <w:sz w:val="20"/>
              </w:rPr>
            </w:pPr>
            <w:r>
              <w:rPr>
                <w:spacing w:val="-5"/>
                <w:sz w:val="20"/>
              </w:rPr>
              <w:t>SÍ</w:t>
            </w:r>
          </w:p>
        </w:tc>
      </w:tr>
      <w:tr w:rsidR="0068173B" w14:paraId="359B0119" w14:textId="77777777">
        <w:trPr>
          <w:trHeight w:val="377"/>
        </w:trPr>
        <w:tc>
          <w:tcPr>
            <w:tcW w:w="2896" w:type="dxa"/>
          </w:tcPr>
          <w:p w14:paraId="421FAF32" w14:textId="0B7BBB30" w:rsidR="0068173B" w:rsidRDefault="00266C8D">
            <w:pPr>
              <w:pStyle w:val="TableParagraph"/>
              <w:rPr>
                <w:sz w:val="20"/>
              </w:rPr>
            </w:pPr>
            <w:r>
              <w:rPr>
                <w:spacing w:val="-2"/>
                <w:sz w:val="20"/>
              </w:rPr>
              <w:t>***</w:t>
            </w:r>
            <w:r w:rsidR="00000000">
              <w:rPr>
                <w:spacing w:val="-2"/>
                <w:sz w:val="20"/>
              </w:rPr>
              <w:t>9476</w:t>
            </w:r>
            <w:r>
              <w:rPr>
                <w:spacing w:val="-2"/>
                <w:sz w:val="20"/>
              </w:rPr>
              <w:t>**</w:t>
            </w:r>
          </w:p>
        </w:tc>
        <w:tc>
          <w:tcPr>
            <w:tcW w:w="5096" w:type="dxa"/>
          </w:tcPr>
          <w:p w14:paraId="5490E03E" w14:textId="77777777" w:rsidR="0068173B" w:rsidRDefault="00000000">
            <w:pPr>
              <w:pStyle w:val="TableParagraph"/>
              <w:ind w:left="29"/>
              <w:rPr>
                <w:sz w:val="20"/>
              </w:rPr>
            </w:pPr>
            <w:r>
              <w:rPr>
                <w:sz w:val="20"/>
              </w:rPr>
              <w:t>ANTONIO</w:t>
            </w:r>
            <w:r>
              <w:rPr>
                <w:spacing w:val="-7"/>
                <w:sz w:val="20"/>
              </w:rPr>
              <w:t xml:space="preserve"> </w:t>
            </w:r>
            <w:r>
              <w:rPr>
                <w:sz w:val="20"/>
              </w:rPr>
              <w:t>DIAZ</w:t>
            </w:r>
            <w:r>
              <w:rPr>
                <w:spacing w:val="-5"/>
                <w:sz w:val="20"/>
              </w:rPr>
              <w:t xml:space="preserve"> </w:t>
            </w:r>
            <w:r>
              <w:rPr>
                <w:spacing w:val="-4"/>
                <w:sz w:val="20"/>
              </w:rPr>
              <w:t>CALVO</w:t>
            </w:r>
          </w:p>
        </w:tc>
        <w:tc>
          <w:tcPr>
            <w:tcW w:w="1080" w:type="dxa"/>
          </w:tcPr>
          <w:p w14:paraId="54F77D9E" w14:textId="77777777" w:rsidR="0068173B" w:rsidRDefault="00000000">
            <w:pPr>
              <w:pStyle w:val="TableParagraph"/>
              <w:rPr>
                <w:sz w:val="20"/>
              </w:rPr>
            </w:pPr>
            <w:r>
              <w:rPr>
                <w:spacing w:val="-5"/>
                <w:sz w:val="20"/>
              </w:rPr>
              <w:t>SÍ</w:t>
            </w:r>
          </w:p>
        </w:tc>
      </w:tr>
      <w:tr w:rsidR="0068173B" w14:paraId="6BF84585" w14:textId="77777777">
        <w:trPr>
          <w:trHeight w:val="378"/>
        </w:trPr>
        <w:tc>
          <w:tcPr>
            <w:tcW w:w="2896" w:type="dxa"/>
          </w:tcPr>
          <w:p w14:paraId="1685E8BD" w14:textId="6DECA1BD" w:rsidR="0068173B" w:rsidRDefault="00266C8D">
            <w:pPr>
              <w:pStyle w:val="TableParagraph"/>
              <w:rPr>
                <w:sz w:val="20"/>
              </w:rPr>
            </w:pPr>
            <w:r>
              <w:rPr>
                <w:spacing w:val="-2"/>
                <w:sz w:val="20"/>
              </w:rPr>
              <w:t>***</w:t>
            </w:r>
            <w:r w:rsidR="00000000">
              <w:rPr>
                <w:spacing w:val="-2"/>
                <w:sz w:val="20"/>
              </w:rPr>
              <w:t>8851</w:t>
            </w:r>
            <w:r>
              <w:rPr>
                <w:spacing w:val="-2"/>
                <w:sz w:val="20"/>
              </w:rPr>
              <w:t>**</w:t>
            </w:r>
          </w:p>
        </w:tc>
        <w:tc>
          <w:tcPr>
            <w:tcW w:w="5096" w:type="dxa"/>
          </w:tcPr>
          <w:p w14:paraId="2A3E472B" w14:textId="77777777" w:rsidR="0068173B" w:rsidRDefault="00000000">
            <w:pPr>
              <w:pStyle w:val="TableParagraph"/>
              <w:ind w:left="29"/>
              <w:rPr>
                <w:sz w:val="20"/>
              </w:rPr>
            </w:pPr>
            <w:r>
              <w:rPr>
                <w:sz w:val="20"/>
              </w:rPr>
              <w:t>Alberto</w:t>
            </w:r>
            <w:r>
              <w:rPr>
                <w:spacing w:val="-6"/>
                <w:sz w:val="20"/>
              </w:rPr>
              <w:t xml:space="preserve"> </w:t>
            </w:r>
            <w:r>
              <w:rPr>
                <w:sz w:val="20"/>
              </w:rPr>
              <w:t>Sanchez</w:t>
            </w:r>
            <w:r>
              <w:rPr>
                <w:spacing w:val="-4"/>
                <w:sz w:val="20"/>
              </w:rPr>
              <w:t xml:space="preserve"> </w:t>
            </w:r>
            <w:r>
              <w:rPr>
                <w:spacing w:val="-2"/>
                <w:sz w:val="20"/>
              </w:rPr>
              <w:t>Fraguas</w:t>
            </w:r>
          </w:p>
        </w:tc>
        <w:tc>
          <w:tcPr>
            <w:tcW w:w="1080" w:type="dxa"/>
          </w:tcPr>
          <w:p w14:paraId="323D126A" w14:textId="77777777" w:rsidR="0068173B" w:rsidRDefault="00000000">
            <w:pPr>
              <w:pStyle w:val="TableParagraph"/>
              <w:rPr>
                <w:sz w:val="20"/>
              </w:rPr>
            </w:pPr>
            <w:r>
              <w:rPr>
                <w:spacing w:val="-5"/>
                <w:sz w:val="20"/>
              </w:rPr>
              <w:t>SÍ</w:t>
            </w:r>
          </w:p>
        </w:tc>
      </w:tr>
      <w:tr w:rsidR="0068173B" w14:paraId="1F50B531" w14:textId="77777777">
        <w:trPr>
          <w:trHeight w:val="377"/>
        </w:trPr>
        <w:tc>
          <w:tcPr>
            <w:tcW w:w="2896" w:type="dxa"/>
          </w:tcPr>
          <w:p w14:paraId="2E8FF76E" w14:textId="2A24CB6E" w:rsidR="0068173B" w:rsidRDefault="00266C8D">
            <w:pPr>
              <w:pStyle w:val="TableParagraph"/>
              <w:rPr>
                <w:sz w:val="20"/>
              </w:rPr>
            </w:pPr>
            <w:r>
              <w:rPr>
                <w:spacing w:val="-2"/>
                <w:sz w:val="20"/>
              </w:rPr>
              <w:t>***</w:t>
            </w:r>
            <w:r w:rsidR="00000000">
              <w:rPr>
                <w:spacing w:val="-2"/>
                <w:sz w:val="20"/>
              </w:rPr>
              <w:t>7663</w:t>
            </w:r>
            <w:r>
              <w:rPr>
                <w:spacing w:val="-2"/>
                <w:sz w:val="20"/>
              </w:rPr>
              <w:t>**</w:t>
            </w:r>
          </w:p>
        </w:tc>
        <w:tc>
          <w:tcPr>
            <w:tcW w:w="5096" w:type="dxa"/>
          </w:tcPr>
          <w:p w14:paraId="6413F107" w14:textId="77777777" w:rsidR="0068173B" w:rsidRDefault="00000000">
            <w:pPr>
              <w:pStyle w:val="TableParagraph"/>
              <w:ind w:left="29"/>
              <w:rPr>
                <w:sz w:val="20"/>
              </w:rPr>
            </w:pPr>
            <w:r>
              <w:rPr>
                <w:sz w:val="20"/>
              </w:rPr>
              <w:t>Begoña</w:t>
            </w:r>
            <w:r>
              <w:rPr>
                <w:spacing w:val="-8"/>
                <w:sz w:val="20"/>
              </w:rPr>
              <w:t xml:space="preserve"> </w:t>
            </w:r>
            <w:r>
              <w:rPr>
                <w:sz w:val="20"/>
              </w:rPr>
              <w:t>Rodríguez</w:t>
            </w:r>
            <w:r>
              <w:rPr>
                <w:spacing w:val="-6"/>
                <w:sz w:val="20"/>
              </w:rPr>
              <w:t xml:space="preserve"> </w:t>
            </w:r>
            <w:r>
              <w:rPr>
                <w:spacing w:val="-4"/>
                <w:sz w:val="20"/>
              </w:rPr>
              <w:t>López</w:t>
            </w:r>
          </w:p>
        </w:tc>
        <w:tc>
          <w:tcPr>
            <w:tcW w:w="1080" w:type="dxa"/>
          </w:tcPr>
          <w:p w14:paraId="6C1290FA" w14:textId="77777777" w:rsidR="0068173B" w:rsidRDefault="00000000">
            <w:pPr>
              <w:pStyle w:val="TableParagraph"/>
              <w:rPr>
                <w:sz w:val="20"/>
              </w:rPr>
            </w:pPr>
            <w:r>
              <w:rPr>
                <w:spacing w:val="-5"/>
                <w:sz w:val="20"/>
              </w:rPr>
              <w:t>SÍ</w:t>
            </w:r>
          </w:p>
        </w:tc>
      </w:tr>
      <w:tr w:rsidR="0068173B" w14:paraId="7EDE4AF9" w14:textId="77777777">
        <w:trPr>
          <w:trHeight w:val="378"/>
        </w:trPr>
        <w:tc>
          <w:tcPr>
            <w:tcW w:w="2896" w:type="dxa"/>
          </w:tcPr>
          <w:p w14:paraId="7643E1B4" w14:textId="113CCCDB" w:rsidR="0068173B" w:rsidRDefault="00266C8D">
            <w:pPr>
              <w:pStyle w:val="TableParagraph"/>
              <w:rPr>
                <w:sz w:val="20"/>
              </w:rPr>
            </w:pPr>
            <w:r>
              <w:rPr>
                <w:spacing w:val="-2"/>
                <w:sz w:val="20"/>
              </w:rPr>
              <w:t>***</w:t>
            </w:r>
            <w:r w:rsidR="00000000">
              <w:rPr>
                <w:spacing w:val="-2"/>
                <w:sz w:val="20"/>
              </w:rPr>
              <w:t>2417</w:t>
            </w:r>
            <w:r>
              <w:rPr>
                <w:spacing w:val="-2"/>
                <w:sz w:val="20"/>
              </w:rPr>
              <w:t>**</w:t>
            </w:r>
          </w:p>
        </w:tc>
        <w:tc>
          <w:tcPr>
            <w:tcW w:w="5096" w:type="dxa"/>
          </w:tcPr>
          <w:p w14:paraId="2536AC7B" w14:textId="77777777" w:rsidR="0068173B" w:rsidRDefault="00000000">
            <w:pPr>
              <w:pStyle w:val="TableParagraph"/>
              <w:ind w:left="29"/>
              <w:rPr>
                <w:sz w:val="20"/>
              </w:rPr>
            </w:pPr>
            <w:r>
              <w:rPr>
                <w:sz w:val="20"/>
              </w:rPr>
              <w:t>Carlos</w:t>
            </w:r>
            <w:r>
              <w:rPr>
                <w:spacing w:val="-14"/>
                <w:sz w:val="20"/>
              </w:rPr>
              <w:t xml:space="preserve"> </w:t>
            </w:r>
            <w:r>
              <w:rPr>
                <w:sz w:val="20"/>
              </w:rPr>
              <w:t>Arnal</w:t>
            </w:r>
            <w:r>
              <w:rPr>
                <w:spacing w:val="-5"/>
                <w:sz w:val="20"/>
              </w:rPr>
              <w:t xml:space="preserve"> </w:t>
            </w:r>
            <w:r>
              <w:rPr>
                <w:spacing w:val="-2"/>
                <w:sz w:val="20"/>
              </w:rPr>
              <w:t>Serrano</w:t>
            </w:r>
          </w:p>
        </w:tc>
        <w:tc>
          <w:tcPr>
            <w:tcW w:w="1080" w:type="dxa"/>
          </w:tcPr>
          <w:p w14:paraId="3D83A85A" w14:textId="77777777" w:rsidR="0068173B" w:rsidRDefault="00000000">
            <w:pPr>
              <w:pStyle w:val="TableParagraph"/>
              <w:rPr>
                <w:sz w:val="20"/>
              </w:rPr>
            </w:pPr>
            <w:r>
              <w:rPr>
                <w:spacing w:val="-5"/>
                <w:sz w:val="20"/>
              </w:rPr>
              <w:t>SÍ</w:t>
            </w:r>
          </w:p>
        </w:tc>
      </w:tr>
      <w:tr w:rsidR="0068173B" w14:paraId="45D37221" w14:textId="77777777">
        <w:trPr>
          <w:trHeight w:val="377"/>
        </w:trPr>
        <w:tc>
          <w:tcPr>
            <w:tcW w:w="2896" w:type="dxa"/>
          </w:tcPr>
          <w:p w14:paraId="30EF4132" w14:textId="4536409F" w:rsidR="0068173B" w:rsidRDefault="00266C8D">
            <w:pPr>
              <w:pStyle w:val="TableParagraph"/>
              <w:rPr>
                <w:sz w:val="20"/>
              </w:rPr>
            </w:pPr>
            <w:r>
              <w:rPr>
                <w:spacing w:val="-2"/>
                <w:sz w:val="20"/>
              </w:rPr>
              <w:t>***</w:t>
            </w:r>
            <w:r w:rsidR="00000000">
              <w:rPr>
                <w:spacing w:val="-2"/>
                <w:sz w:val="20"/>
              </w:rPr>
              <w:t>9138</w:t>
            </w:r>
            <w:r>
              <w:rPr>
                <w:spacing w:val="-2"/>
                <w:sz w:val="20"/>
              </w:rPr>
              <w:t>**</w:t>
            </w:r>
          </w:p>
        </w:tc>
        <w:tc>
          <w:tcPr>
            <w:tcW w:w="5096" w:type="dxa"/>
          </w:tcPr>
          <w:p w14:paraId="65A4F60D" w14:textId="77777777" w:rsidR="0068173B" w:rsidRDefault="00000000">
            <w:pPr>
              <w:pStyle w:val="TableParagraph"/>
              <w:ind w:left="29"/>
              <w:rPr>
                <w:sz w:val="20"/>
              </w:rPr>
            </w:pPr>
            <w:r>
              <w:rPr>
                <w:sz w:val="20"/>
              </w:rPr>
              <w:t>César</w:t>
            </w:r>
            <w:r>
              <w:rPr>
                <w:spacing w:val="-5"/>
                <w:sz w:val="20"/>
              </w:rPr>
              <w:t xml:space="preserve"> </w:t>
            </w:r>
            <w:r>
              <w:rPr>
                <w:sz w:val="20"/>
              </w:rPr>
              <w:t>Javier</w:t>
            </w:r>
            <w:r>
              <w:rPr>
                <w:spacing w:val="-5"/>
                <w:sz w:val="20"/>
              </w:rPr>
              <w:t xml:space="preserve"> </w:t>
            </w:r>
            <w:r>
              <w:rPr>
                <w:sz w:val="20"/>
              </w:rPr>
              <w:t>Pavón</w:t>
            </w:r>
            <w:r>
              <w:rPr>
                <w:spacing w:val="-3"/>
                <w:sz w:val="20"/>
              </w:rPr>
              <w:t xml:space="preserve"> </w:t>
            </w:r>
            <w:r>
              <w:rPr>
                <w:spacing w:val="-2"/>
                <w:sz w:val="20"/>
              </w:rPr>
              <w:t>Iglesias</w:t>
            </w:r>
          </w:p>
        </w:tc>
        <w:tc>
          <w:tcPr>
            <w:tcW w:w="1080" w:type="dxa"/>
          </w:tcPr>
          <w:p w14:paraId="0480373A" w14:textId="77777777" w:rsidR="0068173B" w:rsidRDefault="00000000">
            <w:pPr>
              <w:pStyle w:val="TableParagraph"/>
              <w:rPr>
                <w:sz w:val="20"/>
              </w:rPr>
            </w:pPr>
            <w:r>
              <w:rPr>
                <w:spacing w:val="-5"/>
                <w:sz w:val="20"/>
              </w:rPr>
              <w:t>SÍ</w:t>
            </w:r>
          </w:p>
        </w:tc>
      </w:tr>
      <w:tr w:rsidR="0068173B" w14:paraId="70A74781" w14:textId="77777777">
        <w:trPr>
          <w:trHeight w:val="378"/>
        </w:trPr>
        <w:tc>
          <w:tcPr>
            <w:tcW w:w="2896" w:type="dxa"/>
          </w:tcPr>
          <w:p w14:paraId="5BCE2F75" w14:textId="691C7DBD" w:rsidR="0068173B" w:rsidRDefault="00266C8D">
            <w:pPr>
              <w:pStyle w:val="TableParagraph"/>
              <w:rPr>
                <w:sz w:val="20"/>
              </w:rPr>
            </w:pPr>
            <w:r>
              <w:rPr>
                <w:spacing w:val="-2"/>
                <w:sz w:val="20"/>
              </w:rPr>
              <w:t>***</w:t>
            </w:r>
            <w:r w:rsidR="00000000">
              <w:rPr>
                <w:spacing w:val="-2"/>
                <w:sz w:val="20"/>
              </w:rPr>
              <w:t>1380</w:t>
            </w:r>
            <w:r>
              <w:rPr>
                <w:spacing w:val="-2"/>
                <w:sz w:val="20"/>
              </w:rPr>
              <w:t>**</w:t>
            </w:r>
          </w:p>
        </w:tc>
        <w:tc>
          <w:tcPr>
            <w:tcW w:w="5096" w:type="dxa"/>
          </w:tcPr>
          <w:p w14:paraId="0FFF82AF" w14:textId="77777777" w:rsidR="0068173B" w:rsidRDefault="00000000">
            <w:pPr>
              <w:pStyle w:val="TableParagraph"/>
              <w:ind w:left="29"/>
              <w:rPr>
                <w:sz w:val="20"/>
              </w:rPr>
            </w:pPr>
            <w:r>
              <w:rPr>
                <w:sz w:val="20"/>
              </w:rPr>
              <w:t>David</w:t>
            </w:r>
            <w:r>
              <w:rPr>
                <w:spacing w:val="-7"/>
                <w:sz w:val="20"/>
              </w:rPr>
              <w:t xml:space="preserve"> </w:t>
            </w:r>
            <w:r>
              <w:rPr>
                <w:sz w:val="20"/>
              </w:rPr>
              <w:t>Santos</w:t>
            </w:r>
            <w:r>
              <w:rPr>
                <w:spacing w:val="-4"/>
                <w:sz w:val="20"/>
              </w:rPr>
              <w:t xml:space="preserve"> Baeza</w:t>
            </w:r>
          </w:p>
        </w:tc>
        <w:tc>
          <w:tcPr>
            <w:tcW w:w="1080" w:type="dxa"/>
          </w:tcPr>
          <w:p w14:paraId="58452B9F" w14:textId="77777777" w:rsidR="0068173B" w:rsidRDefault="00000000">
            <w:pPr>
              <w:pStyle w:val="TableParagraph"/>
              <w:rPr>
                <w:sz w:val="20"/>
              </w:rPr>
            </w:pPr>
            <w:r>
              <w:rPr>
                <w:spacing w:val="-5"/>
                <w:sz w:val="20"/>
              </w:rPr>
              <w:t>SÍ</w:t>
            </w:r>
          </w:p>
        </w:tc>
      </w:tr>
      <w:tr w:rsidR="0068173B" w14:paraId="52CF6D1D" w14:textId="77777777">
        <w:trPr>
          <w:trHeight w:val="378"/>
        </w:trPr>
        <w:tc>
          <w:tcPr>
            <w:tcW w:w="2896" w:type="dxa"/>
          </w:tcPr>
          <w:p w14:paraId="5C6F0A69" w14:textId="38C6B76A" w:rsidR="0068173B" w:rsidRDefault="00266C8D">
            <w:pPr>
              <w:pStyle w:val="TableParagraph"/>
              <w:rPr>
                <w:sz w:val="20"/>
              </w:rPr>
            </w:pPr>
            <w:r>
              <w:rPr>
                <w:spacing w:val="-2"/>
                <w:sz w:val="20"/>
              </w:rPr>
              <w:t>***</w:t>
            </w:r>
            <w:r w:rsidR="00000000">
              <w:rPr>
                <w:spacing w:val="-2"/>
                <w:sz w:val="20"/>
              </w:rPr>
              <w:t>9553</w:t>
            </w:r>
            <w:r>
              <w:rPr>
                <w:spacing w:val="-2"/>
                <w:sz w:val="20"/>
              </w:rPr>
              <w:t>**</w:t>
            </w:r>
          </w:p>
        </w:tc>
        <w:tc>
          <w:tcPr>
            <w:tcW w:w="5096" w:type="dxa"/>
          </w:tcPr>
          <w:p w14:paraId="2AEF4360" w14:textId="77777777" w:rsidR="0068173B" w:rsidRDefault="00000000">
            <w:pPr>
              <w:pStyle w:val="TableParagraph"/>
              <w:ind w:left="29"/>
              <w:rPr>
                <w:sz w:val="20"/>
              </w:rPr>
            </w:pPr>
            <w:r>
              <w:rPr>
                <w:sz w:val="20"/>
              </w:rPr>
              <w:t>Elena</w:t>
            </w:r>
            <w:r>
              <w:rPr>
                <w:spacing w:val="-8"/>
                <w:sz w:val="20"/>
              </w:rPr>
              <w:t xml:space="preserve"> </w:t>
            </w:r>
            <w:r>
              <w:rPr>
                <w:sz w:val="20"/>
              </w:rPr>
              <w:t>Garachana</w:t>
            </w:r>
            <w:r>
              <w:rPr>
                <w:spacing w:val="-5"/>
                <w:sz w:val="20"/>
              </w:rPr>
              <w:t xml:space="preserve"> </w:t>
            </w:r>
            <w:r>
              <w:rPr>
                <w:spacing w:val="-4"/>
                <w:sz w:val="20"/>
              </w:rPr>
              <w:t>Nuño</w:t>
            </w:r>
          </w:p>
        </w:tc>
        <w:tc>
          <w:tcPr>
            <w:tcW w:w="1080" w:type="dxa"/>
          </w:tcPr>
          <w:p w14:paraId="37F87C90" w14:textId="77777777" w:rsidR="0068173B" w:rsidRDefault="00000000">
            <w:pPr>
              <w:pStyle w:val="TableParagraph"/>
              <w:rPr>
                <w:sz w:val="20"/>
              </w:rPr>
            </w:pPr>
            <w:r>
              <w:rPr>
                <w:spacing w:val="-5"/>
                <w:sz w:val="20"/>
              </w:rPr>
              <w:t>SÍ</w:t>
            </w:r>
          </w:p>
        </w:tc>
      </w:tr>
      <w:tr w:rsidR="0068173B" w14:paraId="34ED3747" w14:textId="77777777">
        <w:trPr>
          <w:trHeight w:val="377"/>
        </w:trPr>
        <w:tc>
          <w:tcPr>
            <w:tcW w:w="2896" w:type="dxa"/>
          </w:tcPr>
          <w:p w14:paraId="7A99D257" w14:textId="4FC058FC" w:rsidR="0068173B" w:rsidRDefault="00266C8D">
            <w:pPr>
              <w:pStyle w:val="TableParagraph"/>
              <w:rPr>
                <w:sz w:val="20"/>
              </w:rPr>
            </w:pPr>
            <w:r>
              <w:rPr>
                <w:spacing w:val="-2"/>
                <w:sz w:val="20"/>
              </w:rPr>
              <w:t>***</w:t>
            </w:r>
            <w:r w:rsidR="00000000">
              <w:rPr>
                <w:spacing w:val="-2"/>
                <w:sz w:val="20"/>
              </w:rPr>
              <w:t>8966</w:t>
            </w:r>
            <w:r>
              <w:rPr>
                <w:spacing w:val="-2"/>
                <w:sz w:val="20"/>
              </w:rPr>
              <w:t>**</w:t>
            </w:r>
          </w:p>
        </w:tc>
        <w:tc>
          <w:tcPr>
            <w:tcW w:w="5096" w:type="dxa"/>
          </w:tcPr>
          <w:p w14:paraId="7A274784" w14:textId="77777777" w:rsidR="0068173B" w:rsidRDefault="00000000">
            <w:pPr>
              <w:pStyle w:val="TableParagraph"/>
              <w:ind w:left="29"/>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080" w:type="dxa"/>
          </w:tcPr>
          <w:p w14:paraId="4FEF9328" w14:textId="77777777" w:rsidR="0068173B" w:rsidRDefault="00000000">
            <w:pPr>
              <w:pStyle w:val="TableParagraph"/>
              <w:rPr>
                <w:sz w:val="20"/>
              </w:rPr>
            </w:pPr>
            <w:r>
              <w:rPr>
                <w:spacing w:val="-5"/>
                <w:sz w:val="20"/>
              </w:rPr>
              <w:t>SÍ</w:t>
            </w:r>
          </w:p>
        </w:tc>
      </w:tr>
      <w:tr w:rsidR="0068173B" w14:paraId="02096869" w14:textId="77777777">
        <w:trPr>
          <w:trHeight w:val="378"/>
        </w:trPr>
        <w:tc>
          <w:tcPr>
            <w:tcW w:w="2896" w:type="dxa"/>
          </w:tcPr>
          <w:p w14:paraId="0B6E7F27" w14:textId="74141540" w:rsidR="0068173B" w:rsidRDefault="00266C8D">
            <w:pPr>
              <w:pStyle w:val="TableParagraph"/>
              <w:rPr>
                <w:sz w:val="20"/>
              </w:rPr>
            </w:pPr>
            <w:r>
              <w:rPr>
                <w:spacing w:val="-2"/>
                <w:sz w:val="20"/>
              </w:rPr>
              <w:t>***</w:t>
            </w:r>
            <w:r w:rsidR="00000000">
              <w:rPr>
                <w:spacing w:val="-2"/>
                <w:sz w:val="20"/>
              </w:rPr>
              <w:t>6010</w:t>
            </w:r>
            <w:r>
              <w:rPr>
                <w:spacing w:val="-2"/>
                <w:sz w:val="20"/>
              </w:rPr>
              <w:t>**</w:t>
            </w:r>
          </w:p>
        </w:tc>
        <w:tc>
          <w:tcPr>
            <w:tcW w:w="5096" w:type="dxa"/>
          </w:tcPr>
          <w:p w14:paraId="2910C546" w14:textId="77777777" w:rsidR="0068173B" w:rsidRDefault="00000000">
            <w:pPr>
              <w:pStyle w:val="TableParagraph"/>
              <w:ind w:left="29"/>
              <w:rPr>
                <w:sz w:val="20"/>
              </w:rPr>
            </w:pPr>
            <w:r>
              <w:rPr>
                <w:sz w:val="20"/>
              </w:rPr>
              <w:t>Fernando</w:t>
            </w:r>
            <w:r>
              <w:rPr>
                <w:spacing w:val="-6"/>
                <w:sz w:val="20"/>
              </w:rPr>
              <w:t xml:space="preserve"> </w:t>
            </w:r>
            <w:r>
              <w:rPr>
                <w:sz w:val="20"/>
              </w:rPr>
              <w:t>Álvarez</w:t>
            </w:r>
            <w:r>
              <w:rPr>
                <w:spacing w:val="-4"/>
                <w:sz w:val="20"/>
              </w:rPr>
              <w:t xml:space="preserve"> </w:t>
            </w:r>
            <w:r>
              <w:rPr>
                <w:spacing w:val="-2"/>
                <w:sz w:val="20"/>
              </w:rPr>
              <w:t>Rodríguez</w:t>
            </w:r>
          </w:p>
        </w:tc>
        <w:tc>
          <w:tcPr>
            <w:tcW w:w="1080" w:type="dxa"/>
          </w:tcPr>
          <w:p w14:paraId="036CDA90" w14:textId="77777777" w:rsidR="0068173B" w:rsidRDefault="00000000">
            <w:pPr>
              <w:pStyle w:val="TableParagraph"/>
              <w:rPr>
                <w:sz w:val="20"/>
              </w:rPr>
            </w:pPr>
            <w:r>
              <w:rPr>
                <w:spacing w:val="-5"/>
                <w:sz w:val="20"/>
              </w:rPr>
              <w:t>SÍ</w:t>
            </w:r>
          </w:p>
        </w:tc>
      </w:tr>
      <w:tr w:rsidR="0068173B" w14:paraId="2A004D4E" w14:textId="77777777">
        <w:trPr>
          <w:trHeight w:val="378"/>
        </w:trPr>
        <w:tc>
          <w:tcPr>
            <w:tcW w:w="2896" w:type="dxa"/>
          </w:tcPr>
          <w:p w14:paraId="3DF72A0F" w14:textId="4BEA51BB" w:rsidR="0068173B" w:rsidRDefault="00266C8D">
            <w:pPr>
              <w:pStyle w:val="TableParagraph"/>
              <w:rPr>
                <w:sz w:val="20"/>
              </w:rPr>
            </w:pPr>
            <w:r>
              <w:rPr>
                <w:spacing w:val="-2"/>
                <w:sz w:val="20"/>
              </w:rPr>
              <w:t>***</w:t>
            </w:r>
            <w:r w:rsidR="00000000">
              <w:rPr>
                <w:spacing w:val="-2"/>
                <w:sz w:val="20"/>
              </w:rPr>
              <w:t>0979</w:t>
            </w:r>
            <w:r>
              <w:rPr>
                <w:spacing w:val="-2"/>
                <w:sz w:val="20"/>
              </w:rPr>
              <w:t>**</w:t>
            </w:r>
          </w:p>
        </w:tc>
        <w:tc>
          <w:tcPr>
            <w:tcW w:w="5096" w:type="dxa"/>
          </w:tcPr>
          <w:p w14:paraId="4E1557D8" w14:textId="77777777" w:rsidR="0068173B" w:rsidRDefault="00000000">
            <w:pPr>
              <w:pStyle w:val="TableParagraph"/>
              <w:ind w:left="29"/>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080" w:type="dxa"/>
          </w:tcPr>
          <w:p w14:paraId="23D7D482" w14:textId="77777777" w:rsidR="0068173B" w:rsidRDefault="00000000">
            <w:pPr>
              <w:pStyle w:val="TableParagraph"/>
              <w:rPr>
                <w:sz w:val="20"/>
              </w:rPr>
            </w:pPr>
            <w:r>
              <w:rPr>
                <w:spacing w:val="-5"/>
                <w:sz w:val="20"/>
              </w:rPr>
              <w:t>SÍ</w:t>
            </w:r>
          </w:p>
        </w:tc>
      </w:tr>
      <w:tr w:rsidR="0068173B" w14:paraId="406EC7A5" w14:textId="77777777">
        <w:trPr>
          <w:trHeight w:val="378"/>
        </w:trPr>
        <w:tc>
          <w:tcPr>
            <w:tcW w:w="2896" w:type="dxa"/>
          </w:tcPr>
          <w:p w14:paraId="68A26726" w14:textId="2978C2BF" w:rsidR="0068173B" w:rsidRDefault="00266C8D">
            <w:pPr>
              <w:pStyle w:val="TableParagraph"/>
              <w:rPr>
                <w:sz w:val="20"/>
              </w:rPr>
            </w:pPr>
            <w:r>
              <w:rPr>
                <w:spacing w:val="-2"/>
                <w:sz w:val="20"/>
              </w:rPr>
              <w:t>***</w:t>
            </w:r>
            <w:r w:rsidR="00000000">
              <w:rPr>
                <w:spacing w:val="-2"/>
                <w:sz w:val="20"/>
              </w:rPr>
              <w:t>4980</w:t>
            </w:r>
            <w:r>
              <w:rPr>
                <w:spacing w:val="-2"/>
                <w:sz w:val="20"/>
              </w:rPr>
              <w:t>**</w:t>
            </w:r>
          </w:p>
        </w:tc>
        <w:tc>
          <w:tcPr>
            <w:tcW w:w="5096" w:type="dxa"/>
          </w:tcPr>
          <w:p w14:paraId="395C1763" w14:textId="77777777" w:rsidR="0068173B" w:rsidRDefault="00000000">
            <w:pPr>
              <w:pStyle w:val="TableParagraph"/>
              <w:ind w:left="29"/>
              <w:rPr>
                <w:sz w:val="20"/>
              </w:rPr>
            </w:pPr>
            <w:r>
              <w:rPr>
                <w:sz w:val="20"/>
              </w:rPr>
              <w:t>Gustavo</w:t>
            </w:r>
            <w:r>
              <w:rPr>
                <w:spacing w:val="-14"/>
                <w:sz w:val="20"/>
              </w:rPr>
              <w:t xml:space="preserve"> </w:t>
            </w:r>
            <w:r>
              <w:rPr>
                <w:sz w:val="20"/>
              </w:rPr>
              <w:t>Adolfo</w:t>
            </w:r>
            <w:r>
              <w:rPr>
                <w:spacing w:val="-6"/>
                <w:sz w:val="20"/>
              </w:rPr>
              <w:t xml:space="preserve"> </w:t>
            </w:r>
            <w:r>
              <w:rPr>
                <w:sz w:val="20"/>
              </w:rPr>
              <w:t>Rico</w:t>
            </w:r>
            <w:r>
              <w:rPr>
                <w:spacing w:val="-3"/>
                <w:sz w:val="20"/>
              </w:rPr>
              <w:t xml:space="preserve"> </w:t>
            </w:r>
            <w:r>
              <w:rPr>
                <w:spacing w:val="-2"/>
                <w:sz w:val="20"/>
              </w:rPr>
              <w:t>Pérez</w:t>
            </w:r>
          </w:p>
        </w:tc>
        <w:tc>
          <w:tcPr>
            <w:tcW w:w="1080" w:type="dxa"/>
          </w:tcPr>
          <w:p w14:paraId="1CFA111A" w14:textId="77777777" w:rsidR="0068173B" w:rsidRDefault="00000000">
            <w:pPr>
              <w:pStyle w:val="TableParagraph"/>
              <w:rPr>
                <w:sz w:val="20"/>
              </w:rPr>
            </w:pPr>
            <w:r>
              <w:rPr>
                <w:spacing w:val="-5"/>
                <w:sz w:val="20"/>
              </w:rPr>
              <w:t>SÍ</w:t>
            </w:r>
          </w:p>
        </w:tc>
      </w:tr>
      <w:tr w:rsidR="0068173B" w14:paraId="385931DB" w14:textId="77777777">
        <w:trPr>
          <w:trHeight w:val="377"/>
        </w:trPr>
        <w:tc>
          <w:tcPr>
            <w:tcW w:w="2896" w:type="dxa"/>
          </w:tcPr>
          <w:p w14:paraId="74EDDD6E" w14:textId="00305B61" w:rsidR="0068173B" w:rsidRDefault="00266C8D">
            <w:pPr>
              <w:pStyle w:val="TableParagraph"/>
              <w:rPr>
                <w:sz w:val="20"/>
              </w:rPr>
            </w:pPr>
            <w:r>
              <w:rPr>
                <w:spacing w:val="-2"/>
                <w:sz w:val="20"/>
              </w:rPr>
              <w:t>***</w:t>
            </w:r>
            <w:r w:rsidR="00000000">
              <w:rPr>
                <w:spacing w:val="-2"/>
                <w:sz w:val="20"/>
              </w:rPr>
              <w:t>6477</w:t>
            </w:r>
            <w:r>
              <w:rPr>
                <w:spacing w:val="-2"/>
                <w:sz w:val="20"/>
              </w:rPr>
              <w:t>**</w:t>
            </w:r>
          </w:p>
        </w:tc>
        <w:tc>
          <w:tcPr>
            <w:tcW w:w="5096" w:type="dxa"/>
          </w:tcPr>
          <w:p w14:paraId="6454B2A7" w14:textId="77777777" w:rsidR="0068173B" w:rsidRDefault="00000000">
            <w:pPr>
              <w:pStyle w:val="TableParagraph"/>
              <w:ind w:left="29"/>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p>
        </w:tc>
        <w:tc>
          <w:tcPr>
            <w:tcW w:w="1080" w:type="dxa"/>
          </w:tcPr>
          <w:p w14:paraId="2056ADE0" w14:textId="77777777" w:rsidR="0068173B" w:rsidRDefault="00000000">
            <w:pPr>
              <w:pStyle w:val="TableParagraph"/>
              <w:rPr>
                <w:sz w:val="20"/>
              </w:rPr>
            </w:pPr>
            <w:r>
              <w:rPr>
                <w:spacing w:val="-5"/>
                <w:sz w:val="20"/>
              </w:rPr>
              <w:t>SÍ</w:t>
            </w:r>
          </w:p>
        </w:tc>
      </w:tr>
      <w:tr w:rsidR="0068173B" w14:paraId="7E190331" w14:textId="77777777">
        <w:trPr>
          <w:trHeight w:val="378"/>
        </w:trPr>
        <w:tc>
          <w:tcPr>
            <w:tcW w:w="2896" w:type="dxa"/>
          </w:tcPr>
          <w:p w14:paraId="50DA8356" w14:textId="6F81656F" w:rsidR="0068173B" w:rsidRDefault="00266C8D">
            <w:pPr>
              <w:pStyle w:val="TableParagraph"/>
              <w:rPr>
                <w:sz w:val="20"/>
              </w:rPr>
            </w:pPr>
            <w:r>
              <w:rPr>
                <w:spacing w:val="-2"/>
                <w:sz w:val="20"/>
              </w:rPr>
              <w:t>***</w:t>
            </w:r>
            <w:r w:rsidR="00000000">
              <w:rPr>
                <w:spacing w:val="-2"/>
                <w:sz w:val="20"/>
              </w:rPr>
              <w:t>0981</w:t>
            </w:r>
            <w:r>
              <w:rPr>
                <w:spacing w:val="-2"/>
                <w:sz w:val="20"/>
              </w:rPr>
              <w:t>**</w:t>
            </w:r>
          </w:p>
        </w:tc>
        <w:tc>
          <w:tcPr>
            <w:tcW w:w="5096" w:type="dxa"/>
          </w:tcPr>
          <w:p w14:paraId="69ED5FD8" w14:textId="77777777" w:rsidR="0068173B" w:rsidRDefault="00000000">
            <w:pPr>
              <w:pStyle w:val="TableParagraph"/>
              <w:ind w:left="29"/>
              <w:rPr>
                <w:sz w:val="20"/>
              </w:rPr>
            </w:pPr>
            <w:r>
              <w:rPr>
                <w:sz w:val="20"/>
              </w:rPr>
              <w:t>Ignacio</w:t>
            </w:r>
            <w:r>
              <w:rPr>
                <w:spacing w:val="-6"/>
                <w:sz w:val="20"/>
              </w:rPr>
              <w:t xml:space="preserve"> </w:t>
            </w:r>
            <w:r>
              <w:rPr>
                <w:sz w:val="20"/>
              </w:rPr>
              <w:t>Serrano</w:t>
            </w:r>
            <w:r>
              <w:rPr>
                <w:spacing w:val="-5"/>
                <w:sz w:val="20"/>
              </w:rPr>
              <w:t xml:space="preserve"> </w:t>
            </w:r>
            <w:r>
              <w:rPr>
                <w:spacing w:val="-2"/>
                <w:sz w:val="20"/>
              </w:rPr>
              <w:t>Garrido</w:t>
            </w:r>
          </w:p>
        </w:tc>
        <w:tc>
          <w:tcPr>
            <w:tcW w:w="1080" w:type="dxa"/>
          </w:tcPr>
          <w:p w14:paraId="5282C6FF" w14:textId="77777777" w:rsidR="0068173B" w:rsidRDefault="00000000">
            <w:pPr>
              <w:pStyle w:val="TableParagraph"/>
              <w:rPr>
                <w:sz w:val="20"/>
              </w:rPr>
            </w:pPr>
            <w:r>
              <w:rPr>
                <w:spacing w:val="-5"/>
                <w:sz w:val="20"/>
              </w:rPr>
              <w:t>SÍ</w:t>
            </w:r>
          </w:p>
        </w:tc>
      </w:tr>
      <w:tr w:rsidR="0068173B" w14:paraId="2D3A9070" w14:textId="77777777">
        <w:trPr>
          <w:trHeight w:val="377"/>
        </w:trPr>
        <w:tc>
          <w:tcPr>
            <w:tcW w:w="2896" w:type="dxa"/>
          </w:tcPr>
          <w:p w14:paraId="209C77D9" w14:textId="7BC4C99E" w:rsidR="0068173B" w:rsidRDefault="00266C8D">
            <w:pPr>
              <w:pStyle w:val="TableParagraph"/>
              <w:rPr>
                <w:sz w:val="20"/>
              </w:rPr>
            </w:pPr>
            <w:r>
              <w:rPr>
                <w:spacing w:val="-2"/>
                <w:sz w:val="20"/>
              </w:rPr>
              <w:t>***</w:t>
            </w:r>
            <w:r w:rsidR="00000000">
              <w:rPr>
                <w:spacing w:val="-2"/>
                <w:sz w:val="20"/>
              </w:rPr>
              <w:t>0889</w:t>
            </w:r>
            <w:r>
              <w:rPr>
                <w:spacing w:val="-2"/>
                <w:sz w:val="20"/>
              </w:rPr>
              <w:t>**</w:t>
            </w:r>
          </w:p>
        </w:tc>
        <w:tc>
          <w:tcPr>
            <w:tcW w:w="5096" w:type="dxa"/>
          </w:tcPr>
          <w:p w14:paraId="2DAE7BDA" w14:textId="77777777" w:rsidR="0068173B" w:rsidRDefault="00000000">
            <w:pPr>
              <w:pStyle w:val="TableParagraph"/>
              <w:ind w:left="29"/>
              <w:rPr>
                <w:sz w:val="20"/>
              </w:rPr>
            </w:pPr>
            <w:r>
              <w:rPr>
                <w:spacing w:val="-4"/>
                <w:sz w:val="20"/>
              </w:rPr>
              <w:t>JAIME</w:t>
            </w:r>
            <w:r>
              <w:rPr>
                <w:spacing w:val="10"/>
                <w:sz w:val="20"/>
              </w:rPr>
              <w:t xml:space="preserve"> </w:t>
            </w:r>
            <w:r>
              <w:rPr>
                <w:spacing w:val="-4"/>
                <w:sz w:val="20"/>
              </w:rPr>
              <w:t>SANTAMARTA MARTINEZ</w:t>
            </w:r>
          </w:p>
        </w:tc>
        <w:tc>
          <w:tcPr>
            <w:tcW w:w="1080" w:type="dxa"/>
          </w:tcPr>
          <w:p w14:paraId="19D220A1" w14:textId="77777777" w:rsidR="0068173B" w:rsidRDefault="00000000">
            <w:pPr>
              <w:pStyle w:val="TableParagraph"/>
              <w:rPr>
                <w:sz w:val="20"/>
              </w:rPr>
            </w:pPr>
            <w:r>
              <w:rPr>
                <w:spacing w:val="-5"/>
                <w:sz w:val="20"/>
              </w:rPr>
              <w:t>SÍ</w:t>
            </w:r>
          </w:p>
        </w:tc>
      </w:tr>
    </w:tbl>
    <w:p w14:paraId="3AC3EB42" w14:textId="77777777" w:rsidR="0068173B" w:rsidRDefault="0068173B">
      <w:pPr>
        <w:rPr>
          <w:sz w:val="20"/>
        </w:rPr>
        <w:sectPr w:rsidR="0068173B" w:rsidSect="00266C8D">
          <w:headerReference w:type="default" r:id="rId7"/>
          <w:footerReference w:type="default" r:id="rId8"/>
          <w:headerReference w:type="first" r:id="rId9"/>
          <w:type w:val="continuous"/>
          <w:pgSz w:w="11910" w:h="16840"/>
          <w:pgMar w:top="1660" w:right="1160" w:bottom="1180" w:left="1260" w:header="566" w:footer="996" w:gutter="0"/>
          <w:pgNumType w:start="1"/>
          <w:cols w:space="720"/>
          <w:titlePg/>
          <w:docGrid w:linePitch="299"/>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68173B" w14:paraId="2A500532" w14:textId="77777777">
        <w:trPr>
          <w:trHeight w:val="377"/>
        </w:trPr>
        <w:tc>
          <w:tcPr>
            <w:tcW w:w="2896" w:type="dxa"/>
          </w:tcPr>
          <w:p w14:paraId="09252343" w14:textId="36B0A632" w:rsidR="0068173B" w:rsidRDefault="00266C8D">
            <w:pPr>
              <w:pStyle w:val="TableParagraph"/>
              <w:rPr>
                <w:sz w:val="20"/>
              </w:rPr>
            </w:pPr>
            <w:r>
              <w:rPr>
                <w:spacing w:val="-2"/>
                <w:sz w:val="20"/>
              </w:rPr>
              <w:lastRenderedPageBreak/>
              <w:t>***</w:t>
            </w:r>
            <w:r w:rsidR="00000000">
              <w:rPr>
                <w:spacing w:val="-2"/>
                <w:sz w:val="20"/>
              </w:rPr>
              <w:t>5237</w:t>
            </w:r>
            <w:r>
              <w:rPr>
                <w:spacing w:val="-2"/>
                <w:sz w:val="20"/>
              </w:rPr>
              <w:t>**</w:t>
            </w:r>
          </w:p>
        </w:tc>
        <w:tc>
          <w:tcPr>
            <w:tcW w:w="5096" w:type="dxa"/>
          </w:tcPr>
          <w:p w14:paraId="70C68479" w14:textId="77777777" w:rsidR="0068173B" w:rsidRDefault="00000000">
            <w:pPr>
              <w:pStyle w:val="TableParagraph"/>
              <w:ind w:left="29"/>
              <w:rPr>
                <w:sz w:val="20"/>
              </w:rPr>
            </w:pPr>
            <w:r>
              <w:rPr>
                <w:sz w:val="20"/>
              </w:rPr>
              <w:t>JOSE</w:t>
            </w:r>
            <w:r>
              <w:rPr>
                <w:spacing w:val="-2"/>
                <w:sz w:val="20"/>
              </w:rPr>
              <w:t xml:space="preserve"> </w:t>
            </w:r>
            <w:r>
              <w:rPr>
                <w:sz w:val="20"/>
              </w:rPr>
              <w:t>DE</w:t>
            </w:r>
            <w:r>
              <w:rPr>
                <w:spacing w:val="-3"/>
                <w:sz w:val="20"/>
              </w:rPr>
              <w:t xml:space="preserve"> </w:t>
            </w:r>
            <w:r>
              <w:rPr>
                <w:sz w:val="20"/>
              </w:rPr>
              <w:t>LA</w:t>
            </w:r>
            <w:r>
              <w:rPr>
                <w:spacing w:val="-13"/>
                <w:sz w:val="20"/>
              </w:rPr>
              <w:t xml:space="preserve"> </w:t>
            </w:r>
            <w:r>
              <w:rPr>
                <w:sz w:val="20"/>
              </w:rPr>
              <w:t>UZ</w:t>
            </w:r>
            <w:r>
              <w:rPr>
                <w:spacing w:val="-1"/>
                <w:sz w:val="20"/>
              </w:rPr>
              <w:t xml:space="preserve"> </w:t>
            </w:r>
            <w:r>
              <w:rPr>
                <w:spacing w:val="-2"/>
                <w:sz w:val="20"/>
              </w:rPr>
              <w:t>PARDOS</w:t>
            </w:r>
          </w:p>
        </w:tc>
        <w:tc>
          <w:tcPr>
            <w:tcW w:w="1080" w:type="dxa"/>
          </w:tcPr>
          <w:p w14:paraId="0AD50C92" w14:textId="77777777" w:rsidR="0068173B" w:rsidRDefault="00000000">
            <w:pPr>
              <w:pStyle w:val="TableParagraph"/>
              <w:rPr>
                <w:sz w:val="20"/>
              </w:rPr>
            </w:pPr>
            <w:r>
              <w:rPr>
                <w:spacing w:val="-5"/>
                <w:sz w:val="20"/>
              </w:rPr>
              <w:t>SÍ</w:t>
            </w:r>
          </w:p>
        </w:tc>
      </w:tr>
      <w:tr w:rsidR="0068173B" w14:paraId="2D44F84F" w14:textId="77777777">
        <w:trPr>
          <w:trHeight w:val="378"/>
        </w:trPr>
        <w:tc>
          <w:tcPr>
            <w:tcW w:w="2896" w:type="dxa"/>
          </w:tcPr>
          <w:p w14:paraId="5AE425EE" w14:textId="565F7A09" w:rsidR="0068173B" w:rsidRDefault="00266C8D">
            <w:pPr>
              <w:pStyle w:val="TableParagraph"/>
              <w:rPr>
                <w:sz w:val="20"/>
              </w:rPr>
            </w:pPr>
            <w:r>
              <w:rPr>
                <w:spacing w:val="-2"/>
                <w:sz w:val="20"/>
              </w:rPr>
              <w:t>***</w:t>
            </w:r>
            <w:r w:rsidR="00000000">
              <w:rPr>
                <w:spacing w:val="-2"/>
                <w:sz w:val="20"/>
              </w:rPr>
              <w:t>8979</w:t>
            </w:r>
            <w:r>
              <w:rPr>
                <w:spacing w:val="-2"/>
                <w:sz w:val="20"/>
              </w:rPr>
              <w:t>**</w:t>
            </w:r>
          </w:p>
        </w:tc>
        <w:tc>
          <w:tcPr>
            <w:tcW w:w="5096" w:type="dxa"/>
          </w:tcPr>
          <w:p w14:paraId="7D900256" w14:textId="77777777" w:rsidR="0068173B" w:rsidRDefault="00000000">
            <w:pPr>
              <w:pStyle w:val="TableParagraph"/>
              <w:ind w:left="29"/>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080" w:type="dxa"/>
          </w:tcPr>
          <w:p w14:paraId="18B68625" w14:textId="77777777" w:rsidR="0068173B" w:rsidRDefault="00000000">
            <w:pPr>
              <w:pStyle w:val="TableParagraph"/>
              <w:rPr>
                <w:sz w:val="20"/>
              </w:rPr>
            </w:pPr>
            <w:r>
              <w:rPr>
                <w:spacing w:val="-5"/>
                <w:sz w:val="20"/>
              </w:rPr>
              <w:t>SÍ</w:t>
            </w:r>
          </w:p>
        </w:tc>
      </w:tr>
      <w:tr w:rsidR="0068173B" w14:paraId="5B4C27A4" w14:textId="77777777">
        <w:trPr>
          <w:trHeight w:val="377"/>
        </w:trPr>
        <w:tc>
          <w:tcPr>
            <w:tcW w:w="2896" w:type="dxa"/>
          </w:tcPr>
          <w:p w14:paraId="49F6B163" w14:textId="4D3E420D" w:rsidR="0068173B" w:rsidRDefault="00266C8D">
            <w:pPr>
              <w:pStyle w:val="TableParagraph"/>
              <w:rPr>
                <w:sz w:val="20"/>
              </w:rPr>
            </w:pPr>
            <w:r>
              <w:rPr>
                <w:spacing w:val="-2"/>
                <w:sz w:val="20"/>
              </w:rPr>
              <w:t>***</w:t>
            </w:r>
            <w:r w:rsidR="00000000">
              <w:rPr>
                <w:spacing w:val="-2"/>
                <w:sz w:val="20"/>
              </w:rPr>
              <w:t>6126</w:t>
            </w:r>
            <w:r>
              <w:rPr>
                <w:spacing w:val="-2"/>
                <w:sz w:val="20"/>
              </w:rPr>
              <w:t>**</w:t>
            </w:r>
          </w:p>
        </w:tc>
        <w:tc>
          <w:tcPr>
            <w:tcW w:w="5096" w:type="dxa"/>
          </w:tcPr>
          <w:p w14:paraId="17FFEFC5" w14:textId="77777777" w:rsidR="0068173B" w:rsidRDefault="00000000">
            <w:pPr>
              <w:pStyle w:val="TableParagraph"/>
              <w:ind w:left="29"/>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080" w:type="dxa"/>
          </w:tcPr>
          <w:p w14:paraId="509E1303" w14:textId="77777777" w:rsidR="0068173B" w:rsidRDefault="00000000">
            <w:pPr>
              <w:pStyle w:val="TableParagraph"/>
              <w:rPr>
                <w:sz w:val="20"/>
              </w:rPr>
            </w:pPr>
            <w:r>
              <w:rPr>
                <w:spacing w:val="-5"/>
                <w:sz w:val="20"/>
              </w:rPr>
              <w:t>SÍ</w:t>
            </w:r>
          </w:p>
        </w:tc>
      </w:tr>
      <w:tr w:rsidR="0068173B" w14:paraId="58257D7C" w14:textId="77777777">
        <w:trPr>
          <w:trHeight w:val="377"/>
        </w:trPr>
        <w:tc>
          <w:tcPr>
            <w:tcW w:w="2896" w:type="dxa"/>
          </w:tcPr>
          <w:p w14:paraId="13999858" w14:textId="74CFE083" w:rsidR="0068173B" w:rsidRDefault="00266C8D">
            <w:pPr>
              <w:pStyle w:val="TableParagraph"/>
              <w:rPr>
                <w:sz w:val="20"/>
              </w:rPr>
            </w:pPr>
            <w:r>
              <w:rPr>
                <w:spacing w:val="-2"/>
                <w:sz w:val="20"/>
              </w:rPr>
              <w:t>***</w:t>
            </w:r>
            <w:r w:rsidR="00000000">
              <w:rPr>
                <w:spacing w:val="-2"/>
                <w:sz w:val="20"/>
              </w:rPr>
              <w:t>1467</w:t>
            </w:r>
            <w:r>
              <w:rPr>
                <w:spacing w:val="-2"/>
                <w:sz w:val="20"/>
              </w:rPr>
              <w:t>**</w:t>
            </w:r>
          </w:p>
        </w:tc>
        <w:tc>
          <w:tcPr>
            <w:tcW w:w="5096" w:type="dxa"/>
          </w:tcPr>
          <w:p w14:paraId="067632AD" w14:textId="77777777" w:rsidR="0068173B" w:rsidRDefault="00000000">
            <w:pPr>
              <w:pStyle w:val="TableParagraph"/>
              <w:ind w:left="29"/>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080" w:type="dxa"/>
          </w:tcPr>
          <w:p w14:paraId="7F82CDFE" w14:textId="77777777" w:rsidR="0068173B" w:rsidRDefault="00000000">
            <w:pPr>
              <w:pStyle w:val="TableParagraph"/>
              <w:rPr>
                <w:sz w:val="20"/>
              </w:rPr>
            </w:pPr>
            <w:r>
              <w:rPr>
                <w:spacing w:val="-5"/>
                <w:sz w:val="20"/>
              </w:rPr>
              <w:t>SÍ</w:t>
            </w:r>
          </w:p>
        </w:tc>
      </w:tr>
      <w:tr w:rsidR="0068173B" w14:paraId="6C4F5676" w14:textId="77777777">
        <w:trPr>
          <w:trHeight w:val="377"/>
        </w:trPr>
        <w:tc>
          <w:tcPr>
            <w:tcW w:w="2896" w:type="dxa"/>
          </w:tcPr>
          <w:p w14:paraId="314BF3C3" w14:textId="0AE9F7A3" w:rsidR="0068173B" w:rsidRDefault="00266C8D">
            <w:pPr>
              <w:pStyle w:val="TableParagraph"/>
              <w:rPr>
                <w:sz w:val="20"/>
              </w:rPr>
            </w:pPr>
            <w:r>
              <w:rPr>
                <w:spacing w:val="-2"/>
                <w:sz w:val="20"/>
              </w:rPr>
              <w:t>***</w:t>
            </w:r>
            <w:r w:rsidR="00000000">
              <w:rPr>
                <w:spacing w:val="-2"/>
                <w:sz w:val="20"/>
              </w:rPr>
              <w:t>1458</w:t>
            </w:r>
            <w:r>
              <w:rPr>
                <w:spacing w:val="-2"/>
                <w:sz w:val="20"/>
              </w:rPr>
              <w:t>**</w:t>
            </w:r>
          </w:p>
        </w:tc>
        <w:tc>
          <w:tcPr>
            <w:tcW w:w="5096" w:type="dxa"/>
          </w:tcPr>
          <w:p w14:paraId="49D34107" w14:textId="77777777" w:rsidR="0068173B" w:rsidRDefault="00000000">
            <w:pPr>
              <w:pStyle w:val="TableParagraph"/>
              <w:ind w:left="29"/>
              <w:rPr>
                <w:sz w:val="20"/>
              </w:rPr>
            </w:pPr>
            <w:r>
              <w:rPr>
                <w:sz w:val="20"/>
              </w:rPr>
              <w:t>MARIA</w:t>
            </w:r>
            <w:r>
              <w:rPr>
                <w:spacing w:val="-14"/>
                <w:sz w:val="20"/>
              </w:rPr>
              <w:t xml:space="preserve"> </w:t>
            </w:r>
            <w:r>
              <w:rPr>
                <w:sz w:val="20"/>
              </w:rPr>
              <w:t>ISABEL</w:t>
            </w:r>
            <w:r>
              <w:rPr>
                <w:spacing w:val="-11"/>
                <w:sz w:val="20"/>
              </w:rPr>
              <w:t xml:space="preserve"> </w:t>
            </w:r>
            <w:r>
              <w:rPr>
                <w:sz w:val="20"/>
              </w:rPr>
              <w:t>DURAN</w:t>
            </w:r>
            <w:r>
              <w:rPr>
                <w:spacing w:val="-4"/>
                <w:sz w:val="20"/>
              </w:rPr>
              <w:t xml:space="preserve"> </w:t>
            </w:r>
            <w:r>
              <w:rPr>
                <w:spacing w:val="-2"/>
                <w:sz w:val="20"/>
              </w:rPr>
              <w:t>CHECA</w:t>
            </w:r>
          </w:p>
        </w:tc>
        <w:tc>
          <w:tcPr>
            <w:tcW w:w="1080" w:type="dxa"/>
          </w:tcPr>
          <w:p w14:paraId="4872846E" w14:textId="77777777" w:rsidR="0068173B" w:rsidRDefault="00000000">
            <w:pPr>
              <w:pStyle w:val="TableParagraph"/>
              <w:rPr>
                <w:sz w:val="20"/>
              </w:rPr>
            </w:pPr>
            <w:r>
              <w:rPr>
                <w:spacing w:val="-5"/>
                <w:sz w:val="20"/>
              </w:rPr>
              <w:t>SÍ</w:t>
            </w:r>
          </w:p>
        </w:tc>
      </w:tr>
      <w:tr w:rsidR="0068173B" w14:paraId="1A55A151" w14:textId="77777777">
        <w:trPr>
          <w:trHeight w:val="377"/>
        </w:trPr>
        <w:tc>
          <w:tcPr>
            <w:tcW w:w="2896" w:type="dxa"/>
          </w:tcPr>
          <w:p w14:paraId="3AB4D94A" w14:textId="51F6308F" w:rsidR="0068173B" w:rsidRDefault="00266C8D">
            <w:pPr>
              <w:pStyle w:val="TableParagraph"/>
              <w:rPr>
                <w:sz w:val="20"/>
              </w:rPr>
            </w:pPr>
            <w:r>
              <w:rPr>
                <w:spacing w:val="-2"/>
                <w:sz w:val="20"/>
              </w:rPr>
              <w:t>***</w:t>
            </w:r>
            <w:r w:rsidR="00000000">
              <w:rPr>
                <w:spacing w:val="-2"/>
                <w:sz w:val="20"/>
              </w:rPr>
              <w:t>9617</w:t>
            </w:r>
            <w:r>
              <w:rPr>
                <w:spacing w:val="-2"/>
                <w:sz w:val="20"/>
              </w:rPr>
              <w:t>**</w:t>
            </w:r>
          </w:p>
        </w:tc>
        <w:tc>
          <w:tcPr>
            <w:tcW w:w="5096" w:type="dxa"/>
          </w:tcPr>
          <w:p w14:paraId="4700BF6E" w14:textId="77777777" w:rsidR="0068173B" w:rsidRDefault="00000000">
            <w:pPr>
              <w:pStyle w:val="TableParagraph"/>
              <w:ind w:left="29"/>
              <w:rPr>
                <w:sz w:val="20"/>
              </w:rPr>
            </w:pPr>
            <w:r>
              <w:rPr>
                <w:spacing w:val="-2"/>
                <w:sz w:val="20"/>
              </w:rPr>
              <w:t>MONICA</w:t>
            </w:r>
            <w:r>
              <w:rPr>
                <w:spacing w:val="-11"/>
                <w:sz w:val="20"/>
              </w:rPr>
              <w:t xml:space="preserve"> </w:t>
            </w:r>
            <w:r>
              <w:rPr>
                <w:spacing w:val="-2"/>
                <w:sz w:val="20"/>
              </w:rPr>
              <w:t>PARAISO</w:t>
            </w:r>
            <w:r>
              <w:rPr>
                <w:spacing w:val="3"/>
                <w:sz w:val="20"/>
              </w:rPr>
              <w:t xml:space="preserve"> </w:t>
            </w:r>
            <w:r>
              <w:rPr>
                <w:spacing w:val="-2"/>
                <w:sz w:val="20"/>
              </w:rPr>
              <w:t>VUYOVICH</w:t>
            </w:r>
          </w:p>
        </w:tc>
        <w:tc>
          <w:tcPr>
            <w:tcW w:w="1080" w:type="dxa"/>
          </w:tcPr>
          <w:p w14:paraId="02BCA6BF" w14:textId="77777777" w:rsidR="0068173B" w:rsidRDefault="00000000">
            <w:pPr>
              <w:pStyle w:val="TableParagraph"/>
              <w:rPr>
                <w:sz w:val="20"/>
              </w:rPr>
            </w:pPr>
            <w:r>
              <w:rPr>
                <w:spacing w:val="-5"/>
                <w:sz w:val="20"/>
              </w:rPr>
              <w:t>SÍ</w:t>
            </w:r>
          </w:p>
        </w:tc>
      </w:tr>
      <w:tr w:rsidR="0068173B" w14:paraId="3C4B96C6" w14:textId="77777777">
        <w:trPr>
          <w:trHeight w:val="378"/>
        </w:trPr>
        <w:tc>
          <w:tcPr>
            <w:tcW w:w="2896" w:type="dxa"/>
          </w:tcPr>
          <w:p w14:paraId="621A4F2E" w14:textId="25122168" w:rsidR="0068173B" w:rsidRDefault="00266C8D">
            <w:pPr>
              <w:pStyle w:val="TableParagraph"/>
              <w:rPr>
                <w:sz w:val="20"/>
              </w:rPr>
            </w:pPr>
            <w:r>
              <w:rPr>
                <w:spacing w:val="-2"/>
                <w:sz w:val="20"/>
              </w:rPr>
              <w:t>***</w:t>
            </w:r>
            <w:r w:rsidR="00000000">
              <w:rPr>
                <w:spacing w:val="-2"/>
                <w:sz w:val="20"/>
              </w:rPr>
              <w:t>7515</w:t>
            </w:r>
            <w:r>
              <w:rPr>
                <w:spacing w:val="-2"/>
                <w:sz w:val="20"/>
              </w:rPr>
              <w:t>**</w:t>
            </w:r>
          </w:p>
        </w:tc>
        <w:tc>
          <w:tcPr>
            <w:tcW w:w="5096" w:type="dxa"/>
          </w:tcPr>
          <w:p w14:paraId="265C95BE" w14:textId="77777777" w:rsidR="0068173B" w:rsidRDefault="00000000">
            <w:pPr>
              <w:pStyle w:val="TableParagraph"/>
              <w:ind w:left="29"/>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080" w:type="dxa"/>
          </w:tcPr>
          <w:p w14:paraId="48E9616E" w14:textId="77777777" w:rsidR="0068173B" w:rsidRDefault="00000000">
            <w:pPr>
              <w:pStyle w:val="TableParagraph"/>
              <w:rPr>
                <w:sz w:val="20"/>
              </w:rPr>
            </w:pPr>
            <w:r>
              <w:rPr>
                <w:spacing w:val="-5"/>
                <w:sz w:val="20"/>
              </w:rPr>
              <w:t>SÍ</w:t>
            </w:r>
          </w:p>
        </w:tc>
      </w:tr>
      <w:tr w:rsidR="0068173B" w14:paraId="1984399F" w14:textId="77777777">
        <w:trPr>
          <w:trHeight w:val="377"/>
        </w:trPr>
        <w:tc>
          <w:tcPr>
            <w:tcW w:w="2896" w:type="dxa"/>
          </w:tcPr>
          <w:p w14:paraId="3AE3ED4A" w14:textId="683B0DB8" w:rsidR="0068173B" w:rsidRDefault="00266C8D">
            <w:pPr>
              <w:pStyle w:val="TableParagraph"/>
              <w:rPr>
                <w:sz w:val="20"/>
              </w:rPr>
            </w:pPr>
            <w:r>
              <w:rPr>
                <w:spacing w:val="-2"/>
                <w:sz w:val="20"/>
              </w:rPr>
              <w:t>***</w:t>
            </w:r>
            <w:r w:rsidR="00000000">
              <w:rPr>
                <w:spacing w:val="-2"/>
                <w:sz w:val="20"/>
              </w:rPr>
              <w:t>2535</w:t>
            </w:r>
            <w:r>
              <w:rPr>
                <w:spacing w:val="-2"/>
                <w:sz w:val="20"/>
              </w:rPr>
              <w:t>**</w:t>
            </w:r>
          </w:p>
        </w:tc>
        <w:tc>
          <w:tcPr>
            <w:tcW w:w="5096" w:type="dxa"/>
          </w:tcPr>
          <w:p w14:paraId="55131509" w14:textId="77777777" w:rsidR="0068173B" w:rsidRDefault="00000000">
            <w:pPr>
              <w:pStyle w:val="TableParagraph"/>
              <w:ind w:left="29"/>
              <w:rPr>
                <w:sz w:val="20"/>
              </w:rPr>
            </w:pPr>
            <w:r>
              <w:rPr>
                <w:sz w:val="20"/>
              </w:rPr>
              <w:t>María</w:t>
            </w:r>
            <w:r>
              <w:rPr>
                <w:spacing w:val="-4"/>
                <w:sz w:val="20"/>
              </w:rPr>
              <w:t xml:space="preserve"> </w:t>
            </w:r>
            <w:r>
              <w:rPr>
                <w:sz w:val="20"/>
              </w:rPr>
              <w:t>Julia</w:t>
            </w:r>
            <w:r>
              <w:rPr>
                <w:spacing w:val="-4"/>
                <w:sz w:val="20"/>
              </w:rPr>
              <w:t xml:space="preserve"> </w:t>
            </w:r>
            <w:r>
              <w:rPr>
                <w:sz w:val="20"/>
              </w:rPr>
              <w:t>Calvo</w:t>
            </w:r>
            <w:r>
              <w:rPr>
                <w:spacing w:val="-4"/>
                <w:sz w:val="20"/>
              </w:rPr>
              <w:t xml:space="preserve"> Pérez</w:t>
            </w:r>
          </w:p>
        </w:tc>
        <w:tc>
          <w:tcPr>
            <w:tcW w:w="1080" w:type="dxa"/>
          </w:tcPr>
          <w:p w14:paraId="581ADC59" w14:textId="77777777" w:rsidR="0068173B" w:rsidRDefault="00000000">
            <w:pPr>
              <w:pStyle w:val="TableParagraph"/>
              <w:rPr>
                <w:sz w:val="20"/>
              </w:rPr>
            </w:pPr>
            <w:r>
              <w:rPr>
                <w:spacing w:val="-5"/>
                <w:sz w:val="20"/>
              </w:rPr>
              <w:t>SÍ</w:t>
            </w:r>
          </w:p>
        </w:tc>
      </w:tr>
      <w:tr w:rsidR="0068173B" w14:paraId="04EFAE24" w14:textId="77777777">
        <w:trPr>
          <w:trHeight w:val="377"/>
        </w:trPr>
        <w:tc>
          <w:tcPr>
            <w:tcW w:w="2896" w:type="dxa"/>
          </w:tcPr>
          <w:p w14:paraId="00A342D6" w14:textId="4550C8D9" w:rsidR="0068173B" w:rsidRDefault="00266C8D">
            <w:pPr>
              <w:pStyle w:val="TableParagraph"/>
              <w:rPr>
                <w:sz w:val="20"/>
              </w:rPr>
            </w:pPr>
            <w:r>
              <w:rPr>
                <w:spacing w:val="-2"/>
                <w:sz w:val="20"/>
              </w:rPr>
              <w:t>***</w:t>
            </w:r>
            <w:r w:rsidR="00000000">
              <w:rPr>
                <w:spacing w:val="-2"/>
                <w:sz w:val="20"/>
              </w:rPr>
              <w:t>6709</w:t>
            </w:r>
            <w:r>
              <w:rPr>
                <w:spacing w:val="-2"/>
                <w:sz w:val="20"/>
              </w:rPr>
              <w:t>**</w:t>
            </w:r>
          </w:p>
        </w:tc>
        <w:tc>
          <w:tcPr>
            <w:tcW w:w="5096" w:type="dxa"/>
          </w:tcPr>
          <w:p w14:paraId="1247B674" w14:textId="77777777" w:rsidR="0068173B" w:rsidRDefault="00000000">
            <w:pPr>
              <w:pStyle w:val="TableParagraph"/>
              <w:ind w:left="29"/>
              <w:rPr>
                <w:sz w:val="20"/>
              </w:rPr>
            </w:pP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p>
        </w:tc>
        <w:tc>
          <w:tcPr>
            <w:tcW w:w="1080" w:type="dxa"/>
          </w:tcPr>
          <w:p w14:paraId="642F4825" w14:textId="77777777" w:rsidR="0068173B" w:rsidRDefault="00000000">
            <w:pPr>
              <w:pStyle w:val="TableParagraph"/>
              <w:rPr>
                <w:sz w:val="20"/>
              </w:rPr>
            </w:pPr>
            <w:r>
              <w:rPr>
                <w:spacing w:val="-5"/>
                <w:sz w:val="20"/>
              </w:rPr>
              <w:t>SÍ</w:t>
            </w:r>
          </w:p>
        </w:tc>
      </w:tr>
      <w:tr w:rsidR="0068173B" w14:paraId="2F9C3D8E" w14:textId="77777777">
        <w:trPr>
          <w:trHeight w:val="377"/>
        </w:trPr>
        <w:tc>
          <w:tcPr>
            <w:tcW w:w="2896" w:type="dxa"/>
          </w:tcPr>
          <w:p w14:paraId="79F84C14" w14:textId="1A3FA99A" w:rsidR="0068173B" w:rsidRDefault="00266C8D">
            <w:pPr>
              <w:pStyle w:val="TableParagraph"/>
              <w:rPr>
                <w:sz w:val="20"/>
              </w:rPr>
            </w:pPr>
            <w:r>
              <w:rPr>
                <w:spacing w:val="-2"/>
                <w:sz w:val="20"/>
              </w:rPr>
              <w:t>***</w:t>
            </w:r>
            <w:r w:rsidR="00000000">
              <w:rPr>
                <w:spacing w:val="-2"/>
                <w:sz w:val="20"/>
              </w:rPr>
              <w:t>4054</w:t>
            </w:r>
            <w:r>
              <w:rPr>
                <w:spacing w:val="-2"/>
                <w:sz w:val="20"/>
              </w:rPr>
              <w:t>**</w:t>
            </w:r>
          </w:p>
        </w:tc>
        <w:tc>
          <w:tcPr>
            <w:tcW w:w="5096" w:type="dxa"/>
          </w:tcPr>
          <w:p w14:paraId="458B9387" w14:textId="77777777" w:rsidR="0068173B" w:rsidRDefault="00000000">
            <w:pPr>
              <w:pStyle w:val="TableParagraph"/>
              <w:ind w:left="29"/>
              <w:rPr>
                <w:sz w:val="20"/>
              </w:rPr>
            </w:pPr>
            <w:r>
              <w:rPr>
                <w:sz w:val="20"/>
              </w:rPr>
              <w:t>Ruth</w:t>
            </w:r>
            <w:r>
              <w:rPr>
                <w:spacing w:val="-14"/>
                <w:sz w:val="20"/>
              </w:rPr>
              <w:t xml:space="preserve"> </w:t>
            </w:r>
            <w:r>
              <w:rPr>
                <w:sz w:val="20"/>
              </w:rPr>
              <w:t>Agra</w:t>
            </w:r>
            <w:r>
              <w:rPr>
                <w:spacing w:val="-3"/>
                <w:sz w:val="20"/>
              </w:rPr>
              <w:t xml:space="preserve"> </w:t>
            </w:r>
            <w:r>
              <w:rPr>
                <w:spacing w:val="-2"/>
                <w:sz w:val="20"/>
              </w:rPr>
              <w:t>Sierra</w:t>
            </w:r>
          </w:p>
        </w:tc>
        <w:tc>
          <w:tcPr>
            <w:tcW w:w="1080" w:type="dxa"/>
          </w:tcPr>
          <w:p w14:paraId="16A76A0D" w14:textId="77777777" w:rsidR="0068173B" w:rsidRDefault="00000000">
            <w:pPr>
              <w:pStyle w:val="TableParagraph"/>
              <w:rPr>
                <w:sz w:val="20"/>
              </w:rPr>
            </w:pPr>
            <w:r>
              <w:rPr>
                <w:spacing w:val="-5"/>
                <w:sz w:val="20"/>
              </w:rPr>
              <w:t>NO</w:t>
            </w:r>
          </w:p>
        </w:tc>
      </w:tr>
      <w:tr w:rsidR="0068173B" w14:paraId="1BED6980" w14:textId="77777777">
        <w:trPr>
          <w:trHeight w:val="377"/>
        </w:trPr>
        <w:tc>
          <w:tcPr>
            <w:tcW w:w="2896" w:type="dxa"/>
          </w:tcPr>
          <w:p w14:paraId="17F23958" w14:textId="210E1160" w:rsidR="0068173B" w:rsidRDefault="00266C8D">
            <w:pPr>
              <w:pStyle w:val="TableParagraph"/>
              <w:rPr>
                <w:sz w:val="20"/>
              </w:rPr>
            </w:pPr>
            <w:r>
              <w:rPr>
                <w:spacing w:val="-2"/>
                <w:sz w:val="20"/>
              </w:rPr>
              <w:t>***</w:t>
            </w:r>
            <w:r w:rsidR="00000000">
              <w:rPr>
                <w:spacing w:val="-2"/>
                <w:sz w:val="20"/>
              </w:rPr>
              <w:t>2492</w:t>
            </w:r>
            <w:r>
              <w:rPr>
                <w:spacing w:val="-2"/>
                <w:sz w:val="20"/>
              </w:rPr>
              <w:t>**</w:t>
            </w:r>
          </w:p>
        </w:tc>
        <w:tc>
          <w:tcPr>
            <w:tcW w:w="5096" w:type="dxa"/>
          </w:tcPr>
          <w:p w14:paraId="428EA6C2" w14:textId="77777777" w:rsidR="0068173B" w:rsidRDefault="00000000">
            <w:pPr>
              <w:pStyle w:val="TableParagraph"/>
              <w:ind w:left="29"/>
              <w:rPr>
                <w:sz w:val="20"/>
              </w:rPr>
            </w:pPr>
            <w:r>
              <w:rPr>
                <w:sz w:val="20"/>
              </w:rPr>
              <w:t>Ángel</w:t>
            </w:r>
            <w:r>
              <w:rPr>
                <w:spacing w:val="-7"/>
                <w:sz w:val="20"/>
              </w:rPr>
              <w:t xml:space="preserve"> </w:t>
            </w:r>
            <w:r>
              <w:rPr>
                <w:sz w:val="20"/>
              </w:rPr>
              <w:t>Luis</w:t>
            </w:r>
            <w:r>
              <w:rPr>
                <w:spacing w:val="-7"/>
                <w:sz w:val="20"/>
              </w:rPr>
              <w:t xml:space="preserve"> </w:t>
            </w:r>
            <w:r>
              <w:rPr>
                <w:sz w:val="20"/>
              </w:rPr>
              <w:t>Fernández-Polo</w:t>
            </w:r>
            <w:r>
              <w:rPr>
                <w:spacing w:val="-13"/>
                <w:sz w:val="20"/>
              </w:rPr>
              <w:t xml:space="preserve"> </w:t>
            </w:r>
            <w:r>
              <w:rPr>
                <w:spacing w:val="-2"/>
                <w:sz w:val="20"/>
              </w:rPr>
              <w:t>Alonso</w:t>
            </w:r>
          </w:p>
        </w:tc>
        <w:tc>
          <w:tcPr>
            <w:tcW w:w="1080" w:type="dxa"/>
          </w:tcPr>
          <w:p w14:paraId="75A02662" w14:textId="77777777" w:rsidR="0068173B" w:rsidRDefault="00000000">
            <w:pPr>
              <w:pStyle w:val="TableParagraph"/>
              <w:rPr>
                <w:sz w:val="20"/>
              </w:rPr>
            </w:pPr>
            <w:r>
              <w:rPr>
                <w:spacing w:val="-5"/>
                <w:sz w:val="20"/>
              </w:rPr>
              <w:t>SÍ</w:t>
            </w:r>
          </w:p>
        </w:tc>
      </w:tr>
      <w:tr w:rsidR="0068173B" w14:paraId="6757A89E" w14:textId="77777777">
        <w:trPr>
          <w:trHeight w:val="378"/>
        </w:trPr>
        <w:tc>
          <w:tcPr>
            <w:tcW w:w="2896" w:type="dxa"/>
          </w:tcPr>
          <w:p w14:paraId="7DF51C8D" w14:textId="25B22E91" w:rsidR="0068173B" w:rsidRDefault="00266C8D">
            <w:pPr>
              <w:pStyle w:val="TableParagraph"/>
              <w:rPr>
                <w:sz w:val="20"/>
              </w:rPr>
            </w:pPr>
            <w:r>
              <w:rPr>
                <w:spacing w:val="-2"/>
                <w:sz w:val="20"/>
              </w:rPr>
              <w:t>***</w:t>
            </w:r>
            <w:r w:rsidR="00000000">
              <w:rPr>
                <w:spacing w:val="-2"/>
                <w:sz w:val="20"/>
              </w:rPr>
              <w:t>1702</w:t>
            </w:r>
            <w:r>
              <w:rPr>
                <w:spacing w:val="-2"/>
                <w:sz w:val="20"/>
              </w:rPr>
              <w:t>**</w:t>
            </w:r>
          </w:p>
        </w:tc>
        <w:tc>
          <w:tcPr>
            <w:tcW w:w="5096" w:type="dxa"/>
          </w:tcPr>
          <w:p w14:paraId="3F55513F" w14:textId="77777777" w:rsidR="0068173B" w:rsidRDefault="00000000">
            <w:pPr>
              <w:pStyle w:val="TableParagraph"/>
              <w:ind w:left="29"/>
              <w:rPr>
                <w:sz w:val="20"/>
              </w:rPr>
            </w:pPr>
            <w:r>
              <w:rPr>
                <w:sz w:val="20"/>
              </w:rPr>
              <w:t>Ángel</w:t>
            </w:r>
            <w:r>
              <w:rPr>
                <w:spacing w:val="-7"/>
                <w:sz w:val="20"/>
              </w:rPr>
              <w:t xml:space="preserve"> </w:t>
            </w:r>
            <w:r>
              <w:rPr>
                <w:sz w:val="20"/>
              </w:rPr>
              <w:t>Álvarez</w:t>
            </w:r>
            <w:r>
              <w:rPr>
                <w:spacing w:val="-5"/>
                <w:sz w:val="20"/>
              </w:rPr>
              <w:t xml:space="preserve"> </w:t>
            </w:r>
            <w:r>
              <w:rPr>
                <w:spacing w:val="-4"/>
                <w:sz w:val="20"/>
              </w:rPr>
              <w:t>Recio</w:t>
            </w:r>
          </w:p>
        </w:tc>
        <w:tc>
          <w:tcPr>
            <w:tcW w:w="1080" w:type="dxa"/>
          </w:tcPr>
          <w:p w14:paraId="471AB9D3" w14:textId="77777777" w:rsidR="0068173B" w:rsidRDefault="00000000">
            <w:pPr>
              <w:pStyle w:val="TableParagraph"/>
              <w:rPr>
                <w:sz w:val="20"/>
              </w:rPr>
            </w:pPr>
            <w:r>
              <w:rPr>
                <w:spacing w:val="-5"/>
                <w:sz w:val="20"/>
              </w:rPr>
              <w:t>SÍ</w:t>
            </w:r>
          </w:p>
        </w:tc>
      </w:tr>
    </w:tbl>
    <w:p w14:paraId="28ECB4DA" w14:textId="77777777" w:rsidR="0068173B" w:rsidRDefault="00000000">
      <w:pPr>
        <w:pStyle w:val="Ttulo2"/>
        <w:spacing w:before="11"/>
      </w:pPr>
      <w:r>
        <w:t>Excusas</w:t>
      </w:r>
      <w:r>
        <w:rPr>
          <w:spacing w:val="-6"/>
        </w:rPr>
        <w:t xml:space="preserve"> </w:t>
      </w:r>
      <w:r>
        <w:t>de</w:t>
      </w:r>
      <w:r>
        <w:rPr>
          <w:spacing w:val="-5"/>
        </w:rPr>
        <w:t xml:space="preserve"> </w:t>
      </w:r>
      <w:r>
        <w:t>asistencia</w:t>
      </w:r>
      <w:r>
        <w:rPr>
          <w:spacing w:val="-5"/>
        </w:rPr>
        <w:t xml:space="preserve"> </w:t>
      </w:r>
      <w:r>
        <w:rPr>
          <w:spacing w:val="-2"/>
        </w:rPr>
        <w:t>presentadas:</w:t>
      </w:r>
    </w:p>
    <w:p w14:paraId="1BE2E7EA" w14:textId="77777777" w:rsidR="0068173B" w:rsidRDefault="00000000">
      <w:pPr>
        <w:pStyle w:val="Prrafodelista"/>
        <w:numPr>
          <w:ilvl w:val="0"/>
          <w:numId w:val="1"/>
        </w:numPr>
        <w:tabs>
          <w:tab w:val="left" w:pos="864"/>
          <w:tab w:val="left" w:pos="4749"/>
          <w:tab w:val="left" w:pos="8642"/>
        </w:tabs>
        <w:spacing w:before="212"/>
        <w:ind w:left="864" w:hanging="280"/>
        <w:jc w:val="left"/>
        <w:rPr>
          <w:sz w:val="20"/>
        </w:rPr>
      </w:pPr>
      <w:r>
        <w:rPr>
          <w:spacing w:val="-4"/>
          <w:sz w:val="20"/>
        </w:rPr>
        <w:t>Ruth</w:t>
      </w:r>
      <w:r>
        <w:rPr>
          <w:sz w:val="20"/>
        </w:rPr>
        <w:tab/>
      </w:r>
      <w:r>
        <w:rPr>
          <w:spacing w:val="-4"/>
          <w:sz w:val="20"/>
        </w:rPr>
        <w:t>Agra</w:t>
      </w:r>
      <w:r>
        <w:rPr>
          <w:sz w:val="20"/>
        </w:rPr>
        <w:tab/>
      </w:r>
      <w:r>
        <w:rPr>
          <w:spacing w:val="-2"/>
          <w:sz w:val="20"/>
        </w:rPr>
        <w:t>Sierra:</w:t>
      </w:r>
    </w:p>
    <w:p w14:paraId="6AE7B1E1" w14:textId="77777777" w:rsidR="0068173B" w:rsidRDefault="00000000">
      <w:pPr>
        <w:spacing w:before="92"/>
        <w:ind w:left="866"/>
        <w:rPr>
          <w:sz w:val="20"/>
        </w:rPr>
      </w:pPr>
      <w:r>
        <w:rPr>
          <w:spacing w:val="-5"/>
          <w:sz w:val="20"/>
        </w:rPr>
        <w:t>«.»</w:t>
      </w:r>
    </w:p>
    <w:p w14:paraId="559FF594" w14:textId="3B72C4DF" w:rsidR="0068173B" w:rsidRDefault="00000000">
      <w:pPr>
        <w:pStyle w:val="Textoindependiente"/>
        <w:spacing w:before="212" w:line="336" w:lineRule="auto"/>
        <w:ind w:right="262"/>
      </w:pPr>
      <w:r>
        <w:t xml:space="preserve">Una vez verificada por el Secretario la válida constitución del órgano, el Presidente abre sesión, </w:t>
      </w:r>
      <w:proofErr w:type="gramStart"/>
      <w:r>
        <w:t>procediendo</w:t>
      </w:r>
      <w:r>
        <w:rPr>
          <w:spacing w:val="40"/>
        </w:rPr>
        <w:t xml:space="preserve">  </w:t>
      </w:r>
      <w:r>
        <w:t>a</w:t>
      </w:r>
      <w:proofErr w:type="gramEnd"/>
      <w:r>
        <w:rPr>
          <w:spacing w:val="40"/>
        </w:rPr>
        <w:t xml:space="preserve">  </w:t>
      </w:r>
      <w:r>
        <w:t>la</w:t>
      </w:r>
      <w:r>
        <w:rPr>
          <w:spacing w:val="40"/>
        </w:rPr>
        <w:t xml:space="preserve">  </w:t>
      </w:r>
      <w:r>
        <w:t>deliberación</w:t>
      </w:r>
      <w:r>
        <w:rPr>
          <w:spacing w:val="40"/>
        </w:rPr>
        <w:t xml:space="preserve">  </w:t>
      </w:r>
      <w:r>
        <w:t>sobre</w:t>
      </w:r>
      <w:r>
        <w:rPr>
          <w:spacing w:val="40"/>
        </w:rPr>
        <w:t xml:space="preserve">  </w:t>
      </w:r>
      <w:r>
        <w:t>los</w:t>
      </w:r>
      <w:r>
        <w:rPr>
          <w:spacing w:val="40"/>
        </w:rPr>
        <w:t xml:space="preserve">  </w:t>
      </w:r>
      <w:r>
        <w:t>asuntos</w:t>
      </w:r>
      <w:r>
        <w:rPr>
          <w:spacing w:val="40"/>
        </w:rPr>
        <w:t xml:space="preserve">  </w:t>
      </w:r>
      <w:r>
        <w:t>incluidos</w:t>
      </w:r>
      <w:r>
        <w:rPr>
          <w:spacing w:val="40"/>
        </w:rPr>
        <w:t xml:space="preserve">  </w:t>
      </w:r>
      <w:r>
        <w:t>en</w:t>
      </w:r>
      <w:r>
        <w:rPr>
          <w:spacing w:val="40"/>
        </w:rPr>
        <w:t xml:space="preserve">  </w:t>
      </w:r>
      <w:r>
        <w:t>el</w:t>
      </w:r>
      <w:r>
        <w:rPr>
          <w:spacing w:val="40"/>
        </w:rPr>
        <w:t xml:space="preserve">  </w:t>
      </w:r>
      <w:r>
        <w:t>Orden</w:t>
      </w:r>
      <w:r>
        <w:rPr>
          <w:spacing w:val="40"/>
        </w:rPr>
        <w:t xml:space="preserve">  </w:t>
      </w:r>
      <w:r>
        <w:t>del</w:t>
      </w:r>
      <w:r>
        <w:rPr>
          <w:spacing w:val="40"/>
        </w:rPr>
        <w:t xml:space="preserve">  </w:t>
      </w:r>
      <w:r>
        <w:t>Día. Siendo</w:t>
      </w:r>
      <w:r>
        <w:rPr>
          <w:spacing w:val="-2"/>
        </w:rPr>
        <w:t xml:space="preserve"> </w:t>
      </w:r>
      <w:r>
        <w:t>las</w:t>
      </w:r>
      <w:r>
        <w:rPr>
          <w:spacing w:val="-4"/>
        </w:rPr>
        <w:t xml:space="preserve"> </w:t>
      </w:r>
      <w:r>
        <w:t>12</w:t>
      </w:r>
      <w:r w:rsidR="00266C8D">
        <w:t>:</w:t>
      </w:r>
      <w:r>
        <w:t>28</w:t>
      </w:r>
      <w:r>
        <w:rPr>
          <w:spacing w:val="-2"/>
        </w:rPr>
        <w:t xml:space="preserve"> </w:t>
      </w:r>
      <w:r>
        <w:t>horas</w:t>
      </w:r>
      <w:r>
        <w:rPr>
          <w:spacing w:val="-2"/>
        </w:rPr>
        <w:t xml:space="preserve"> </w:t>
      </w:r>
      <w:r>
        <w:t>se</w:t>
      </w:r>
      <w:r>
        <w:rPr>
          <w:spacing w:val="-3"/>
        </w:rPr>
        <w:t xml:space="preserve"> </w:t>
      </w:r>
      <w:r>
        <w:t>ausentan</w:t>
      </w:r>
      <w:r>
        <w:rPr>
          <w:spacing w:val="-3"/>
        </w:rPr>
        <w:t xml:space="preserve"> </w:t>
      </w:r>
      <w:r>
        <w:t>del</w:t>
      </w:r>
      <w:r>
        <w:rPr>
          <w:spacing w:val="-3"/>
        </w:rPr>
        <w:t xml:space="preserve"> </w:t>
      </w:r>
      <w:r>
        <w:t>Salón</w:t>
      </w:r>
      <w:r>
        <w:rPr>
          <w:spacing w:val="-2"/>
        </w:rPr>
        <w:t xml:space="preserve"> </w:t>
      </w:r>
      <w:r>
        <w:t>de</w:t>
      </w:r>
      <w:r>
        <w:rPr>
          <w:spacing w:val="-2"/>
        </w:rPr>
        <w:t xml:space="preserve"> </w:t>
      </w:r>
      <w:r>
        <w:t>Plenos,</w:t>
      </w:r>
      <w:r>
        <w:rPr>
          <w:spacing w:val="-2"/>
        </w:rPr>
        <w:t xml:space="preserve"> </w:t>
      </w:r>
      <w:r>
        <w:t>al</w:t>
      </w:r>
      <w:r>
        <w:rPr>
          <w:spacing w:val="-3"/>
        </w:rPr>
        <w:t xml:space="preserve"> </w:t>
      </w:r>
      <w:r>
        <w:t>inicio</w:t>
      </w:r>
      <w:r>
        <w:rPr>
          <w:spacing w:val="-1"/>
        </w:rPr>
        <w:t xml:space="preserve"> </w:t>
      </w:r>
      <w:r>
        <w:t>del</w:t>
      </w:r>
      <w:r>
        <w:rPr>
          <w:spacing w:val="-4"/>
        </w:rPr>
        <w:t xml:space="preserve"> </w:t>
      </w:r>
      <w:r>
        <w:t>punto</w:t>
      </w:r>
      <w:r>
        <w:rPr>
          <w:spacing w:val="-3"/>
        </w:rPr>
        <w:t xml:space="preserve"> </w:t>
      </w:r>
      <w:r>
        <w:t>del</w:t>
      </w:r>
      <w:r>
        <w:rPr>
          <w:spacing w:val="-4"/>
        </w:rPr>
        <w:t xml:space="preserve"> </w:t>
      </w:r>
      <w:r>
        <w:t>orden</w:t>
      </w:r>
      <w:r>
        <w:rPr>
          <w:spacing w:val="-2"/>
        </w:rPr>
        <w:t xml:space="preserve"> </w:t>
      </w:r>
      <w:r>
        <w:t>del</w:t>
      </w:r>
      <w:r>
        <w:rPr>
          <w:spacing w:val="-3"/>
        </w:rPr>
        <w:t xml:space="preserve"> </w:t>
      </w:r>
      <w:r>
        <w:t>día</w:t>
      </w:r>
      <w:r>
        <w:rPr>
          <w:spacing w:val="-2"/>
        </w:rPr>
        <w:t xml:space="preserve"> </w:t>
      </w:r>
      <w:r>
        <w:t>núm.</w:t>
      </w:r>
      <w:r>
        <w:rPr>
          <w:spacing w:val="-2"/>
        </w:rPr>
        <w:t xml:space="preserve"> </w:t>
      </w:r>
      <w:r>
        <w:t>16,</w:t>
      </w:r>
    </w:p>
    <w:p w14:paraId="749D1DE2" w14:textId="3FB1420C" w:rsidR="0068173B" w:rsidRDefault="00000000">
      <w:pPr>
        <w:pStyle w:val="Textoindependiente"/>
        <w:spacing w:before="0"/>
      </w:pPr>
      <w:r>
        <w:t>D.</w:t>
      </w:r>
      <w:r>
        <w:rPr>
          <w:spacing w:val="-3"/>
        </w:rPr>
        <w:t xml:space="preserve"> </w:t>
      </w:r>
      <w:r>
        <w:t>José</w:t>
      </w:r>
      <w:r>
        <w:rPr>
          <w:spacing w:val="-3"/>
        </w:rPr>
        <w:t xml:space="preserve"> </w:t>
      </w:r>
      <w:r>
        <w:t>de</w:t>
      </w:r>
      <w:r>
        <w:rPr>
          <w:spacing w:val="-3"/>
        </w:rPr>
        <w:t xml:space="preserve"> </w:t>
      </w:r>
      <w:r>
        <w:t>la</w:t>
      </w:r>
      <w:r>
        <w:rPr>
          <w:spacing w:val="-2"/>
        </w:rPr>
        <w:t xml:space="preserve"> </w:t>
      </w:r>
      <w:r>
        <w:t>Uz</w:t>
      </w:r>
      <w:r>
        <w:rPr>
          <w:spacing w:val="-2"/>
        </w:rPr>
        <w:t xml:space="preserve"> </w:t>
      </w:r>
      <w:r>
        <w:t>Pardos</w:t>
      </w:r>
      <w:r>
        <w:rPr>
          <w:spacing w:val="-4"/>
        </w:rPr>
        <w:t xml:space="preserve"> </w:t>
      </w:r>
      <w:r>
        <w:t>y</w:t>
      </w:r>
      <w:r>
        <w:rPr>
          <w:spacing w:val="-2"/>
        </w:rPr>
        <w:t xml:space="preserve"> </w:t>
      </w:r>
      <w:proofErr w:type="gramStart"/>
      <w:r>
        <w:t>D</w:t>
      </w:r>
      <w:r w:rsidR="00266C8D">
        <w:t>.</w:t>
      </w:r>
      <w:r>
        <w:t>ª</w:t>
      </w:r>
      <w:proofErr w:type="gramEnd"/>
      <w:r>
        <w:rPr>
          <w:spacing w:val="-11"/>
        </w:rPr>
        <w:t xml:space="preserve"> </w:t>
      </w:r>
      <w:r>
        <w:t>Alba</w:t>
      </w:r>
      <w:r>
        <w:rPr>
          <w:spacing w:val="-2"/>
        </w:rPr>
        <w:t xml:space="preserve"> </w:t>
      </w:r>
      <w:r>
        <w:t>Monteiro</w:t>
      </w:r>
      <w:r>
        <w:rPr>
          <w:spacing w:val="-1"/>
        </w:rPr>
        <w:t xml:space="preserve"> </w:t>
      </w:r>
      <w:r>
        <w:rPr>
          <w:spacing w:val="-4"/>
        </w:rPr>
        <w:t>Gil.</w:t>
      </w:r>
    </w:p>
    <w:p w14:paraId="4A904F40" w14:textId="77777777" w:rsidR="0068173B" w:rsidRDefault="00000000">
      <w:pPr>
        <w:pStyle w:val="Textoindependiente"/>
        <w:spacing w:before="212" w:line="336" w:lineRule="auto"/>
        <w:ind w:right="261"/>
      </w:pPr>
      <w:r>
        <w:t xml:space="preserve">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w:t>
      </w:r>
      <w:proofErr w:type="gramStart"/>
      <w:r>
        <w:t>siguiente</w:t>
      </w:r>
      <w:r>
        <w:rPr>
          <w:spacing w:val="80"/>
        </w:rPr>
        <w:t xml:space="preserve">  </w:t>
      </w:r>
      <w:r>
        <w:t>orden</w:t>
      </w:r>
      <w:proofErr w:type="gramEnd"/>
      <w:r>
        <w:rPr>
          <w:spacing w:val="80"/>
        </w:rPr>
        <w:t xml:space="preserve">  </w:t>
      </w:r>
      <w:r>
        <w:t>del</w:t>
      </w:r>
      <w:r>
        <w:rPr>
          <w:spacing w:val="80"/>
        </w:rPr>
        <w:t xml:space="preserve">  </w:t>
      </w:r>
      <w:r>
        <w:t>día,</w:t>
      </w:r>
      <w:r>
        <w:rPr>
          <w:spacing w:val="80"/>
        </w:rPr>
        <w:t xml:space="preserve">  </w:t>
      </w:r>
      <w:r>
        <w:t>alojados</w:t>
      </w:r>
      <w:r>
        <w:rPr>
          <w:spacing w:val="80"/>
        </w:rPr>
        <w:t xml:space="preserve">  </w:t>
      </w:r>
      <w:r>
        <w:t>en</w:t>
      </w:r>
      <w:r>
        <w:rPr>
          <w:spacing w:val="80"/>
        </w:rPr>
        <w:t xml:space="preserve">  </w:t>
      </w:r>
      <w:r>
        <w:t>la</w:t>
      </w:r>
      <w:r>
        <w:rPr>
          <w:spacing w:val="80"/>
        </w:rPr>
        <w:t xml:space="preserve">  </w:t>
      </w:r>
      <w:r>
        <w:t>siguiente</w:t>
      </w:r>
      <w:r>
        <w:rPr>
          <w:spacing w:val="80"/>
        </w:rPr>
        <w:t xml:space="preserve">  </w:t>
      </w:r>
      <w:r>
        <w:t xml:space="preserve">dirección: </w:t>
      </w:r>
      <w:r>
        <w:rPr>
          <w:spacing w:val="-2"/>
        </w:rPr>
        <w:t>https://</w:t>
      </w:r>
      <w:hyperlink r:id="rId10">
        <w:r>
          <w:rPr>
            <w:spacing w:val="-2"/>
          </w:rPr>
          <w:t>www.lasrozas.es/el-ayuntamiento/elpleno</w:t>
        </w:r>
      </w:hyperlink>
    </w:p>
    <w:p w14:paraId="1D3D36AC"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68173B" w14:paraId="22DA72D2" w14:textId="77777777">
        <w:trPr>
          <w:trHeight w:val="377"/>
        </w:trPr>
        <w:tc>
          <w:tcPr>
            <w:tcW w:w="9072" w:type="dxa"/>
            <w:gridSpan w:val="2"/>
            <w:tcBorders>
              <w:bottom w:val="single" w:sz="8" w:space="0" w:color="000000"/>
            </w:tcBorders>
          </w:tcPr>
          <w:p w14:paraId="506737F4" w14:textId="77777777" w:rsidR="0068173B" w:rsidRDefault="00000000">
            <w:pPr>
              <w:pStyle w:val="TableParagraph"/>
              <w:ind w:left="3408"/>
              <w:rPr>
                <w:b/>
                <w:sz w:val="20"/>
              </w:rPr>
            </w:pPr>
            <w:r>
              <w:rPr>
                <w:b/>
                <w:sz w:val="20"/>
              </w:rPr>
              <w:t>A)</w:t>
            </w:r>
            <w:r>
              <w:rPr>
                <w:b/>
                <w:spacing w:val="-10"/>
                <w:sz w:val="20"/>
              </w:rPr>
              <w:t xml:space="preserve"> </w:t>
            </w:r>
            <w:r>
              <w:rPr>
                <w:b/>
                <w:sz w:val="20"/>
              </w:rPr>
              <w:t>PARTE</w:t>
            </w:r>
            <w:r>
              <w:rPr>
                <w:b/>
                <w:spacing w:val="-9"/>
                <w:sz w:val="20"/>
              </w:rPr>
              <w:t xml:space="preserve"> </w:t>
            </w:r>
            <w:r>
              <w:rPr>
                <w:b/>
                <w:spacing w:val="-2"/>
                <w:sz w:val="20"/>
              </w:rPr>
              <w:t>RESOLUTIVA</w:t>
            </w:r>
          </w:p>
        </w:tc>
      </w:tr>
      <w:tr w:rsidR="0068173B" w14:paraId="3AF4A9FD" w14:textId="77777777">
        <w:trPr>
          <w:trHeight w:val="377"/>
        </w:trPr>
        <w:tc>
          <w:tcPr>
            <w:tcW w:w="9072" w:type="dxa"/>
            <w:gridSpan w:val="2"/>
            <w:tcBorders>
              <w:top w:val="single" w:sz="8" w:space="0" w:color="000000"/>
            </w:tcBorders>
          </w:tcPr>
          <w:p w14:paraId="31739A56" w14:textId="77777777" w:rsidR="0068173B" w:rsidRDefault="00000000">
            <w:pPr>
              <w:pStyle w:val="TableParagraph"/>
              <w:ind w:left="510"/>
              <w:rPr>
                <w:b/>
                <w:sz w:val="20"/>
              </w:rPr>
            </w:pPr>
            <w:r>
              <w:rPr>
                <w:b/>
                <w:sz w:val="20"/>
              </w:rPr>
              <w:t>Aprobación</w:t>
            </w:r>
            <w:r>
              <w:rPr>
                <w:b/>
                <w:spacing w:val="-6"/>
                <w:sz w:val="20"/>
              </w:rPr>
              <w:t xml:space="preserve"> </w:t>
            </w:r>
            <w:r>
              <w:rPr>
                <w:b/>
                <w:sz w:val="20"/>
              </w:rPr>
              <w:t>del</w:t>
            </w:r>
            <w:r>
              <w:rPr>
                <w:b/>
                <w:spacing w:val="-4"/>
                <w:sz w:val="20"/>
              </w:rPr>
              <w:t xml:space="preserve"> </w:t>
            </w:r>
            <w:r>
              <w:rPr>
                <w:b/>
                <w:sz w:val="20"/>
              </w:rPr>
              <w:t>acta</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sesión</w:t>
            </w:r>
            <w:r>
              <w:rPr>
                <w:b/>
                <w:spacing w:val="-6"/>
                <w:sz w:val="20"/>
              </w:rPr>
              <w:t xml:space="preserve"> </w:t>
            </w:r>
            <w:r>
              <w:rPr>
                <w:b/>
                <w:sz w:val="20"/>
              </w:rPr>
              <w:t>ordinaria</w:t>
            </w:r>
            <w:r>
              <w:rPr>
                <w:b/>
                <w:spacing w:val="-3"/>
                <w:sz w:val="20"/>
              </w:rPr>
              <w:t xml:space="preserve"> </w:t>
            </w:r>
            <w:r>
              <w:rPr>
                <w:b/>
                <w:sz w:val="20"/>
              </w:rPr>
              <w:t>celebrada</w:t>
            </w:r>
            <w:r>
              <w:rPr>
                <w:b/>
                <w:spacing w:val="-5"/>
                <w:sz w:val="20"/>
              </w:rPr>
              <w:t xml:space="preserve"> </w:t>
            </w:r>
            <w:r>
              <w:rPr>
                <w:b/>
                <w:sz w:val="20"/>
              </w:rPr>
              <w:t>el</w:t>
            </w:r>
            <w:r>
              <w:rPr>
                <w:b/>
                <w:spacing w:val="-4"/>
                <w:sz w:val="20"/>
              </w:rPr>
              <w:t xml:space="preserve"> </w:t>
            </w:r>
            <w:r>
              <w:rPr>
                <w:b/>
                <w:sz w:val="20"/>
              </w:rPr>
              <w:t>día</w:t>
            </w:r>
            <w:r>
              <w:rPr>
                <w:b/>
                <w:spacing w:val="-3"/>
                <w:sz w:val="20"/>
              </w:rPr>
              <w:t xml:space="preserve"> </w:t>
            </w:r>
            <w:r>
              <w:rPr>
                <w:b/>
                <w:sz w:val="20"/>
              </w:rPr>
              <w:t>19</w:t>
            </w:r>
            <w:r>
              <w:rPr>
                <w:b/>
                <w:spacing w:val="-4"/>
                <w:sz w:val="20"/>
              </w:rPr>
              <w:t xml:space="preserve"> </w:t>
            </w:r>
            <w:r>
              <w:rPr>
                <w:b/>
                <w:sz w:val="20"/>
              </w:rPr>
              <w:t>de</w:t>
            </w:r>
            <w:r>
              <w:rPr>
                <w:b/>
                <w:spacing w:val="-3"/>
                <w:sz w:val="20"/>
              </w:rPr>
              <w:t xml:space="preserve"> </w:t>
            </w:r>
            <w:r>
              <w:rPr>
                <w:b/>
                <w:sz w:val="20"/>
              </w:rPr>
              <w:t>septiembre</w:t>
            </w:r>
            <w:r>
              <w:rPr>
                <w:b/>
                <w:spacing w:val="-4"/>
                <w:sz w:val="20"/>
              </w:rPr>
              <w:t xml:space="preserve"> </w:t>
            </w:r>
            <w:r>
              <w:rPr>
                <w:b/>
                <w:sz w:val="20"/>
              </w:rPr>
              <w:t>de</w:t>
            </w:r>
            <w:r>
              <w:rPr>
                <w:b/>
                <w:spacing w:val="-3"/>
                <w:sz w:val="20"/>
              </w:rPr>
              <w:t xml:space="preserve"> </w:t>
            </w:r>
            <w:r>
              <w:rPr>
                <w:b/>
                <w:spacing w:val="-4"/>
                <w:sz w:val="20"/>
              </w:rPr>
              <w:t>2024</w:t>
            </w:r>
          </w:p>
        </w:tc>
      </w:tr>
      <w:tr w:rsidR="0068173B" w14:paraId="0FC6C13A" w14:textId="77777777">
        <w:trPr>
          <w:trHeight w:val="378"/>
        </w:trPr>
        <w:tc>
          <w:tcPr>
            <w:tcW w:w="1984" w:type="dxa"/>
          </w:tcPr>
          <w:p w14:paraId="572A1318" w14:textId="77777777" w:rsidR="0068173B" w:rsidRDefault="00000000">
            <w:pPr>
              <w:pStyle w:val="TableParagraph"/>
              <w:rPr>
                <w:b/>
                <w:sz w:val="20"/>
              </w:rPr>
            </w:pPr>
            <w:r>
              <w:rPr>
                <w:b/>
                <w:spacing w:val="-2"/>
                <w:sz w:val="20"/>
              </w:rPr>
              <w:t>Favorable</w:t>
            </w:r>
          </w:p>
        </w:tc>
        <w:tc>
          <w:tcPr>
            <w:tcW w:w="7088" w:type="dxa"/>
          </w:tcPr>
          <w:p w14:paraId="042B64CD" w14:textId="77777777" w:rsidR="0068173B" w:rsidRDefault="00000000">
            <w:pPr>
              <w:pStyle w:val="TableParagraph"/>
              <w:ind w:left="29"/>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56EF7CC0" w14:textId="77777777" w:rsidR="0068173B" w:rsidRDefault="00000000">
      <w:pPr>
        <w:pStyle w:val="Ttulo2"/>
        <w:spacing w:before="2"/>
      </w:pPr>
      <w:r>
        <w:rPr>
          <w:spacing w:val="-2"/>
        </w:rPr>
        <w:t>Resolución:</w:t>
      </w:r>
    </w:p>
    <w:p w14:paraId="3C91B1CF" w14:textId="3CF76944" w:rsidR="0068173B" w:rsidRDefault="00000000">
      <w:pPr>
        <w:pStyle w:val="Textoindependiente"/>
        <w:spacing w:before="212" w:line="460" w:lineRule="auto"/>
        <w:ind w:right="2626"/>
        <w:jc w:val="left"/>
      </w:pPr>
      <w:r>
        <w:t>Se</w:t>
      </w:r>
      <w:r>
        <w:rPr>
          <w:spacing w:val="-3"/>
        </w:rPr>
        <w:t xml:space="preserve"> </w:t>
      </w:r>
      <w:r>
        <w:t>da</w:t>
      </w:r>
      <w:r>
        <w:rPr>
          <w:spacing w:val="-3"/>
        </w:rPr>
        <w:t xml:space="preserve"> </w:t>
      </w:r>
      <w:r>
        <w:t>cuenta</w:t>
      </w:r>
      <w:r>
        <w:rPr>
          <w:spacing w:val="-3"/>
        </w:rPr>
        <w:t xml:space="preserve"> </w:t>
      </w:r>
      <w:r>
        <w:t>del</w:t>
      </w:r>
      <w:r>
        <w:rPr>
          <w:spacing w:val="-4"/>
        </w:rPr>
        <w:t xml:space="preserve"> </w:t>
      </w:r>
      <w:r>
        <w:t>acta</w:t>
      </w:r>
      <w:r>
        <w:rPr>
          <w:spacing w:val="-4"/>
        </w:rPr>
        <w:t xml:space="preserve"> </w:t>
      </w:r>
      <w:r>
        <w:t>de</w:t>
      </w:r>
      <w:r>
        <w:rPr>
          <w:spacing w:val="-4"/>
        </w:rPr>
        <w:t xml:space="preserve"> </w:t>
      </w:r>
      <w:r>
        <w:t>la</w:t>
      </w:r>
      <w:r>
        <w:rPr>
          <w:spacing w:val="-3"/>
        </w:rPr>
        <w:t xml:space="preserve"> </w:t>
      </w:r>
      <w:r>
        <w:t>sesión</w:t>
      </w:r>
      <w:r>
        <w:rPr>
          <w:spacing w:val="-3"/>
        </w:rPr>
        <w:t xml:space="preserve"> </w:t>
      </w:r>
      <w:r>
        <w:t>ordinaria</w:t>
      </w:r>
      <w:r>
        <w:rPr>
          <w:spacing w:val="-4"/>
        </w:rPr>
        <w:t xml:space="preserve"> </w:t>
      </w:r>
      <w:r>
        <w:t>del</w:t>
      </w:r>
      <w:r>
        <w:rPr>
          <w:spacing w:val="-4"/>
        </w:rPr>
        <w:t xml:space="preserve"> </w:t>
      </w:r>
      <w:r>
        <w:t>19</w:t>
      </w:r>
      <w:r>
        <w:rPr>
          <w:spacing w:val="-3"/>
        </w:rPr>
        <w:t xml:space="preserve"> </w:t>
      </w:r>
      <w:r>
        <w:t>de</w:t>
      </w:r>
      <w:r>
        <w:rPr>
          <w:spacing w:val="-4"/>
        </w:rPr>
        <w:t xml:space="preserve"> </w:t>
      </w:r>
      <w:r>
        <w:t>septiembre</w:t>
      </w:r>
      <w:r>
        <w:rPr>
          <w:spacing w:val="-3"/>
        </w:rPr>
        <w:t xml:space="preserve"> </w:t>
      </w:r>
      <w:r>
        <w:t>de</w:t>
      </w:r>
      <w:r>
        <w:rPr>
          <w:spacing w:val="-3"/>
        </w:rPr>
        <w:t xml:space="preserve"> </w:t>
      </w:r>
      <w:r>
        <w:t>2024</w:t>
      </w:r>
      <w:r w:rsidR="00266C8D">
        <w:t>.</w:t>
      </w:r>
      <w:r>
        <w:t xml:space="preserve"> El Ayuntamiento Pleno lo aprueba por unanimidad.</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2960165C" w14:textId="77777777">
        <w:trPr>
          <w:trHeight w:val="1021"/>
        </w:trPr>
        <w:tc>
          <w:tcPr>
            <w:tcW w:w="9072" w:type="dxa"/>
            <w:gridSpan w:val="3"/>
          </w:tcPr>
          <w:p w14:paraId="3C5F26CB" w14:textId="3BCB58C8" w:rsidR="0068173B" w:rsidRDefault="00000000">
            <w:pPr>
              <w:pStyle w:val="TableParagraph"/>
              <w:spacing w:line="336" w:lineRule="auto"/>
              <w:ind w:left="56" w:right="52" w:firstLine="1"/>
              <w:jc w:val="center"/>
              <w:rPr>
                <w:b/>
                <w:sz w:val="20"/>
              </w:rPr>
            </w:pPr>
            <w:r>
              <w:rPr>
                <w:b/>
                <w:sz w:val="20"/>
              </w:rPr>
              <w:t xml:space="preserve">Inadmisión del recurso potestativo de reposición interpuesto por </w:t>
            </w:r>
            <w:proofErr w:type="gramStart"/>
            <w:r>
              <w:rPr>
                <w:b/>
                <w:sz w:val="20"/>
              </w:rPr>
              <w:t>D</w:t>
            </w:r>
            <w:r w:rsidR="00266C8D">
              <w:rPr>
                <w:b/>
                <w:sz w:val="20"/>
              </w:rPr>
              <w:t>.</w:t>
            </w:r>
            <w:r>
              <w:rPr>
                <w:b/>
                <w:sz w:val="20"/>
              </w:rPr>
              <w:t>ª</w:t>
            </w:r>
            <w:proofErr w:type="gramEnd"/>
            <w:r>
              <w:rPr>
                <w:b/>
                <w:sz w:val="20"/>
              </w:rPr>
              <w:t xml:space="preserve"> I.T.E. contra el acuerdo de</w:t>
            </w:r>
            <w:r>
              <w:rPr>
                <w:b/>
                <w:spacing w:val="-4"/>
                <w:sz w:val="20"/>
              </w:rPr>
              <w:t xml:space="preserve"> </w:t>
            </w:r>
            <w:r>
              <w:rPr>
                <w:b/>
                <w:sz w:val="20"/>
              </w:rPr>
              <w:t>Pleno</w:t>
            </w:r>
            <w:r>
              <w:rPr>
                <w:b/>
                <w:spacing w:val="-4"/>
                <w:sz w:val="20"/>
              </w:rPr>
              <w:t xml:space="preserve"> </w:t>
            </w:r>
            <w:r>
              <w:rPr>
                <w:b/>
                <w:sz w:val="20"/>
              </w:rPr>
              <w:t>del</w:t>
            </w:r>
            <w:r>
              <w:rPr>
                <w:b/>
                <w:spacing w:val="-11"/>
                <w:sz w:val="20"/>
              </w:rPr>
              <w:t xml:space="preserve"> </w:t>
            </w:r>
            <w:r>
              <w:rPr>
                <w:b/>
                <w:sz w:val="20"/>
              </w:rPr>
              <w:t>Ayuntamiento</w:t>
            </w:r>
            <w:r>
              <w:rPr>
                <w:b/>
                <w:spacing w:val="-4"/>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5"/>
                <w:sz w:val="20"/>
              </w:rPr>
              <w:t xml:space="preserve"> </w:t>
            </w:r>
            <w:r>
              <w:rPr>
                <w:b/>
                <w:sz w:val="20"/>
              </w:rPr>
              <w:t>de</w:t>
            </w:r>
            <w:r>
              <w:rPr>
                <w:b/>
                <w:spacing w:val="-4"/>
                <w:sz w:val="20"/>
              </w:rPr>
              <w:t xml:space="preserve"> </w:t>
            </w:r>
            <w:r>
              <w:rPr>
                <w:b/>
                <w:sz w:val="20"/>
              </w:rPr>
              <w:t>Madrid,</w:t>
            </w:r>
            <w:r>
              <w:rPr>
                <w:b/>
                <w:spacing w:val="-4"/>
                <w:sz w:val="20"/>
              </w:rPr>
              <w:t xml:space="preserve"> </w:t>
            </w:r>
            <w:r>
              <w:rPr>
                <w:b/>
                <w:sz w:val="20"/>
              </w:rPr>
              <w:t>de</w:t>
            </w:r>
            <w:r>
              <w:rPr>
                <w:b/>
                <w:spacing w:val="-4"/>
                <w:sz w:val="20"/>
              </w:rPr>
              <w:t xml:space="preserve"> </w:t>
            </w:r>
            <w:r>
              <w:rPr>
                <w:b/>
                <w:sz w:val="20"/>
              </w:rPr>
              <w:t>fecha</w:t>
            </w:r>
            <w:r>
              <w:rPr>
                <w:b/>
                <w:spacing w:val="-5"/>
                <w:sz w:val="20"/>
              </w:rPr>
              <w:t xml:space="preserve"> </w:t>
            </w:r>
            <w:r>
              <w:rPr>
                <w:b/>
                <w:sz w:val="20"/>
              </w:rPr>
              <w:t>30</w:t>
            </w:r>
            <w:r>
              <w:rPr>
                <w:b/>
                <w:spacing w:val="-5"/>
                <w:sz w:val="20"/>
              </w:rPr>
              <w:t xml:space="preserve"> </w:t>
            </w:r>
            <w:r>
              <w:rPr>
                <w:b/>
                <w:sz w:val="20"/>
              </w:rPr>
              <w:t>de</w:t>
            </w:r>
            <w:r>
              <w:rPr>
                <w:b/>
                <w:spacing w:val="-4"/>
                <w:sz w:val="20"/>
              </w:rPr>
              <w:t xml:space="preserve"> </w:t>
            </w:r>
            <w:r>
              <w:rPr>
                <w:b/>
                <w:sz w:val="20"/>
              </w:rPr>
              <w:t>julio</w:t>
            </w:r>
            <w:r>
              <w:rPr>
                <w:b/>
                <w:spacing w:val="-4"/>
                <w:sz w:val="20"/>
              </w:rPr>
              <w:t xml:space="preserve"> </w:t>
            </w:r>
            <w:r>
              <w:rPr>
                <w:b/>
                <w:sz w:val="20"/>
              </w:rPr>
              <w:t>de</w:t>
            </w:r>
            <w:r>
              <w:rPr>
                <w:b/>
                <w:spacing w:val="-5"/>
                <w:sz w:val="20"/>
              </w:rPr>
              <w:t xml:space="preserve"> </w:t>
            </w:r>
            <w:r>
              <w:rPr>
                <w:b/>
                <w:sz w:val="20"/>
              </w:rPr>
              <w:t>2024,</w:t>
            </w:r>
            <w:r>
              <w:rPr>
                <w:b/>
                <w:spacing w:val="-4"/>
                <w:sz w:val="20"/>
              </w:rPr>
              <w:t xml:space="preserve"> </w:t>
            </w:r>
            <w:r>
              <w:rPr>
                <w:b/>
                <w:sz w:val="20"/>
              </w:rPr>
              <w:t>que</w:t>
            </w:r>
            <w:r>
              <w:rPr>
                <w:b/>
                <w:spacing w:val="-4"/>
                <w:sz w:val="20"/>
              </w:rPr>
              <w:t xml:space="preserve"> </w:t>
            </w:r>
            <w:r>
              <w:rPr>
                <w:b/>
                <w:sz w:val="20"/>
              </w:rPr>
              <w:t>resuelve no autorizar la compatibilidad. Expediente 21421/2024.</w:t>
            </w:r>
          </w:p>
        </w:tc>
      </w:tr>
      <w:tr w:rsidR="0068173B" w14:paraId="5B046508" w14:textId="77777777">
        <w:trPr>
          <w:trHeight w:val="378"/>
        </w:trPr>
        <w:tc>
          <w:tcPr>
            <w:tcW w:w="660" w:type="dxa"/>
            <w:vMerge w:val="restart"/>
          </w:tcPr>
          <w:p w14:paraId="66468E61"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3BD0F99A"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450C979C" w14:textId="77777777">
        <w:trPr>
          <w:trHeight w:val="378"/>
        </w:trPr>
        <w:tc>
          <w:tcPr>
            <w:tcW w:w="660" w:type="dxa"/>
            <w:vMerge/>
            <w:tcBorders>
              <w:top w:val="nil"/>
            </w:tcBorders>
          </w:tcPr>
          <w:p w14:paraId="52A4C6D0" w14:textId="77777777" w:rsidR="0068173B" w:rsidRDefault="0068173B">
            <w:pPr>
              <w:rPr>
                <w:sz w:val="2"/>
                <w:szCs w:val="2"/>
              </w:rPr>
            </w:pPr>
          </w:p>
        </w:tc>
        <w:tc>
          <w:tcPr>
            <w:tcW w:w="8412" w:type="dxa"/>
            <w:gridSpan w:val="2"/>
          </w:tcPr>
          <w:p w14:paraId="166BEA6A"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0D1E9298" w14:textId="77777777">
        <w:trPr>
          <w:trHeight w:val="378"/>
        </w:trPr>
        <w:tc>
          <w:tcPr>
            <w:tcW w:w="660" w:type="dxa"/>
          </w:tcPr>
          <w:p w14:paraId="0F2110DE" w14:textId="77777777" w:rsidR="0068173B" w:rsidRDefault="0068173B">
            <w:pPr>
              <w:pStyle w:val="TableParagraph"/>
              <w:spacing w:before="0"/>
              <w:ind w:left="0"/>
              <w:rPr>
                <w:rFonts w:ascii="Times New Roman"/>
                <w:sz w:val="18"/>
              </w:rPr>
            </w:pPr>
          </w:p>
        </w:tc>
        <w:tc>
          <w:tcPr>
            <w:tcW w:w="816" w:type="dxa"/>
          </w:tcPr>
          <w:p w14:paraId="0290DC49" w14:textId="77777777" w:rsidR="0068173B" w:rsidRDefault="00000000">
            <w:pPr>
              <w:pStyle w:val="TableParagraph"/>
              <w:rPr>
                <w:sz w:val="20"/>
              </w:rPr>
            </w:pPr>
            <w:r>
              <w:rPr>
                <w:sz w:val="20"/>
              </w:rPr>
              <w:t>A</w:t>
            </w:r>
            <w:r>
              <w:rPr>
                <w:spacing w:val="-12"/>
                <w:sz w:val="20"/>
              </w:rPr>
              <w:t xml:space="preserve"> </w:t>
            </w:r>
            <w:r>
              <w:rPr>
                <w:spacing w:val="-4"/>
                <w:sz w:val="20"/>
              </w:rPr>
              <w:t>favor</w:t>
            </w:r>
          </w:p>
        </w:tc>
        <w:tc>
          <w:tcPr>
            <w:tcW w:w="7596" w:type="dxa"/>
          </w:tcPr>
          <w:p w14:paraId="0A5F8283" w14:textId="77777777" w:rsidR="0068173B" w:rsidRDefault="00000000">
            <w:pPr>
              <w:pStyle w:val="TableParagraph"/>
              <w:rPr>
                <w:sz w:val="20"/>
              </w:rPr>
            </w:pPr>
            <w:r>
              <w:rPr>
                <w:sz w:val="20"/>
              </w:rPr>
              <w:t>ALBA</w:t>
            </w:r>
            <w:r>
              <w:rPr>
                <w:spacing w:val="-7"/>
                <w:sz w:val="20"/>
              </w:rPr>
              <w:t xml:space="preserve"> </w:t>
            </w:r>
            <w:r>
              <w:rPr>
                <w:sz w:val="20"/>
              </w:rPr>
              <w:t>MONTEIRO</w:t>
            </w:r>
            <w:r>
              <w:rPr>
                <w:spacing w:val="6"/>
                <w:sz w:val="20"/>
              </w:rPr>
              <w:t xml:space="preserve"> </w:t>
            </w:r>
            <w:r>
              <w:rPr>
                <w:sz w:val="20"/>
              </w:rPr>
              <w:t>DE</w:t>
            </w:r>
            <w:r>
              <w:rPr>
                <w:spacing w:val="5"/>
                <w:sz w:val="20"/>
              </w:rPr>
              <w:t xml:space="preserve"> </w:t>
            </w:r>
            <w:r>
              <w:rPr>
                <w:sz w:val="20"/>
              </w:rPr>
              <w:t>OLIVEIRA</w:t>
            </w:r>
            <w:r>
              <w:rPr>
                <w:spacing w:val="-5"/>
                <w:sz w:val="20"/>
              </w:rPr>
              <w:t xml:space="preserve"> </w:t>
            </w:r>
            <w:r>
              <w:rPr>
                <w:sz w:val="20"/>
              </w:rPr>
              <w:t>GIL,</w:t>
            </w:r>
            <w:r>
              <w:rPr>
                <w:spacing w:val="-5"/>
                <w:sz w:val="20"/>
              </w:rPr>
              <w:t xml:space="preserve"> </w:t>
            </w:r>
            <w:r>
              <w:rPr>
                <w:sz w:val="20"/>
              </w:rPr>
              <w:t>Alberto</w:t>
            </w:r>
            <w:r>
              <w:rPr>
                <w:spacing w:val="5"/>
                <w:sz w:val="20"/>
              </w:rPr>
              <w:t xml:space="preserve"> </w:t>
            </w:r>
            <w:r>
              <w:rPr>
                <w:sz w:val="20"/>
              </w:rPr>
              <w:t>Sanchez</w:t>
            </w:r>
            <w:r>
              <w:rPr>
                <w:spacing w:val="6"/>
                <w:sz w:val="20"/>
              </w:rPr>
              <w:t xml:space="preserve"> </w:t>
            </w:r>
            <w:r>
              <w:rPr>
                <w:sz w:val="20"/>
              </w:rPr>
              <w:t>Fraguas,</w:t>
            </w:r>
            <w:r>
              <w:rPr>
                <w:spacing w:val="5"/>
                <w:sz w:val="20"/>
              </w:rPr>
              <w:t xml:space="preserve"> </w:t>
            </w:r>
            <w:r>
              <w:rPr>
                <w:sz w:val="20"/>
              </w:rPr>
              <w:t>Begoña</w:t>
            </w:r>
            <w:r>
              <w:rPr>
                <w:spacing w:val="7"/>
                <w:sz w:val="20"/>
              </w:rPr>
              <w:t xml:space="preserve"> </w:t>
            </w:r>
            <w:r>
              <w:rPr>
                <w:spacing w:val="-2"/>
                <w:sz w:val="20"/>
              </w:rPr>
              <w:t>Rodríguez</w:t>
            </w:r>
          </w:p>
        </w:tc>
      </w:tr>
    </w:tbl>
    <w:p w14:paraId="68EA81C3" w14:textId="77777777" w:rsidR="0068173B" w:rsidRDefault="0068173B">
      <w:pPr>
        <w:rPr>
          <w:sz w:val="20"/>
        </w:rPr>
        <w:sectPr w:rsidR="0068173B">
          <w:type w:val="continuous"/>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6CE224F1" w14:textId="77777777">
        <w:trPr>
          <w:trHeight w:val="1987"/>
        </w:trPr>
        <w:tc>
          <w:tcPr>
            <w:tcW w:w="660" w:type="dxa"/>
            <w:vMerge w:val="restart"/>
          </w:tcPr>
          <w:p w14:paraId="0780FB66" w14:textId="77777777" w:rsidR="0068173B" w:rsidRDefault="0068173B">
            <w:pPr>
              <w:pStyle w:val="TableParagraph"/>
              <w:spacing w:before="0"/>
              <w:ind w:left="0"/>
              <w:rPr>
                <w:rFonts w:ascii="Times New Roman"/>
                <w:sz w:val="18"/>
              </w:rPr>
            </w:pPr>
          </w:p>
        </w:tc>
        <w:tc>
          <w:tcPr>
            <w:tcW w:w="816" w:type="dxa"/>
          </w:tcPr>
          <w:p w14:paraId="7A3937AA" w14:textId="77777777" w:rsidR="0068173B" w:rsidRDefault="0068173B">
            <w:pPr>
              <w:pStyle w:val="TableParagraph"/>
              <w:spacing w:before="0"/>
              <w:ind w:left="0"/>
              <w:rPr>
                <w:rFonts w:ascii="Times New Roman"/>
                <w:sz w:val="18"/>
              </w:rPr>
            </w:pPr>
          </w:p>
        </w:tc>
        <w:tc>
          <w:tcPr>
            <w:tcW w:w="7596" w:type="dxa"/>
          </w:tcPr>
          <w:p w14:paraId="00197D22" w14:textId="77777777" w:rsidR="0068173B" w:rsidRDefault="00000000">
            <w:pPr>
              <w:pStyle w:val="TableParagraph"/>
              <w:spacing w:line="336" w:lineRule="auto"/>
              <w:ind w:right="22"/>
              <w:jc w:val="both"/>
              <w:rPr>
                <w:sz w:val="20"/>
              </w:rPr>
            </w:pPr>
            <w:r>
              <w:rPr>
                <w:sz w:val="20"/>
              </w:rPr>
              <w:t>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322C7D6F" w14:textId="77777777">
        <w:trPr>
          <w:trHeight w:val="700"/>
        </w:trPr>
        <w:tc>
          <w:tcPr>
            <w:tcW w:w="660" w:type="dxa"/>
            <w:vMerge/>
            <w:tcBorders>
              <w:top w:val="nil"/>
            </w:tcBorders>
          </w:tcPr>
          <w:p w14:paraId="3AB0161B" w14:textId="77777777" w:rsidR="0068173B" w:rsidRDefault="0068173B">
            <w:pPr>
              <w:rPr>
                <w:sz w:val="2"/>
                <w:szCs w:val="2"/>
              </w:rPr>
            </w:pPr>
          </w:p>
        </w:tc>
        <w:tc>
          <w:tcPr>
            <w:tcW w:w="816" w:type="dxa"/>
          </w:tcPr>
          <w:p w14:paraId="104CE84C"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717860F5" w14:textId="77777777" w:rsidR="0068173B" w:rsidRDefault="00000000">
            <w:pPr>
              <w:pStyle w:val="TableParagraph"/>
              <w:spacing w:before="188"/>
              <w:rPr>
                <w:sz w:val="20"/>
              </w:rPr>
            </w:pPr>
            <w:r>
              <w:rPr>
                <w:sz w:val="20"/>
              </w:rPr>
              <w:t>--</w:t>
            </w:r>
            <w:r>
              <w:rPr>
                <w:spacing w:val="-10"/>
                <w:sz w:val="20"/>
              </w:rPr>
              <w:t>-</w:t>
            </w:r>
          </w:p>
        </w:tc>
      </w:tr>
      <w:tr w:rsidR="0068173B" w14:paraId="1BE2BCFB" w14:textId="77777777">
        <w:trPr>
          <w:trHeight w:val="1022"/>
        </w:trPr>
        <w:tc>
          <w:tcPr>
            <w:tcW w:w="660" w:type="dxa"/>
            <w:vMerge/>
            <w:tcBorders>
              <w:top w:val="nil"/>
            </w:tcBorders>
          </w:tcPr>
          <w:p w14:paraId="6FD4CA7C" w14:textId="77777777" w:rsidR="0068173B" w:rsidRDefault="0068173B">
            <w:pPr>
              <w:rPr>
                <w:sz w:val="2"/>
                <w:szCs w:val="2"/>
              </w:rPr>
            </w:pPr>
          </w:p>
        </w:tc>
        <w:tc>
          <w:tcPr>
            <w:tcW w:w="816" w:type="dxa"/>
          </w:tcPr>
          <w:p w14:paraId="5168FBF8" w14:textId="77777777" w:rsidR="0068173B" w:rsidRDefault="00000000">
            <w:pPr>
              <w:pStyle w:val="TableParagraph"/>
              <w:spacing w:before="188"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43973BED"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371EFD0B" w14:textId="77777777">
        <w:trPr>
          <w:trHeight w:val="700"/>
        </w:trPr>
        <w:tc>
          <w:tcPr>
            <w:tcW w:w="660" w:type="dxa"/>
            <w:vMerge/>
            <w:tcBorders>
              <w:top w:val="nil"/>
            </w:tcBorders>
          </w:tcPr>
          <w:p w14:paraId="6478A067" w14:textId="77777777" w:rsidR="0068173B" w:rsidRDefault="0068173B">
            <w:pPr>
              <w:rPr>
                <w:sz w:val="2"/>
                <w:szCs w:val="2"/>
              </w:rPr>
            </w:pPr>
          </w:p>
        </w:tc>
        <w:tc>
          <w:tcPr>
            <w:tcW w:w="816" w:type="dxa"/>
          </w:tcPr>
          <w:p w14:paraId="02AE8A9B"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7D080118" w14:textId="77777777" w:rsidR="0068173B" w:rsidRDefault="00000000">
            <w:pPr>
              <w:pStyle w:val="TableParagraph"/>
              <w:spacing w:before="188"/>
              <w:rPr>
                <w:sz w:val="20"/>
              </w:rPr>
            </w:pPr>
            <w:r>
              <w:rPr>
                <w:sz w:val="20"/>
              </w:rPr>
              <w:t>--</w:t>
            </w:r>
            <w:r>
              <w:rPr>
                <w:spacing w:val="-10"/>
                <w:sz w:val="20"/>
              </w:rPr>
              <w:t>-</w:t>
            </w:r>
          </w:p>
        </w:tc>
      </w:tr>
    </w:tbl>
    <w:p w14:paraId="3ADE5B33" w14:textId="77777777" w:rsidR="0068173B" w:rsidRDefault="00000000">
      <w:pPr>
        <w:pStyle w:val="Ttulo2"/>
        <w:spacing w:before="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F5D82F3" w14:textId="2593434A" w:rsidR="0068173B" w:rsidRDefault="00000000">
      <w:pPr>
        <w:pStyle w:val="Textoindependiente"/>
        <w:spacing w:before="212" w:line="336" w:lineRule="auto"/>
        <w:ind w:right="275"/>
      </w:pPr>
      <w:r>
        <w:t xml:space="preserve">Visto el recurso potestativo de reposición interpuesto por </w:t>
      </w:r>
      <w:proofErr w:type="gramStart"/>
      <w:r>
        <w:t>D</w:t>
      </w:r>
      <w:r w:rsidR="00266C8D">
        <w:t>.</w:t>
      </w:r>
      <w:r>
        <w:t>ª</w:t>
      </w:r>
      <w:proofErr w:type="gramEnd"/>
      <w:r>
        <w:t xml:space="preserve"> </w:t>
      </w:r>
      <w:r w:rsidR="00266C8D">
        <w:t>I.T.E.</w:t>
      </w:r>
      <w:r>
        <w:t>, de fecha 5 de septiembre de</w:t>
      </w:r>
      <w:r>
        <w:rPr>
          <w:spacing w:val="-1"/>
        </w:rPr>
        <w:t xml:space="preserve"> </w:t>
      </w:r>
      <w:r>
        <w:t>2024,</w:t>
      </w:r>
      <w:r>
        <w:rPr>
          <w:spacing w:val="-1"/>
        </w:rPr>
        <w:t xml:space="preserve"> </w:t>
      </w:r>
      <w:r>
        <w:t>contra</w:t>
      </w:r>
      <w:r>
        <w:rPr>
          <w:spacing w:val="-1"/>
        </w:rPr>
        <w:t xml:space="preserve"> </w:t>
      </w:r>
      <w:r>
        <w:t>el</w:t>
      </w:r>
      <w:r>
        <w:rPr>
          <w:spacing w:val="-12"/>
        </w:rPr>
        <w:t xml:space="preserve"> </w:t>
      </w:r>
      <w:r>
        <w:t>Acuerdo del</w:t>
      </w:r>
      <w:r>
        <w:rPr>
          <w:spacing w:val="-2"/>
        </w:rPr>
        <w:t xml:space="preserve"> </w:t>
      </w:r>
      <w:r>
        <w:t>Pleno</w:t>
      </w:r>
      <w:r>
        <w:rPr>
          <w:spacing w:val="-1"/>
        </w:rPr>
        <w:t xml:space="preserve"> </w:t>
      </w:r>
      <w:r>
        <w:t>del</w:t>
      </w:r>
      <w:r>
        <w:rPr>
          <w:spacing w:val="-13"/>
        </w:rPr>
        <w:t xml:space="preserve"> </w:t>
      </w:r>
      <w:r>
        <w:t>Ayuntamiento</w:t>
      </w:r>
      <w:r>
        <w:rPr>
          <w:spacing w:val="-1"/>
        </w:rPr>
        <w:t xml:space="preserve"> </w:t>
      </w:r>
      <w:r>
        <w:t>de</w:t>
      </w:r>
      <w:r>
        <w:rPr>
          <w:spacing w:val="-1"/>
        </w:rPr>
        <w:t xml:space="preserve"> </w:t>
      </w:r>
      <w:r>
        <w:t>Las</w:t>
      </w:r>
      <w:r>
        <w:rPr>
          <w:spacing w:val="-1"/>
        </w:rPr>
        <w:t xml:space="preserve"> </w:t>
      </w:r>
      <w:r>
        <w:t>Rozas de</w:t>
      </w:r>
      <w:r>
        <w:rPr>
          <w:spacing w:val="-1"/>
        </w:rPr>
        <w:t xml:space="preserve"> </w:t>
      </w:r>
      <w:r>
        <w:t>Madrid, de</w:t>
      </w:r>
      <w:r>
        <w:rPr>
          <w:spacing w:val="-1"/>
        </w:rPr>
        <w:t xml:space="preserve"> </w:t>
      </w:r>
      <w:r>
        <w:t>fecha 30 de julio de 2024.</w:t>
      </w:r>
    </w:p>
    <w:p w14:paraId="417592CC" w14:textId="77777777" w:rsidR="0068173B" w:rsidRDefault="00000000">
      <w:pPr>
        <w:pStyle w:val="Textoindependiente"/>
      </w:pPr>
      <w:r>
        <w:t>Visto</w:t>
      </w:r>
      <w:r>
        <w:rPr>
          <w:spacing w:val="-6"/>
        </w:rPr>
        <w:t xml:space="preserve"> </w:t>
      </w:r>
      <w:r>
        <w:t>el</w:t>
      </w:r>
      <w:r>
        <w:rPr>
          <w:spacing w:val="-3"/>
        </w:rPr>
        <w:t xml:space="preserve"> </w:t>
      </w:r>
      <w:r>
        <w:t>Informe</w:t>
      </w:r>
      <w:r>
        <w:rPr>
          <w:spacing w:val="-3"/>
        </w:rPr>
        <w:t xml:space="preserve"> </w:t>
      </w:r>
      <w:r>
        <w:t>del</w:t>
      </w:r>
      <w:r>
        <w:rPr>
          <w:spacing w:val="-4"/>
        </w:rPr>
        <w:t xml:space="preserve"> </w:t>
      </w:r>
      <w:proofErr w:type="gramStart"/>
      <w:r>
        <w:t>Director</w:t>
      </w:r>
      <w:proofErr w:type="gramEnd"/>
      <w:r>
        <w:rPr>
          <w:spacing w:val="-4"/>
        </w:rPr>
        <w:t xml:space="preserve"> </w:t>
      </w:r>
      <w:r>
        <w:t>de</w:t>
      </w:r>
      <w:r>
        <w:rPr>
          <w:spacing w:val="-4"/>
        </w:rPr>
        <w:t xml:space="preserve"> </w:t>
      </w:r>
      <w:r>
        <w:t>Servicio</w:t>
      </w:r>
      <w:r>
        <w:rPr>
          <w:spacing w:val="-3"/>
        </w:rPr>
        <w:t xml:space="preserve"> </w:t>
      </w:r>
      <w:r>
        <w:t>de</w:t>
      </w:r>
      <w:r>
        <w:rPr>
          <w:spacing w:val="-4"/>
        </w:rPr>
        <w:t xml:space="preserve"> </w:t>
      </w:r>
      <w:r>
        <w:t>Recursos</w:t>
      </w:r>
      <w:r>
        <w:rPr>
          <w:spacing w:val="-3"/>
        </w:rPr>
        <w:t xml:space="preserve"> </w:t>
      </w:r>
      <w:r>
        <w:t>Humanos</w:t>
      </w:r>
      <w:r>
        <w:rPr>
          <w:spacing w:val="-4"/>
        </w:rPr>
        <w:t xml:space="preserve"> </w:t>
      </w:r>
      <w:r>
        <w:t>de</w:t>
      </w:r>
      <w:r>
        <w:rPr>
          <w:spacing w:val="-4"/>
        </w:rPr>
        <w:t xml:space="preserve"> </w:t>
      </w:r>
      <w:r>
        <w:t>fecha</w:t>
      </w:r>
      <w:r>
        <w:rPr>
          <w:spacing w:val="-4"/>
        </w:rPr>
        <w:t xml:space="preserve"> </w:t>
      </w:r>
      <w:r>
        <w:t>2</w:t>
      </w:r>
      <w:r>
        <w:rPr>
          <w:spacing w:val="-3"/>
        </w:rPr>
        <w:t xml:space="preserve"> </w:t>
      </w:r>
      <w:r>
        <w:t>octubre</w:t>
      </w:r>
      <w:r>
        <w:rPr>
          <w:spacing w:val="-3"/>
        </w:rPr>
        <w:t xml:space="preserve"> </w:t>
      </w:r>
      <w:r>
        <w:t>de</w:t>
      </w:r>
      <w:r>
        <w:rPr>
          <w:spacing w:val="-3"/>
        </w:rPr>
        <w:t xml:space="preserve"> </w:t>
      </w:r>
      <w:r>
        <w:rPr>
          <w:spacing w:val="-2"/>
        </w:rPr>
        <w:t>2024.</w:t>
      </w:r>
    </w:p>
    <w:p w14:paraId="568D72F3" w14:textId="367FE319" w:rsidR="0068173B" w:rsidRPr="00266C8D" w:rsidRDefault="00266C8D">
      <w:pPr>
        <w:pStyle w:val="Ttulo1"/>
        <w:ind w:left="20" w:right="114"/>
        <w:jc w:val="center"/>
        <w:rPr>
          <w:i/>
          <w:iCs/>
        </w:rPr>
      </w:pPr>
      <w:r w:rsidRPr="00266C8D">
        <w:rPr>
          <w:i/>
          <w:iCs/>
        </w:rPr>
        <w:t>“</w:t>
      </w:r>
      <w:r w:rsidR="00000000" w:rsidRPr="00266C8D">
        <w:rPr>
          <w:i/>
          <w:iCs/>
        </w:rPr>
        <w:t>ANTECEDENTES</w:t>
      </w:r>
      <w:r w:rsidR="00000000" w:rsidRPr="00266C8D">
        <w:rPr>
          <w:i/>
          <w:iCs/>
          <w:spacing w:val="-6"/>
        </w:rPr>
        <w:t xml:space="preserve"> </w:t>
      </w:r>
      <w:r w:rsidR="00000000" w:rsidRPr="00266C8D">
        <w:rPr>
          <w:i/>
          <w:iCs/>
        </w:rPr>
        <w:t>DE</w:t>
      </w:r>
      <w:r w:rsidR="00000000" w:rsidRPr="00266C8D">
        <w:rPr>
          <w:i/>
          <w:iCs/>
          <w:spacing w:val="-4"/>
        </w:rPr>
        <w:t xml:space="preserve"> </w:t>
      </w:r>
      <w:r w:rsidR="00000000" w:rsidRPr="00266C8D">
        <w:rPr>
          <w:i/>
          <w:iCs/>
          <w:spacing w:val="-2"/>
        </w:rPr>
        <w:t>HECHO</w:t>
      </w:r>
    </w:p>
    <w:p w14:paraId="0B7FC220" w14:textId="7B5978D5" w:rsidR="0068173B" w:rsidRDefault="00000000">
      <w:pPr>
        <w:spacing w:before="212" w:line="336" w:lineRule="auto"/>
        <w:ind w:left="160" w:right="282"/>
        <w:jc w:val="both"/>
        <w:rPr>
          <w:i/>
          <w:sz w:val="20"/>
        </w:rPr>
      </w:pPr>
      <w:r>
        <w:rPr>
          <w:i/>
          <w:sz w:val="20"/>
        </w:rPr>
        <w:t xml:space="preserve">Con fecha 6 de junio de 2024, la Oficina de Conflictos de Intereses del Ministerio de Transformación Digital y de la Función Pública remite a este Ayuntamiento solicitud de compatibilidad de </w:t>
      </w:r>
      <w:proofErr w:type="gramStart"/>
      <w:r>
        <w:rPr>
          <w:i/>
          <w:sz w:val="20"/>
        </w:rPr>
        <w:t>D</w:t>
      </w:r>
      <w:r w:rsidR="00266C8D">
        <w:rPr>
          <w:i/>
          <w:sz w:val="20"/>
        </w:rPr>
        <w:t>.</w:t>
      </w:r>
      <w:r>
        <w:rPr>
          <w:i/>
          <w:sz w:val="20"/>
        </w:rPr>
        <w:t>ª</w:t>
      </w:r>
      <w:proofErr w:type="gramEnd"/>
      <w:r>
        <w:rPr>
          <w:i/>
          <w:sz w:val="20"/>
        </w:rPr>
        <w:t xml:space="preserve"> </w:t>
      </w:r>
      <w:r w:rsidR="00266C8D">
        <w:rPr>
          <w:i/>
          <w:sz w:val="20"/>
        </w:rPr>
        <w:t xml:space="preserve">I.T.E. </w:t>
      </w:r>
    </w:p>
    <w:p w14:paraId="3F47040A" w14:textId="77777777" w:rsidR="0068173B" w:rsidRDefault="00000000">
      <w:pPr>
        <w:spacing w:before="120" w:line="460" w:lineRule="auto"/>
        <w:ind w:left="160" w:right="1653"/>
        <w:jc w:val="both"/>
        <w:rPr>
          <w:i/>
          <w:sz w:val="20"/>
        </w:rPr>
      </w:pPr>
      <w:r>
        <w:rPr>
          <w:i/>
          <w:sz w:val="20"/>
        </w:rPr>
        <w:t>Con</w:t>
      </w:r>
      <w:r>
        <w:rPr>
          <w:i/>
          <w:spacing w:val="-4"/>
          <w:sz w:val="20"/>
        </w:rPr>
        <w:t xml:space="preserve"> </w:t>
      </w:r>
      <w:r>
        <w:rPr>
          <w:i/>
          <w:sz w:val="20"/>
        </w:rPr>
        <w:t>fecha</w:t>
      </w:r>
      <w:r>
        <w:rPr>
          <w:i/>
          <w:spacing w:val="-4"/>
          <w:sz w:val="20"/>
        </w:rPr>
        <w:t xml:space="preserve"> </w:t>
      </w:r>
      <w:r>
        <w:rPr>
          <w:i/>
          <w:sz w:val="20"/>
        </w:rPr>
        <w:t>13</w:t>
      </w:r>
      <w:r>
        <w:rPr>
          <w:i/>
          <w:spacing w:val="-5"/>
          <w:sz w:val="20"/>
        </w:rPr>
        <w:t xml:space="preserve"> </w:t>
      </w:r>
      <w:r>
        <w:rPr>
          <w:i/>
          <w:sz w:val="20"/>
        </w:rPr>
        <w:t>de</w:t>
      </w:r>
      <w:r>
        <w:rPr>
          <w:i/>
          <w:spacing w:val="-5"/>
          <w:sz w:val="20"/>
        </w:rPr>
        <w:t xml:space="preserve"> </w:t>
      </w:r>
      <w:r>
        <w:rPr>
          <w:i/>
          <w:sz w:val="20"/>
        </w:rPr>
        <w:t>junio</w:t>
      </w:r>
      <w:r>
        <w:rPr>
          <w:i/>
          <w:spacing w:val="-4"/>
          <w:sz w:val="20"/>
        </w:rPr>
        <w:t xml:space="preserve"> </w:t>
      </w:r>
      <w:r>
        <w:rPr>
          <w:i/>
          <w:sz w:val="20"/>
        </w:rPr>
        <w:t>de</w:t>
      </w:r>
      <w:r>
        <w:rPr>
          <w:i/>
          <w:spacing w:val="-5"/>
          <w:sz w:val="20"/>
        </w:rPr>
        <w:t xml:space="preserve"> </w:t>
      </w:r>
      <w:r>
        <w:rPr>
          <w:i/>
          <w:sz w:val="20"/>
        </w:rPr>
        <w:t>2024</w:t>
      </w:r>
      <w:r>
        <w:rPr>
          <w:i/>
          <w:spacing w:val="-4"/>
          <w:sz w:val="20"/>
        </w:rPr>
        <w:t xml:space="preserve"> </w:t>
      </w:r>
      <w:r>
        <w:rPr>
          <w:i/>
          <w:sz w:val="20"/>
        </w:rPr>
        <w:t>se</w:t>
      </w:r>
      <w:r>
        <w:rPr>
          <w:i/>
          <w:spacing w:val="-5"/>
          <w:sz w:val="20"/>
        </w:rPr>
        <w:t xml:space="preserve"> </w:t>
      </w:r>
      <w:r>
        <w:rPr>
          <w:i/>
          <w:sz w:val="20"/>
        </w:rPr>
        <w:t>requiere</w:t>
      </w:r>
      <w:r>
        <w:rPr>
          <w:i/>
          <w:spacing w:val="-4"/>
          <w:sz w:val="20"/>
        </w:rPr>
        <w:t xml:space="preserve"> </w:t>
      </w:r>
      <w:r>
        <w:rPr>
          <w:i/>
          <w:sz w:val="20"/>
        </w:rPr>
        <w:t>documentación</w:t>
      </w:r>
      <w:r>
        <w:rPr>
          <w:i/>
          <w:spacing w:val="-4"/>
          <w:sz w:val="20"/>
        </w:rPr>
        <w:t xml:space="preserve"> </w:t>
      </w:r>
      <w:r>
        <w:rPr>
          <w:i/>
          <w:sz w:val="20"/>
        </w:rPr>
        <w:t>para</w:t>
      </w:r>
      <w:r>
        <w:rPr>
          <w:i/>
          <w:spacing w:val="-4"/>
          <w:sz w:val="20"/>
        </w:rPr>
        <w:t xml:space="preserve"> </w:t>
      </w:r>
      <w:r>
        <w:rPr>
          <w:i/>
          <w:sz w:val="20"/>
        </w:rPr>
        <w:t>tramitar</w:t>
      </w:r>
      <w:r>
        <w:rPr>
          <w:i/>
          <w:spacing w:val="-5"/>
          <w:sz w:val="20"/>
        </w:rPr>
        <w:t xml:space="preserve"> </w:t>
      </w:r>
      <w:r>
        <w:rPr>
          <w:i/>
          <w:sz w:val="20"/>
        </w:rPr>
        <w:t>el</w:t>
      </w:r>
      <w:r>
        <w:rPr>
          <w:i/>
          <w:spacing w:val="-5"/>
          <w:sz w:val="20"/>
        </w:rPr>
        <w:t xml:space="preserve"> </w:t>
      </w:r>
      <w:r>
        <w:rPr>
          <w:i/>
          <w:sz w:val="20"/>
        </w:rPr>
        <w:t>expediente. Con fecha 1 de julio de 2024 la interesada remite la documentación solicitada.</w:t>
      </w:r>
    </w:p>
    <w:p w14:paraId="2272D93D" w14:textId="403CB960" w:rsidR="0068173B" w:rsidRDefault="00000000">
      <w:pPr>
        <w:spacing w:before="1" w:line="336" w:lineRule="auto"/>
        <w:ind w:left="160" w:right="284"/>
        <w:jc w:val="both"/>
        <w:rPr>
          <w:i/>
          <w:sz w:val="20"/>
        </w:rPr>
      </w:pPr>
      <w:r>
        <w:rPr>
          <w:i/>
          <w:sz w:val="20"/>
        </w:rPr>
        <w:t xml:space="preserve">Con fecha 30 de julio de 2024 el Pleno del Ayuntamiento de Las Rozas de Madrid acuerda no autorizar la compatibilidad solicitada por </w:t>
      </w:r>
      <w:proofErr w:type="gramStart"/>
      <w:r>
        <w:rPr>
          <w:i/>
          <w:sz w:val="20"/>
        </w:rPr>
        <w:t>D</w:t>
      </w:r>
      <w:r w:rsidR="00266C8D">
        <w:rPr>
          <w:i/>
          <w:sz w:val="20"/>
        </w:rPr>
        <w:t>.</w:t>
      </w:r>
      <w:r>
        <w:rPr>
          <w:i/>
          <w:sz w:val="20"/>
        </w:rPr>
        <w:t>ª</w:t>
      </w:r>
      <w:proofErr w:type="gramEnd"/>
      <w:r w:rsidR="00266C8D">
        <w:rPr>
          <w:i/>
          <w:sz w:val="20"/>
        </w:rPr>
        <w:t xml:space="preserve"> I.T.E., </w:t>
      </w:r>
      <w:r>
        <w:rPr>
          <w:i/>
          <w:sz w:val="20"/>
        </w:rPr>
        <w:t>por percibir un complemento de actividad cuya cuantía supera el 30 por 100 de sus retribuciones básicas, excluidos los conceptos</w:t>
      </w:r>
      <w:r>
        <w:rPr>
          <w:i/>
          <w:spacing w:val="40"/>
          <w:sz w:val="20"/>
        </w:rPr>
        <w:t xml:space="preserve"> </w:t>
      </w:r>
      <w:r>
        <w:rPr>
          <w:i/>
          <w:sz w:val="20"/>
        </w:rPr>
        <w:t>que tengan su origen en la antigüedad.</w:t>
      </w:r>
    </w:p>
    <w:p w14:paraId="2B04B854" w14:textId="77777777" w:rsidR="0068173B" w:rsidRDefault="00000000">
      <w:pPr>
        <w:spacing w:before="120" w:line="336" w:lineRule="auto"/>
        <w:ind w:left="160" w:right="284"/>
        <w:jc w:val="both"/>
        <w:rPr>
          <w:i/>
          <w:sz w:val="20"/>
        </w:rPr>
      </w:pPr>
      <w:r>
        <w:rPr>
          <w:i/>
          <w:sz w:val="20"/>
        </w:rPr>
        <w:t>Con fecha 2 de agosto de 2024 se pone a disposición de la interesada en la sede electrónica el acuerdo plenario de 30 de julio de 2024.</w:t>
      </w:r>
    </w:p>
    <w:p w14:paraId="6F2026B6" w14:textId="77777777" w:rsidR="0068173B" w:rsidRDefault="00000000">
      <w:pPr>
        <w:spacing w:before="120"/>
        <w:ind w:left="160"/>
        <w:jc w:val="both"/>
        <w:rPr>
          <w:i/>
          <w:sz w:val="20"/>
        </w:rPr>
      </w:pPr>
      <w:r>
        <w:rPr>
          <w:i/>
          <w:sz w:val="20"/>
        </w:rPr>
        <w:t>Con</w:t>
      </w:r>
      <w:r>
        <w:rPr>
          <w:i/>
          <w:spacing w:val="-6"/>
          <w:sz w:val="20"/>
        </w:rPr>
        <w:t xml:space="preserve"> </w:t>
      </w:r>
      <w:r>
        <w:rPr>
          <w:i/>
          <w:sz w:val="20"/>
        </w:rPr>
        <w:t>fecha</w:t>
      </w:r>
      <w:r>
        <w:rPr>
          <w:i/>
          <w:spacing w:val="-3"/>
          <w:sz w:val="20"/>
        </w:rPr>
        <w:t xml:space="preserve"> </w:t>
      </w:r>
      <w:r>
        <w:rPr>
          <w:i/>
          <w:sz w:val="20"/>
        </w:rPr>
        <w:t>3</w:t>
      </w:r>
      <w:r>
        <w:rPr>
          <w:i/>
          <w:spacing w:val="-3"/>
          <w:sz w:val="20"/>
        </w:rPr>
        <w:t xml:space="preserve"> </w:t>
      </w:r>
      <w:r>
        <w:rPr>
          <w:i/>
          <w:sz w:val="20"/>
        </w:rPr>
        <w:t>de</w:t>
      </w:r>
      <w:r>
        <w:rPr>
          <w:i/>
          <w:spacing w:val="-4"/>
          <w:sz w:val="20"/>
        </w:rPr>
        <w:t xml:space="preserve"> </w:t>
      </w:r>
      <w:r>
        <w:rPr>
          <w:i/>
          <w:sz w:val="20"/>
        </w:rPr>
        <w:t>agosto</w:t>
      </w:r>
      <w:r>
        <w:rPr>
          <w:i/>
          <w:spacing w:val="-4"/>
          <w:sz w:val="20"/>
        </w:rPr>
        <w:t xml:space="preserve"> </w:t>
      </w:r>
      <w:r>
        <w:rPr>
          <w:i/>
          <w:sz w:val="20"/>
        </w:rPr>
        <w:t>de</w:t>
      </w:r>
      <w:r>
        <w:rPr>
          <w:i/>
          <w:spacing w:val="-4"/>
          <w:sz w:val="20"/>
        </w:rPr>
        <w:t xml:space="preserve"> </w:t>
      </w:r>
      <w:r>
        <w:rPr>
          <w:i/>
          <w:sz w:val="20"/>
        </w:rPr>
        <w:t>2024,</w:t>
      </w:r>
      <w:r>
        <w:rPr>
          <w:i/>
          <w:spacing w:val="-3"/>
          <w:sz w:val="20"/>
        </w:rPr>
        <w:t xml:space="preserve"> </w:t>
      </w:r>
      <w:r>
        <w:rPr>
          <w:i/>
          <w:sz w:val="20"/>
        </w:rPr>
        <w:t>la</w:t>
      </w:r>
      <w:r>
        <w:rPr>
          <w:i/>
          <w:spacing w:val="-3"/>
          <w:sz w:val="20"/>
        </w:rPr>
        <w:t xml:space="preserve"> </w:t>
      </w:r>
      <w:r>
        <w:rPr>
          <w:i/>
          <w:sz w:val="20"/>
        </w:rPr>
        <w:t>interesada</w:t>
      </w:r>
      <w:r>
        <w:rPr>
          <w:i/>
          <w:spacing w:val="-3"/>
          <w:sz w:val="20"/>
        </w:rPr>
        <w:t xml:space="preserve"> </w:t>
      </w:r>
      <w:r>
        <w:rPr>
          <w:i/>
          <w:sz w:val="20"/>
        </w:rPr>
        <w:t>accede</w:t>
      </w:r>
      <w:r>
        <w:rPr>
          <w:i/>
          <w:spacing w:val="-4"/>
          <w:sz w:val="20"/>
        </w:rPr>
        <w:t xml:space="preserve"> </w:t>
      </w:r>
      <w:r>
        <w:rPr>
          <w:i/>
          <w:sz w:val="20"/>
        </w:rPr>
        <w:t>a</w:t>
      </w:r>
      <w:r>
        <w:rPr>
          <w:i/>
          <w:spacing w:val="-3"/>
          <w:sz w:val="20"/>
        </w:rPr>
        <w:t xml:space="preserve"> </w:t>
      </w:r>
      <w:r>
        <w:rPr>
          <w:i/>
          <w:sz w:val="20"/>
        </w:rPr>
        <w:t>la</w:t>
      </w:r>
      <w:r>
        <w:rPr>
          <w:i/>
          <w:spacing w:val="-3"/>
          <w:sz w:val="20"/>
        </w:rPr>
        <w:t xml:space="preserve"> </w:t>
      </w:r>
      <w:r>
        <w:rPr>
          <w:i/>
          <w:sz w:val="20"/>
        </w:rPr>
        <w:t>notificación</w:t>
      </w:r>
      <w:r>
        <w:rPr>
          <w:i/>
          <w:spacing w:val="-3"/>
          <w:sz w:val="20"/>
        </w:rPr>
        <w:t xml:space="preserve"> </w:t>
      </w:r>
      <w:r>
        <w:rPr>
          <w:i/>
          <w:spacing w:val="-2"/>
          <w:sz w:val="20"/>
        </w:rPr>
        <w:t>referenciada.</w:t>
      </w:r>
    </w:p>
    <w:p w14:paraId="3F79F6CC" w14:textId="49FA15A5" w:rsidR="0068173B" w:rsidRDefault="00000000">
      <w:pPr>
        <w:spacing w:before="212" w:line="336" w:lineRule="auto"/>
        <w:ind w:left="160" w:right="286"/>
        <w:jc w:val="both"/>
        <w:rPr>
          <w:i/>
          <w:sz w:val="20"/>
        </w:rPr>
      </w:pPr>
      <w:r>
        <w:rPr>
          <w:i/>
          <w:sz w:val="20"/>
        </w:rPr>
        <w:t>Con fecha 5 de</w:t>
      </w:r>
      <w:r>
        <w:rPr>
          <w:i/>
          <w:spacing w:val="-1"/>
          <w:sz w:val="20"/>
        </w:rPr>
        <w:t xml:space="preserve"> </w:t>
      </w:r>
      <w:r>
        <w:rPr>
          <w:i/>
          <w:sz w:val="20"/>
        </w:rPr>
        <w:t xml:space="preserve">septiembre de 2024, D. </w:t>
      </w:r>
      <w:r w:rsidR="00266C8D">
        <w:rPr>
          <w:i/>
          <w:sz w:val="20"/>
        </w:rPr>
        <w:t xml:space="preserve">E.V.M. </w:t>
      </w:r>
      <w:r>
        <w:rPr>
          <w:i/>
          <w:sz w:val="20"/>
        </w:rPr>
        <w:t xml:space="preserve">presenta, en representación de </w:t>
      </w:r>
      <w:proofErr w:type="gramStart"/>
      <w:r>
        <w:rPr>
          <w:i/>
          <w:sz w:val="20"/>
        </w:rPr>
        <w:t>D</w:t>
      </w:r>
      <w:r w:rsidR="00266C8D">
        <w:rPr>
          <w:i/>
          <w:sz w:val="20"/>
        </w:rPr>
        <w:t>.</w:t>
      </w:r>
      <w:r>
        <w:rPr>
          <w:i/>
          <w:sz w:val="20"/>
        </w:rPr>
        <w:t>ª</w:t>
      </w:r>
      <w:proofErr w:type="gramEnd"/>
      <w:r w:rsidR="00266C8D">
        <w:rPr>
          <w:i/>
          <w:sz w:val="20"/>
        </w:rPr>
        <w:t xml:space="preserve"> I.T.E.</w:t>
      </w:r>
      <w:r>
        <w:rPr>
          <w:i/>
          <w:sz w:val="20"/>
        </w:rPr>
        <w:t>, recurso de reposición al acuerdo de Pleno de fecha 30 de julio de 2024 que resuelve no autorizar la compatibilidad solicitada por D</w:t>
      </w:r>
      <w:r w:rsidR="00266C8D">
        <w:rPr>
          <w:i/>
          <w:sz w:val="20"/>
        </w:rPr>
        <w:t>.</w:t>
      </w:r>
      <w:r>
        <w:rPr>
          <w:i/>
          <w:sz w:val="20"/>
        </w:rPr>
        <w:t>ª</w:t>
      </w:r>
      <w:r w:rsidR="00266C8D">
        <w:rPr>
          <w:i/>
          <w:sz w:val="20"/>
        </w:rPr>
        <w:t xml:space="preserve"> I.T.E., </w:t>
      </w:r>
      <w:r>
        <w:rPr>
          <w:i/>
          <w:sz w:val="20"/>
        </w:rPr>
        <w:t>por percibir un complemento de actividad cuya cuantía supera el 30 por 100 de sus retribuciones básicas, excluidos los conceptos que tengan su origen en la antigüedad.</w:t>
      </w:r>
    </w:p>
    <w:p w14:paraId="44FDD27E" w14:textId="77777777" w:rsidR="0068173B" w:rsidRDefault="00000000">
      <w:pPr>
        <w:pStyle w:val="Ttulo1"/>
        <w:spacing w:before="121"/>
        <w:ind w:left="20" w:right="114"/>
        <w:jc w:val="center"/>
      </w:pPr>
      <w:r>
        <w:t>FUNDAMENTOS</w:t>
      </w:r>
      <w:r>
        <w:rPr>
          <w:spacing w:val="-7"/>
        </w:rPr>
        <w:t xml:space="preserve"> </w:t>
      </w:r>
      <w:r>
        <w:t>DE</w:t>
      </w:r>
      <w:r>
        <w:rPr>
          <w:spacing w:val="-6"/>
        </w:rPr>
        <w:t xml:space="preserve"> </w:t>
      </w:r>
      <w:r>
        <w:rPr>
          <w:spacing w:val="-2"/>
        </w:rPr>
        <w:t>DERECHO</w:t>
      </w:r>
    </w:p>
    <w:p w14:paraId="5880F234" w14:textId="77777777" w:rsidR="0068173B" w:rsidRDefault="00000000">
      <w:pPr>
        <w:pStyle w:val="Textoindependiente"/>
        <w:spacing w:before="212"/>
      </w:pPr>
      <w:proofErr w:type="gramStart"/>
      <w:r>
        <w:rPr>
          <w:b/>
        </w:rPr>
        <w:t>Primero.</w:t>
      </w:r>
      <w:r>
        <w:t>-</w:t>
      </w:r>
      <w:proofErr w:type="gramEnd"/>
      <w:r>
        <w:rPr>
          <w:spacing w:val="68"/>
        </w:rPr>
        <w:t xml:space="preserve"> </w:t>
      </w:r>
      <w:r>
        <w:t>Es</w:t>
      </w:r>
      <w:r>
        <w:rPr>
          <w:spacing w:val="67"/>
        </w:rPr>
        <w:t xml:space="preserve"> </w:t>
      </w:r>
      <w:r>
        <w:t>competente</w:t>
      </w:r>
      <w:r>
        <w:rPr>
          <w:spacing w:val="69"/>
        </w:rPr>
        <w:t xml:space="preserve"> </w:t>
      </w:r>
      <w:r>
        <w:t>para</w:t>
      </w:r>
      <w:r>
        <w:rPr>
          <w:spacing w:val="70"/>
        </w:rPr>
        <w:t xml:space="preserve"> </w:t>
      </w:r>
      <w:r>
        <w:t>la</w:t>
      </w:r>
      <w:r>
        <w:rPr>
          <w:spacing w:val="68"/>
        </w:rPr>
        <w:t xml:space="preserve"> </w:t>
      </w:r>
      <w:r>
        <w:t>resolución</w:t>
      </w:r>
      <w:r>
        <w:rPr>
          <w:spacing w:val="69"/>
        </w:rPr>
        <w:t xml:space="preserve"> </w:t>
      </w:r>
      <w:r>
        <w:t>del</w:t>
      </w:r>
      <w:r>
        <w:rPr>
          <w:spacing w:val="67"/>
        </w:rPr>
        <w:t xml:space="preserve"> </w:t>
      </w:r>
      <w:r>
        <w:t>presente</w:t>
      </w:r>
      <w:r>
        <w:rPr>
          <w:spacing w:val="71"/>
        </w:rPr>
        <w:t xml:space="preserve"> </w:t>
      </w:r>
      <w:r>
        <w:t>recurso</w:t>
      </w:r>
      <w:r>
        <w:rPr>
          <w:spacing w:val="68"/>
        </w:rPr>
        <w:t xml:space="preserve"> </w:t>
      </w:r>
      <w:r>
        <w:t>de</w:t>
      </w:r>
      <w:r>
        <w:rPr>
          <w:spacing w:val="68"/>
        </w:rPr>
        <w:t xml:space="preserve"> </w:t>
      </w:r>
      <w:r>
        <w:t>reposición</w:t>
      </w:r>
      <w:r>
        <w:rPr>
          <w:spacing w:val="69"/>
        </w:rPr>
        <w:t xml:space="preserve"> </w:t>
      </w:r>
      <w:r>
        <w:t>el</w:t>
      </w:r>
      <w:r>
        <w:rPr>
          <w:spacing w:val="67"/>
        </w:rPr>
        <w:t xml:space="preserve"> </w:t>
      </w:r>
      <w:r>
        <w:t>Pleno</w:t>
      </w:r>
      <w:r>
        <w:rPr>
          <w:spacing w:val="69"/>
        </w:rPr>
        <w:t xml:space="preserve"> </w:t>
      </w:r>
      <w:r>
        <w:rPr>
          <w:spacing w:val="-5"/>
        </w:rPr>
        <w:t>del</w:t>
      </w:r>
    </w:p>
    <w:p w14:paraId="65D8AB33" w14:textId="77777777" w:rsidR="0068173B" w:rsidRDefault="0068173B">
      <w:pPr>
        <w:sectPr w:rsidR="0068173B">
          <w:type w:val="continuous"/>
          <w:pgSz w:w="11910" w:h="16840"/>
          <w:pgMar w:top="1660" w:right="1160" w:bottom="1180" w:left="1260" w:header="566" w:footer="996" w:gutter="0"/>
          <w:cols w:space="720"/>
        </w:sectPr>
      </w:pPr>
    </w:p>
    <w:p w14:paraId="442CBC76" w14:textId="77777777" w:rsidR="0068173B" w:rsidRDefault="00000000">
      <w:pPr>
        <w:pStyle w:val="Textoindependiente"/>
        <w:spacing w:before="2" w:line="336" w:lineRule="auto"/>
        <w:ind w:right="274"/>
      </w:pPr>
      <w:r>
        <w:lastRenderedPageBreak/>
        <w:t>Ayuntamiento de</w:t>
      </w:r>
      <w:r>
        <w:rPr>
          <w:spacing w:val="-1"/>
        </w:rPr>
        <w:t xml:space="preserve"> </w:t>
      </w:r>
      <w:r>
        <w:t>Las</w:t>
      </w:r>
      <w:r>
        <w:rPr>
          <w:spacing w:val="-1"/>
        </w:rPr>
        <w:t xml:space="preserve"> </w:t>
      </w:r>
      <w:r>
        <w:t>Rozas</w:t>
      </w:r>
      <w:r>
        <w:rPr>
          <w:spacing w:val="-1"/>
        </w:rPr>
        <w:t xml:space="preserve"> </w:t>
      </w:r>
      <w:r>
        <w:t>de</w:t>
      </w:r>
      <w:r>
        <w:rPr>
          <w:spacing w:val="-3"/>
        </w:rPr>
        <w:t xml:space="preserve"> </w:t>
      </w:r>
      <w:r>
        <w:t>Madrid,</w:t>
      </w:r>
      <w:r>
        <w:rPr>
          <w:spacing w:val="-1"/>
        </w:rPr>
        <w:t xml:space="preserve"> </w:t>
      </w:r>
      <w:r>
        <w:t>en</w:t>
      </w:r>
      <w:r>
        <w:rPr>
          <w:spacing w:val="-1"/>
        </w:rPr>
        <w:t xml:space="preserve"> </w:t>
      </w:r>
      <w:r>
        <w:t>virtud</w:t>
      </w:r>
      <w:r>
        <w:rPr>
          <w:spacing w:val="-1"/>
        </w:rPr>
        <w:t xml:space="preserve"> </w:t>
      </w:r>
      <w:r>
        <w:t>de</w:t>
      </w:r>
      <w:r>
        <w:rPr>
          <w:spacing w:val="-1"/>
        </w:rPr>
        <w:t xml:space="preserve"> </w:t>
      </w:r>
      <w:r>
        <w:t>lo</w:t>
      </w:r>
      <w:r>
        <w:rPr>
          <w:spacing w:val="-1"/>
        </w:rPr>
        <w:t xml:space="preserve"> </w:t>
      </w:r>
      <w:r>
        <w:t>dispuesto</w:t>
      </w:r>
      <w:r>
        <w:rPr>
          <w:spacing w:val="-1"/>
        </w:rPr>
        <w:t xml:space="preserve"> </w:t>
      </w:r>
      <w:r>
        <w:t>en</w:t>
      </w:r>
      <w:r>
        <w:rPr>
          <w:spacing w:val="-1"/>
        </w:rPr>
        <w:t xml:space="preserve"> </w:t>
      </w:r>
      <w:r>
        <w:t>el</w:t>
      </w:r>
      <w:r>
        <w:rPr>
          <w:spacing w:val="-2"/>
        </w:rPr>
        <w:t xml:space="preserve"> </w:t>
      </w:r>
      <w:r>
        <w:t>artículo 123</w:t>
      </w:r>
      <w:r>
        <w:rPr>
          <w:spacing w:val="-1"/>
        </w:rPr>
        <w:t xml:space="preserve"> </w:t>
      </w:r>
      <w:r>
        <w:t>de</w:t>
      </w:r>
      <w:r>
        <w:rPr>
          <w:spacing w:val="-1"/>
        </w:rPr>
        <w:t xml:space="preserve"> </w:t>
      </w:r>
      <w:r>
        <w:t>la</w:t>
      </w:r>
      <w:r>
        <w:rPr>
          <w:spacing w:val="-1"/>
        </w:rPr>
        <w:t xml:space="preserve"> </w:t>
      </w:r>
      <w:r>
        <w:t>Ley</w:t>
      </w:r>
      <w:r>
        <w:rPr>
          <w:spacing w:val="-1"/>
        </w:rPr>
        <w:t xml:space="preserve"> </w:t>
      </w:r>
      <w:r>
        <w:t>39/2015, de 1 de octubre, del Procedimiento Administrativo Común de las Administraciones Públicas, y en el artículo 52 de la Ley 7/1985, de 2 de abril, Reguladora de las Bases del Régimen Local.</w:t>
      </w:r>
    </w:p>
    <w:p w14:paraId="0346DB27" w14:textId="77777777" w:rsidR="0068173B" w:rsidRDefault="00000000">
      <w:pPr>
        <w:pStyle w:val="Textoindependiente"/>
        <w:spacing w:line="336" w:lineRule="auto"/>
        <w:ind w:right="270"/>
      </w:pPr>
      <w:proofErr w:type="gramStart"/>
      <w:r>
        <w:rPr>
          <w:b/>
        </w:rPr>
        <w:t>Segundo</w:t>
      </w:r>
      <w:r>
        <w:t>.-</w:t>
      </w:r>
      <w:proofErr w:type="gramEnd"/>
      <w:r>
        <w:t xml:space="preserve"> El recurso ha sido interpuesto por persona con capacidad y legitimación suficiente y ante el órgano competente, de conformidad con lo establecido en la Ley 39/2015, de 1 de octubre, del Procedimiento Administrativo Común de las Administraciones Públicas.</w:t>
      </w:r>
    </w:p>
    <w:p w14:paraId="50522A4E" w14:textId="6E61C41C" w:rsidR="0068173B" w:rsidRDefault="00000000">
      <w:pPr>
        <w:pStyle w:val="Textoindependiente"/>
        <w:spacing w:line="336" w:lineRule="auto"/>
        <w:ind w:right="264"/>
      </w:pPr>
      <w:proofErr w:type="gramStart"/>
      <w:r>
        <w:rPr>
          <w:b/>
        </w:rPr>
        <w:t>Tercero.</w:t>
      </w:r>
      <w:r>
        <w:t>-</w:t>
      </w:r>
      <w:proofErr w:type="gramEnd"/>
      <w:r>
        <w:rPr>
          <w:spacing w:val="-12"/>
        </w:rPr>
        <w:t xml:space="preserve"> </w:t>
      </w:r>
      <w:r>
        <w:t>A</w:t>
      </w:r>
      <w:r>
        <w:rPr>
          <w:spacing w:val="-13"/>
        </w:rPr>
        <w:t xml:space="preserve"> </w:t>
      </w:r>
      <w:r>
        <w:t>la</w:t>
      </w:r>
      <w:r>
        <w:rPr>
          <w:spacing w:val="-2"/>
        </w:rPr>
        <w:t xml:space="preserve"> </w:t>
      </w:r>
      <w:r w:rsidR="00266C8D">
        <w:t>r</w:t>
      </w:r>
      <w:r>
        <w:t>esolución</w:t>
      </w:r>
      <w:r>
        <w:rPr>
          <w:spacing w:val="-2"/>
        </w:rPr>
        <w:t xml:space="preserve"> </w:t>
      </w:r>
      <w:r>
        <w:t>objeto</w:t>
      </w:r>
      <w:r>
        <w:rPr>
          <w:spacing w:val="-2"/>
        </w:rPr>
        <w:t xml:space="preserve"> </w:t>
      </w:r>
      <w:r>
        <w:t>del</w:t>
      </w:r>
      <w:r>
        <w:rPr>
          <w:spacing w:val="-1"/>
        </w:rPr>
        <w:t xml:space="preserve"> </w:t>
      </w:r>
      <w:r>
        <w:t>recurso</w:t>
      </w:r>
      <w:r>
        <w:rPr>
          <w:spacing w:val="-2"/>
        </w:rPr>
        <w:t xml:space="preserve"> </w:t>
      </w:r>
      <w:r>
        <w:t>de</w:t>
      </w:r>
      <w:r>
        <w:rPr>
          <w:spacing w:val="-2"/>
        </w:rPr>
        <w:t xml:space="preserve"> </w:t>
      </w:r>
      <w:r>
        <w:t>reposición accedió</w:t>
      </w:r>
      <w:r>
        <w:rPr>
          <w:spacing w:val="-2"/>
        </w:rPr>
        <w:t xml:space="preserve"> </w:t>
      </w:r>
      <w:r>
        <w:t>la interesada el</w:t>
      </w:r>
      <w:r>
        <w:rPr>
          <w:spacing w:val="-1"/>
        </w:rPr>
        <w:t xml:space="preserve"> </w:t>
      </w:r>
      <w:r>
        <w:t>día</w:t>
      </w:r>
      <w:r>
        <w:rPr>
          <w:spacing w:val="-2"/>
        </w:rPr>
        <w:t xml:space="preserve"> </w:t>
      </w:r>
      <w:r>
        <w:t>3</w:t>
      </w:r>
      <w:r>
        <w:rPr>
          <w:spacing w:val="-2"/>
        </w:rPr>
        <w:t xml:space="preserve"> </w:t>
      </w:r>
      <w:r>
        <w:t>de</w:t>
      </w:r>
      <w:r>
        <w:rPr>
          <w:spacing w:val="-2"/>
        </w:rPr>
        <w:t xml:space="preserve"> </w:t>
      </w:r>
      <w:r>
        <w:t>agosto</w:t>
      </w:r>
      <w:r>
        <w:rPr>
          <w:spacing w:val="-2"/>
        </w:rPr>
        <w:t xml:space="preserve"> </w:t>
      </w:r>
      <w:r>
        <w:t>de 2024, y desde ese día, el plazo para la interposición del recurso potestativo de reposición era de un mes, de fecha a fecha, esto es hasta el día 3 de septiembre de 2024, de conformidad con lo establecido en el artículo 123 y 124 de la Ley 39/2015, de 1 de octubre, de Procedimiento Administrativo Común de las Administraciones Públicas.</w:t>
      </w:r>
    </w:p>
    <w:p w14:paraId="7B2DC295" w14:textId="77777777" w:rsidR="0068173B" w:rsidRDefault="00000000">
      <w:pPr>
        <w:pStyle w:val="Textoindependiente"/>
        <w:spacing w:line="336" w:lineRule="auto"/>
        <w:ind w:right="272"/>
      </w:pPr>
      <w:proofErr w:type="gramStart"/>
      <w:r>
        <w:rPr>
          <w:b/>
        </w:rPr>
        <w:t>Cuarto.</w:t>
      </w:r>
      <w:r>
        <w:t>-</w:t>
      </w:r>
      <w:proofErr w:type="gramEnd"/>
      <w:r>
        <w:t xml:space="preserve"> La interesada interpuso recurso potestativo de reposición el día 5 de agosto de 2024, habiendo transcurrido el plazo de un mes para la interposición del mismo.</w:t>
      </w:r>
    </w:p>
    <w:p w14:paraId="258ED394" w14:textId="47EE6C66" w:rsidR="0068173B" w:rsidRDefault="00000000">
      <w:pPr>
        <w:pStyle w:val="Textoindependiente"/>
        <w:spacing w:line="336" w:lineRule="auto"/>
        <w:ind w:right="265"/>
      </w:pPr>
      <w:r>
        <w:t>De conformidad con lo establecido en los artículos 119.1 y 116.d) de la Ley 39/2015, de 1 de octubre, de Procedimiento Administrativo Común de las Administraciones Públicas, procede declarar la inadmisión del recurso potestativo de reposición interpuesto por D</w:t>
      </w:r>
      <w:r w:rsidR="00266C8D">
        <w:t>.</w:t>
      </w:r>
      <w:r>
        <w:t>ª</w:t>
      </w:r>
      <w:r w:rsidR="00266C8D">
        <w:t xml:space="preserve"> I.T.E.</w:t>
      </w:r>
      <w:r>
        <w:t>, contra la resolución establecida en el acuerdo de Pleno de 30 de julio de 2024 que resuelve no autorizar la compatibilidad solicitada por la interesada, al haber transcurrido el plazo de un mes para la interposición del recurso.</w:t>
      </w:r>
    </w:p>
    <w:p w14:paraId="73579B92" w14:textId="77777777" w:rsidR="0068173B" w:rsidRDefault="00000000">
      <w:pPr>
        <w:pStyle w:val="Textoindependiente"/>
        <w:spacing w:before="121" w:line="336" w:lineRule="auto"/>
        <w:ind w:right="271"/>
      </w:pPr>
      <w:proofErr w:type="gramStart"/>
      <w:r>
        <w:rPr>
          <w:b/>
        </w:rPr>
        <w:t>Quinto.-</w:t>
      </w:r>
      <w:proofErr w:type="gramEnd"/>
      <w:r>
        <w:rPr>
          <w:b/>
        </w:rPr>
        <w:t xml:space="preserve"> </w:t>
      </w:r>
      <w:r>
        <w:t>Es competencia del Pleno de la Corporación, la resolución del recurso potestativo de reposición, de conformidad con lo establecido en el artículo 123 de la Ley 39/2015, de 1 de octubre, de Procedimiento Administrativo Común de las Administraciones Públicas.</w:t>
      </w:r>
    </w:p>
    <w:p w14:paraId="02F822D5"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PR/2024/7328</w:t>
      </w:r>
      <w:r>
        <w:rPr>
          <w:spacing w:val="-3"/>
        </w:rPr>
        <w:t xml:space="preserve"> </w:t>
      </w:r>
      <w:r>
        <w:t>de</w:t>
      </w:r>
      <w:r>
        <w:rPr>
          <w:spacing w:val="-5"/>
        </w:rPr>
        <w:t xml:space="preserve"> </w:t>
      </w:r>
      <w:r>
        <w:t>2</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045D0359" w14:textId="77777777" w:rsidR="0068173B" w:rsidRDefault="00000000">
      <w:pPr>
        <w:pStyle w:val="Ttulo2"/>
      </w:pPr>
      <w:r>
        <w:rPr>
          <w:spacing w:val="-2"/>
        </w:rPr>
        <w:t>Resolución:</w:t>
      </w:r>
    </w:p>
    <w:p w14:paraId="7F562920" w14:textId="70046810" w:rsidR="0068173B" w:rsidRDefault="00000000">
      <w:pPr>
        <w:pStyle w:val="Textoindependiente"/>
        <w:spacing w:before="212" w:line="336" w:lineRule="auto"/>
        <w:ind w:right="266"/>
      </w:pPr>
      <w:r>
        <w:rPr>
          <w:b/>
        </w:rPr>
        <w:t>PRIMERO. -</w:t>
      </w:r>
      <w:r>
        <w:rPr>
          <w:b/>
          <w:spacing w:val="40"/>
        </w:rPr>
        <w:t xml:space="preserve"> </w:t>
      </w:r>
      <w:r>
        <w:t xml:space="preserve">Declarar la inadmisión del recurso potestativo de reposición interpuesto por </w:t>
      </w:r>
      <w:proofErr w:type="gramStart"/>
      <w:r>
        <w:t>D</w:t>
      </w:r>
      <w:r w:rsidR="00266C8D">
        <w:t>.</w:t>
      </w:r>
      <w:r>
        <w:t>ª</w:t>
      </w:r>
      <w:proofErr w:type="gramEnd"/>
      <w:r w:rsidR="00266C8D">
        <w:t xml:space="preserve"> I.T.E.</w:t>
      </w:r>
      <w:r>
        <w:t>,</w:t>
      </w:r>
      <w:r>
        <w:rPr>
          <w:spacing w:val="-5"/>
        </w:rPr>
        <w:t xml:space="preserve"> </w:t>
      </w:r>
      <w:r>
        <w:t>de</w:t>
      </w:r>
      <w:r>
        <w:rPr>
          <w:spacing w:val="-5"/>
        </w:rPr>
        <w:t xml:space="preserve"> </w:t>
      </w:r>
      <w:r>
        <w:t>fecha</w:t>
      </w:r>
      <w:r>
        <w:rPr>
          <w:spacing w:val="-5"/>
        </w:rPr>
        <w:t xml:space="preserve"> </w:t>
      </w:r>
      <w:r>
        <w:t>5</w:t>
      </w:r>
      <w:r>
        <w:rPr>
          <w:spacing w:val="-5"/>
        </w:rPr>
        <w:t xml:space="preserve"> </w:t>
      </w:r>
      <w:r>
        <w:t>de</w:t>
      </w:r>
      <w:r>
        <w:rPr>
          <w:spacing w:val="-5"/>
        </w:rPr>
        <w:t xml:space="preserve"> </w:t>
      </w:r>
      <w:r>
        <w:t>septiembre</w:t>
      </w:r>
      <w:r>
        <w:rPr>
          <w:spacing w:val="-5"/>
        </w:rPr>
        <w:t xml:space="preserve"> </w:t>
      </w:r>
      <w:r>
        <w:t>de</w:t>
      </w:r>
      <w:r>
        <w:rPr>
          <w:spacing w:val="-4"/>
        </w:rPr>
        <w:t xml:space="preserve"> </w:t>
      </w:r>
      <w:r>
        <w:t>2024,</w:t>
      </w:r>
      <w:r>
        <w:rPr>
          <w:spacing w:val="-5"/>
        </w:rPr>
        <w:t xml:space="preserve"> </w:t>
      </w:r>
      <w:r>
        <w:t>contra</w:t>
      </w:r>
      <w:r>
        <w:rPr>
          <w:spacing w:val="-5"/>
        </w:rPr>
        <w:t xml:space="preserve"> </w:t>
      </w:r>
      <w:r>
        <w:t>el</w:t>
      </w:r>
      <w:r>
        <w:rPr>
          <w:spacing w:val="-14"/>
        </w:rPr>
        <w:t xml:space="preserve"> </w:t>
      </w:r>
      <w:r>
        <w:t>Acuerdo</w:t>
      </w:r>
      <w:r>
        <w:rPr>
          <w:spacing w:val="-5"/>
        </w:rPr>
        <w:t xml:space="preserve"> </w:t>
      </w:r>
      <w:r>
        <w:t>del</w:t>
      </w:r>
      <w:r>
        <w:rPr>
          <w:spacing w:val="-6"/>
        </w:rPr>
        <w:t xml:space="preserve"> </w:t>
      </w:r>
      <w:r>
        <w:t>Pleno</w:t>
      </w:r>
      <w:r>
        <w:rPr>
          <w:spacing w:val="-3"/>
        </w:rPr>
        <w:t xml:space="preserve"> </w:t>
      </w:r>
      <w:r>
        <w:t>del</w:t>
      </w:r>
      <w:r>
        <w:rPr>
          <w:spacing w:val="-14"/>
        </w:rPr>
        <w:t xml:space="preserve"> </w:t>
      </w:r>
      <w:r>
        <w:t>Ayuntamiento</w:t>
      </w:r>
      <w:r>
        <w:rPr>
          <w:spacing w:val="-3"/>
        </w:rPr>
        <w:t xml:space="preserve"> </w:t>
      </w:r>
      <w:r>
        <w:t>de Las Rozas de Madrid, de fecha 30 de julio de 2024, que resuelve no autorizar la compatibilidad solicitada por la interesada, al haber sido presentado una vez transcurrido el plazo para la interposición del mismo.</w:t>
      </w:r>
    </w:p>
    <w:p w14:paraId="27749F83" w14:textId="048E66A3" w:rsidR="0068173B" w:rsidRDefault="00000000">
      <w:pPr>
        <w:pStyle w:val="Textoindependiente"/>
      </w:pPr>
      <w:r>
        <w:rPr>
          <w:b/>
        </w:rPr>
        <w:t>SEGUNDO.</w:t>
      </w:r>
      <w:r>
        <w:rPr>
          <w:b/>
          <w:spacing w:val="-6"/>
        </w:rPr>
        <w:t xml:space="preserve"> </w:t>
      </w:r>
      <w:r>
        <w:rPr>
          <w:b/>
        </w:rPr>
        <w:t>-</w:t>
      </w:r>
      <w:r>
        <w:rPr>
          <w:b/>
          <w:spacing w:val="-3"/>
        </w:rPr>
        <w:t xml:space="preserve"> </w:t>
      </w:r>
      <w:r>
        <w:t>Dar</w:t>
      </w:r>
      <w:r>
        <w:rPr>
          <w:spacing w:val="-4"/>
        </w:rPr>
        <w:t xml:space="preserve"> </w:t>
      </w:r>
      <w:r>
        <w:t>traslado</w:t>
      </w:r>
      <w:r>
        <w:rPr>
          <w:spacing w:val="-4"/>
        </w:rPr>
        <w:t xml:space="preserve"> </w:t>
      </w:r>
      <w:r>
        <w:t>de</w:t>
      </w:r>
      <w:r>
        <w:rPr>
          <w:spacing w:val="-4"/>
        </w:rPr>
        <w:t xml:space="preserve"> </w:t>
      </w:r>
      <w:r>
        <w:t>la</w:t>
      </w:r>
      <w:r>
        <w:rPr>
          <w:spacing w:val="-3"/>
        </w:rPr>
        <w:t xml:space="preserve"> </w:t>
      </w:r>
      <w:r>
        <w:t>presente</w:t>
      </w:r>
      <w:r>
        <w:rPr>
          <w:spacing w:val="-3"/>
        </w:rPr>
        <w:t xml:space="preserve"> </w:t>
      </w:r>
      <w:r w:rsidR="00266C8D">
        <w:t>r</w:t>
      </w:r>
      <w:r>
        <w:t>esolución</w:t>
      </w:r>
      <w:r>
        <w:rPr>
          <w:spacing w:val="-3"/>
        </w:rPr>
        <w:t xml:space="preserve"> </w:t>
      </w:r>
      <w:r>
        <w:t>a</w:t>
      </w:r>
      <w:r>
        <w:rPr>
          <w:spacing w:val="-4"/>
        </w:rPr>
        <w:t xml:space="preserve"> </w:t>
      </w:r>
      <w:r>
        <w:t>la</w:t>
      </w:r>
      <w:r>
        <w:rPr>
          <w:spacing w:val="-3"/>
        </w:rPr>
        <w:t xml:space="preserve"> </w:t>
      </w:r>
      <w:r>
        <w:t>interesada,</w:t>
      </w:r>
      <w:r>
        <w:rPr>
          <w:spacing w:val="-5"/>
        </w:rPr>
        <w:t xml:space="preserve"> </w:t>
      </w:r>
      <w:r>
        <w:t>para</w:t>
      </w:r>
      <w:r>
        <w:rPr>
          <w:spacing w:val="-3"/>
        </w:rPr>
        <w:t xml:space="preserve"> </w:t>
      </w:r>
      <w:r>
        <w:t>su</w:t>
      </w:r>
      <w:r>
        <w:rPr>
          <w:spacing w:val="-4"/>
        </w:rPr>
        <w:t xml:space="preserve"> </w:t>
      </w:r>
      <w:r>
        <w:t>conocimiento</w:t>
      </w:r>
      <w:r>
        <w:rPr>
          <w:spacing w:val="-4"/>
        </w:rPr>
        <w:t xml:space="preserve"> </w:t>
      </w:r>
      <w:r>
        <w:t>y</w:t>
      </w:r>
      <w:r>
        <w:rPr>
          <w:spacing w:val="-3"/>
        </w:rPr>
        <w:t xml:space="preserve"> </w:t>
      </w:r>
      <w:r>
        <w:rPr>
          <w:spacing w:val="-2"/>
        </w:rPr>
        <w:t>efectos.</w:t>
      </w:r>
    </w:p>
    <w:p w14:paraId="401828B3" w14:textId="77777777" w:rsidR="0068173B" w:rsidRDefault="0068173B">
      <w:pPr>
        <w:pStyle w:val="Textoindependiente"/>
        <w:spacing w:before="4" w:after="1"/>
        <w:ind w:left="0"/>
        <w:jc w:val="left"/>
        <w:rPr>
          <w:sz w:val="18"/>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5D42D2F2" w14:textId="77777777">
        <w:trPr>
          <w:trHeight w:val="1021"/>
        </w:trPr>
        <w:tc>
          <w:tcPr>
            <w:tcW w:w="9072" w:type="dxa"/>
            <w:gridSpan w:val="3"/>
          </w:tcPr>
          <w:p w14:paraId="79DE3922" w14:textId="72FECE82" w:rsidR="0068173B" w:rsidRDefault="00000000">
            <w:pPr>
              <w:pStyle w:val="TableParagraph"/>
              <w:spacing w:line="336" w:lineRule="auto"/>
              <w:ind w:left="189" w:right="187" w:firstLine="3"/>
              <w:jc w:val="center"/>
              <w:rPr>
                <w:b/>
                <w:sz w:val="20"/>
              </w:rPr>
            </w:pPr>
            <w:r>
              <w:rPr>
                <w:b/>
                <w:sz w:val="20"/>
              </w:rPr>
              <w:t>Cancelación de condición resolutoria que grava la finca de su propiedad núm. 62977, de la calle</w:t>
            </w:r>
            <w:r>
              <w:rPr>
                <w:b/>
                <w:spacing w:val="-4"/>
                <w:sz w:val="20"/>
              </w:rPr>
              <w:t xml:space="preserve"> </w:t>
            </w:r>
            <w:r>
              <w:rPr>
                <w:b/>
                <w:sz w:val="20"/>
              </w:rPr>
              <w:t>Escalonia,</w:t>
            </w:r>
            <w:r>
              <w:rPr>
                <w:b/>
                <w:spacing w:val="-5"/>
                <w:sz w:val="20"/>
              </w:rPr>
              <w:t xml:space="preserve"> </w:t>
            </w:r>
            <w:r>
              <w:rPr>
                <w:b/>
                <w:sz w:val="20"/>
              </w:rPr>
              <w:t>19,</w:t>
            </w:r>
            <w:r>
              <w:rPr>
                <w:b/>
                <w:spacing w:val="-3"/>
                <w:sz w:val="20"/>
              </w:rPr>
              <w:t xml:space="preserve"> </w:t>
            </w:r>
            <w:r>
              <w:rPr>
                <w:b/>
                <w:sz w:val="20"/>
              </w:rPr>
              <w:t>portal</w:t>
            </w:r>
            <w:r>
              <w:rPr>
                <w:b/>
                <w:spacing w:val="-3"/>
                <w:sz w:val="20"/>
              </w:rPr>
              <w:t xml:space="preserve"> </w:t>
            </w:r>
            <w:r>
              <w:rPr>
                <w:b/>
                <w:sz w:val="20"/>
              </w:rPr>
              <w:t>5,</w:t>
            </w:r>
            <w:r>
              <w:rPr>
                <w:b/>
                <w:spacing w:val="-3"/>
                <w:sz w:val="20"/>
              </w:rPr>
              <w:t xml:space="preserve"> </w:t>
            </w:r>
            <w:r>
              <w:rPr>
                <w:b/>
                <w:sz w:val="20"/>
              </w:rPr>
              <w:t>bajo</w:t>
            </w:r>
            <w:r>
              <w:rPr>
                <w:b/>
                <w:spacing w:val="-3"/>
                <w:sz w:val="20"/>
              </w:rPr>
              <w:t xml:space="preserve"> </w:t>
            </w:r>
            <w:r>
              <w:rPr>
                <w:b/>
                <w:sz w:val="20"/>
              </w:rPr>
              <w:t>1º</w:t>
            </w:r>
            <w:r>
              <w:rPr>
                <w:b/>
                <w:spacing w:val="-3"/>
                <w:sz w:val="20"/>
              </w:rPr>
              <w:t xml:space="preserve"> </w:t>
            </w:r>
            <w:r>
              <w:rPr>
                <w:b/>
                <w:sz w:val="20"/>
              </w:rPr>
              <w:t>D,</w:t>
            </w:r>
            <w:r>
              <w:rPr>
                <w:b/>
                <w:spacing w:val="-3"/>
                <w:sz w:val="20"/>
              </w:rPr>
              <w:t xml:space="preserve"> </w:t>
            </w:r>
            <w:r>
              <w:rPr>
                <w:b/>
                <w:sz w:val="20"/>
              </w:rPr>
              <w:t>inscrita</w:t>
            </w:r>
            <w:r>
              <w:rPr>
                <w:b/>
                <w:spacing w:val="-3"/>
                <w:sz w:val="20"/>
              </w:rPr>
              <w:t xml:space="preserve"> </w:t>
            </w:r>
            <w:r>
              <w:rPr>
                <w:b/>
                <w:sz w:val="20"/>
              </w:rPr>
              <w:t>en</w:t>
            </w:r>
            <w:r>
              <w:rPr>
                <w:b/>
                <w:spacing w:val="-5"/>
                <w:sz w:val="20"/>
              </w:rPr>
              <w:t xml:space="preserve"> </w:t>
            </w:r>
            <w:r>
              <w:rPr>
                <w:b/>
                <w:sz w:val="20"/>
              </w:rPr>
              <w:t>el</w:t>
            </w:r>
            <w:r>
              <w:rPr>
                <w:b/>
                <w:spacing w:val="-5"/>
                <w:sz w:val="20"/>
              </w:rPr>
              <w:t xml:space="preserve"> </w:t>
            </w:r>
            <w:r>
              <w:rPr>
                <w:b/>
                <w:sz w:val="20"/>
              </w:rPr>
              <w:t>Registro</w:t>
            </w:r>
            <w:r>
              <w:rPr>
                <w:b/>
                <w:spacing w:val="-3"/>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Propiedad</w:t>
            </w:r>
            <w:r>
              <w:rPr>
                <w:b/>
                <w:spacing w:val="-3"/>
                <w:sz w:val="20"/>
              </w:rPr>
              <w:t xml:space="preserve"> </w:t>
            </w:r>
            <w:r>
              <w:rPr>
                <w:b/>
                <w:sz w:val="20"/>
              </w:rPr>
              <w:t>núm.</w:t>
            </w:r>
            <w:r>
              <w:rPr>
                <w:b/>
                <w:spacing w:val="-5"/>
                <w:sz w:val="20"/>
              </w:rPr>
              <w:t xml:space="preserve"> </w:t>
            </w:r>
            <w:r>
              <w:rPr>
                <w:b/>
                <w:sz w:val="20"/>
              </w:rPr>
              <w:t>1</w:t>
            </w:r>
            <w:r>
              <w:rPr>
                <w:b/>
                <w:spacing w:val="-3"/>
                <w:sz w:val="20"/>
              </w:rPr>
              <w:t xml:space="preserve"> </w:t>
            </w:r>
            <w:r>
              <w:rPr>
                <w:b/>
                <w:sz w:val="20"/>
              </w:rPr>
              <w:t>de</w:t>
            </w:r>
            <w:r>
              <w:rPr>
                <w:b/>
                <w:spacing w:val="-3"/>
                <w:sz w:val="20"/>
              </w:rPr>
              <w:t xml:space="preserve"> </w:t>
            </w:r>
            <w:r>
              <w:rPr>
                <w:b/>
                <w:sz w:val="20"/>
              </w:rPr>
              <w:t>Las Rozas de Madrid</w:t>
            </w:r>
            <w:r w:rsidR="00266C8D">
              <w:rPr>
                <w:b/>
                <w:sz w:val="20"/>
              </w:rPr>
              <w:t xml:space="preserve">. </w:t>
            </w:r>
            <w:proofErr w:type="spellStart"/>
            <w:r w:rsidR="00266C8D">
              <w:rPr>
                <w:b/>
                <w:sz w:val="20"/>
              </w:rPr>
              <w:t>E</w:t>
            </w:r>
            <w:r>
              <w:rPr>
                <w:b/>
                <w:sz w:val="20"/>
              </w:rPr>
              <w:t>xpte</w:t>
            </w:r>
            <w:proofErr w:type="spellEnd"/>
            <w:r>
              <w:rPr>
                <w:b/>
                <w:sz w:val="20"/>
              </w:rPr>
              <w:t>. 43365/2024</w:t>
            </w:r>
            <w:r w:rsidR="00266C8D">
              <w:rPr>
                <w:b/>
                <w:sz w:val="20"/>
              </w:rPr>
              <w:t>.</w:t>
            </w:r>
          </w:p>
        </w:tc>
      </w:tr>
      <w:tr w:rsidR="0068173B" w14:paraId="48D927DD" w14:textId="77777777">
        <w:trPr>
          <w:trHeight w:val="378"/>
        </w:trPr>
        <w:tc>
          <w:tcPr>
            <w:tcW w:w="660" w:type="dxa"/>
            <w:vMerge w:val="restart"/>
          </w:tcPr>
          <w:p w14:paraId="67A38905"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07CC6F5E"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675EC923" w14:textId="77777777">
        <w:trPr>
          <w:trHeight w:val="378"/>
        </w:trPr>
        <w:tc>
          <w:tcPr>
            <w:tcW w:w="660" w:type="dxa"/>
            <w:vMerge/>
            <w:tcBorders>
              <w:top w:val="nil"/>
            </w:tcBorders>
          </w:tcPr>
          <w:p w14:paraId="4DDB2466" w14:textId="77777777" w:rsidR="0068173B" w:rsidRDefault="0068173B">
            <w:pPr>
              <w:rPr>
                <w:sz w:val="2"/>
                <w:szCs w:val="2"/>
              </w:rPr>
            </w:pPr>
          </w:p>
        </w:tc>
        <w:tc>
          <w:tcPr>
            <w:tcW w:w="8412" w:type="dxa"/>
            <w:gridSpan w:val="2"/>
          </w:tcPr>
          <w:p w14:paraId="6B103219"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160D1977" w14:textId="77777777">
        <w:trPr>
          <w:trHeight w:val="930"/>
        </w:trPr>
        <w:tc>
          <w:tcPr>
            <w:tcW w:w="660" w:type="dxa"/>
          </w:tcPr>
          <w:p w14:paraId="3A573ED3" w14:textId="77777777" w:rsidR="0068173B" w:rsidRDefault="0068173B">
            <w:pPr>
              <w:pStyle w:val="TableParagraph"/>
              <w:spacing w:before="0"/>
              <w:ind w:left="0"/>
              <w:rPr>
                <w:rFonts w:ascii="Times New Roman"/>
                <w:sz w:val="18"/>
              </w:rPr>
            </w:pPr>
          </w:p>
        </w:tc>
        <w:tc>
          <w:tcPr>
            <w:tcW w:w="816" w:type="dxa"/>
          </w:tcPr>
          <w:p w14:paraId="4011E8D6" w14:textId="77777777" w:rsidR="0068173B" w:rsidRDefault="00000000">
            <w:pPr>
              <w:pStyle w:val="TableParagraph"/>
              <w:rPr>
                <w:sz w:val="20"/>
              </w:rPr>
            </w:pPr>
            <w:r>
              <w:rPr>
                <w:sz w:val="20"/>
              </w:rPr>
              <w:t>A</w:t>
            </w:r>
            <w:r>
              <w:rPr>
                <w:spacing w:val="-12"/>
                <w:sz w:val="20"/>
              </w:rPr>
              <w:t xml:space="preserve"> </w:t>
            </w:r>
            <w:r>
              <w:rPr>
                <w:spacing w:val="-4"/>
                <w:sz w:val="20"/>
              </w:rPr>
              <w:t>favor</w:t>
            </w:r>
          </w:p>
        </w:tc>
        <w:tc>
          <w:tcPr>
            <w:tcW w:w="7596" w:type="dxa"/>
          </w:tcPr>
          <w:p w14:paraId="0A1E3ED3" w14:textId="77777777" w:rsidR="0068173B" w:rsidRDefault="00000000">
            <w:pPr>
              <w:pStyle w:val="TableParagraph"/>
              <w:spacing w:line="336" w:lineRule="auto"/>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w:t>
            </w:r>
            <w:r>
              <w:rPr>
                <w:spacing w:val="-1"/>
                <w:sz w:val="20"/>
              </w:rPr>
              <w:t xml:space="preserve"> </w:t>
            </w:r>
            <w:r>
              <w:rPr>
                <w:sz w:val="20"/>
              </w:rPr>
              <w:t>David</w:t>
            </w:r>
            <w:r>
              <w:rPr>
                <w:spacing w:val="2"/>
                <w:sz w:val="20"/>
              </w:rPr>
              <w:t xml:space="preserve"> </w:t>
            </w:r>
            <w:r>
              <w:rPr>
                <w:sz w:val="20"/>
              </w:rPr>
              <w:t>Santos Baeza, Enrique</w:t>
            </w:r>
            <w:r>
              <w:rPr>
                <w:spacing w:val="1"/>
                <w:sz w:val="20"/>
              </w:rPr>
              <w:t xml:space="preserve"> </w:t>
            </w:r>
            <w:r>
              <w:rPr>
                <w:sz w:val="20"/>
              </w:rPr>
              <w:t>González</w:t>
            </w:r>
            <w:r>
              <w:rPr>
                <w:spacing w:val="2"/>
                <w:sz w:val="20"/>
              </w:rPr>
              <w:t xml:space="preserve"> </w:t>
            </w:r>
            <w:r>
              <w:rPr>
                <w:sz w:val="20"/>
              </w:rPr>
              <w:t>Gutiérrez, Gloria</w:t>
            </w:r>
            <w:r>
              <w:rPr>
                <w:spacing w:val="2"/>
                <w:sz w:val="20"/>
              </w:rPr>
              <w:t xml:space="preserve"> </w:t>
            </w:r>
            <w:r>
              <w:rPr>
                <w:sz w:val="20"/>
              </w:rPr>
              <w:t>Fernández</w:t>
            </w:r>
            <w:r>
              <w:rPr>
                <w:spacing w:val="2"/>
                <w:sz w:val="20"/>
              </w:rPr>
              <w:t xml:space="preserve"> </w:t>
            </w:r>
            <w:r>
              <w:rPr>
                <w:spacing w:val="-2"/>
                <w:sz w:val="20"/>
              </w:rPr>
              <w:t>Álvarez,</w:t>
            </w:r>
          </w:p>
          <w:p w14:paraId="455CD967" w14:textId="77777777" w:rsidR="0068173B" w:rsidRDefault="00000000">
            <w:pPr>
              <w:pStyle w:val="TableParagraph"/>
              <w:spacing w:before="0"/>
              <w:rPr>
                <w:sz w:val="20"/>
              </w:rPr>
            </w:pPr>
            <w:r>
              <w:rPr>
                <w:sz w:val="20"/>
              </w:rPr>
              <w:t>Gustavo</w:t>
            </w:r>
            <w:r>
              <w:rPr>
                <w:spacing w:val="70"/>
                <w:sz w:val="20"/>
              </w:rPr>
              <w:t xml:space="preserve"> </w:t>
            </w:r>
            <w:r>
              <w:rPr>
                <w:sz w:val="20"/>
              </w:rPr>
              <w:t>Adolfo</w:t>
            </w:r>
            <w:r>
              <w:rPr>
                <w:spacing w:val="53"/>
                <w:w w:val="150"/>
                <w:sz w:val="20"/>
              </w:rPr>
              <w:t xml:space="preserve"> </w:t>
            </w:r>
            <w:r>
              <w:rPr>
                <w:sz w:val="20"/>
              </w:rPr>
              <w:t>Rico</w:t>
            </w:r>
            <w:r>
              <w:rPr>
                <w:spacing w:val="54"/>
                <w:w w:val="150"/>
                <w:sz w:val="20"/>
              </w:rPr>
              <w:t xml:space="preserve"> </w:t>
            </w:r>
            <w:r>
              <w:rPr>
                <w:sz w:val="20"/>
              </w:rPr>
              <w:t>Pérez,</w:t>
            </w:r>
            <w:r>
              <w:rPr>
                <w:spacing w:val="52"/>
                <w:w w:val="150"/>
                <w:sz w:val="20"/>
              </w:rPr>
              <w:t xml:space="preserve"> </w:t>
            </w:r>
            <w:r>
              <w:rPr>
                <w:sz w:val="20"/>
              </w:rPr>
              <w:t>Ignacio</w:t>
            </w:r>
            <w:r>
              <w:rPr>
                <w:spacing w:val="54"/>
                <w:w w:val="150"/>
                <w:sz w:val="20"/>
              </w:rPr>
              <w:t xml:space="preserve"> </w:t>
            </w:r>
            <w:r>
              <w:rPr>
                <w:sz w:val="20"/>
              </w:rPr>
              <w:t>Dancausa</w:t>
            </w:r>
            <w:r>
              <w:rPr>
                <w:spacing w:val="52"/>
                <w:w w:val="150"/>
                <w:sz w:val="20"/>
              </w:rPr>
              <w:t xml:space="preserve"> </w:t>
            </w:r>
            <w:r>
              <w:rPr>
                <w:sz w:val="20"/>
              </w:rPr>
              <w:t>García,</w:t>
            </w:r>
            <w:r>
              <w:rPr>
                <w:spacing w:val="54"/>
                <w:w w:val="150"/>
                <w:sz w:val="20"/>
              </w:rPr>
              <w:t xml:space="preserve"> </w:t>
            </w:r>
            <w:r>
              <w:rPr>
                <w:sz w:val="20"/>
              </w:rPr>
              <w:t>JAIME</w:t>
            </w:r>
            <w:r>
              <w:rPr>
                <w:spacing w:val="54"/>
                <w:w w:val="150"/>
                <w:sz w:val="20"/>
              </w:rPr>
              <w:t xml:space="preserve"> </w:t>
            </w:r>
            <w:r>
              <w:rPr>
                <w:spacing w:val="-2"/>
                <w:sz w:val="20"/>
              </w:rPr>
              <w:t>SANTAMARTA</w:t>
            </w:r>
          </w:p>
        </w:tc>
      </w:tr>
    </w:tbl>
    <w:p w14:paraId="0F96A3EE" w14:textId="77777777" w:rsidR="0068173B" w:rsidRDefault="0068173B">
      <w:pPr>
        <w:rPr>
          <w:sz w:val="20"/>
        </w:rPr>
        <w:sectPr w:rsidR="0068173B">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2304B619" w14:textId="77777777">
        <w:trPr>
          <w:trHeight w:val="1344"/>
        </w:trPr>
        <w:tc>
          <w:tcPr>
            <w:tcW w:w="660" w:type="dxa"/>
            <w:vMerge w:val="restart"/>
          </w:tcPr>
          <w:p w14:paraId="211B8FB2" w14:textId="77777777" w:rsidR="0068173B" w:rsidRDefault="0068173B">
            <w:pPr>
              <w:pStyle w:val="TableParagraph"/>
              <w:spacing w:before="0"/>
              <w:ind w:left="0"/>
              <w:rPr>
                <w:rFonts w:ascii="Times New Roman"/>
                <w:sz w:val="18"/>
              </w:rPr>
            </w:pPr>
          </w:p>
        </w:tc>
        <w:tc>
          <w:tcPr>
            <w:tcW w:w="816" w:type="dxa"/>
          </w:tcPr>
          <w:p w14:paraId="396455EA" w14:textId="77777777" w:rsidR="0068173B" w:rsidRDefault="0068173B">
            <w:pPr>
              <w:pStyle w:val="TableParagraph"/>
              <w:spacing w:before="0"/>
              <w:ind w:left="0"/>
              <w:rPr>
                <w:rFonts w:ascii="Times New Roman"/>
                <w:sz w:val="18"/>
              </w:rPr>
            </w:pPr>
          </w:p>
        </w:tc>
        <w:tc>
          <w:tcPr>
            <w:tcW w:w="7596" w:type="dxa"/>
          </w:tcPr>
          <w:p w14:paraId="5940B8F7" w14:textId="77777777" w:rsidR="0068173B" w:rsidRDefault="00000000">
            <w:pPr>
              <w:pStyle w:val="TableParagraph"/>
              <w:spacing w:line="336" w:lineRule="auto"/>
              <w:ind w:right="22"/>
              <w:jc w:val="both"/>
              <w:rPr>
                <w:sz w:val="20"/>
              </w:rPr>
            </w:pPr>
            <w:r>
              <w:rPr>
                <w:sz w:val="20"/>
              </w:rPr>
              <w:t>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75E02C79" w14:textId="77777777">
        <w:trPr>
          <w:trHeight w:val="700"/>
        </w:trPr>
        <w:tc>
          <w:tcPr>
            <w:tcW w:w="660" w:type="dxa"/>
            <w:vMerge/>
            <w:tcBorders>
              <w:top w:val="nil"/>
            </w:tcBorders>
          </w:tcPr>
          <w:p w14:paraId="06CA92CF" w14:textId="77777777" w:rsidR="0068173B" w:rsidRDefault="0068173B">
            <w:pPr>
              <w:rPr>
                <w:sz w:val="2"/>
                <w:szCs w:val="2"/>
              </w:rPr>
            </w:pPr>
          </w:p>
        </w:tc>
        <w:tc>
          <w:tcPr>
            <w:tcW w:w="816" w:type="dxa"/>
          </w:tcPr>
          <w:p w14:paraId="246ECBBE"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498B08DF" w14:textId="77777777" w:rsidR="0068173B" w:rsidRDefault="00000000">
            <w:pPr>
              <w:pStyle w:val="TableParagraph"/>
              <w:spacing w:before="188"/>
              <w:rPr>
                <w:sz w:val="20"/>
              </w:rPr>
            </w:pPr>
            <w:r>
              <w:rPr>
                <w:sz w:val="20"/>
              </w:rPr>
              <w:t>--</w:t>
            </w:r>
            <w:r>
              <w:rPr>
                <w:spacing w:val="-10"/>
                <w:sz w:val="20"/>
              </w:rPr>
              <w:t>-</w:t>
            </w:r>
          </w:p>
        </w:tc>
      </w:tr>
      <w:tr w:rsidR="0068173B" w14:paraId="53C6D7B8" w14:textId="77777777">
        <w:trPr>
          <w:trHeight w:val="1022"/>
        </w:trPr>
        <w:tc>
          <w:tcPr>
            <w:tcW w:w="660" w:type="dxa"/>
            <w:vMerge/>
            <w:tcBorders>
              <w:top w:val="nil"/>
            </w:tcBorders>
          </w:tcPr>
          <w:p w14:paraId="34171984" w14:textId="77777777" w:rsidR="0068173B" w:rsidRDefault="0068173B">
            <w:pPr>
              <w:rPr>
                <w:sz w:val="2"/>
                <w:szCs w:val="2"/>
              </w:rPr>
            </w:pPr>
          </w:p>
        </w:tc>
        <w:tc>
          <w:tcPr>
            <w:tcW w:w="816" w:type="dxa"/>
          </w:tcPr>
          <w:p w14:paraId="753AA4A8" w14:textId="77777777" w:rsidR="0068173B" w:rsidRDefault="00000000">
            <w:pPr>
              <w:pStyle w:val="TableParagraph"/>
              <w:spacing w:before="188"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65CBBAB6"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34ED2CB1" w14:textId="77777777">
        <w:trPr>
          <w:trHeight w:val="700"/>
        </w:trPr>
        <w:tc>
          <w:tcPr>
            <w:tcW w:w="660" w:type="dxa"/>
            <w:vMerge/>
            <w:tcBorders>
              <w:top w:val="nil"/>
            </w:tcBorders>
          </w:tcPr>
          <w:p w14:paraId="0E4E9480" w14:textId="77777777" w:rsidR="0068173B" w:rsidRDefault="0068173B">
            <w:pPr>
              <w:rPr>
                <w:sz w:val="2"/>
                <w:szCs w:val="2"/>
              </w:rPr>
            </w:pPr>
          </w:p>
        </w:tc>
        <w:tc>
          <w:tcPr>
            <w:tcW w:w="816" w:type="dxa"/>
          </w:tcPr>
          <w:p w14:paraId="77A3A021"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5B430394" w14:textId="77777777" w:rsidR="0068173B" w:rsidRDefault="00000000">
            <w:pPr>
              <w:pStyle w:val="TableParagraph"/>
              <w:spacing w:before="188"/>
              <w:rPr>
                <w:sz w:val="20"/>
              </w:rPr>
            </w:pPr>
            <w:r>
              <w:rPr>
                <w:sz w:val="20"/>
              </w:rPr>
              <w:t>--</w:t>
            </w:r>
            <w:r>
              <w:rPr>
                <w:spacing w:val="-10"/>
                <w:sz w:val="20"/>
              </w:rPr>
              <w:t>-</w:t>
            </w:r>
          </w:p>
        </w:tc>
      </w:tr>
    </w:tbl>
    <w:p w14:paraId="09D859AC"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BF4C704" w14:textId="74F64870" w:rsidR="0068173B" w:rsidRDefault="00000000">
      <w:pPr>
        <w:pStyle w:val="Textoindependiente"/>
        <w:spacing w:before="212" w:line="336" w:lineRule="auto"/>
        <w:ind w:right="269"/>
      </w:pPr>
      <w:proofErr w:type="gramStart"/>
      <w:r>
        <w:t>Primero.-</w:t>
      </w:r>
      <w:proofErr w:type="gramEnd"/>
      <w:r>
        <w:t xml:space="preserve"> Con fecha 16 de septiembre de 2024, registrada con el </w:t>
      </w:r>
      <w:proofErr w:type="spellStart"/>
      <w:r>
        <w:t>nº</w:t>
      </w:r>
      <w:proofErr w:type="spellEnd"/>
      <w:r>
        <w:t xml:space="preserve"> 2024-E-RE-27376 ha sido presentada solicitud por D</w:t>
      </w:r>
      <w:r w:rsidR="00266C8D">
        <w:t>.</w:t>
      </w:r>
      <w:r>
        <w:t xml:space="preserve">ª </w:t>
      </w:r>
      <w:r w:rsidR="00266C8D">
        <w:t>S.A.M.</w:t>
      </w:r>
      <w:r>
        <w:t>, para la cancelación de la condición resolutoria que grava la finca de su propiedad, acompañando escritura de comprav</w:t>
      </w:r>
      <w:r w:rsidR="00266C8D">
        <w:t>e</w:t>
      </w:r>
      <w:r>
        <w:t>nta y nota simple.</w:t>
      </w:r>
    </w:p>
    <w:p w14:paraId="0883D2C0" w14:textId="77777777" w:rsidR="0068173B" w:rsidRDefault="00000000">
      <w:pPr>
        <w:pStyle w:val="Textoindependiente"/>
        <w:spacing w:line="336" w:lineRule="auto"/>
        <w:ind w:right="266"/>
      </w:pPr>
      <w:r>
        <w:t xml:space="preserve">En la reseñada nota simple se refleja que la finca fue construida sobre la parcela 1-D en el término municipal de Las Rozas de Madrid, en el S.U.N.P. IV-3 </w:t>
      </w:r>
      <w:r w:rsidRPr="00266C8D">
        <w:rPr>
          <w:i/>
          <w:iCs/>
        </w:rPr>
        <w:t xml:space="preserve">“La </w:t>
      </w:r>
      <w:proofErr w:type="spellStart"/>
      <w:r w:rsidRPr="00266C8D">
        <w:rPr>
          <w:i/>
          <w:iCs/>
        </w:rPr>
        <w:t>Marazuela</w:t>
      </w:r>
      <w:proofErr w:type="spellEnd"/>
      <w:r w:rsidRPr="00266C8D">
        <w:rPr>
          <w:i/>
          <w:iCs/>
        </w:rPr>
        <w:t>”,</w:t>
      </w:r>
      <w:r>
        <w:t xml:space="preserve"> del Plan General de Ordenación Urbana.</w:t>
      </w:r>
      <w:r>
        <w:rPr>
          <w:spacing w:val="-3"/>
        </w:rPr>
        <w:t xml:space="preserve"> </w:t>
      </w:r>
      <w:r>
        <w:t xml:space="preserve">Tiene una superficie útil de 56,90 m2., y un tendedero de 2,46 m2., de superficie útil, teniendo como anejos inseparables el uso y disfrute de las plazas de garaje </w:t>
      </w:r>
      <w:proofErr w:type="spellStart"/>
      <w:r>
        <w:t>nº</w:t>
      </w:r>
      <w:proofErr w:type="spellEnd"/>
      <w:r>
        <w:t xml:space="preserve"> 326 y 327, el trastero </w:t>
      </w:r>
      <w:proofErr w:type="spellStart"/>
      <w:r>
        <w:t>nº</w:t>
      </w:r>
      <w:proofErr w:type="spellEnd"/>
      <w:r>
        <w:t xml:space="preserve"> 180. Se encuentra inscrita en el</w:t>
      </w:r>
      <w:r>
        <w:rPr>
          <w:spacing w:val="-1"/>
        </w:rPr>
        <w:t xml:space="preserve"> </w:t>
      </w:r>
      <w:r>
        <w:t xml:space="preserve">Registro de la Propiedad </w:t>
      </w:r>
      <w:proofErr w:type="spellStart"/>
      <w:r>
        <w:t>nº</w:t>
      </w:r>
      <w:proofErr w:type="spellEnd"/>
      <w:r>
        <w:t xml:space="preserve"> 1 de Las Rozas de Madrid, en el tomo 3.177, libro 1.184, folio 206, finca 62.977.</w:t>
      </w:r>
    </w:p>
    <w:p w14:paraId="4438D19D" w14:textId="77777777" w:rsidR="0068173B" w:rsidRDefault="00000000">
      <w:pPr>
        <w:pStyle w:val="Textoindependiente"/>
        <w:spacing w:line="336" w:lineRule="auto"/>
        <w:ind w:right="265"/>
      </w:pPr>
      <w:r>
        <w:t>Segundo.- De los antecedentes obrantes en este Ayuntamiento relativos a cancelaciones de condiciones resolutorias constituidas sobre la misma finca de procedencia (parcela 1-D), se desprende que las viviendas construidas sobre dicha parcela y sus anejos inseparables les fue otorgada por la Comunidad de Madrid la calificación definitiva de viviendas con protección pública, al amparo de la Ley 6/1997, de 8 de enero, y del</w:t>
      </w:r>
      <w:r>
        <w:rPr>
          <w:spacing w:val="-1"/>
        </w:rPr>
        <w:t xml:space="preserve"> </w:t>
      </w:r>
      <w:r>
        <w:t>Reglamento de Viviendas con Protección Pública de la Comunidad de Madrid, aprobado por Decreto 11/2005, de 27 de enero, en fecha 5 de diciembre de 2012, bajo el número de expediente 10-CV-00250.0/2006.</w:t>
      </w:r>
    </w:p>
    <w:p w14:paraId="52CE40E9" w14:textId="77777777" w:rsidR="0068173B" w:rsidRDefault="00000000">
      <w:pPr>
        <w:pStyle w:val="Textoindependiente"/>
        <w:spacing w:before="121" w:line="336" w:lineRule="auto"/>
        <w:ind w:right="266"/>
      </w:pPr>
      <w:r>
        <w:t>La finca adquirida por</w:t>
      </w:r>
      <w:r>
        <w:rPr>
          <w:spacing w:val="-1"/>
        </w:rPr>
        <w:t xml:space="preserve"> </w:t>
      </w:r>
      <w:r>
        <w:t>la compradora, y ahora solicitante de la cancelación de la condición resolutoria, está gravada, por procedencia de la finca matriz, con condición resolutoria de reversión en el caso de que no finalicen las obras de construcción de vivienda de protección pública en el plazo de 10 años a contar desde la fecha de adopción del acuerdo (21 de septiembre de 2006) o se produzca la pérdida de la protección pública de la misma, durante el plazo de duración del régimen legal de protección pública,</w:t>
      </w:r>
      <w:r>
        <w:rPr>
          <w:spacing w:val="-3"/>
        </w:rPr>
        <w:t xml:space="preserve"> </w:t>
      </w:r>
      <w:r>
        <w:t>según</w:t>
      </w:r>
      <w:r>
        <w:rPr>
          <w:spacing w:val="-3"/>
        </w:rPr>
        <w:t xml:space="preserve"> </w:t>
      </w:r>
      <w:r>
        <w:t>la</w:t>
      </w:r>
      <w:r>
        <w:rPr>
          <w:spacing w:val="-3"/>
        </w:rPr>
        <w:t xml:space="preserve"> </w:t>
      </w:r>
      <w:r>
        <w:t>legislación</w:t>
      </w:r>
      <w:r>
        <w:rPr>
          <w:spacing w:val="-4"/>
        </w:rPr>
        <w:t xml:space="preserve"> </w:t>
      </w:r>
      <w:r>
        <w:t>en</w:t>
      </w:r>
      <w:r>
        <w:rPr>
          <w:spacing w:val="-4"/>
        </w:rPr>
        <w:t xml:space="preserve"> </w:t>
      </w:r>
      <w:r>
        <w:t>materia</w:t>
      </w:r>
      <w:r>
        <w:rPr>
          <w:spacing w:val="-3"/>
        </w:rPr>
        <w:t xml:space="preserve"> </w:t>
      </w:r>
      <w:r>
        <w:t>de</w:t>
      </w:r>
      <w:r>
        <w:rPr>
          <w:spacing w:val="-4"/>
        </w:rPr>
        <w:t xml:space="preserve"> </w:t>
      </w:r>
      <w:r>
        <w:t>vivienda</w:t>
      </w:r>
      <w:r>
        <w:rPr>
          <w:spacing w:val="-3"/>
        </w:rPr>
        <w:t xml:space="preserve"> </w:t>
      </w:r>
      <w:r>
        <w:t>de</w:t>
      </w:r>
      <w:r>
        <w:rPr>
          <w:spacing w:val="-4"/>
        </w:rPr>
        <w:t xml:space="preserve"> </w:t>
      </w:r>
      <w:r>
        <w:t>protección</w:t>
      </w:r>
      <w:r>
        <w:rPr>
          <w:spacing w:val="-3"/>
        </w:rPr>
        <w:t xml:space="preserve"> </w:t>
      </w:r>
      <w:r>
        <w:t>pública</w:t>
      </w:r>
      <w:r>
        <w:rPr>
          <w:spacing w:val="-3"/>
        </w:rPr>
        <w:t xml:space="preserve"> </w:t>
      </w:r>
      <w:r>
        <w:t>de</w:t>
      </w:r>
      <w:r>
        <w:rPr>
          <w:spacing w:val="-4"/>
        </w:rPr>
        <w:t xml:space="preserve"> </w:t>
      </w:r>
      <w:r>
        <w:t>la</w:t>
      </w:r>
      <w:r>
        <w:rPr>
          <w:spacing w:val="-3"/>
        </w:rPr>
        <w:t xml:space="preserve"> </w:t>
      </w:r>
      <w:r>
        <w:t>Comunidad</w:t>
      </w:r>
      <w:r>
        <w:rPr>
          <w:spacing w:val="-3"/>
        </w:rPr>
        <w:t xml:space="preserve"> </w:t>
      </w:r>
      <w:r>
        <w:t>de</w:t>
      </w:r>
      <w:r>
        <w:rPr>
          <w:spacing w:val="-4"/>
        </w:rPr>
        <w:t xml:space="preserve"> </w:t>
      </w:r>
      <w:r>
        <w:t>Madrid.</w:t>
      </w:r>
    </w:p>
    <w:p w14:paraId="4D9D126B" w14:textId="77777777" w:rsidR="0068173B" w:rsidRDefault="00000000">
      <w:pPr>
        <w:pStyle w:val="Textoindependiente"/>
        <w:spacing w:line="336" w:lineRule="auto"/>
        <w:ind w:right="265"/>
      </w:pPr>
      <w:proofErr w:type="gramStart"/>
      <w:r>
        <w:t>Tercero.-</w:t>
      </w:r>
      <w:proofErr w:type="gramEnd"/>
      <w:r>
        <w:t xml:space="preserve"> En expedientes de cancelación de condiciones resolutorias que gravaban inmuebles construidos</w:t>
      </w:r>
      <w:r>
        <w:rPr>
          <w:spacing w:val="-3"/>
        </w:rPr>
        <w:t xml:space="preserve"> </w:t>
      </w:r>
      <w:r>
        <w:t>en</w:t>
      </w:r>
      <w:r>
        <w:rPr>
          <w:spacing w:val="-2"/>
        </w:rPr>
        <w:t xml:space="preserve"> </w:t>
      </w:r>
      <w:r>
        <w:t>la</w:t>
      </w:r>
      <w:r>
        <w:rPr>
          <w:spacing w:val="-3"/>
        </w:rPr>
        <w:t xml:space="preserve"> </w:t>
      </w:r>
      <w:r>
        <w:t>finca</w:t>
      </w:r>
      <w:r>
        <w:rPr>
          <w:spacing w:val="-3"/>
        </w:rPr>
        <w:t xml:space="preserve"> </w:t>
      </w:r>
      <w:r>
        <w:t>registral</w:t>
      </w:r>
      <w:r>
        <w:rPr>
          <w:spacing w:val="-4"/>
        </w:rPr>
        <w:t xml:space="preserve"> </w:t>
      </w:r>
      <w:r>
        <w:t>de</w:t>
      </w:r>
      <w:r>
        <w:rPr>
          <w:spacing w:val="-2"/>
        </w:rPr>
        <w:t xml:space="preserve"> </w:t>
      </w:r>
      <w:r>
        <w:t>procedencia,</w:t>
      </w:r>
      <w:r>
        <w:rPr>
          <w:spacing w:val="-3"/>
        </w:rPr>
        <w:t xml:space="preserve"> </w:t>
      </w:r>
      <w:r>
        <w:t>consta</w:t>
      </w:r>
      <w:r>
        <w:rPr>
          <w:spacing w:val="-3"/>
        </w:rPr>
        <w:t xml:space="preserve"> </w:t>
      </w:r>
      <w:r>
        <w:t>que</w:t>
      </w:r>
      <w:r>
        <w:rPr>
          <w:spacing w:val="-3"/>
        </w:rPr>
        <w:t xml:space="preserve"> </w:t>
      </w:r>
      <w:r>
        <w:t>mediante</w:t>
      </w:r>
      <w:r>
        <w:rPr>
          <w:spacing w:val="-3"/>
        </w:rPr>
        <w:t xml:space="preserve"> </w:t>
      </w:r>
      <w:r>
        <w:t>acta</w:t>
      </w:r>
      <w:r>
        <w:rPr>
          <w:spacing w:val="-1"/>
        </w:rPr>
        <w:t xml:space="preserve"> </w:t>
      </w:r>
      <w:r>
        <w:t>otorgada</w:t>
      </w:r>
      <w:r>
        <w:rPr>
          <w:spacing w:val="-3"/>
        </w:rPr>
        <w:t xml:space="preserve"> </w:t>
      </w:r>
      <w:r>
        <w:t>ante</w:t>
      </w:r>
      <w:r>
        <w:rPr>
          <w:spacing w:val="-3"/>
        </w:rPr>
        <w:t xml:space="preserve"> </w:t>
      </w:r>
      <w:r>
        <w:t>el</w:t>
      </w:r>
      <w:r>
        <w:rPr>
          <w:spacing w:val="-4"/>
        </w:rPr>
        <w:t xml:space="preserve"> </w:t>
      </w:r>
      <w:r>
        <w:t>Notario</w:t>
      </w:r>
      <w:r>
        <w:rPr>
          <w:spacing w:val="-3"/>
        </w:rPr>
        <w:t xml:space="preserve"> </w:t>
      </w:r>
      <w:r>
        <w:t>de Villanueva de la Cañada, D. José Luis Núñez Lagos-</w:t>
      </w:r>
      <w:proofErr w:type="spellStart"/>
      <w:r>
        <w:t>Roglá</w:t>
      </w:r>
      <w:proofErr w:type="spellEnd"/>
      <w:r>
        <w:t>, el día 19 de abril de 2013, se declaró la terminación de obra del edificio y la constitución de las garantías exigidas por el artículo 19 de la Ley 38/1999, de Ordenación de la Edificación.</w:t>
      </w:r>
    </w:p>
    <w:p w14:paraId="1DD882AB" w14:textId="77777777" w:rsidR="0068173B" w:rsidRDefault="00000000">
      <w:pPr>
        <w:pStyle w:val="Textoindependiente"/>
      </w:pPr>
      <w:r>
        <w:t>En</w:t>
      </w:r>
      <w:r>
        <w:rPr>
          <w:spacing w:val="4"/>
        </w:rPr>
        <w:t xml:space="preserve"> </w:t>
      </w:r>
      <w:r>
        <w:t>el</w:t>
      </w:r>
      <w:r>
        <w:rPr>
          <w:spacing w:val="1"/>
        </w:rPr>
        <w:t xml:space="preserve"> </w:t>
      </w:r>
      <w:r>
        <w:t>documento</w:t>
      </w:r>
      <w:r>
        <w:rPr>
          <w:spacing w:val="4"/>
        </w:rPr>
        <w:t xml:space="preserve"> </w:t>
      </w:r>
      <w:r>
        <w:t>relativo</w:t>
      </w:r>
      <w:r>
        <w:rPr>
          <w:spacing w:val="5"/>
        </w:rPr>
        <w:t xml:space="preserve"> </w:t>
      </w:r>
      <w:r>
        <w:t>a</w:t>
      </w:r>
      <w:r>
        <w:rPr>
          <w:spacing w:val="2"/>
        </w:rPr>
        <w:t xml:space="preserve"> </w:t>
      </w:r>
      <w:r>
        <w:t>la</w:t>
      </w:r>
      <w:r>
        <w:rPr>
          <w:spacing w:val="4"/>
        </w:rPr>
        <w:t xml:space="preserve"> </w:t>
      </w:r>
      <w:r>
        <w:t>calificación</w:t>
      </w:r>
      <w:r>
        <w:rPr>
          <w:spacing w:val="4"/>
        </w:rPr>
        <w:t xml:space="preserve"> </w:t>
      </w:r>
      <w:r>
        <w:t>definitiva</w:t>
      </w:r>
      <w:r>
        <w:rPr>
          <w:spacing w:val="5"/>
        </w:rPr>
        <w:t xml:space="preserve"> </w:t>
      </w:r>
      <w:r>
        <w:t>de</w:t>
      </w:r>
      <w:r>
        <w:rPr>
          <w:spacing w:val="4"/>
        </w:rPr>
        <w:t xml:space="preserve"> </w:t>
      </w:r>
      <w:r>
        <w:t>viviendas</w:t>
      </w:r>
      <w:r>
        <w:rPr>
          <w:spacing w:val="2"/>
        </w:rPr>
        <w:t xml:space="preserve"> </w:t>
      </w:r>
      <w:r>
        <w:t>con</w:t>
      </w:r>
      <w:r>
        <w:rPr>
          <w:spacing w:val="2"/>
        </w:rPr>
        <w:t xml:space="preserve"> </w:t>
      </w:r>
      <w:r>
        <w:t>protección</w:t>
      </w:r>
      <w:r>
        <w:rPr>
          <w:spacing w:val="3"/>
        </w:rPr>
        <w:t xml:space="preserve"> </w:t>
      </w:r>
      <w:r>
        <w:t>pública,</w:t>
      </w:r>
      <w:r>
        <w:rPr>
          <w:spacing w:val="4"/>
        </w:rPr>
        <w:t xml:space="preserve"> </w:t>
      </w:r>
      <w:r>
        <w:t>al</w:t>
      </w:r>
      <w:r>
        <w:rPr>
          <w:spacing w:val="3"/>
        </w:rPr>
        <w:t xml:space="preserve"> </w:t>
      </w:r>
      <w:r>
        <w:t>amparo</w:t>
      </w:r>
      <w:r>
        <w:rPr>
          <w:spacing w:val="5"/>
        </w:rPr>
        <w:t xml:space="preserve"> </w:t>
      </w:r>
      <w:r>
        <w:rPr>
          <w:spacing w:val="-5"/>
        </w:rPr>
        <w:t>de</w:t>
      </w:r>
    </w:p>
    <w:p w14:paraId="16198DE6" w14:textId="77777777" w:rsidR="0068173B" w:rsidRDefault="0068173B">
      <w:pPr>
        <w:sectPr w:rsidR="0068173B">
          <w:type w:val="continuous"/>
          <w:pgSz w:w="11910" w:h="16840"/>
          <w:pgMar w:top="1660" w:right="1160" w:bottom="1180" w:left="1260" w:header="566" w:footer="996" w:gutter="0"/>
          <w:cols w:space="720"/>
        </w:sectPr>
      </w:pPr>
    </w:p>
    <w:p w14:paraId="6D6577BC" w14:textId="77777777" w:rsidR="0068173B" w:rsidRDefault="00000000">
      <w:pPr>
        <w:pStyle w:val="Textoindependiente"/>
        <w:spacing w:before="2" w:line="336" w:lineRule="auto"/>
        <w:ind w:right="264"/>
      </w:pPr>
      <w:r>
        <w:lastRenderedPageBreak/>
        <w:t>la</w:t>
      </w:r>
      <w:r>
        <w:rPr>
          <w:spacing w:val="-4"/>
        </w:rPr>
        <w:t xml:space="preserve"> </w:t>
      </w:r>
      <w:r>
        <w:t>Ley</w:t>
      </w:r>
      <w:r>
        <w:rPr>
          <w:spacing w:val="-5"/>
        </w:rPr>
        <w:t xml:space="preserve"> </w:t>
      </w:r>
      <w:r>
        <w:t>6/1997,</w:t>
      </w:r>
      <w:r>
        <w:rPr>
          <w:spacing w:val="-5"/>
        </w:rPr>
        <w:t xml:space="preserve"> </w:t>
      </w:r>
      <w:r>
        <w:t>de</w:t>
      </w:r>
      <w:r>
        <w:rPr>
          <w:spacing w:val="-4"/>
        </w:rPr>
        <w:t xml:space="preserve"> </w:t>
      </w:r>
      <w:r>
        <w:t>8</w:t>
      </w:r>
      <w:r>
        <w:rPr>
          <w:spacing w:val="-3"/>
        </w:rPr>
        <w:t xml:space="preserve"> </w:t>
      </w:r>
      <w:r>
        <w:t>de</w:t>
      </w:r>
      <w:r>
        <w:rPr>
          <w:spacing w:val="-3"/>
        </w:rPr>
        <w:t xml:space="preserve"> </w:t>
      </w:r>
      <w:r>
        <w:t>enero,</w:t>
      </w:r>
      <w:r>
        <w:rPr>
          <w:spacing w:val="-3"/>
        </w:rPr>
        <w:t xml:space="preserve"> </w:t>
      </w:r>
      <w:r>
        <w:t>y</w:t>
      </w:r>
      <w:r>
        <w:rPr>
          <w:spacing w:val="-3"/>
        </w:rPr>
        <w:t xml:space="preserve"> </w:t>
      </w:r>
      <w:r>
        <w:t>del</w:t>
      </w:r>
      <w:r>
        <w:rPr>
          <w:spacing w:val="-4"/>
        </w:rPr>
        <w:t xml:space="preserve"> </w:t>
      </w:r>
      <w:r>
        <w:t>Reglamento</w:t>
      </w:r>
      <w:r>
        <w:rPr>
          <w:spacing w:val="-3"/>
        </w:rPr>
        <w:t xml:space="preserve"> </w:t>
      </w:r>
      <w:r>
        <w:t>de</w:t>
      </w:r>
      <w:r>
        <w:rPr>
          <w:spacing w:val="-4"/>
        </w:rPr>
        <w:t xml:space="preserve"> </w:t>
      </w:r>
      <w:r>
        <w:t>Viviendas</w:t>
      </w:r>
      <w:r>
        <w:rPr>
          <w:spacing w:val="-3"/>
        </w:rPr>
        <w:t xml:space="preserve"> </w:t>
      </w:r>
      <w:r>
        <w:t>con</w:t>
      </w:r>
      <w:r>
        <w:rPr>
          <w:spacing w:val="-3"/>
        </w:rPr>
        <w:t xml:space="preserve"> </w:t>
      </w:r>
      <w:r>
        <w:t>Protección</w:t>
      </w:r>
      <w:r>
        <w:rPr>
          <w:spacing w:val="-3"/>
        </w:rPr>
        <w:t xml:space="preserve"> </w:t>
      </w:r>
      <w:r>
        <w:t>Pública</w:t>
      </w:r>
      <w:r>
        <w:rPr>
          <w:spacing w:val="-3"/>
        </w:rPr>
        <w:t xml:space="preserve"> </w:t>
      </w:r>
      <w:r>
        <w:t>de</w:t>
      </w:r>
      <w:r>
        <w:rPr>
          <w:spacing w:val="-3"/>
        </w:rPr>
        <w:t xml:space="preserve"> </w:t>
      </w:r>
      <w:r>
        <w:t>la</w:t>
      </w:r>
      <w:r>
        <w:rPr>
          <w:spacing w:val="-3"/>
        </w:rPr>
        <w:t xml:space="preserve"> </w:t>
      </w:r>
      <w:r>
        <w:t>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 de acuerdo con el</w:t>
      </w:r>
      <w:r>
        <w:rPr>
          <w:spacing w:val="-3"/>
        </w:rPr>
        <w:t xml:space="preserve"> </w:t>
      </w:r>
      <w:r>
        <w:t>Reglamento de</w:t>
      </w:r>
      <w:r>
        <w:rPr>
          <w:spacing w:val="-2"/>
        </w:rPr>
        <w:t xml:space="preserve"> </w:t>
      </w:r>
      <w:r>
        <w:t>Vivienda con</w:t>
      </w:r>
      <w:r>
        <w:rPr>
          <w:spacing w:val="-2"/>
        </w:rPr>
        <w:t xml:space="preserve"> </w:t>
      </w:r>
      <w:r>
        <w:t>Protección Pública aprobado</w:t>
      </w:r>
      <w:r>
        <w:rPr>
          <w:spacing w:val="-2"/>
        </w:rPr>
        <w:t xml:space="preserve"> </w:t>
      </w:r>
      <w:r>
        <w:t>por</w:t>
      </w:r>
      <w:r>
        <w:rPr>
          <w:spacing w:val="-1"/>
        </w:rPr>
        <w:t xml:space="preserve"> </w:t>
      </w:r>
      <w:r>
        <w:t>Decreto</w:t>
      </w:r>
      <w:r>
        <w:rPr>
          <w:spacing w:val="-2"/>
        </w:rPr>
        <w:t xml:space="preserve"> </w:t>
      </w:r>
      <w:r>
        <w:t>11/2005, de 27 de enero.</w:t>
      </w:r>
    </w:p>
    <w:p w14:paraId="68AF5690" w14:textId="77777777" w:rsidR="0068173B" w:rsidRDefault="00000000">
      <w:pPr>
        <w:pStyle w:val="Textoindependiente"/>
        <w:spacing w:line="336" w:lineRule="auto"/>
        <w:ind w:right="266"/>
      </w:pPr>
      <w:proofErr w:type="gramStart"/>
      <w:r>
        <w:t>Cuarto.-</w:t>
      </w:r>
      <w:proofErr w:type="gramEnd"/>
      <w:r>
        <w:rPr>
          <w:spacing w:val="-4"/>
        </w:rPr>
        <w:t xml:space="preserve"> </w:t>
      </w:r>
      <w:r>
        <w:t>Consta</w:t>
      </w:r>
      <w:r>
        <w:rPr>
          <w:spacing w:val="-3"/>
        </w:rPr>
        <w:t xml:space="preserve"> </w:t>
      </w:r>
      <w:r>
        <w:t>informe</w:t>
      </w:r>
      <w:r>
        <w:rPr>
          <w:spacing w:val="-4"/>
        </w:rPr>
        <w:t xml:space="preserve"> </w:t>
      </w:r>
      <w:r>
        <w:t>jurídico</w:t>
      </w:r>
      <w:r>
        <w:rPr>
          <w:spacing w:val="-4"/>
        </w:rPr>
        <w:t xml:space="preserve"> </w:t>
      </w:r>
      <w:r>
        <w:t>favorable</w:t>
      </w:r>
      <w:r>
        <w:rPr>
          <w:spacing w:val="-4"/>
        </w:rPr>
        <w:t xml:space="preserve"> </w:t>
      </w:r>
      <w:r>
        <w:t>suscrito</w:t>
      </w:r>
      <w:r>
        <w:rPr>
          <w:spacing w:val="-3"/>
        </w:rPr>
        <w:t xml:space="preserve"> </w:t>
      </w:r>
      <w:r>
        <w:t>con</w:t>
      </w:r>
      <w:r>
        <w:rPr>
          <w:spacing w:val="-3"/>
        </w:rPr>
        <w:t xml:space="preserve"> </w:t>
      </w:r>
      <w:r>
        <w:t>fecha</w:t>
      </w:r>
      <w:r>
        <w:rPr>
          <w:spacing w:val="-3"/>
        </w:rPr>
        <w:t xml:space="preserve"> </w:t>
      </w:r>
      <w:r>
        <w:t>23</w:t>
      </w:r>
      <w:r>
        <w:rPr>
          <w:spacing w:val="-3"/>
        </w:rPr>
        <w:t xml:space="preserve"> </w:t>
      </w:r>
      <w:r>
        <w:t>de</w:t>
      </w:r>
      <w:r>
        <w:rPr>
          <w:spacing w:val="-3"/>
        </w:rPr>
        <w:t xml:space="preserve"> </w:t>
      </w:r>
      <w:r>
        <w:t>septiembre</w:t>
      </w:r>
      <w:r>
        <w:rPr>
          <w:spacing w:val="-3"/>
        </w:rPr>
        <w:t xml:space="preserve"> </w:t>
      </w:r>
      <w:r>
        <w:t>de</w:t>
      </w:r>
      <w:r>
        <w:rPr>
          <w:spacing w:val="-4"/>
        </w:rPr>
        <w:t xml:space="preserve"> </w:t>
      </w:r>
      <w:r>
        <w:t>2024</w:t>
      </w:r>
      <w:r>
        <w:rPr>
          <w:spacing w:val="-3"/>
        </w:rPr>
        <w:t xml:space="preserve"> </w:t>
      </w:r>
      <w:r>
        <w:t>por</w:t>
      </w:r>
      <w:r>
        <w:rPr>
          <w:spacing w:val="-6"/>
        </w:rPr>
        <w:t xml:space="preserve"> </w:t>
      </w:r>
      <w:r>
        <w:t>el</w:t>
      </w:r>
      <w:r>
        <w:rPr>
          <w:spacing w:val="-4"/>
        </w:rPr>
        <w:t xml:space="preserve"> </w:t>
      </w:r>
      <w:r>
        <w:t>Director General de la</w:t>
      </w:r>
      <w:r>
        <w:rPr>
          <w:spacing w:val="-3"/>
        </w:rPr>
        <w:t xml:space="preserve"> </w:t>
      </w:r>
      <w:r>
        <w:t>Asesoría Jurídica, a la cancelación de la condición resolutoria</w:t>
      </w:r>
    </w:p>
    <w:p w14:paraId="2998C87A" w14:textId="77777777" w:rsidR="0068173B" w:rsidRDefault="00000000">
      <w:pPr>
        <w:pStyle w:val="Textoindependiente"/>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5"/>
        </w:rPr>
        <w:t xml:space="preserve"> </w:t>
      </w:r>
      <w:r>
        <w:t>PR/2024/7087</w:t>
      </w:r>
      <w:r>
        <w:rPr>
          <w:spacing w:val="-3"/>
        </w:rPr>
        <w:t xml:space="preserve"> </w:t>
      </w:r>
      <w:r>
        <w:t>de</w:t>
      </w:r>
      <w:r>
        <w:rPr>
          <w:spacing w:val="-5"/>
        </w:rPr>
        <w:t xml:space="preserve"> </w:t>
      </w:r>
      <w:r>
        <w:t>23</w:t>
      </w:r>
      <w:r>
        <w:rPr>
          <w:spacing w:val="-5"/>
        </w:rPr>
        <w:t xml:space="preserve"> </w:t>
      </w:r>
      <w:r>
        <w:t>de</w:t>
      </w:r>
      <w:r>
        <w:rPr>
          <w:spacing w:val="-4"/>
        </w:rPr>
        <w:t xml:space="preserve"> </w:t>
      </w:r>
      <w:r>
        <w:t>septiembre</w:t>
      </w:r>
      <w:r>
        <w:rPr>
          <w:spacing w:val="-5"/>
        </w:rPr>
        <w:t xml:space="preserve"> </w:t>
      </w:r>
      <w:r>
        <w:t>de</w:t>
      </w:r>
      <w:r>
        <w:rPr>
          <w:spacing w:val="-4"/>
        </w:rPr>
        <w:t xml:space="preserve"> </w:t>
      </w:r>
      <w:r>
        <w:rPr>
          <w:spacing w:val="-2"/>
        </w:rPr>
        <w:t>2024.</w:t>
      </w:r>
    </w:p>
    <w:p w14:paraId="654FB4F4" w14:textId="77777777" w:rsidR="0068173B" w:rsidRDefault="00000000">
      <w:pPr>
        <w:pStyle w:val="Ttulo2"/>
      </w:pPr>
      <w:r>
        <w:rPr>
          <w:spacing w:val="-2"/>
        </w:rPr>
        <w:t>Resolución:</w:t>
      </w:r>
    </w:p>
    <w:p w14:paraId="3DDDDD2B" w14:textId="77777777" w:rsidR="0068173B" w:rsidRDefault="00000000">
      <w:pPr>
        <w:pStyle w:val="Textoindependiente"/>
        <w:spacing w:before="212" w:line="336" w:lineRule="auto"/>
        <w:ind w:right="273"/>
      </w:pPr>
      <w:proofErr w:type="gramStart"/>
      <w:r>
        <w:t>Primero.-</w:t>
      </w:r>
      <w:proofErr w:type="gramEnd"/>
      <w:r>
        <w:t xml:space="preserve"> Cancelar la condición resolutoria que grava la finca 62.977, en el tomo 3.177, libro 1.184, folio 206, del Registro de la Propiedad </w:t>
      </w:r>
      <w:proofErr w:type="spellStart"/>
      <w:r>
        <w:t>nº</w:t>
      </w:r>
      <w:proofErr w:type="spellEnd"/>
      <w:r>
        <w:t xml:space="preserve"> 1 de Las Rozas de Madrid.</w:t>
      </w:r>
    </w:p>
    <w:p w14:paraId="037A7D03" w14:textId="77777777" w:rsidR="0068173B" w:rsidRDefault="00000000">
      <w:pPr>
        <w:pStyle w:val="Textoindependiente"/>
        <w:spacing w:line="336" w:lineRule="auto"/>
        <w:ind w:right="276"/>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0D1A8D05" w14:textId="77777777" w:rsidR="0068173B" w:rsidRDefault="00000000">
      <w:pPr>
        <w:pStyle w:val="Textoindependiente"/>
        <w:spacing w:line="336" w:lineRule="auto"/>
        <w:ind w:right="264"/>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4EA0C3BE"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083BAA8B" w14:textId="77777777">
        <w:trPr>
          <w:trHeight w:val="1021"/>
        </w:trPr>
        <w:tc>
          <w:tcPr>
            <w:tcW w:w="9072" w:type="dxa"/>
            <w:gridSpan w:val="3"/>
          </w:tcPr>
          <w:p w14:paraId="08824271" w14:textId="77777777" w:rsidR="0068173B" w:rsidRDefault="00000000">
            <w:pPr>
              <w:pStyle w:val="TableParagraph"/>
              <w:spacing w:line="336" w:lineRule="auto"/>
              <w:ind w:right="23"/>
              <w:jc w:val="center"/>
              <w:rPr>
                <w:b/>
                <w:sz w:val="20"/>
              </w:rPr>
            </w:pPr>
            <w:r>
              <w:rPr>
                <w:b/>
                <w:sz w:val="20"/>
              </w:rPr>
              <w:t>Cancelación</w:t>
            </w:r>
            <w:r>
              <w:rPr>
                <w:b/>
                <w:spacing w:val="-5"/>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condición</w:t>
            </w:r>
            <w:r>
              <w:rPr>
                <w:b/>
                <w:spacing w:val="-4"/>
                <w:sz w:val="20"/>
              </w:rPr>
              <w:t xml:space="preserve"> </w:t>
            </w:r>
            <w:r>
              <w:rPr>
                <w:b/>
                <w:sz w:val="20"/>
              </w:rPr>
              <w:t>resolutoria</w:t>
            </w:r>
            <w:r>
              <w:rPr>
                <w:b/>
                <w:spacing w:val="-4"/>
                <w:sz w:val="20"/>
              </w:rPr>
              <w:t xml:space="preserve"> </w:t>
            </w:r>
            <w:r>
              <w:rPr>
                <w:b/>
                <w:sz w:val="20"/>
              </w:rPr>
              <w:t>que</w:t>
            </w:r>
            <w:r>
              <w:rPr>
                <w:b/>
                <w:spacing w:val="-4"/>
                <w:sz w:val="20"/>
              </w:rPr>
              <w:t xml:space="preserve"> </w:t>
            </w:r>
            <w:r>
              <w:rPr>
                <w:b/>
                <w:sz w:val="20"/>
              </w:rPr>
              <w:t>grava</w:t>
            </w:r>
            <w:r>
              <w:rPr>
                <w:b/>
                <w:spacing w:val="-4"/>
                <w:sz w:val="20"/>
              </w:rPr>
              <w:t xml:space="preserve"> </w:t>
            </w:r>
            <w:r>
              <w:rPr>
                <w:b/>
                <w:sz w:val="20"/>
              </w:rPr>
              <w:t>la</w:t>
            </w:r>
            <w:r>
              <w:rPr>
                <w:b/>
                <w:spacing w:val="-5"/>
                <w:sz w:val="20"/>
              </w:rPr>
              <w:t xml:space="preserve"> </w:t>
            </w:r>
            <w:r>
              <w:rPr>
                <w:b/>
                <w:sz w:val="20"/>
              </w:rPr>
              <w:t>finca</w:t>
            </w:r>
            <w:r>
              <w:rPr>
                <w:b/>
                <w:spacing w:val="-5"/>
                <w:sz w:val="20"/>
              </w:rPr>
              <w:t xml:space="preserve"> </w:t>
            </w:r>
            <w:r>
              <w:rPr>
                <w:b/>
                <w:sz w:val="20"/>
              </w:rPr>
              <w:t>de</w:t>
            </w:r>
            <w:r>
              <w:rPr>
                <w:b/>
                <w:spacing w:val="-4"/>
                <w:sz w:val="20"/>
              </w:rPr>
              <w:t xml:space="preserve"> </w:t>
            </w:r>
            <w:r>
              <w:rPr>
                <w:b/>
                <w:sz w:val="20"/>
              </w:rPr>
              <w:t>su</w:t>
            </w:r>
            <w:r>
              <w:rPr>
                <w:b/>
                <w:spacing w:val="-4"/>
                <w:sz w:val="20"/>
              </w:rPr>
              <w:t xml:space="preserve"> </w:t>
            </w:r>
            <w:r>
              <w:rPr>
                <w:b/>
                <w:sz w:val="20"/>
              </w:rPr>
              <w:t>propiedad</w:t>
            </w:r>
            <w:r>
              <w:rPr>
                <w:b/>
                <w:spacing w:val="-4"/>
                <w:sz w:val="20"/>
              </w:rPr>
              <w:t xml:space="preserve"> </w:t>
            </w:r>
            <w:r>
              <w:rPr>
                <w:b/>
                <w:sz w:val="20"/>
              </w:rPr>
              <w:t>núm.</w:t>
            </w:r>
            <w:r>
              <w:rPr>
                <w:b/>
                <w:spacing w:val="-4"/>
                <w:sz w:val="20"/>
              </w:rPr>
              <w:t xml:space="preserve"> </w:t>
            </w:r>
            <w:r>
              <w:rPr>
                <w:b/>
                <w:sz w:val="20"/>
              </w:rPr>
              <w:t>62.940,</w:t>
            </w:r>
            <w:r>
              <w:rPr>
                <w:b/>
                <w:spacing w:val="-4"/>
                <w:sz w:val="20"/>
              </w:rPr>
              <w:t xml:space="preserve"> </w:t>
            </w:r>
            <w:r>
              <w:rPr>
                <w:b/>
                <w:sz w:val="20"/>
              </w:rPr>
              <w:t>de</w:t>
            </w:r>
            <w:r>
              <w:rPr>
                <w:b/>
                <w:spacing w:val="-5"/>
                <w:sz w:val="20"/>
              </w:rPr>
              <w:t xml:space="preserve"> </w:t>
            </w:r>
            <w:r>
              <w:rPr>
                <w:b/>
                <w:sz w:val="20"/>
              </w:rPr>
              <w:t xml:space="preserve">la calle Escalonia, 19, portal 2, bajo C, inscrita en el Registro de la Propiedad núm. 1 Las Rozas de Madrid. </w:t>
            </w:r>
            <w:proofErr w:type="spellStart"/>
            <w:r>
              <w:rPr>
                <w:b/>
                <w:sz w:val="20"/>
              </w:rPr>
              <w:t>Expte</w:t>
            </w:r>
            <w:proofErr w:type="spellEnd"/>
            <w:r>
              <w:rPr>
                <w:b/>
                <w:sz w:val="20"/>
              </w:rPr>
              <w:t>. 40938/2024.</w:t>
            </w:r>
          </w:p>
        </w:tc>
      </w:tr>
      <w:tr w:rsidR="0068173B" w14:paraId="51A45827" w14:textId="77777777">
        <w:trPr>
          <w:trHeight w:val="378"/>
        </w:trPr>
        <w:tc>
          <w:tcPr>
            <w:tcW w:w="660" w:type="dxa"/>
            <w:vMerge w:val="restart"/>
          </w:tcPr>
          <w:p w14:paraId="740A4087"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485A776C"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371E5E50" w14:textId="77777777">
        <w:trPr>
          <w:trHeight w:val="377"/>
        </w:trPr>
        <w:tc>
          <w:tcPr>
            <w:tcW w:w="660" w:type="dxa"/>
            <w:vMerge/>
            <w:tcBorders>
              <w:top w:val="nil"/>
            </w:tcBorders>
          </w:tcPr>
          <w:p w14:paraId="28D6BBEB" w14:textId="77777777" w:rsidR="0068173B" w:rsidRDefault="0068173B">
            <w:pPr>
              <w:rPr>
                <w:sz w:val="2"/>
                <w:szCs w:val="2"/>
              </w:rPr>
            </w:pPr>
          </w:p>
        </w:tc>
        <w:tc>
          <w:tcPr>
            <w:tcW w:w="8412" w:type="dxa"/>
            <w:gridSpan w:val="2"/>
          </w:tcPr>
          <w:p w14:paraId="50F3E17D"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621C2BB2" w14:textId="77777777">
        <w:trPr>
          <w:trHeight w:val="2310"/>
        </w:trPr>
        <w:tc>
          <w:tcPr>
            <w:tcW w:w="660" w:type="dxa"/>
            <w:vMerge w:val="restart"/>
          </w:tcPr>
          <w:p w14:paraId="2314FE1A" w14:textId="77777777" w:rsidR="0068173B" w:rsidRDefault="0068173B">
            <w:pPr>
              <w:pStyle w:val="TableParagraph"/>
              <w:spacing w:before="0"/>
              <w:ind w:left="0"/>
              <w:rPr>
                <w:rFonts w:ascii="Times New Roman"/>
                <w:sz w:val="18"/>
              </w:rPr>
            </w:pPr>
          </w:p>
        </w:tc>
        <w:tc>
          <w:tcPr>
            <w:tcW w:w="816" w:type="dxa"/>
          </w:tcPr>
          <w:p w14:paraId="7764F984" w14:textId="77777777" w:rsidR="0068173B" w:rsidRDefault="0068173B">
            <w:pPr>
              <w:pStyle w:val="TableParagraph"/>
              <w:spacing w:before="0"/>
              <w:ind w:left="0"/>
              <w:rPr>
                <w:sz w:val="20"/>
              </w:rPr>
            </w:pPr>
          </w:p>
          <w:p w14:paraId="77C5477E" w14:textId="77777777" w:rsidR="0068173B" w:rsidRDefault="0068173B">
            <w:pPr>
              <w:pStyle w:val="TableParagraph"/>
              <w:spacing w:before="0"/>
              <w:ind w:left="0"/>
              <w:rPr>
                <w:sz w:val="20"/>
              </w:rPr>
            </w:pPr>
          </w:p>
          <w:p w14:paraId="6654A76E" w14:textId="77777777" w:rsidR="0068173B" w:rsidRDefault="0068173B">
            <w:pPr>
              <w:pStyle w:val="TableParagraph"/>
              <w:spacing w:before="0"/>
              <w:ind w:left="0"/>
              <w:rPr>
                <w:sz w:val="20"/>
              </w:rPr>
            </w:pPr>
          </w:p>
          <w:p w14:paraId="58A80E23" w14:textId="77777777" w:rsidR="0068173B" w:rsidRDefault="0068173B">
            <w:pPr>
              <w:pStyle w:val="TableParagraph"/>
              <w:spacing w:before="74"/>
              <w:ind w:left="0"/>
              <w:rPr>
                <w:sz w:val="20"/>
              </w:rPr>
            </w:pPr>
          </w:p>
          <w:p w14:paraId="42333320"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413D275F" w14:textId="77777777" w:rsidR="0068173B" w:rsidRDefault="00000000">
            <w:pPr>
              <w:pStyle w:val="TableParagraph"/>
              <w:spacing w:line="336" w:lineRule="auto"/>
              <w:ind w:right="22"/>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645DBD88" w14:textId="77777777">
        <w:trPr>
          <w:trHeight w:val="700"/>
        </w:trPr>
        <w:tc>
          <w:tcPr>
            <w:tcW w:w="660" w:type="dxa"/>
            <w:vMerge/>
            <w:tcBorders>
              <w:top w:val="nil"/>
            </w:tcBorders>
          </w:tcPr>
          <w:p w14:paraId="6DC530BD" w14:textId="77777777" w:rsidR="0068173B" w:rsidRDefault="0068173B">
            <w:pPr>
              <w:rPr>
                <w:sz w:val="2"/>
                <w:szCs w:val="2"/>
              </w:rPr>
            </w:pPr>
          </w:p>
        </w:tc>
        <w:tc>
          <w:tcPr>
            <w:tcW w:w="816" w:type="dxa"/>
          </w:tcPr>
          <w:p w14:paraId="40EBC423"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2FD047C3" w14:textId="77777777" w:rsidR="0068173B" w:rsidRDefault="00000000">
            <w:pPr>
              <w:pStyle w:val="TableParagraph"/>
              <w:spacing w:before="188"/>
              <w:rPr>
                <w:sz w:val="20"/>
              </w:rPr>
            </w:pPr>
            <w:r>
              <w:rPr>
                <w:sz w:val="20"/>
              </w:rPr>
              <w:t>--</w:t>
            </w:r>
            <w:r>
              <w:rPr>
                <w:spacing w:val="-10"/>
                <w:sz w:val="20"/>
              </w:rPr>
              <w:t>-</w:t>
            </w:r>
          </w:p>
        </w:tc>
      </w:tr>
      <w:tr w:rsidR="0068173B" w14:paraId="165E6288" w14:textId="77777777">
        <w:trPr>
          <w:trHeight w:val="1022"/>
        </w:trPr>
        <w:tc>
          <w:tcPr>
            <w:tcW w:w="660" w:type="dxa"/>
            <w:vMerge/>
            <w:tcBorders>
              <w:top w:val="nil"/>
            </w:tcBorders>
          </w:tcPr>
          <w:p w14:paraId="7B3D055C" w14:textId="77777777" w:rsidR="0068173B" w:rsidRDefault="0068173B">
            <w:pPr>
              <w:rPr>
                <w:sz w:val="2"/>
                <w:szCs w:val="2"/>
              </w:rPr>
            </w:pPr>
          </w:p>
        </w:tc>
        <w:tc>
          <w:tcPr>
            <w:tcW w:w="816" w:type="dxa"/>
          </w:tcPr>
          <w:p w14:paraId="6F039D65" w14:textId="77777777" w:rsidR="0068173B" w:rsidRDefault="00000000">
            <w:pPr>
              <w:pStyle w:val="TableParagraph"/>
              <w:spacing w:before="188"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78BA1902"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19DC0F29" w14:textId="77777777">
        <w:trPr>
          <w:trHeight w:val="699"/>
        </w:trPr>
        <w:tc>
          <w:tcPr>
            <w:tcW w:w="660" w:type="dxa"/>
            <w:vMerge/>
            <w:tcBorders>
              <w:top w:val="nil"/>
            </w:tcBorders>
          </w:tcPr>
          <w:p w14:paraId="3DF6B82C" w14:textId="77777777" w:rsidR="0068173B" w:rsidRDefault="0068173B">
            <w:pPr>
              <w:rPr>
                <w:sz w:val="2"/>
                <w:szCs w:val="2"/>
              </w:rPr>
            </w:pPr>
          </w:p>
        </w:tc>
        <w:tc>
          <w:tcPr>
            <w:tcW w:w="816" w:type="dxa"/>
          </w:tcPr>
          <w:p w14:paraId="3D0455BD"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6A5A00C2" w14:textId="77777777" w:rsidR="0068173B" w:rsidRDefault="00000000">
            <w:pPr>
              <w:pStyle w:val="TableParagraph"/>
              <w:spacing w:before="188"/>
              <w:rPr>
                <w:sz w:val="20"/>
              </w:rPr>
            </w:pPr>
            <w:r>
              <w:rPr>
                <w:sz w:val="20"/>
              </w:rPr>
              <w:t>--</w:t>
            </w:r>
            <w:r>
              <w:rPr>
                <w:spacing w:val="-10"/>
                <w:sz w:val="20"/>
              </w:rPr>
              <w:t>-</w:t>
            </w:r>
          </w:p>
        </w:tc>
      </w:tr>
    </w:tbl>
    <w:p w14:paraId="2A3E54F6" w14:textId="77777777" w:rsidR="0068173B" w:rsidRDefault="0068173B">
      <w:pPr>
        <w:pStyle w:val="Textoindependiente"/>
        <w:spacing w:before="215"/>
        <w:ind w:left="0"/>
        <w:jc w:val="left"/>
      </w:pPr>
    </w:p>
    <w:p w14:paraId="344E3CA2" w14:textId="77777777" w:rsidR="0068173B" w:rsidRDefault="00000000">
      <w:pPr>
        <w:pStyle w:val="Ttulo2"/>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878CF78" w14:textId="77777777" w:rsidR="0068173B" w:rsidRDefault="0068173B">
      <w:pPr>
        <w:sectPr w:rsidR="0068173B">
          <w:pgSz w:w="11910" w:h="16840"/>
          <w:pgMar w:top="1660" w:right="1160" w:bottom="1180" w:left="1260" w:header="566" w:footer="996" w:gutter="0"/>
          <w:cols w:space="720"/>
        </w:sectPr>
      </w:pPr>
    </w:p>
    <w:p w14:paraId="0DBC066A" w14:textId="0CD84AF6" w:rsidR="0068173B" w:rsidRDefault="00000000">
      <w:pPr>
        <w:pStyle w:val="Textoindependiente"/>
        <w:spacing w:before="2" w:line="336" w:lineRule="auto"/>
        <w:ind w:right="264"/>
      </w:pPr>
      <w:proofErr w:type="gramStart"/>
      <w:r>
        <w:lastRenderedPageBreak/>
        <w:t>Primero.-</w:t>
      </w:r>
      <w:proofErr w:type="gramEnd"/>
      <w:r>
        <w:t xml:space="preserve"> Con fecha 8 de septiembre de 2024, registrada con el </w:t>
      </w:r>
      <w:proofErr w:type="spellStart"/>
      <w:r>
        <w:t>nº</w:t>
      </w:r>
      <w:proofErr w:type="spellEnd"/>
      <w:r>
        <w:t xml:space="preserve"> 2024- E-RE-26347 ha sido presentada solicitud por D</w:t>
      </w:r>
      <w:r w:rsidR="005C7A9A">
        <w:t>.</w:t>
      </w:r>
      <w:r>
        <w:t xml:space="preserve">ª </w:t>
      </w:r>
      <w:r w:rsidR="005C7A9A">
        <w:t>L.B.D.</w:t>
      </w:r>
      <w:r>
        <w:t>, para la cancelación de la condición resolutoria que grava</w:t>
      </w:r>
      <w:r>
        <w:rPr>
          <w:spacing w:val="-3"/>
        </w:rPr>
        <w:t xml:space="preserve"> </w:t>
      </w:r>
      <w:r>
        <w:t>la</w:t>
      </w:r>
      <w:r>
        <w:rPr>
          <w:spacing w:val="-3"/>
        </w:rPr>
        <w:t xml:space="preserve"> </w:t>
      </w:r>
      <w:r>
        <w:t>finca</w:t>
      </w:r>
      <w:r>
        <w:rPr>
          <w:spacing w:val="-2"/>
        </w:rPr>
        <w:t xml:space="preserve"> </w:t>
      </w:r>
      <w:r>
        <w:t>de</w:t>
      </w:r>
      <w:r>
        <w:rPr>
          <w:spacing w:val="-3"/>
        </w:rPr>
        <w:t xml:space="preserve"> </w:t>
      </w:r>
      <w:r>
        <w:t>su</w:t>
      </w:r>
      <w:r>
        <w:rPr>
          <w:spacing w:val="-3"/>
        </w:rPr>
        <w:t xml:space="preserve"> </w:t>
      </w:r>
      <w:r>
        <w:t>propiedad,</w:t>
      </w:r>
      <w:r>
        <w:rPr>
          <w:spacing w:val="-2"/>
        </w:rPr>
        <w:t xml:space="preserve"> </w:t>
      </w:r>
      <w:r>
        <w:t>acompañando</w:t>
      </w:r>
      <w:r>
        <w:rPr>
          <w:spacing w:val="-3"/>
        </w:rPr>
        <w:t xml:space="preserve"> </w:t>
      </w:r>
      <w:r>
        <w:t>escritura</w:t>
      </w:r>
      <w:r>
        <w:rPr>
          <w:spacing w:val="-3"/>
        </w:rPr>
        <w:t xml:space="preserve"> </w:t>
      </w:r>
      <w:r>
        <w:t>de</w:t>
      </w:r>
      <w:r>
        <w:rPr>
          <w:spacing w:val="-4"/>
        </w:rPr>
        <w:t xml:space="preserve"> </w:t>
      </w:r>
      <w:r>
        <w:t>compraventa</w:t>
      </w:r>
      <w:r>
        <w:rPr>
          <w:spacing w:val="-2"/>
        </w:rPr>
        <w:t xml:space="preserve"> </w:t>
      </w:r>
      <w:r>
        <w:t>y</w:t>
      </w:r>
      <w:r>
        <w:rPr>
          <w:spacing w:val="-3"/>
        </w:rPr>
        <w:t xml:space="preserve"> </w:t>
      </w:r>
      <w:r>
        <w:t>nota</w:t>
      </w:r>
      <w:r>
        <w:rPr>
          <w:spacing w:val="-2"/>
        </w:rPr>
        <w:t xml:space="preserve"> </w:t>
      </w:r>
      <w:r>
        <w:t>simple.</w:t>
      </w:r>
      <w:r>
        <w:rPr>
          <w:spacing w:val="-2"/>
        </w:rPr>
        <w:t xml:space="preserve"> </w:t>
      </w:r>
      <w:r>
        <w:t>En</w:t>
      </w:r>
      <w:r>
        <w:rPr>
          <w:spacing w:val="-3"/>
        </w:rPr>
        <w:t xml:space="preserve"> </w:t>
      </w:r>
      <w:r>
        <w:t>la</w:t>
      </w:r>
      <w:r>
        <w:rPr>
          <w:spacing w:val="-3"/>
        </w:rPr>
        <w:t xml:space="preserve"> </w:t>
      </w:r>
      <w:r>
        <w:t>reseñada nota simple se refleja que la finca fue construida sobre la parcela 1-D en el término municipal de Las Rozas de Madrid, en el S.U.N.P. IV-3</w:t>
      </w:r>
      <w:r>
        <w:rPr>
          <w:spacing w:val="-1"/>
        </w:rPr>
        <w:t xml:space="preserve"> </w:t>
      </w:r>
      <w:r w:rsidRPr="005C7A9A">
        <w:rPr>
          <w:i/>
          <w:iCs/>
        </w:rPr>
        <w:t xml:space="preserve">“La </w:t>
      </w:r>
      <w:proofErr w:type="spellStart"/>
      <w:r w:rsidRPr="005C7A9A">
        <w:rPr>
          <w:i/>
          <w:iCs/>
        </w:rPr>
        <w:t>Marazuela</w:t>
      </w:r>
      <w:proofErr w:type="spellEnd"/>
      <w:r w:rsidRPr="005C7A9A">
        <w:rPr>
          <w:i/>
          <w:iCs/>
        </w:rPr>
        <w:t>”,</w:t>
      </w:r>
      <w:r>
        <w:t xml:space="preserve"> del Plan General de Ordenación Urbana.</w:t>
      </w:r>
      <w:r>
        <w:rPr>
          <w:spacing w:val="-1"/>
        </w:rPr>
        <w:t xml:space="preserve"> </w:t>
      </w:r>
      <w:r>
        <w:t xml:space="preserve">Tiene una superficie útil de 55,66 m2., y un tendedero de 3,14 m2., de superficie útil, teniendo como anejos inseparables el uso y disfrute de las plazas de garaje </w:t>
      </w:r>
      <w:proofErr w:type="spellStart"/>
      <w:r>
        <w:t>nº</w:t>
      </w:r>
      <w:proofErr w:type="spellEnd"/>
      <w:r>
        <w:t xml:space="preserve"> 382 y 383, el trastero </w:t>
      </w:r>
      <w:proofErr w:type="spellStart"/>
      <w:r>
        <w:t>nº</w:t>
      </w:r>
      <w:proofErr w:type="spellEnd"/>
      <w:r>
        <w:t xml:space="preserve"> 168. Se encuentra inscrita en el Registro de la Propiedad </w:t>
      </w:r>
      <w:proofErr w:type="spellStart"/>
      <w:r>
        <w:t>nº</w:t>
      </w:r>
      <w:proofErr w:type="spellEnd"/>
      <w:r>
        <w:t xml:space="preserve"> 1 de Las Rozas de Madrid, en el tomo 3.177, libro 1.184, folio 94, finca 62.940.</w:t>
      </w:r>
    </w:p>
    <w:p w14:paraId="014EBF7E" w14:textId="77777777" w:rsidR="0068173B" w:rsidRDefault="00000000">
      <w:pPr>
        <w:pStyle w:val="Textoindependiente"/>
        <w:spacing w:line="336" w:lineRule="auto"/>
        <w:ind w:right="264"/>
      </w:pPr>
      <w:r>
        <w:t>Segundo.- De los antecedentes obrantes en este Ayuntamiento relativos a cancelaciones de condiciones resolutorias constituidas sobre la misma finca de procedencia (parcela 1-D), se desprende que las viviendas construidas sobre dicha parcela y sus anejos inseparables les fue otorgada por la Comunidad de Madrid la calificación definitiva de viviendas con protección pública, al amparo de la Ley 6/1997, de 8 de enero, y del</w:t>
      </w:r>
      <w:r>
        <w:rPr>
          <w:spacing w:val="-1"/>
        </w:rPr>
        <w:t xml:space="preserve"> </w:t>
      </w:r>
      <w:r>
        <w:t>Reglamento de Viviendas con Protección Pública de la Comunidad de Madrid, aprobado por Decreto 11/2005, de 27 de enero, en fecha 5 de diciembre de 2012, bajo el número de expediente 10-CV-00250.0/2006. La finca adquirida por la compradora, y ahora solicitante de la cancelación de la condición resolutoria, está gravada, por procedencia de la finca matriz, con condición resolutoria de reversión en el caso de que no finalicen las obras de construcción de vivienda de protección pública en el plazo de 10 años a contar desde la fecha de adopción del acuerdo (21 de septiembre de 2006) o se produzca la pérdida de la protección pública</w:t>
      </w:r>
      <w:r>
        <w:rPr>
          <w:spacing w:val="40"/>
        </w:rPr>
        <w:t xml:space="preserve"> </w:t>
      </w:r>
      <w:r>
        <w:t>de la misma, durante el plazo de duración del régimen legal de protección pública, según la</w:t>
      </w:r>
      <w:r>
        <w:rPr>
          <w:spacing w:val="40"/>
        </w:rPr>
        <w:t xml:space="preserve"> </w:t>
      </w:r>
      <w:r>
        <w:t>legislación en materia de vivienda de protección pública de la Comunidad de Madrid.</w:t>
      </w:r>
    </w:p>
    <w:p w14:paraId="4514F3FA" w14:textId="77777777" w:rsidR="0068173B" w:rsidRDefault="00000000">
      <w:pPr>
        <w:pStyle w:val="Textoindependiente"/>
        <w:spacing w:before="121" w:line="336" w:lineRule="auto"/>
        <w:ind w:right="264"/>
      </w:pPr>
      <w:proofErr w:type="gramStart"/>
      <w:r>
        <w:t>Tercero.-</w:t>
      </w:r>
      <w:proofErr w:type="gramEnd"/>
      <w:r>
        <w:t xml:space="preserve"> En expedientes de cancelación de condiciones resolutorias que gravaban inmuebles construidos</w:t>
      </w:r>
      <w:r>
        <w:rPr>
          <w:spacing w:val="-3"/>
        </w:rPr>
        <w:t xml:space="preserve"> </w:t>
      </w:r>
      <w:r>
        <w:t>en</w:t>
      </w:r>
      <w:r>
        <w:rPr>
          <w:spacing w:val="-2"/>
        </w:rPr>
        <w:t xml:space="preserve"> </w:t>
      </w:r>
      <w:r>
        <w:t>la</w:t>
      </w:r>
      <w:r>
        <w:rPr>
          <w:spacing w:val="-3"/>
        </w:rPr>
        <w:t xml:space="preserve"> </w:t>
      </w:r>
      <w:r>
        <w:t>finca</w:t>
      </w:r>
      <w:r>
        <w:rPr>
          <w:spacing w:val="-3"/>
        </w:rPr>
        <w:t xml:space="preserve"> </w:t>
      </w:r>
      <w:r>
        <w:t>registral</w:t>
      </w:r>
      <w:r>
        <w:rPr>
          <w:spacing w:val="-4"/>
        </w:rPr>
        <w:t xml:space="preserve"> </w:t>
      </w:r>
      <w:r>
        <w:t>de</w:t>
      </w:r>
      <w:r>
        <w:rPr>
          <w:spacing w:val="-2"/>
        </w:rPr>
        <w:t xml:space="preserve"> </w:t>
      </w:r>
      <w:r>
        <w:t>procedencia,</w:t>
      </w:r>
      <w:r>
        <w:rPr>
          <w:spacing w:val="-3"/>
        </w:rPr>
        <w:t xml:space="preserve"> </w:t>
      </w:r>
      <w:r>
        <w:t>consta</w:t>
      </w:r>
      <w:r>
        <w:rPr>
          <w:spacing w:val="-3"/>
        </w:rPr>
        <w:t xml:space="preserve"> </w:t>
      </w:r>
      <w:r>
        <w:t>que</w:t>
      </w:r>
      <w:r>
        <w:rPr>
          <w:spacing w:val="-3"/>
        </w:rPr>
        <w:t xml:space="preserve"> </w:t>
      </w:r>
      <w:r>
        <w:t>mediante</w:t>
      </w:r>
      <w:r>
        <w:rPr>
          <w:spacing w:val="-3"/>
        </w:rPr>
        <w:t xml:space="preserve"> </w:t>
      </w:r>
      <w:r>
        <w:t>acta</w:t>
      </w:r>
      <w:r>
        <w:rPr>
          <w:spacing w:val="-1"/>
        </w:rPr>
        <w:t xml:space="preserve"> </w:t>
      </w:r>
      <w:r>
        <w:t>otorgada</w:t>
      </w:r>
      <w:r>
        <w:rPr>
          <w:spacing w:val="-3"/>
        </w:rPr>
        <w:t xml:space="preserve"> </w:t>
      </w:r>
      <w:r>
        <w:t>ante</w:t>
      </w:r>
      <w:r>
        <w:rPr>
          <w:spacing w:val="-3"/>
        </w:rPr>
        <w:t xml:space="preserve"> </w:t>
      </w:r>
      <w:r>
        <w:t>el</w:t>
      </w:r>
      <w:r>
        <w:rPr>
          <w:spacing w:val="-4"/>
        </w:rPr>
        <w:t xml:space="preserve"> </w:t>
      </w:r>
      <w:r>
        <w:t>Notario</w:t>
      </w:r>
      <w:r>
        <w:rPr>
          <w:spacing w:val="-3"/>
        </w:rPr>
        <w:t xml:space="preserve"> </w:t>
      </w:r>
      <w:r>
        <w:t>de Villanueva de la Cañada, D. José Luis Núñez Lagos-</w:t>
      </w:r>
      <w:proofErr w:type="spellStart"/>
      <w:r>
        <w:t>Roglá</w:t>
      </w:r>
      <w:proofErr w:type="spellEnd"/>
      <w:r>
        <w:t>, el día 19 de abril de 2013, se declaró la terminación de obra del edificio y la constitución de las garantías exigidas por el artículo 19 de la Ley 38/1999, de Ordenación de la Edificación. En el documento relativo a la calificación definitiva de viviendas con protección pública, al amparo de la Ley 6/1997, de 8 de enero, y del Reglamento de Viviendas con Protección Pública de la 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 de acuerdo con el Reglamento de Vivienda con Protección Pública aprobado por Decreto 11/2005, de 27 de enero.</w:t>
      </w:r>
    </w:p>
    <w:p w14:paraId="4FE0A84B" w14:textId="77777777" w:rsidR="0068173B" w:rsidRDefault="00000000">
      <w:pPr>
        <w:pStyle w:val="Textoindependiente"/>
        <w:spacing w:line="336" w:lineRule="auto"/>
        <w:ind w:right="267"/>
      </w:pPr>
      <w:proofErr w:type="gramStart"/>
      <w:r>
        <w:t>Cuarto.-</w:t>
      </w:r>
      <w:proofErr w:type="gramEnd"/>
      <w:r>
        <w:t xml:space="preserve"> Ha sido emitido informe favorable, suscrito con fecha 23 de septiembre de 2024, por el Director General de la</w:t>
      </w:r>
      <w:r>
        <w:rPr>
          <w:spacing w:val="-4"/>
        </w:rPr>
        <w:t xml:space="preserve"> </w:t>
      </w:r>
      <w:r>
        <w:t>Asesoría Jurídica a la propuesta que a continuación se transcribe</w:t>
      </w:r>
    </w:p>
    <w:p w14:paraId="78A52ED1"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PR/2024/7514</w:t>
      </w:r>
      <w:r>
        <w:rPr>
          <w:spacing w:val="-3"/>
        </w:rPr>
        <w:t xml:space="preserve"> </w:t>
      </w:r>
      <w:r>
        <w:t>de</w:t>
      </w:r>
      <w:r>
        <w:rPr>
          <w:spacing w:val="-5"/>
        </w:rPr>
        <w:t xml:space="preserve"> </w:t>
      </w:r>
      <w:r>
        <w:t>8</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74020581" w14:textId="77777777" w:rsidR="0068173B" w:rsidRDefault="00000000">
      <w:pPr>
        <w:pStyle w:val="Ttulo2"/>
      </w:pPr>
      <w:r>
        <w:rPr>
          <w:spacing w:val="-2"/>
        </w:rPr>
        <w:t>Resolución:</w:t>
      </w:r>
    </w:p>
    <w:p w14:paraId="0C9A1031" w14:textId="77777777" w:rsidR="0068173B" w:rsidRDefault="00000000">
      <w:pPr>
        <w:pStyle w:val="Textoindependiente"/>
        <w:spacing w:before="212" w:line="336" w:lineRule="auto"/>
        <w:ind w:right="273"/>
      </w:pPr>
      <w:proofErr w:type="gramStart"/>
      <w:r>
        <w:t>Primero.-</w:t>
      </w:r>
      <w:proofErr w:type="gramEnd"/>
      <w:r>
        <w:t xml:space="preserve"> Cancelar la condición resolutoria que grava la finca 62.940, en el tomo 3.177, libro 1.184, folio 94, del Registro de la Propiedad </w:t>
      </w:r>
      <w:proofErr w:type="spellStart"/>
      <w:r>
        <w:t>nº</w:t>
      </w:r>
      <w:proofErr w:type="spellEnd"/>
      <w:r>
        <w:t xml:space="preserve"> 1 de Las Rozas de Madrid.</w:t>
      </w:r>
    </w:p>
    <w:p w14:paraId="0D6BD1B0" w14:textId="77777777" w:rsidR="0068173B" w:rsidRDefault="00000000">
      <w:pPr>
        <w:pStyle w:val="Textoindependiente"/>
        <w:jc w:val="left"/>
      </w:pPr>
      <w:proofErr w:type="gramStart"/>
      <w:r>
        <w:t>Segundo.-</w:t>
      </w:r>
      <w:proofErr w:type="gramEnd"/>
      <w:r>
        <w:rPr>
          <w:spacing w:val="50"/>
        </w:rPr>
        <w:t xml:space="preserve"> </w:t>
      </w:r>
      <w:r>
        <w:t>Expedir</w:t>
      </w:r>
      <w:r>
        <w:rPr>
          <w:spacing w:val="54"/>
        </w:rPr>
        <w:t xml:space="preserve"> </w:t>
      </w:r>
      <w:r>
        <w:t>certificación</w:t>
      </w:r>
      <w:r>
        <w:rPr>
          <w:spacing w:val="56"/>
        </w:rPr>
        <w:t xml:space="preserve"> </w:t>
      </w:r>
      <w:r>
        <w:t>del</w:t>
      </w:r>
      <w:r>
        <w:rPr>
          <w:spacing w:val="53"/>
        </w:rPr>
        <w:t xml:space="preserve"> </w:t>
      </w:r>
      <w:r>
        <w:t>acuerdo</w:t>
      </w:r>
      <w:r>
        <w:rPr>
          <w:spacing w:val="55"/>
        </w:rPr>
        <w:t xml:space="preserve"> </w:t>
      </w:r>
      <w:r>
        <w:t>que</w:t>
      </w:r>
      <w:r>
        <w:rPr>
          <w:spacing w:val="54"/>
        </w:rPr>
        <w:t xml:space="preserve"> </w:t>
      </w:r>
      <w:r>
        <w:t>se</w:t>
      </w:r>
      <w:r>
        <w:rPr>
          <w:spacing w:val="56"/>
        </w:rPr>
        <w:t xml:space="preserve"> </w:t>
      </w:r>
      <w:r>
        <w:t>adopte</w:t>
      </w:r>
      <w:r>
        <w:rPr>
          <w:spacing w:val="56"/>
        </w:rPr>
        <w:t xml:space="preserve"> </w:t>
      </w:r>
      <w:r>
        <w:t>para</w:t>
      </w:r>
      <w:r>
        <w:rPr>
          <w:spacing w:val="54"/>
        </w:rPr>
        <w:t xml:space="preserve"> </w:t>
      </w:r>
      <w:r>
        <w:t>que</w:t>
      </w:r>
      <w:r>
        <w:rPr>
          <w:spacing w:val="55"/>
        </w:rPr>
        <w:t xml:space="preserve"> </w:t>
      </w:r>
      <w:r>
        <w:t>acceda</w:t>
      </w:r>
      <w:r>
        <w:rPr>
          <w:spacing w:val="56"/>
        </w:rPr>
        <w:t xml:space="preserve"> </w:t>
      </w:r>
      <w:r>
        <w:t>al</w:t>
      </w:r>
      <w:r>
        <w:rPr>
          <w:spacing w:val="55"/>
        </w:rPr>
        <w:t xml:space="preserve"> </w:t>
      </w:r>
      <w:r>
        <w:t>Registro</w:t>
      </w:r>
      <w:r>
        <w:rPr>
          <w:spacing w:val="54"/>
        </w:rPr>
        <w:t xml:space="preserve"> </w:t>
      </w:r>
      <w:r>
        <w:t>de</w:t>
      </w:r>
      <w:r>
        <w:rPr>
          <w:spacing w:val="55"/>
        </w:rPr>
        <w:t xml:space="preserve"> </w:t>
      </w:r>
      <w:r>
        <w:rPr>
          <w:spacing w:val="-5"/>
        </w:rPr>
        <w:t>la</w:t>
      </w:r>
    </w:p>
    <w:p w14:paraId="7C581504" w14:textId="77777777" w:rsidR="0068173B" w:rsidRDefault="0068173B">
      <w:pPr>
        <w:sectPr w:rsidR="0068173B">
          <w:pgSz w:w="11910" w:h="16840"/>
          <w:pgMar w:top="1660" w:right="1160" w:bottom="1180" w:left="1260" w:header="566" w:footer="996" w:gutter="0"/>
          <w:cols w:space="720"/>
        </w:sectPr>
      </w:pPr>
    </w:p>
    <w:p w14:paraId="5A2B309D" w14:textId="77777777" w:rsidR="0068173B" w:rsidRDefault="00000000">
      <w:pPr>
        <w:pStyle w:val="Textoindependiente"/>
        <w:spacing w:before="2"/>
      </w:pPr>
      <w:r>
        <w:lastRenderedPageBreak/>
        <w:t>Propiedad</w:t>
      </w:r>
      <w:r>
        <w:rPr>
          <w:spacing w:val="-4"/>
        </w:rPr>
        <w:t xml:space="preserve"> </w:t>
      </w:r>
      <w:proofErr w:type="spellStart"/>
      <w:r>
        <w:t>nº</w:t>
      </w:r>
      <w:proofErr w:type="spellEnd"/>
      <w:r>
        <w:rPr>
          <w:spacing w:val="-4"/>
        </w:rPr>
        <w:t xml:space="preserve"> </w:t>
      </w:r>
      <w:r>
        <w:rPr>
          <w:spacing w:val="-5"/>
        </w:rPr>
        <w:t>1.</w:t>
      </w:r>
    </w:p>
    <w:p w14:paraId="45F4E21C" w14:textId="77777777" w:rsidR="0068173B" w:rsidRDefault="00000000">
      <w:pPr>
        <w:pStyle w:val="Textoindependiente"/>
        <w:spacing w:before="212" w:line="336" w:lineRule="auto"/>
        <w:ind w:right="264"/>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5E93154D"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16545E9D" w14:textId="77777777">
        <w:trPr>
          <w:trHeight w:val="700"/>
        </w:trPr>
        <w:tc>
          <w:tcPr>
            <w:tcW w:w="9072" w:type="dxa"/>
            <w:gridSpan w:val="3"/>
          </w:tcPr>
          <w:p w14:paraId="4BA50F9A" w14:textId="60C06BF3" w:rsidR="0068173B" w:rsidRDefault="00000000">
            <w:pPr>
              <w:pStyle w:val="TableParagraph"/>
              <w:spacing w:line="336" w:lineRule="auto"/>
              <w:ind w:left="1438" w:hanging="1072"/>
              <w:rPr>
                <w:b/>
                <w:sz w:val="20"/>
              </w:rPr>
            </w:pPr>
            <w:r>
              <w:rPr>
                <w:b/>
                <w:sz w:val="20"/>
              </w:rPr>
              <w:t>Rectificación</w:t>
            </w:r>
            <w:r>
              <w:rPr>
                <w:b/>
                <w:spacing w:val="-5"/>
                <w:sz w:val="20"/>
              </w:rPr>
              <w:t xml:space="preserve"> </w:t>
            </w:r>
            <w:r>
              <w:rPr>
                <w:b/>
                <w:sz w:val="20"/>
              </w:rPr>
              <w:t>anual</w:t>
            </w:r>
            <w:r>
              <w:rPr>
                <w:b/>
                <w:spacing w:val="-5"/>
                <w:sz w:val="20"/>
              </w:rPr>
              <w:t xml:space="preserve"> </w:t>
            </w:r>
            <w:r>
              <w:rPr>
                <w:b/>
                <w:sz w:val="20"/>
              </w:rPr>
              <w:t>del</w:t>
            </w:r>
            <w:r>
              <w:rPr>
                <w:b/>
                <w:spacing w:val="-5"/>
                <w:sz w:val="20"/>
              </w:rPr>
              <w:t xml:space="preserve"> </w:t>
            </w:r>
            <w:r>
              <w:rPr>
                <w:b/>
                <w:sz w:val="20"/>
              </w:rPr>
              <w:t>inventario</w:t>
            </w:r>
            <w:r>
              <w:rPr>
                <w:b/>
                <w:spacing w:val="-5"/>
                <w:sz w:val="20"/>
              </w:rPr>
              <w:t xml:space="preserve"> </w:t>
            </w:r>
            <w:r>
              <w:rPr>
                <w:b/>
                <w:sz w:val="20"/>
              </w:rPr>
              <w:t>de</w:t>
            </w:r>
            <w:r>
              <w:rPr>
                <w:b/>
                <w:spacing w:val="-5"/>
                <w:sz w:val="20"/>
              </w:rPr>
              <w:t xml:space="preserve"> </w:t>
            </w:r>
            <w:r>
              <w:rPr>
                <w:b/>
                <w:sz w:val="20"/>
              </w:rPr>
              <w:t>bienes</w:t>
            </w:r>
            <w:r>
              <w:rPr>
                <w:b/>
                <w:spacing w:val="-5"/>
                <w:sz w:val="20"/>
              </w:rPr>
              <w:t xml:space="preserve"> </w:t>
            </w:r>
            <w:r>
              <w:rPr>
                <w:b/>
                <w:sz w:val="20"/>
              </w:rPr>
              <w:t>y</w:t>
            </w:r>
            <w:r>
              <w:rPr>
                <w:b/>
                <w:spacing w:val="-5"/>
                <w:sz w:val="20"/>
              </w:rPr>
              <w:t xml:space="preserve"> </w:t>
            </w:r>
            <w:r>
              <w:rPr>
                <w:b/>
                <w:sz w:val="20"/>
              </w:rPr>
              <w:t>derechos</w:t>
            </w:r>
            <w:r>
              <w:rPr>
                <w:b/>
                <w:spacing w:val="-5"/>
                <w:sz w:val="20"/>
              </w:rPr>
              <w:t xml:space="preserve"> </w:t>
            </w:r>
            <w:r>
              <w:rPr>
                <w:b/>
                <w:sz w:val="20"/>
              </w:rPr>
              <w:t>municipales</w:t>
            </w:r>
            <w:r>
              <w:rPr>
                <w:b/>
                <w:spacing w:val="-5"/>
                <w:sz w:val="20"/>
              </w:rPr>
              <w:t xml:space="preserve"> </w:t>
            </w:r>
            <w:r>
              <w:rPr>
                <w:b/>
                <w:sz w:val="20"/>
              </w:rPr>
              <w:t>y</w:t>
            </w:r>
            <w:r>
              <w:rPr>
                <w:b/>
                <w:spacing w:val="-5"/>
                <w:sz w:val="20"/>
              </w:rPr>
              <w:t xml:space="preserve"> </w:t>
            </w:r>
            <w:r>
              <w:rPr>
                <w:b/>
                <w:sz w:val="20"/>
              </w:rPr>
              <w:t>del</w:t>
            </w:r>
            <w:r>
              <w:rPr>
                <w:b/>
                <w:spacing w:val="-5"/>
                <w:sz w:val="20"/>
              </w:rPr>
              <w:t xml:space="preserve"> </w:t>
            </w:r>
            <w:r>
              <w:rPr>
                <w:b/>
                <w:sz w:val="20"/>
              </w:rPr>
              <w:t>inventario</w:t>
            </w:r>
            <w:r>
              <w:rPr>
                <w:b/>
                <w:spacing w:val="-5"/>
                <w:sz w:val="20"/>
              </w:rPr>
              <w:t xml:space="preserve"> </w:t>
            </w:r>
            <w:r>
              <w:rPr>
                <w:b/>
                <w:sz w:val="20"/>
              </w:rPr>
              <w:t xml:space="preserve">del Patrimonio Municipal del Suelo, ejercicio 2023. </w:t>
            </w:r>
            <w:proofErr w:type="spellStart"/>
            <w:r>
              <w:rPr>
                <w:b/>
                <w:sz w:val="20"/>
              </w:rPr>
              <w:t>Expte</w:t>
            </w:r>
            <w:proofErr w:type="spellEnd"/>
            <w:r>
              <w:rPr>
                <w:b/>
                <w:sz w:val="20"/>
              </w:rPr>
              <w:t>. 11930/2024</w:t>
            </w:r>
            <w:r w:rsidR="005C7A9A">
              <w:rPr>
                <w:b/>
                <w:sz w:val="20"/>
              </w:rPr>
              <w:t>.</w:t>
            </w:r>
          </w:p>
        </w:tc>
      </w:tr>
      <w:tr w:rsidR="0068173B" w14:paraId="037611A6" w14:textId="77777777">
        <w:trPr>
          <w:trHeight w:val="378"/>
        </w:trPr>
        <w:tc>
          <w:tcPr>
            <w:tcW w:w="660" w:type="dxa"/>
            <w:vMerge w:val="restart"/>
          </w:tcPr>
          <w:p w14:paraId="3DBE7471"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4E85F0DC"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6BC70765" w14:textId="77777777">
        <w:trPr>
          <w:trHeight w:val="377"/>
        </w:trPr>
        <w:tc>
          <w:tcPr>
            <w:tcW w:w="660" w:type="dxa"/>
            <w:vMerge/>
            <w:tcBorders>
              <w:top w:val="nil"/>
            </w:tcBorders>
          </w:tcPr>
          <w:p w14:paraId="638FCC18" w14:textId="77777777" w:rsidR="0068173B" w:rsidRDefault="0068173B">
            <w:pPr>
              <w:rPr>
                <w:sz w:val="2"/>
                <w:szCs w:val="2"/>
              </w:rPr>
            </w:pPr>
          </w:p>
        </w:tc>
        <w:tc>
          <w:tcPr>
            <w:tcW w:w="8412" w:type="dxa"/>
            <w:gridSpan w:val="2"/>
          </w:tcPr>
          <w:p w14:paraId="1E9596CD"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2FB5751A" w14:textId="77777777">
        <w:trPr>
          <w:trHeight w:val="2310"/>
        </w:trPr>
        <w:tc>
          <w:tcPr>
            <w:tcW w:w="660" w:type="dxa"/>
            <w:vMerge w:val="restart"/>
          </w:tcPr>
          <w:p w14:paraId="4D738E20" w14:textId="77777777" w:rsidR="0068173B" w:rsidRDefault="0068173B">
            <w:pPr>
              <w:pStyle w:val="TableParagraph"/>
              <w:spacing w:before="0"/>
              <w:ind w:left="0"/>
              <w:rPr>
                <w:rFonts w:ascii="Times New Roman"/>
                <w:sz w:val="18"/>
              </w:rPr>
            </w:pPr>
          </w:p>
        </w:tc>
        <w:tc>
          <w:tcPr>
            <w:tcW w:w="816" w:type="dxa"/>
          </w:tcPr>
          <w:p w14:paraId="652032C5" w14:textId="77777777" w:rsidR="0068173B" w:rsidRDefault="0068173B">
            <w:pPr>
              <w:pStyle w:val="TableParagraph"/>
              <w:spacing w:before="0"/>
              <w:ind w:left="0"/>
              <w:rPr>
                <w:sz w:val="20"/>
              </w:rPr>
            </w:pPr>
          </w:p>
          <w:p w14:paraId="1F48A4E8" w14:textId="77777777" w:rsidR="0068173B" w:rsidRDefault="0068173B">
            <w:pPr>
              <w:pStyle w:val="TableParagraph"/>
              <w:spacing w:before="0"/>
              <w:ind w:left="0"/>
              <w:rPr>
                <w:sz w:val="20"/>
              </w:rPr>
            </w:pPr>
          </w:p>
          <w:p w14:paraId="40EB1CFE" w14:textId="77777777" w:rsidR="0068173B" w:rsidRDefault="0068173B">
            <w:pPr>
              <w:pStyle w:val="TableParagraph"/>
              <w:spacing w:before="0"/>
              <w:ind w:left="0"/>
              <w:rPr>
                <w:sz w:val="20"/>
              </w:rPr>
            </w:pPr>
          </w:p>
          <w:p w14:paraId="16C40568" w14:textId="77777777" w:rsidR="0068173B" w:rsidRDefault="0068173B">
            <w:pPr>
              <w:pStyle w:val="TableParagraph"/>
              <w:spacing w:before="74"/>
              <w:ind w:left="0"/>
              <w:rPr>
                <w:sz w:val="20"/>
              </w:rPr>
            </w:pPr>
          </w:p>
          <w:p w14:paraId="7910250B"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7B6A1506" w14:textId="77777777" w:rsidR="0068173B" w:rsidRDefault="00000000">
            <w:pPr>
              <w:pStyle w:val="TableParagraph"/>
              <w:spacing w:line="336" w:lineRule="auto"/>
              <w:ind w:right="22"/>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1C3F4DE0" w14:textId="77777777">
        <w:trPr>
          <w:trHeight w:val="700"/>
        </w:trPr>
        <w:tc>
          <w:tcPr>
            <w:tcW w:w="660" w:type="dxa"/>
            <w:vMerge/>
            <w:tcBorders>
              <w:top w:val="nil"/>
            </w:tcBorders>
          </w:tcPr>
          <w:p w14:paraId="5F5A2BE7" w14:textId="77777777" w:rsidR="0068173B" w:rsidRDefault="0068173B">
            <w:pPr>
              <w:rPr>
                <w:sz w:val="2"/>
                <w:szCs w:val="2"/>
              </w:rPr>
            </w:pPr>
          </w:p>
        </w:tc>
        <w:tc>
          <w:tcPr>
            <w:tcW w:w="816" w:type="dxa"/>
          </w:tcPr>
          <w:p w14:paraId="2153255F"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0DCD68EF" w14:textId="77777777" w:rsidR="0068173B" w:rsidRDefault="00000000">
            <w:pPr>
              <w:pStyle w:val="TableParagraph"/>
              <w:spacing w:before="188"/>
              <w:rPr>
                <w:sz w:val="20"/>
              </w:rPr>
            </w:pPr>
            <w:r>
              <w:rPr>
                <w:sz w:val="20"/>
              </w:rPr>
              <w:t>--</w:t>
            </w:r>
            <w:r>
              <w:rPr>
                <w:spacing w:val="-10"/>
                <w:sz w:val="20"/>
              </w:rPr>
              <w:t>-</w:t>
            </w:r>
          </w:p>
        </w:tc>
      </w:tr>
      <w:tr w:rsidR="0068173B" w14:paraId="1B063F50" w14:textId="77777777">
        <w:trPr>
          <w:trHeight w:val="1021"/>
        </w:trPr>
        <w:tc>
          <w:tcPr>
            <w:tcW w:w="660" w:type="dxa"/>
            <w:vMerge/>
            <w:tcBorders>
              <w:top w:val="nil"/>
            </w:tcBorders>
          </w:tcPr>
          <w:p w14:paraId="439B54EE" w14:textId="77777777" w:rsidR="0068173B" w:rsidRDefault="0068173B">
            <w:pPr>
              <w:rPr>
                <w:sz w:val="2"/>
                <w:szCs w:val="2"/>
              </w:rPr>
            </w:pPr>
          </w:p>
        </w:tc>
        <w:tc>
          <w:tcPr>
            <w:tcW w:w="816" w:type="dxa"/>
          </w:tcPr>
          <w:p w14:paraId="3915FE09" w14:textId="77777777" w:rsidR="0068173B" w:rsidRDefault="00000000">
            <w:pPr>
              <w:pStyle w:val="TableParagraph"/>
              <w:spacing w:before="188"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1BBF755D"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739E92AD" w14:textId="77777777">
        <w:trPr>
          <w:trHeight w:val="700"/>
        </w:trPr>
        <w:tc>
          <w:tcPr>
            <w:tcW w:w="660" w:type="dxa"/>
            <w:vMerge/>
            <w:tcBorders>
              <w:top w:val="nil"/>
            </w:tcBorders>
          </w:tcPr>
          <w:p w14:paraId="59B7A153" w14:textId="77777777" w:rsidR="0068173B" w:rsidRDefault="0068173B">
            <w:pPr>
              <w:rPr>
                <w:sz w:val="2"/>
                <w:szCs w:val="2"/>
              </w:rPr>
            </w:pPr>
          </w:p>
        </w:tc>
        <w:tc>
          <w:tcPr>
            <w:tcW w:w="816" w:type="dxa"/>
          </w:tcPr>
          <w:p w14:paraId="74B4CF01"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5776621B" w14:textId="77777777" w:rsidR="0068173B" w:rsidRDefault="00000000">
            <w:pPr>
              <w:pStyle w:val="TableParagraph"/>
              <w:spacing w:before="188"/>
              <w:rPr>
                <w:sz w:val="20"/>
              </w:rPr>
            </w:pPr>
            <w:r>
              <w:rPr>
                <w:sz w:val="20"/>
              </w:rPr>
              <w:t>--</w:t>
            </w:r>
            <w:r>
              <w:rPr>
                <w:spacing w:val="-10"/>
                <w:sz w:val="20"/>
              </w:rPr>
              <w:t>-</w:t>
            </w:r>
          </w:p>
        </w:tc>
      </w:tr>
    </w:tbl>
    <w:p w14:paraId="256DF421"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63B6471" w14:textId="77777777" w:rsidR="0068173B" w:rsidRDefault="00000000">
      <w:pPr>
        <w:pStyle w:val="Textoindependiente"/>
        <w:spacing w:before="212" w:line="336" w:lineRule="auto"/>
        <w:ind w:right="271"/>
      </w:pPr>
      <w:r>
        <w:t>El Pleno con fecha de 19 de octubre de 2023 aprobó la última Rectificación del Inventario correspondiente al ejercicio económico 2022 (Ac.102/2023-PL).</w:t>
      </w:r>
    </w:p>
    <w:p w14:paraId="2F88FD59" w14:textId="50FA260A" w:rsidR="0068173B" w:rsidRDefault="00000000">
      <w:pPr>
        <w:pStyle w:val="Textoindependiente"/>
        <w:spacing w:line="336" w:lineRule="auto"/>
        <w:ind w:right="277"/>
      </w:pPr>
      <w:r>
        <w:t>Por</w:t>
      </w:r>
      <w:r>
        <w:rPr>
          <w:spacing w:val="-4"/>
        </w:rPr>
        <w:t xml:space="preserve"> </w:t>
      </w:r>
      <w:r>
        <w:t>otro</w:t>
      </w:r>
      <w:r>
        <w:rPr>
          <w:spacing w:val="-3"/>
        </w:rPr>
        <w:t xml:space="preserve"> </w:t>
      </w:r>
      <w:r>
        <w:t>lado,</w:t>
      </w:r>
      <w:r>
        <w:rPr>
          <w:spacing w:val="-3"/>
        </w:rPr>
        <w:t xml:space="preserve"> </w:t>
      </w:r>
      <w:r>
        <w:t>se</w:t>
      </w:r>
      <w:r>
        <w:rPr>
          <w:spacing w:val="-3"/>
        </w:rPr>
        <w:t xml:space="preserve"> </w:t>
      </w:r>
      <w:r>
        <w:t>han</w:t>
      </w:r>
      <w:r>
        <w:rPr>
          <w:spacing w:val="-4"/>
        </w:rPr>
        <w:t xml:space="preserve"> </w:t>
      </w:r>
      <w:r>
        <w:t>dado</w:t>
      </w:r>
      <w:r>
        <w:rPr>
          <w:spacing w:val="-3"/>
        </w:rPr>
        <w:t xml:space="preserve"> </w:t>
      </w:r>
      <w:r>
        <w:t>por</w:t>
      </w:r>
      <w:r>
        <w:rPr>
          <w:spacing w:val="-4"/>
        </w:rPr>
        <w:t xml:space="preserve"> </w:t>
      </w:r>
      <w:r>
        <w:t>concluidos</w:t>
      </w:r>
      <w:r>
        <w:rPr>
          <w:spacing w:val="-3"/>
        </w:rPr>
        <w:t xml:space="preserve"> </w:t>
      </w:r>
      <w:r>
        <w:t>los</w:t>
      </w:r>
      <w:r>
        <w:rPr>
          <w:spacing w:val="-3"/>
        </w:rPr>
        <w:t xml:space="preserve"> </w:t>
      </w:r>
      <w:r>
        <w:t>trabajos</w:t>
      </w:r>
      <w:r>
        <w:rPr>
          <w:spacing w:val="-3"/>
        </w:rPr>
        <w:t xml:space="preserve"> </w:t>
      </w:r>
      <w:r>
        <w:t>de</w:t>
      </w:r>
      <w:r>
        <w:rPr>
          <w:spacing w:val="-3"/>
        </w:rPr>
        <w:t xml:space="preserve"> </w:t>
      </w:r>
      <w:r w:rsidRPr="005C7A9A">
        <w:rPr>
          <w:i/>
          <w:iCs/>
        </w:rPr>
        <w:t>“Rectificación</w:t>
      </w:r>
      <w:r w:rsidRPr="005C7A9A">
        <w:rPr>
          <w:i/>
          <w:iCs/>
          <w:spacing w:val="-3"/>
        </w:rPr>
        <w:t xml:space="preserve"> </w:t>
      </w:r>
      <w:r w:rsidRPr="005C7A9A">
        <w:rPr>
          <w:i/>
          <w:iCs/>
        </w:rPr>
        <w:t>anual</w:t>
      </w:r>
      <w:r w:rsidRPr="005C7A9A">
        <w:rPr>
          <w:i/>
          <w:iCs/>
          <w:spacing w:val="-4"/>
        </w:rPr>
        <w:t xml:space="preserve"> </w:t>
      </w:r>
      <w:r w:rsidRPr="005C7A9A">
        <w:rPr>
          <w:i/>
          <w:iCs/>
        </w:rPr>
        <w:t>del</w:t>
      </w:r>
      <w:r w:rsidRPr="005C7A9A">
        <w:rPr>
          <w:i/>
          <w:iCs/>
          <w:spacing w:val="-5"/>
        </w:rPr>
        <w:t xml:space="preserve"> </w:t>
      </w:r>
      <w:r w:rsidRPr="005C7A9A">
        <w:rPr>
          <w:i/>
          <w:iCs/>
        </w:rPr>
        <w:t>Inventario</w:t>
      </w:r>
      <w:r w:rsidRPr="005C7A9A">
        <w:rPr>
          <w:i/>
          <w:iCs/>
          <w:spacing w:val="-3"/>
        </w:rPr>
        <w:t xml:space="preserve"> </w:t>
      </w:r>
      <w:r w:rsidRPr="005C7A9A">
        <w:rPr>
          <w:i/>
          <w:iCs/>
        </w:rPr>
        <w:t>de</w:t>
      </w:r>
      <w:r w:rsidRPr="005C7A9A">
        <w:rPr>
          <w:i/>
          <w:iCs/>
          <w:spacing w:val="-4"/>
        </w:rPr>
        <w:t xml:space="preserve"> </w:t>
      </w:r>
      <w:r w:rsidRPr="005C7A9A">
        <w:rPr>
          <w:i/>
          <w:iCs/>
        </w:rPr>
        <w:t>Bienes Municipal y del PMS, ejercicio económico 2023”</w:t>
      </w:r>
      <w:r w:rsidR="005C7A9A">
        <w:rPr>
          <w:i/>
          <w:iCs/>
        </w:rPr>
        <w:t>,</w:t>
      </w:r>
      <w:r>
        <w:t xml:space="preserve"> sobre la base de la documentación que integra el expediente administrativo.</w:t>
      </w:r>
    </w:p>
    <w:p w14:paraId="356BFEF2" w14:textId="77777777" w:rsidR="0068173B" w:rsidRDefault="00000000">
      <w:pPr>
        <w:pStyle w:val="Ttulo1"/>
        <w:spacing w:before="120"/>
      </w:pPr>
      <w:r>
        <w:t>CONSIDERACIONES</w:t>
      </w:r>
      <w:r>
        <w:rPr>
          <w:spacing w:val="-9"/>
        </w:rPr>
        <w:t xml:space="preserve"> </w:t>
      </w:r>
      <w:r>
        <w:rPr>
          <w:spacing w:val="-2"/>
        </w:rPr>
        <w:t>JURÍDICAS:</w:t>
      </w:r>
    </w:p>
    <w:p w14:paraId="0B206BEC" w14:textId="2C43672A" w:rsidR="0068173B" w:rsidRDefault="00000000">
      <w:pPr>
        <w:pStyle w:val="Textoindependiente"/>
        <w:spacing w:before="212" w:line="336" w:lineRule="auto"/>
        <w:ind w:right="267"/>
      </w:pPr>
      <w:proofErr w:type="gramStart"/>
      <w:r>
        <w:rPr>
          <w:b/>
        </w:rPr>
        <w:t>Primero .</w:t>
      </w:r>
      <w:proofErr w:type="gramEnd"/>
      <w:r>
        <w:rPr>
          <w:b/>
        </w:rPr>
        <w:t>-</w:t>
      </w:r>
      <w:r w:rsidRPr="005C7A9A">
        <w:rPr>
          <w:bCs/>
        </w:rPr>
        <w:t>L</w:t>
      </w:r>
      <w:r>
        <w:t>a competencia para su aprobación es del Pleno y por mayoría simple, previo dictamen de la Comisión Informativa, por aplicación del principio de jerarquía normativa y de los artículos 34 del RBEL (Reglamento que</w:t>
      </w:r>
      <w:r>
        <w:rPr>
          <w:spacing w:val="80"/>
        </w:rPr>
        <w:t xml:space="preserve"> </w:t>
      </w:r>
      <w:r>
        <w:t>desarrolla la LRBRL y el TRRL) y del art. 123 del ROF. R.D. 2568/1986 de 28 de noviembre).</w:t>
      </w:r>
    </w:p>
    <w:p w14:paraId="75D906B0" w14:textId="25ECDB95" w:rsidR="0068173B" w:rsidRDefault="00000000">
      <w:pPr>
        <w:pStyle w:val="Textoindependiente"/>
        <w:spacing w:line="336" w:lineRule="auto"/>
        <w:ind w:right="270"/>
      </w:pPr>
      <w:proofErr w:type="gramStart"/>
      <w:r>
        <w:rPr>
          <w:b/>
        </w:rPr>
        <w:t>Segundo.-</w:t>
      </w:r>
      <w:proofErr w:type="gramEnd"/>
      <w:r>
        <w:rPr>
          <w:b/>
        </w:rPr>
        <w:t xml:space="preserve"> </w:t>
      </w:r>
      <w:r>
        <w:t>Que se recoja como criterio económico de valoración de los bienes muebles para inventarios siguientes el recomendado por el Director General de la Oficina de Apoyo a la Junta de Gobierno</w:t>
      </w:r>
      <w:r>
        <w:rPr>
          <w:spacing w:val="-1"/>
        </w:rPr>
        <w:t xml:space="preserve"> </w:t>
      </w:r>
      <w:r>
        <w:t>Local</w:t>
      </w:r>
      <w:r>
        <w:rPr>
          <w:spacing w:val="-2"/>
        </w:rPr>
        <w:t xml:space="preserve"> </w:t>
      </w:r>
      <w:r>
        <w:t>en</w:t>
      </w:r>
      <w:r>
        <w:rPr>
          <w:spacing w:val="-3"/>
        </w:rPr>
        <w:t xml:space="preserve"> </w:t>
      </w:r>
      <w:r>
        <w:t>su</w:t>
      </w:r>
      <w:r>
        <w:rPr>
          <w:spacing w:val="-1"/>
        </w:rPr>
        <w:t xml:space="preserve"> </w:t>
      </w:r>
      <w:r>
        <w:t>informe,</w:t>
      </w:r>
      <w:r>
        <w:rPr>
          <w:spacing w:val="-1"/>
        </w:rPr>
        <w:t xml:space="preserve"> </w:t>
      </w:r>
      <w:r>
        <w:t>proponiéndose</w:t>
      </w:r>
      <w:r>
        <w:rPr>
          <w:spacing w:val="-1"/>
        </w:rPr>
        <w:t xml:space="preserve"> </w:t>
      </w:r>
      <w:r>
        <w:t>como</w:t>
      </w:r>
      <w:r>
        <w:rPr>
          <w:spacing w:val="-1"/>
        </w:rPr>
        <w:t xml:space="preserve"> </w:t>
      </w:r>
      <w:r>
        <w:t>criterio</w:t>
      </w:r>
      <w:r>
        <w:rPr>
          <w:spacing w:val="-1"/>
        </w:rPr>
        <w:t xml:space="preserve"> </w:t>
      </w:r>
      <w:r>
        <w:t>para</w:t>
      </w:r>
      <w:r>
        <w:rPr>
          <w:spacing w:val="-1"/>
        </w:rPr>
        <w:t xml:space="preserve"> </w:t>
      </w:r>
      <w:r>
        <w:t>valorar</w:t>
      </w:r>
      <w:r>
        <w:rPr>
          <w:spacing w:val="-2"/>
        </w:rPr>
        <w:t xml:space="preserve"> </w:t>
      </w:r>
      <w:r>
        <w:t>esta</w:t>
      </w:r>
      <w:r>
        <w:rPr>
          <w:spacing w:val="-1"/>
        </w:rPr>
        <w:t xml:space="preserve"> </w:t>
      </w:r>
      <w:r>
        <w:t>tipología</w:t>
      </w:r>
      <w:r>
        <w:rPr>
          <w:spacing w:val="-1"/>
        </w:rPr>
        <w:t xml:space="preserve"> </w:t>
      </w:r>
      <w:r>
        <w:t>de</w:t>
      </w:r>
      <w:r>
        <w:rPr>
          <w:spacing w:val="-3"/>
        </w:rPr>
        <w:t xml:space="preserve"> </w:t>
      </w:r>
      <w:r>
        <w:t>bienes</w:t>
      </w:r>
      <w:r>
        <w:rPr>
          <w:spacing w:val="-1"/>
        </w:rPr>
        <w:t xml:space="preserve"> </w:t>
      </w:r>
      <w:r>
        <w:t>el</w:t>
      </w:r>
      <w:r>
        <w:rPr>
          <w:spacing w:val="-4"/>
        </w:rPr>
        <w:t xml:space="preserve"> </w:t>
      </w:r>
      <w:r>
        <w:t xml:space="preserve">de elevar el valor de los bienes inventariables a 300 </w:t>
      </w:r>
      <w:r w:rsidR="005C7A9A">
        <w:t>€</w:t>
      </w:r>
      <w:r>
        <w:t xml:space="preserve"> una vez descontado el valor de amortización, salvo conjuntos de bienes.</w:t>
      </w:r>
    </w:p>
    <w:p w14:paraId="21E2727E" w14:textId="77777777" w:rsidR="0068173B" w:rsidRDefault="0068173B">
      <w:pPr>
        <w:spacing w:line="336" w:lineRule="auto"/>
        <w:sectPr w:rsidR="0068173B">
          <w:pgSz w:w="11910" w:h="16840"/>
          <w:pgMar w:top="1660" w:right="1160" w:bottom="1180" w:left="1260" w:header="566" w:footer="996" w:gutter="0"/>
          <w:cols w:space="720"/>
        </w:sectPr>
      </w:pPr>
    </w:p>
    <w:p w14:paraId="074F1CA0" w14:textId="7BAEA8DD" w:rsidR="0068173B" w:rsidRPr="005C7A9A" w:rsidRDefault="00000000">
      <w:pPr>
        <w:pStyle w:val="Textoindependiente"/>
        <w:spacing w:before="2" w:line="336" w:lineRule="auto"/>
        <w:ind w:right="263"/>
        <w:rPr>
          <w:i/>
          <w:iCs/>
        </w:rPr>
      </w:pPr>
      <w:proofErr w:type="gramStart"/>
      <w:r>
        <w:lastRenderedPageBreak/>
        <w:t>Tercero.-</w:t>
      </w:r>
      <w:proofErr w:type="gramEnd"/>
      <w:r>
        <w:t>Elaborada la rectificación y de conformidad con el artículo 32 del RBEL, el Inventario ha de ser autorizado por el Secretario de la Corporación con el visto bueno del Presidente y una copia del mismo</w:t>
      </w:r>
      <w:r>
        <w:rPr>
          <w:spacing w:val="-1"/>
        </w:rPr>
        <w:t xml:space="preserve"> </w:t>
      </w:r>
      <w:r>
        <w:t>y</w:t>
      </w:r>
      <w:r>
        <w:rPr>
          <w:spacing w:val="-3"/>
        </w:rPr>
        <w:t xml:space="preserve"> </w:t>
      </w:r>
      <w:r>
        <w:t>de</w:t>
      </w:r>
      <w:r>
        <w:rPr>
          <w:spacing w:val="-3"/>
        </w:rPr>
        <w:t xml:space="preserve"> </w:t>
      </w:r>
      <w:r>
        <w:t>sus</w:t>
      </w:r>
      <w:r>
        <w:rPr>
          <w:spacing w:val="-3"/>
        </w:rPr>
        <w:t xml:space="preserve"> </w:t>
      </w:r>
      <w:r>
        <w:t>rectificaciones</w:t>
      </w:r>
      <w:r>
        <w:rPr>
          <w:spacing w:val="-3"/>
        </w:rPr>
        <w:t xml:space="preserve"> </w:t>
      </w:r>
      <w:r>
        <w:t>se</w:t>
      </w:r>
      <w:r>
        <w:rPr>
          <w:spacing w:val="-1"/>
        </w:rPr>
        <w:t xml:space="preserve"> </w:t>
      </w:r>
      <w:r>
        <w:t>remitirá</w:t>
      </w:r>
      <w:r>
        <w:rPr>
          <w:spacing w:val="-3"/>
        </w:rPr>
        <w:t xml:space="preserve"> </w:t>
      </w:r>
      <w:r>
        <w:t>a</w:t>
      </w:r>
      <w:r>
        <w:rPr>
          <w:spacing w:val="-3"/>
        </w:rPr>
        <w:t xml:space="preserve"> </w:t>
      </w:r>
      <w:r>
        <w:t>la</w:t>
      </w:r>
      <w:r>
        <w:rPr>
          <w:spacing w:val="-12"/>
        </w:rPr>
        <w:t xml:space="preserve"> </w:t>
      </w:r>
      <w:r>
        <w:t>Administración</w:t>
      </w:r>
      <w:r>
        <w:rPr>
          <w:spacing w:val="-1"/>
        </w:rPr>
        <w:t xml:space="preserve"> </w:t>
      </w:r>
      <w:r>
        <w:t>del</w:t>
      </w:r>
      <w:r>
        <w:rPr>
          <w:spacing w:val="-4"/>
        </w:rPr>
        <w:t xml:space="preserve"> </w:t>
      </w:r>
      <w:r>
        <w:t>Estado</w:t>
      </w:r>
      <w:r>
        <w:rPr>
          <w:spacing w:val="-3"/>
        </w:rPr>
        <w:t xml:space="preserve"> </w:t>
      </w:r>
      <w:r>
        <w:t>y</w:t>
      </w:r>
      <w:r>
        <w:rPr>
          <w:spacing w:val="-3"/>
        </w:rPr>
        <w:t xml:space="preserve"> </w:t>
      </w:r>
      <w:r>
        <w:t>a</w:t>
      </w:r>
      <w:r>
        <w:rPr>
          <w:spacing w:val="-3"/>
        </w:rPr>
        <w:t xml:space="preserve"> </w:t>
      </w:r>
      <w:r>
        <w:t>la</w:t>
      </w:r>
      <w:r>
        <w:rPr>
          <w:spacing w:val="-3"/>
        </w:rPr>
        <w:t xml:space="preserve"> </w:t>
      </w:r>
      <w:r>
        <w:t>Comunidad</w:t>
      </w:r>
      <w:r>
        <w:rPr>
          <w:spacing w:val="-12"/>
        </w:rPr>
        <w:t xml:space="preserve"> </w:t>
      </w:r>
      <w:r>
        <w:t xml:space="preserve">Autónoma. El inciso 2º de este mismo artículo señala: </w:t>
      </w:r>
      <w:r w:rsidRPr="005C7A9A">
        <w:rPr>
          <w:i/>
          <w:iCs/>
        </w:rPr>
        <w:t>“En las relaciones de bienes inventariables de las Entidades previstas en el artículo anterior y que sirvan de base para formar el inventario general, habrá de preceder a la firma del secretario, la del director o</w:t>
      </w:r>
      <w:r w:rsidRPr="005C7A9A">
        <w:rPr>
          <w:i/>
          <w:iCs/>
          <w:spacing w:val="-6"/>
        </w:rPr>
        <w:t xml:space="preserve"> </w:t>
      </w:r>
      <w:r w:rsidRPr="005C7A9A">
        <w:rPr>
          <w:i/>
          <w:iCs/>
        </w:rPr>
        <w:t>Administrador de la respectiva Entidad”.</w:t>
      </w:r>
    </w:p>
    <w:p w14:paraId="0109D93B" w14:textId="76912C67" w:rsidR="0068173B" w:rsidRDefault="00000000">
      <w:pPr>
        <w:pStyle w:val="Textoindependiente"/>
        <w:spacing w:line="336" w:lineRule="auto"/>
        <w:ind w:right="263"/>
      </w:pPr>
      <w:r>
        <w:t>De</w:t>
      </w:r>
      <w:r>
        <w:rPr>
          <w:spacing w:val="-4"/>
        </w:rPr>
        <w:t xml:space="preserve"> </w:t>
      </w:r>
      <w:r>
        <w:t>cuanto</w:t>
      </w:r>
      <w:r>
        <w:rPr>
          <w:spacing w:val="-3"/>
        </w:rPr>
        <w:t xml:space="preserve"> </w:t>
      </w:r>
      <w:r>
        <w:t>antecede</w:t>
      </w:r>
      <w:r>
        <w:rPr>
          <w:spacing w:val="-3"/>
        </w:rPr>
        <w:t xml:space="preserve"> </w:t>
      </w:r>
      <w:r>
        <w:t>y</w:t>
      </w:r>
      <w:r>
        <w:rPr>
          <w:spacing w:val="-3"/>
        </w:rPr>
        <w:t xml:space="preserve"> </w:t>
      </w:r>
      <w:r>
        <w:t>en</w:t>
      </w:r>
      <w:r>
        <w:rPr>
          <w:spacing w:val="-3"/>
        </w:rPr>
        <w:t xml:space="preserve"> </w:t>
      </w:r>
      <w:r>
        <w:t>el</w:t>
      </w:r>
      <w:r>
        <w:rPr>
          <w:spacing w:val="-5"/>
        </w:rPr>
        <w:t xml:space="preserve"> </w:t>
      </w:r>
      <w:r>
        <w:t>ámbito</w:t>
      </w:r>
      <w:r>
        <w:rPr>
          <w:spacing w:val="-4"/>
        </w:rPr>
        <w:t xml:space="preserve"> </w:t>
      </w:r>
      <w:r>
        <w:t>de</w:t>
      </w:r>
      <w:r>
        <w:rPr>
          <w:spacing w:val="-4"/>
        </w:rPr>
        <w:t xml:space="preserve"> </w:t>
      </w:r>
      <w:r>
        <w:t>mis</w:t>
      </w:r>
      <w:r>
        <w:rPr>
          <w:spacing w:val="-1"/>
        </w:rPr>
        <w:t xml:space="preserve"> </w:t>
      </w:r>
      <w:r>
        <w:t>funciones,</w:t>
      </w:r>
      <w:r>
        <w:rPr>
          <w:spacing w:val="-3"/>
        </w:rPr>
        <w:t xml:space="preserve"> </w:t>
      </w:r>
      <w:r>
        <w:t>y</w:t>
      </w:r>
      <w:r>
        <w:rPr>
          <w:spacing w:val="-3"/>
        </w:rPr>
        <w:t xml:space="preserve"> </w:t>
      </w:r>
      <w:r>
        <w:t>salvo</w:t>
      </w:r>
      <w:r>
        <w:rPr>
          <w:spacing w:val="-3"/>
        </w:rPr>
        <w:t xml:space="preserve"> </w:t>
      </w:r>
      <w:r>
        <w:t>mejor</w:t>
      </w:r>
      <w:r>
        <w:rPr>
          <w:spacing w:val="-4"/>
        </w:rPr>
        <w:t xml:space="preserve"> </w:t>
      </w:r>
      <w:r>
        <w:t>y/o</w:t>
      </w:r>
      <w:r>
        <w:rPr>
          <w:spacing w:val="-3"/>
        </w:rPr>
        <w:t xml:space="preserve"> </w:t>
      </w:r>
      <w:r>
        <w:t>superior</w:t>
      </w:r>
      <w:r>
        <w:rPr>
          <w:spacing w:val="-4"/>
        </w:rPr>
        <w:t xml:space="preserve"> </w:t>
      </w:r>
      <w:r>
        <w:t>criterio</w:t>
      </w:r>
      <w:r>
        <w:rPr>
          <w:spacing w:val="-3"/>
        </w:rPr>
        <w:t xml:space="preserve"> </w:t>
      </w:r>
      <w:r>
        <w:t>en</w:t>
      </w:r>
      <w:r>
        <w:rPr>
          <w:spacing w:val="-3"/>
        </w:rPr>
        <w:t xml:space="preserve"> </w:t>
      </w:r>
      <w:r>
        <w:t>derecho,</w:t>
      </w:r>
      <w:r>
        <w:rPr>
          <w:spacing w:val="-5"/>
        </w:rPr>
        <w:t xml:space="preserve"> </w:t>
      </w:r>
      <w:r>
        <w:t xml:space="preserve">se informa favorable la </w:t>
      </w:r>
      <w:r w:rsidRPr="005C7A9A">
        <w:rPr>
          <w:i/>
          <w:iCs/>
        </w:rPr>
        <w:t>“Rectificación anual del inventario de bienes y derechos municipal y del patrimonio municipal del suelo, ejercicio 2023”,</w:t>
      </w:r>
      <w:r w:rsidR="005C7A9A">
        <w:t xml:space="preserve"> </w:t>
      </w:r>
      <w:proofErr w:type="gramStart"/>
      <w:r>
        <w:t>exp.GEST</w:t>
      </w:r>
      <w:proofErr w:type="gramEnd"/>
      <w:r>
        <w:t xml:space="preserve">.11930/2024, elevándose al Pleno, previo dictamen de la Comisión Plenaria de Hacienda, Especial de Cuentas y Recursos Humanos, la </w:t>
      </w:r>
      <w:r>
        <w:rPr>
          <w:spacing w:val="-2"/>
        </w:rPr>
        <w:t>siguiente:</w:t>
      </w:r>
    </w:p>
    <w:p w14:paraId="71DF5B43"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PR/2024/7325</w:t>
      </w:r>
      <w:r>
        <w:rPr>
          <w:spacing w:val="-3"/>
        </w:rPr>
        <w:t xml:space="preserve"> </w:t>
      </w:r>
      <w:r>
        <w:t>de</w:t>
      </w:r>
      <w:r>
        <w:rPr>
          <w:spacing w:val="-5"/>
        </w:rPr>
        <w:t xml:space="preserve"> </w:t>
      </w:r>
      <w:r>
        <w:t>3</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20BD0757" w14:textId="77777777" w:rsidR="0068173B" w:rsidRDefault="00000000">
      <w:pPr>
        <w:pStyle w:val="Ttulo2"/>
      </w:pPr>
      <w:r>
        <w:rPr>
          <w:spacing w:val="-2"/>
        </w:rPr>
        <w:t>Resolución:</w:t>
      </w:r>
    </w:p>
    <w:p w14:paraId="0ECF4623" w14:textId="3A617104" w:rsidR="0068173B" w:rsidRDefault="00000000">
      <w:pPr>
        <w:pStyle w:val="Textoindependiente"/>
        <w:spacing w:before="212" w:line="336" w:lineRule="auto"/>
        <w:ind w:right="266"/>
      </w:pPr>
      <w:r>
        <w:rPr>
          <w:b/>
        </w:rPr>
        <w:t xml:space="preserve">Primero. </w:t>
      </w:r>
      <w:r>
        <w:t xml:space="preserve">-Someter a la aprobación del Pleno, previo dictamen de la Comisión Plenaria de Hacienda, Especial de Cuentas y Recursos Humanos, la </w:t>
      </w:r>
      <w:r w:rsidRPr="005C7A9A">
        <w:rPr>
          <w:i/>
          <w:iCs/>
        </w:rPr>
        <w:t>“Rectificación del Inventario General de Bienes y Derechos Municipal y del Patrimonio Municipal del Suelo, ejercicio 2023”</w:t>
      </w:r>
      <w:r w:rsidR="005C7A9A">
        <w:rPr>
          <w:i/>
          <w:iCs/>
        </w:rPr>
        <w:t>,</w:t>
      </w:r>
      <w:r>
        <w:t xml:space="preserve"> en el sentido apuntado en los informes y documentos que integran el expediente administrativo GEST. 11930/2024, aprobándose los cambios en ellos recogidos.</w:t>
      </w:r>
    </w:p>
    <w:p w14:paraId="40C262AA" w14:textId="77777777" w:rsidR="0068173B" w:rsidRDefault="00000000">
      <w:pPr>
        <w:pStyle w:val="Textoindependiente"/>
        <w:spacing w:before="121" w:line="336" w:lineRule="auto"/>
        <w:ind w:right="269"/>
      </w:pPr>
      <w:r>
        <w:rPr>
          <w:b/>
        </w:rPr>
        <w:t xml:space="preserve">Segundo. </w:t>
      </w:r>
      <w:r>
        <w:t xml:space="preserve">-Que se recoja como criterio económico de valoración de los bienes muebles para inventarios siguientes el recomendado por el </w:t>
      </w:r>
      <w:proofErr w:type="gramStart"/>
      <w:r>
        <w:t>Director General</w:t>
      </w:r>
      <w:proofErr w:type="gramEnd"/>
      <w:r>
        <w:t xml:space="preserve"> de la Oficina de Apoyo a la Junta de Gobierno Local en su informe, estableciéndose como criterio para valorar esta tipología de bienes el de elevar el valor de los bienes inventariables a 300 euros una vez descontado el valor de amortización, salvo conjuntos de bienes.</w:t>
      </w:r>
    </w:p>
    <w:p w14:paraId="7C4FE534" w14:textId="47397B32" w:rsidR="0068173B" w:rsidRDefault="00000000">
      <w:pPr>
        <w:pStyle w:val="Textoindependiente"/>
        <w:spacing w:line="336" w:lineRule="auto"/>
        <w:ind w:right="264"/>
      </w:pPr>
      <w:r>
        <w:rPr>
          <w:b/>
        </w:rPr>
        <w:t xml:space="preserve">Tercero. </w:t>
      </w:r>
      <w:r>
        <w:t>- Elaborada la rectificación y de conformidad con el artículo 32 y ss</w:t>
      </w:r>
      <w:r w:rsidR="005C7A9A">
        <w:t>.</w:t>
      </w:r>
      <w:r>
        <w:t xml:space="preserve"> del RBEL, que se autorice el Inventario por el </w:t>
      </w:r>
      <w:proofErr w:type="gramStart"/>
      <w:r>
        <w:t>Secretario</w:t>
      </w:r>
      <w:proofErr w:type="gramEnd"/>
      <w:r>
        <w:t xml:space="preserve"> de la Corporación con el visto bueno del Presidente remitiéndose copia del mismo a la</w:t>
      </w:r>
      <w:r>
        <w:rPr>
          <w:spacing w:val="-3"/>
        </w:rPr>
        <w:t xml:space="preserve"> </w:t>
      </w:r>
      <w:r>
        <w:t>Administración General del Estado y de la Comunidad</w:t>
      </w:r>
      <w:r>
        <w:rPr>
          <w:spacing w:val="-5"/>
        </w:rPr>
        <w:t xml:space="preserve"> </w:t>
      </w:r>
      <w:r>
        <w:t>Autónoma.</w:t>
      </w:r>
    </w:p>
    <w:p w14:paraId="2018E6BE" w14:textId="77777777" w:rsidR="0068173B" w:rsidRDefault="0068173B">
      <w:pPr>
        <w:pStyle w:val="Textoindependiente"/>
        <w:spacing w:before="4"/>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68173B" w14:paraId="13FC7237" w14:textId="77777777">
        <w:trPr>
          <w:trHeight w:val="700"/>
        </w:trPr>
        <w:tc>
          <w:tcPr>
            <w:tcW w:w="9072" w:type="dxa"/>
            <w:gridSpan w:val="2"/>
          </w:tcPr>
          <w:p w14:paraId="7658BB65" w14:textId="77777777" w:rsidR="0068173B" w:rsidRDefault="00000000">
            <w:pPr>
              <w:pStyle w:val="TableParagraph"/>
              <w:ind w:left="9" w:right="3"/>
              <w:jc w:val="center"/>
              <w:rPr>
                <w:b/>
                <w:sz w:val="20"/>
              </w:rPr>
            </w:pPr>
            <w:r>
              <w:rPr>
                <w:b/>
                <w:sz w:val="20"/>
              </w:rPr>
              <w:t>Designación</w:t>
            </w:r>
            <w:r>
              <w:rPr>
                <w:b/>
                <w:spacing w:val="-6"/>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Fiestas</w:t>
            </w:r>
            <w:r>
              <w:rPr>
                <w:b/>
                <w:spacing w:val="-5"/>
                <w:sz w:val="20"/>
              </w:rPr>
              <w:t xml:space="preserve"> </w:t>
            </w:r>
            <w:r>
              <w:rPr>
                <w:b/>
                <w:sz w:val="20"/>
              </w:rPr>
              <w:t>Locales</w:t>
            </w:r>
            <w:r>
              <w:rPr>
                <w:b/>
                <w:spacing w:val="-4"/>
                <w:sz w:val="20"/>
              </w:rPr>
              <w:t xml:space="preserve"> </w:t>
            </w:r>
            <w:r>
              <w:rPr>
                <w:b/>
                <w:sz w:val="20"/>
              </w:rPr>
              <w:t>del</w:t>
            </w:r>
            <w:r>
              <w:rPr>
                <w:b/>
                <w:spacing w:val="-5"/>
                <w:sz w:val="20"/>
              </w:rPr>
              <w:t xml:space="preserve"> </w:t>
            </w:r>
            <w:r>
              <w:rPr>
                <w:b/>
                <w:sz w:val="20"/>
              </w:rPr>
              <w:t>municipio</w:t>
            </w:r>
            <w:r>
              <w:rPr>
                <w:b/>
                <w:spacing w:val="-3"/>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de</w:t>
            </w:r>
            <w:r>
              <w:rPr>
                <w:b/>
                <w:spacing w:val="-4"/>
                <w:sz w:val="20"/>
              </w:rPr>
              <w:t xml:space="preserve"> </w:t>
            </w:r>
            <w:r>
              <w:rPr>
                <w:b/>
                <w:sz w:val="20"/>
              </w:rPr>
              <w:t>Madrid.</w:t>
            </w:r>
            <w:r>
              <w:rPr>
                <w:b/>
                <w:spacing w:val="-11"/>
                <w:sz w:val="20"/>
              </w:rPr>
              <w:t xml:space="preserve"> </w:t>
            </w:r>
            <w:r>
              <w:rPr>
                <w:b/>
                <w:sz w:val="20"/>
              </w:rPr>
              <w:t>Año</w:t>
            </w:r>
            <w:r>
              <w:rPr>
                <w:b/>
                <w:spacing w:val="-3"/>
                <w:sz w:val="20"/>
              </w:rPr>
              <w:t xml:space="preserve"> </w:t>
            </w:r>
            <w:r>
              <w:rPr>
                <w:b/>
                <w:spacing w:val="-2"/>
                <w:sz w:val="20"/>
              </w:rPr>
              <w:t>2025.</w:t>
            </w:r>
          </w:p>
          <w:p w14:paraId="451A109F" w14:textId="77777777" w:rsidR="0068173B" w:rsidRDefault="00000000">
            <w:pPr>
              <w:pStyle w:val="TableParagraph"/>
              <w:spacing w:before="92"/>
              <w:ind w:left="9"/>
              <w:jc w:val="center"/>
              <w:rPr>
                <w:b/>
                <w:sz w:val="20"/>
              </w:rPr>
            </w:pPr>
            <w:r>
              <w:rPr>
                <w:b/>
                <w:sz w:val="20"/>
              </w:rPr>
              <w:t>Expediente</w:t>
            </w:r>
            <w:r>
              <w:rPr>
                <w:b/>
                <w:spacing w:val="-6"/>
                <w:sz w:val="20"/>
              </w:rPr>
              <w:t xml:space="preserve"> </w:t>
            </w:r>
            <w:r>
              <w:rPr>
                <w:b/>
                <w:spacing w:val="-2"/>
                <w:sz w:val="20"/>
              </w:rPr>
              <w:t>50574/2024.</w:t>
            </w:r>
          </w:p>
        </w:tc>
      </w:tr>
      <w:tr w:rsidR="0068173B" w14:paraId="44DA60CA" w14:textId="77777777">
        <w:trPr>
          <w:trHeight w:val="378"/>
        </w:trPr>
        <w:tc>
          <w:tcPr>
            <w:tcW w:w="1984" w:type="dxa"/>
          </w:tcPr>
          <w:p w14:paraId="56B66246" w14:textId="77777777" w:rsidR="0068173B" w:rsidRDefault="00000000">
            <w:pPr>
              <w:pStyle w:val="TableParagraph"/>
              <w:rPr>
                <w:b/>
                <w:sz w:val="20"/>
              </w:rPr>
            </w:pPr>
            <w:r>
              <w:rPr>
                <w:b/>
                <w:spacing w:val="-2"/>
                <w:sz w:val="20"/>
              </w:rPr>
              <w:t>Favorable</w:t>
            </w:r>
          </w:p>
        </w:tc>
        <w:tc>
          <w:tcPr>
            <w:tcW w:w="7088" w:type="dxa"/>
          </w:tcPr>
          <w:p w14:paraId="2DE4FD69" w14:textId="77777777" w:rsidR="0068173B" w:rsidRDefault="00000000">
            <w:pPr>
              <w:pStyle w:val="TableParagraph"/>
              <w:ind w:left="29"/>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Unanimidad/Asentimiento</w:t>
            </w:r>
          </w:p>
        </w:tc>
      </w:tr>
    </w:tbl>
    <w:p w14:paraId="08BFEF57" w14:textId="77777777" w:rsidR="0068173B" w:rsidRDefault="00000000">
      <w:pPr>
        <w:pStyle w:val="Ttulo2"/>
        <w:spacing w:before="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64D9ACC" w14:textId="77777777" w:rsidR="0068173B" w:rsidRDefault="00000000">
      <w:pPr>
        <w:pStyle w:val="Textoindependiente"/>
        <w:spacing w:before="212" w:line="336" w:lineRule="auto"/>
        <w:ind w:right="268"/>
      </w:pPr>
      <w:r>
        <w:t>El artículo 37.2 del Texto Refundido de La ley del Estatuto de los Trabajadores, aprobado por el Real Decreto Legislativo 2/2015, de 23 de octubre, establece que las fiestas laborales con carácter retribuido y no recuperable no podrán exceder de catorce al año, siendo dos de ellas locales.</w:t>
      </w:r>
    </w:p>
    <w:p w14:paraId="2A3854CF" w14:textId="77777777" w:rsidR="0068173B" w:rsidRDefault="00000000">
      <w:pPr>
        <w:pStyle w:val="Textoindependiente"/>
        <w:spacing w:line="336" w:lineRule="auto"/>
        <w:ind w:right="278"/>
      </w:pPr>
      <w:r>
        <w:t>El Boletín Oficial de la Comunidad de Madrid de 26 de septiembre de 2024 ha publicado las fiestas laborales para el año 2025 en la Comunidad de Madrid.</w:t>
      </w:r>
    </w:p>
    <w:p w14:paraId="4E1A54BA" w14:textId="77777777" w:rsidR="0068173B" w:rsidRDefault="00000000">
      <w:pPr>
        <w:pStyle w:val="Textoindependiente"/>
        <w:spacing w:line="336" w:lineRule="auto"/>
        <w:ind w:right="267"/>
      </w:pPr>
      <w:r>
        <w:t xml:space="preserve">Considerando, que la festividad del día de la </w:t>
      </w:r>
      <w:proofErr w:type="spellStart"/>
      <w:r>
        <w:t>Retamosa</w:t>
      </w:r>
      <w:proofErr w:type="spellEnd"/>
      <w:r>
        <w:t xml:space="preserve"> en honor de Nuestra Señora de la Virgen del Retamar, patrona de Las Rozas es el primer lunes después de primer domingo de mayo.</w:t>
      </w:r>
    </w:p>
    <w:p w14:paraId="63314101"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PR/2024/7382</w:t>
      </w:r>
      <w:r>
        <w:rPr>
          <w:spacing w:val="-3"/>
        </w:rPr>
        <w:t xml:space="preserve"> </w:t>
      </w:r>
      <w:r>
        <w:t>de</w:t>
      </w:r>
      <w:r>
        <w:rPr>
          <w:spacing w:val="-5"/>
        </w:rPr>
        <w:t xml:space="preserve"> </w:t>
      </w:r>
      <w:r>
        <w:t>3</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7397B09B" w14:textId="77777777" w:rsidR="0068173B" w:rsidRDefault="0068173B">
      <w:pPr>
        <w:sectPr w:rsidR="0068173B">
          <w:pgSz w:w="11910" w:h="16840"/>
          <w:pgMar w:top="1660" w:right="1160" w:bottom="1180" w:left="1260" w:header="566" w:footer="996" w:gutter="0"/>
          <w:cols w:space="720"/>
        </w:sectPr>
      </w:pPr>
    </w:p>
    <w:p w14:paraId="1D5F2412" w14:textId="77777777" w:rsidR="0068173B" w:rsidRDefault="00000000">
      <w:pPr>
        <w:pStyle w:val="Ttulo2"/>
        <w:spacing w:before="2"/>
      </w:pPr>
      <w:r>
        <w:rPr>
          <w:spacing w:val="-2"/>
        </w:rPr>
        <w:lastRenderedPageBreak/>
        <w:t>Resolución:</w:t>
      </w:r>
    </w:p>
    <w:p w14:paraId="65F78075" w14:textId="77777777" w:rsidR="0068173B" w:rsidRDefault="00000000">
      <w:pPr>
        <w:pStyle w:val="Textoindependiente"/>
        <w:spacing w:before="212" w:line="336" w:lineRule="auto"/>
        <w:ind w:right="272"/>
      </w:pPr>
      <w:r>
        <w:t>Designar como Fiestas Laborales Locales para el año 2025, de carácter retribuido y no recuperable e inhábiles a todos los efectos, los días 5 de mayo y 29 de septiembre.</w:t>
      </w:r>
    </w:p>
    <w:p w14:paraId="6307F200"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4DFEE1B2" w14:textId="77777777">
        <w:trPr>
          <w:trHeight w:val="1021"/>
        </w:trPr>
        <w:tc>
          <w:tcPr>
            <w:tcW w:w="9072" w:type="dxa"/>
            <w:gridSpan w:val="3"/>
          </w:tcPr>
          <w:p w14:paraId="42DBE09D" w14:textId="50927180" w:rsidR="0068173B" w:rsidRDefault="00000000">
            <w:pPr>
              <w:pStyle w:val="TableParagraph"/>
              <w:spacing w:line="336" w:lineRule="auto"/>
              <w:ind w:right="25"/>
              <w:jc w:val="center"/>
              <w:rPr>
                <w:b/>
                <w:sz w:val="20"/>
              </w:rPr>
            </w:pPr>
            <w:r>
              <w:rPr>
                <w:b/>
                <w:sz w:val="20"/>
              </w:rPr>
              <w:t>Acordar la imposición y el establecimiento de las modificaciones tributarias y aprobar provisionalmente</w:t>
            </w:r>
            <w:r>
              <w:rPr>
                <w:b/>
                <w:spacing w:val="-6"/>
                <w:sz w:val="20"/>
              </w:rPr>
              <w:t xml:space="preserve"> </w:t>
            </w:r>
            <w:r>
              <w:rPr>
                <w:b/>
                <w:sz w:val="20"/>
              </w:rPr>
              <w:t>la</w:t>
            </w:r>
            <w:r>
              <w:rPr>
                <w:b/>
                <w:spacing w:val="-6"/>
                <w:sz w:val="20"/>
              </w:rPr>
              <w:t xml:space="preserve"> </w:t>
            </w:r>
            <w:r>
              <w:rPr>
                <w:b/>
                <w:sz w:val="20"/>
              </w:rPr>
              <w:t>modificación</w:t>
            </w:r>
            <w:r>
              <w:rPr>
                <w:b/>
                <w:spacing w:val="-5"/>
                <w:sz w:val="20"/>
              </w:rPr>
              <w:t xml:space="preserve"> </w:t>
            </w:r>
            <w:r>
              <w:rPr>
                <w:b/>
                <w:sz w:val="20"/>
              </w:rPr>
              <w:t>de</w:t>
            </w:r>
            <w:r>
              <w:rPr>
                <w:b/>
                <w:spacing w:val="-5"/>
                <w:sz w:val="20"/>
              </w:rPr>
              <w:t xml:space="preserve"> </w:t>
            </w:r>
            <w:r>
              <w:rPr>
                <w:b/>
                <w:sz w:val="20"/>
              </w:rPr>
              <w:t>las</w:t>
            </w:r>
            <w:r>
              <w:rPr>
                <w:b/>
                <w:spacing w:val="-5"/>
                <w:sz w:val="20"/>
              </w:rPr>
              <w:t xml:space="preserve"> </w:t>
            </w:r>
            <w:r>
              <w:rPr>
                <w:b/>
                <w:sz w:val="20"/>
              </w:rPr>
              <w:t>Ordenanzas</w:t>
            </w:r>
            <w:r>
              <w:rPr>
                <w:b/>
                <w:spacing w:val="-5"/>
                <w:sz w:val="20"/>
              </w:rPr>
              <w:t xml:space="preserve"> </w:t>
            </w:r>
            <w:r>
              <w:rPr>
                <w:b/>
                <w:sz w:val="20"/>
              </w:rPr>
              <w:t>Fiscales</w:t>
            </w:r>
            <w:r>
              <w:rPr>
                <w:b/>
                <w:spacing w:val="-5"/>
                <w:sz w:val="20"/>
              </w:rPr>
              <w:t xml:space="preserve"> </w:t>
            </w:r>
            <w:r>
              <w:rPr>
                <w:b/>
                <w:sz w:val="20"/>
              </w:rPr>
              <w:t>para</w:t>
            </w:r>
            <w:r>
              <w:rPr>
                <w:b/>
                <w:spacing w:val="-5"/>
                <w:sz w:val="20"/>
              </w:rPr>
              <w:t xml:space="preserve"> </w:t>
            </w:r>
            <w:r>
              <w:rPr>
                <w:b/>
                <w:sz w:val="20"/>
              </w:rPr>
              <w:t>el</w:t>
            </w:r>
            <w:r>
              <w:rPr>
                <w:b/>
                <w:spacing w:val="-5"/>
                <w:sz w:val="20"/>
              </w:rPr>
              <w:t xml:space="preserve"> </w:t>
            </w:r>
            <w:r>
              <w:rPr>
                <w:b/>
                <w:sz w:val="20"/>
              </w:rPr>
              <w:t>ejercicio</w:t>
            </w:r>
            <w:r>
              <w:rPr>
                <w:b/>
                <w:spacing w:val="-7"/>
                <w:sz w:val="20"/>
              </w:rPr>
              <w:t xml:space="preserve"> </w:t>
            </w:r>
            <w:r>
              <w:rPr>
                <w:b/>
                <w:sz w:val="20"/>
              </w:rPr>
              <w:t>2025</w:t>
            </w:r>
            <w:r w:rsidR="005C7A9A">
              <w:rPr>
                <w:b/>
                <w:sz w:val="20"/>
              </w:rPr>
              <w:t xml:space="preserve">. </w:t>
            </w:r>
            <w:proofErr w:type="spellStart"/>
            <w:r w:rsidR="005C7A9A">
              <w:rPr>
                <w:b/>
                <w:sz w:val="20"/>
              </w:rPr>
              <w:t>E</w:t>
            </w:r>
            <w:r>
              <w:rPr>
                <w:b/>
                <w:sz w:val="20"/>
              </w:rPr>
              <w:t>xpte</w:t>
            </w:r>
            <w:proofErr w:type="spellEnd"/>
            <w:r>
              <w:rPr>
                <w:b/>
                <w:sz w:val="20"/>
              </w:rPr>
              <w:t>.</w:t>
            </w:r>
          </w:p>
          <w:p w14:paraId="0844AF1F" w14:textId="77777777" w:rsidR="0068173B" w:rsidRDefault="00000000">
            <w:pPr>
              <w:pStyle w:val="TableParagraph"/>
              <w:spacing w:before="0"/>
              <w:ind w:left="35" w:right="23"/>
              <w:jc w:val="center"/>
              <w:rPr>
                <w:b/>
                <w:sz w:val="20"/>
              </w:rPr>
            </w:pPr>
            <w:r>
              <w:rPr>
                <w:b/>
                <w:spacing w:val="-2"/>
                <w:sz w:val="20"/>
              </w:rPr>
              <w:t>40629/2024.</w:t>
            </w:r>
          </w:p>
        </w:tc>
      </w:tr>
      <w:tr w:rsidR="0068173B" w14:paraId="7328831E" w14:textId="77777777">
        <w:trPr>
          <w:trHeight w:val="378"/>
        </w:trPr>
        <w:tc>
          <w:tcPr>
            <w:tcW w:w="660" w:type="dxa"/>
            <w:vMerge w:val="restart"/>
          </w:tcPr>
          <w:p w14:paraId="462554A9"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212DBFEC"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1198E8F4" w14:textId="77777777">
        <w:trPr>
          <w:trHeight w:val="377"/>
        </w:trPr>
        <w:tc>
          <w:tcPr>
            <w:tcW w:w="660" w:type="dxa"/>
            <w:vMerge/>
            <w:tcBorders>
              <w:top w:val="nil"/>
            </w:tcBorders>
          </w:tcPr>
          <w:p w14:paraId="743B138D" w14:textId="77777777" w:rsidR="0068173B" w:rsidRDefault="0068173B">
            <w:pPr>
              <w:rPr>
                <w:sz w:val="2"/>
                <w:szCs w:val="2"/>
              </w:rPr>
            </w:pPr>
          </w:p>
        </w:tc>
        <w:tc>
          <w:tcPr>
            <w:tcW w:w="8412" w:type="dxa"/>
            <w:gridSpan w:val="2"/>
          </w:tcPr>
          <w:p w14:paraId="1969F998"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6,</w:t>
            </w:r>
            <w:r>
              <w:rPr>
                <w:spacing w:val="-13"/>
                <w:sz w:val="20"/>
              </w:rPr>
              <w:t xml:space="preserve"> </w:t>
            </w:r>
            <w:r>
              <w:rPr>
                <w:sz w:val="20"/>
              </w:rPr>
              <w:t>Abstenciones:</w:t>
            </w:r>
            <w:r>
              <w:rPr>
                <w:spacing w:val="-4"/>
                <w:sz w:val="20"/>
              </w:rPr>
              <w:t xml:space="preserve"> </w:t>
            </w:r>
            <w:r>
              <w:rPr>
                <w:sz w:val="20"/>
              </w:rPr>
              <w:t>1,</w:t>
            </w:r>
            <w:r>
              <w:rPr>
                <w:spacing w:val="-14"/>
                <w:sz w:val="20"/>
              </w:rPr>
              <w:t xml:space="preserve"> </w:t>
            </w:r>
            <w:r>
              <w:rPr>
                <w:sz w:val="20"/>
              </w:rPr>
              <w:t>Ausentes:</w:t>
            </w:r>
            <w:r>
              <w:rPr>
                <w:spacing w:val="-3"/>
                <w:sz w:val="20"/>
              </w:rPr>
              <w:t xml:space="preserve"> </w:t>
            </w:r>
            <w:r>
              <w:rPr>
                <w:spacing w:val="-10"/>
                <w:sz w:val="20"/>
              </w:rPr>
              <w:t>0</w:t>
            </w:r>
          </w:p>
        </w:tc>
      </w:tr>
      <w:tr w:rsidR="0068173B" w14:paraId="3154E5CF" w14:textId="77777777">
        <w:trPr>
          <w:trHeight w:val="302"/>
        </w:trPr>
        <w:tc>
          <w:tcPr>
            <w:tcW w:w="660" w:type="dxa"/>
            <w:vMerge w:val="restart"/>
          </w:tcPr>
          <w:p w14:paraId="322D9CFA" w14:textId="77777777" w:rsidR="0068173B" w:rsidRDefault="0068173B">
            <w:pPr>
              <w:pStyle w:val="TableParagraph"/>
              <w:spacing w:before="0"/>
              <w:ind w:left="0"/>
              <w:rPr>
                <w:rFonts w:ascii="Times New Roman"/>
                <w:sz w:val="18"/>
              </w:rPr>
            </w:pPr>
          </w:p>
        </w:tc>
        <w:tc>
          <w:tcPr>
            <w:tcW w:w="816" w:type="dxa"/>
            <w:tcBorders>
              <w:bottom w:val="nil"/>
            </w:tcBorders>
          </w:tcPr>
          <w:p w14:paraId="1AEBEF79" w14:textId="77777777" w:rsidR="0068173B" w:rsidRDefault="0068173B">
            <w:pPr>
              <w:pStyle w:val="TableParagraph"/>
              <w:spacing w:before="0"/>
              <w:ind w:left="0"/>
              <w:rPr>
                <w:rFonts w:ascii="Times New Roman"/>
                <w:sz w:val="18"/>
              </w:rPr>
            </w:pPr>
          </w:p>
        </w:tc>
        <w:tc>
          <w:tcPr>
            <w:tcW w:w="7596" w:type="dxa"/>
            <w:tcBorders>
              <w:bottom w:val="nil"/>
            </w:tcBorders>
          </w:tcPr>
          <w:p w14:paraId="684EC7D3" w14:textId="77777777" w:rsidR="0068173B" w:rsidRDefault="00000000">
            <w:pPr>
              <w:pStyle w:val="TableParagraph"/>
              <w:rPr>
                <w:sz w:val="20"/>
              </w:rPr>
            </w:pPr>
            <w:r>
              <w:rPr>
                <w:sz w:val="20"/>
              </w:rPr>
              <w:t>ALBA</w:t>
            </w:r>
            <w:r>
              <w:rPr>
                <w:spacing w:val="-7"/>
                <w:sz w:val="20"/>
              </w:rPr>
              <w:t xml:space="preserve"> </w:t>
            </w:r>
            <w:r>
              <w:rPr>
                <w:sz w:val="20"/>
              </w:rPr>
              <w:t>MONTEIRO</w:t>
            </w:r>
            <w:r>
              <w:rPr>
                <w:spacing w:val="6"/>
                <w:sz w:val="20"/>
              </w:rPr>
              <w:t xml:space="preserve"> </w:t>
            </w:r>
            <w:r>
              <w:rPr>
                <w:sz w:val="20"/>
              </w:rPr>
              <w:t>DE</w:t>
            </w:r>
            <w:r>
              <w:rPr>
                <w:spacing w:val="5"/>
                <w:sz w:val="20"/>
              </w:rPr>
              <w:t xml:space="preserve"> </w:t>
            </w:r>
            <w:r>
              <w:rPr>
                <w:sz w:val="20"/>
              </w:rPr>
              <w:t>OLIVEIRA</w:t>
            </w:r>
            <w:r>
              <w:rPr>
                <w:spacing w:val="-5"/>
                <w:sz w:val="20"/>
              </w:rPr>
              <w:t xml:space="preserve"> </w:t>
            </w:r>
            <w:r>
              <w:rPr>
                <w:sz w:val="20"/>
              </w:rPr>
              <w:t>GIL,</w:t>
            </w:r>
            <w:r>
              <w:rPr>
                <w:spacing w:val="-5"/>
                <w:sz w:val="20"/>
              </w:rPr>
              <w:t xml:space="preserve"> </w:t>
            </w:r>
            <w:r>
              <w:rPr>
                <w:sz w:val="20"/>
              </w:rPr>
              <w:t>Alberto</w:t>
            </w:r>
            <w:r>
              <w:rPr>
                <w:spacing w:val="5"/>
                <w:sz w:val="20"/>
              </w:rPr>
              <w:t xml:space="preserve"> </w:t>
            </w:r>
            <w:r>
              <w:rPr>
                <w:sz w:val="20"/>
              </w:rPr>
              <w:t>Sanchez</w:t>
            </w:r>
            <w:r>
              <w:rPr>
                <w:spacing w:val="6"/>
                <w:sz w:val="20"/>
              </w:rPr>
              <w:t xml:space="preserve"> </w:t>
            </w:r>
            <w:r>
              <w:rPr>
                <w:sz w:val="20"/>
              </w:rPr>
              <w:t>Fraguas,</w:t>
            </w:r>
            <w:r>
              <w:rPr>
                <w:spacing w:val="5"/>
                <w:sz w:val="20"/>
              </w:rPr>
              <w:t xml:space="preserve"> </w:t>
            </w:r>
            <w:r>
              <w:rPr>
                <w:sz w:val="20"/>
              </w:rPr>
              <w:t>Begoña</w:t>
            </w:r>
            <w:r>
              <w:rPr>
                <w:spacing w:val="7"/>
                <w:sz w:val="20"/>
              </w:rPr>
              <w:t xml:space="preserve"> </w:t>
            </w:r>
            <w:r>
              <w:rPr>
                <w:spacing w:val="-2"/>
                <w:sz w:val="20"/>
              </w:rPr>
              <w:t>Rodríguez</w:t>
            </w:r>
          </w:p>
        </w:tc>
      </w:tr>
      <w:tr w:rsidR="0068173B" w14:paraId="5BB0E990" w14:textId="77777777">
        <w:trPr>
          <w:trHeight w:val="312"/>
        </w:trPr>
        <w:tc>
          <w:tcPr>
            <w:tcW w:w="660" w:type="dxa"/>
            <w:vMerge/>
            <w:tcBorders>
              <w:top w:val="nil"/>
            </w:tcBorders>
          </w:tcPr>
          <w:p w14:paraId="21010F37" w14:textId="77777777" w:rsidR="0068173B" w:rsidRDefault="0068173B">
            <w:pPr>
              <w:rPr>
                <w:sz w:val="2"/>
                <w:szCs w:val="2"/>
              </w:rPr>
            </w:pPr>
          </w:p>
        </w:tc>
        <w:tc>
          <w:tcPr>
            <w:tcW w:w="816" w:type="dxa"/>
            <w:tcBorders>
              <w:top w:val="nil"/>
              <w:bottom w:val="nil"/>
            </w:tcBorders>
          </w:tcPr>
          <w:p w14:paraId="40B182BA" w14:textId="77777777" w:rsidR="0068173B" w:rsidRDefault="0068173B">
            <w:pPr>
              <w:pStyle w:val="TableParagraph"/>
              <w:spacing w:before="0"/>
              <w:ind w:left="0"/>
              <w:rPr>
                <w:rFonts w:ascii="Times New Roman"/>
                <w:sz w:val="18"/>
              </w:rPr>
            </w:pPr>
          </w:p>
        </w:tc>
        <w:tc>
          <w:tcPr>
            <w:tcW w:w="7596" w:type="dxa"/>
            <w:tcBorders>
              <w:top w:val="nil"/>
              <w:bottom w:val="nil"/>
            </w:tcBorders>
          </w:tcPr>
          <w:p w14:paraId="74F0F9ED" w14:textId="77777777" w:rsidR="0068173B" w:rsidRDefault="00000000">
            <w:pPr>
              <w:pStyle w:val="TableParagraph"/>
              <w:spacing w:before="37"/>
              <w:rPr>
                <w:sz w:val="20"/>
              </w:rPr>
            </w:pPr>
            <w:r>
              <w:rPr>
                <w:sz w:val="20"/>
              </w:rPr>
              <w:t>López,</w:t>
            </w:r>
            <w:r>
              <w:rPr>
                <w:spacing w:val="-1"/>
                <w:sz w:val="20"/>
              </w:rPr>
              <w:t xml:space="preserve"> </w:t>
            </w:r>
            <w:r>
              <w:rPr>
                <w:sz w:val="20"/>
              </w:rPr>
              <w:t>David</w:t>
            </w:r>
            <w:r>
              <w:rPr>
                <w:spacing w:val="2"/>
                <w:sz w:val="20"/>
              </w:rPr>
              <w:t xml:space="preserve"> </w:t>
            </w:r>
            <w:r>
              <w:rPr>
                <w:sz w:val="20"/>
              </w:rPr>
              <w:t>Santos Baeza, Enrique</w:t>
            </w:r>
            <w:r>
              <w:rPr>
                <w:spacing w:val="1"/>
                <w:sz w:val="20"/>
              </w:rPr>
              <w:t xml:space="preserve"> </w:t>
            </w:r>
            <w:r>
              <w:rPr>
                <w:sz w:val="20"/>
              </w:rPr>
              <w:t>González</w:t>
            </w:r>
            <w:r>
              <w:rPr>
                <w:spacing w:val="2"/>
                <w:sz w:val="20"/>
              </w:rPr>
              <w:t xml:space="preserve"> </w:t>
            </w:r>
            <w:r>
              <w:rPr>
                <w:sz w:val="20"/>
              </w:rPr>
              <w:t>Gutiérrez, Gloria</w:t>
            </w:r>
            <w:r>
              <w:rPr>
                <w:spacing w:val="2"/>
                <w:sz w:val="20"/>
              </w:rPr>
              <w:t xml:space="preserve"> </w:t>
            </w:r>
            <w:r>
              <w:rPr>
                <w:sz w:val="20"/>
              </w:rPr>
              <w:t>Fernández</w:t>
            </w:r>
            <w:r>
              <w:rPr>
                <w:spacing w:val="2"/>
                <w:sz w:val="20"/>
              </w:rPr>
              <w:t xml:space="preserve"> </w:t>
            </w:r>
            <w:r>
              <w:rPr>
                <w:spacing w:val="-2"/>
                <w:sz w:val="20"/>
              </w:rPr>
              <w:t>Álvarez,</w:t>
            </w:r>
          </w:p>
        </w:tc>
      </w:tr>
      <w:tr w:rsidR="0068173B" w14:paraId="4B997646" w14:textId="77777777">
        <w:trPr>
          <w:trHeight w:val="311"/>
        </w:trPr>
        <w:tc>
          <w:tcPr>
            <w:tcW w:w="660" w:type="dxa"/>
            <w:vMerge/>
            <w:tcBorders>
              <w:top w:val="nil"/>
            </w:tcBorders>
          </w:tcPr>
          <w:p w14:paraId="2CFD2BE1" w14:textId="77777777" w:rsidR="0068173B" w:rsidRDefault="0068173B">
            <w:pPr>
              <w:rPr>
                <w:sz w:val="2"/>
                <w:szCs w:val="2"/>
              </w:rPr>
            </w:pPr>
          </w:p>
        </w:tc>
        <w:tc>
          <w:tcPr>
            <w:tcW w:w="816" w:type="dxa"/>
            <w:tcBorders>
              <w:top w:val="nil"/>
              <w:bottom w:val="nil"/>
            </w:tcBorders>
          </w:tcPr>
          <w:p w14:paraId="0789262B" w14:textId="77777777" w:rsidR="0068173B" w:rsidRDefault="0068173B">
            <w:pPr>
              <w:pStyle w:val="TableParagraph"/>
              <w:spacing w:before="0"/>
              <w:ind w:left="0"/>
              <w:rPr>
                <w:rFonts w:ascii="Times New Roman"/>
                <w:sz w:val="18"/>
              </w:rPr>
            </w:pPr>
          </w:p>
        </w:tc>
        <w:tc>
          <w:tcPr>
            <w:tcW w:w="7596" w:type="dxa"/>
            <w:tcBorders>
              <w:top w:val="nil"/>
              <w:bottom w:val="nil"/>
            </w:tcBorders>
          </w:tcPr>
          <w:p w14:paraId="3389E16A" w14:textId="77777777" w:rsidR="0068173B" w:rsidRDefault="00000000">
            <w:pPr>
              <w:pStyle w:val="TableParagraph"/>
              <w:spacing w:before="37"/>
              <w:rPr>
                <w:sz w:val="20"/>
              </w:rPr>
            </w:pPr>
            <w:r>
              <w:rPr>
                <w:sz w:val="20"/>
              </w:rPr>
              <w:t>Gustavo</w:t>
            </w:r>
            <w:r>
              <w:rPr>
                <w:spacing w:val="70"/>
                <w:sz w:val="20"/>
              </w:rPr>
              <w:t xml:space="preserve"> </w:t>
            </w:r>
            <w:r>
              <w:rPr>
                <w:sz w:val="20"/>
              </w:rPr>
              <w:t>Adolfo</w:t>
            </w:r>
            <w:r>
              <w:rPr>
                <w:spacing w:val="53"/>
                <w:w w:val="150"/>
                <w:sz w:val="20"/>
              </w:rPr>
              <w:t xml:space="preserve"> </w:t>
            </w:r>
            <w:r>
              <w:rPr>
                <w:sz w:val="20"/>
              </w:rPr>
              <w:t>Rico</w:t>
            </w:r>
            <w:r>
              <w:rPr>
                <w:spacing w:val="54"/>
                <w:w w:val="150"/>
                <w:sz w:val="20"/>
              </w:rPr>
              <w:t xml:space="preserve"> </w:t>
            </w:r>
            <w:r>
              <w:rPr>
                <w:sz w:val="20"/>
              </w:rPr>
              <w:t>Pérez,</w:t>
            </w:r>
            <w:r>
              <w:rPr>
                <w:spacing w:val="52"/>
                <w:w w:val="150"/>
                <w:sz w:val="20"/>
              </w:rPr>
              <w:t xml:space="preserve"> </w:t>
            </w:r>
            <w:r>
              <w:rPr>
                <w:sz w:val="20"/>
              </w:rPr>
              <w:t>Ignacio</w:t>
            </w:r>
            <w:r>
              <w:rPr>
                <w:spacing w:val="54"/>
                <w:w w:val="150"/>
                <w:sz w:val="20"/>
              </w:rPr>
              <w:t xml:space="preserve"> </w:t>
            </w:r>
            <w:r>
              <w:rPr>
                <w:sz w:val="20"/>
              </w:rPr>
              <w:t>Dancausa</w:t>
            </w:r>
            <w:r>
              <w:rPr>
                <w:spacing w:val="52"/>
                <w:w w:val="150"/>
                <w:sz w:val="20"/>
              </w:rPr>
              <w:t xml:space="preserve"> </w:t>
            </w:r>
            <w:r>
              <w:rPr>
                <w:sz w:val="20"/>
              </w:rPr>
              <w:t>García,</w:t>
            </w:r>
            <w:r>
              <w:rPr>
                <w:spacing w:val="54"/>
                <w:w w:val="150"/>
                <w:sz w:val="20"/>
              </w:rPr>
              <w:t xml:space="preserve"> </w:t>
            </w:r>
            <w:r>
              <w:rPr>
                <w:sz w:val="20"/>
              </w:rPr>
              <w:t>JAIME</w:t>
            </w:r>
            <w:r>
              <w:rPr>
                <w:spacing w:val="54"/>
                <w:w w:val="150"/>
                <w:sz w:val="20"/>
              </w:rPr>
              <w:t xml:space="preserve"> </w:t>
            </w:r>
            <w:r>
              <w:rPr>
                <w:spacing w:val="-2"/>
                <w:sz w:val="20"/>
              </w:rPr>
              <w:t>SANTAMARTA</w:t>
            </w:r>
          </w:p>
        </w:tc>
      </w:tr>
      <w:tr w:rsidR="0068173B" w14:paraId="3850B13B" w14:textId="77777777">
        <w:trPr>
          <w:trHeight w:val="312"/>
        </w:trPr>
        <w:tc>
          <w:tcPr>
            <w:tcW w:w="660" w:type="dxa"/>
            <w:vMerge/>
            <w:tcBorders>
              <w:top w:val="nil"/>
            </w:tcBorders>
          </w:tcPr>
          <w:p w14:paraId="595B424E" w14:textId="77777777" w:rsidR="0068173B" w:rsidRDefault="0068173B">
            <w:pPr>
              <w:rPr>
                <w:sz w:val="2"/>
                <w:szCs w:val="2"/>
              </w:rPr>
            </w:pPr>
          </w:p>
        </w:tc>
        <w:tc>
          <w:tcPr>
            <w:tcW w:w="816" w:type="dxa"/>
            <w:tcBorders>
              <w:top w:val="nil"/>
              <w:bottom w:val="nil"/>
            </w:tcBorders>
          </w:tcPr>
          <w:p w14:paraId="1D0B933D" w14:textId="77777777" w:rsidR="0068173B" w:rsidRDefault="00000000">
            <w:pPr>
              <w:pStyle w:val="TableParagraph"/>
              <w:spacing w:before="37"/>
              <w:rPr>
                <w:sz w:val="20"/>
              </w:rPr>
            </w:pPr>
            <w:r>
              <w:rPr>
                <w:sz w:val="20"/>
              </w:rPr>
              <w:t>A</w:t>
            </w:r>
            <w:r>
              <w:rPr>
                <w:spacing w:val="-12"/>
                <w:sz w:val="20"/>
              </w:rPr>
              <w:t xml:space="preserve"> </w:t>
            </w:r>
            <w:r>
              <w:rPr>
                <w:spacing w:val="-4"/>
                <w:sz w:val="20"/>
              </w:rPr>
              <w:t>favor</w:t>
            </w:r>
          </w:p>
        </w:tc>
        <w:tc>
          <w:tcPr>
            <w:tcW w:w="7596" w:type="dxa"/>
            <w:tcBorders>
              <w:top w:val="nil"/>
              <w:bottom w:val="nil"/>
            </w:tcBorders>
          </w:tcPr>
          <w:p w14:paraId="601C4A06" w14:textId="77777777" w:rsidR="0068173B" w:rsidRDefault="00000000">
            <w:pPr>
              <w:pStyle w:val="TableParagraph"/>
              <w:spacing w:before="37"/>
              <w:rPr>
                <w:sz w:val="20"/>
              </w:rPr>
            </w:pPr>
            <w:r>
              <w:rPr>
                <w:sz w:val="20"/>
              </w:rPr>
              <w:t>MARTINEZ,</w:t>
            </w:r>
            <w:r>
              <w:rPr>
                <w:spacing w:val="26"/>
                <w:sz w:val="20"/>
              </w:rPr>
              <w:t xml:space="preserve"> </w:t>
            </w:r>
            <w:r>
              <w:rPr>
                <w:sz w:val="20"/>
              </w:rPr>
              <w:t>JOSE</w:t>
            </w:r>
            <w:r>
              <w:rPr>
                <w:spacing w:val="27"/>
                <w:sz w:val="20"/>
              </w:rPr>
              <w:t xml:space="preserve"> </w:t>
            </w:r>
            <w:r>
              <w:rPr>
                <w:sz w:val="20"/>
              </w:rPr>
              <w:t>DE</w:t>
            </w:r>
            <w:r>
              <w:rPr>
                <w:spacing w:val="27"/>
                <w:sz w:val="20"/>
              </w:rPr>
              <w:t xml:space="preserve"> </w:t>
            </w:r>
            <w:r>
              <w:rPr>
                <w:sz w:val="20"/>
              </w:rPr>
              <w:t>LA</w:t>
            </w:r>
            <w:r>
              <w:rPr>
                <w:spacing w:val="16"/>
                <w:sz w:val="20"/>
              </w:rPr>
              <w:t xml:space="preserve"> </w:t>
            </w:r>
            <w:r>
              <w:rPr>
                <w:sz w:val="20"/>
              </w:rPr>
              <w:t>UZ</w:t>
            </w:r>
            <w:r>
              <w:rPr>
                <w:spacing w:val="28"/>
                <w:sz w:val="20"/>
              </w:rPr>
              <w:t xml:space="preserve"> </w:t>
            </w:r>
            <w:r>
              <w:rPr>
                <w:sz w:val="20"/>
              </w:rPr>
              <w:t>PARDOS,</w:t>
            </w:r>
            <w:r>
              <w:rPr>
                <w:spacing w:val="26"/>
                <w:sz w:val="20"/>
              </w:rPr>
              <w:t xml:space="preserve"> </w:t>
            </w:r>
            <w:r>
              <w:rPr>
                <w:sz w:val="20"/>
              </w:rPr>
              <w:t>José</w:t>
            </w:r>
            <w:r>
              <w:rPr>
                <w:spacing w:val="27"/>
                <w:sz w:val="20"/>
              </w:rPr>
              <w:t xml:space="preserve"> </w:t>
            </w:r>
            <w:r>
              <w:rPr>
                <w:sz w:val="20"/>
              </w:rPr>
              <w:t>Cabrera</w:t>
            </w:r>
            <w:r>
              <w:rPr>
                <w:spacing w:val="27"/>
                <w:sz w:val="20"/>
              </w:rPr>
              <w:t xml:space="preserve"> </w:t>
            </w:r>
            <w:r>
              <w:rPr>
                <w:sz w:val="20"/>
              </w:rPr>
              <w:t>Fernández,</w:t>
            </w:r>
            <w:r>
              <w:rPr>
                <w:spacing w:val="26"/>
                <w:sz w:val="20"/>
              </w:rPr>
              <w:t xml:space="preserve"> </w:t>
            </w:r>
            <w:r>
              <w:rPr>
                <w:sz w:val="20"/>
              </w:rPr>
              <w:t>José</w:t>
            </w:r>
            <w:r>
              <w:rPr>
                <w:spacing w:val="29"/>
                <w:sz w:val="20"/>
              </w:rPr>
              <w:t xml:space="preserve"> </w:t>
            </w:r>
            <w:r>
              <w:rPr>
                <w:sz w:val="20"/>
              </w:rPr>
              <w:t>Luis</w:t>
            </w:r>
            <w:r>
              <w:rPr>
                <w:spacing w:val="27"/>
                <w:sz w:val="20"/>
              </w:rPr>
              <w:t xml:space="preserve"> </w:t>
            </w:r>
            <w:r>
              <w:rPr>
                <w:spacing w:val="-5"/>
                <w:sz w:val="20"/>
              </w:rPr>
              <w:t>San</w:t>
            </w:r>
          </w:p>
        </w:tc>
      </w:tr>
      <w:tr w:rsidR="0068173B" w14:paraId="08035FB1" w14:textId="77777777">
        <w:trPr>
          <w:trHeight w:val="312"/>
        </w:trPr>
        <w:tc>
          <w:tcPr>
            <w:tcW w:w="660" w:type="dxa"/>
            <w:vMerge/>
            <w:tcBorders>
              <w:top w:val="nil"/>
            </w:tcBorders>
          </w:tcPr>
          <w:p w14:paraId="0AABF13D" w14:textId="77777777" w:rsidR="0068173B" w:rsidRDefault="0068173B">
            <w:pPr>
              <w:rPr>
                <w:sz w:val="2"/>
                <w:szCs w:val="2"/>
              </w:rPr>
            </w:pPr>
          </w:p>
        </w:tc>
        <w:tc>
          <w:tcPr>
            <w:tcW w:w="816" w:type="dxa"/>
            <w:tcBorders>
              <w:top w:val="nil"/>
              <w:bottom w:val="nil"/>
            </w:tcBorders>
          </w:tcPr>
          <w:p w14:paraId="01526B9C" w14:textId="77777777" w:rsidR="0068173B" w:rsidRDefault="0068173B">
            <w:pPr>
              <w:pStyle w:val="TableParagraph"/>
              <w:spacing w:before="0"/>
              <w:ind w:left="0"/>
              <w:rPr>
                <w:rFonts w:ascii="Times New Roman"/>
                <w:sz w:val="18"/>
              </w:rPr>
            </w:pPr>
          </w:p>
        </w:tc>
        <w:tc>
          <w:tcPr>
            <w:tcW w:w="7596" w:type="dxa"/>
            <w:tcBorders>
              <w:top w:val="nil"/>
              <w:bottom w:val="nil"/>
            </w:tcBorders>
          </w:tcPr>
          <w:p w14:paraId="51F6E6DC" w14:textId="77777777" w:rsidR="0068173B" w:rsidRDefault="00000000">
            <w:pPr>
              <w:pStyle w:val="TableParagraph"/>
              <w:spacing w:before="37"/>
              <w:rPr>
                <w:sz w:val="20"/>
              </w:rPr>
            </w:pPr>
            <w:r>
              <w:rPr>
                <w:sz w:val="20"/>
              </w:rPr>
              <w:t>Higinio</w:t>
            </w:r>
            <w:r>
              <w:rPr>
                <w:spacing w:val="46"/>
                <w:sz w:val="20"/>
              </w:rPr>
              <w:t xml:space="preserve"> </w:t>
            </w:r>
            <w:r>
              <w:rPr>
                <w:sz w:val="20"/>
              </w:rPr>
              <w:t>Gómez,</w:t>
            </w:r>
            <w:r>
              <w:rPr>
                <w:spacing w:val="49"/>
                <w:sz w:val="20"/>
              </w:rPr>
              <w:t xml:space="preserve"> </w:t>
            </w:r>
            <w:r>
              <w:rPr>
                <w:sz w:val="20"/>
              </w:rPr>
              <w:t>Juan</w:t>
            </w:r>
            <w:r>
              <w:rPr>
                <w:spacing w:val="50"/>
                <w:sz w:val="20"/>
              </w:rPr>
              <w:t xml:space="preserve"> </w:t>
            </w:r>
            <w:r>
              <w:rPr>
                <w:sz w:val="20"/>
              </w:rPr>
              <w:t>Ignacio</w:t>
            </w:r>
            <w:r>
              <w:rPr>
                <w:spacing w:val="48"/>
                <w:sz w:val="20"/>
              </w:rPr>
              <w:t xml:space="preserve"> </w:t>
            </w:r>
            <w:r>
              <w:rPr>
                <w:sz w:val="20"/>
              </w:rPr>
              <w:t>Cabrera</w:t>
            </w:r>
            <w:r>
              <w:rPr>
                <w:spacing w:val="50"/>
                <w:sz w:val="20"/>
              </w:rPr>
              <w:t xml:space="preserve"> </w:t>
            </w:r>
            <w:r>
              <w:rPr>
                <w:sz w:val="20"/>
              </w:rPr>
              <w:t>Portillo,</w:t>
            </w:r>
            <w:r>
              <w:rPr>
                <w:spacing w:val="47"/>
                <w:sz w:val="20"/>
              </w:rPr>
              <w:t xml:space="preserve"> </w:t>
            </w:r>
            <w:r>
              <w:rPr>
                <w:sz w:val="20"/>
              </w:rPr>
              <w:t>MARIA</w:t>
            </w:r>
            <w:r>
              <w:rPr>
                <w:spacing w:val="38"/>
                <w:sz w:val="20"/>
              </w:rPr>
              <w:t xml:space="preserve"> </w:t>
            </w:r>
            <w:r>
              <w:rPr>
                <w:sz w:val="20"/>
              </w:rPr>
              <w:t>ISABEL</w:t>
            </w:r>
            <w:r>
              <w:rPr>
                <w:spacing w:val="40"/>
                <w:sz w:val="20"/>
              </w:rPr>
              <w:t xml:space="preserve"> </w:t>
            </w:r>
            <w:r>
              <w:rPr>
                <w:sz w:val="20"/>
              </w:rPr>
              <w:t>DURAN</w:t>
            </w:r>
            <w:r>
              <w:rPr>
                <w:spacing w:val="48"/>
                <w:sz w:val="20"/>
              </w:rPr>
              <w:t xml:space="preserve"> </w:t>
            </w:r>
            <w:r>
              <w:rPr>
                <w:spacing w:val="-2"/>
                <w:sz w:val="20"/>
              </w:rPr>
              <w:t>CHECA,</w:t>
            </w:r>
          </w:p>
        </w:tc>
      </w:tr>
      <w:tr w:rsidR="0068173B" w14:paraId="1A78098E" w14:textId="77777777">
        <w:trPr>
          <w:trHeight w:val="311"/>
        </w:trPr>
        <w:tc>
          <w:tcPr>
            <w:tcW w:w="660" w:type="dxa"/>
            <w:vMerge/>
            <w:tcBorders>
              <w:top w:val="nil"/>
            </w:tcBorders>
          </w:tcPr>
          <w:p w14:paraId="047AB91C" w14:textId="77777777" w:rsidR="0068173B" w:rsidRDefault="0068173B">
            <w:pPr>
              <w:rPr>
                <w:sz w:val="2"/>
                <w:szCs w:val="2"/>
              </w:rPr>
            </w:pPr>
          </w:p>
        </w:tc>
        <w:tc>
          <w:tcPr>
            <w:tcW w:w="816" w:type="dxa"/>
            <w:tcBorders>
              <w:top w:val="nil"/>
              <w:bottom w:val="nil"/>
            </w:tcBorders>
          </w:tcPr>
          <w:p w14:paraId="731C164D" w14:textId="77777777" w:rsidR="0068173B" w:rsidRDefault="0068173B">
            <w:pPr>
              <w:pStyle w:val="TableParagraph"/>
              <w:spacing w:before="0"/>
              <w:ind w:left="0"/>
              <w:rPr>
                <w:rFonts w:ascii="Times New Roman"/>
                <w:sz w:val="18"/>
              </w:rPr>
            </w:pPr>
          </w:p>
        </w:tc>
        <w:tc>
          <w:tcPr>
            <w:tcW w:w="7596" w:type="dxa"/>
            <w:tcBorders>
              <w:top w:val="nil"/>
              <w:bottom w:val="nil"/>
            </w:tcBorders>
          </w:tcPr>
          <w:p w14:paraId="17906B7B" w14:textId="77777777" w:rsidR="0068173B" w:rsidRDefault="00000000">
            <w:pPr>
              <w:pStyle w:val="TableParagraph"/>
              <w:spacing w:before="37"/>
              <w:rPr>
                <w:sz w:val="20"/>
              </w:rPr>
            </w:pPr>
            <w:proofErr w:type="gramStart"/>
            <w:r>
              <w:rPr>
                <w:sz w:val="20"/>
              </w:rPr>
              <w:t>MONICA</w:t>
            </w:r>
            <w:r>
              <w:rPr>
                <w:spacing w:val="30"/>
                <w:sz w:val="20"/>
              </w:rPr>
              <w:t xml:space="preserve">  </w:t>
            </w:r>
            <w:r>
              <w:rPr>
                <w:sz w:val="20"/>
              </w:rPr>
              <w:t>PARAISO</w:t>
            </w:r>
            <w:proofErr w:type="gramEnd"/>
            <w:r>
              <w:rPr>
                <w:spacing w:val="36"/>
                <w:sz w:val="20"/>
              </w:rPr>
              <w:t xml:space="preserve">  </w:t>
            </w:r>
            <w:r>
              <w:rPr>
                <w:sz w:val="20"/>
              </w:rPr>
              <w:t>VUYOVICH,</w:t>
            </w:r>
            <w:r>
              <w:rPr>
                <w:spacing w:val="36"/>
                <w:sz w:val="20"/>
              </w:rPr>
              <w:t xml:space="preserve">  </w:t>
            </w:r>
            <w:r>
              <w:rPr>
                <w:sz w:val="20"/>
              </w:rPr>
              <w:t>María</w:t>
            </w:r>
            <w:r>
              <w:rPr>
                <w:spacing w:val="35"/>
                <w:sz w:val="20"/>
              </w:rPr>
              <w:t xml:space="preserve">  </w:t>
            </w:r>
            <w:r>
              <w:rPr>
                <w:sz w:val="20"/>
              </w:rPr>
              <w:t>Belén</w:t>
            </w:r>
            <w:r>
              <w:rPr>
                <w:spacing w:val="36"/>
                <w:sz w:val="20"/>
              </w:rPr>
              <w:t xml:space="preserve">  </w:t>
            </w:r>
            <w:r>
              <w:rPr>
                <w:sz w:val="20"/>
              </w:rPr>
              <w:t>González</w:t>
            </w:r>
            <w:r>
              <w:rPr>
                <w:spacing w:val="35"/>
                <w:sz w:val="20"/>
              </w:rPr>
              <w:t xml:space="preserve">  </w:t>
            </w:r>
            <w:r>
              <w:rPr>
                <w:sz w:val="20"/>
              </w:rPr>
              <w:t>Nieto,</w:t>
            </w:r>
            <w:r>
              <w:rPr>
                <w:spacing w:val="35"/>
                <w:sz w:val="20"/>
              </w:rPr>
              <w:t xml:space="preserve">  </w:t>
            </w:r>
            <w:r>
              <w:rPr>
                <w:sz w:val="20"/>
              </w:rPr>
              <w:t>Ángel</w:t>
            </w:r>
            <w:r>
              <w:rPr>
                <w:spacing w:val="35"/>
                <w:sz w:val="20"/>
              </w:rPr>
              <w:t xml:space="preserve">  </w:t>
            </w:r>
            <w:r>
              <w:rPr>
                <w:spacing w:val="-4"/>
                <w:sz w:val="20"/>
              </w:rPr>
              <w:t>Luis</w:t>
            </w:r>
          </w:p>
        </w:tc>
      </w:tr>
      <w:tr w:rsidR="0068173B" w14:paraId="7CC2F97F" w14:textId="77777777">
        <w:trPr>
          <w:trHeight w:val="387"/>
        </w:trPr>
        <w:tc>
          <w:tcPr>
            <w:tcW w:w="660" w:type="dxa"/>
            <w:vMerge/>
            <w:tcBorders>
              <w:top w:val="nil"/>
            </w:tcBorders>
          </w:tcPr>
          <w:p w14:paraId="0A134516" w14:textId="77777777" w:rsidR="0068173B" w:rsidRDefault="0068173B">
            <w:pPr>
              <w:rPr>
                <w:sz w:val="2"/>
                <w:szCs w:val="2"/>
              </w:rPr>
            </w:pPr>
          </w:p>
        </w:tc>
        <w:tc>
          <w:tcPr>
            <w:tcW w:w="816" w:type="dxa"/>
            <w:tcBorders>
              <w:top w:val="nil"/>
            </w:tcBorders>
          </w:tcPr>
          <w:p w14:paraId="204E0ED2" w14:textId="77777777" w:rsidR="0068173B" w:rsidRDefault="0068173B">
            <w:pPr>
              <w:pStyle w:val="TableParagraph"/>
              <w:spacing w:before="0"/>
              <w:ind w:left="0"/>
              <w:rPr>
                <w:rFonts w:ascii="Times New Roman"/>
                <w:sz w:val="18"/>
              </w:rPr>
            </w:pPr>
          </w:p>
        </w:tc>
        <w:tc>
          <w:tcPr>
            <w:tcW w:w="7596" w:type="dxa"/>
            <w:tcBorders>
              <w:top w:val="nil"/>
            </w:tcBorders>
          </w:tcPr>
          <w:p w14:paraId="6D9B601C" w14:textId="77777777" w:rsidR="0068173B" w:rsidRDefault="00000000">
            <w:pPr>
              <w:pStyle w:val="TableParagraph"/>
              <w:spacing w:before="37"/>
              <w:rPr>
                <w:sz w:val="20"/>
              </w:rPr>
            </w:pPr>
            <w:r>
              <w:rPr>
                <w:spacing w:val="-2"/>
                <w:sz w:val="20"/>
              </w:rPr>
              <w:t>Fernández-Polo</w:t>
            </w:r>
            <w:r>
              <w:rPr>
                <w:spacing w:val="7"/>
                <w:sz w:val="20"/>
              </w:rPr>
              <w:t xml:space="preserve"> </w:t>
            </w:r>
            <w:r>
              <w:rPr>
                <w:spacing w:val="-2"/>
                <w:sz w:val="20"/>
              </w:rPr>
              <w:t>Alonso</w:t>
            </w:r>
          </w:p>
        </w:tc>
      </w:tr>
      <w:tr w:rsidR="0068173B" w14:paraId="4CF65AA9" w14:textId="77777777">
        <w:trPr>
          <w:trHeight w:val="302"/>
        </w:trPr>
        <w:tc>
          <w:tcPr>
            <w:tcW w:w="660" w:type="dxa"/>
            <w:vMerge/>
            <w:tcBorders>
              <w:top w:val="nil"/>
            </w:tcBorders>
          </w:tcPr>
          <w:p w14:paraId="5EEA698E" w14:textId="77777777" w:rsidR="0068173B" w:rsidRDefault="0068173B">
            <w:pPr>
              <w:rPr>
                <w:sz w:val="2"/>
                <w:szCs w:val="2"/>
              </w:rPr>
            </w:pPr>
          </w:p>
        </w:tc>
        <w:tc>
          <w:tcPr>
            <w:tcW w:w="816" w:type="dxa"/>
            <w:tcBorders>
              <w:bottom w:val="nil"/>
            </w:tcBorders>
          </w:tcPr>
          <w:p w14:paraId="61E0667E" w14:textId="77777777" w:rsidR="0068173B" w:rsidRDefault="00000000">
            <w:pPr>
              <w:pStyle w:val="TableParagraph"/>
              <w:rPr>
                <w:sz w:val="20"/>
              </w:rPr>
            </w:pPr>
            <w:r>
              <w:rPr>
                <w:spacing w:val="-5"/>
                <w:sz w:val="20"/>
              </w:rPr>
              <w:t>En</w:t>
            </w:r>
          </w:p>
        </w:tc>
        <w:tc>
          <w:tcPr>
            <w:tcW w:w="7596" w:type="dxa"/>
            <w:tcBorders>
              <w:bottom w:val="nil"/>
            </w:tcBorders>
          </w:tcPr>
          <w:p w14:paraId="78C8DDEA" w14:textId="77777777" w:rsidR="0068173B" w:rsidRDefault="00000000">
            <w:pPr>
              <w:pStyle w:val="TableParagraph"/>
              <w:rPr>
                <w:sz w:val="20"/>
              </w:rPr>
            </w:pPr>
            <w:r>
              <w:rPr>
                <w:sz w:val="20"/>
              </w:rPr>
              <w:t>César</w:t>
            </w:r>
            <w:r>
              <w:rPr>
                <w:spacing w:val="54"/>
                <w:sz w:val="20"/>
              </w:rPr>
              <w:t xml:space="preserve"> </w:t>
            </w:r>
            <w:r>
              <w:rPr>
                <w:sz w:val="20"/>
              </w:rPr>
              <w:t>Javier</w:t>
            </w:r>
            <w:r>
              <w:rPr>
                <w:spacing w:val="56"/>
                <w:sz w:val="20"/>
              </w:rPr>
              <w:t xml:space="preserve"> </w:t>
            </w:r>
            <w:r>
              <w:rPr>
                <w:sz w:val="20"/>
              </w:rPr>
              <w:t>Pavón</w:t>
            </w:r>
            <w:r>
              <w:rPr>
                <w:spacing w:val="56"/>
                <w:sz w:val="20"/>
              </w:rPr>
              <w:t xml:space="preserve"> </w:t>
            </w:r>
            <w:r>
              <w:rPr>
                <w:sz w:val="20"/>
              </w:rPr>
              <w:t>Iglesias,</w:t>
            </w:r>
            <w:r>
              <w:rPr>
                <w:spacing w:val="57"/>
                <w:sz w:val="20"/>
              </w:rPr>
              <w:t xml:space="preserve"> </w:t>
            </w:r>
            <w:r>
              <w:rPr>
                <w:sz w:val="20"/>
              </w:rPr>
              <w:t>Elena</w:t>
            </w:r>
            <w:r>
              <w:rPr>
                <w:spacing w:val="56"/>
                <w:sz w:val="20"/>
              </w:rPr>
              <w:t xml:space="preserve"> </w:t>
            </w:r>
            <w:r>
              <w:rPr>
                <w:sz w:val="20"/>
              </w:rPr>
              <w:t>Garachana</w:t>
            </w:r>
            <w:r>
              <w:rPr>
                <w:spacing w:val="58"/>
                <w:sz w:val="20"/>
              </w:rPr>
              <w:t xml:space="preserve"> </w:t>
            </w:r>
            <w:r>
              <w:rPr>
                <w:sz w:val="20"/>
              </w:rPr>
              <w:t>Nuño,</w:t>
            </w:r>
            <w:r>
              <w:rPr>
                <w:spacing w:val="57"/>
                <w:sz w:val="20"/>
              </w:rPr>
              <w:t xml:space="preserve"> </w:t>
            </w:r>
            <w:r>
              <w:rPr>
                <w:sz w:val="20"/>
              </w:rPr>
              <w:t>Ignacio</w:t>
            </w:r>
            <w:r>
              <w:rPr>
                <w:spacing w:val="56"/>
                <w:sz w:val="20"/>
              </w:rPr>
              <w:t xml:space="preserve"> </w:t>
            </w:r>
            <w:r>
              <w:rPr>
                <w:sz w:val="20"/>
              </w:rPr>
              <w:t>Serrano</w:t>
            </w:r>
            <w:r>
              <w:rPr>
                <w:spacing w:val="59"/>
                <w:sz w:val="20"/>
              </w:rPr>
              <w:t xml:space="preserve"> </w:t>
            </w:r>
            <w:r>
              <w:rPr>
                <w:spacing w:val="-2"/>
                <w:sz w:val="20"/>
              </w:rPr>
              <w:t>Garrido,</w:t>
            </w:r>
          </w:p>
        </w:tc>
      </w:tr>
      <w:tr w:rsidR="0068173B" w14:paraId="30910B34" w14:textId="77777777">
        <w:trPr>
          <w:trHeight w:val="387"/>
        </w:trPr>
        <w:tc>
          <w:tcPr>
            <w:tcW w:w="660" w:type="dxa"/>
            <w:vMerge/>
            <w:tcBorders>
              <w:top w:val="nil"/>
            </w:tcBorders>
          </w:tcPr>
          <w:p w14:paraId="2200DA97" w14:textId="77777777" w:rsidR="0068173B" w:rsidRDefault="0068173B">
            <w:pPr>
              <w:rPr>
                <w:sz w:val="2"/>
                <w:szCs w:val="2"/>
              </w:rPr>
            </w:pPr>
          </w:p>
        </w:tc>
        <w:tc>
          <w:tcPr>
            <w:tcW w:w="816" w:type="dxa"/>
            <w:tcBorders>
              <w:top w:val="nil"/>
            </w:tcBorders>
          </w:tcPr>
          <w:p w14:paraId="15CE9A7D" w14:textId="77777777" w:rsidR="0068173B" w:rsidRDefault="00000000">
            <w:pPr>
              <w:pStyle w:val="TableParagraph"/>
              <w:spacing w:before="37"/>
              <w:rPr>
                <w:sz w:val="20"/>
              </w:rPr>
            </w:pPr>
            <w:r>
              <w:rPr>
                <w:spacing w:val="-2"/>
                <w:sz w:val="20"/>
              </w:rPr>
              <w:t>contra</w:t>
            </w:r>
          </w:p>
        </w:tc>
        <w:tc>
          <w:tcPr>
            <w:tcW w:w="7596" w:type="dxa"/>
            <w:tcBorders>
              <w:top w:val="nil"/>
            </w:tcBorders>
          </w:tcPr>
          <w:p w14:paraId="320979C3" w14:textId="77777777" w:rsidR="0068173B" w:rsidRDefault="00000000">
            <w:pPr>
              <w:pStyle w:val="TableParagraph"/>
              <w:spacing w:before="37"/>
              <w:rPr>
                <w:sz w:val="20"/>
              </w:rPr>
            </w:pPr>
            <w:r>
              <w:rPr>
                <w:sz w:val="20"/>
              </w:rPr>
              <w:t>María</w:t>
            </w:r>
            <w:r>
              <w:rPr>
                <w:spacing w:val="-6"/>
                <w:sz w:val="20"/>
              </w:rPr>
              <w:t xml:space="preserve"> </w:t>
            </w:r>
            <w:r>
              <w:rPr>
                <w:sz w:val="20"/>
              </w:rPr>
              <w:t>Julia</w:t>
            </w:r>
            <w:r>
              <w:rPr>
                <w:spacing w:val="-3"/>
                <w:sz w:val="20"/>
              </w:rPr>
              <w:t xml:space="preserve"> </w:t>
            </w:r>
            <w:r>
              <w:rPr>
                <w:sz w:val="20"/>
              </w:rPr>
              <w:t>Calvo</w:t>
            </w:r>
            <w:r>
              <w:rPr>
                <w:spacing w:val="-4"/>
                <w:sz w:val="20"/>
              </w:rPr>
              <w:t xml:space="preserve"> </w:t>
            </w:r>
            <w:r>
              <w:rPr>
                <w:sz w:val="20"/>
              </w:rPr>
              <w:t>Pérez,</w:t>
            </w:r>
            <w:r>
              <w:rPr>
                <w:spacing w:val="-3"/>
                <w:sz w:val="20"/>
              </w:rPr>
              <w:t xml:space="preserve"> </w:t>
            </w:r>
            <w:r>
              <w:rPr>
                <w:sz w:val="20"/>
              </w:rPr>
              <w:t>Miguel</w:t>
            </w:r>
            <w:r>
              <w:rPr>
                <w:spacing w:val="-5"/>
                <w:sz w:val="20"/>
              </w:rPr>
              <w:t xml:space="preserve"> </w:t>
            </w:r>
            <w:r>
              <w:rPr>
                <w:sz w:val="20"/>
              </w:rPr>
              <w:t>Ángel</w:t>
            </w:r>
            <w:r>
              <w:rPr>
                <w:spacing w:val="-4"/>
                <w:sz w:val="20"/>
              </w:rPr>
              <w:t xml:space="preserve"> </w:t>
            </w:r>
            <w:r>
              <w:rPr>
                <w:sz w:val="20"/>
              </w:rPr>
              <w:t>Díez</w:t>
            </w:r>
            <w:r>
              <w:rPr>
                <w:spacing w:val="-3"/>
                <w:sz w:val="20"/>
              </w:rPr>
              <w:t xml:space="preserve"> </w:t>
            </w:r>
            <w:r>
              <w:rPr>
                <w:sz w:val="20"/>
              </w:rPr>
              <w:t>García,</w:t>
            </w:r>
            <w:r>
              <w:rPr>
                <w:spacing w:val="-3"/>
                <w:sz w:val="20"/>
              </w:rPr>
              <w:t xml:space="preserve"> </w:t>
            </w:r>
            <w:r>
              <w:rPr>
                <w:sz w:val="20"/>
              </w:rPr>
              <w:t>Ángel</w:t>
            </w:r>
            <w:r>
              <w:rPr>
                <w:spacing w:val="-4"/>
                <w:sz w:val="20"/>
              </w:rPr>
              <w:t xml:space="preserve"> </w:t>
            </w:r>
            <w:r>
              <w:rPr>
                <w:sz w:val="20"/>
              </w:rPr>
              <w:t>Álvarez</w:t>
            </w:r>
            <w:r>
              <w:rPr>
                <w:spacing w:val="-5"/>
                <w:sz w:val="20"/>
              </w:rPr>
              <w:t xml:space="preserve"> </w:t>
            </w:r>
            <w:r>
              <w:rPr>
                <w:spacing w:val="-2"/>
                <w:sz w:val="20"/>
              </w:rPr>
              <w:t>Recio</w:t>
            </w:r>
          </w:p>
        </w:tc>
      </w:tr>
      <w:tr w:rsidR="0068173B" w14:paraId="751A2018" w14:textId="77777777">
        <w:trPr>
          <w:trHeight w:val="700"/>
        </w:trPr>
        <w:tc>
          <w:tcPr>
            <w:tcW w:w="660" w:type="dxa"/>
            <w:vMerge/>
            <w:tcBorders>
              <w:top w:val="nil"/>
            </w:tcBorders>
          </w:tcPr>
          <w:p w14:paraId="476789CE" w14:textId="77777777" w:rsidR="0068173B" w:rsidRDefault="0068173B">
            <w:pPr>
              <w:rPr>
                <w:sz w:val="2"/>
                <w:szCs w:val="2"/>
              </w:rPr>
            </w:pPr>
          </w:p>
        </w:tc>
        <w:tc>
          <w:tcPr>
            <w:tcW w:w="816" w:type="dxa"/>
          </w:tcPr>
          <w:p w14:paraId="6A1E7B5A" w14:textId="77777777" w:rsidR="0068173B" w:rsidRDefault="00000000">
            <w:pPr>
              <w:pStyle w:val="TableParagraph"/>
              <w:spacing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2E6F0B88" w14:textId="77777777" w:rsidR="0068173B" w:rsidRDefault="00000000">
            <w:pPr>
              <w:pStyle w:val="TableParagraph"/>
              <w:spacing w:before="188"/>
              <w:rPr>
                <w:sz w:val="20"/>
              </w:rPr>
            </w:pPr>
            <w:r>
              <w:rPr>
                <w:sz w:val="20"/>
              </w:rPr>
              <w:t>Carlos</w:t>
            </w:r>
            <w:r>
              <w:rPr>
                <w:spacing w:val="-13"/>
                <w:sz w:val="20"/>
              </w:rPr>
              <w:t xml:space="preserve"> </w:t>
            </w:r>
            <w:r>
              <w:rPr>
                <w:sz w:val="20"/>
              </w:rPr>
              <w:t>Arnal</w:t>
            </w:r>
            <w:r>
              <w:rPr>
                <w:spacing w:val="-4"/>
                <w:sz w:val="20"/>
              </w:rPr>
              <w:t xml:space="preserve"> </w:t>
            </w:r>
            <w:r>
              <w:rPr>
                <w:spacing w:val="-2"/>
                <w:sz w:val="20"/>
              </w:rPr>
              <w:t>Serrano</w:t>
            </w:r>
          </w:p>
        </w:tc>
      </w:tr>
      <w:tr w:rsidR="0068173B" w14:paraId="7C8E033D" w14:textId="77777777">
        <w:trPr>
          <w:trHeight w:val="700"/>
        </w:trPr>
        <w:tc>
          <w:tcPr>
            <w:tcW w:w="660" w:type="dxa"/>
            <w:vMerge/>
            <w:tcBorders>
              <w:top w:val="nil"/>
            </w:tcBorders>
          </w:tcPr>
          <w:p w14:paraId="064E21B2" w14:textId="77777777" w:rsidR="0068173B" w:rsidRDefault="0068173B">
            <w:pPr>
              <w:rPr>
                <w:sz w:val="2"/>
                <w:szCs w:val="2"/>
              </w:rPr>
            </w:pPr>
          </w:p>
        </w:tc>
        <w:tc>
          <w:tcPr>
            <w:tcW w:w="816" w:type="dxa"/>
          </w:tcPr>
          <w:p w14:paraId="7E6F6F92"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14181FF0" w14:textId="77777777" w:rsidR="0068173B" w:rsidRDefault="00000000">
            <w:pPr>
              <w:pStyle w:val="TableParagraph"/>
              <w:spacing w:before="188"/>
              <w:rPr>
                <w:sz w:val="20"/>
              </w:rPr>
            </w:pPr>
            <w:r>
              <w:rPr>
                <w:sz w:val="20"/>
              </w:rPr>
              <w:t>--</w:t>
            </w:r>
            <w:r>
              <w:rPr>
                <w:spacing w:val="-10"/>
                <w:sz w:val="20"/>
              </w:rPr>
              <w:t>-</w:t>
            </w:r>
          </w:p>
        </w:tc>
      </w:tr>
    </w:tbl>
    <w:p w14:paraId="6F1F3F2E" w14:textId="77777777" w:rsidR="0068173B" w:rsidRDefault="00000000">
      <w:pPr>
        <w:pStyle w:val="Ttulo2"/>
        <w:spacing w:before="6"/>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CC7CA04" w14:textId="77777777" w:rsidR="0068173B" w:rsidRDefault="00000000">
      <w:pPr>
        <w:pStyle w:val="Textoindependiente"/>
        <w:spacing w:before="212" w:line="336" w:lineRule="auto"/>
        <w:ind w:right="274"/>
      </w:pPr>
      <w:r>
        <w:t xml:space="preserve">Consta providencia de inicio del </w:t>
      </w:r>
      <w:proofErr w:type="gramStart"/>
      <w:r>
        <w:t>Concejal</w:t>
      </w:r>
      <w:proofErr w:type="gramEnd"/>
      <w:r>
        <w:t>-Delegado de Hacienda y Transparencia de fecha 6 de septiembre 2024, que dispone lo siguiente:</w:t>
      </w:r>
    </w:p>
    <w:p w14:paraId="379DAA22" w14:textId="77777777" w:rsidR="0068173B" w:rsidRDefault="00000000">
      <w:pPr>
        <w:spacing w:before="120" w:line="336" w:lineRule="auto"/>
        <w:ind w:left="160" w:right="288"/>
        <w:jc w:val="both"/>
        <w:rPr>
          <w:i/>
          <w:sz w:val="20"/>
        </w:rPr>
      </w:pPr>
      <w:r>
        <w:rPr>
          <w:i/>
          <w:sz w:val="20"/>
        </w:rPr>
        <w:t>“</w:t>
      </w:r>
      <w:proofErr w:type="gramStart"/>
      <w:r>
        <w:rPr>
          <w:i/>
          <w:sz w:val="20"/>
        </w:rPr>
        <w:t>PRIMERO.-</w:t>
      </w:r>
      <w:proofErr w:type="gramEnd"/>
      <w:r>
        <w:rPr>
          <w:i/>
          <w:sz w:val="20"/>
        </w:rPr>
        <w:t xml:space="preserve"> Que se inicie expediente de modificación y aprobación de Ordenanzas Fiscales, según la tramitación establecida en el Real Decreto Legislativo 2/2004, de 5 de marzo, por el que se aprueba el texto refundido de la Ley Reguladora de las Haciendas Locales.</w:t>
      </w:r>
    </w:p>
    <w:p w14:paraId="3694BA69" w14:textId="77777777" w:rsidR="0068173B" w:rsidRDefault="00000000">
      <w:pPr>
        <w:spacing w:before="120" w:line="336" w:lineRule="auto"/>
        <w:ind w:left="160" w:right="286"/>
        <w:jc w:val="both"/>
        <w:rPr>
          <w:i/>
          <w:sz w:val="20"/>
        </w:rPr>
      </w:pPr>
      <w:proofErr w:type="gramStart"/>
      <w:r>
        <w:rPr>
          <w:i/>
          <w:sz w:val="20"/>
        </w:rPr>
        <w:t>SEGUNDO.-</w:t>
      </w:r>
      <w:proofErr w:type="gramEnd"/>
      <w:r>
        <w:rPr>
          <w:i/>
          <w:spacing w:val="-3"/>
          <w:sz w:val="20"/>
        </w:rPr>
        <w:t xml:space="preserve"> </w:t>
      </w:r>
      <w:r>
        <w:rPr>
          <w:i/>
          <w:sz w:val="20"/>
        </w:rPr>
        <w:t>Que</w:t>
      </w:r>
      <w:r>
        <w:rPr>
          <w:i/>
          <w:spacing w:val="-2"/>
          <w:sz w:val="20"/>
        </w:rPr>
        <w:t xml:space="preserve"> </w:t>
      </w:r>
      <w:r>
        <w:rPr>
          <w:i/>
          <w:sz w:val="20"/>
        </w:rPr>
        <w:t>por</w:t>
      </w:r>
      <w:r>
        <w:rPr>
          <w:i/>
          <w:spacing w:val="-3"/>
          <w:sz w:val="20"/>
        </w:rPr>
        <w:t xml:space="preserve"> </w:t>
      </w:r>
      <w:r>
        <w:rPr>
          <w:i/>
          <w:sz w:val="20"/>
        </w:rPr>
        <w:t>parte</w:t>
      </w:r>
      <w:r>
        <w:rPr>
          <w:i/>
          <w:spacing w:val="-2"/>
          <w:sz w:val="20"/>
        </w:rPr>
        <w:t xml:space="preserve"> </w:t>
      </w:r>
      <w:r>
        <w:rPr>
          <w:i/>
          <w:sz w:val="20"/>
        </w:rPr>
        <w:t>de</w:t>
      </w:r>
      <w:r>
        <w:rPr>
          <w:i/>
          <w:spacing w:val="-2"/>
          <w:sz w:val="20"/>
        </w:rPr>
        <w:t xml:space="preserve"> </w:t>
      </w:r>
      <w:r>
        <w:rPr>
          <w:i/>
          <w:sz w:val="20"/>
        </w:rPr>
        <w:t>los</w:t>
      </w:r>
      <w:r>
        <w:rPr>
          <w:i/>
          <w:spacing w:val="-2"/>
          <w:sz w:val="20"/>
        </w:rPr>
        <w:t xml:space="preserve"> </w:t>
      </w:r>
      <w:r>
        <w:rPr>
          <w:i/>
          <w:sz w:val="20"/>
        </w:rPr>
        <w:t>Servicios</w:t>
      </w:r>
      <w:r>
        <w:rPr>
          <w:i/>
          <w:spacing w:val="-2"/>
          <w:sz w:val="20"/>
        </w:rPr>
        <w:t xml:space="preserve"> </w:t>
      </w:r>
      <w:r>
        <w:rPr>
          <w:i/>
          <w:sz w:val="20"/>
        </w:rPr>
        <w:t>Municipales</w:t>
      </w:r>
      <w:r>
        <w:rPr>
          <w:i/>
          <w:spacing w:val="-4"/>
          <w:sz w:val="20"/>
        </w:rPr>
        <w:t xml:space="preserve"> </w:t>
      </w:r>
      <w:r>
        <w:rPr>
          <w:i/>
          <w:sz w:val="20"/>
        </w:rPr>
        <w:t>correspondientes</w:t>
      </w:r>
      <w:r>
        <w:rPr>
          <w:i/>
          <w:spacing w:val="-2"/>
          <w:sz w:val="20"/>
        </w:rPr>
        <w:t xml:space="preserve"> </w:t>
      </w:r>
      <w:r>
        <w:rPr>
          <w:i/>
          <w:sz w:val="20"/>
        </w:rPr>
        <w:t>se</w:t>
      </w:r>
      <w:r>
        <w:rPr>
          <w:i/>
          <w:spacing w:val="-4"/>
          <w:sz w:val="20"/>
        </w:rPr>
        <w:t xml:space="preserve"> </w:t>
      </w:r>
      <w:r>
        <w:rPr>
          <w:i/>
          <w:sz w:val="20"/>
        </w:rPr>
        <w:t>emitan</w:t>
      </w:r>
      <w:r>
        <w:rPr>
          <w:i/>
          <w:spacing w:val="-2"/>
          <w:sz w:val="20"/>
        </w:rPr>
        <w:t xml:space="preserve"> </w:t>
      </w:r>
      <w:r>
        <w:rPr>
          <w:i/>
          <w:sz w:val="20"/>
        </w:rPr>
        <w:t>los</w:t>
      </w:r>
      <w:r>
        <w:rPr>
          <w:i/>
          <w:spacing w:val="-2"/>
          <w:sz w:val="20"/>
        </w:rPr>
        <w:t xml:space="preserve"> </w:t>
      </w:r>
      <w:r>
        <w:rPr>
          <w:i/>
          <w:sz w:val="20"/>
        </w:rPr>
        <w:t>informes</w:t>
      </w:r>
      <w:r>
        <w:rPr>
          <w:i/>
          <w:spacing w:val="-2"/>
          <w:sz w:val="20"/>
        </w:rPr>
        <w:t xml:space="preserve"> </w:t>
      </w:r>
      <w:r>
        <w:rPr>
          <w:i/>
          <w:sz w:val="20"/>
        </w:rPr>
        <w:t>que sean necesarios para la tramitación de la modificación y aprobación de las Ordenanzas Fiscales que les afecten.</w:t>
      </w:r>
    </w:p>
    <w:p w14:paraId="02C022BE" w14:textId="77777777" w:rsidR="0068173B" w:rsidRDefault="00000000">
      <w:pPr>
        <w:spacing w:before="120" w:line="336" w:lineRule="auto"/>
        <w:ind w:left="160" w:right="289"/>
        <w:jc w:val="both"/>
        <w:rPr>
          <w:i/>
          <w:sz w:val="20"/>
        </w:rPr>
      </w:pPr>
      <w:proofErr w:type="gramStart"/>
      <w:r>
        <w:rPr>
          <w:i/>
          <w:sz w:val="20"/>
        </w:rPr>
        <w:t>TERCERO.-</w:t>
      </w:r>
      <w:proofErr w:type="gramEnd"/>
      <w:r>
        <w:rPr>
          <w:i/>
          <w:spacing w:val="-2"/>
          <w:sz w:val="20"/>
        </w:rPr>
        <w:t xml:space="preserve"> </w:t>
      </w:r>
      <w:r>
        <w:rPr>
          <w:i/>
          <w:sz w:val="20"/>
        </w:rPr>
        <w:t>Que</w:t>
      </w:r>
      <w:r>
        <w:rPr>
          <w:i/>
          <w:spacing w:val="-4"/>
          <w:sz w:val="20"/>
        </w:rPr>
        <w:t xml:space="preserve"> </w:t>
      </w:r>
      <w:r>
        <w:rPr>
          <w:i/>
          <w:sz w:val="20"/>
        </w:rPr>
        <w:t>por</w:t>
      </w:r>
      <w:r>
        <w:rPr>
          <w:i/>
          <w:spacing w:val="-5"/>
          <w:sz w:val="20"/>
        </w:rPr>
        <w:t xml:space="preserve"> </w:t>
      </w:r>
      <w:r>
        <w:rPr>
          <w:i/>
          <w:sz w:val="20"/>
        </w:rPr>
        <w:t>el</w:t>
      </w:r>
      <w:r>
        <w:rPr>
          <w:i/>
          <w:spacing w:val="-3"/>
          <w:sz w:val="20"/>
        </w:rPr>
        <w:t xml:space="preserve"> </w:t>
      </w:r>
      <w:r>
        <w:rPr>
          <w:i/>
          <w:sz w:val="20"/>
        </w:rPr>
        <w:t>Órgano</w:t>
      </w:r>
      <w:r>
        <w:rPr>
          <w:i/>
          <w:spacing w:val="-3"/>
          <w:sz w:val="20"/>
        </w:rPr>
        <w:t xml:space="preserve"> </w:t>
      </w:r>
      <w:r>
        <w:rPr>
          <w:i/>
          <w:sz w:val="20"/>
        </w:rPr>
        <w:t>de</w:t>
      </w:r>
      <w:r>
        <w:rPr>
          <w:i/>
          <w:spacing w:val="-4"/>
          <w:sz w:val="20"/>
        </w:rPr>
        <w:t xml:space="preserve"> </w:t>
      </w:r>
      <w:r>
        <w:rPr>
          <w:i/>
          <w:sz w:val="20"/>
        </w:rPr>
        <w:t>Gestión</w:t>
      </w:r>
      <w:r>
        <w:rPr>
          <w:i/>
          <w:spacing w:val="-4"/>
          <w:sz w:val="20"/>
        </w:rPr>
        <w:t xml:space="preserve"> </w:t>
      </w:r>
      <w:r>
        <w:rPr>
          <w:i/>
          <w:sz w:val="20"/>
        </w:rPr>
        <w:t>Tributaria</w:t>
      </w:r>
      <w:r>
        <w:rPr>
          <w:i/>
          <w:spacing w:val="-3"/>
          <w:sz w:val="20"/>
        </w:rPr>
        <w:t xml:space="preserve"> </w:t>
      </w:r>
      <w:r>
        <w:rPr>
          <w:i/>
          <w:sz w:val="20"/>
        </w:rPr>
        <w:t>se</w:t>
      </w:r>
      <w:r>
        <w:rPr>
          <w:i/>
          <w:spacing w:val="-4"/>
          <w:sz w:val="20"/>
        </w:rPr>
        <w:t xml:space="preserve"> </w:t>
      </w:r>
      <w:r>
        <w:rPr>
          <w:i/>
          <w:sz w:val="20"/>
        </w:rPr>
        <w:t>emita</w:t>
      </w:r>
      <w:r>
        <w:rPr>
          <w:i/>
          <w:spacing w:val="-3"/>
          <w:sz w:val="20"/>
        </w:rPr>
        <w:t xml:space="preserve"> </w:t>
      </w:r>
      <w:r>
        <w:rPr>
          <w:i/>
          <w:sz w:val="20"/>
        </w:rPr>
        <w:t>informe-propuesta</w:t>
      </w:r>
      <w:r>
        <w:rPr>
          <w:i/>
          <w:spacing w:val="-3"/>
          <w:sz w:val="20"/>
        </w:rPr>
        <w:t xml:space="preserve"> </w:t>
      </w:r>
      <w:r>
        <w:rPr>
          <w:i/>
          <w:sz w:val="20"/>
        </w:rPr>
        <w:t>de</w:t>
      </w:r>
      <w:r>
        <w:rPr>
          <w:i/>
          <w:spacing w:val="-3"/>
          <w:sz w:val="20"/>
        </w:rPr>
        <w:t xml:space="preserve"> </w:t>
      </w:r>
      <w:r>
        <w:rPr>
          <w:i/>
          <w:sz w:val="20"/>
        </w:rPr>
        <w:t>modificaciones</w:t>
      </w:r>
      <w:r>
        <w:rPr>
          <w:i/>
          <w:spacing w:val="-3"/>
          <w:sz w:val="20"/>
        </w:rPr>
        <w:t xml:space="preserve"> </w:t>
      </w:r>
      <w:r>
        <w:rPr>
          <w:i/>
          <w:sz w:val="20"/>
        </w:rPr>
        <w:t>y aprobaciones de Ordenanzas Fiscales.</w:t>
      </w:r>
    </w:p>
    <w:p w14:paraId="20018946" w14:textId="77777777" w:rsidR="0068173B" w:rsidRDefault="00000000">
      <w:pPr>
        <w:spacing w:before="120" w:line="336" w:lineRule="auto"/>
        <w:ind w:left="160" w:right="283"/>
        <w:jc w:val="both"/>
        <w:rPr>
          <w:i/>
          <w:sz w:val="20"/>
        </w:rPr>
      </w:pPr>
      <w:proofErr w:type="gramStart"/>
      <w:r>
        <w:rPr>
          <w:i/>
          <w:sz w:val="20"/>
        </w:rPr>
        <w:t>CUARTO.-</w:t>
      </w:r>
      <w:proofErr w:type="gramEnd"/>
      <w:r>
        <w:rPr>
          <w:i/>
          <w:sz w:val="20"/>
        </w:rPr>
        <w:t xml:space="preserve"> Que por el Tribunal Municipal de Reclamaciones Económico-Administrativo del Ayuntamiento de Las Rozas de Madrid se emita dictamen sobre el proyecto de modificación y aprobación de Ordenanzas Fiscales.</w:t>
      </w:r>
    </w:p>
    <w:p w14:paraId="75FC0963" w14:textId="77777777" w:rsidR="0068173B" w:rsidRDefault="00000000">
      <w:pPr>
        <w:spacing w:before="120" w:line="336" w:lineRule="auto"/>
        <w:ind w:left="160" w:right="283"/>
        <w:jc w:val="both"/>
        <w:rPr>
          <w:i/>
          <w:sz w:val="20"/>
        </w:rPr>
      </w:pPr>
      <w:proofErr w:type="gramStart"/>
      <w:r>
        <w:rPr>
          <w:i/>
          <w:sz w:val="20"/>
        </w:rPr>
        <w:t>QUINTO.-</w:t>
      </w:r>
      <w:proofErr w:type="gramEnd"/>
      <w:r>
        <w:rPr>
          <w:i/>
          <w:sz w:val="20"/>
        </w:rPr>
        <w:t xml:space="preserve"> Que por el órgano Interventor se emita el informe correspondiente sobre las citadas modificaciones y aprobaciones de Ordenanzas Fiscales.</w:t>
      </w:r>
    </w:p>
    <w:p w14:paraId="61010C54" w14:textId="77777777" w:rsidR="0068173B" w:rsidRDefault="00000000">
      <w:pPr>
        <w:spacing w:before="121"/>
        <w:ind w:left="160"/>
        <w:jc w:val="both"/>
        <w:rPr>
          <w:i/>
          <w:sz w:val="20"/>
        </w:rPr>
      </w:pPr>
      <w:proofErr w:type="gramStart"/>
      <w:r>
        <w:rPr>
          <w:i/>
          <w:sz w:val="20"/>
        </w:rPr>
        <w:t>SEXTO.-</w:t>
      </w:r>
      <w:proofErr w:type="gramEnd"/>
      <w:r>
        <w:rPr>
          <w:i/>
          <w:spacing w:val="42"/>
          <w:sz w:val="20"/>
        </w:rPr>
        <w:t xml:space="preserve"> </w:t>
      </w:r>
      <w:r>
        <w:rPr>
          <w:i/>
          <w:sz w:val="20"/>
        </w:rPr>
        <w:t>Que</w:t>
      </w:r>
      <w:r>
        <w:rPr>
          <w:i/>
          <w:spacing w:val="47"/>
          <w:sz w:val="20"/>
        </w:rPr>
        <w:t xml:space="preserve"> </w:t>
      </w:r>
      <w:r>
        <w:rPr>
          <w:i/>
          <w:sz w:val="20"/>
        </w:rPr>
        <w:t>por</w:t>
      </w:r>
      <w:r>
        <w:rPr>
          <w:i/>
          <w:spacing w:val="44"/>
          <w:sz w:val="20"/>
        </w:rPr>
        <w:t xml:space="preserve"> </w:t>
      </w:r>
      <w:r>
        <w:rPr>
          <w:i/>
          <w:sz w:val="20"/>
        </w:rPr>
        <w:t>la</w:t>
      </w:r>
      <w:r>
        <w:rPr>
          <w:i/>
          <w:spacing w:val="39"/>
          <w:sz w:val="20"/>
        </w:rPr>
        <w:t xml:space="preserve"> </w:t>
      </w:r>
      <w:r>
        <w:rPr>
          <w:i/>
          <w:sz w:val="20"/>
        </w:rPr>
        <w:t>Asesoría</w:t>
      </w:r>
      <w:r>
        <w:rPr>
          <w:i/>
          <w:spacing w:val="47"/>
          <w:sz w:val="20"/>
        </w:rPr>
        <w:t xml:space="preserve"> </w:t>
      </w:r>
      <w:r>
        <w:rPr>
          <w:i/>
          <w:sz w:val="20"/>
        </w:rPr>
        <w:t>Jurídica</w:t>
      </w:r>
      <w:r>
        <w:rPr>
          <w:i/>
          <w:spacing w:val="48"/>
          <w:sz w:val="20"/>
        </w:rPr>
        <w:t xml:space="preserve"> </w:t>
      </w:r>
      <w:r>
        <w:rPr>
          <w:i/>
          <w:sz w:val="20"/>
        </w:rPr>
        <w:t>de</w:t>
      </w:r>
      <w:r>
        <w:rPr>
          <w:i/>
          <w:spacing w:val="47"/>
          <w:sz w:val="20"/>
        </w:rPr>
        <w:t xml:space="preserve"> </w:t>
      </w:r>
      <w:r>
        <w:rPr>
          <w:i/>
          <w:sz w:val="20"/>
        </w:rPr>
        <w:t>este</w:t>
      </w:r>
      <w:r>
        <w:rPr>
          <w:i/>
          <w:spacing w:val="39"/>
          <w:sz w:val="20"/>
        </w:rPr>
        <w:t xml:space="preserve"> </w:t>
      </w:r>
      <w:r>
        <w:rPr>
          <w:i/>
          <w:sz w:val="20"/>
        </w:rPr>
        <w:t>Ayuntamiento</w:t>
      </w:r>
      <w:r>
        <w:rPr>
          <w:i/>
          <w:spacing w:val="47"/>
          <w:sz w:val="20"/>
        </w:rPr>
        <w:t xml:space="preserve"> </w:t>
      </w:r>
      <w:r>
        <w:rPr>
          <w:i/>
          <w:sz w:val="20"/>
        </w:rPr>
        <w:t>se</w:t>
      </w:r>
      <w:r>
        <w:rPr>
          <w:i/>
          <w:spacing w:val="46"/>
          <w:sz w:val="20"/>
        </w:rPr>
        <w:t xml:space="preserve"> </w:t>
      </w:r>
      <w:r>
        <w:rPr>
          <w:i/>
          <w:sz w:val="20"/>
        </w:rPr>
        <w:t>emita</w:t>
      </w:r>
      <w:r>
        <w:rPr>
          <w:i/>
          <w:spacing w:val="49"/>
          <w:sz w:val="20"/>
        </w:rPr>
        <w:t xml:space="preserve"> </w:t>
      </w:r>
      <w:r>
        <w:rPr>
          <w:i/>
          <w:sz w:val="20"/>
        </w:rPr>
        <w:t>informe</w:t>
      </w:r>
      <w:r>
        <w:rPr>
          <w:i/>
          <w:spacing w:val="46"/>
          <w:sz w:val="20"/>
        </w:rPr>
        <w:t xml:space="preserve"> </w:t>
      </w:r>
      <w:r>
        <w:rPr>
          <w:i/>
          <w:sz w:val="20"/>
        </w:rPr>
        <w:t>sobre</w:t>
      </w:r>
      <w:r>
        <w:rPr>
          <w:i/>
          <w:spacing w:val="49"/>
          <w:sz w:val="20"/>
        </w:rPr>
        <w:t xml:space="preserve"> </w:t>
      </w:r>
      <w:r>
        <w:rPr>
          <w:i/>
          <w:sz w:val="20"/>
        </w:rPr>
        <w:t>el</w:t>
      </w:r>
      <w:r>
        <w:rPr>
          <w:i/>
          <w:spacing w:val="46"/>
          <w:sz w:val="20"/>
        </w:rPr>
        <w:t xml:space="preserve"> </w:t>
      </w:r>
      <w:r>
        <w:rPr>
          <w:i/>
          <w:spacing w:val="-2"/>
          <w:sz w:val="20"/>
        </w:rPr>
        <w:t>órgano</w:t>
      </w:r>
    </w:p>
    <w:p w14:paraId="0042EBFB" w14:textId="77777777" w:rsidR="0068173B" w:rsidRDefault="0068173B">
      <w:pPr>
        <w:jc w:val="both"/>
        <w:rPr>
          <w:sz w:val="20"/>
        </w:rPr>
        <w:sectPr w:rsidR="0068173B">
          <w:pgSz w:w="11910" w:h="16840"/>
          <w:pgMar w:top="1660" w:right="1160" w:bottom="1180" w:left="1260" w:header="566" w:footer="996" w:gutter="0"/>
          <w:cols w:space="720"/>
        </w:sectPr>
      </w:pPr>
    </w:p>
    <w:p w14:paraId="22639A28" w14:textId="77777777" w:rsidR="0068173B" w:rsidRDefault="00000000">
      <w:pPr>
        <w:spacing w:before="2"/>
        <w:ind w:left="160"/>
        <w:rPr>
          <w:i/>
          <w:sz w:val="20"/>
        </w:rPr>
      </w:pPr>
      <w:r>
        <w:rPr>
          <w:i/>
          <w:spacing w:val="-2"/>
          <w:sz w:val="20"/>
        </w:rPr>
        <w:lastRenderedPageBreak/>
        <w:t>competente.</w:t>
      </w:r>
    </w:p>
    <w:p w14:paraId="621DBD2F" w14:textId="54176D3F" w:rsidR="0068173B" w:rsidRDefault="00000000">
      <w:pPr>
        <w:spacing w:before="212" w:line="336" w:lineRule="auto"/>
        <w:ind w:left="160" w:right="283"/>
        <w:jc w:val="both"/>
        <w:rPr>
          <w:i/>
          <w:sz w:val="20"/>
        </w:rPr>
      </w:pPr>
      <w:proofErr w:type="gramStart"/>
      <w:r>
        <w:rPr>
          <w:i/>
          <w:sz w:val="20"/>
        </w:rPr>
        <w:t>SÉPTIMO.-</w:t>
      </w:r>
      <w:proofErr w:type="gramEnd"/>
      <w:r>
        <w:rPr>
          <w:i/>
          <w:sz w:val="20"/>
        </w:rPr>
        <w:t xml:space="preserve"> Que por la Secretaría de este Ayuntamiento se emita informe sobre la legislación aplicable y el procedimiento a seguir</w:t>
      </w:r>
      <w:r w:rsidR="005C7A9A">
        <w:rPr>
          <w:i/>
          <w:sz w:val="20"/>
        </w:rPr>
        <w:t>”</w:t>
      </w:r>
      <w:r>
        <w:rPr>
          <w:i/>
          <w:sz w:val="20"/>
        </w:rPr>
        <w:t>.</w:t>
      </w:r>
    </w:p>
    <w:p w14:paraId="29EF9555" w14:textId="77777777" w:rsidR="0068173B" w:rsidRDefault="00000000">
      <w:pPr>
        <w:pStyle w:val="Textoindependiente"/>
        <w:spacing w:line="336" w:lineRule="auto"/>
        <w:ind w:right="267"/>
      </w:pPr>
      <w:r>
        <w:t>En relación con Medio Ambiente, consta que con fecha 17 de julio 2024, se emite informe por el Ingeniero de Caminos Municipal sobre la modificación de la Ordenanza Fiscal núm. 9, tasa por prestación del servicio de distribución y alcantarillado. En el informe, se transcribe el texto de los artículos 6 y 7 a modificar en dicha ordenanza.</w:t>
      </w:r>
    </w:p>
    <w:p w14:paraId="6740AEE0" w14:textId="77777777" w:rsidR="0068173B" w:rsidRDefault="00000000">
      <w:pPr>
        <w:pStyle w:val="Textoindependiente"/>
        <w:spacing w:line="336" w:lineRule="auto"/>
        <w:ind w:right="266"/>
      </w:pPr>
      <w:r>
        <w:t>Con fecha 18 de julio de 2024 se emite informe por el Ingeniero de Caminos Municipal sobre la modificación de la Ordenanza Fiscal núm. 10, tasa reguladora de la tasa por</w:t>
      </w:r>
      <w:r>
        <w:rPr>
          <w:spacing w:val="-1"/>
        </w:rPr>
        <w:t xml:space="preserve"> </w:t>
      </w:r>
      <w:r>
        <w:t>prestación de servicios y actividades</w:t>
      </w:r>
      <w:r>
        <w:rPr>
          <w:spacing w:val="-3"/>
        </w:rPr>
        <w:t xml:space="preserve"> </w:t>
      </w:r>
      <w:r>
        <w:t>de</w:t>
      </w:r>
      <w:r>
        <w:rPr>
          <w:spacing w:val="-3"/>
        </w:rPr>
        <w:t xml:space="preserve"> </w:t>
      </w:r>
      <w:r>
        <w:t>carácter</w:t>
      </w:r>
      <w:r>
        <w:rPr>
          <w:spacing w:val="-2"/>
        </w:rPr>
        <w:t xml:space="preserve"> </w:t>
      </w:r>
      <w:r>
        <w:t>general.</w:t>
      </w:r>
      <w:r>
        <w:rPr>
          <w:spacing w:val="-3"/>
        </w:rPr>
        <w:t xml:space="preserve"> </w:t>
      </w:r>
      <w:r>
        <w:t>En</w:t>
      </w:r>
      <w:r>
        <w:rPr>
          <w:spacing w:val="-3"/>
        </w:rPr>
        <w:t xml:space="preserve"> </w:t>
      </w:r>
      <w:r>
        <w:t>el</w:t>
      </w:r>
      <w:r>
        <w:rPr>
          <w:spacing w:val="-4"/>
        </w:rPr>
        <w:t xml:space="preserve"> </w:t>
      </w:r>
      <w:r>
        <w:t>informe,</w:t>
      </w:r>
      <w:r>
        <w:rPr>
          <w:spacing w:val="-3"/>
        </w:rPr>
        <w:t xml:space="preserve"> </w:t>
      </w:r>
      <w:r>
        <w:t>se</w:t>
      </w:r>
      <w:r>
        <w:rPr>
          <w:spacing w:val="-4"/>
        </w:rPr>
        <w:t xml:space="preserve"> </w:t>
      </w:r>
      <w:r>
        <w:t>transcribe</w:t>
      </w:r>
      <w:r>
        <w:rPr>
          <w:spacing w:val="-3"/>
        </w:rPr>
        <w:t xml:space="preserve"> </w:t>
      </w:r>
      <w:r>
        <w:t>el</w:t>
      </w:r>
      <w:r>
        <w:rPr>
          <w:spacing w:val="-4"/>
        </w:rPr>
        <w:t xml:space="preserve"> </w:t>
      </w:r>
      <w:r>
        <w:t>texto</w:t>
      </w:r>
      <w:r>
        <w:rPr>
          <w:spacing w:val="-3"/>
        </w:rPr>
        <w:t xml:space="preserve"> </w:t>
      </w:r>
      <w:r>
        <w:t>del</w:t>
      </w:r>
      <w:r>
        <w:rPr>
          <w:spacing w:val="-5"/>
        </w:rPr>
        <w:t xml:space="preserve"> </w:t>
      </w:r>
      <w:r>
        <w:t>artículo</w:t>
      </w:r>
      <w:r>
        <w:rPr>
          <w:spacing w:val="-3"/>
        </w:rPr>
        <w:t xml:space="preserve"> </w:t>
      </w:r>
      <w:r>
        <w:t>7</w:t>
      </w:r>
      <w:r>
        <w:rPr>
          <w:spacing w:val="-4"/>
        </w:rPr>
        <w:t xml:space="preserve"> </w:t>
      </w:r>
      <w:r>
        <w:t>a</w:t>
      </w:r>
      <w:r>
        <w:rPr>
          <w:spacing w:val="-3"/>
        </w:rPr>
        <w:t xml:space="preserve"> </w:t>
      </w:r>
      <w:r>
        <w:t>modificar</w:t>
      </w:r>
      <w:r>
        <w:rPr>
          <w:spacing w:val="-4"/>
        </w:rPr>
        <w:t xml:space="preserve"> </w:t>
      </w:r>
      <w:r>
        <w:t>en</w:t>
      </w:r>
      <w:r>
        <w:rPr>
          <w:spacing w:val="-3"/>
        </w:rPr>
        <w:t xml:space="preserve"> </w:t>
      </w:r>
      <w:r>
        <w:t xml:space="preserve">dicha </w:t>
      </w:r>
      <w:r>
        <w:rPr>
          <w:spacing w:val="-2"/>
        </w:rPr>
        <w:t>ordenanza.</w:t>
      </w:r>
    </w:p>
    <w:p w14:paraId="3781AEC7" w14:textId="77777777" w:rsidR="0068173B" w:rsidRDefault="00000000">
      <w:pPr>
        <w:pStyle w:val="Textoindependiente"/>
        <w:spacing w:line="336" w:lineRule="auto"/>
        <w:ind w:right="268"/>
      </w:pPr>
      <w:r>
        <w:t>Con fecha 22 de julio de 2024 se emite informe por</w:t>
      </w:r>
      <w:r>
        <w:rPr>
          <w:spacing w:val="-1"/>
        </w:rPr>
        <w:t xml:space="preserve"> </w:t>
      </w:r>
      <w:r>
        <w:t xml:space="preserve">la </w:t>
      </w:r>
      <w:proofErr w:type="gramStart"/>
      <w:r>
        <w:t>Directora</w:t>
      </w:r>
      <w:proofErr w:type="gramEnd"/>
      <w:r>
        <w:t xml:space="preserve"> general de Medio</w:t>
      </w:r>
      <w:r>
        <w:rPr>
          <w:spacing w:val="-11"/>
        </w:rPr>
        <w:t xml:space="preserve"> </w:t>
      </w:r>
      <w:r>
        <w:t>Ambiente relativo al cálculo de la tasa aplicable por prestación del servicio de gestión de residuos de competencia local</w:t>
      </w:r>
      <w:r>
        <w:rPr>
          <w:spacing w:val="40"/>
        </w:rPr>
        <w:t xml:space="preserve"> </w:t>
      </w:r>
      <w:r>
        <w:t>del Ayuntamiento de Las Rozas de Madrid, año 2025.</w:t>
      </w:r>
    </w:p>
    <w:p w14:paraId="051AD540" w14:textId="77777777" w:rsidR="0068173B" w:rsidRDefault="00000000">
      <w:pPr>
        <w:pStyle w:val="Textoindependiente"/>
        <w:spacing w:line="336" w:lineRule="auto"/>
        <w:ind w:right="272"/>
      </w:pPr>
      <w:r>
        <w:t xml:space="preserve">Con fecha 18 de julio de 2024 se emite informe por el Ingeniero de Caminos Municipal Modificación de la Ordenanza Fiscal </w:t>
      </w:r>
      <w:proofErr w:type="spellStart"/>
      <w:r>
        <w:t>nº</w:t>
      </w:r>
      <w:proofErr w:type="spellEnd"/>
      <w:r>
        <w:t xml:space="preserve"> 12, tasa reguladora de la tasa por utilización privativa y/o aprovechamiento especial del dominio público local. En el informe, se transcribe el texto del artículo 7 y artículo 10 a modificar en dicha ordenanza.</w:t>
      </w:r>
    </w:p>
    <w:p w14:paraId="71739A44" w14:textId="66630502" w:rsidR="0068173B" w:rsidRDefault="00000000">
      <w:pPr>
        <w:pStyle w:val="Textoindependiente"/>
        <w:spacing w:before="121" w:line="336" w:lineRule="auto"/>
        <w:ind w:right="267"/>
      </w:pPr>
      <w:r>
        <w:t xml:space="preserve">Con fecha dieciocho de septiembre de 2024, consta propuesta del </w:t>
      </w:r>
      <w:proofErr w:type="gramStart"/>
      <w:r w:rsidR="005C7A9A">
        <w:t>C</w:t>
      </w:r>
      <w:r>
        <w:t>oncejal</w:t>
      </w:r>
      <w:proofErr w:type="gramEnd"/>
      <w:r>
        <w:t>-Delegado de Medio Ambiente y Servicios a la Ciudad, relativo a las ordenanzas fiscales de carácter medioambiental.</w:t>
      </w:r>
    </w:p>
    <w:p w14:paraId="7AF20E5F" w14:textId="77777777" w:rsidR="0068173B" w:rsidRDefault="00000000">
      <w:pPr>
        <w:pStyle w:val="Textoindependiente"/>
        <w:spacing w:line="336" w:lineRule="auto"/>
        <w:ind w:right="267"/>
      </w:pPr>
      <w:proofErr w:type="gramStart"/>
      <w:r>
        <w:t>En relación a</w:t>
      </w:r>
      <w:proofErr w:type="gramEnd"/>
      <w:r>
        <w:t xml:space="preserve"> Turismo, consta propuesta de la Dirección General de Turismo modificación de la ordenanza fiscal núm. 12 sobre la tasa de utilización privativa y/o aprovechamiento especial del dominio público local de fecha 24 de julio de 2024,</w:t>
      </w:r>
    </w:p>
    <w:p w14:paraId="331E5377" w14:textId="77777777" w:rsidR="0068173B" w:rsidRDefault="00000000">
      <w:pPr>
        <w:pStyle w:val="Textoindependiente"/>
        <w:spacing w:line="336" w:lineRule="auto"/>
        <w:ind w:right="273"/>
      </w:pPr>
      <w:proofErr w:type="gramStart"/>
      <w:r>
        <w:t>En relación a</w:t>
      </w:r>
      <w:proofErr w:type="gramEnd"/>
      <w:r>
        <w:t xml:space="preserve"> Consumo, consta informe del Coordinador de Seguridad, Transportes y Movilidad de fecha seis de septiembre de 2024, de sobre</w:t>
      </w:r>
      <w:r>
        <w:rPr>
          <w:spacing w:val="-1"/>
        </w:rPr>
        <w:t xml:space="preserve"> </w:t>
      </w:r>
      <w:r>
        <w:t>adecuación</w:t>
      </w:r>
      <w:r>
        <w:rPr>
          <w:spacing w:val="-1"/>
        </w:rPr>
        <w:t xml:space="preserve"> </w:t>
      </w:r>
      <w:r>
        <w:t>de</w:t>
      </w:r>
      <w:r>
        <w:rPr>
          <w:spacing w:val="-1"/>
        </w:rPr>
        <w:t xml:space="preserve"> </w:t>
      </w:r>
      <w:r>
        <w:t>tasas aplicables</w:t>
      </w:r>
      <w:r>
        <w:rPr>
          <w:spacing w:val="-1"/>
        </w:rPr>
        <w:t xml:space="preserve"> </w:t>
      </w:r>
      <w:r>
        <w:t>a los</w:t>
      </w:r>
      <w:r>
        <w:rPr>
          <w:spacing w:val="-1"/>
        </w:rPr>
        <w:t xml:space="preserve"> </w:t>
      </w:r>
      <w:r>
        <w:t>puestos integrantes de los mercadillos municipales estables de Las Rozas y de Las Matas.</w:t>
      </w:r>
    </w:p>
    <w:p w14:paraId="2D74C6EF" w14:textId="77777777" w:rsidR="0068173B" w:rsidRDefault="00000000">
      <w:pPr>
        <w:pStyle w:val="Textoindependiente"/>
        <w:spacing w:line="336" w:lineRule="auto"/>
        <w:ind w:right="264"/>
      </w:pPr>
      <w:r>
        <w:t xml:space="preserve">Consta propuesta de la </w:t>
      </w:r>
      <w:proofErr w:type="gramStart"/>
      <w:r>
        <w:t>Concejalía</w:t>
      </w:r>
      <w:proofErr w:type="gramEnd"/>
      <w:r>
        <w:t xml:space="preserve"> de Comercio y Distrito centro de fecha seis de septiembre de dos mil veinticuatro, relativo a la modificación Ordenanza Fiscal núm. 12 reguladora de la tasa por utilización privativa y/o aprovechamiento especial de dominio público local.</w:t>
      </w:r>
    </w:p>
    <w:p w14:paraId="74009C55" w14:textId="77777777" w:rsidR="0068173B" w:rsidRDefault="00000000">
      <w:pPr>
        <w:pStyle w:val="Textoindependiente"/>
        <w:spacing w:line="336" w:lineRule="auto"/>
        <w:ind w:right="263"/>
      </w:pPr>
      <w:r>
        <w:t>En relación a</w:t>
      </w:r>
      <w:r>
        <w:rPr>
          <w:spacing w:val="-8"/>
        </w:rPr>
        <w:t xml:space="preserve"> </w:t>
      </w:r>
      <w:r>
        <w:t xml:space="preserve">Asesoría Jurídica, consta informe del </w:t>
      </w:r>
      <w:proofErr w:type="gramStart"/>
      <w:r>
        <w:t>Director General</w:t>
      </w:r>
      <w:proofErr w:type="gramEnd"/>
      <w:r>
        <w:t xml:space="preserve"> de la</w:t>
      </w:r>
      <w:r>
        <w:rPr>
          <w:spacing w:val="-6"/>
        </w:rPr>
        <w:t xml:space="preserve"> </w:t>
      </w:r>
      <w:r>
        <w:t>Asesoría Jurídica relativo a la Ordenanza Fiscal núm. 3 relativa al Impuesto sobre Construcciones, Instalaciones y obras. En el informe se transcribe el texto del artículo 4, punto 3 a modificar en dicha ordenanza.</w:t>
      </w:r>
    </w:p>
    <w:p w14:paraId="567A5D17" w14:textId="77777777" w:rsidR="0068173B" w:rsidRDefault="00000000">
      <w:pPr>
        <w:pStyle w:val="Textoindependiente"/>
        <w:spacing w:line="336" w:lineRule="auto"/>
        <w:ind w:right="268"/>
      </w:pPr>
      <w:r>
        <w:t xml:space="preserve">Consta propuesta de la </w:t>
      </w:r>
      <w:proofErr w:type="gramStart"/>
      <w:r>
        <w:t>Concejalía</w:t>
      </w:r>
      <w:proofErr w:type="gramEnd"/>
      <w:r>
        <w:t xml:space="preserve"> de Hacienda y Fiestas, de fecha dieciséis de septiembre de 2024, relativa a la modificación de la Ordenanza Fiscal núm. 3 relativa al Impuesto sobre Construcciones, Instalaciones y obras.</w:t>
      </w:r>
    </w:p>
    <w:p w14:paraId="2F523112" w14:textId="77777777" w:rsidR="0068173B" w:rsidRDefault="00000000">
      <w:pPr>
        <w:pStyle w:val="Textoindependiente"/>
        <w:spacing w:line="336" w:lineRule="auto"/>
        <w:ind w:right="259"/>
      </w:pPr>
      <w:proofErr w:type="gramStart"/>
      <w:r>
        <w:t>En relación a</w:t>
      </w:r>
      <w:proofErr w:type="gramEnd"/>
      <w:r>
        <w:t xml:space="preserve"> Sanidad, consta</w:t>
      </w:r>
      <w:r>
        <w:rPr>
          <w:spacing w:val="40"/>
        </w:rPr>
        <w:t xml:space="preserve"> </w:t>
      </w:r>
      <w:r>
        <w:t>informe</w:t>
      </w:r>
      <w:r>
        <w:rPr>
          <w:spacing w:val="40"/>
        </w:rPr>
        <w:t xml:space="preserve"> </w:t>
      </w:r>
      <w:r>
        <w:t>del técnico de Sanidad de fecha nueve de septiembre de 2024, relativo al Análisis técnico-económico para establecer cuantía de la tasa por entrega de un animal</w:t>
      </w:r>
      <w:r>
        <w:rPr>
          <w:spacing w:val="60"/>
        </w:rPr>
        <w:t xml:space="preserve"> </w:t>
      </w:r>
      <w:r>
        <w:t>en</w:t>
      </w:r>
      <w:r>
        <w:rPr>
          <w:spacing w:val="59"/>
        </w:rPr>
        <w:t xml:space="preserve"> </w:t>
      </w:r>
      <w:r>
        <w:t>el</w:t>
      </w:r>
      <w:r>
        <w:rPr>
          <w:spacing w:val="58"/>
        </w:rPr>
        <w:t xml:space="preserve"> </w:t>
      </w:r>
      <w:r>
        <w:t>Centro</w:t>
      </w:r>
      <w:r>
        <w:rPr>
          <w:spacing w:val="59"/>
        </w:rPr>
        <w:t xml:space="preserve"> </w:t>
      </w:r>
      <w:r>
        <w:t>de</w:t>
      </w:r>
      <w:r>
        <w:rPr>
          <w:spacing w:val="40"/>
        </w:rPr>
        <w:t xml:space="preserve"> </w:t>
      </w:r>
      <w:r>
        <w:t>Atención</w:t>
      </w:r>
      <w:r>
        <w:rPr>
          <w:spacing w:val="40"/>
        </w:rPr>
        <w:t xml:space="preserve"> </w:t>
      </w:r>
      <w:r>
        <w:t>Animal,</w:t>
      </w:r>
      <w:r>
        <w:rPr>
          <w:spacing w:val="58"/>
        </w:rPr>
        <w:t xml:space="preserve"> </w:t>
      </w:r>
      <w:r>
        <w:t>por</w:t>
      </w:r>
      <w:r>
        <w:rPr>
          <w:spacing w:val="59"/>
        </w:rPr>
        <w:t xml:space="preserve"> </w:t>
      </w:r>
      <w:r>
        <w:t>imposibilidad</w:t>
      </w:r>
      <w:r>
        <w:rPr>
          <w:spacing w:val="59"/>
        </w:rPr>
        <w:t xml:space="preserve"> </w:t>
      </w:r>
      <w:r>
        <w:t>debidamente</w:t>
      </w:r>
      <w:r>
        <w:rPr>
          <w:spacing w:val="59"/>
        </w:rPr>
        <w:t xml:space="preserve"> </w:t>
      </w:r>
      <w:r>
        <w:t>justificada</w:t>
      </w:r>
      <w:r>
        <w:rPr>
          <w:spacing w:val="59"/>
        </w:rPr>
        <w:t xml:space="preserve"> </w:t>
      </w:r>
      <w:r>
        <w:t>para</w:t>
      </w:r>
      <w:r>
        <w:rPr>
          <w:spacing w:val="59"/>
        </w:rPr>
        <w:t xml:space="preserve"> </w:t>
      </w:r>
      <w:r>
        <w:t>seguir</w:t>
      </w:r>
    </w:p>
    <w:p w14:paraId="7F3140B9" w14:textId="77777777" w:rsidR="0068173B" w:rsidRDefault="0068173B">
      <w:pPr>
        <w:spacing w:line="336" w:lineRule="auto"/>
        <w:sectPr w:rsidR="0068173B">
          <w:pgSz w:w="11910" w:h="16840"/>
          <w:pgMar w:top="1660" w:right="1160" w:bottom="1180" w:left="1260" w:header="566" w:footer="996" w:gutter="0"/>
          <w:cols w:space="720"/>
        </w:sectPr>
      </w:pPr>
    </w:p>
    <w:p w14:paraId="1F8CFA76" w14:textId="77777777" w:rsidR="0068173B" w:rsidRDefault="00000000">
      <w:pPr>
        <w:pStyle w:val="Textoindependiente"/>
        <w:spacing w:before="2"/>
      </w:pPr>
      <w:r>
        <w:lastRenderedPageBreak/>
        <w:t>ejerciendo</w:t>
      </w:r>
      <w:r>
        <w:rPr>
          <w:spacing w:val="-5"/>
        </w:rPr>
        <w:t xml:space="preserve"> </w:t>
      </w:r>
      <w:r>
        <w:t>su</w:t>
      </w:r>
      <w:r>
        <w:rPr>
          <w:spacing w:val="-5"/>
        </w:rPr>
        <w:t xml:space="preserve"> </w:t>
      </w:r>
      <w:r>
        <w:rPr>
          <w:spacing w:val="-2"/>
        </w:rPr>
        <w:t>tenencia.</w:t>
      </w:r>
    </w:p>
    <w:p w14:paraId="7E714114" w14:textId="77777777" w:rsidR="0068173B" w:rsidRDefault="00000000">
      <w:pPr>
        <w:pStyle w:val="Textoindependiente"/>
        <w:spacing w:before="212" w:line="336" w:lineRule="auto"/>
        <w:ind w:right="266"/>
      </w:pPr>
      <w:r>
        <w:t>Informe del técnico de sanidad, de fecha diecisiete de septiembre de 2024, relativo a Supresión e incorporación</w:t>
      </w:r>
      <w:r>
        <w:rPr>
          <w:spacing w:val="-1"/>
        </w:rPr>
        <w:t xml:space="preserve"> </w:t>
      </w:r>
      <w:r>
        <w:t>de</w:t>
      </w:r>
      <w:r>
        <w:rPr>
          <w:spacing w:val="-1"/>
        </w:rPr>
        <w:t xml:space="preserve"> </w:t>
      </w:r>
      <w:r>
        <w:t>diferentes</w:t>
      </w:r>
      <w:r>
        <w:rPr>
          <w:spacing w:val="-1"/>
        </w:rPr>
        <w:t xml:space="preserve"> </w:t>
      </w:r>
      <w:r>
        <w:t>tasas</w:t>
      </w:r>
      <w:r>
        <w:rPr>
          <w:spacing w:val="-1"/>
        </w:rPr>
        <w:t xml:space="preserve"> </w:t>
      </w:r>
      <w:r>
        <w:t>incluidas</w:t>
      </w:r>
      <w:r>
        <w:rPr>
          <w:spacing w:val="-1"/>
        </w:rPr>
        <w:t xml:space="preserve"> </w:t>
      </w:r>
      <w:r>
        <w:t>en</w:t>
      </w:r>
      <w:r>
        <w:rPr>
          <w:spacing w:val="-1"/>
        </w:rPr>
        <w:t xml:space="preserve"> </w:t>
      </w:r>
      <w:r>
        <w:t>Ordenanza Fiscal</w:t>
      </w:r>
      <w:r>
        <w:rPr>
          <w:spacing w:val="-2"/>
        </w:rPr>
        <w:t xml:space="preserve"> </w:t>
      </w:r>
      <w:r>
        <w:t>número</w:t>
      </w:r>
      <w:r>
        <w:rPr>
          <w:spacing w:val="-1"/>
        </w:rPr>
        <w:t xml:space="preserve"> </w:t>
      </w:r>
      <w:r>
        <w:t>10</w:t>
      </w:r>
      <w:r>
        <w:rPr>
          <w:spacing w:val="-1"/>
        </w:rPr>
        <w:t xml:space="preserve"> </w:t>
      </w:r>
      <w:r w:rsidRPr="005C7A9A">
        <w:rPr>
          <w:i/>
          <w:iCs/>
        </w:rPr>
        <w:t>“Prestación de</w:t>
      </w:r>
      <w:r w:rsidRPr="005C7A9A">
        <w:rPr>
          <w:i/>
          <w:iCs/>
          <w:spacing w:val="-1"/>
        </w:rPr>
        <w:t xml:space="preserve"> </w:t>
      </w:r>
      <w:r w:rsidRPr="005C7A9A">
        <w:rPr>
          <w:i/>
          <w:iCs/>
        </w:rPr>
        <w:t>servicios</w:t>
      </w:r>
      <w:r w:rsidRPr="005C7A9A">
        <w:rPr>
          <w:i/>
          <w:iCs/>
          <w:spacing w:val="-1"/>
        </w:rPr>
        <w:t xml:space="preserve"> </w:t>
      </w:r>
      <w:r w:rsidRPr="005C7A9A">
        <w:rPr>
          <w:i/>
          <w:iCs/>
        </w:rPr>
        <w:t xml:space="preserve">y Actividades de Carácter General”, </w:t>
      </w:r>
      <w:r>
        <w:t>relacionadas con actividad llevada a cabo por la concejalía de Sanidad y Distrito Norte. En el informe se propone una reducción y modificación del artículo 7 a modificar en dicha ordenanza.</w:t>
      </w:r>
    </w:p>
    <w:p w14:paraId="59DA8FA7" w14:textId="77777777" w:rsidR="0068173B" w:rsidRDefault="00000000">
      <w:pPr>
        <w:pStyle w:val="Textoindependiente"/>
        <w:spacing w:line="336" w:lineRule="auto"/>
        <w:ind w:right="265"/>
      </w:pPr>
      <w:r>
        <w:t xml:space="preserve">Consta propuesta de la </w:t>
      </w:r>
      <w:proofErr w:type="gramStart"/>
      <w:r>
        <w:t>Concejalía</w:t>
      </w:r>
      <w:proofErr w:type="gramEnd"/>
      <w:r>
        <w:t xml:space="preserve"> de Sanidad y distrito Norte, de fecha diecisiete de septiembre de 2024, relativa a la modificación de tasas relacionadas con actividad llevada a cabo por la concejalía de Sanidad y Distrito Norte.</w:t>
      </w:r>
    </w:p>
    <w:p w14:paraId="30C5EF62" w14:textId="77777777" w:rsidR="0068173B" w:rsidRDefault="00000000">
      <w:pPr>
        <w:pStyle w:val="Textoindependiente"/>
        <w:spacing w:line="336" w:lineRule="auto"/>
        <w:ind w:right="264"/>
      </w:pPr>
      <w:r>
        <w:t xml:space="preserve">Consta en el expediente memoria en cumplimiento de lo dispuesto en el Real Decreto 931/2017, de 27 de octubre, por el que se regula la Memoria del Análisis de Impacto Normativo y, a tenor de lo establecido en su Disposición Adicional Primera, de conformidad con la Guía Metodológica para la elaboración de la memoria del análisis de impacto normativo, aprobada por acuerdo de Consejo de </w:t>
      </w:r>
      <w:proofErr w:type="gramStart"/>
      <w:r>
        <w:t>Ministros</w:t>
      </w:r>
      <w:proofErr w:type="gramEnd"/>
      <w:r>
        <w:t xml:space="preserve"> de 11 de diciembre de 2009.</w:t>
      </w:r>
    </w:p>
    <w:p w14:paraId="347D43CA" w14:textId="77777777" w:rsidR="0068173B" w:rsidRDefault="00000000">
      <w:pPr>
        <w:pStyle w:val="Textoindependiente"/>
        <w:spacing w:line="336" w:lineRule="auto"/>
        <w:ind w:right="266"/>
      </w:pPr>
      <w:r>
        <w:t>Consta informa favorable</w:t>
      </w:r>
      <w:r>
        <w:rPr>
          <w:spacing w:val="40"/>
        </w:rPr>
        <w:t xml:space="preserve"> </w:t>
      </w:r>
      <w:r>
        <w:t>de fecha veintidós de septiembre de 2024, de Dª. Laura Morato Villar, Titular</w:t>
      </w:r>
      <w:r>
        <w:rPr>
          <w:spacing w:val="-7"/>
        </w:rPr>
        <w:t xml:space="preserve"> </w:t>
      </w:r>
      <w:r>
        <w:t>del</w:t>
      </w:r>
      <w:r>
        <w:rPr>
          <w:spacing w:val="-6"/>
        </w:rPr>
        <w:t xml:space="preserve"> </w:t>
      </w:r>
      <w:r>
        <w:t>Órgano</w:t>
      </w:r>
      <w:r>
        <w:rPr>
          <w:spacing w:val="-5"/>
        </w:rPr>
        <w:t xml:space="preserve"> </w:t>
      </w:r>
      <w:r>
        <w:t>de</w:t>
      </w:r>
      <w:r>
        <w:rPr>
          <w:spacing w:val="-5"/>
        </w:rPr>
        <w:t xml:space="preserve"> </w:t>
      </w:r>
      <w:r>
        <w:t>Gestión</w:t>
      </w:r>
      <w:r>
        <w:rPr>
          <w:spacing w:val="-7"/>
        </w:rPr>
        <w:t xml:space="preserve"> </w:t>
      </w:r>
      <w:r>
        <w:t>Tributaria</w:t>
      </w:r>
      <w:r>
        <w:rPr>
          <w:spacing w:val="-5"/>
        </w:rPr>
        <w:t xml:space="preserve"> </w:t>
      </w:r>
      <w:r>
        <w:t>del</w:t>
      </w:r>
      <w:r>
        <w:rPr>
          <w:spacing w:val="-14"/>
        </w:rPr>
        <w:t xml:space="preserve"> </w:t>
      </w:r>
      <w:r>
        <w:t>Ayuntamiento</w:t>
      </w:r>
      <w:r>
        <w:rPr>
          <w:spacing w:val="-4"/>
        </w:rPr>
        <w:t xml:space="preserve"> </w:t>
      </w:r>
      <w:r>
        <w:t>de</w:t>
      </w:r>
      <w:r>
        <w:rPr>
          <w:spacing w:val="-5"/>
        </w:rPr>
        <w:t xml:space="preserve"> </w:t>
      </w:r>
      <w:r>
        <w:t>Las</w:t>
      </w:r>
      <w:r>
        <w:rPr>
          <w:spacing w:val="-6"/>
        </w:rPr>
        <w:t xml:space="preserve"> </w:t>
      </w:r>
      <w:r>
        <w:t>Rozas</w:t>
      </w:r>
      <w:r>
        <w:rPr>
          <w:spacing w:val="-5"/>
        </w:rPr>
        <w:t xml:space="preserve"> </w:t>
      </w:r>
      <w:r>
        <w:t>en</w:t>
      </w:r>
      <w:r>
        <w:rPr>
          <w:spacing w:val="-5"/>
        </w:rPr>
        <w:t xml:space="preserve"> </w:t>
      </w:r>
      <w:r>
        <w:t>virtud</w:t>
      </w:r>
      <w:r>
        <w:rPr>
          <w:spacing w:val="-5"/>
        </w:rPr>
        <w:t xml:space="preserve"> </w:t>
      </w:r>
      <w:r>
        <w:t>de</w:t>
      </w:r>
      <w:r>
        <w:rPr>
          <w:spacing w:val="-5"/>
        </w:rPr>
        <w:t xml:space="preserve"> </w:t>
      </w:r>
      <w:r>
        <w:t>las</w:t>
      </w:r>
      <w:r>
        <w:rPr>
          <w:spacing w:val="-6"/>
        </w:rPr>
        <w:t xml:space="preserve"> </w:t>
      </w:r>
      <w:r>
        <w:t>competencias que me confiere el artículo 135.2 de la Ley 7/1985, de 2 de abril, Reguladora de las Bases del Régimen Local de Madrid, donde expone:</w:t>
      </w:r>
    </w:p>
    <w:p w14:paraId="449E7745" w14:textId="77777777" w:rsidR="0068173B" w:rsidRDefault="00000000">
      <w:pPr>
        <w:spacing w:before="121" w:line="336" w:lineRule="auto"/>
        <w:ind w:left="160" w:right="284"/>
        <w:jc w:val="both"/>
        <w:rPr>
          <w:i/>
          <w:sz w:val="20"/>
        </w:rPr>
      </w:pPr>
      <w:r>
        <w:rPr>
          <w:i/>
          <w:sz w:val="20"/>
        </w:rPr>
        <w:t xml:space="preserve">“Las modificaciones propuestas, tanto en los fundamentos de derecho como en los informes- propuesta y en las propuestas indicadas en los antecedentes de hecho del presente informe, tienen por objeto refundir la regulación contenida en algunas de las normas tributarias, realizar las adaptaciones oportunas derivadas de cambios normativos, facilitar el régimen de gestión de los tributos y adecuar su contenido a la situación económica, presupuestaria y financiera actual. En este sentido, la estimación del impacto económico de las modificaciones propuestas en base a los datos del ejercicio </w:t>
      </w:r>
      <w:r>
        <w:rPr>
          <w:b/>
          <w:sz w:val="20"/>
        </w:rPr>
        <w:t xml:space="preserve">2025 </w:t>
      </w:r>
      <w:r>
        <w:rPr>
          <w:i/>
          <w:sz w:val="20"/>
        </w:rPr>
        <w:t>de los que se dispone a fecha de emisión del presente informe, se recoge en el Anexo II del mismo.</w:t>
      </w:r>
    </w:p>
    <w:p w14:paraId="0E527892" w14:textId="77777777" w:rsidR="0068173B" w:rsidRDefault="00000000">
      <w:pPr>
        <w:spacing w:before="120"/>
        <w:ind w:left="160"/>
        <w:jc w:val="both"/>
        <w:rPr>
          <w:i/>
          <w:sz w:val="20"/>
        </w:rPr>
      </w:pPr>
      <w:r>
        <w:rPr>
          <w:i/>
          <w:sz w:val="20"/>
        </w:rPr>
        <w:t>Y</w:t>
      </w:r>
      <w:r>
        <w:rPr>
          <w:i/>
          <w:spacing w:val="-11"/>
          <w:sz w:val="20"/>
        </w:rPr>
        <w:t xml:space="preserve"> </w:t>
      </w:r>
      <w:r>
        <w:rPr>
          <w:i/>
          <w:sz w:val="20"/>
        </w:rPr>
        <w:t>en</w:t>
      </w:r>
      <w:r>
        <w:rPr>
          <w:i/>
          <w:spacing w:val="-4"/>
          <w:sz w:val="20"/>
        </w:rPr>
        <w:t xml:space="preserve"> </w:t>
      </w:r>
      <w:r>
        <w:rPr>
          <w:i/>
          <w:sz w:val="20"/>
        </w:rPr>
        <w:t>base</w:t>
      </w:r>
      <w:r>
        <w:rPr>
          <w:i/>
          <w:spacing w:val="-4"/>
          <w:sz w:val="20"/>
        </w:rPr>
        <w:t xml:space="preserve"> </w:t>
      </w:r>
      <w:r>
        <w:rPr>
          <w:i/>
          <w:sz w:val="20"/>
        </w:rPr>
        <w:t>a</w:t>
      </w:r>
      <w:r>
        <w:rPr>
          <w:i/>
          <w:spacing w:val="-5"/>
          <w:sz w:val="20"/>
        </w:rPr>
        <w:t xml:space="preserve"> </w:t>
      </w:r>
      <w:r>
        <w:rPr>
          <w:i/>
          <w:sz w:val="20"/>
        </w:rPr>
        <w:t>lo</w:t>
      </w:r>
      <w:r>
        <w:rPr>
          <w:i/>
          <w:spacing w:val="-4"/>
          <w:sz w:val="20"/>
        </w:rPr>
        <w:t xml:space="preserve"> </w:t>
      </w:r>
      <w:r>
        <w:rPr>
          <w:i/>
          <w:sz w:val="20"/>
        </w:rPr>
        <w:t>expuesto</w:t>
      </w:r>
      <w:r>
        <w:rPr>
          <w:i/>
          <w:spacing w:val="-3"/>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expediente,</w:t>
      </w:r>
      <w:r>
        <w:rPr>
          <w:i/>
          <w:spacing w:val="-5"/>
          <w:sz w:val="20"/>
        </w:rPr>
        <w:t xml:space="preserve"> </w:t>
      </w:r>
      <w:r>
        <w:rPr>
          <w:i/>
          <w:sz w:val="20"/>
        </w:rPr>
        <w:t>el</w:t>
      </w:r>
      <w:r>
        <w:rPr>
          <w:i/>
          <w:spacing w:val="-5"/>
          <w:sz w:val="20"/>
        </w:rPr>
        <w:t xml:space="preserve"> </w:t>
      </w:r>
      <w:r>
        <w:rPr>
          <w:i/>
          <w:sz w:val="20"/>
        </w:rPr>
        <w:t>Órgano</w:t>
      </w:r>
      <w:r>
        <w:rPr>
          <w:i/>
          <w:spacing w:val="-3"/>
          <w:sz w:val="20"/>
        </w:rPr>
        <w:t xml:space="preserve"> </w:t>
      </w:r>
      <w:r>
        <w:rPr>
          <w:i/>
          <w:sz w:val="20"/>
        </w:rPr>
        <w:t>de</w:t>
      </w:r>
      <w:r>
        <w:rPr>
          <w:i/>
          <w:spacing w:val="-5"/>
          <w:sz w:val="20"/>
        </w:rPr>
        <w:t xml:space="preserve"> </w:t>
      </w:r>
      <w:r>
        <w:rPr>
          <w:i/>
          <w:sz w:val="20"/>
        </w:rPr>
        <w:t>Gestión</w:t>
      </w:r>
      <w:r>
        <w:rPr>
          <w:i/>
          <w:spacing w:val="-4"/>
          <w:sz w:val="20"/>
        </w:rPr>
        <w:t xml:space="preserve"> </w:t>
      </w:r>
      <w:r>
        <w:rPr>
          <w:i/>
          <w:sz w:val="20"/>
        </w:rPr>
        <w:t>Tributaria</w:t>
      </w:r>
      <w:r>
        <w:rPr>
          <w:i/>
          <w:spacing w:val="-3"/>
          <w:sz w:val="20"/>
        </w:rPr>
        <w:t xml:space="preserve"> </w:t>
      </w:r>
      <w:r>
        <w:rPr>
          <w:i/>
          <w:spacing w:val="-2"/>
          <w:sz w:val="20"/>
        </w:rPr>
        <w:t>propone:</w:t>
      </w:r>
    </w:p>
    <w:p w14:paraId="0CE83F1A" w14:textId="77777777" w:rsidR="0068173B" w:rsidRDefault="00000000">
      <w:pPr>
        <w:spacing w:before="212" w:line="336" w:lineRule="auto"/>
        <w:ind w:left="160" w:right="283"/>
        <w:jc w:val="both"/>
        <w:rPr>
          <w:i/>
          <w:sz w:val="20"/>
        </w:rPr>
      </w:pPr>
      <w:r>
        <w:rPr>
          <w:i/>
          <w:sz w:val="20"/>
        </w:rPr>
        <w:t xml:space="preserve">PRIMERO: La aprobación del Proyecto de Modificación de la Ordenanza </w:t>
      </w:r>
      <w:proofErr w:type="gramStart"/>
      <w:r>
        <w:rPr>
          <w:i/>
          <w:sz w:val="20"/>
        </w:rPr>
        <w:t>Fiscal General</w:t>
      </w:r>
      <w:proofErr w:type="gramEnd"/>
      <w:r>
        <w:rPr>
          <w:i/>
          <w:sz w:val="20"/>
        </w:rPr>
        <w:t xml:space="preserve"> de Gestión, Recaudación e Inspección y de las Ordenanzas Fiscales reguladoras de tributos que consta en el Anexo I de la presente propuesta.</w:t>
      </w:r>
    </w:p>
    <w:p w14:paraId="44C9758D" w14:textId="77777777" w:rsidR="0068173B" w:rsidRDefault="00000000">
      <w:pPr>
        <w:spacing w:before="120" w:line="336" w:lineRule="auto"/>
        <w:ind w:left="160" w:right="293"/>
        <w:jc w:val="both"/>
        <w:rPr>
          <w:i/>
          <w:sz w:val="20"/>
        </w:rPr>
      </w:pPr>
      <w:proofErr w:type="gramStart"/>
      <w:r>
        <w:rPr>
          <w:i/>
          <w:sz w:val="20"/>
        </w:rPr>
        <w:t>SEGUNDO.-</w:t>
      </w:r>
      <w:proofErr w:type="gramEnd"/>
      <w:r>
        <w:rPr>
          <w:i/>
          <w:sz w:val="20"/>
        </w:rPr>
        <w:t xml:space="preserve"> La imposición y establecimiento de los tributos y la aprobación de las Ordenanzas Fiscales reguladoras de los mismos que constan en el</w:t>
      </w:r>
      <w:r>
        <w:rPr>
          <w:i/>
          <w:spacing w:val="-1"/>
          <w:sz w:val="20"/>
        </w:rPr>
        <w:t xml:space="preserve"> </w:t>
      </w:r>
      <w:r>
        <w:rPr>
          <w:i/>
          <w:sz w:val="20"/>
        </w:rPr>
        <w:t>Anexo I de la presente propuesta.”</w:t>
      </w:r>
    </w:p>
    <w:p w14:paraId="7FAF8965" w14:textId="77777777" w:rsidR="0068173B" w:rsidRDefault="00000000">
      <w:pPr>
        <w:pStyle w:val="Textoindependiente"/>
      </w:pPr>
      <w:r>
        <w:t>Consta</w:t>
      </w:r>
      <w:r>
        <w:rPr>
          <w:spacing w:val="-7"/>
        </w:rPr>
        <w:t xml:space="preserve"> </w:t>
      </w:r>
      <w:r>
        <w:t>en</w:t>
      </w:r>
      <w:r>
        <w:rPr>
          <w:spacing w:val="-5"/>
        </w:rPr>
        <w:t xml:space="preserve"> </w:t>
      </w:r>
      <w:r>
        <w:t>el</w:t>
      </w:r>
      <w:r>
        <w:rPr>
          <w:spacing w:val="-5"/>
        </w:rPr>
        <w:t xml:space="preserve"> </w:t>
      </w:r>
      <w:r>
        <w:t>expediente</w:t>
      </w:r>
      <w:r>
        <w:rPr>
          <w:spacing w:val="-4"/>
        </w:rPr>
        <w:t xml:space="preserve"> </w:t>
      </w:r>
      <w:r>
        <w:t>informe</w:t>
      </w:r>
      <w:r>
        <w:rPr>
          <w:spacing w:val="-4"/>
        </w:rPr>
        <w:t xml:space="preserve"> </w:t>
      </w:r>
      <w:r>
        <w:t>favorable</w:t>
      </w:r>
      <w:r>
        <w:rPr>
          <w:spacing w:val="-4"/>
        </w:rPr>
        <w:t xml:space="preserve"> </w:t>
      </w:r>
      <w:proofErr w:type="spellStart"/>
      <w:r>
        <w:t>nº</w:t>
      </w:r>
      <w:proofErr w:type="spellEnd"/>
      <w:r>
        <w:rPr>
          <w:spacing w:val="-4"/>
        </w:rPr>
        <w:t xml:space="preserve"> </w:t>
      </w:r>
      <w:r>
        <w:t>1036</w:t>
      </w:r>
      <w:r>
        <w:rPr>
          <w:spacing w:val="-3"/>
        </w:rPr>
        <w:t xml:space="preserve"> </w:t>
      </w:r>
      <w:r>
        <w:t>de</w:t>
      </w:r>
      <w:r>
        <w:rPr>
          <w:spacing w:val="-4"/>
        </w:rPr>
        <w:t xml:space="preserve"> </w:t>
      </w:r>
      <w:r>
        <w:t>la</w:t>
      </w:r>
      <w:r>
        <w:rPr>
          <w:spacing w:val="-13"/>
        </w:rPr>
        <w:t xml:space="preserve"> </w:t>
      </w:r>
      <w:r>
        <w:t>Asesoría</w:t>
      </w:r>
      <w:r>
        <w:rPr>
          <w:spacing w:val="-3"/>
        </w:rPr>
        <w:t xml:space="preserve"> </w:t>
      </w:r>
      <w:r>
        <w:rPr>
          <w:spacing w:val="-2"/>
        </w:rPr>
        <w:t>Jurídica.</w:t>
      </w:r>
    </w:p>
    <w:p w14:paraId="0C36EC78" w14:textId="77777777" w:rsidR="0068173B" w:rsidRDefault="00000000">
      <w:pPr>
        <w:pStyle w:val="Textoindependiente"/>
        <w:spacing w:before="212" w:line="336" w:lineRule="auto"/>
        <w:jc w:val="left"/>
      </w:pPr>
      <w:r>
        <w:t>Propuesta</w:t>
      </w:r>
      <w:r>
        <w:rPr>
          <w:spacing w:val="38"/>
        </w:rPr>
        <w:t xml:space="preserve"> </w:t>
      </w:r>
      <w:r>
        <w:t>del</w:t>
      </w:r>
      <w:r>
        <w:rPr>
          <w:spacing w:val="35"/>
        </w:rPr>
        <w:t xml:space="preserve"> </w:t>
      </w:r>
      <w:proofErr w:type="gramStart"/>
      <w:r>
        <w:t>Concejal</w:t>
      </w:r>
      <w:proofErr w:type="gramEnd"/>
      <w:r>
        <w:t>-Delegado</w:t>
      </w:r>
      <w:r>
        <w:rPr>
          <w:spacing w:val="36"/>
        </w:rPr>
        <w:t xml:space="preserve"> </w:t>
      </w:r>
      <w:r>
        <w:t>de</w:t>
      </w:r>
      <w:r>
        <w:rPr>
          <w:spacing w:val="34"/>
        </w:rPr>
        <w:t xml:space="preserve"> </w:t>
      </w:r>
      <w:r>
        <w:t>Hacienda</w:t>
      </w:r>
      <w:r>
        <w:rPr>
          <w:spacing w:val="36"/>
        </w:rPr>
        <w:t xml:space="preserve"> </w:t>
      </w:r>
      <w:r>
        <w:t>y</w:t>
      </w:r>
      <w:r>
        <w:rPr>
          <w:spacing w:val="35"/>
        </w:rPr>
        <w:t xml:space="preserve"> </w:t>
      </w:r>
      <w:r>
        <w:t>Fiestas</w:t>
      </w:r>
      <w:r>
        <w:rPr>
          <w:spacing w:val="35"/>
        </w:rPr>
        <w:t xml:space="preserve"> </w:t>
      </w:r>
      <w:r>
        <w:t>de</w:t>
      </w:r>
      <w:r>
        <w:rPr>
          <w:spacing w:val="36"/>
        </w:rPr>
        <w:t xml:space="preserve"> </w:t>
      </w:r>
      <w:r>
        <w:t>modificación</w:t>
      </w:r>
      <w:r>
        <w:rPr>
          <w:spacing w:val="36"/>
        </w:rPr>
        <w:t xml:space="preserve"> </w:t>
      </w:r>
      <w:r>
        <w:t>de</w:t>
      </w:r>
      <w:r>
        <w:rPr>
          <w:spacing w:val="36"/>
        </w:rPr>
        <w:t xml:space="preserve"> </w:t>
      </w:r>
      <w:r>
        <w:t>Ordenanzas</w:t>
      </w:r>
      <w:r>
        <w:rPr>
          <w:spacing w:val="37"/>
        </w:rPr>
        <w:t xml:space="preserve"> </w:t>
      </w:r>
      <w:r>
        <w:t>fiscales 2024, de fecha 26 de septiembre de 2024.</w:t>
      </w:r>
    </w:p>
    <w:p w14:paraId="321A65FA" w14:textId="77777777" w:rsidR="0068173B" w:rsidRDefault="00000000">
      <w:pPr>
        <w:pStyle w:val="Textoindependiente"/>
        <w:spacing w:line="336" w:lineRule="auto"/>
        <w:jc w:val="left"/>
      </w:pPr>
      <w:r>
        <w:t>Se</w:t>
      </w:r>
      <w:r>
        <w:rPr>
          <w:spacing w:val="40"/>
        </w:rPr>
        <w:t xml:space="preserve"> </w:t>
      </w:r>
      <w:r>
        <w:t>ha</w:t>
      </w:r>
      <w:r>
        <w:rPr>
          <w:spacing w:val="40"/>
        </w:rPr>
        <w:t xml:space="preserve"> </w:t>
      </w:r>
      <w:r>
        <w:t>emitido</w:t>
      </w:r>
      <w:r>
        <w:rPr>
          <w:spacing w:val="40"/>
        </w:rPr>
        <w:t xml:space="preserve"> </w:t>
      </w:r>
      <w:r>
        <w:t>informe</w:t>
      </w:r>
      <w:r>
        <w:rPr>
          <w:spacing w:val="40"/>
        </w:rPr>
        <w:t xml:space="preserve"> </w:t>
      </w:r>
      <w:r>
        <w:t>favorable</w:t>
      </w:r>
      <w:r>
        <w:rPr>
          <w:spacing w:val="40"/>
        </w:rPr>
        <w:t xml:space="preserve"> </w:t>
      </w:r>
      <w:r>
        <w:t>de</w:t>
      </w:r>
      <w:r>
        <w:rPr>
          <w:spacing w:val="40"/>
        </w:rPr>
        <w:t xml:space="preserve"> </w:t>
      </w:r>
      <w:r>
        <w:t>control</w:t>
      </w:r>
      <w:r>
        <w:rPr>
          <w:spacing w:val="40"/>
        </w:rPr>
        <w:t xml:space="preserve"> </w:t>
      </w:r>
      <w:r>
        <w:t>Permanente</w:t>
      </w:r>
      <w:r>
        <w:rPr>
          <w:spacing w:val="40"/>
        </w:rPr>
        <w:t xml:space="preserve"> </w:t>
      </w:r>
      <w:r>
        <w:t>realizado</w:t>
      </w:r>
      <w:r>
        <w:rPr>
          <w:spacing w:val="40"/>
        </w:rPr>
        <w:t xml:space="preserve"> </w:t>
      </w:r>
      <w:r>
        <w:t>por</w:t>
      </w:r>
      <w:r>
        <w:rPr>
          <w:spacing w:val="40"/>
        </w:rPr>
        <w:t xml:space="preserve"> </w:t>
      </w:r>
      <w:r>
        <w:t>el</w:t>
      </w:r>
      <w:r>
        <w:rPr>
          <w:spacing w:val="40"/>
        </w:rPr>
        <w:t xml:space="preserve"> </w:t>
      </w:r>
      <w:r>
        <w:t>Interventor</w:t>
      </w:r>
      <w:r>
        <w:rPr>
          <w:spacing w:val="40"/>
        </w:rPr>
        <w:t xml:space="preserve"> </w:t>
      </w:r>
      <w:r>
        <w:t>General</w:t>
      </w:r>
      <w:r>
        <w:rPr>
          <w:spacing w:val="40"/>
        </w:rPr>
        <w:t xml:space="preserve"> </w:t>
      </w:r>
      <w:r>
        <w:t xml:space="preserve">del </w:t>
      </w:r>
      <w:r>
        <w:rPr>
          <w:spacing w:val="-2"/>
        </w:rPr>
        <w:t>Ayuntamiento.</w:t>
      </w:r>
    </w:p>
    <w:p w14:paraId="39C6EC01" w14:textId="77777777" w:rsidR="0068173B" w:rsidRDefault="00000000">
      <w:pPr>
        <w:pStyle w:val="Textoindependiente"/>
        <w:jc w:val="left"/>
      </w:pPr>
      <w:r>
        <w:t>Consta</w:t>
      </w:r>
      <w:r>
        <w:rPr>
          <w:spacing w:val="16"/>
        </w:rPr>
        <w:t xml:space="preserve"> </w:t>
      </w:r>
      <w:r>
        <w:t>dictamen</w:t>
      </w:r>
      <w:r>
        <w:rPr>
          <w:spacing w:val="20"/>
        </w:rPr>
        <w:t xml:space="preserve"> </w:t>
      </w:r>
      <w:r>
        <w:t>del</w:t>
      </w:r>
      <w:r>
        <w:rPr>
          <w:spacing w:val="15"/>
        </w:rPr>
        <w:t xml:space="preserve"> </w:t>
      </w:r>
      <w:r>
        <w:t>Tribunal</w:t>
      </w:r>
      <w:r>
        <w:rPr>
          <w:spacing w:val="19"/>
        </w:rPr>
        <w:t xml:space="preserve"> </w:t>
      </w:r>
      <w:r>
        <w:t>Municipal</w:t>
      </w:r>
      <w:r>
        <w:rPr>
          <w:spacing w:val="19"/>
        </w:rPr>
        <w:t xml:space="preserve"> </w:t>
      </w:r>
      <w:r>
        <w:t>de</w:t>
      </w:r>
      <w:r>
        <w:rPr>
          <w:spacing w:val="18"/>
        </w:rPr>
        <w:t xml:space="preserve"> </w:t>
      </w:r>
      <w:r>
        <w:t>Reclamaciones</w:t>
      </w:r>
      <w:r>
        <w:rPr>
          <w:spacing w:val="20"/>
        </w:rPr>
        <w:t xml:space="preserve"> </w:t>
      </w:r>
      <w:r>
        <w:t>Económico-Administrativas,</w:t>
      </w:r>
      <w:r>
        <w:rPr>
          <w:spacing w:val="20"/>
        </w:rPr>
        <w:t xml:space="preserve"> </w:t>
      </w:r>
      <w:r>
        <w:t>en</w:t>
      </w:r>
      <w:r>
        <w:rPr>
          <w:spacing w:val="18"/>
        </w:rPr>
        <w:t xml:space="preserve"> </w:t>
      </w:r>
      <w:r>
        <w:t>virtud</w:t>
      </w:r>
      <w:r>
        <w:rPr>
          <w:spacing w:val="19"/>
        </w:rPr>
        <w:t xml:space="preserve"> </w:t>
      </w:r>
      <w:r>
        <w:rPr>
          <w:spacing w:val="-5"/>
        </w:rPr>
        <w:t>de</w:t>
      </w:r>
    </w:p>
    <w:p w14:paraId="1F58C772" w14:textId="77777777" w:rsidR="0068173B" w:rsidRDefault="0068173B">
      <w:pPr>
        <w:sectPr w:rsidR="0068173B">
          <w:pgSz w:w="11910" w:h="16840"/>
          <w:pgMar w:top="1660" w:right="1160" w:bottom="1180" w:left="1260" w:header="566" w:footer="996" w:gutter="0"/>
          <w:cols w:space="720"/>
        </w:sectPr>
      </w:pPr>
    </w:p>
    <w:p w14:paraId="2BE8152A" w14:textId="1DBAD34E" w:rsidR="0068173B" w:rsidRDefault="00000000">
      <w:pPr>
        <w:pStyle w:val="Textoindependiente"/>
        <w:spacing w:before="2" w:line="336" w:lineRule="auto"/>
        <w:ind w:right="265"/>
      </w:pPr>
      <w:r>
        <w:lastRenderedPageBreak/>
        <w:t xml:space="preserve">las competencias atribuidas por la Ley 7/82 de 2 de abril, para municipios sujetos al régimen de Gran Población. En iguales términos se expresan el Reglamento Orgánico de Gobierno y </w:t>
      </w:r>
      <w:r w:rsidR="005C7A9A">
        <w:t>Administración</w:t>
      </w:r>
      <w:r>
        <w:rPr>
          <w:spacing w:val="40"/>
        </w:rPr>
        <w:t xml:space="preserve"> </w:t>
      </w:r>
      <w:r>
        <w:t>del Ayuntamiento de Las Rozas (ROGAR) y el artículo 3.3 del Reglamento Orgánico del Tribunal Municipal de Reclamaciones Económico-Administrativo de las Rozas de Madrid, que tras un análisis de</w:t>
      </w:r>
      <w:r>
        <w:rPr>
          <w:spacing w:val="-3"/>
        </w:rPr>
        <w:t xml:space="preserve"> </w:t>
      </w:r>
      <w:proofErr w:type="gramStart"/>
      <w:r>
        <w:t>la</w:t>
      </w:r>
      <w:r>
        <w:rPr>
          <w:spacing w:val="-3"/>
        </w:rPr>
        <w:t xml:space="preserve"> </w:t>
      </w:r>
      <w:r>
        <w:t>propuestas</w:t>
      </w:r>
      <w:proofErr w:type="gramEnd"/>
      <w:r>
        <w:rPr>
          <w:spacing w:val="-3"/>
        </w:rPr>
        <w:t xml:space="preserve"> </w:t>
      </w:r>
      <w:r>
        <w:t>de</w:t>
      </w:r>
      <w:r>
        <w:rPr>
          <w:spacing w:val="-2"/>
        </w:rPr>
        <w:t xml:space="preserve"> </w:t>
      </w:r>
      <w:r>
        <w:t>modificación</w:t>
      </w:r>
      <w:r>
        <w:rPr>
          <w:spacing w:val="-1"/>
        </w:rPr>
        <w:t xml:space="preserve"> </w:t>
      </w:r>
      <w:r>
        <w:t>de</w:t>
      </w:r>
      <w:r>
        <w:rPr>
          <w:spacing w:val="-3"/>
        </w:rPr>
        <w:t xml:space="preserve"> </w:t>
      </w:r>
      <w:r>
        <w:t>ordenanzas</w:t>
      </w:r>
      <w:r>
        <w:rPr>
          <w:spacing w:val="-1"/>
        </w:rPr>
        <w:t xml:space="preserve"> </w:t>
      </w:r>
      <w:r>
        <w:t>y</w:t>
      </w:r>
      <w:r>
        <w:rPr>
          <w:spacing w:val="-3"/>
        </w:rPr>
        <w:t xml:space="preserve"> </w:t>
      </w:r>
      <w:r>
        <w:t>de</w:t>
      </w:r>
      <w:r>
        <w:rPr>
          <w:spacing w:val="-3"/>
        </w:rPr>
        <w:t xml:space="preserve"> </w:t>
      </w:r>
      <w:r>
        <w:t>imposición</w:t>
      </w:r>
      <w:r>
        <w:rPr>
          <w:spacing w:val="-3"/>
        </w:rPr>
        <w:t xml:space="preserve"> </w:t>
      </w:r>
      <w:r>
        <w:t>nuevos</w:t>
      </w:r>
      <w:r>
        <w:rPr>
          <w:spacing w:val="-1"/>
        </w:rPr>
        <w:t xml:space="preserve"> </w:t>
      </w:r>
      <w:r>
        <w:t>tributos</w:t>
      </w:r>
      <w:r>
        <w:rPr>
          <w:spacing w:val="-1"/>
        </w:rPr>
        <w:t xml:space="preserve"> </w:t>
      </w:r>
      <w:r>
        <w:t>y</w:t>
      </w:r>
      <w:r>
        <w:rPr>
          <w:spacing w:val="-3"/>
        </w:rPr>
        <w:t xml:space="preserve"> </w:t>
      </w:r>
      <w:r>
        <w:t>aprobación</w:t>
      </w:r>
      <w:r>
        <w:rPr>
          <w:spacing w:val="-3"/>
        </w:rPr>
        <w:t xml:space="preserve"> </w:t>
      </w:r>
      <w:r>
        <w:t xml:space="preserve">nuevas ordenanzas, que sin perjuicio de recomendaciones se muestra favorable a la regulación y dictamina </w:t>
      </w:r>
      <w:r>
        <w:rPr>
          <w:spacing w:val="-2"/>
        </w:rPr>
        <w:t>favorablemente.</w:t>
      </w:r>
    </w:p>
    <w:p w14:paraId="0180C14E" w14:textId="77777777" w:rsidR="0068173B" w:rsidRDefault="00000000">
      <w:pPr>
        <w:pStyle w:val="Textoindependiente"/>
        <w:spacing w:line="336" w:lineRule="auto"/>
        <w:ind w:right="266"/>
      </w:pPr>
      <w:r>
        <w:t>En sesión ordinaria de la Junta de Gobierno Local de fecha 27 de septiembre de 2024, consta acuerdo de aprobación del proyecto de modificación Ordenanza Fiscales de 2024.</w:t>
      </w:r>
    </w:p>
    <w:p w14:paraId="43848708" w14:textId="77777777" w:rsidR="0068173B" w:rsidRDefault="00000000">
      <w:pPr>
        <w:pStyle w:val="Textoindependiente"/>
      </w:pPr>
      <w:r>
        <w:t>Consta</w:t>
      </w:r>
      <w:r>
        <w:rPr>
          <w:spacing w:val="-4"/>
        </w:rPr>
        <w:t xml:space="preserve"> </w:t>
      </w:r>
      <w:r>
        <w:t>informe</w:t>
      </w:r>
      <w:r>
        <w:rPr>
          <w:spacing w:val="-4"/>
        </w:rPr>
        <w:t xml:space="preserve"> </w:t>
      </w:r>
      <w:r>
        <w:t>favorable</w:t>
      </w:r>
      <w:r>
        <w:rPr>
          <w:spacing w:val="-4"/>
        </w:rPr>
        <w:t xml:space="preserve"> </w:t>
      </w:r>
      <w:r>
        <w:t>de</w:t>
      </w:r>
      <w:r>
        <w:rPr>
          <w:spacing w:val="-4"/>
        </w:rPr>
        <w:t xml:space="preserve"> </w:t>
      </w:r>
      <w:r>
        <w:t>la</w:t>
      </w:r>
      <w:r>
        <w:rPr>
          <w:spacing w:val="-3"/>
        </w:rPr>
        <w:t xml:space="preserve"> </w:t>
      </w:r>
      <w:r>
        <w:t>Secretaría</w:t>
      </w:r>
      <w:r>
        <w:rPr>
          <w:spacing w:val="-3"/>
        </w:rPr>
        <w:t xml:space="preserve"> </w:t>
      </w:r>
      <w:r>
        <w:t>del</w:t>
      </w:r>
      <w:r>
        <w:rPr>
          <w:spacing w:val="-12"/>
        </w:rPr>
        <w:t xml:space="preserve"> </w:t>
      </w:r>
      <w:r>
        <w:rPr>
          <w:spacing w:val="-2"/>
        </w:rPr>
        <w:t>Ayuntamiento.</w:t>
      </w:r>
    </w:p>
    <w:p w14:paraId="4E3D1280" w14:textId="234917DA" w:rsidR="0068173B" w:rsidRDefault="00000000" w:rsidP="005C7A9A">
      <w:pPr>
        <w:pStyle w:val="Textoindependiente"/>
        <w:spacing w:before="92" w:line="336" w:lineRule="auto"/>
        <w:ind w:right="268"/>
      </w:pPr>
      <w:r>
        <w:t>Todas las modificaciones que se proyectan en el expediente cuentan con informes técnicos y jurídicos</w:t>
      </w:r>
      <w:r>
        <w:rPr>
          <w:spacing w:val="-4"/>
        </w:rPr>
        <w:t xml:space="preserve"> </w:t>
      </w:r>
      <w:r>
        <w:t>favorables,</w:t>
      </w:r>
      <w:r>
        <w:rPr>
          <w:spacing w:val="-4"/>
        </w:rPr>
        <w:t xml:space="preserve"> </w:t>
      </w:r>
      <w:r>
        <w:t>así</w:t>
      </w:r>
      <w:r>
        <w:rPr>
          <w:spacing w:val="-4"/>
        </w:rPr>
        <w:t xml:space="preserve"> </w:t>
      </w:r>
      <w:r>
        <w:t>como</w:t>
      </w:r>
      <w:r>
        <w:rPr>
          <w:spacing w:val="-4"/>
        </w:rPr>
        <w:t xml:space="preserve"> </w:t>
      </w:r>
      <w:r>
        <w:t>la</w:t>
      </w:r>
      <w:r>
        <w:rPr>
          <w:spacing w:val="-4"/>
        </w:rPr>
        <w:t xml:space="preserve"> </w:t>
      </w:r>
      <w:r>
        <w:t>fiscalización</w:t>
      </w:r>
      <w:r>
        <w:rPr>
          <w:spacing w:val="-5"/>
        </w:rPr>
        <w:t xml:space="preserve"> </w:t>
      </w:r>
      <w:r>
        <w:t>favorable</w:t>
      </w:r>
      <w:r>
        <w:rPr>
          <w:spacing w:val="-5"/>
        </w:rPr>
        <w:t xml:space="preserve"> </w:t>
      </w:r>
      <w:r>
        <w:t>de</w:t>
      </w:r>
      <w:r>
        <w:rPr>
          <w:spacing w:val="-5"/>
        </w:rPr>
        <w:t xml:space="preserve"> </w:t>
      </w:r>
      <w:r>
        <w:t>intervención</w:t>
      </w:r>
      <w:r>
        <w:rPr>
          <w:spacing w:val="-4"/>
        </w:rPr>
        <w:t xml:space="preserve"> </w:t>
      </w:r>
      <w:r>
        <w:t>Municipal,</w:t>
      </w:r>
      <w:r>
        <w:rPr>
          <w:spacing w:val="-4"/>
        </w:rPr>
        <w:t xml:space="preserve"> </w:t>
      </w:r>
      <w:r>
        <w:t>lo</w:t>
      </w:r>
      <w:r>
        <w:rPr>
          <w:spacing w:val="-4"/>
        </w:rPr>
        <w:t xml:space="preserve"> </w:t>
      </w:r>
      <w:r>
        <w:t>que</w:t>
      </w:r>
      <w:r>
        <w:rPr>
          <w:spacing w:val="-5"/>
        </w:rPr>
        <w:t xml:space="preserve"> </w:t>
      </w:r>
      <w:r>
        <w:t>concluye</w:t>
      </w:r>
      <w:r>
        <w:rPr>
          <w:spacing w:val="-5"/>
        </w:rPr>
        <w:t xml:space="preserve"> </w:t>
      </w:r>
      <w:r>
        <w:t>que se ajustan a la necesidad e idoneidad municipal, y a la legalidad a la vista de la normativa aplicable.</w:t>
      </w:r>
    </w:p>
    <w:p w14:paraId="17FBA094" w14:textId="77777777" w:rsidR="0068173B" w:rsidRDefault="00000000" w:rsidP="005C7A9A">
      <w:pPr>
        <w:pStyle w:val="Textoindependiente"/>
        <w:spacing w:line="336" w:lineRule="auto"/>
        <w:ind w:right="266"/>
      </w:pPr>
      <w:r>
        <w:t>Es todo cuanto procede informar favorable los aspectos procedimentales para su tramitación, considerando que</w:t>
      </w:r>
      <w:r>
        <w:rPr>
          <w:spacing w:val="-1"/>
        </w:rPr>
        <w:t xml:space="preserve"> </w:t>
      </w:r>
      <w:r>
        <w:t>la propuesta completa de dictamen a</w:t>
      </w:r>
      <w:r>
        <w:rPr>
          <w:spacing w:val="-1"/>
        </w:rPr>
        <w:t xml:space="preserve"> </w:t>
      </w:r>
      <w:r>
        <w:t>la Comisión</w:t>
      </w:r>
      <w:r>
        <w:rPr>
          <w:spacing w:val="-1"/>
        </w:rPr>
        <w:t xml:space="preserve"> </w:t>
      </w:r>
      <w:r>
        <w:t>Informativa de Hacienda, y</w:t>
      </w:r>
      <w:r>
        <w:rPr>
          <w:spacing w:val="-1"/>
        </w:rPr>
        <w:t xml:space="preserve"> </w:t>
      </w:r>
      <w:r>
        <w:t>en</w:t>
      </w:r>
      <w:r>
        <w:rPr>
          <w:spacing w:val="-1"/>
        </w:rPr>
        <w:t xml:space="preserve"> </w:t>
      </w:r>
      <w:r>
        <w:t>su caso, elevación al Pleno del</w:t>
      </w:r>
      <w:r>
        <w:rPr>
          <w:spacing w:val="-4"/>
        </w:rPr>
        <w:t xml:space="preserve"> </w:t>
      </w:r>
      <w:r>
        <w:t>Ayuntamiento de Las Rozas, resulta lo siguiente:</w:t>
      </w:r>
    </w:p>
    <w:p w14:paraId="2B4C0CB5" w14:textId="77777777" w:rsidR="0068173B" w:rsidRDefault="00000000">
      <w:pPr>
        <w:pStyle w:val="Textoindependiente"/>
        <w:spacing w:before="121"/>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PR/2024/7422</w:t>
      </w:r>
      <w:r>
        <w:rPr>
          <w:spacing w:val="-3"/>
        </w:rPr>
        <w:t xml:space="preserve"> </w:t>
      </w:r>
      <w:r>
        <w:t>de</w:t>
      </w:r>
      <w:r>
        <w:rPr>
          <w:spacing w:val="-5"/>
        </w:rPr>
        <w:t xml:space="preserve"> </w:t>
      </w:r>
      <w:r>
        <w:t>4</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1F904569" w14:textId="77777777" w:rsidR="0068173B" w:rsidRDefault="00000000">
      <w:pPr>
        <w:pStyle w:val="Ttulo2"/>
      </w:pPr>
      <w:r>
        <w:rPr>
          <w:spacing w:val="-2"/>
        </w:rPr>
        <w:t>Resolución:</w:t>
      </w:r>
    </w:p>
    <w:p w14:paraId="7CC395D2" w14:textId="77777777" w:rsidR="0068173B" w:rsidRDefault="00000000" w:rsidP="005C7A9A">
      <w:pPr>
        <w:pStyle w:val="Textoindependiente"/>
        <w:spacing w:before="212" w:line="336" w:lineRule="auto"/>
        <w:ind w:right="256"/>
      </w:pPr>
      <w:r>
        <w:rPr>
          <w:b/>
        </w:rPr>
        <w:t>PRIMERO.</w:t>
      </w:r>
      <w:r>
        <w:rPr>
          <w:b/>
          <w:spacing w:val="31"/>
        </w:rPr>
        <w:t xml:space="preserve"> </w:t>
      </w:r>
      <w:r>
        <w:t>Acordar</w:t>
      </w:r>
      <w:r>
        <w:rPr>
          <w:spacing w:val="38"/>
        </w:rPr>
        <w:t xml:space="preserve"> </w:t>
      </w:r>
      <w:r>
        <w:t>la</w:t>
      </w:r>
      <w:r>
        <w:rPr>
          <w:spacing w:val="40"/>
        </w:rPr>
        <w:t xml:space="preserve"> </w:t>
      </w:r>
      <w:r>
        <w:t>imposición</w:t>
      </w:r>
      <w:r>
        <w:rPr>
          <w:spacing w:val="40"/>
        </w:rPr>
        <w:t xml:space="preserve"> </w:t>
      </w:r>
      <w:r>
        <w:t>de</w:t>
      </w:r>
      <w:r>
        <w:rPr>
          <w:spacing w:val="38"/>
        </w:rPr>
        <w:t xml:space="preserve"> </w:t>
      </w:r>
      <w:r>
        <w:t>las</w:t>
      </w:r>
      <w:r>
        <w:rPr>
          <w:spacing w:val="39"/>
        </w:rPr>
        <w:t xml:space="preserve"> </w:t>
      </w:r>
      <w:r>
        <w:t>modificaciones</w:t>
      </w:r>
      <w:r>
        <w:rPr>
          <w:spacing w:val="39"/>
        </w:rPr>
        <w:t xml:space="preserve"> </w:t>
      </w:r>
      <w:r>
        <w:t>tributarias,</w:t>
      </w:r>
      <w:r>
        <w:rPr>
          <w:spacing w:val="39"/>
        </w:rPr>
        <w:t xml:space="preserve"> </w:t>
      </w:r>
      <w:r>
        <w:t>y</w:t>
      </w:r>
      <w:r>
        <w:rPr>
          <w:spacing w:val="39"/>
        </w:rPr>
        <w:t xml:space="preserve"> </w:t>
      </w:r>
      <w:r>
        <w:t>aprobar</w:t>
      </w:r>
      <w:r>
        <w:rPr>
          <w:spacing w:val="38"/>
        </w:rPr>
        <w:t xml:space="preserve"> </w:t>
      </w:r>
      <w:r>
        <w:t>provisionalmente</w:t>
      </w:r>
      <w:r>
        <w:rPr>
          <w:spacing w:val="40"/>
        </w:rPr>
        <w:t xml:space="preserve"> </w:t>
      </w:r>
      <w:r>
        <w:t>la modificación de las Ordenanzas fiscales para el ejercicio 2025 en los términos del proyecto que se</w:t>
      </w:r>
      <w:r>
        <w:rPr>
          <w:spacing w:val="80"/>
        </w:rPr>
        <w:t xml:space="preserve"> </w:t>
      </w:r>
      <w:r>
        <w:t>anexa al expediente, afectando a Ordenanza fiscal General de Gestión, Recaudación e Inspección, Ordenanza Fiscal núm. 1</w:t>
      </w:r>
      <w:r>
        <w:rPr>
          <w:spacing w:val="-1"/>
        </w:rPr>
        <w:t xml:space="preserve"> </w:t>
      </w:r>
      <w:r>
        <w:t>Reguladora del Impuestos sobre Bienes Inmuebles, Ordenanza Fiscal núm. 3</w:t>
      </w:r>
      <w:r>
        <w:rPr>
          <w:spacing w:val="29"/>
        </w:rPr>
        <w:t xml:space="preserve"> </w:t>
      </w:r>
      <w:r>
        <w:t>Reguladora</w:t>
      </w:r>
      <w:r>
        <w:rPr>
          <w:spacing w:val="29"/>
        </w:rPr>
        <w:t xml:space="preserve"> </w:t>
      </w:r>
      <w:r>
        <w:t>del</w:t>
      </w:r>
      <w:r>
        <w:rPr>
          <w:spacing w:val="28"/>
        </w:rPr>
        <w:t xml:space="preserve"> </w:t>
      </w:r>
      <w:r>
        <w:t>Impuesto</w:t>
      </w:r>
      <w:r>
        <w:rPr>
          <w:spacing w:val="29"/>
        </w:rPr>
        <w:t xml:space="preserve"> </w:t>
      </w:r>
      <w:r>
        <w:t>sobre</w:t>
      </w:r>
      <w:r>
        <w:rPr>
          <w:spacing w:val="29"/>
        </w:rPr>
        <w:t xml:space="preserve"> </w:t>
      </w:r>
      <w:r>
        <w:t>construcciones,</w:t>
      </w:r>
      <w:r>
        <w:rPr>
          <w:spacing w:val="28"/>
        </w:rPr>
        <w:t xml:space="preserve"> </w:t>
      </w:r>
      <w:r>
        <w:t>instalaciones</w:t>
      </w:r>
      <w:r>
        <w:rPr>
          <w:spacing w:val="28"/>
        </w:rPr>
        <w:t xml:space="preserve"> </w:t>
      </w:r>
      <w:r>
        <w:t>y</w:t>
      </w:r>
      <w:r>
        <w:rPr>
          <w:spacing w:val="30"/>
        </w:rPr>
        <w:t xml:space="preserve"> </w:t>
      </w:r>
      <w:r>
        <w:t>obras,</w:t>
      </w:r>
      <w:r>
        <w:rPr>
          <w:spacing w:val="30"/>
        </w:rPr>
        <w:t xml:space="preserve"> </w:t>
      </w:r>
      <w:r>
        <w:t>Ordenanza</w:t>
      </w:r>
      <w:r>
        <w:rPr>
          <w:spacing w:val="29"/>
        </w:rPr>
        <w:t xml:space="preserve"> </w:t>
      </w:r>
      <w:r>
        <w:t>Fiscal</w:t>
      </w:r>
      <w:r>
        <w:rPr>
          <w:spacing w:val="30"/>
        </w:rPr>
        <w:t xml:space="preserve"> </w:t>
      </w:r>
      <w:r>
        <w:t>núm.</w:t>
      </w:r>
      <w:r>
        <w:rPr>
          <w:spacing w:val="28"/>
        </w:rPr>
        <w:t xml:space="preserve"> </w:t>
      </w:r>
      <w:r>
        <w:t>9 Reguladora de la Tasa por prestación del Servicio de distribución y Alcantarillado, Ordenanza Fiscal núm.</w:t>
      </w:r>
      <w:r>
        <w:rPr>
          <w:spacing w:val="40"/>
        </w:rPr>
        <w:t xml:space="preserve"> </w:t>
      </w:r>
      <w:r>
        <w:t>10</w:t>
      </w:r>
      <w:r>
        <w:rPr>
          <w:spacing w:val="40"/>
        </w:rPr>
        <w:t xml:space="preserve"> </w:t>
      </w:r>
      <w:r>
        <w:t>Reguladora</w:t>
      </w:r>
      <w:r>
        <w:rPr>
          <w:spacing w:val="40"/>
        </w:rPr>
        <w:t xml:space="preserve"> </w:t>
      </w:r>
      <w:r>
        <w:t>de</w:t>
      </w:r>
      <w:r>
        <w:rPr>
          <w:spacing w:val="40"/>
        </w:rPr>
        <w:t xml:space="preserve"> </w:t>
      </w:r>
      <w:r>
        <w:t>la</w:t>
      </w:r>
      <w:r>
        <w:rPr>
          <w:spacing w:val="40"/>
        </w:rPr>
        <w:t xml:space="preserve"> </w:t>
      </w:r>
      <w:r>
        <w:t>tasa</w:t>
      </w:r>
      <w:r>
        <w:rPr>
          <w:spacing w:val="40"/>
        </w:rPr>
        <w:t xml:space="preserve"> </w:t>
      </w:r>
      <w:r>
        <w:t>por</w:t>
      </w:r>
      <w:r>
        <w:rPr>
          <w:spacing w:val="40"/>
        </w:rPr>
        <w:t xml:space="preserve"> </w:t>
      </w:r>
      <w:r>
        <w:t>prestación</w:t>
      </w:r>
      <w:r>
        <w:rPr>
          <w:spacing w:val="40"/>
        </w:rPr>
        <w:t xml:space="preserve"> </w:t>
      </w:r>
      <w:r>
        <w:t>de</w:t>
      </w:r>
      <w:r>
        <w:rPr>
          <w:spacing w:val="40"/>
        </w:rPr>
        <w:t xml:space="preserve"> </w:t>
      </w:r>
      <w:r>
        <w:t>servicios</w:t>
      </w:r>
      <w:r>
        <w:rPr>
          <w:spacing w:val="40"/>
        </w:rPr>
        <w:t xml:space="preserve"> </w:t>
      </w:r>
      <w:r>
        <w:t>y</w:t>
      </w:r>
      <w:r>
        <w:rPr>
          <w:spacing w:val="40"/>
        </w:rPr>
        <w:t xml:space="preserve"> </w:t>
      </w:r>
      <w:r>
        <w:t>actividades</w:t>
      </w:r>
      <w:r>
        <w:rPr>
          <w:spacing w:val="40"/>
        </w:rPr>
        <w:t xml:space="preserve"> </w:t>
      </w:r>
      <w:r>
        <w:t>de</w:t>
      </w:r>
      <w:r>
        <w:rPr>
          <w:spacing w:val="40"/>
        </w:rPr>
        <w:t xml:space="preserve"> </w:t>
      </w:r>
      <w:r>
        <w:t>carácter</w:t>
      </w:r>
      <w:r>
        <w:rPr>
          <w:spacing w:val="40"/>
        </w:rPr>
        <w:t xml:space="preserve"> </w:t>
      </w:r>
      <w:r>
        <w:t>general,</w:t>
      </w:r>
      <w:r>
        <w:rPr>
          <w:spacing w:val="40"/>
        </w:rPr>
        <w:t xml:space="preserve"> </w:t>
      </w:r>
      <w:r>
        <w:t>Ordenanza</w:t>
      </w:r>
      <w:r>
        <w:rPr>
          <w:spacing w:val="40"/>
        </w:rPr>
        <w:t xml:space="preserve"> </w:t>
      </w:r>
      <w:r>
        <w:t>Fiscal</w:t>
      </w:r>
      <w:r>
        <w:rPr>
          <w:spacing w:val="40"/>
        </w:rPr>
        <w:t xml:space="preserve"> </w:t>
      </w:r>
      <w:r>
        <w:t>núm.</w:t>
      </w:r>
      <w:r>
        <w:rPr>
          <w:spacing w:val="40"/>
        </w:rPr>
        <w:t xml:space="preserve"> </w:t>
      </w:r>
      <w:r>
        <w:t>12</w:t>
      </w:r>
      <w:r>
        <w:rPr>
          <w:spacing w:val="40"/>
        </w:rPr>
        <w:t xml:space="preserve"> </w:t>
      </w:r>
      <w:r>
        <w:t>Reguladora</w:t>
      </w:r>
      <w:r>
        <w:rPr>
          <w:spacing w:val="40"/>
        </w:rPr>
        <w:t xml:space="preserve"> </w:t>
      </w:r>
      <w:r>
        <w:t>de</w:t>
      </w:r>
      <w:r>
        <w:rPr>
          <w:spacing w:val="40"/>
        </w:rPr>
        <w:t xml:space="preserve"> </w:t>
      </w:r>
      <w:r>
        <w:t>la</w:t>
      </w:r>
      <w:r>
        <w:rPr>
          <w:spacing w:val="40"/>
        </w:rPr>
        <w:t xml:space="preserve"> </w:t>
      </w:r>
      <w:r>
        <w:t>Tasa</w:t>
      </w:r>
      <w:r>
        <w:rPr>
          <w:spacing w:val="40"/>
        </w:rPr>
        <w:t xml:space="preserve"> </w:t>
      </w:r>
      <w:r>
        <w:t>por</w:t>
      </w:r>
      <w:r>
        <w:rPr>
          <w:spacing w:val="40"/>
        </w:rPr>
        <w:t xml:space="preserve"> </w:t>
      </w:r>
      <w:r>
        <w:t>Utilización</w:t>
      </w:r>
      <w:r>
        <w:rPr>
          <w:spacing w:val="40"/>
        </w:rPr>
        <w:t xml:space="preserve"> </w:t>
      </w:r>
      <w:r>
        <w:t>privativa</w:t>
      </w:r>
      <w:r>
        <w:rPr>
          <w:spacing w:val="40"/>
        </w:rPr>
        <w:t xml:space="preserve"> </w:t>
      </w:r>
      <w:r>
        <w:t>y/o</w:t>
      </w:r>
      <w:r>
        <w:rPr>
          <w:spacing w:val="40"/>
        </w:rPr>
        <w:t xml:space="preserve"> </w:t>
      </w:r>
      <w:r>
        <w:t>aprovechamiento especial de dominio público local.</w:t>
      </w:r>
    </w:p>
    <w:p w14:paraId="7657A0D5" w14:textId="77777777" w:rsidR="0068173B" w:rsidRDefault="00000000">
      <w:pPr>
        <w:pStyle w:val="Textoindependiente"/>
        <w:spacing w:line="336" w:lineRule="auto"/>
        <w:ind w:right="264"/>
      </w:pPr>
      <w:r>
        <w:rPr>
          <w:b/>
        </w:rPr>
        <w:t xml:space="preserve">SEGUNDO. </w:t>
      </w:r>
      <w:r>
        <w:t xml:space="preserve">Exponer al público el anterior acuerdo mediante anuncio que se insertará en el tablón de anuncios municipal durante el plazo de treinta días hábiles, a contar desde el siguiente al de publicación de dicho anuncio en el Boletín Oficial de la Comunidad de Madrid, dentro del cual las personas interesadas podrán examinar el expediente y presentar las alegaciones que estimen </w:t>
      </w:r>
      <w:r>
        <w:rPr>
          <w:spacing w:val="-2"/>
        </w:rPr>
        <w:t>oportunas.</w:t>
      </w:r>
    </w:p>
    <w:p w14:paraId="1AC1FBD9" w14:textId="77777777" w:rsidR="0068173B" w:rsidRDefault="00000000">
      <w:pPr>
        <w:pStyle w:val="Textoindependiente"/>
        <w:spacing w:line="336" w:lineRule="auto"/>
        <w:ind w:right="276"/>
      </w:pPr>
      <w:r>
        <w:t>Asimismo, estará a disposición de las personas interesadas en la sede electrónica de esta entidad [dirección https://lasrozas.es].</w:t>
      </w:r>
    </w:p>
    <w:p w14:paraId="1EE78009" w14:textId="77777777" w:rsidR="0068173B" w:rsidRDefault="00000000">
      <w:pPr>
        <w:pStyle w:val="Textoindependiente"/>
        <w:spacing w:line="336" w:lineRule="auto"/>
        <w:ind w:right="268"/>
      </w:pPr>
      <w:r>
        <w:rPr>
          <w:b/>
        </w:rPr>
        <w:t xml:space="preserve">TERCERO. </w:t>
      </w:r>
      <w:r>
        <w:t>Considerar, en el supuesto de que no se presentasen reclamaciones al expediente, en el plazo anteriormente indicado, que el Acuerdo es definitivo, con base en el artículo 17.3 del Texto Refundido de la Ley Reguladora de las Haciendas Locales, para lo que se expedirá certificado de Secretaría y se remitirá a la publicación integra.</w:t>
      </w:r>
    </w:p>
    <w:p w14:paraId="3227A8B2" w14:textId="77777777" w:rsidR="0068173B" w:rsidRDefault="00000000">
      <w:pPr>
        <w:pStyle w:val="Textoindependiente"/>
      </w:pPr>
      <w:r>
        <w:rPr>
          <w:b/>
        </w:rPr>
        <w:t>CUARTO.</w:t>
      </w:r>
      <w:r>
        <w:rPr>
          <w:b/>
          <w:spacing w:val="-6"/>
        </w:rPr>
        <w:t xml:space="preserve"> </w:t>
      </w:r>
      <w:r>
        <w:t>Facultar</w:t>
      </w:r>
      <w:r>
        <w:rPr>
          <w:spacing w:val="-5"/>
        </w:rPr>
        <w:t xml:space="preserve"> </w:t>
      </w:r>
      <w:r>
        <w:t>a</w:t>
      </w:r>
      <w:r>
        <w:rPr>
          <w:spacing w:val="-4"/>
        </w:rPr>
        <w:t xml:space="preserve"> </w:t>
      </w:r>
      <w:r>
        <w:t>la</w:t>
      </w:r>
      <w:r>
        <w:rPr>
          <w:spacing w:val="-14"/>
        </w:rPr>
        <w:t xml:space="preserve"> </w:t>
      </w:r>
      <w:r>
        <w:t>Alcaldía</w:t>
      </w:r>
      <w:r>
        <w:rPr>
          <w:spacing w:val="-5"/>
        </w:rPr>
        <w:t xml:space="preserve"> </w:t>
      </w:r>
      <w:r>
        <w:t>para</w:t>
      </w:r>
      <w:r>
        <w:rPr>
          <w:spacing w:val="-4"/>
        </w:rPr>
        <w:t xml:space="preserve"> </w:t>
      </w:r>
      <w:r>
        <w:t>suscribir</w:t>
      </w:r>
      <w:r>
        <w:rPr>
          <w:spacing w:val="-5"/>
        </w:rPr>
        <w:t xml:space="preserve"> </w:t>
      </w:r>
      <w:r>
        <w:t>los</w:t>
      </w:r>
      <w:r>
        <w:rPr>
          <w:spacing w:val="-4"/>
        </w:rPr>
        <w:t xml:space="preserve"> </w:t>
      </w:r>
      <w:r>
        <w:t>documentos</w:t>
      </w:r>
      <w:r>
        <w:rPr>
          <w:spacing w:val="-4"/>
        </w:rPr>
        <w:t xml:space="preserve"> </w:t>
      </w:r>
      <w:r>
        <w:t>relacionados</w:t>
      </w:r>
      <w:r>
        <w:rPr>
          <w:spacing w:val="-4"/>
        </w:rPr>
        <w:t xml:space="preserve"> </w:t>
      </w:r>
      <w:r>
        <w:t>con</w:t>
      </w:r>
      <w:r>
        <w:rPr>
          <w:spacing w:val="-4"/>
        </w:rPr>
        <w:t xml:space="preserve"> </w:t>
      </w:r>
      <w:r>
        <w:t>este</w:t>
      </w:r>
      <w:r>
        <w:rPr>
          <w:spacing w:val="-5"/>
        </w:rPr>
        <w:t xml:space="preserve"> </w:t>
      </w:r>
      <w:r>
        <w:rPr>
          <w:spacing w:val="-2"/>
        </w:rPr>
        <w:t>asunto.</w:t>
      </w:r>
    </w:p>
    <w:p w14:paraId="367F7CD2" w14:textId="77777777" w:rsidR="0068173B" w:rsidRDefault="0068173B">
      <w:pPr>
        <w:sectPr w:rsidR="0068173B">
          <w:pgSz w:w="11910" w:h="16840"/>
          <w:pgMar w:top="1660" w:right="1160" w:bottom="1180" w:left="1260" w:header="566" w:footer="996" w:gutter="0"/>
          <w:cols w:space="720"/>
        </w:sectPr>
      </w:pPr>
    </w:p>
    <w:p w14:paraId="53E45B0E" w14:textId="77777777" w:rsidR="0068173B" w:rsidRDefault="00000000">
      <w:pPr>
        <w:pStyle w:val="Ttulo1"/>
        <w:spacing w:before="2"/>
      </w:pPr>
      <w:r>
        <w:lastRenderedPageBreak/>
        <w:t>ANEXO:</w:t>
      </w:r>
      <w:r>
        <w:rPr>
          <w:spacing w:val="-6"/>
        </w:rPr>
        <w:t xml:space="preserve"> </w:t>
      </w:r>
      <w:r>
        <w:t>PROYECTO</w:t>
      </w:r>
      <w:r>
        <w:rPr>
          <w:spacing w:val="-5"/>
        </w:rPr>
        <w:t xml:space="preserve"> </w:t>
      </w:r>
      <w:r>
        <w:t>DE</w:t>
      </w:r>
      <w:r>
        <w:rPr>
          <w:spacing w:val="-4"/>
        </w:rPr>
        <w:t xml:space="preserve"> </w:t>
      </w:r>
      <w:r>
        <w:t>MODIFICACIÓN</w:t>
      </w:r>
      <w:r>
        <w:rPr>
          <w:spacing w:val="-6"/>
        </w:rPr>
        <w:t xml:space="preserve"> </w:t>
      </w:r>
      <w:r>
        <w:t>DE</w:t>
      </w:r>
      <w:r>
        <w:rPr>
          <w:spacing w:val="-5"/>
        </w:rPr>
        <w:t xml:space="preserve"> </w:t>
      </w:r>
      <w:r>
        <w:t>ORDENANZAS</w:t>
      </w:r>
      <w:r>
        <w:rPr>
          <w:spacing w:val="-4"/>
        </w:rPr>
        <w:t xml:space="preserve"> </w:t>
      </w:r>
      <w:r>
        <w:rPr>
          <w:spacing w:val="-2"/>
        </w:rPr>
        <w:t>FISCALES</w:t>
      </w:r>
    </w:p>
    <w:p w14:paraId="7A860EF6" w14:textId="77777777" w:rsidR="0068173B" w:rsidRDefault="0068173B">
      <w:pPr>
        <w:pStyle w:val="Textoindependiente"/>
        <w:spacing w:before="0"/>
        <w:ind w:left="0"/>
        <w:jc w:val="left"/>
        <w:rPr>
          <w:b/>
        </w:rPr>
      </w:pPr>
    </w:p>
    <w:p w14:paraId="03F8DC45" w14:textId="77777777" w:rsidR="0068173B" w:rsidRDefault="0068173B">
      <w:pPr>
        <w:pStyle w:val="Textoindependiente"/>
        <w:spacing w:before="74"/>
        <w:ind w:left="0"/>
        <w:jc w:val="left"/>
        <w:rPr>
          <w:b/>
        </w:rPr>
      </w:pPr>
    </w:p>
    <w:p w14:paraId="7D2701EE" w14:textId="77777777" w:rsidR="0068173B" w:rsidRDefault="00000000">
      <w:pPr>
        <w:pStyle w:val="Textoindependiente"/>
        <w:spacing w:before="0"/>
      </w:pPr>
      <w:r>
        <w:t>ORDENANZA</w:t>
      </w:r>
      <w:r>
        <w:rPr>
          <w:spacing w:val="-16"/>
        </w:rPr>
        <w:t xml:space="preserve"> </w:t>
      </w:r>
      <w:r>
        <w:t>FISCAL</w:t>
      </w:r>
      <w:r>
        <w:rPr>
          <w:spacing w:val="-12"/>
        </w:rPr>
        <w:t xml:space="preserve"> </w:t>
      </w:r>
      <w:r>
        <w:t>GENERAL</w:t>
      </w:r>
      <w:r>
        <w:rPr>
          <w:spacing w:val="-10"/>
        </w:rPr>
        <w:t xml:space="preserve"> </w:t>
      </w:r>
      <w:r>
        <w:t>DE</w:t>
      </w:r>
      <w:r>
        <w:rPr>
          <w:spacing w:val="-4"/>
        </w:rPr>
        <w:t xml:space="preserve"> </w:t>
      </w:r>
      <w:r>
        <w:t>GESTIÓN,</w:t>
      </w:r>
      <w:r>
        <w:rPr>
          <w:spacing w:val="-4"/>
        </w:rPr>
        <w:t xml:space="preserve"> </w:t>
      </w:r>
      <w:r>
        <w:t>RECAUDACIÓN</w:t>
      </w:r>
      <w:r>
        <w:rPr>
          <w:spacing w:val="-5"/>
        </w:rPr>
        <w:t xml:space="preserve"> </w:t>
      </w:r>
      <w:r>
        <w:t>E</w:t>
      </w:r>
      <w:r>
        <w:rPr>
          <w:spacing w:val="-5"/>
        </w:rPr>
        <w:t xml:space="preserve"> </w:t>
      </w:r>
      <w:r>
        <w:rPr>
          <w:spacing w:val="-2"/>
        </w:rPr>
        <w:t>INSPECCIÓN</w:t>
      </w:r>
    </w:p>
    <w:p w14:paraId="5C81F082" w14:textId="77777777" w:rsidR="0068173B" w:rsidRDefault="00000000">
      <w:pPr>
        <w:pStyle w:val="Textoindependiente"/>
        <w:spacing w:before="212"/>
      </w:pPr>
      <w:r>
        <w:t>Artículo</w:t>
      </w:r>
      <w:r>
        <w:rPr>
          <w:spacing w:val="-4"/>
        </w:rPr>
        <w:t xml:space="preserve"> </w:t>
      </w:r>
      <w:r>
        <w:t>27.</w:t>
      </w:r>
      <w:r>
        <w:rPr>
          <w:spacing w:val="-3"/>
        </w:rPr>
        <w:t xml:space="preserve"> </w:t>
      </w:r>
      <w:r>
        <w:t>Se</w:t>
      </w:r>
      <w:r>
        <w:rPr>
          <w:spacing w:val="-4"/>
        </w:rPr>
        <w:t xml:space="preserve"> </w:t>
      </w:r>
      <w:r>
        <w:t>modifican</w:t>
      </w:r>
      <w:r>
        <w:rPr>
          <w:spacing w:val="-4"/>
        </w:rPr>
        <w:t xml:space="preserve"> </w:t>
      </w:r>
      <w:r>
        <w:t>los</w:t>
      </w:r>
      <w:r>
        <w:rPr>
          <w:spacing w:val="-4"/>
        </w:rPr>
        <w:t xml:space="preserve"> </w:t>
      </w:r>
      <w:r>
        <w:t>apartados</w:t>
      </w:r>
      <w:r>
        <w:rPr>
          <w:spacing w:val="-3"/>
        </w:rPr>
        <w:t xml:space="preserve"> </w:t>
      </w:r>
      <w:r>
        <w:t>segundo,</w:t>
      </w:r>
      <w:r>
        <w:rPr>
          <w:spacing w:val="-3"/>
        </w:rPr>
        <w:t xml:space="preserve"> </w:t>
      </w:r>
      <w:r>
        <w:t>sexto</w:t>
      </w:r>
      <w:r>
        <w:rPr>
          <w:spacing w:val="-4"/>
        </w:rPr>
        <w:t xml:space="preserve"> </w:t>
      </w:r>
      <w:r>
        <w:t>y</w:t>
      </w:r>
      <w:r>
        <w:rPr>
          <w:spacing w:val="-3"/>
        </w:rPr>
        <w:t xml:space="preserve"> </w:t>
      </w:r>
      <w:r>
        <w:rPr>
          <w:spacing w:val="-2"/>
        </w:rPr>
        <w:t>séptimo.</w:t>
      </w:r>
    </w:p>
    <w:p w14:paraId="7FF49E8A" w14:textId="77777777" w:rsidR="0068173B" w:rsidRDefault="00000000">
      <w:pPr>
        <w:pStyle w:val="Prrafodelista"/>
        <w:numPr>
          <w:ilvl w:val="0"/>
          <w:numId w:val="1"/>
        </w:numPr>
        <w:tabs>
          <w:tab w:val="left" w:pos="404"/>
        </w:tabs>
        <w:spacing w:before="212" w:line="336" w:lineRule="auto"/>
        <w:ind w:left="160" w:right="274" w:firstLine="0"/>
        <w:jc w:val="both"/>
        <w:rPr>
          <w:sz w:val="20"/>
        </w:rPr>
      </w:pPr>
      <w:r>
        <w:rPr>
          <w:sz w:val="20"/>
        </w:rPr>
        <w:t>En los supuestos previstos en el artículo 221.1 de la Ley 58/2003, de 17 de diciembre, General Tributaria, el</w:t>
      </w:r>
      <w:r>
        <w:rPr>
          <w:spacing w:val="-1"/>
          <w:sz w:val="20"/>
        </w:rPr>
        <w:t xml:space="preserve"> </w:t>
      </w:r>
      <w:r>
        <w:rPr>
          <w:sz w:val="20"/>
        </w:rPr>
        <w:t>procedimiento para el reconocimiento del derecho a la devolución de ingresos indebidos podrá iniciarse de oficio o a instancia del interesado.</w:t>
      </w:r>
    </w:p>
    <w:p w14:paraId="667302E0" w14:textId="77777777" w:rsidR="0068173B" w:rsidRDefault="00000000">
      <w:pPr>
        <w:pStyle w:val="Textoindependiente"/>
        <w:spacing w:line="336" w:lineRule="auto"/>
        <w:ind w:right="272"/>
      </w:pPr>
      <w:r>
        <w:t>Cuando el procedimiento se inicie a instancia del interesado, se deberá acreditar el derecho a la devolución, debiéndose aportar junto con la solicitud la siguiente documentación:</w:t>
      </w:r>
    </w:p>
    <w:p w14:paraId="65423732" w14:textId="4624C8BB" w:rsidR="0068173B" w:rsidRDefault="00000000">
      <w:pPr>
        <w:pStyle w:val="Prrafodelista"/>
        <w:numPr>
          <w:ilvl w:val="1"/>
          <w:numId w:val="1"/>
        </w:numPr>
        <w:tabs>
          <w:tab w:val="left" w:pos="863"/>
        </w:tabs>
        <w:spacing w:line="336" w:lineRule="auto"/>
        <w:ind w:right="269" w:firstLine="0"/>
        <w:rPr>
          <w:sz w:val="20"/>
        </w:rPr>
      </w:pPr>
      <w:r>
        <w:rPr>
          <w:sz w:val="20"/>
        </w:rPr>
        <w:t>Los</w:t>
      </w:r>
      <w:r>
        <w:rPr>
          <w:spacing w:val="74"/>
          <w:sz w:val="20"/>
        </w:rPr>
        <w:t xml:space="preserve"> </w:t>
      </w:r>
      <w:r>
        <w:rPr>
          <w:sz w:val="20"/>
        </w:rPr>
        <w:t>justificantes</w:t>
      </w:r>
      <w:r>
        <w:rPr>
          <w:spacing w:val="74"/>
          <w:sz w:val="20"/>
        </w:rPr>
        <w:t xml:space="preserve"> </w:t>
      </w:r>
      <w:r>
        <w:rPr>
          <w:sz w:val="20"/>
        </w:rPr>
        <w:t>de</w:t>
      </w:r>
      <w:r>
        <w:rPr>
          <w:spacing w:val="73"/>
          <w:sz w:val="20"/>
        </w:rPr>
        <w:t xml:space="preserve"> </w:t>
      </w:r>
      <w:r>
        <w:rPr>
          <w:sz w:val="20"/>
        </w:rPr>
        <w:t>ingreso,</w:t>
      </w:r>
      <w:r>
        <w:rPr>
          <w:spacing w:val="74"/>
          <w:sz w:val="20"/>
        </w:rPr>
        <w:t xml:space="preserve"> </w:t>
      </w:r>
      <w:r>
        <w:rPr>
          <w:sz w:val="20"/>
        </w:rPr>
        <w:t>si</w:t>
      </w:r>
      <w:r>
        <w:rPr>
          <w:spacing w:val="76"/>
          <w:sz w:val="20"/>
        </w:rPr>
        <w:t xml:space="preserve"> </w:t>
      </w:r>
      <w:r>
        <w:rPr>
          <w:sz w:val="20"/>
        </w:rPr>
        <w:t>bien</w:t>
      </w:r>
      <w:r>
        <w:rPr>
          <w:spacing w:val="75"/>
          <w:sz w:val="20"/>
        </w:rPr>
        <w:t xml:space="preserve"> </w:t>
      </w:r>
      <w:r>
        <w:rPr>
          <w:sz w:val="20"/>
        </w:rPr>
        <w:t>podrán</w:t>
      </w:r>
      <w:r>
        <w:rPr>
          <w:spacing w:val="77"/>
          <w:sz w:val="20"/>
        </w:rPr>
        <w:t xml:space="preserve"> </w:t>
      </w:r>
      <w:r>
        <w:rPr>
          <w:sz w:val="20"/>
        </w:rPr>
        <w:t>sustituirse</w:t>
      </w:r>
      <w:r>
        <w:rPr>
          <w:spacing w:val="75"/>
          <w:sz w:val="20"/>
        </w:rPr>
        <w:t xml:space="preserve"> </w:t>
      </w:r>
      <w:r>
        <w:rPr>
          <w:sz w:val="20"/>
        </w:rPr>
        <w:t>por</w:t>
      </w:r>
      <w:r>
        <w:rPr>
          <w:spacing w:val="75"/>
          <w:sz w:val="20"/>
        </w:rPr>
        <w:t xml:space="preserve"> </w:t>
      </w:r>
      <w:r>
        <w:rPr>
          <w:sz w:val="20"/>
        </w:rPr>
        <w:t>la</w:t>
      </w:r>
      <w:r>
        <w:rPr>
          <w:spacing w:val="75"/>
          <w:sz w:val="20"/>
        </w:rPr>
        <w:t xml:space="preserve"> </w:t>
      </w:r>
      <w:r>
        <w:rPr>
          <w:sz w:val="20"/>
        </w:rPr>
        <w:t>mención</w:t>
      </w:r>
      <w:r>
        <w:rPr>
          <w:spacing w:val="75"/>
          <w:sz w:val="20"/>
        </w:rPr>
        <w:t xml:space="preserve"> </w:t>
      </w:r>
      <w:r>
        <w:rPr>
          <w:sz w:val="20"/>
        </w:rPr>
        <w:t>exacta</w:t>
      </w:r>
      <w:r>
        <w:rPr>
          <w:spacing w:val="77"/>
          <w:sz w:val="20"/>
        </w:rPr>
        <w:t xml:space="preserve"> </w:t>
      </w:r>
      <w:r>
        <w:rPr>
          <w:sz w:val="20"/>
        </w:rPr>
        <w:t>de</w:t>
      </w:r>
      <w:r>
        <w:rPr>
          <w:spacing w:val="75"/>
          <w:sz w:val="20"/>
        </w:rPr>
        <w:t xml:space="preserve"> </w:t>
      </w:r>
      <w:r>
        <w:rPr>
          <w:sz w:val="20"/>
        </w:rPr>
        <w:t>los datos</w:t>
      </w:r>
      <w:r w:rsidR="005C7A9A">
        <w:rPr>
          <w:sz w:val="20"/>
        </w:rPr>
        <w:t xml:space="preserve"> </w:t>
      </w:r>
      <w:r>
        <w:rPr>
          <w:sz w:val="20"/>
        </w:rPr>
        <w:t>identificativos del ingreso realizado, entre ellos, la fecha y el lugar del ingreso y su importe.</w:t>
      </w:r>
    </w:p>
    <w:p w14:paraId="384C619D" w14:textId="77777777" w:rsidR="0068173B" w:rsidRDefault="00000000">
      <w:pPr>
        <w:pStyle w:val="Prrafodelista"/>
        <w:numPr>
          <w:ilvl w:val="1"/>
          <w:numId w:val="1"/>
        </w:numPr>
        <w:tabs>
          <w:tab w:val="left" w:pos="851"/>
        </w:tabs>
        <w:spacing w:line="336" w:lineRule="auto"/>
        <w:ind w:right="275" w:firstLine="0"/>
        <w:rPr>
          <w:sz w:val="20"/>
        </w:rPr>
      </w:pPr>
      <w:r>
        <w:rPr>
          <w:sz w:val="20"/>
        </w:rPr>
        <w:t>Certificado</w:t>
      </w:r>
      <w:r>
        <w:rPr>
          <w:spacing w:val="63"/>
          <w:sz w:val="20"/>
        </w:rPr>
        <w:t xml:space="preserve"> </w:t>
      </w:r>
      <w:r>
        <w:rPr>
          <w:sz w:val="20"/>
        </w:rPr>
        <w:t>de</w:t>
      </w:r>
      <w:r>
        <w:rPr>
          <w:spacing w:val="61"/>
          <w:sz w:val="20"/>
        </w:rPr>
        <w:t xml:space="preserve"> </w:t>
      </w:r>
      <w:r>
        <w:rPr>
          <w:sz w:val="20"/>
        </w:rPr>
        <w:t>titularidad</w:t>
      </w:r>
      <w:r>
        <w:rPr>
          <w:spacing w:val="61"/>
          <w:sz w:val="20"/>
        </w:rPr>
        <w:t xml:space="preserve"> </w:t>
      </w:r>
      <w:r>
        <w:rPr>
          <w:sz w:val="20"/>
        </w:rPr>
        <w:t>de</w:t>
      </w:r>
      <w:r>
        <w:rPr>
          <w:spacing w:val="61"/>
          <w:sz w:val="20"/>
        </w:rPr>
        <w:t xml:space="preserve"> </w:t>
      </w:r>
      <w:r>
        <w:rPr>
          <w:sz w:val="20"/>
        </w:rPr>
        <w:t>la</w:t>
      </w:r>
      <w:r>
        <w:rPr>
          <w:spacing w:val="63"/>
          <w:sz w:val="20"/>
        </w:rPr>
        <w:t xml:space="preserve"> </w:t>
      </w:r>
      <w:r>
        <w:rPr>
          <w:sz w:val="20"/>
        </w:rPr>
        <w:t>cuenta</w:t>
      </w:r>
      <w:r>
        <w:rPr>
          <w:spacing w:val="63"/>
          <w:sz w:val="20"/>
        </w:rPr>
        <w:t xml:space="preserve"> </w:t>
      </w:r>
      <w:r>
        <w:rPr>
          <w:sz w:val="20"/>
        </w:rPr>
        <w:t>bancaria</w:t>
      </w:r>
      <w:r>
        <w:rPr>
          <w:spacing w:val="63"/>
          <w:sz w:val="20"/>
        </w:rPr>
        <w:t xml:space="preserve"> </w:t>
      </w:r>
      <w:r>
        <w:rPr>
          <w:sz w:val="20"/>
        </w:rPr>
        <w:t>en</w:t>
      </w:r>
      <w:r>
        <w:rPr>
          <w:spacing w:val="63"/>
          <w:sz w:val="20"/>
        </w:rPr>
        <w:t xml:space="preserve"> </w:t>
      </w:r>
      <w:r>
        <w:rPr>
          <w:sz w:val="20"/>
        </w:rPr>
        <w:t>la</w:t>
      </w:r>
      <w:r>
        <w:rPr>
          <w:spacing w:val="61"/>
          <w:sz w:val="20"/>
        </w:rPr>
        <w:t xml:space="preserve"> </w:t>
      </w:r>
      <w:r>
        <w:rPr>
          <w:sz w:val="20"/>
        </w:rPr>
        <w:t>que</w:t>
      </w:r>
      <w:r>
        <w:rPr>
          <w:spacing w:val="63"/>
          <w:sz w:val="20"/>
        </w:rPr>
        <w:t xml:space="preserve"> </w:t>
      </w:r>
      <w:r>
        <w:rPr>
          <w:sz w:val="20"/>
        </w:rPr>
        <w:t>se</w:t>
      </w:r>
      <w:r>
        <w:rPr>
          <w:spacing w:val="61"/>
          <w:sz w:val="20"/>
        </w:rPr>
        <w:t xml:space="preserve"> </w:t>
      </w:r>
      <w:r>
        <w:rPr>
          <w:sz w:val="20"/>
        </w:rPr>
        <w:t>desee</w:t>
      </w:r>
      <w:r>
        <w:rPr>
          <w:spacing w:val="61"/>
          <w:sz w:val="20"/>
        </w:rPr>
        <w:t xml:space="preserve"> </w:t>
      </w:r>
      <w:r>
        <w:rPr>
          <w:sz w:val="20"/>
        </w:rPr>
        <w:t>que</w:t>
      </w:r>
      <w:r>
        <w:rPr>
          <w:spacing w:val="63"/>
          <w:sz w:val="20"/>
        </w:rPr>
        <w:t xml:space="preserve"> </w:t>
      </w:r>
      <w:r>
        <w:rPr>
          <w:sz w:val="20"/>
        </w:rPr>
        <w:t>se</w:t>
      </w:r>
      <w:r>
        <w:rPr>
          <w:spacing w:val="63"/>
          <w:sz w:val="20"/>
        </w:rPr>
        <w:t xml:space="preserve"> </w:t>
      </w:r>
      <w:r>
        <w:rPr>
          <w:sz w:val="20"/>
        </w:rPr>
        <w:t>realice</w:t>
      </w:r>
      <w:r>
        <w:rPr>
          <w:spacing w:val="63"/>
          <w:sz w:val="20"/>
        </w:rPr>
        <w:t xml:space="preserve"> </w:t>
      </w:r>
      <w:r>
        <w:rPr>
          <w:sz w:val="20"/>
        </w:rPr>
        <w:t xml:space="preserve">la </w:t>
      </w:r>
      <w:r>
        <w:rPr>
          <w:spacing w:val="-2"/>
          <w:sz w:val="20"/>
        </w:rPr>
        <w:t>devolución.</w:t>
      </w:r>
    </w:p>
    <w:p w14:paraId="6549A5D1" w14:textId="77777777" w:rsidR="0068173B" w:rsidRDefault="00000000">
      <w:pPr>
        <w:pStyle w:val="Prrafodelista"/>
        <w:numPr>
          <w:ilvl w:val="1"/>
          <w:numId w:val="1"/>
        </w:numPr>
        <w:tabs>
          <w:tab w:val="left" w:pos="773"/>
        </w:tabs>
        <w:ind w:left="773" w:hanging="613"/>
        <w:rPr>
          <w:sz w:val="20"/>
        </w:rPr>
      </w:pPr>
      <w:r>
        <w:rPr>
          <w:sz w:val="20"/>
        </w:rPr>
        <w:t>En</w:t>
      </w:r>
      <w:r>
        <w:rPr>
          <w:spacing w:val="-4"/>
          <w:sz w:val="20"/>
        </w:rPr>
        <w:t xml:space="preserve"> </w:t>
      </w:r>
      <w:r>
        <w:rPr>
          <w:sz w:val="20"/>
        </w:rPr>
        <w:t>su</w:t>
      </w:r>
      <w:r>
        <w:rPr>
          <w:spacing w:val="-4"/>
          <w:sz w:val="20"/>
        </w:rPr>
        <w:t xml:space="preserve"> </w:t>
      </w:r>
      <w:r>
        <w:rPr>
          <w:sz w:val="20"/>
        </w:rPr>
        <w:t>caso,</w:t>
      </w:r>
      <w:r>
        <w:rPr>
          <w:spacing w:val="-3"/>
          <w:sz w:val="20"/>
        </w:rPr>
        <w:t xml:space="preserve"> </w:t>
      </w:r>
      <w:r>
        <w:rPr>
          <w:sz w:val="20"/>
        </w:rPr>
        <w:t>solicitud</w:t>
      </w:r>
      <w:r>
        <w:rPr>
          <w:spacing w:val="-3"/>
          <w:sz w:val="20"/>
        </w:rPr>
        <w:t xml:space="preserve"> </w:t>
      </w:r>
      <w:r>
        <w:rPr>
          <w:sz w:val="20"/>
        </w:rPr>
        <w:t>de</w:t>
      </w:r>
      <w:r>
        <w:rPr>
          <w:spacing w:val="-4"/>
          <w:sz w:val="20"/>
        </w:rPr>
        <w:t xml:space="preserve"> </w:t>
      </w:r>
      <w:r>
        <w:rPr>
          <w:sz w:val="20"/>
        </w:rPr>
        <w:t>compensación</w:t>
      </w:r>
      <w:r>
        <w:rPr>
          <w:spacing w:val="-4"/>
          <w:sz w:val="20"/>
        </w:rPr>
        <w:t xml:space="preserve"> </w:t>
      </w:r>
      <w:r>
        <w:rPr>
          <w:sz w:val="20"/>
        </w:rPr>
        <w:t>de</w:t>
      </w:r>
      <w:r>
        <w:rPr>
          <w:spacing w:val="-3"/>
          <w:sz w:val="20"/>
        </w:rPr>
        <w:t xml:space="preserve"> </w:t>
      </w:r>
      <w:r>
        <w:rPr>
          <w:spacing w:val="-2"/>
          <w:sz w:val="20"/>
        </w:rPr>
        <w:t>deudas.</w:t>
      </w:r>
    </w:p>
    <w:p w14:paraId="556B1E56" w14:textId="77777777" w:rsidR="0068173B" w:rsidRDefault="00000000">
      <w:pPr>
        <w:pStyle w:val="Textoindependiente"/>
        <w:spacing w:before="212" w:line="336" w:lineRule="auto"/>
        <w:ind w:right="271"/>
      </w:pPr>
      <w:r>
        <w:t>Cuando el procedimiento se inicie de oficio, se notificará al interesado el acuerdo de iniciación. Cuando los datos en poder de la</w:t>
      </w:r>
      <w:r>
        <w:rPr>
          <w:spacing w:val="-8"/>
        </w:rPr>
        <w:t xml:space="preserve"> </w:t>
      </w:r>
      <w:r>
        <w:t>Administración tributaria sean suficientes para formular la propuesta de resolución, el procedimiento podrá iniciarse mediante la notificación de dicha propuesta.</w:t>
      </w:r>
    </w:p>
    <w:p w14:paraId="0977BA2A" w14:textId="77777777" w:rsidR="0068173B" w:rsidRDefault="00000000">
      <w:pPr>
        <w:pStyle w:val="Textoindependiente"/>
        <w:spacing w:before="121" w:line="336" w:lineRule="auto"/>
        <w:ind w:right="269"/>
      </w:pPr>
      <w:r>
        <w:t>Cuando se dicte resolución administrativa de anulación total o parcial de una liquidación que había sido</w:t>
      </w:r>
      <w:r>
        <w:rPr>
          <w:spacing w:val="-1"/>
        </w:rPr>
        <w:t xml:space="preserve"> </w:t>
      </w:r>
      <w:r>
        <w:t>ingresada,</w:t>
      </w:r>
      <w:r>
        <w:rPr>
          <w:spacing w:val="-1"/>
        </w:rPr>
        <w:t xml:space="preserve"> </w:t>
      </w:r>
      <w:r>
        <w:t>se</w:t>
      </w:r>
      <w:r>
        <w:rPr>
          <w:spacing w:val="-1"/>
        </w:rPr>
        <w:t xml:space="preserve"> </w:t>
      </w:r>
      <w:r>
        <w:t>reconocerá</w:t>
      </w:r>
      <w:r>
        <w:rPr>
          <w:spacing w:val="-1"/>
        </w:rPr>
        <w:t xml:space="preserve"> </w:t>
      </w:r>
      <w:r>
        <w:t>el</w:t>
      </w:r>
      <w:r>
        <w:rPr>
          <w:spacing w:val="-4"/>
        </w:rPr>
        <w:t xml:space="preserve"> </w:t>
      </w:r>
      <w:r>
        <w:t>derecho</w:t>
      </w:r>
      <w:r>
        <w:rPr>
          <w:spacing w:val="-3"/>
        </w:rPr>
        <w:t xml:space="preserve"> </w:t>
      </w:r>
      <w:r>
        <w:t>a</w:t>
      </w:r>
      <w:r>
        <w:rPr>
          <w:spacing w:val="-1"/>
        </w:rPr>
        <w:t xml:space="preserve"> </w:t>
      </w:r>
      <w:r>
        <w:t>devolución</w:t>
      </w:r>
      <w:r>
        <w:rPr>
          <w:spacing w:val="-3"/>
        </w:rPr>
        <w:t xml:space="preserve"> </w:t>
      </w:r>
      <w:r>
        <w:t>de</w:t>
      </w:r>
      <w:r>
        <w:rPr>
          <w:spacing w:val="-3"/>
        </w:rPr>
        <w:t xml:space="preserve"> </w:t>
      </w:r>
      <w:r>
        <w:t>la</w:t>
      </w:r>
      <w:r>
        <w:rPr>
          <w:spacing w:val="-1"/>
        </w:rPr>
        <w:t xml:space="preserve"> </w:t>
      </w:r>
      <w:r>
        <w:t>cuantía</w:t>
      </w:r>
      <w:r>
        <w:rPr>
          <w:spacing w:val="-1"/>
        </w:rPr>
        <w:t xml:space="preserve"> </w:t>
      </w:r>
      <w:r>
        <w:t>indebidamente</w:t>
      </w:r>
      <w:r>
        <w:rPr>
          <w:spacing w:val="-1"/>
        </w:rPr>
        <w:t xml:space="preserve"> </w:t>
      </w:r>
      <w:r>
        <w:t>ingresada,</w:t>
      </w:r>
      <w:r>
        <w:rPr>
          <w:spacing w:val="-1"/>
        </w:rPr>
        <w:t xml:space="preserve"> </w:t>
      </w:r>
      <w:r>
        <w:t>la</w:t>
      </w:r>
      <w:r>
        <w:rPr>
          <w:spacing w:val="-3"/>
        </w:rPr>
        <w:t xml:space="preserve"> </w:t>
      </w:r>
      <w:r>
        <w:t>cual se comunicará al interesado.</w:t>
      </w:r>
    </w:p>
    <w:p w14:paraId="512D8678" w14:textId="0C35932A" w:rsidR="0068173B" w:rsidRDefault="00000000">
      <w:pPr>
        <w:pStyle w:val="Prrafodelista"/>
        <w:numPr>
          <w:ilvl w:val="0"/>
          <w:numId w:val="33"/>
        </w:numPr>
        <w:tabs>
          <w:tab w:val="left" w:pos="1237"/>
        </w:tabs>
        <w:spacing w:line="336" w:lineRule="auto"/>
        <w:ind w:right="262" w:firstLine="0"/>
        <w:jc w:val="both"/>
        <w:rPr>
          <w:sz w:val="20"/>
        </w:rPr>
      </w:pPr>
      <w:r>
        <w:rPr>
          <w:sz w:val="20"/>
        </w:rPr>
        <w:t>Cuando se dicte el acto administrativo de anulación de la liquidación previamente abonada, se</w:t>
      </w:r>
      <w:r w:rsidR="005C7A9A">
        <w:rPr>
          <w:sz w:val="20"/>
        </w:rPr>
        <w:t xml:space="preserve"> </w:t>
      </w:r>
      <w:r>
        <w:rPr>
          <w:sz w:val="20"/>
        </w:rPr>
        <w:t>reconocerá de oficio el derecho del interesado a percibir intereses de demora.</w:t>
      </w:r>
    </w:p>
    <w:p w14:paraId="5A8C7FAF" w14:textId="77777777" w:rsidR="0068173B" w:rsidRDefault="00000000">
      <w:pPr>
        <w:pStyle w:val="Textoindependiente"/>
        <w:spacing w:line="336" w:lineRule="auto"/>
        <w:ind w:right="269"/>
      </w:pPr>
      <w:r>
        <w:t>Cuando se declare indebido</w:t>
      </w:r>
      <w:r>
        <w:rPr>
          <w:spacing w:val="-1"/>
        </w:rPr>
        <w:t xml:space="preserve"> </w:t>
      </w:r>
      <w:r>
        <w:t>el ingreso por el concepto de recargos del periodo ejecutivo, bien porque se ha anulado la liquidación de la cuota, bien porque no resultara procedente exigir el recargo, se liquidarán intereses de demora sobre la cuantía a devolver.</w:t>
      </w:r>
    </w:p>
    <w:p w14:paraId="5B0B5176" w14:textId="77777777" w:rsidR="0068173B" w:rsidRDefault="00000000">
      <w:pPr>
        <w:pStyle w:val="Textoindependiente"/>
        <w:spacing w:line="336" w:lineRule="auto"/>
        <w:ind w:right="267"/>
      </w:pPr>
      <w:r>
        <w:t>La base de cálculo será el importe ingresado indebidamente, en consecuencia, en los supuestos de anulación parcial de la liquidación, los intereses de demora se acreditarán en razón a la parte de la liquidación anulada.</w:t>
      </w:r>
    </w:p>
    <w:p w14:paraId="5C41037E" w14:textId="77777777" w:rsidR="0068173B" w:rsidRDefault="00000000">
      <w:pPr>
        <w:pStyle w:val="Textoindependiente"/>
        <w:spacing w:line="336" w:lineRule="auto"/>
        <w:ind w:right="275"/>
      </w:pPr>
      <w:r>
        <w:t>El cómputo del período de demora en todo caso comprenderá el tiempo transcurrido desde el día en que se hizo el ingreso hasta la fecha en que se dicte la resolución de ordenación del pago de la devolución, de acuerdo con lo previsto en el artículo 32.2 de la Ley 58/2003, de 17 de diciembre, General Tributaria.</w:t>
      </w:r>
    </w:p>
    <w:p w14:paraId="452FDAA1" w14:textId="77777777" w:rsidR="0068173B" w:rsidRDefault="00000000">
      <w:pPr>
        <w:pStyle w:val="Prrafodelista"/>
        <w:numPr>
          <w:ilvl w:val="0"/>
          <w:numId w:val="33"/>
        </w:numPr>
        <w:tabs>
          <w:tab w:val="left" w:pos="1169"/>
        </w:tabs>
        <w:spacing w:line="336" w:lineRule="auto"/>
        <w:ind w:right="263" w:firstLine="0"/>
        <w:jc w:val="both"/>
        <w:rPr>
          <w:sz w:val="20"/>
        </w:rPr>
      </w:pPr>
      <w:r>
        <w:rPr>
          <w:sz w:val="20"/>
        </w:rPr>
        <w:t>Cuando se</w:t>
      </w:r>
      <w:r>
        <w:rPr>
          <w:spacing w:val="-1"/>
          <w:sz w:val="20"/>
        </w:rPr>
        <w:t xml:space="preserve"> </w:t>
      </w:r>
      <w:r>
        <w:rPr>
          <w:sz w:val="20"/>
        </w:rPr>
        <w:t>ha</w:t>
      </w:r>
      <w:r>
        <w:rPr>
          <w:spacing w:val="-1"/>
          <w:sz w:val="20"/>
        </w:rPr>
        <w:t xml:space="preserve"> </w:t>
      </w:r>
      <w:r>
        <w:rPr>
          <w:sz w:val="20"/>
        </w:rPr>
        <w:t>de</w:t>
      </w:r>
      <w:r>
        <w:rPr>
          <w:spacing w:val="-1"/>
          <w:sz w:val="20"/>
        </w:rPr>
        <w:t xml:space="preserve"> </w:t>
      </w:r>
      <w:r>
        <w:rPr>
          <w:sz w:val="20"/>
        </w:rPr>
        <w:t>rembolsar al interesado una</w:t>
      </w:r>
      <w:r>
        <w:rPr>
          <w:spacing w:val="-1"/>
          <w:sz w:val="20"/>
        </w:rPr>
        <w:t xml:space="preserve"> </w:t>
      </w:r>
      <w:r>
        <w:rPr>
          <w:sz w:val="20"/>
        </w:rPr>
        <w:t>cantidad para devolver el pago que</w:t>
      </w:r>
      <w:r>
        <w:rPr>
          <w:spacing w:val="-1"/>
          <w:sz w:val="20"/>
        </w:rPr>
        <w:t xml:space="preserve"> </w:t>
      </w:r>
      <w:r>
        <w:rPr>
          <w:sz w:val="20"/>
        </w:rPr>
        <w:t>hizo por un concepto debido, no se devolverán los recargos de apremio, intereses de demora y costas satisfechos.</w:t>
      </w:r>
      <w:r>
        <w:rPr>
          <w:spacing w:val="-6"/>
          <w:sz w:val="20"/>
        </w:rPr>
        <w:t xml:space="preserve"> </w:t>
      </w:r>
      <w:r>
        <w:rPr>
          <w:sz w:val="20"/>
        </w:rPr>
        <w:t>A</w:t>
      </w:r>
      <w:r>
        <w:rPr>
          <w:spacing w:val="-6"/>
          <w:sz w:val="20"/>
        </w:rPr>
        <w:t xml:space="preserve"> </w:t>
      </w:r>
      <w:r>
        <w:rPr>
          <w:sz w:val="20"/>
        </w:rPr>
        <w:t>título meramente enunciativo y no exhaustivo, se señalan los siguientes casos:</w:t>
      </w:r>
    </w:p>
    <w:p w14:paraId="57E334DE" w14:textId="77777777" w:rsidR="0068173B" w:rsidRDefault="00000000">
      <w:pPr>
        <w:pStyle w:val="Prrafodelista"/>
        <w:numPr>
          <w:ilvl w:val="1"/>
          <w:numId w:val="33"/>
        </w:numPr>
        <w:tabs>
          <w:tab w:val="left" w:pos="1297"/>
        </w:tabs>
        <w:spacing w:line="336" w:lineRule="auto"/>
        <w:ind w:right="269" w:firstLine="0"/>
        <w:rPr>
          <w:sz w:val="20"/>
        </w:rPr>
      </w:pPr>
      <w:r>
        <w:rPr>
          <w:sz w:val="20"/>
        </w:rPr>
        <w:t>Devoluciones parciales de la cuota satisfecha por el Impuesto sobre Vehículos de Tracción Mecánica, en el supuesto de baja del vehículo, cuando procede el prorrateo de la cuota.</w:t>
      </w:r>
    </w:p>
    <w:p w14:paraId="42701572"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60F3865C" w14:textId="77777777" w:rsidR="0068173B" w:rsidRDefault="00000000">
      <w:pPr>
        <w:pStyle w:val="Prrafodelista"/>
        <w:numPr>
          <w:ilvl w:val="1"/>
          <w:numId w:val="33"/>
        </w:numPr>
        <w:tabs>
          <w:tab w:val="left" w:pos="1245"/>
        </w:tabs>
        <w:spacing w:before="2" w:line="336" w:lineRule="auto"/>
        <w:ind w:right="270" w:firstLine="0"/>
        <w:rPr>
          <w:sz w:val="20"/>
        </w:rPr>
      </w:pPr>
      <w:r>
        <w:rPr>
          <w:sz w:val="20"/>
        </w:rPr>
        <w:lastRenderedPageBreak/>
        <w:t>Devoluciones parciales satisfechas por el Impuesto sobre</w:t>
      </w:r>
      <w:r>
        <w:rPr>
          <w:spacing w:val="-3"/>
          <w:sz w:val="20"/>
        </w:rPr>
        <w:t xml:space="preserve"> </w:t>
      </w:r>
      <w:r>
        <w:rPr>
          <w:sz w:val="20"/>
        </w:rPr>
        <w:t>Actividades Económicas, en el supuesto de baja, cuando procede el prorrateo de la cuota.</w:t>
      </w:r>
    </w:p>
    <w:p w14:paraId="7976705A" w14:textId="77777777" w:rsidR="0068173B" w:rsidRDefault="00000000">
      <w:pPr>
        <w:pStyle w:val="Prrafodelista"/>
        <w:numPr>
          <w:ilvl w:val="1"/>
          <w:numId w:val="33"/>
        </w:numPr>
        <w:tabs>
          <w:tab w:val="left" w:pos="1259"/>
        </w:tabs>
        <w:spacing w:line="336" w:lineRule="auto"/>
        <w:ind w:right="269" w:firstLine="0"/>
        <w:rPr>
          <w:sz w:val="20"/>
        </w:rPr>
      </w:pPr>
      <w:r>
        <w:rPr>
          <w:sz w:val="20"/>
        </w:rPr>
        <w:t>Devoluciones originadas por la concesión de beneficios de carácter rogado, cuando se haya ingresado la cuota.</w:t>
      </w:r>
    </w:p>
    <w:p w14:paraId="4FC13357" w14:textId="77777777" w:rsidR="0068173B" w:rsidRDefault="00000000">
      <w:pPr>
        <w:pStyle w:val="Textoindependiente"/>
        <w:spacing w:line="336" w:lineRule="auto"/>
        <w:ind w:right="267"/>
      </w:pPr>
      <w:r>
        <w:t>El acuerdo de reconocimiento del derecho a la devolución se dictará en el plazo de seis meses. Transcurrido dicho plazo sin que se hubiera ordenado</w:t>
      </w:r>
      <w:r>
        <w:rPr>
          <w:spacing w:val="-1"/>
        </w:rPr>
        <w:t xml:space="preserve"> </w:t>
      </w:r>
      <w:r>
        <w:t>el pago de</w:t>
      </w:r>
      <w:r>
        <w:rPr>
          <w:spacing w:val="-1"/>
        </w:rPr>
        <w:t xml:space="preserve"> </w:t>
      </w:r>
      <w:r>
        <w:t>la devolución</w:t>
      </w:r>
      <w:r>
        <w:rPr>
          <w:spacing w:val="-1"/>
        </w:rPr>
        <w:t xml:space="preserve"> </w:t>
      </w:r>
      <w:r>
        <w:t>por causa imputable</w:t>
      </w:r>
      <w:r>
        <w:rPr>
          <w:spacing w:val="-1"/>
        </w:rPr>
        <w:t xml:space="preserve"> </w:t>
      </w:r>
      <w:r>
        <w:t>a la Administración Tributaria, ésta abonará el interés de demora devengado desde la finalización de dicho plazo hasta la fecha en que se ordene el pago de la devolución, de acuerdo con lo previsto en</w:t>
      </w:r>
      <w:r>
        <w:rPr>
          <w:spacing w:val="40"/>
        </w:rPr>
        <w:t xml:space="preserve"> </w:t>
      </w:r>
      <w:r>
        <w:t>el artículo 31.2 de la Ley 58/2003, de 17 de diciembre, General Tributaria.</w:t>
      </w:r>
    </w:p>
    <w:p w14:paraId="41DB7A2E" w14:textId="77777777" w:rsidR="0068173B" w:rsidRDefault="00000000">
      <w:pPr>
        <w:pStyle w:val="Textoindependiente"/>
      </w:pPr>
      <w:r>
        <w:t>Artículo</w:t>
      </w:r>
      <w:r>
        <w:rPr>
          <w:spacing w:val="-5"/>
        </w:rPr>
        <w:t xml:space="preserve"> </w:t>
      </w:r>
      <w:r>
        <w:t>31.</w:t>
      </w:r>
      <w:r>
        <w:rPr>
          <w:spacing w:val="-3"/>
        </w:rPr>
        <w:t xml:space="preserve"> </w:t>
      </w:r>
      <w:r>
        <w:t>Se</w:t>
      </w:r>
      <w:r>
        <w:rPr>
          <w:spacing w:val="-4"/>
        </w:rPr>
        <w:t xml:space="preserve"> </w:t>
      </w:r>
      <w:r>
        <w:t>modifica</w:t>
      </w:r>
      <w:r>
        <w:rPr>
          <w:spacing w:val="-3"/>
        </w:rPr>
        <w:t xml:space="preserve"> </w:t>
      </w:r>
      <w:r>
        <w:t>el</w:t>
      </w:r>
      <w:r>
        <w:rPr>
          <w:spacing w:val="-4"/>
        </w:rPr>
        <w:t xml:space="preserve"> </w:t>
      </w:r>
      <w:r>
        <w:t>apartado</w:t>
      </w:r>
      <w:r>
        <w:rPr>
          <w:spacing w:val="-3"/>
        </w:rPr>
        <w:t xml:space="preserve"> </w:t>
      </w:r>
      <w:r>
        <w:rPr>
          <w:spacing w:val="-2"/>
        </w:rPr>
        <w:t>cuarto.</w:t>
      </w:r>
    </w:p>
    <w:p w14:paraId="1BEB0DEE" w14:textId="77777777" w:rsidR="0068173B" w:rsidRDefault="00000000">
      <w:pPr>
        <w:pStyle w:val="Prrafodelista"/>
        <w:numPr>
          <w:ilvl w:val="0"/>
          <w:numId w:val="32"/>
        </w:numPr>
        <w:tabs>
          <w:tab w:val="left" w:pos="386"/>
        </w:tabs>
        <w:spacing w:before="212" w:line="336" w:lineRule="auto"/>
        <w:ind w:right="265" w:firstLine="0"/>
        <w:jc w:val="both"/>
        <w:rPr>
          <w:sz w:val="20"/>
        </w:rPr>
      </w:pPr>
      <w:r>
        <w:rPr>
          <w:sz w:val="20"/>
        </w:rPr>
        <w:t xml:space="preserve">Calendario </w:t>
      </w:r>
      <w:proofErr w:type="gramStart"/>
      <w:r>
        <w:rPr>
          <w:sz w:val="20"/>
        </w:rPr>
        <w:t>Fiscal.-</w:t>
      </w:r>
      <w:proofErr w:type="gramEnd"/>
      <w:r>
        <w:rPr>
          <w:sz w:val="20"/>
        </w:rPr>
        <w:t xml:space="preserve"> El calendario fiscal para el pago en período voluntario de los tributos periódicos y notificación colectiva, se aprobará por el Alcalde-Presidente u órgano en quien delegue. Con carácter general, será el siguiente:</w:t>
      </w:r>
    </w:p>
    <w:p w14:paraId="2382276C" w14:textId="77777777" w:rsidR="0068173B" w:rsidRDefault="00000000">
      <w:pPr>
        <w:pStyle w:val="Prrafodelista"/>
        <w:numPr>
          <w:ilvl w:val="1"/>
          <w:numId w:val="32"/>
        </w:numPr>
        <w:tabs>
          <w:tab w:val="left" w:pos="1183"/>
        </w:tabs>
        <w:spacing w:line="336" w:lineRule="auto"/>
        <w:ind w:right="266" w:firstLine="0"/>
        <w:jc w:val="both"/>
        <w:rPr>
          <w:sz w:val="20"/>
        </w:rPr>
      </w:pPr>
      <w:r>
        <w:rPr>
          <w:sz w:val="20"/>
        </w:rPr>
        <w:t>Impuesto sobre Vehículos de</w:t>
      </w:r>
      <w:r>
        <w:rPr>
          <w:spacing w:val="-2"/>
          <w:sz w:val="20"/>
        </w:rPr>
        <w:t xml:space="preserve"> </w:t>
      </w:r>
      <w:r>
        <w:rPr>
          <w:sz w:val="20"/>
        </w:rPr>
        <w:t>Tracción Mecánica: del 1 de abril al</w:t>
      </w:r>
      <w:r>
        <w:rPr>
          <w:spacing w:val="-1"/>
          <w:sz w:val="20"/>
        </w:rPr>
        <w:t xml:space="preserve"> </w:t>
      </w:r>
      <w:r>
        <w:rPr>
          <w:sz w:val="20"/>
        </w:rPr>
        <w:t>31 de mayo o inmediato hábil posterior.</w:t>
      </w:r>
    </w:p>
    <w:p w14:paraId="532F2A68" w14:textId="743232FA" w:rsidR="0068173B" w:rsidRDefault="00000000">
      <w:pPr>
        <w:pStyle w:val="Prrafodelista"/>
        <w:numPr>
          <w:ilvl w:val="1"/>
          <w:numId w:val="32"/>
        </w:numPr>
        <w:tabs>
          <w:tab w:val="left" w:pos="1271"/>
        </w:tabs>
        <w:spacing w:before="121" w:line="336" w:lineRule="auto"/>
        <w:ind w:right="269" w:firstLine="0"/>
        <w:jc w:val="both"/>
        <w:rPr>
          <w:sz w:val="20"/>
        </w:rPr>
      </w:pPr>
      <w:r>
        <w:rPr>
          <w:sz w:val="20"/>
        </w:rPr>
        <w:t>Impuesto sobre Bienes Inmuebles: del 1 de septiembre al 30 de noviembre o inmediato</w:t>
      </w:r>
      <w:r w:rsidR="005C7A9A">
        <w:rPr>
          <w:sz w:val="20"/>
        </w:rPr>
        <w:t xml:space="preserve"> </w:t>
      </w:r>
      <w:r>
        <w:rPr>
          <w:sz w:val="20"/>
        </w:rPr>
        <w:t>hábil posterior.</w:t>
      </w:r>
    </w:p>
    <w:p w14:paraId="537ABF42" w14:textId="77777777" w:rsidR="0068173B" w:rsidRDefault="00000000">
      <w:pPr>
        <w:pStyle w:val="Prrafodelista"/>
        <w:numPr>
          <w:ilvl w:val="1"/>
          <w:numId w:val="32"/>
        </w:numPr>
        <w:tabs>
          <w:tab w:val="left" w:pos="1171"/>
        </w:tabs>
        <w:spacing w:line="336" w:lineRule="auto"/>
        <w:ind w:right="266" w:firstLine="0"/>
        <w:jc w:val="both"/>
        <w:rPr>
          <w:sz w:val="20"/>
        </w:rPr>
      </w:pPr>
      <w:r>
        <w:rPr>
          <w:sz w:val="20"/>
        </w:rPr>
        <w:t>Impuesto sobre</w:t>
      </w:r>
      <w:r>
        <w:rPr>
          <w:spacing w:val="-8"/>
          <w:sz w:val="20"/>
        </w:rPr>
        <w:t xml:space="preserve"> </w:t>
      </w:r>
      <w:r>
        <w:rPr>
          <w:sz w:val="20"/>
        </w:rPr>
        <w:t>Actividades Económicas: del 1 de octubre al 30 de noviembre o inmediato hábil posterior.</w:t>
      </w:r>
    </w:p>
    <w:p w14:paraId="27081AE6" w14:textId="77777777" w:rsidR="0068173B" w:rsidRDefault="00000000">
      <w:pPr>
        <w:pStyle w:val="Prrafodelista"/>
        <w:numPr>
          <w:ilvl w:val="1"/>
          <w:numId w:val="32"/>
        </w:numPr>
        <w:tabs>
          <w:tab w:val="left" w:pos="1193"/>
        </w:tabs>
        <w:spacing w:line="336" w:lineRule="auto"/>
        <w:ind w:right="268" w:firstLine="0"/>
        <w:jc w:val="both"/>
        <w:rPr>
          <w:sz w:val="20"/>
        </w:rPr>
      </w:pPr>
      <w:r>
        <w:rPr>
          <w:sz w:val="20"/>
        </w:rPr>
        <w:t>Tasa por utilización privativa y/o aprovechamiento especial del dominio público local: del 1de abril al 31 mayo o inmediato hábil posterior.</w:t>
      </w:r>
    </w:p>
    <w:p w14:paraId="7CFCADD0" w14:textId="77777777" w:rsidR="0068173B" w:rsidRDefault="00000000">
      <w:pPr>
        <w:pStyle w:val="Prrafodelista"/>
        <w:numPr>
          <w:ilvl w:val="1"/>
          <w:numId w:val="32"/>
        </w:numPr>
        <w:tabs>
          <w:tab w:val="left" w:pos="1191"/>
        </w:tabs>
        <w:spacing w:line="336" w:lineRule="auto"/>
        <w:ind w:right="272" w:firstLine="0"/>
        <w:jc w:val="both"/>
        <w:rPr>
          <w:sz w:val="20"/>
        </w:rPr>
      </w:pPr>
      <w:r>
        <w:rPr>
          <w:sz w:val="20"/>
        </w:rPr>
        <w:t>Tasa por prestación de los servicios de distribución del alcantarillado y saneamiento: del 1de octubre al 30 de noviembre o inmediato hábil posterior.</w:t>
      </w:r>
    </w:p>
    <w:p w14:paraId="04A4F09D" w14:textId="77777777" w:rsidR="0068173B" w:rsidRDefault="00000000">
      <w:pPr>
        <w:pStyle w:val="Prrafodelista"/>
        <w:numPr>
          <w:ilvl w:val="1"/>
          <w:numId w:val="32"/>
        </w:numPr>
        <w:tabs>
          <w:tab w:val="left" w:pos="1323"/>
        </w:tabs>
        <w:spacing w:line="336" w:lineRule="auto"/>
        <w:ind w:right="267" w:firstLine="0"/>
        <w:jc w:val="both"/>
        <w:rPr>
          <w:sz w:val="20"/>
        </w:rPr>
      </w:pPr>
      <w:r>
        <w:rPr>
          <w:sz w:val="20"/>
        </w:rPr>
        <w:t>Tasa por utilización privativa y/o aprovechamiento especial de Huertos Urbanos Municipales: del 1 de octubre al 30 de noviembre o inmediato hábil posterior.</w:t>
      </w:r>
    </w:p>
    <w:p w14:paraId="46AF67D0" w14:textId="77777777" w:rsidR="0068173B" w:rsidRDefault="00000000">
      <w:pPr>
        <w:pStyle w:val="Prrafodelista"/>
        <w:numPr>
          <w:ilvl w:val="1"/>
          <w:numId w:val="32"/>
        </w:numPr>
        <w:tabs>
          <w:tab w:val="left" w:pos="1201"/>
        </w:tabs>
        <w:spacing w:line="336" w:lineRule="auto"/>
        <w:ind w:right="262" w:firstLine="0"/>
        <w:jc w:val="both"/>
        <w:rPr>
          <w:sz w:val="20"/>
        </w:rPr>
      </w:pPr>
      <w:r>
        <w:rPr>
          <w:sz w:val="20"/>
        </w:rPr>
        <w:t>Tasa por prestación del servicio de gestión de residuos de competencia local: del 1 de junio al 31 de julio o inmediato hábil posterior.</w:t>
      </w:r>
    </w:p>
    <w:p w14:paraId="522E79EB" w14:textId="77777777" w:rsidR="0068173B" w:rsidRDefault="00000000">
      <w:pPr>
        <w:pStyle w:val="Textoindependiente"/>
        <w:spacing w:line="336" w:lineRule="auto"/>
        <w:ind w:right="265"/>
      </w:pPr>
      <w:r>
        <w:t>El calendario fiscal se publicará en el BOLETÍN OFICIAL DE LA COMUNIDAD DE MADRID y en el tablón de edictos del Ayuntamiento por el plazo de un mes. Asimismo, por Internet, desde la página web municipal, se informará de los plazos de pago para cada tributo. Las modificaciones del Calendario Fiscal se publicarán en el BOLETÍN OFICIAL DE LA COMUNIDAD DE MADRID y en Tablón de edictos del</w:t>
      </w:r>
      <w:r>
        <w:rPr>
          <w:spacing w:val="-5"/>
        </w:rPr>
        <w:t xml:space="preserve"> </w:t>
      </w:r>
      <w:r>
        <w:t>Ayuntamiento, no siendo preciso notificar individualmente a los sujetos pasivos tal circunstancia.</w:t>
      </w:r>
    </w:p>
    <w:p w14:paraId="5C0800AA" w14:textId="77777777" w:rsidR="0068173B" w:rsidRDefault="00000000">
      <w:pPr>
        <w:pStyle w:val="Textoindependiente"/>
      </w:pPr>
      <w:r>
        <w:t>Artículo</w:t>
      </w:r>
      <w:r>
        <w:rPr>
          <w:spacing w:val="-5"/>
        </w:rPr>
        <w:t xml:space="preserve"> </w:t>
      </w:r>
      <w:r>
        <w:t>40.</w:t>
      </w:r>
      <w:r>
        <w:rPr>
          <w:spacing w:val="-3"/>
        </w:rPr>
        <w:t xml:space="preserve"> </w:t>
      </w:r>
      <w:r>
        <w:t>Se</w:t>
      </w:r>
      <w:r>
        <w:rPr>
          <w:spacing w:val="-4"/>
        </w:rPr>
        <w:t xml:space="preserve"> </w:t>
      </w:r>
      <w:r>
        <w:t>incluye</w:t>
      </w:r>
      <w:r>
        <w:rPr>
          <w:spacing w:val="-3"/>
        </w:rPr>
        <w:t xml:space="preserve"> </w:t>
      </w:r>
      <w:r>
        <w:t>el</w:t>
      </w:r>
      <w:r>
        <w:rPr>
          <w:spacing w:val="-4"/>
        </w:rPr>
        <w:t xml:space="preserve"> </w:t>
      </w:r>
      <w:r>
        <w:t>apartado</w:t>
      </w:r>
      <w:r>
        <w:rPr>
          <w:spacing w:val="-3"/>
        </w:rPr>
        <w:t xml:space="preserve"> </w:t>
      </w:r>
      <w:r>
        <w:rPr>
          <w:spacing w:val="-2"/>
        </w:rPr>
        <w:t>décimo.</w:t>
      </w:r>
    </w:p>
    <w:p w14:paraId="3A0E60DC" w14:textId="77777777" w:rsidR="0068173B" w:rsidRDefault="00000000">
      <w:pPr>
        <w:pStyle w:val="Prrafodelista"/>
        <w:numPr>
          <w:ilvl w:val="0"/>
          <w:numId w:val="31"/>
        </w:numPr>
        <w:tabs>
          <w:tab w:val="left" w:pos="495"/>
        </w:tabs>
        <w:spacing w:before="212" w:line="336" w:lineRule="auto"/>
        <w:ind w:right="271" w:firstLine="0"/>
        <w:jc w:val="both"/>
        <w:rPr>
          <w:sz w:val="20"/>
        </w:rPr>
      </w:pPr>
      <w:r>
        <w:rPr>
          <w:sz w:val="20"/>
        </w:rPr>
        <w:t>La división de los recibos y de las liquidaciones tributarias a la que se refiere el artículo 35.7 de la Ley General Tributaria se sujetará al siguiente régimen:</w:t>
      </w:r>
    </w:p>
    <w:p w14:paraId="54A6AF5D" w14:textId="77777777" w:rsidR="0068173B" w:rsidRDefault="00000000">
      <w:pPr>
        <w:pStyle w:val="Prrafodelista"/>
        <w:numPr>
          <w:ilvl w:val="1"/>
          <w:numId w:val="31"/>
        </w:numPr>
        <w:tabs>
          <w:tab w:val="left" w:pos="953"/>
        </w:tabs>
        <w:ind w:hanging="793"/>
        <w:jc w:val="both"/>
        <w:rPr>
          <w:sz w:val="20"/>
        </w:rPr>
      </w:pPr>
      <w:r>
        <w:rPr>
          <w:sz w:val="20"/>
        </w:rPr>
        <w:t>Supuestos</w:t>
      </w:r>
      <w:r>
        <w:rPr>
          <w:spacing w:val="-5"/>
          <w:sz w:val="20"/>
        </w:rPr>
        <w:t xml:space="preserve"> </w:t>
      </w:r>
      <w:r>
        <w:rPr>
          <w:sz w:val="20"/>
        </w:rPr>
        <w:t>de</w:t>
      </w:r>
      <w:r>
        <w:rPr>
          <w:spacing w:val="-4"/>
          <w:sz w:val="20"/>
        </w:rPr>
        <w:t xml:space="preserve"> </w:t>
      </w:r>
      <w:r>
        <w:rPr>
          <w:sz w:val="20"/>
        </w:rPr>
        <w:t>aplicación</w:t>
      </w:r>
      <w:r>
        <w:rPr>
          <w:spacing w:val="-5"/>
          <w:sz w:val="20"/>
        </w:rPr>
        <w:t xml:space="preserve"> </w:t>
      </w:r>
      <w:r>
        <w:rPr>
          <w:sz w:val="20"/>
        </w:rPr>
        <w:t>y</w:t>
      </w:r>
      <w:r>
        <w:rPr>
          <w:spacing w:val="-4"/>
          <w:sz w:val="20"/>
        </w:rPr>
        <w:t xml:space="preserve"> </w:t>
      </w:r>
      <w:r>
        <w:rPr>
          <w:sz w:val="20"/>
        </w:rPr>
        <w:t>documentación</w:t>
      </w:r>
      <w:r>
        <w:rPr>
          <w:spacing w:val="-5"/>
          <w:sz w:val="20"/>
        </w:rPr>
        <w:t xml:space="preserve"> </w:t>
      </w:r>
      <w:r>
        <w:rPr>
          <w:sz w:val="20"/>
        </w:rPr>
        <w:t>a</w:t>
      </w:r>
      <w:r>
        <w:rPr>
          <w:spacing w:val="-4"/>
          <w:sz w:val="20"/>
        </w:rPr>
        <w:t xml:space="preserve"> </w:t>
      </w:r>
      <w:r>
        <w:rPr>
          <w:spacing w:val="-2"/>
          <w:sz w:val="20"/>
        </w:rPr>
        <w:t>presentar.</w:t>
      </w:r>
    </w:p>
    <w:p w14:paraId="19A25BA7" w14:textId="77777777" w:rsidR="0068173B" w:rsidRDefault="0068173B">
      <w:pPr>
        <w:jc w:val="both"/>
        <w:rPr>
          <w:sz w:val="20"/>
        </w:rPr>
        <w:sectPr w:rsidR="0068173B">
          <w:pgSz w:w="11910" w:h="16840"/>
          <w:pgMar w:top="1660" w:right="1160" w:bottom="1180" w:left="1260" w:header="566" w:footer="996" w:gutter="0"/>
          <w:cols w:space="720"/>
        </w:sectPr>
      </w:pPr>
    </w:p>
    <w:p w14:paraId="04A2D97B" w14:textId="77777777" w:rsidR="0068173B" w:rsidRDefault="00000000">
      <w:pPr>
        <w:pStyle w:val="Textoindependiente"/>
        <w:spacing w:before="2" w:line="336" w:lineRule="auto"/>
        <w:ind w:right="263"/>
      </w:pPr>
      <w:r>
        <w:lastRenderedPageBreak/>
        <w:t>Cuando</w:t>
      </w:r>
      <w:r>
        <w:rPr>
          <w:spacing w:val="-2"/>
        </w:rPr>
        <w:t xml:space="preserve"> </w:t>
      </w:r>
      <w:r>
        <w:t>un</w:t>
      </w:r>
      <w:r>
        <w:rPr>
          <w:spacing w:val="-1"/>
        </w:rPr>
        <w:t xml:space="preserve"> </w:t>
      </w:r>
      <w:r>
        <w:t>bien</w:t>
      </w:r>
      <w:r>
        <w:rPr>
          <w:spacing w:val="-2"/>
        </w:rPr>
        <w:t xml:space="preserve"> </w:t>
      </w:r>
      <w:r>
        <w:t>inmueble, o</w:t>
      </w:r>
      <w:r>
        <w:rPr>
          <w:spacing w:val="-3"/>
        </w:rPr>
        <w:t xml:space="preserve"> </w:t>
      </w:r>
      <w:r>
        <w:t>derecho</w:t>
      </w:r>
      <w:r>
        <w:rPr>
          <w:spacing w:val="-2"/>
        </w:rPr>
        <w:t xml:space="preserve"> </w:t>
      </w:r>
      <w:r>
        <w:t>sobre</w:t>
      </w:r>
      <w:r>
        <w:rPr>
          <w:spacing w:val="-2"/>
        </w:rPr>
        <w:t xml:space="preserve"> </w:t>
      </w:r>
      <w:r>
        <w:t>éste,</w:t>
      </w:r>
      <w:r>
        <w:rPr>
          <w:spacing w:val="-2"/>
        </w:rPr>
        <w:t xml:space="preserve"> </w:t>
      </w:r>
      <w:r>
        <w:t>pertenezca</w:t>
      </w:r>
      <w:r>
        <w:rPr>
          <w:spacing w:val="-2"/>
        </w:rPr>
        <w:t xml:space="preserve"> </w:t>
      </w:r>
      <w:r>
        <w:t>a</w:t>
      </w:r>
      <w:r>
        <w:rPr>
          <w:spacing w:val="-2"/>
        </w:rPr>
        <w:t xml:space="preserve"> </w:t>
      </w:r>
      <w:r>
        <w:t>dos</w:t>
      </w:r>
      <w:r>
        <w:rPr>
          <w:spacing w:val="-2"/>
        </w:rPr>
        <w:t xml:space="preserve"> </w:t>
      </w:r>
      <w:r>
        <w:t>o</w:t>
      </w:r>
      <w:r>
        <w:rPr>
          <w:spacing w:val="-2"/>
        </w:rPr>
        <w:t xml:space="preserve"> </w:t>
      </w:r>
      <w:r>
        <w:t>más</w:t>
      </w:r>
      <w:r>
        <w:rPr>
          <w:spacing w:val="-2"/>
        </w:rPr>
        <w:t xml:space="preserve"> </w:t>
      </w:r>
      <w:r>
        <w:t>titulares se</w:t>
      </w:r>
      <w:r>
        <w:rPr>
          <w:spacing w:val="-2"/>
        </w:rPr>
        <w:t xml:space="preserve"> </w:t>
      </w:r>
      <w:r>
        <w:t>podrá</w:t>
      </w:r>
      <w:r>
        <w:rPr>
          <w:spacing w:val="-2"/>
        </w:rPr>
        <w:t xml:space="preserve"> </w:t>
      </w:r>
      <w:r>
        <w:t>solicitar</w:t>
      </w:r>
      <w:r>
        <w:rPr>
          <w:spacing w:val="-1"/>
        </w:rPr>
        <w:t xml:space="preserve"> </w:t>
      </w:r>
      <w:r>
        <w:t>la división del recibo o de la liquidación tributaria, por cualquiera de los copropietarios o cotitulares de</w:t>
      </w:r>
      <w:r>
        <w:rPr>
          <w:spacing w:val="40"/>
        </w:rPr>
        <w:t xml:space="preserve"> </w:t>
      </w:r>
      <w:r>
        <w:t>los derechos que acrediten dicha condición, mediante la presentación de una solicitud de división del recibo o de la liquidación del tributo que corresponda. En la solicitud deberán constar los datos personales y el</w:t>
      </w:r>
      <w:r>
        <w:rPr>
          <w:spacing w:val="-1"/>
        </w:rPr>
        <w:t xml:space="preserve"> </w:t>
      </w:r>
      <w:r>
        <w:t>domicilio del</w:t>
      </w:r>
      <w:r>
        <w:rPr>
          <w:spacing w:val="-1"/>
        </w:rPr>
        <w:t xml:space="preserve"> </w:t>
      </w:r>
      <w:r>
        <w:t>resto de copropietarios obligados al</w:t>
      </w:r>
      <w:r>
        <w:rPr>
          <w:spacing w:val="-1"/>
        </w:rPr>
        <w:t xml:space="preserve"> </w:t>
      </w:r>
      <w:r>
        <w:t>pago, así como la proporción en que cada uno participe en el dominio del bien o derecho.</w:t>
      </w:r>
    </w:p>
    <w:p w14:paraId="767E05EB" w14:textId="77777777" w:rsidR="0068173B" w:rsidRDefault="00000000">
      <w:pPr>
        <w:pStyle w:val="Prrafodelista"/>
        <w:numPr>
          <w:ilvl w:val="1"/>
          <w:numId w:val="31"/>
        </w:numPr>
        <w:tabs>
          <w:tab w:val="left" w:pos="953"/>
        </w:tabs>
        <w:ind w:hanging="793"/>
        <w:jc w:val="both"/>
        <w:rPr>
          <w:sz w:val="20"/>
        </w:rPr>
      </w:pPr>
      <w:r>
        <w:rPr>
          <w:sz w:val="20"/>
        </w:rPr>
        <w:t>Plazo</w:t>
      </w:r>
      <w:r>
        <w:rPr>
          <w:spacing w:val="-4"/>
          <w:sz w:val="20"/>
        </w:rPr>
        <w:t xml:space="preserve"> </w:t>
      </w:r>
      <w:r>
        <w:rPr>
          <w:sz w:val="20"/>
        </w:rPr>
        <w:t>de</w:t>
      </w:r>
      <w:r>
        <w:rPr>
          <w:spacing w:val="-4"/>
          <w:sz w:val="20"/>
        </w:rPr>
        <w:t xml:space="preserve"> </w:t>
      </w:r>
      <w:r>
        <w:rPr>
          <w:sz w:val="20"/>
        </w:rPr>
        <w:t>presentación</w:t>
      </w:r>
      <w:r>
        <w:rPr>
          <w:spacing w:val="-4"/>
          <w:sz w:val="20"/>
        </w:rPr>
        <w:t xml:space="preserve"> </w:t>
      </w:r>
      <w:r>
        <w:rPr>
          <w:sz w:val="20"/>
        </w:rPr>
        <w:t>y</w:t>
      </w:r>
      <w:r>
        <w:rPr>
          <w:spacing w:val="-2"/>
          <w:sz w:val="20"/>
        </w:rPr>
        <w:t xml:space="preserve"> efectos.</w:t>
      </w:r>
    </w:p>
    <w:p w14:paraId="5BB5F816" w14:textId="77777777" w:rsidR="0068173B" w:rsidRDefault="00000000">
      <w:pPr>
        <w:pStyle w:val="Textoindependiente"/>
        <w:spacing w:before="212" w:line="336" w:lineRule="auto"/>
        <w:ind w:right="273"/>
      </w:pPr>
      <w:r>
        <w:t>El plazo para la presentación de la solicitud de división de cuotas y liquidaciones tributarias concluye el último día hábil del ejercicio y tendrá efectos a partir del ejercicio siguiente.</w:t>
      </w:r>
    </w:p>
    <w:p w14:paraId="6EFB5D99" w14:textId="77777777" w:rsidR="0068173B" w:rsidRDefault="00000000">
      <w:pPr>
        <w:pStyle w:val="Textoindependiente"/>
        <w:spacing w:line="336" w:lineRule="auto"/>
        <w:ind w:right="253"/>
      </w:pPr>
      <w:r>
        <w:t>Una vez comprobado que se cumplen los requisitos para su admisión, el</w:t>
      </w:r>
      <w:r>
        <w:rPr>
          <w:spacing w:val="-4"/>
        </w:rPr>
        <w:t xml:space="preserve"> </w:t>
      </w:r>
      <w:r>
        <w:t>Ayuntamiento</w:t>
      </w:r>
      <w:r>
        <w:rPr>
          <w:spacing w:val="80"/>
        </w:rPr>
        <w:t xml:space="preserve"> </w:t>
      </w:r>
      <w:r>
        <w:t>practicará y notificará a los distintos cotitulares la liquidación que corresponda. La división así prevista se</w:t>
      </w:r>
      <w:r>
        <w:rPr>
          <w:spacing w:val="40"/>
        </w:rPr>
        <w:t xml:space="preserve"> </w:t>
      </w:r>
      <w:r>
        <w:t>efectuará</w:t>
      </w:r>
      <w:r>
        <w:rPr>
          <w:spacing w:val="-2"/>
        </w:rPr>
        <w:t xml:space="preserve"> </w:t>
      </w:r>
      <w:r>
        <w:t>sin efectos retroactivos.</w:t>
      </w:r>
      <w:r>
        <w:rPr>
          <w:spacing w:val="-10"/>
        </w:rPr>
        <w:t xml:space="preserve"> </w:t>
      </w:r>
      <w:r>
        <w:t>Asimismo, se producirá</w:t>
      </w:r>
      <w:r>
        <w:rPr>
          <w:spacing w:val="-2"/>
        </w:rPr>
        <w:t xml:space="preserve"> </w:t>
      </w:r>
      <w:r>
        <w:t>la incorporación en</w:t>
      </w:r>
      <w:r>
        <w:rPr>
          <w:spacing w:val="-2"/>
        </w:rPr>
        <w:t xml:space="preserve"> </w:t>
      </w:r>
      <w:r>
        <w:t>el</w:t>
      </w:r>
      <w:r>
        <w:rPr>
          <w:spacing w:val="-1"/>
        </w:rPr>
        <w:t xml:space="preserve"> </w:t>
      </w:r>
      <w:r>
        <w:t>padrón de</w:t>
      </w:r>
      <w:r>
        <w:rPr>
          <w:spacing w:val="-2"/>
        </w:rPr>
        <w:t xml:space="preserve"> </w:t>
      </w:r>
      <w:r>
        <w:t>los recibos resultantes de la división practicada.</w:t>
      </w:r>
    </w:p>
    <w:p w14:paraId="3C42AF38" w14:textId="77777777" w:rsidR="0068173B" w:rsidRDefault="00000000">
      <w:pPr>
        <w:pStyle w:val="Textoindependiente"/>
        <w:spacing w:line="336" w:lineRule="auto"/>
        <w:ind w:right="253"/>
      </w:pPr>
      <w:r>
        <w:t>En el supuesto de que la solicitud, o su documentación, se presenten fuera del citado plazo, si</w:t>
      </w:r>
      <w:r>
        <w:rPr>
          <w:spacing w:val="80"/>
        </w:rPr>
        <w:t xml:space="preserve"> </w:t>
      </w:r>
      <w:r>
        <w:t>se cumpliesen los requisitos para su admisión, surtirá efectos a partir del ejercicio siguiente.</w:t>
      </w:r>
    </w:p>
    <w:p w14:paraId="6548BBE7" w14:textId="77777777" w:rsidR="0068173B" w:rsidRDefault="00000000">
      <w:pPr>
        <w:pStyle w:val="Textoindependiente"/>
        <w:spacing w:before="121" w:line="336" w:lineRule="auto"/>
        <w:ind w:right="269"/>
      </w:pPr>
      <w:r>
        <w:t>Los cotitulares vendrán obligados a declarar antes de la finalización de cada ejercicio, cualquier variación en la composición interna de la comunidad, o en los porcentajes de participación. Tales declaraciones tendrán efectos en el ejercicio siguiente a aquél en que se declaren.</w:t>
      </w:r>
    </w:p>
    <w:p w14:paraId="325D6E7A" w14:textId="77777777" w:rsidR="0068173B" w:rsidRDefault="00000000">
      <w:pPr>
        <w:pStyle w:val="Prrafodelista"/>
        <w:numPr>
          <w:ilvl w:val="1"/>
          <w:numId w:val="31"/>
        </w:numPr>
        <w:tabs>
          <w:tab w:val="left" w:pos="773"/>
        </w:tabs>
        <w:ind w:left="773" w:hanging="613"/>
        <w:jc w:val="both"/>
        <w:rPr>
          <w:sz w:val="20"/>
        </w:rPr>
      </w:pPr>
      <w:r>
        <w:rPr>
          <w:sz w:val="20"/>
        </w:rPr>
        <w:t>Supuestos</w:t>
      </w:r>
      <w:r>
        <w:rPr>
          <w:spacing w:val="-5"/>
          <w:sz w:val="20"/>
        </w:rPr>
        <w:t xml:space="preserve"> </w:t>
      </w:r>
      <w:r>
        <w:rPr>
          <w:sz w:val="20"/>
        </w:rPr>
        <w:t>en</w:t>
      </w:r>
      <w:r>
        <w:rPr>
          <w:spacing w:val="-4"/>
          <w:sz w:val="20"/>
        </w:rPr>
        <w:t xml:space="preserve"> </w:t>
      </w:r>
      <w:r>
        <w:rPr>
          <w:sz w:val="20"/>
        </w:rPr>
        <w:t>los</w:t>
      </w:r>
      <w:r>
        <w:rPr>
          <w:spacing w:val="-3"/>
          <w:sz w:val="20"/>
        </w:rPr>
        <w:t xml:space="preserve"> </w:t>
      </w:r>
      <w:r>
        <w:rPr>
          <w:sz w:val="20"/>
        </w:rPr>
        <w:t>que</w:t>
      </w:r>
      <w:r>
        <w:rPr>
          <w:spacing w:val="-4"/>
          <w:sz w:val="20"/>
        </w:rPr>
        <w:t xml:space="preserve"> </w:t>
      </w:r>
      <w:r>
        <w:rPr>
          <w:sz w:val="20"/>
        </w:rPr>
        <w:t>no</w:t>
      </w:r>
      <w:r>
        <w:rPr>
          <w:spacing w:val="-4"/>
          <w:sz w:val="20"/>
        </w:rPr>
        <w:t xml:space="preserve"> </w:t>
      </w:r>
      <w:r>
        <w:rPr>
          <w:sz w:val="20"/>
        </w:rPr>
        <w:t>procede</w:t>
      </w:r>
      <w:r>
        <w:rPr>
          <w:spacing w:val="-3"/>
          <w:sz w:val="20"/>
        </w:rPr>
        <w:t xml:space="preserve"> </w:t>
      </w:r>
      <w:r>
        <w:rPr>
          <w:sz w:val="20"/>
        </w:rPr>
        <w:t>la</w:t>
      </w:r>
      <w:r>
        <w:rPr>
          <w:spacing w:val="-2"/>
          <w:sz w:val="20"/>
        </w:rPr>
        <w:t xml:space="preserve"> </w:t>
      </w:r>
      <w:r>
        <w:rPr>
          <w:sz w:val="20"/>
        </w:rPr>
        <w:t>división</w:t>
      </w:r>
      <w:r>
        <w:rPr>
          <w:spacing w:val="-3"/>
          <w:sz w:val="20"/>
        </w:rPr>
        <w:t xml:space="preserve"> </w:t>
      </w:r>
      <w:r>
        <w:rPr>
          <w:sz w:val="20"/>
        </w:rPr>
        <w:t>del</w:t>
      </w:r>
      <w:r>
        <w:rPr>
          <w:spacing w:val="-4"/>
          <w:sz w:val="20"/>
        </w:rPr>
        <w:t xml:space="preserve"> </w:t>
      </w:r>
      <w:r>
        <w:rPr>
          <w:sz w:val="20"/>
        </w:rPr>
        <w:t>recibo</w:t>
      </w:r>
      <w:r>
        <w:rPr>
          <w:spacing w:val="-3"/>
          <w:sz w:val="20"/>
        </w:rPr>
        <w:t xml:space="preserve"> </w:t>
      </w:r>
      <w:r>
        <w:rPr>
          <w:sz w:val="20"/>
        </w:rPr>
        <w:t>o</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liquidación</w:t>
      </w:r>
      <w:r>
        <w:rPr>
          <w:spacing w:val="-2"/>
          <w:sz w:val="20"/>
        </w:rPr>
        <w:t xml:space="preserve"> tributaria.</w:t>
      </w:r>
    </w:p>
    <w:p w14:paraId="456404D4" w14:textId="77777777" w:rsidR="0068173B" w:rsidRDefault="00000000">
      <w:pPr>
        <w:pStyle w:val="Textoindependiente"/>
        <w:spacing w:before="212"/>
      </w:pPr>
      <w:r>
        <w:t>No</w:t>
      </w:r>
      <w:r>
        <w:rPr>
          <w:spacing w:val="-7"/>
        </w:rPr>
        <w:t xml:space="preserve"> </w:t>
      </w:r>
      <w:r>
        <w:t>se</w:t>
      </w:r>
      <w:r>
        <w:rPr>
          <w:spacing w:val="-3"/>
        </w:rPr>
        <w:t xml:space="preserve"> </w:t>
      </w:r>
      <w:r>
        <w:t>efectuará</w:t>
      </w:r>
      <w:r>
        <w:rPr>
          <w:spacing w:val="-3"/>
        </w:rPr>
        <w:t xml:space="preserve"> </w:t>
      </w:r>
      <w:r>
        <w:t>la</w:t>
      </w:r>
      <w:r>
        <w:rPr>
          <w:spacing w:val="-3"/>
        </w:rPr>
        <w:t xml:space="preserve"> </w:t>
      </w:r>
      <w:r>
        <w:t>división</w:t>
      </w:r>
      <w:r>
        <w:rPr>
          <w:spacing w:val="-4"/>
        </w:rPr>
        <w:t xml:space="preserve"> </w:t>
      </w:r>
      <w:r>
        <w:t>del</w:t>
      </w:r>
      <w:r>
        <w:rPr>
          <w:spacing w:val="-4"/>
        </w:rPr>
        <w:t xml:space="preserve"> </w:t>
      </w:r>
      <w:r>
        <w:t>recibo</w:t>
      </w:r>
      <w:r>
        <w:rPr>
          <w:spacing w:val="-4"/>
        </w:rPr>
        <w:t xml:space="preserve"> </w:t>
      </w:r>
      <w:r>
        <w:t>o</w:t>
      </w:r>
      <w:r>
        <w:rPr>
          <w:spacing w:val="-3"/>
        </w:rPr>
        <w:t xml:space="preserve"> </w:t>
      </w:r>
      <w:r>
        <w:t>de</w:t>
      </w:r>
      <w:r>
        <w:rPr>
          <w:spacing w:val="-3"/>
        </w:rPr>
        <w:t xml:space="preserve"> </w:t>
      </w:r>
      <w:r>
        <w:t>la</w:t>
      </w:r>
      <w:r>
        <w:rPr>
          <w:spacing w:val="-4"/>
        </w:rPr>
        <w:t xml:space="preserve"> </w:t>
      </w:r>
      <w:r>
        <w:t>liquidación</w:t>
      </w:r>
      <w:r>
        <w:rPr>
          <w:spacing w:val="-4"/>
        </w:rPr>
        <w:t xml:space="preserve"> </w:t>
      </w:r>
      <w:r>
        <w:t>tributaria</w:t>
      </w:r>
      <w:r>
        <w:rPr>
          <w:spacing w:val="-3"/>
        </w:rPr>
        <w:t xml:space="preserve"> </w:t>
      </w:r>
      <w:r>
        <w:t>en</w:t>
      </w:r>
      <w:r>
        <w:rPr>
          <w:spacing w:val="-4"/>
        </w:rPr>
        <w:t xml:space="preserve"> </w:t>
      </w:r>
      <w:r>
        <w:t>los</w:t>
      </w:r>
      <w:r>
        <w:rPr>
          <w:spacing w:val="-3"/>
        </w:rPr>
        <w:t xml:space="preserve"> </w:t>
      </w:r>
      <w:r>
        <w:t>siguientes</w:t>
      </w:r>
      <w:r>
        <w:rPr>
          <w:spacing w:val="-3"/>
        </w:rPr>
        <w:t xml:space="preserve"> </w:t>
      </w:r>
      <w:r>
        <w:rPr>
          <w:spacing w:val="-2"/>
        </w:rPr>
        <w:t>supuestos:</w:t>
      </w:r>
    </w:p>
    <w:p w14:paraId="291A0FEF" w14:textId="77777777" w:rsidR="0068173B" w:rsidRDefault="00000000">
      <w:pPr>
        <w:pStyle w:val="Prrafodelista"/>
        <w:numPr>
          <w:ilvl w:val="0"/>
          <w:numId w:val="30"/>
        </w:numPr>
        <w:tabs>
          <w:tab w:val="left" w:pos="1011"/>
        </w:tabs>
        <w:spacing w:before="212" w:line="336" w:lineRule="auto"/>
        <w:ind w:right="268" w:firstLine="0"/>
        <w:rPr>
          <w:sz w:val="20"/>
        </w:rPr>
      </w:pPr>
      <w:r>
        <w:rPr>
          <w:sz w:val="20"/>
        </w:rPr>
        <w:t>Cuando</w:t>
      </w:r>
      <w:r>
        <w:rPr>
          <w:spacing w:val="-3"/>
          <w:sz w:val="20"/>
        </w:rPr>
        <w:t xml:space="preserve"> </w:t>
      </w:r>
      <w:r>
        <w:rPr>
          <w:sz w:val="20"/>
        </w:rPr>
        <w:t>cualquiera</w:t>
      </w:r>
      <w:r>
        <w:rPr>
          <w:spacing w:val="-1"/>
          <w:sz w:val="20"/>
        </w:rPr>
        <w:t xml:space="preserve"> </w:t>
      </w:r>
      <w:r>
        <w:rPr>
          <w:sz w:val="20"/>
        </w:rPr>
        <w:t>de</w:t>
      </w:r>
      <w:r>
        <w:rPr>
          <w:spacing w:val="-3"/>
          <w:sz w:val="20"/>
        </w:rPr>
        <w:t xml:space="preserve"> </w:t>
      </w:r>
      <w:r>
        <w:rPr>
          <w:sz w:val="20"/>
        </w:rPr>
        <w:t>los</w:t>
      </w:r>
      <w:r>
        <w:rPr>
          <w:spacing w:val="-3"/>
          <w:sz w:val="20"/>
        </w:rPr>
        <w:t xml:space="preserve"> </w:t>
      </w:r>
      <w:r>
        <w:rPr>
          <w:sz w:val="20"/>
        </w:rPr>
        <w:t>datos</w:t>
      </w:r>
      <w:r>
        <w:rPr>
          <w:spacing w:val="-3"/>
          <w:sz w:val="20"/>
        </w:rPr>
        <w:t xml:space="preserve"> </w:t>
      </w:r>
      <w:r>
        <w:rPr>
          <w:sz w:val="20"/>
        </w:rPr>
        <w:t>de</w:t>
      </w:r>
      <w:r>
        <w:rPr>
          <w:spacing w:val="-3"/>
          <w:sz w:val="20"/>
        </w:rPr>
        <w:t xml:space="preserve"> </w:t>
      </w:r>
      <w:r>
        <w:rPr>
          <w:sz w:val="20"/>
        </w:rPr>
        <w:t>identificación</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titulares</w:t>
      </w:r>
      <w:r>
        <w:rPr>
          <w:spacing w:val="-3"/>
          <w:sz w:val="20"/>
        </w:rPr>
        <w:t xml:space="preserve"> </w:t>
      </w:r>
      <w:r>
        <w:rPr>
          <w:sz w:val="20"/>
        </w:rPr>
        <w:t>sea</w:t>
      </w:r>
      <w:r>
        <w:rPr>
          <w:spacing w:val="-1"/>
          <w:sz w:val="20"/>
        </w:rPr>
        <w:t xml:space="preserve"> </w:t>
      </w:r>
      <w:r>
        <w:rPr>
          <w:sz w:val="20"/>
        </w:rPr>
        <w:t>incorrecto</w:t>
      </w:r>
      <w:r>
        <w:rPr>
          <w:spacing w:val="-3"/>
          <w:sz w:val="20"/>
        </w:rPr>
        <w:t xml:space="preserve"> </w:t>
      </w:r>
      <w:r>
        <w:rPr>
          <w:sz w:val="20"/>
        </w:rPr>
        <w:t>o</w:t>
      </w:r>
      <w:r>
        <w:rPr>
          <w:spacing w:val="-3"/>
          <w:sz w:val="20"/>
        </w:rPr>
        <w:t xml:space="preserve"> </w:t>
      </w:r>
      <w:r>
        <w:rPr>
          <w:sz w:val="20"/>
        </w:rPr>
        <w:t>se</w:t>
      </w:r>
      <w:r>
        <w:rPr>
          <w:spacing w:val="-1"/>
          <w:sz w:val="20"/>
        </w:rPr>
        <w:t xml:space="preserve"> </w:t>
      </w:r>
      <w:r>
        <w:rPr>
          <w:sz w:val="20"/>
        </w:rPr>
        <w:t>verifique que alguno de ellos ha fallecido.</w:t>
      </w:r>
    </w:p>
    <w:p w14:paraId="67E21246" w14:textId="77777777" w:rsidR="0068173B" w:rsidRDefault="00000000">
      <w:pPr>
        <w:pStyle w:val="Prrafodelista"/>
        <w:numPr>
          <w:ilvl w:val="0"/>
          <w:numId w:val="30"/>
        </w:numPr>
        <w:tabs>
          <w:tab w:val="left" w:pos="1037"/>
        </w:tabs>
        <w:spacing w:line="336" w:lineRule="auto"/>
        <w:ind w:right="267" w:firstLine="0"/>
        <w:rPr>
          <w:sz w:val="20"/>
        </w:rPr>
      </w:pPr>
      <w:r>
        <w:rPr>
          <w:sz w:val="20"/>
        </w:rPr>
        <w:t xml:space="preserve">Cuando la titularidad catastral corresponda a alguna entidad sin personalidad jurídica, de entre las contempladas en el artículo 35.4 de la Ley General Tributaria, salvo que se acredite la disolución de </w:t>
      </w:r>
      <w:proofErr w:type="gramStart"/>
      <w:r>
        <w:rPr>
          <w:sz w:val="20"/>
        </w:rPr>
        <w:t>las mismas</w:t>
      </w:r>
      <w:proofErr w:type="gramEnd"/>
      <w:r>
        <w:rPr>
          <w:sz w:val="20"/>
        </w:rPr>
        <w:t>.</w:t>
      </w:r>
    </w:p>
    <w:p w14:paraId="66E3E816" w14:textId="77777777" w:rsidR="0068173B" w:rsidRDefault="00000000">
      <w:pPr>
        <w:pStyle w:val="Prrafodelista"/>
        <w:numPr>
          <w:ilvl w:val="0"/>
          <w:numId w:val="30"/>
        </w:numPr>
        <w:tabs>
          <w:tab w:val="left" w:pos="1009"/>
        </w:tabs>
        <w:ind w:left="1009" w:hanging="849"/>
        <w:rPr>
          <w:sz w:val="20"/>
        </w:rPr>
      </w:pPr>
      <w:r>
        <w:rPr>
          <w:sz w:val="20"/>
        </w:rPr>
        <w:t>En</w:t>
      </w:r>
      <w:r>
        <w:rPr>
          <w:spacing w:val="-6"/>
          <w:sz w:val="20"/>
        </w:rPr>
        <w:t xml:space="preserve"> </w:t>
      </w:r>
      <w:r>
        <w:rPr>
          <w:sz w:val="20"/>
        </w:rPr>
        <w:t>todos</w:t>
      </w:r>
      <w:r>
        <w:rPr>
          <w:spacing w:val="-5"/>
          <w:sz w:val="20"/>
        </w:rPr>
        <w:t xml:space="preserve"> </w:t>
      </w:r>
      <w:r>
        <w:rPr>
          <w:sz w:val="20"/>
        </w:rPr>
        <w:t>los</w:t>
      </w:r>
      <w:r>
        <w:rPr>
          <w:spacing w:val="-2"/>
          <w:sz w:val="20"/>
        </w:rPr>
        <w:t xml:space="preserve"> </w:t>
      </w:r>
      <w:r>
        <w:rPr>
          <w:sz w:val="20"/>
        </w:rPr>
        <w:t>supuestos</w:t>
      </w:r>
      <w:r>
        <w:rPr>
          <w:spacing w:val="-5"/>
          <w:sz w:val="20"/>
        </w:rPr>
        <w:t xml:space="preserve"> </w:t>
      </w:r>
      <w:r>
        <w:rPr>
          <w:sz w:val="20"/>
        </w:rPr>
        <w:t>en</w:t>
      </w:r>
      <w:r>
        <w:rPr>
          <w:spacing w:val="-4"/>
          <w:sz w:val="20"/>
        </w:rPr>
        <w:t xml:space="preserve"> </w:t>
      </w:r>
      <w:r>
        <w:rPr>
          <w:sz w:val="20"/>
        </w:rPr>
        <w:t>que</w:t>
      </w:r>
      <w:r>
        <w:rPr>
          <w:spacing w:val="-2"/>
          <w:sz w:val="20"/>
        </w:rPr>
        <w:t xml:space="preserve"> </w:t>
      </w:r>
      <w:r>
        <w:rPr>
          <w:sz w:val="20"/>
        </w:rPr>
        <w:t>exista</w:t>
      </w:r>
      <w:r>
        <w:rPr>
          <w:spacing w:val="-3"/>
          <w:sz w:val="20"/>
        </w:rPr>
        <w:t xml:space="preserve"> </w:t>
      </w:r>
      <w:r>
        <w:rPr>
          <w:sz w:val="20"/>
        </w:rPr>
        <w:t>el</w:t>
      </w:r>
      <w:r>
        <w:rPr>
          <w:spacing w:val="-4"/>
          <w:sz w:val="20"/>
        </w:rPr>
        <w:t xml:space="preserve"> </w:t>
      </w:r>
      <w:r>
        <w:rPr>
          <w:sz w:val="20"/>
        </w:rPr>
        <w:t>régimen</w:t>
      </w:r>
      <w:r>
        <w:rPr>
          <w:spacing w:val="-3"/>
          <w:sz w:val="20"/>
        </w:rPr>
        <w:t xml:space="preserve"> </w:t>
      </w:r>
      <w:r>
        <w:rPr>
          <w:sz w:val="20"/>
        </w:rPr>
        <w:t>económico</w:t>
      </w:r>
      <w:r>
        <w:rPr>
          <w:spacing w:val="-3"/>
          <w:sz w:val="20"/>
        </w:rPr>
        <w:t xml:space="preserve"> </w:t>
      </w:r>
      <w:r>
        <w:rPr>
          <w:sz w:val="20"/>
        </w:rPr>
        <w:t>matrimonial</w:t>
      </w:r>
      <w:r>
        <w:rPr>
          <w:spacing w:val="-4"/>
          <w:sz w:val="20"/>
        </w:rPr>
        <w:t xml:space="preserve"> </w:t>
      </w:r>
      <w:r>
        <w:rPr>
          <w:sz w:val="20"/>
        </w:rPr>
        <w:t>de</w:t>
      </w:r>
      <w:r>
        <w:rPr>
          <w:spacing w:val="-3"/>
          <w:sz w:val="20"/>
        </w:rPr>
        <w:t xml:space="preserve"> </w:t>
      </w:r>
      <w:r>
        <w:rPr>
          <w:spacing w:val="-2"/>
          <w:sz w:val="20"/>
        </w:rPr>
        <w:t>gananciales.</w:t>
      </w:r>
    </w:p>
    <w:p w14:paraId="504B79F8" w14:textId="77777777" w:rsidR="0068173B" w:rsidRDefault="00000000">
      <w:pPr>
        <w:pStyle w:val="Prrafodelista"/>
        <w:numPr>
          <w:ilvl w:val="0"/>
          <w:numId w:val="30"/>
        </w:numPr>
        <w:tabs>
          <w:tab w:val="left" w:pos="1029"/>
        </w:tabs>
        <w:spacing w:before="212" w:line="336" w:lineRule="auto"/>
        <w:ind w:right="264" w:firstLine="0"/>
        <w:rPr>
          <w:sz w:val="20"/>
        </w:rPr>
      </w:pPr>
      <w:r>
        <w:rPr>
          <w:sz w:val="20"/>
        </w:rPr>
        <w:t xml:space="preserve">Cuando alguna de las cuotas líquidas resultantes de la división no supere el importe de 5 </w:t>
      </w:r>
      <w:r>
        <w:rPr>
          <w:spacing w:val="-2"/>
          <w:sz w:val="20"/>
        </w:rPr>
        <w:t>euros.</w:t>
      </w:r>
    </w:p>
    <w:p w14:paraId="7A930119" w14:textId="77777777" w:rsidR="0068173B" w:rsidRDefault="00000000">
      <w:pPr>
        <w:pStyle w:val="Prrafodelista"/>
        <w:numPr>
          <w:ilvl w:val="1"/>
          <w:numId w:val="31"/>
        </w:numPr>
        <w:tabs>
          <w:tab w:val="left" w:pos="1245"/>
        </w:tabs>
        <w:spacing w:line="336" w:lineRule="auto"/>
        <w:ind w:left="160" w:right="267" w:firstLine="0"/>
        <w:jc w:val="both"/>
        <w:rPr>
          <w:sz w:val="20"/>
        </w:rPr>
      </w:pPr>
      <w:proofErr w:type="gramStart"/>
      <w:r>
        <w:rPr>
          <w:sz w:val="20"/>
        </w:rPr>
        <w:t>Documentación a presentar</w:t>
      </w:r>
      <w:proofErr w:type="gramEnd"/>
      <w:r>
        <w:rPr>
          <w:sz w:val="20"/>
        </w:rPr>
        <w:t xml:space="preserve"> en el supuesto del régimen económico matrimonial de separación de bienes.</w:t>
      </w:r>
    </w:p>
    <w:p w14:paraId="749E0C66" w14:textId="77777777" w:rsidR="0068173B" w:rsidRDefault="00000000">
      <w:pPr>
        <w:pStyle w:val="Textoindependiente"/>
        <w:spacing w:line="336" w:lineRule="auto"/>
        <w:ind w:right="265"/>
      </w:pPr>
      <w:r>
        <w:t>Para el supuesto de cónyuges con régimen económico matrimonial de separación de bienes deberá aportarse, junto a la solicitud de división de cuota, documento original o copia auténtica del documento público que formalice el convenio regulador de dicho régimen o, en su caso, de las capitulaciones matrimoniales y sus modificaciones.</w:t>
      </w:r>
    </w:p>
    <w:p w14:paraId="6E4E89AE" w14:textId="77777777" w:rsidR="0068173B" w:rsidRDefault="00000000">
      <w:pPr>
        <w:pStyle w:val="Prrafodelista"/>
        <w:numPr>
          <w:ilvl w:val="1"/>
          <w:numId w:val="31"/>
        </w:numPr>
        <w:tabs>
          <w:tab w:val="left" w:pos="1217"/>
        </w:tabs>
        <w:spacing w:line="336" w:lineRule="auto"/>
        <w:ind w:left="160" w:right="271" w:firstLine="0"/>
        <w:jc w:val="both"/>
        <w:rPr>
          <w:sz w:val="20"/>
        </w:rPr>
      </w:pPr>
      <w:r>
        <w:rPr>
          <w:sz w:val="20"/>
        </w:rPr>
        <w:t>Si alguno de los recibos o liquidaciones tributarias resultantes de la división resultare impagada, se exigirá el pago de la deuda a cualquiera de los cotitulares, responsables solidarios en virtud del artículo 35.7 de la Ley 58/2003, de 17 de diciembre, General Tributaria.</w:t>
      </w:r>
    </w:p>
    <w:p w14:paraId="5604D650"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129EAFE1" w14:textId="77777777" w:rsidR="0068173B" w:rsidRDefault="00000000">
      <w:pPr>
        <w:pStyle w:val="Textoindependiente"/>
        <w:spacing w:before="2"/>
      </w:pPr>
      <w:r>
        <w:lastRenderedPageBreak/>
        <w:t>Artículo</w:t>
      </w:r>
      <w:r>
        <w:rPr>
          <w:spacing w:val="-5"/>
        </w:rPr>
        <w:t xml:space="preserve"> </w:t>
      </w:r>
      <w:r>
        <w:t>50.</w:t>
      </w:r>
      <w:r>
        <w:rPr>
          <w:spacing w:val="-3"/>
        </w:rPr>
        <w:t xml:space="preserve"> </w:t>
      </w:r>
      <w:r>
        <w:t>Se</w:t>
      </w:r>
      <w:r>
        <w:rPr>
          <w:spacing w:val="-4"/>
        </w:rPr>
        <w:t xml:space="preserve"> </w:t>
      </w:r>
      <w:r>
        <w:t>modifica</w:t>
      </w:r>
      <w:r>
        <w:rPr>
          <w:spacing w:val="-3"/>
        </w:rPr>
        <w:t xml:space="preserve"> </w:t>
      </w:r>
      <w:r>
        <w:t>el</w:t>
      </w:r>
      <w:r>
        <w:rPr>
          <w:spacing w:val="-4"/>
        </w:rPr>
        <w:t xml:space="preserve"> </w:t>
      </w:r>
      <w:r>
        <w:t>apartado</w:t>
      </w:r>
      <w:r>
        <w:rPr>
          <w:spacing w:val="-3"/>
        </w:rPr>
        <w:t xml:space="preserve"> </w:t>
      </w:r>
      <w:r>
        <w:rPr>
          <w:spacing w:val="-2"/>
        </w:rPr>
        <w:t>cuarto.</w:t>
      </w:r>
    </w:p>
    <w:p w14:paraId="6CCE0508" w14:textId="77777777" w:rsidR="0068173B" w:rsidRDefault="00000000">
      <w:pPr>
        <w:pStyle w:val="Prrafodelista"/>
        <w:numPr>
          <w:ilvl w:val="0"/>
          <w:numId w:val="29"/>
        </w:numPr>
        <w:tabs>
          <w:tab w:val="left" w:pos="380"/>
        </w:tabs>
        <w:spacing w:before="212" w:line="336" w:lineRule="auto"/>
        <w:ind w:right="267" w:firstLine="0"/>
        <w:jc w:val="both"/>
        <w:rPr>
          <w:sz w:val="20"/>
        </w:rPr>
      </w:pPr>
      <w:r>
        <w:rPr>
          <w:sz w:val="20"/>
        </w:rPr>
        <w:t>La</w:t>
      </w:r>
      <w:r>
        <w:rPr>
          <w:spacing w:val="-3"/>
          <w:sz w:val="20"/>
        </w:rPr>
        <w:t xml:space="preserve"> </w:t>
      </w:r>
      <w:r>
        <w:rPr>
          <w:sz w:val="20"/>
        </w:rPr>
        <w:t>concesión</w:t>
      </w:r>
      <w:r>
        <w:rPr>
          <w:spacing w:val="-3"/>
          <w:sz w:val="20"/>
        </w:rPr>
        <w:t xml:space="preserve"> </w:t>
      </w:r>
      <w:r>
        <w:rPr>
          <w:sz w:val="20"/>
        </w:rPr>
        <w:t>del</w:t>
      </w:r>
      <w:r>
        <w:rPr>
          <w:spacing w:val="-4"/>
          <w:sz w:val="20"/>
        </w:rPr>
        <w:t xml:space="preserve"> </w:t>
      </w:r>
      <w:r>
        <w:rPr>
          <w:sz w:val="20"/>
        </w:rPr>
        <w:t>aplazamiento</w:t>
      </w:r>
      <w:r>
        <w:rPr>
          <w:spacing w:val="-4"/>
          <w:sz w:val="20"/>
        </w:rPr>
        <w:t xml:space="preserve"> </w:t>
      </w:r>
      <w:r>
        <w:rPr>
          <w:sz w:val="20"/>
        </w:rPr>
        <w:t>o</w:t>
      </w:r>
      <w:r>
        <w:rPr>
          <w:spacing w:val="-3"/>
          <w:sz w:val="20"/>
        </w:rPr>
        <w:t xml:space="preserve"> </w:t>
      </w:r>
      <w:r>
        <w:rPr>
          <w:sz w:val="20"/>
        </w:rPr>
        <w:t>fraccionamiento</w:t>
      </w:r>
      <w:r>
        <w:rPr>
          <w:spacing w:val="-3"/>
          <w:sz w:val="20"/>
        </w:rPr>
        <w:t xml:space="preserve"> </w:t>
      </w:r>
      <w:r>
        <w:rPr>
          <w:sz w:val="20"/>
        </w:rPr>
        <w:t>del</w:t>
      </w:r>
      <w:r>
        <w:rPr>
          <w:spacing w:val="-5"/>
          <w:sz w:val="20"/>
        </w:rPr>
        <w:t xml:space="preserve"> </w:t>
      </w:r>
      <w:r>
        <w:rPr>
          <w:sz w:val="20"/>
        </w:rPr>
        <w:t>pago</w:t>
      </w:r>
      <w:r>
        <w:rPr>
          <w:spacing w:val="-4"/>
          <w:sz w:val="20"/>
        </w:rPr>
        <w:t xml:space="preserve"> </w:t>
      </w:r>
      <w:r>
        <w:rPr>
          <w:sz w:val="20"/>
        </w:rPr>
        <w:t>de</w:t>
      </w:r>
      <w:r>
        <w:rPr>
          <w:spacing w:val="-4"/>
          <w:sz w:val="20"/>
        </w:rPr>
        <w:t xml:space="preserve"> </w:t>
      </w:r>
      <w:r>
        <w:rPr>
          <w:sz w:val="20"/>
        </w:rPr>
        <w:t>deudas</w:t>
      </w:r>
      <w:r>
        <w:rPr>
          <w:spacing w:val="-3"/>
          <w:sz w:val="20"/>
        </w:rPr>
        <w:t xml:space="preserve"> </w:t>
      </w:r>
      <w:r>
        <w:rPr>
          <w:sz w:val="20"/>
        </w:rPr>
        <w:t>requerirá</w:t>
      </w:r>
      <w:r>
        <w:rPr>
          <w:spacing w:val="-3"/>
          <w:sz w:val="20"/>
        </w:rPr>
        <w:t xml:space="preserve"> </w:t>
      </w:r>
      <w:r>
        <w:rPr>
          <w:sz w:val="20"/>
        </w:rPr>
        <w:t>en</w:t>
      </w:r>
      <w:r>
        <w:rPr>
          <w:spacing w:val="-3"/>
          <w:sz w:val="20"/>
        </w:rPr>
        <w:t xml:space="preserve"> </w:t>
      </w:r>
      <w:r>
        <w:rPr>
          <w:sz w:val="20"/>
        </w:rPr>
        <w:t>todo</w:t>
      </w:r>
      <w:r>
        <w:rPr>
          <w:spacing w:val="-3"/>
          <w:sz w:val="20"/>
        </w:rPr>
        <w:t xml:space="preserve"> </w:t>
      </w:r>
      <w:r>
        <w:rPr>
          <w:sz w:val="20"/>
        </w:rPr>
        <w:t>caso</w:t>
      </w:r>
      <w:r>
        <w:rPr>
          <w:spacing w:val="-3"/>
          <w:sz w:val="20"/>
        </w:rPr>
        <w:t xml:space="preserve"> </w:t>
      </w:r>
      <w:r>
        <w:rPr>
          <w:sz w:val="20"/>
        </w:rPr>
        <w:t>que</w:t>
      </w:r>
      <w:r>
        <w:rPr>
          <w:spacing w:val="-4"/>
          <w:sz w:val="20"/>
        </w:rPr>
        <w:t xml:space="preserve"> </w:t>
      </w:r>
      <w:r>
        <w:rPr>
          <w:sz w:val="20"/>
        </w:rPr>
        <w:t>el obligado al pago solicite el aplazamiento o el fraccionamiento de la totalidad de sus deudas que se encuentren</w:t>
      </w:r>
      <w:r>
        <w:rPr>
          <w:spacing w:val="-3"/>
          <w:sz w:val="20"/>
        </w:rPr>
        <w:t xml:space="preserve"> </w:t>
      </w:r>
      <w:r>
        <w:rPr>
          <w:sz w:val="20"/>
        </w:rPr>
        <w:t>en</w:t>
      </w:r>
      <w:r>
        <w:rPr>
          <w:spacing w:val="-3"/>
          <w:sz w:val="20"/>
        </w:rPr>
        <w:t xml:space="preserve"> </w:t>
      </w:r>
      <w:r>
        <w:rPr>
          <w:sz w:val="20"/>
        </w:rPr>
        <w:t>período</w:t>
      </w:r>
      <w:r>
        <w:rPr>
          <w:spacing w:val="-4"/>
          <w:sz w:val="20"/>
        </w:rPr>
        <w:t xml:space="preserve"> </w:t>
      </w:r>
      <w:r>
        <w:rPr>
          <w:sz w:val="20"/>
        </w:rPr>
        <w:t>ejecutivo</w:t>
      </w:r>
      <w:r>
        <w:rPr>
          <w:spacing w:val="-3"/>
          <w:sz w:val="20"/>
        </w:rPr>
        <w:t xml:space="preserve"> </w:t>
      </w:r>
      <w:r>
        <w:rPr>
          <w:sz w:val="20"/>
        </w:rPr>
        <w:t>el</w:t>
      </w:r>
      <w:r>
        <w:rPr>
          <w:spacing w:val="-5"/>
          <w:sz w:val="20"/>
        </w:rPr>
        <w:t xml:space="preserve"> </w:t>
      </w:r>
      <w:r>
        <w:rPr>
          <w:sz w:val="20"/>
        </w:rPr>
        <w:t>momento</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solicitud,</w:t>
      </w:r>
      <w:r>
        <w:rPr>
          <w:spacing w:val="-3"/>
          <w:sz w:val="20"/>
        </w:rPr>
        <w:t xml:space="preserve"> </w:t>
      </w:r>
      <w:r>
        <w:rPr>
          <w:sz w:val="20"/>
        </w:rPr>
        <w:t>a</w:t>
      </w:r>
      <w:r>
        <w:rPr>
          <w:spacing w:val="-4"/>
          <w:sz w:val="20"/>
        </w:rPr>
        <w:t xml:space="preserve"> </w:t>
      </w:r>
      <w:r>
        <w:rPr>
          <w:sz w:val="20"/>
        </w:rPr>
        <w:t>excepción</w:t>
      </w:r>
      <w:r>
        <w:rPr>
          <w:spacing w:val="-4"/>
          <w:sz w:val="20"/>
        </w:rPr>
        <w:t xml:space="preserve"> </w:t>
      </w:r>
      <w:r>
        <w:rPr>
          <w:sz w:val="20"/>
        </w:rPr>
        <w:t>de</w:t>
      </w:r>
      <w:r>
        <w:rPr>
          <w:spacing w:val="-4"/>
          <w:sz w:val="20"/>
        </w:rPr>
        <w:t xml:space="preserve"> </w:t>
      </w:r>
      <w:r>
        <w:rPr>
          <w:sz w:val="20"/>
        </w:rPr>
        <w:t>aquellas</w:t>
      </w:r>
      <w:r>
        <w:rPr>
          <w:spacing w:val="-5"/>
          <w:sz w:val="20"/>
        </w:rPr>
        <w:t xml:space="preserve"> </w:t>
      </w:r>
      <w:r>
        <w:rPr>
          <w:sz w:val="20"/>
        </w:rPr>
        <w:t>deudas</w:t>
      </w:r>
      <w:r>
        <w:rPr>
          <w:spacing w:val="-3"/>
          <w:sz w:val="20"/>
        </w:rPr>
        <w:t xml:space="preserve"> </w:t>
      </w:r>
      <w:r>
        <w:rPr>
          <w:sz w:val="20"/>
        </w:rPr>
        <w:t>que</w:t>
      </w:r>
      <w:r>
        <w:rPr>
          <w:spacing w:val="-3"/>
          <w:sz w:val="20"/>
        </w:rPr>
        <w:t xml:space="preserve"> </w:t>
      </w:r>
      <w:r>
        <w:rPr>
          <w:sz w:val="20"/>
        </w:rPr>
        <w:t>sean objeto de un procedimiento de embargo en ejecución.</w:t>
      </w:r>
    </w:p>
    <w:p w14:paraId="36A3E9E2" w14:textId="77777777" w:rsidR="0068173B" w:rsidRDefault="00000000">
      <w:pPr>
        <w:pStyle w:val="Textoindependiente"/>
        <w:spacing w:line="460" w:lineRule="auto"/>
        <w:ind w:right="2628"/>
      </w:pPr>
      <w:r>
        <w:t>Disposición</w:t>
      </w:r>
      <w:r>
        <w:rPr>
          <w:spacing w:val="-11"/>
        </w:rPr>
        <w:t xml:space="preserve"> </w:t>
      </w:r>
      <w:r>
        <w:t>Transitoria.</w:t>
      </w:r>
      <w:r>
        <w:rPr>
          <w:spacing w:val="-9"/>
        </w:rPr>
        <w:t xml:space="preserve"> </w:t>
      </w:r>
      <w:r>
        <w:t>Se</w:t>
      </w:r>
      <w:r>
        <w:rPr>
          <w:spacing w:val="-9"/>
        </w:rPr>
        <w:t xml:space="preserve"> </w:t>
      </w:r>
      <w:r>
        <w:t>renumera</w:t>
      </w:r>
      <w:r>
        <w:rPr>
          <w:spacing w:val="-9"/>
        </w:rPr>
        <w:t xml:space="preserve"> </w:t>
      </w:r>
      <w:r>
        <w:t>como</w:t>
      </w:r>
      <w:r>
        <w:rPr>
          <w:spacing w:val="-9"/>
        </w:rPr>
        <w:t xml:space="preserve"> </w:t>
      </w:r>
      <w:r>
        <w:t>Disposición</w:t>
      </w:r>
      <w:r>
        <w:rPr>
          <w:spacing w:val="-11"/>
        </w:rPr>
        <w:t xml:space="preserve"> </w:t>
      </w:r>
      <w:r>
        <w:t>Transitoria</w:t>
      </w:r>
      <w:r>
        <w:rPr>
          <w:spacing w:val="-9"/>
        </w:rPr>
        <w:t xml:space="preserve"> </w:t>
      </w:r>
      <w:r>
        <w:t>Primera. Se crea la Disposición Transitoria Segunda.</w:t>
      </w:r>
    </w:p>
    <w:p w14:paraId="4950652F" w14:textId="77777777" w:rsidR="0068173B" w:rsidRDefault="00000000">
      <w:pPr>
        <w:pStyle w:val="Textoindependiente"/>
        <w:spacing w:before="1" w:line="336" w:lineRule="auto"/>
        <w:ind w:right="270"/>
      </w:pPr>
      <w:r>
        <w:t xml:space="preserve">En relación con la división de recibos y liquidaciones tributarias de la Tasa por prestación del servicio de gestión de residuos de competencia local regulada en el apartado décimo del artículo 40 de la presente Ordenanza </w:t>
      </w:r>
      <w:proofErr w:type="gramStart"/>
      <w:r>
        <w:t>Fiscal General</w:t>
      </w:r>
      <w:proofErr w:type="gramEnd"/>
      <w:r>
        <w:t>, exclusivamente para los recibos y liquidaciones tributarias correspondientes al ejercicio 2025, se habilita un plazo extraordinario para la presentación de la solicitud y aportación de la documentación requerida que comprenderá hasta el 31 de enero de 2025.</w:t>
      </w:r>
    </w:p>
    <w:p w14:paraId="2C468D00" w14:textId="77777777" w:rsidR="0068173B" w:rsidRDefault="00000000">
      <w:pPr>
        <w:pStyle w:val="Textoindependiente"/>
        <w:spacing w:line="336" w:lineRule="auto"/>
        <w:ind w:right="272"/>
      </w:pPr>
      <w:r>
        <w:t>En el</w:t>
      </w:r>
      <w:r>
        <w:rPr>
          <w:spacing w:val="-1"/>
        </w:rPr>
        <w:t xml:space="preserve"> </w:t>
      </w:r>
      <w:r>
        <w:t>supuesto de que la solicitud o la documentación requerida se presentaran fuera del</w:t>
      </w:r>
      <w:r>
        <w:rPr>
          <w:spacing w:val="-1"/>
        </w:rPr>
        <w:t xml:space="preserve"> </w:t>
      </w:r>
      <w:r>
        <w:t>citado plazo y se cumplieran los requisitos para su admisión, la división de cuotas surtirá efectos a partir del ejercicio siguiente.</w:t>
      </w:r>
    </w:p>
    <w:p w14:paraId="299BF312" w14:textId="77777777" w:rsidR="0068173B" w:rsidRDefault="00000000">
      <w:pPr>
        <w:pStyle w:val="Textoindependiente"/>
      </w:pPr>
      <w:r>
        <w:t>ORDENANZA</w:t>
      </w:r>
      <w:r>
        <w:rPr>
          <w:spacing w:val="-16"/>
        </w:rPr>
        <w:t xml:space="preserve"> </w:t>
      </w:r>
      <w:r>
        <w:t>FISCAL</w:t>
      </w:r>
      <w:r>
        <w:rPr>
          <w:spacing w:val="-14"/>
        </w:rPr>
        <w:t xml:space="preserve"> </w:t>
      </w:r>
      <w:proofErr w:type="spellStart"/>
      <w:r>
        <w:t>Nº</w:t>
      </w:r>
      <w:proofErr w:type="spellEnd"/>
      <w:r>
        <w:rPr>
          <w:spacing w:val="-5"/>
        </w:rPr>
        <w:t xml:space="preserve"> </w:t>
      </w:r>
      <w:r>
        <w:t>1</w:t>
      </w:r>
      <w:r>
        <w:rPr>
          <w:spacing w:val="-4"/>
        </w:rPr>
        <w:t xml:space="preserve"> </w:t>
      </w:r>
      <w:r>
        <w:t>REGULADORA</w:t>
      </w:r>
      <w:r>
        <w:rPr>
          <w:spacing w:val="-14"/>
        </w:rPr>
        <w:t xml:space="preserve"> </w:t>
      </w:r>
      <w:r>
        <w:t>DEL</w:t>
      </w:r>
      <w:r>
        <w:rPr>
          <w:spacing w:val="-10"/>
        </w:rPr>
        <w:t xml:space="preserve"> </w:t>
      </w:r>
      <w:r>
        <w:t>IMPUESTO</w:t>
      </w:r>
      <w:r>
        <w:rPr>
          <w:spacing w:val="-4"/>
        </w:rPr>
        <w:t xml:space="preserve"> </w:t>
      </w:r>
      <w:r>
        <w:t>SOBRE</w:t>
      </w:r>
      <w:r>
        <w:rPr>
          <w:spacing w:val="-4"/>
        </w:rPr>
        <w:t xml:space="preserve"> </w:t>
      </w:r>
      <w:r>
        <w:t>BIENES</w:t>
      </w:r>
      <w:r>
        <w:rPr>
          <w:spacing w:val="-4"/>
        </w:rPr>
        <w:t xml:space="preserve"> </w:t>
      </w:r>
      <w:r>
        <w:rPr>
          <w:spacing w:val="-2"/>
        </w:rPr>
        <w:t>INMUEBLES</w:t>
      </w:r>
    </w:p>
    <w:p w14:paraId="5EC8CA9C" w14:textId="77777777" w:rsidR="0068173B" w:rsidRDefault="00000000">
      <w:pPr>
        <w:pStyle w:val="Textoindependiente"/>
        <w:spacing w:before="212"/>
      </w:pPr>
      <w:r>
        <w:t>Artículo</w:t>
      </w:r>
      <w:r>
        <w:rPr>
          <w:spacing w:val="-6"/>
        </w:rPr>
        <w:t xml:space="preserve"> </w:t>
      </w:r>
      <w:r>
        <w:t>7.</w:t>
      </w:r>
      <w:r>
        <w:rPr>
          <w:spacing w:val="-4"/>
        </w:rPr>
        <w:t xml:space="preserve"> </w:t>
      </w:r>
      <w:r>
        <w:t>Se</w:t>
      </w:r>
      <w:r>
        <w:rPr>
          <w:spacing w:val="-3"/>
        </w:rPr>
        <w:t xml:space="preserve"> </w:t>
      </w:r>
      <w:r>
        <w:t>modifica</w:t>
      </w:r>
      <w:r>
        <w:rPr>
          <w:spacing w:val="-3"/>
        </w:rPr>
        <w:t xml:space="preserve"> </w:t>
      </w:r>
      <w:r>
        <w:t>el</w:t>
      </w:r>
      <w:r>
        <w:rPr>
          <w:spacing w:val="-4"/>
        </w:rPr>
        <w:t xml:space="preserve"> </w:t>
      </w:r>
      <w:r>
        <w:t>subapartado</w:t>
      </w:r>
      <w:r>
        <w:rPr>
          <w:spacing w:val="-3"/>
        </w:rPr>
        <w:t xml:space="preserve"> </w:t>
      </w:r>
      <w:r>
        <w:t>2º</w:t>
      </w:r>
      <w:r>
        <w:rPr>
          <w:spacing w:val="-3"/>
        </w:rPr>
        <w:t xml:space="preserve"> </w:t>
      </w:r>
      <w:r>
        <w:t>del</w:t>
      </w:r>
      <w:r>
        <w:rPr>
          <w:spacing w:val="-4"/>
        </w:rPr>
        <w:t xml:space="preserve"> </w:t>
      </w:r>
      <w:r>
        <w:t>apartado</w:t>
      </w:r>
      <w:r>
        <w:rPr>
          <w:spacing w:val="-3"/>
        </w:rPr>
        <w:t xml:space="preserve"> </w:t>
      </w:r>
      <w:r>
        <w:t>a)</w:t>
      </w:r>
      <w:r>
        <w:rPr>
          <w:spacing w:val="-4"/>
        </w:rPr>
        <w:t xml:space="preserve"> </w:t>
      </w:r>
      <w:r>
        <w:t>y</w:t>
      </w:r>
      <w:r>
        <w:rPr>
          <w:spacing w:val="-5"/>
        </w:rPr>
        <w:t xml:space="preserve"> </w:t>
      </w:r>
      <w:r>
        <w:t>el</w:t>
      </w:r>
      <w:r>
        <w:rPr>
          <w:spacing w:val="-4"/>
        </w:rPr>
        <w:t xml:space="preserve"> </w:t>
      </w:r>
      <w:r>
        <w:t>apartado</w:t>
      </w:r>
      <w:r>
        <w:rPr>
          <w:spacing w:val="-3"/>
        </w:rPr>
        <w:t xml:space="preserve"> </w:t>
      </w:r>
      <w:r>
        <w:rPr>
          <w:spacing w:val="-5"/>
        </w:rPr>
        <w:t>c).</w:t>
      </w:r>
    </w:p>
    <w:p w14:paraId="5811B10A" w14:textId="77777777" w:rsidR="0068173B" w:rsidRDefault="00000000">
      <w:pPr>
        <w:pStyle w:val="Prrafodelista"/>
        <w:numPr>
          <w:ilvl w:val="1"/>
          <w:numId w:val="29"/>
        </w:numPr>
        <w:tabs>
          <w:tab w:val="left" w:pos="443"/>
        </w:tabs>
        <w:spacing w:before="212" w:line="336" w:lineRule="auto"/>
        <w:ind w:right="268" w:firstLine="0"/>
        <w:jc w:val="both"/>
        <w:rPr>
          <w:sz w:val="20"/>
        </w:rPr>
      </w:pPr>
      <w:r>
        <w:rPr>
          <w:sz w:val="20"/>
        </w:rPr>
        <w:t>2º.- La bonificación se disfrutará por el inmueble de uso residencial, de conformidad con la normativa catastral, que sea la vivienda habitual de toda la familia. A estos efectos, se entiende por vivienda habitual el inmueble en el que figuren empadronados todos los miembros de la unidad familiar incluidos en el Título de Familia Numerosa en vigor y en la fecha de devengo del impuesto, con las siguientes excepciones:</w:t>
      </w:r>
    </w:p>
    <w:p w14:paraId="39C1BBD4" w14:textId="77777777" w:rsidR="0068173B" w:rsidRDefault="00000000">
      <w:pPr>
        <w:pStyle w:val="Prrafodelista"/>
        <w:numPr>
          <w:ilvl w:val="0"/>
          <w:numId w:val="28"/>
        </w:numPr>
        <w:tabs>
          <w:tab w:val="left" w:pos="1289"/>
        </w:tabs>
        <w:spacing w:before="121" w:line="336" w:lineRule="auto"/>
        <w:ind w:right="277" w:firstLine="0"/>
        <w:rPr>
          <w:sz w:val="20"/>
        </w:rPr>
      </w:pPr>
      <w:r>
        <w:rPr>
          <w:sz w:val="20"/>
        </w:rPr>
        <w:t>Cuando uno o varios hijos no convivan con el progenitor, en cuyo caso se deberá presentar resolución judicial en la que se declare su obligación de prestarles alimentos.</w:t>
      </w:r>
    </w:p>
    <w:p w14:paraId="584F7CC5" w14:textId="77777777" w:rsidR="0068173B" w:rsidRDefault="00000000">
      <w:pPr>
        <w:pStyle w:val="Prrafodelista"/>
        <w:numPr>
          <w:ilvl w:val="0"/>
          <w:numId w:val="28"/>
        </w:numPr>
        <w:tabs>
          <w:tab w:val="left" w:pos="1249"/>
        </w:tabs>
        <w:spacing w:line="336" w:lineRule="auto"/>
        <w:ind w:right="276" w:firstLine="0"/>
        <w:rPr>
          <w:sz w:val="20"/>
        </w:rPr>
      </w:pPr>
      <w:r>
        <w:rPr>
          <w:sz w:val="20"/>
        </w:rPr>
        <w:t>Cuando uno o varios hijos no figuren empadronados en la vivienda habitual de la familia por motivos de estudios, en cuyo caso se deberá acreditar documentalmente.</w:t>
      </w:r>
    </w:p>
    <w:p w14:paraId="7C7279B7" w14:textId="77777777" w:rsidR="0068173B" w:rsidRDefault="00000000">
      <w:pPr>
        <w:pStyle w:val="Prrafodelista"/>
        <w:numPr>
          <w:ilvl w:val="0"/>
          <w:numId w:val="28"/>
        </w:numPr>
        <w:tabs>
          <w:tab w:val="left" w:pos="1245"/>
        </w:tabs>
        <w:spacing w:line="336" w:lineRule="auto"/>
        <w:ind w:right="278" w:firstLine="0"/>
        <w:rPr>
          <w:sz w:val="20"/>
        </w:rPr>
      </w:pPr>
      <w:r>
        <w:rPr>
          <w:sz w:val="20"/>
        </w:rPr>
        <w:t>Cuando uno de los progenitores no conviva con la familia por motivos laborales, en cuyo caso se deberá acreditar documentalmente.</w:t>
      </w:r>
    </w:p>
    <w:p w14:paraId="4EB44DC0" w14:textId="77777777" w:rsidR="0068173B" w:rsidRDefault="00000000">
      <w:pPr>
        <w:pStyle w:val="Prrafodelista"/>
        <w:numPr>
          <w:ilvl w:val="0"/>
          <w:numId w:val="28"/>
        </w:numPr>
        <w:tabs>
          <w:tab w:val="left" w:pos="1261"/>
        </w:tabs>
        <w:spacing w:line="336" w:lineRule="auto"/>
        <w:ind w:right="265" w:firstLine="0"/>
        <w:rPr>
          <w:sz w:val="20"/>
        </w:rPr>
      </w:pPr>
      <w:r>
        <w:rPr>
          <w:sz w:val="20"/>
        </w:rPr>
        <w:t>Cuando existan motivos médicos respecto de cualquier miembro de la familia, en cuyo caso se deberá acreditar documentalmente.</w:t>
      </w:r>
    </w:p>
    <w:p w14:paraId="7617AAB8" w14:textId="77777777" w:rsidR="0068173B" w:rsidRDefault="00000000">
      <w:pPr>
        <w:pStyle w:val="Textoindependiente"/>
        <w:spacing w:line="336" w:lineRule="auto"/>
        <w:ind w:right="267"/>
      </w:pPr>
      <w:r>
        <w:t>A estos efectos, se verificará que el inmueble para el que se solicita la bonificación constituye la vivienda habitual de la familia numerosa mediante el examen del padrón municipal de habitantes y la comprobación de que todos los miembros de la familia están empadronados en dicha vivienda.</w:t>
      </w:r>
    </w:p>
    <w:p w14:paraId="04FD4B3C" w14:textId="77777777" w:rsidR="0068173B" w:rsidRDefault="00000000">
      <w:pPr>
        <w:pStyle w:val="Textoindependiente"/>
      </w:pPr>
      <w:r>
        <w:t>c)</w:t>
      </w:r>
      <w:r>
        <w:rPr>
          <w:spacing w:val="-3"/>
        </w:rPr>
        <w:t xml:space="preserve"> </w:t>
      </w:r>
      <w:r>
        <w:t>Plazos</w:t>
      </w:r>
      <w:r>
        <w:rPr>
          <w:spacing w:val="-2"/>
        </w:rPr>
        <w:t xml:space="preserve"> </w:t>
      </w:r>
      <w:r>
        <w:t>de</w:t>
      </w:r>
      <w:r>
        <w:rPr>
          <w:spacing w:val="-2"/>
        </w:rPr>
        <w:t xml:space="preserve"> presentación:</w:t>
      </w:r>
    </w:p>
    <w:p w14:paraId="043BEFFA" w14:textId="77777777" w:rsidR="0068173B" w:rsidRDefault="00000000">
      <w:pPr>
        <w:pStyle w:val="Textoindependiente"/>
        <w:spacing w:before="212" w:line="336" w:lineRule="auto"/>
        <w:ind w:right="271"/>
      </w:pPr>
      <w:r>
        <w:t>La solicitud deberá presentarse por el sujeto pasivo antes del 1 de enero del ejercicio para el que se solicite su aplicación y surtirá efectos, en su caso, desde el periodo impositivo siguiente a aquel en que se solicite.</w:t>
      </w:r>
    </w:p>
    <w:p w14:paraId="0A71FF9F" w14:textId="77777777" w:rsidR="0068173B" w:rsidRDefault="0068173B">
      <w:pPr>
        <w:spacing w:line="336" w:lineRule="auto"/>
        <w:sectPr w:rsidR="0068173B">
          <w:pgSz w:w="11910" w:h="16840"/>
          <w:pgMar w:top="1660" w:right="1160" w:bottom="1180" w:left="1260" w:header="566" w:footer="996" w:gutter="0"/>
          <w:cols w:space="720"/>
        </w:sectPr>
      </w:pPr>
    </w:p>
    <w:p w14:paraId="52683A45" w14:textId="77777777" w:rsidR="0068173B" w:rsidRDefault="00000000">
      <w:pPr>
        <w:pStyle w:val="Textoindependiente"/>
        <w:spacing w:before="2" w:line="336" w:lineRule="auto"/>
        <w:ind w:right="266"/>
      </w:pPr>
      <w:r>
        <w:lastRenderedPageBreak/>
        <w:t>Las solicitudes presentadas con posterioridad a dicha fecha por sujetos pasivos que acrediten su derecho a obtener la bonificación se concederán para el ejercicio siguiente y para los ejercicios sucesivos hasta la caducidad del Título de Familia Numerosa.</w:t>
      </w:r>
    </w:p>
    <w:p w14:paraId="03905C29" w14:textId="77777777" w:rsidR="0068173B" w:rsidRDefault="00000000">
      <w:pPr>
        <w:pStyle w:val="Textoindependiente"/>
        <w:spacing w:line="336" w:lineRule="auto"/>
        <w:ind w:right="263"/>
      </w:pPr>
      <w:r>
        <w:t>Las solicitudes deben presentarse cada vez que se produzca una renovación, alteración o modificación del Título de Familia Numerosa por la</w:t>
      </w:r>
      <w:r>
        <w:rPr>
          <w:spacing w:val="-2"/>
        </w:rPr>
        <w:t xml:space="preserve"> </w:t>
      </w:r>
      <w:r>
        <w:t>Administración Pública competente.</w:t>
      </w:r>
    </w:p>
    <w:p w14:paraId="542C445F" w14:textId="77777777" w:rsidR="0068173B" w:rsidRDefault="00000000">
      <w:pPr>
        <w:pStyle w:val="Textoindependiente"/>
      </w:pPr>
      <w:r>
        <w:t>Artículo</w:t>
      </w:r>
      <w:r>
        <w:rPr>
          <w:spacing w:val="-4"/>
        </w:rPr>
        <w:t xml:space="preserve"> </w:t>
      </w:r>
      <w:r>
        <w:t>8.</w:t>
      </w:r>
      <w:r>
        <w:rPr>
          <w:spacing w:val="-3"/>
        </w:rPr>
        <w:t xml:space="preserve"> </w:t>
      </w:r>
      <w:r>
        <w:t>Se</w:t>
      </w:r>
      <w:r>
        <w:rPr>
          <w:spacing w:val="-3"/>
        </w:rPr>
        <w:t xml:space="preserve"> </w:t>
      </w:r>
      <w:r>
        <w:t>modifican</w:t>
      </w:r>
      <w:r>
        <w:rPr>
          <w:spacing w:val="-3"/>
        </w:rPr>
        <w:t xml:space="preserve"> </w:t>
      </w:r>
      <w:r>
        <w:t>los</w:t>
      </w:r>
      <w:r>
        <w:rPr>
          <w:spacing w:val="-3"/>
        </w:rPr>
        <w:t xml:space="preserve"> </w:t>
      </w:r>
      <w:r>
        <w:t>apartados</w:t>
      </w:r>
      <w:r>
        <w:rPr>
          <w:spacing w:val="-3"/>
        </w:rPr>
        <w:t xml:space="preserve"> </w:t>
      </w:r>
      <w:r>
        <w:t>a)</w:t>
      </w:r>
      <w:r>
        <w:rPr>
          <w:spacing w:val="-4"/>
        </w:rPr>
        <w:t xml:space="preserve"> </w:t>
      </w:r>
      <w:r>
        <w:t>y</w:t>
      </w:r>
      <w:r>
        <w:rPr>
          <w:spacing w:val="-2"/>
        </w:rPr>
        <w:t xml:space="preserve"> </w:t>
      </w:r>
      <w:r>
        <w:rPr>
          <w:spacing w:val="-5"/>
        </w:rPr>
        <w:t>b).</w:t>
      </w:r>
    </w:p>
    <w:p w14:paraId="4147C22F" w14:textId="77777777" w:rsidR="0068173B" w:rsidRDefault="00000000">
      <w:pPr>
        <w:pStyle w:val="Prrafodelista"/>
        <w:numPr>
          <w:ilvl w:val="0"/>
          <w:numId w:val="27"/>
        </w:numPr>
        <w:tabs>
          <w:tab w:val="left" w:pos="390"/>
        </w:tabs>
        <w:spacing w:before="212"/>
        <w:ind w:left="390" w:hanging="230"/>
        <w:jc w:val="both"/>
        <w:rPr>
          <w:sz w:val="20"/>
        </w:rPr>
      </w:pPr>
      <w:r>
        <w:rPr>
          <w:spacing w:val="-2"/>
          <w:sz w:val="20"/>
        </w:rPr>
        <w:t>Requisitos:</w:t>
      </w:r>
    </w:p>
    <w:p w14:paraId="78F15E76" w14:textId="77777777" w:rsidR="0068173B" w:rsidRDefault="00000000">
      <w:pPr>
        <w:pStyle w:val="Textoindependiente"/>
        <w:spacing w:before="212" w:line="336" w:lineRule="auto"/>
        <w:ind w:right="277"/>
      </w:pPr>
      <w:r>
        <w:t>1º.- La energía obtenida de los sistemas para el aprovechamiento térmico o eléctrico de la energía proveniente del sol deben utilizarse para autoconsumo.</w:t>
      </w:r>
    </w:p>
    <w:p w14:paraId="5EC1C974" w14:textId="77777777" w:rsidR="0068173B" w:rsidRDefault="00000000">
      <w:pPr>
        <w:pStyle w:val="Textoindependiente"/>
        <w:spacing w:line="336" w:lineRule="auto"/>
        <w:ind w:right="270"/>
      </w:pPr>
      <w:r>
        <w:t>2º.- Las instalaciones para producción de calor deben incluir colectores que dispongan de la correspondiente homologación por la Administración competente, así como de la oportuna licencia municipal o declaración responsable.</w:t>
      </w:r>
    </w:p>
    <w:p w14:paraId="4B5A5942" w14:textId="77777777" w:rsidR="0068173B" w:rsidRDefault="00000000">
      <w:pPr>
        <w:pStyle w:val="Textoindependiente"/>
        <w:spacing w:line="336" w:lineRule="auto"/>
        <w:ind w:right="270"/>
      </w:pPr>
      <w:r>
        <w:t>3º.-</w:t>
      </w:r>
      <w:r>
        <w:rPr>
          <w:spacing w:val="-3"/>
        </w:rPr>
        <w:t xml:space="preserve"> </w:t>
      </w:r>
      <w:r>
        <w:t>Al menos uno de los sujetos pasivos debe ser el titular de los sistemas para el aprovechamiento térmico o eléctrico de la energía proveniente del sol y debe figurar como tal en el certificado de instalación eléctrica de baja tensión.</w:t>
      </w:r>
    </w:p>
    <w:p w14:paraId="641F04F4" w14:textId="77777777" w:rsidR="0068173B" w:rsidRDefault="00000000">
      <w:pPr>
        <w:pStyle w:val="Textoindependiente"/>
        <w:spacing w:line="336" w:lineRule="auto"/>
        <w:ind w:right="266"/>
      </w:pPr>
      <w:r>
        <w:t>4º.- La instalación de los sistemas para el aprovechamiento térmico o eléctrico de la energía proveniente del sol no debe ser obligatoria de acuerdo con la normativa específica en la materia.</w:t>
      </w:r>
    </w:p>
    <w:p w14:paraId="150DE587" w14:textId="77777777" w:rsidR="0068173B" w:rsidRDefault="00000000">
      <w:pPr>
        <w:pStyle w:val="Textoindependiente"/>
        <w:spacing w:before="121" w:line="336" w:lineRule="auto"/>
        <w:ind w:right="264"/>
      </w:pPr>
      <w:r>
        <w:t>La</w:t>
      </w:r>
      <w:r>
        <w:rPr>
          <w:spacing w:val="-4"/>
        </w:rPr>
        <w:t xml:space="preserve"> </w:t>
      </w:r>
      <w:r>
        <w:t>concesión</w:t>
      </w:r>
      <w:r>
        <w:rPr>
          <w:spacing w:val="-2"/>
        </w:rPr>
        <w:t xml:space="preserve"> </w:t>
      </w:r>
      <w:r>
        <w:t>de</w:t>
      </w:r>
      <w:r>
        <w:rPr>
          <w:spacing w:val="-4"/>
        </w:rPr>
        <w:t xml:space="preserve"> </w:t>
      </w:r>
      <w:r>
        <w:t>las</w:t>
      </w:r>
      <w:r>
        <w:rPr>
          <w:spacing w:val="-4"/>
        </w:rPr>
        <w:t xml:space="preserve"> </w:t>
      </w:r>
      <w:r>
        <w:t>bonificaciones</w:t>
      </w:r>
      <w:r>
        <w:rPr>
          <w:spacing w:val="-4"/>
        </w:rPr>
        <w:t xml:space="preserve"> </w:t>
      </w:r>
      <w:r>
        <w:t>fiscales</w:t>
      </w:r>
      <w:r>
        <w:rPr>
          <w:spacing w:val="-2"/>
        </w:rPr>
        <w:t xml:space="preserve"> </w:t>
      </w:r>
      <w:r>
        <w:t>previstas</w:t>
      </w:r>
      <w:r>
        <w:rPr>
          <w:spacing w:val="-4"/>
        </w:rPr>
        <w:t xml:space="preserve"> </w:t>
      </w:r>
      <w:r>
        <w:t>en</w:t>
      </w:r>
      <w:r>
        <w:rPr>
          <w:spacing w:val="-4"/>
        </w:rPr>
        <w:t xml:space="preserve"> </w:t>
      </w:r>
      <w:r>
        <w:t>este</w:t>
      </w:r>
      <w:r>
        <w:rPr>
          <w:spacing w:val="-2"/>
        </w:rPr>
        <w:t xml:space="preserve"> </w:t>
      </w:r>
      <w:r>
        <w:t>artículo</w:t>
      </w:r>
      <w:r>
        <w:rPr>
          <w:spacing w:val="-2"/>
        </w:rPr>
        <w:t xml:space="preserve"> </w:t>
      </w:r>
      <w:r>
        <w:t>estará</w:t>
      </w:r>
      <w:r>
        <w:rPr>
          <w:spacing w:val="-2"/>
        </w:rPr>
        <w:t xml:space="preserve"> </w:t>
      </w:r>
      <w:r>
        <w:t>condicionada</w:t>
      </w:r>
      <w:r>
        <w:rPr>
          <w:spacing w:val="-4"/>
        </w:rPr>
        <w:t xml:space="preserve"> </w:t>
      </w:r>
      <w:r>
        <w:t>a</w:t>
      </w:r>
      <w:r>
        <w:rPr>
          <w:spacing w:val="-4"/>
        </w:rPr>
        <w:t xml:space="preserve"> </w:t>
      </w:r>
      <w:r>
        <w:t>la</w:t>
      </w:r>
      <w:r>
        <w:rPr>
          <w:spacing w:val="-4"/>
        </w:rPr>
        <w:t xml:space="preserve"> </w:t>
      </w:r>
      <w:r>
        <w:t>emisión de</w:t>
      </w:r>
      <w:r>
        <w:rPr>
          <w:spacing w:val="-1"/>
        </w:rPr>
        <w:t xml:space="preserve"> </w:t>
      </w:r>
      <w:r>
        <w:t>los</w:t>
      </w:r>
      <w:r>
        <w:rPr>
          <w:spacing w:val="-1"/>
        </w:rPr>
        <w:t xml:space="preserve"> </w:t>
      </w:r>
      <w:r>
        <w:t>informes</w:t>
      </w:r>
      <w:r>
        <w:rPr>
          <w:spacing w:val="-1"/>
        </w:rPr>
        <w:t xml:space="preserve"> </w:t>
      </w:r>
      <w:r>
        <w:t>técnicos</w:t>
      </w:r>
      <w:r>
        <w:rPr>
          <w:spacing w:val="-1"/>
        </w:rPr>
        <w:t xml:space="preserve"> </w:t>
      </w:r>
      <w:r>
        <w:t>que</w:t>
      </w:r>
      <w:r>
        <w:rPr>
          <w:spacing w:val="-1"/>
        </w:rPr>
        <w:t xml:space="preserve"> </w:t>
      </w:r>
      <w:r>
        <w:t>se</w:t>
      </w:r>
      <w:r>
        <w:rPr>
          <w:spacing w:val="-1"/>
        </w:rPr>
        <w:t xml:space="preserve"> </w:t>
      </w:r>
      <w:r>
        <w:t>consideren</w:t>
      </w:r>
      <w:r>
        <w:rPr>
          <w:spacing w:val="-1"/>
        </w:rPr>
        <w:t xml:space="preserve"> </w:t>
      </w:r>
      <w:r>
        <w:t>necesarios</w:t>
      </w:r>
      <w:r>
        <w:rPr>
          <w:spacing w:val="-1"/>
        </w:rPr>
        <w:t xml:space="preserve"> </w:t>
      </w:r>
      <w:r>
        <w:t>en</w:t>
      </w:r>
      <w:r>
        <w:rPr>
          <w:spacing w:val="-1"/>
        </w:rPr>
        <w:t xml:space="preserve"> </w:t>
      </w:r>
      <w:r>
        <w:t>los</w:t>
      </w:r>
      <w:r>
        <w:rPr>
          <w:spacing w:val="-1"/>
        </w:rPr>
        <w:t xml:space="preserve"> </w:t>
      </w:r>
      <w:r>
        <w:t>que</w:t>
      </w:r>
      <w:r>
        <w:rPr>
          <w:spacing w:val="-1"/>
        </w:rPr>
        <w:t xml:space="preserve"> </w:t>
      </w:r>
      <w:r>
        <w:t>se</w:t>
      </w:r>
      <w:r>
        <w:rPr>
          <w:spacing w:val="-1"/>
        </w:rPr>
        <w:t xml:space="preserve"> </w:t>
      </w:r>
      <w:r>
        <w:t>informe</w:t>
      </w:r>
      <w:r>
        <w:rPr>
          <w:spacing w:val="-1"/>
        </w:rPr>
        <w:t xml:space="preserve"> </w:t>
      </w:r>
      <w:r>
        <w:t>favorablemente</w:t>
      </w:r>
      <w:r>
        <w:rPr>
          <w:spacing w:val="-1"/>
        </w:rPr>
        <w:t xml:space="preserve"> </w:t>
      </w:r>
      <w:r>
        <w:t>sobre el cumplimiento de los requisitos anteriores.</w:t>
      </w:r>
    </w:p>
    <w:p w14:paraId="512B1A33" w14:textId="77777777" w:rsidR="0068173B" w:rsidRDefault="00000000">
      <w:pPr>
        <w:pStyle w:val="Prrafodelista"/>
        <w:numPr>
          <w:ilvl w:val="0"/>
          <w:numId w:val="27"/>
        </w:numPr>
        <w:tabs>
          <w:tab w:val="left" w:pos="402"/>
        </w:tabs>
        <w:spacing w:line="336" w:lineRule="auto"/>
        <w:ind w:left="160" w:right="273" w:firstLine="0"/>
        <w:jc w:val="both"/>
        <w:rPr>
          <w:sz w:val="20"/>
        </w:rPr>
      </w:pPr>
      <w:r>
        <w:rPr>
          <w:sz w:val="20"/>
        </w:rPr>
        <w:t>La solicitud deberá presentarse por el sujeto pasivo antes del 1 de enero del ejercicio para el que se solicite su aplicación. El período de disfrute es de cinco años desde el ejercicio siguiente al de la finalización de la instalación.</w:t>
      </w:r>
    </w:p>
    <w:p w14:paraId="7D98EC2B" w14:textId="77777777" w:rsidR="0068173B" w:rsidRDefault="00000000">
      <w:pPr>
        <w:pStyle w:val="Textoindependiente"/>
        <w:spacing w:line="336" w:lineRule="auto"/>
        <w:ind w:right="268"/>
      </w:pPr>
      <w:r>
        <w:t>La bonificación se concederá por una sola vez, siempre que haya sido solicitada en cualquier momento</w:t>
      </w:r>
      <w:r>
        <w:rPr>
          <w:spacing w:val="-3"/>
        </w:rPr>
        <w:t xml:space="preserve"> </w:t>
      </w:r>
      <w:r>
        <w:t>anterior</w:t>
      </w:r>
      <w:r>
        <w:rPr>
          <w:spacing w:val="-2"/>
        </w:rPr>
        <w:t xml:space="preserve"> </w:t>
      </w:r>
      <w:r>
        <w:t>a</w:t>
      </w:r>
      <w:r>
        <w:rPr>
          <w:spacing w:val="-3"/>
        </w:rPr>
        <w:t xml:space="preserve"> </w:t>
      </w:r>
      <w:r>
        <w:t>la</w:t>
      </w:r>
      <w:r>
        <w:rPr>
          <w:spacing w:val="-3"/>
        </w:rPr>
        <w:t xml:space="preserve"> </w:t>
      </w:r>
      <w:r>
        <w:t>terminación</w:t>
      </w:r>
      <w:r>
        <w:rPr>
          <w:spacing w:val="-3"/>
        </w:rPr>
        <w:t xml:space="preserve"> </w:t>
      </w:r>
      <w:r>
        <w:t>del</w:t>
      </w:r>
      <w:r>
        <w:rPr>
          <w:spacing w:val="-2"/>
        </w:rPr>
        <w:t xml:space="preserve"> </w:t>
      </w:r>
      <w:r>
        <w:t>período</w:t>
      </w:r>
      <w:r>
        <w:rPr>
          <w:spacing w:val="-3"/>
        </w:rPr>
        <w:t xml:space="preserve"> </w:t>
      </w:r>
      <w:r>
        <w:t>de</w:t>
      </w:r>
      <w:r>
        <w:rPr>
          <w:spacing w:val="-3"/>
        </w:rPr>
        <w:t xml:space="preserve"> </w:t>
      </w:r>
      <w:r>
        <w:t>duración</w:t>
      </w:r>
      <w:r>
        <w:rPr>
          <w:spacing w:val="-3"/>
        </w:rPr>
        <w:t xml:space="preserve"> </w:t>
      </w:r>
      <w:r>
        <w:t>de</w:t>
      </w:r>
      <w:r>
        <w:rPr>
          <w:spacing w:val="-2"/>
        </w:rPr>
        <w:t xml:space="preserve"> </w:t>
      </w:r>
      <w:proofErr w:type="gramStart"/>
      <w:r>
        <w:t>la</w:t>
      </w:r>
      <w:r>
        <w:rPr>
          <w:spacing w:val="-1"/>
        </w:rPr>
        <w:t xml:space="preserve"> </w:t>
      </w:r>
      <w:r>
        <w:t>misma</w:t>
      </w:r>
      <w:proofErr w:type="gramEnd"/>
      <w:r>
        <w:rPr>
          <w:spacing w:val="-3"/>
        </w:rPr>
        <w:t xml:space="preserve"> </w:t>
      </w:r>
      <w:r>
        <w:t>(cinco</w:t>
      </w:r>
      <w:r>
        <w:rPr>
          <w:spacing w:val="-3"/>
        </w:rPr>
        <w:t xml:space="preserve"> </w:t>
      </w:r>
      <w:r>
        <w:t>años),</w:t>
      </w:r>
      <w:r>
        <w:rPr>
          <w:spacing w:val="-3"/>
        </w:rPr>
        <w:t xml:space="preserve"> </w:t>
      </w:r>
      <w:r>
        <w:t>y</w:t>
      </w:r>
      <w:r>
        <w:rPr>
          <w:spacing w:val="-1"/>
        </w:rPr>
        <w:t xml:space="preserve"> </w:t>
      </w:r>
      <w:r>
        <w:t>surtirá</w:t>
      </w:r>
      <w:r>
        <w:rPr>
          <w:spacing w:val="-1"/>
        </w:rPr>
        <w:t xml:space="preserve"> </w:t>
      </w:r>
      <w:r>
        <w:t>efectos, en su caso, desde el periodo impositivo siguiente a aquel en que se solicite.</w:t>
      </w:r>
    </w:p>
    <w:p w14:paraId="6EA91F0F" w14:textId="77777777" w:rsidR="0068173B" w:rsidRDefault="00000000">
      <w:pPr>
        <w:pStyle w:val="Textoindependiente"/>
      </w:pPr>
      <w:r>
        <w:t>Artículo</w:t>
      </w:r>
      <w:r>
        <w:rPr>
          <w:spacing w:val="-9"/>
        </w:rPr>
        <w:t xml:space="preserve"> </w:t>
      </w:r>
      <w:r>
        <w:t>11.</w:t>
      </w:r>
      <w:r>
        <w:rPr>
          <w:spacing w:val="-8"/>
        </w:rPr>
        <w:t xml:space="preserve"> </w:t>
      </w:r>
      <w:r>
        <w:t>Se</w:t>
      </w:r>
      <w:r>
        <w:rPr>
          <w:spacing w:val="-7"/>
        </w:rPr>
        <w:t xml:space="preserve"> </w:t>
      </w:r>
      <w:r>
        <w:rPr>
          <w:spacing w:val="-2"/>
        </w:rPr>
        <w:t>suprime.</w:t>
      </w:r>
    </w:p>
    <w:p w14:paraId="691982F3" w14:textId="77777777" w:rsidR="0068173B" w:rsidRDefault="00000000">
      <w:pPr>
        <w:pStyle w:val="Textoindependiente"/>
        <w:spacing w:before="212"/>
      </w:pPr>
      <w:r>
        <w:t>Disposición</w:t>
      </w:r>
      <w:r>
        <w:rPr>
          <w:spacing w:val="-8"/>
        </w:rPr>
        <w:t xml:space="preserve"> </w:t>
      </w:r>
      <w:r>
        <w:t>Transitoria</w:t>
      </w:r>
      <w:r>
        <w:rPr>
          <w:spacing w:val="-6"/>
        </w:rPr>
        <w:t xml:space="preserve"> </w:t>
      </w:r>
      <w:r>
        <w:t>Primera.</w:t>
      </w:r>
      <w:r>
        <w:rPr>
          <w:spacing w:val="-5"/>
        </w:rPr>
        <w:t xml:space="preserve"> </w:t>
      </w:r>
      <w:r>
        <w:t>Se</w:t>
      </w:r>
      <w:r>
        <w:rPr>
          <w:spacing w:val="-5"/>
        </w:rPr>
        <w:t xml:space="preserve"> </w:t>
      </w:r>
      <w:r>
        <w:t>modifica</w:t>
      </w:r>
      <w:r>
        <w:rPr>
          <w:spacing w:val="-5"/>
        </w:rPr>
        <w:t xml:space="preserve"> </w:t>
      </w:r>
      <w:r>
        <w:t>en</w:t>
      </w:r>
      <w:r>
        <w:rPr>
          <w:spacing w:val="-6"/>
        </w:rPr>
        <w:t xml:space="preserve"> </w:t>
      </w:r>
      <w:r>
        <w:t>su</w:t>
      </w:r>
      <w:r>
        <w:rPr>
          <w:spacing w:val="-5"/>
        </w:rPr>
        <w:t xml:space="preserve"> </w:t>
      </w:r>
      <w:r>
        <w:rPr>
          <w:spacing w:val="-2"/>
        </w:rPr>
        <w:t>totalidad.</w:t>
      </w:r>
    </w:p>
    <w:p w14:paraId="12C191E7" w14:textId="77777777" w:rsidR="0068173B" w:rsidRDefault="00000000">
      <w:pPr>
        <w:pStyle w:val="Textoindependiente"/>
        <w:spacing w:before="212" w:line="336" w:lineRule="auto"/>
        <w:ind w:right="279"/>
      </w:pPr>
      <w:r>
        <w:t>Para la aplicación de la bonificación fiscal regulada en el artículo 7 se considerarán las categorías de Familia Numerosa de conformidad con la normativa vigente a 1 de enero de 2024.</w:t>
      </w:r>
    </w:p>
    <w:p w14:paraId="2706F46E" w14:textId="77777777" w:rsidR="0068173B" w:rsidRDefault="00000000">
      <w:pPr>
        <w:pStyle w:val="Textoindependiente"/>
        <w:spacing w:line="336" w:lineRule="auto"/>
        <w:ind w:right="267"/>
      </w:pPr>
      <w:r>
        <w:t>Para el ejercicio 2025 se habilita un plazo extraordinario para la presentación de la solicitud y aportación de la documentación requerida que comprenderá hasta el 31 de enero de 2025.</w:t>
      </w:r>
    </w:p>
    <w:p w14:paraId="50DBEB90" w14:textId="77777777" w:rsidR="0068173B" w:rsidRDefault="00000000">
      <w:pPr>
        <w:pStyle w:val="Ttulo2"/>
        <w:spacing w:before="120" w:line="460" w:lineRule="auto"/>
        <w:ind w:right="1037"/>
        <w:jc w:val="both"/>
      </w:pPr>
      <w:r>
        <w:t>ORDENANZA</w:t>
      </w:r>
      <w:r>
        <w:rPr>
          <w:spacing w:val="-12"/>
        </w:rPr>
        <w:t xml:space="preserve"> </w:t>
      </w:r>
      <w:r>
        <w:t>FISCAL</w:t>
      </w:r>
      <w:r>
        <w:rPr>
          <w:spacing w:val="-9"/>
        </w:rPr>
        <w:t xml:space="preserve"> </w:t>
      </w:r>
      <w:proofErr w:type="spellStart"/>
      <w:r>
        <w:t>Nº</w:t>
      </w:r>
      <w:proofErr w:type="spellEnd"/>
      <w:r>
        <w:rPr>
          <w:spacing w:val="-7"/>
        </w:rPr>
        <w:t xml:space="preserve"> </w:t>
      </w:r>
      <w:r>
        <w:t>3</w:t>
      </w:r>
      <w:r>
        <w:rPr>
          <w:spacing w:val="-6"/>
        </w:rPr>
        <w:t xml:space="preserve"> </w:t>
      </w:r>
      <w:r>
        <w:t>REGULADORA</w:t>
      </w:r>
      <w:r>
        <w:rPr>
          <w:spacing w:val="-13"/>
        </w:rPr>
        <w:t xml:space="preserve"> </w:t>
      </w:r>
      <w:r>
        <w:t>DEL</w:t>
      </w:r>
      <w:r>
        <w:rPr>
          <w:spacing w:val="-9"/>
        </w:rPr>
        <w:t xml:space="preserve"> </w:t>
      </w:r>
      <w:r>
        <w:t>IMPUESTO</w:t>
      </w:r>
      <w:r>
        <w:rPr>
          <w:spacing w:val="-7"/>
        </w:rPr>
        <w:t xml:space="preserve"> </w:t>
      </w:r>
      <w:r>
        <w:t>SOBRE</w:t>
      </w:r>
      <w:r>
        <w:rPr>
          <w:spacing w:val="-6"/>
        </w:rPr>
        <w:t xml:space="preserve"> </w:t>
      </w:r>
      <w:r>
        <w:t>CONSTRUCCIONES, INSTALACIONES Y OBRAS</w:t>
      </w:r>
    </w:p>
    <w:p w14:paraId="1FE8D7B8" w14:textId="77777777" w:rsidR="0068173B" w:rsidRDefault="00000000">
      <w:pPr>
        <w:pStyle w:val="Textoindependiente"/>
        <w:spacing w:before="1"/>
      </w:pPr>
      <w:r>
        <w:t>Artículo</w:t>
      </w:r>
      <w:r>
        <w:rPr>
          <w:spacing w:val="-5"/>
        </w:rPr>
        <w:t xml:space="preserve"> </w:t>
      </w:r>
      <w:r>
        <w:t>5.</w:t>
      </w:r>
      <w:r>
        <w:rPr>
          <w:spacing w:val="-3"/>
        </w:rPr>
        <w:t xml:space="preserve"> </w:t>
      </w:r>
      <w:r>
        <w:t>Se</w:t>
      </w:r>
      <w:r>
        <w:rPr>
          <w:spacing w:val="-3"/>
        </w:rPr>
        <w:t xml:space="preserve"> </w:t>
      </w:r>
      <w:r>
        <w:t>modifica</w:t>
      </w:r>
      <w:r>
        <w:rPr>
          <w:spacing w:val="-4"/>
        </w:rPr>
        <w:t xml:space="preserve"> </w:t>
      </w:r>
      <w:r>
        <w:t>el</w:t>
      </w:r>
      <w:r>
        <w:rPr>
          <w:spacing w:val="-4"/>
        </w:rPr>
        <w:t xml:space="preserve"> </w:t>
      </w:r>
      <w:r>
        <w:t>apartado</w:t>
      </w:r>
      <w:r>
        <w:rPr>
          <w:spacing w:val="-3"/>
        </w:rPr>
        <w:t xml:space="preserve"> </w:t>
      </w:r>
      <w:r>
        <w:rPr>
          <w:spacing w:val="-2"/>
        </w:rPr>
        <w:t>primero.</w:t>
      </w:r>
    </w:p>
    <w:p w14:paraId="42A8709B" w14:textId="77777777" w:rsidR="0068173B" w:rsidRDefault="00000000">
      <w:pPr>
        <w:pStyle w:val="Textoindependiente"/>
        <w:spacing w:before="212"/>
      </w:pPr>
      <w:r>
        <w:t>1.</w:t>
      </w:r>
      <w:r>
        <w:rPr>
          <w:spacing w:val="40"/>
        </w:rPr>
        <w:t xml:space="preserve"> </w:t>
      </w:r>
      <w:r>
        <w:t>Gozarán</w:t>
      </w:r>
      <w:r>
        <w:rPr>
          <w:spacing w:val="43"/>
        </w:rPr>
        <w:t xml:space="preserve"> </w:t>
      </w:r>
      <w:r>
        <w:t>de</w:t>
      </w:r>
      <w:r>
        <w:rPr>
          <w:spacing w:val="41"/>
        </w:rPr>
        <w:t xml:space="preserve"> </w:t>
      </w:r>
      <w:r>
        <w:t>una</w:t>
      </w:r>
      <w:r>
        <w:rPr>
          <w:spacing w:val="43"/>
        </w:rPr>
        <w:t xml:space="preserve"> </w:t>
      </w:r>
      <w:r>
        <w:t>bonificación</w:t>
      </w:r>
      <w:r>
        <w:rPr>
          <w:spacing w:val="45"/>
        </w:rPr>
        <w:t xml:space="preserve"> </w:t>
      </w:r>
      <w:r>
        <w:t>del</w:t>
      </w:r>
      <w:r>
        <w:rPr>
          <w:spacing w:val="43"/>
        </w:rPr>
        <w:t xml:space="preserve"> </w:t>
      </w:r>
      <w:r>
        <w:t>25</w:t>
      </w:r>
      <w:r>
        <w:rPr>
          <w:spacing w:val="43"/>
        </w:rPr>
        <w:t xml:space="preserve"> </w:t>
      </w:r>
      <w:r>
        <w:t>por</w:t>
      </w:r>
      <w:r>
        <w:rPr>
          <w:spacing w:val="43"/>
        </w:rPr>
        <w:t xml:space="preserve"> </w:t>
      </w:r>
      <w:r>
        <w:t>ciento</w:t>
      </w:r>
      <w:r>
        <w:rPr>
          <w:spacing w:val="45"/>
        </w:rPr>
        <w:t xml:space="preserve"> </w:t>
      </w:r>
      <w:r>
        <w:t>de</w:t>
      </w:r>
      <w:r>
        <w:rPr>
          <w:spacing w:val="43"/>
        </w:rPr>
        <w:t xml:space="preserve"> </w:t>
      </w:r>
      <w:r>
        <w:t>la</w:t>
      </w:r>
      <w:r>
        <w:rPr>
          <w:spacing w:val="43"/>
        </w:rPr>
        <w:t xml:space="preserve"> </w:t>
      </w:r>
      <w:r>
        <w:t>cuota</w:t>
      </w:r>
      <w:r>
        <w:rPr>
          <w:spacing w:val="44"/>
        </w:rPr>
        <w:t xml:space="preserve"> </w:t>
      </w:r>
      <w:r>
        <w:t>del</w:t>
      </w:r>
      <w:r>
        <w:rPr>
          <w:spacing w:val="42"/>
        </w:rPr>
        <w:t xml:space="preserve"> </w:t>
      </w:r>
      <w:r>
        <w:t>impuesto,</w:t>
      </w:r>
      <w:r>
        <w:rPr>
          <w:spacing w:val="42"/>
        </w:rPr>
        <w:t xml:space="preserve"> </w:t>
      </w:r>
      <w:r>
        <w:t>con</w:t>
      </w:r>
      <w:r>
        <w:rPr>
          <w:spacing w:val="45"/>
        </w:rPr>
        <w:t xml:space="preserve"> </w:t>
      </w:r>
      <w:r>
        <w:t>un</w:t>
      </w:r>
      <w:r>
        <w:rPr>
          <w:spacing w:val="43"/>
        </w:rPr>
        <w:t xml:space="preserve"> </w:t>
      </w:r>
      <w:r>
        <w:t>máximo</w:t>
      </w:r>
      <w:r>
        <w:rPr>
          <w:spacing w:val="44"/>
        </w:rPr>
        <w:t xml:space="preserve"> </w:t>
      </w:r>
      <w:r>
        <w:rPr>
          <w:spacing w:val="-5"/>
        </w:rPr>
        <w:t>de</w:t>
      </w:r>
    </w:p>
    <w:p w14:paraId="52F4BE14" w14:textId="77777777" w:rsidR="0068173B" w:rsidRDefault="0068173B">
      <w:pPr>
        <w:sectPr w:rsidR="0068173B">
          <w:pgSz w:w="11910" w:h="16840"/>
          <w:pgMar w:top="1660" w:right="1160" w:bottom="1180" w:left="1260" w:header="566" w:footer="996" w:gutter="0"/>
          <w:cols w:space="720"/>
        </w:sectPr>
      </w:pPr>
    </w:p>
    <w:p w14:paraId="122CE1F4" w14:textId="77777777" w:rsidR="0068173B" w:rsidRDefault="00000000">
      <w:pPr>
        <w:pStyle w:val="Textoindependiente"/>
        <w:spacing w:before="2" w:line="336" w:lineRule="auto"/>
        <w:ind w:right="264"/>
      </w:pPr>
      <w:r>
        <w:lastRenderedPageBreak/>
        <w:t>15.000,00 euros, las construcciones, instalaciones u obras que tengan por objeto actividades de interés general o utilidad municipal, promovidas por las Administraciones públicas o sus Organismos Autónomos</w:t>
      </w:r>
      <w:r>
        <w:rPr>
          <w:spacing w:val="-2"/>
        </w:rPr>
        <w:t xml:space="preserve"> </w:t>
      </w:r>
      <w:r>
        <w:t>o</w:t>
      </w:r>
      <w:r>
        <w:rPr>
          <w:spacing w:val="-2"/>
        </w:rPr>
        <w:t xml:space="preserve"> </w:t>
      </w:r>
      <w:r>
        <w:t>por</w:t>
      </w:r>
      <w:r>
        <w:rPr>
          <w:spacing w:val="-3"/>
        </w:rPr>
        <w:t xml:space="preserve"> </w:t>
      </w:r>
      <w:r>
        <w:t>las</w:t>
      </w:r>
      <w:r>
        <w:rPr>
          <w:spacing w:val="-4"/>
        </w:rPr>
        <w:t xml:space="preserve"> </w:t>
      </w:r>
      <w:r>
        <w:t>Entidades</w:t>
      </w:r>
      <w:r>
        <w:rPr>
          <w:spacing w:val="-2"/>
        </w:rPr>
        <w:t xml:space="preserve"> </w:t>
      </w:r>
      <w:r>
        <w:t>sin</w:t>
      </w:r>
      <w:r>
        <w:rPr>
          <w:spacing w:val="-3"/>
        </w:rPr>
        <w:t xml:space="preserve"> </w:t>
      </w:r>
      <w:r>
        <w:t>fines</w:t>
      </w:r>
      <w:r>
        <w:rPr>
          <w:spacing w:val="-2"/>
        </w:rPr>
        <w:t xml:space="preserve"> </w:t>
      </w:r>
      <w:r>
        <w:t>lucrativos</w:t>
      </w:r>
      <w:r>
        <w:rPr>
          <w:spacing w:val="-4"/>
        </w:rPr>
        <w:t xml:space="preserve"> </w:t>
      </w:r>
      <w:r>
        <w:t>incluidas</w:t>
      </w:r>
      <w:r>
        <w:rPr>
          <w:spacing w:val="-2"/>
        </w:rPr>
        <w:t xml:space="preserve"> </w:t>
      </w:r>
      <w:r>
        <w:t>en</w:t>
      </w:r>
      <w:r>
        <w:rPr>
          <w:spacing w:val="-3"/>
        </w:rPr>
        <w:t xml:space="preserve"> </w:t>
      </w:r>
      <w:r>
        <w:t>el</w:t>
      </w:r>
      <w:r>
        <w:rPr>
          <w:spacing w:val="-3"/>
        </w:rPr>
        <w:t xml:space="preserve"> </w:t>
      </w:r>
      <w:r>
        <w:t>artículo</w:t>
      </w:r>
      <w:r>
        <w:rPr>
          <w:spacing w:val="-2"/>
        </w:rPr>
        <w:t xml:space="preserve"> </w:t>
      </w:r>
      <w:r>
        <w:t>2,</w:t>
      </w:r>
      <w:r>
        <w:rPr>
          <w:spacing w:val="-4"/>
        </w:rPr>
        <w:t xml:space="preserve"> </w:t>
      </w:r>
      <w:r>
        <w:t>apartados</w:t>
      </w:r>
      <w:r>
        <w:rPr>
          <w:spacing w:val="-2"/>
        </w:rPr>
        <w:t xml:space="preserve"> </w:t>
      </w:r>
      <w:r>
        <w:t>a)</w:t>
      </w:r>
      <w:r>
        <w:rPr>
          <w:spacing w:val="-5"/>
        </w:rPr>
        <w:t xml:space="preserve"> </w:t>
      </w:r>
      <w:r>
        <w:t>y</w:t>
      </w:r>
      <w:r>
        <w:rPr>
          <w:spacing w:val="-2"/>
        </w:rPr>
        <w:t xml:space="preserve"> </w:t>
      </w:r>
      <w:r>
        <w:t>b)</w:t>
      </w:r>
      <w:r>
        <w:rPr>
          <w:spacing w:val="-3"/>
        </w:rPr>
        <w:t xml:space="preserve"> </w:t>
      </w:r>
      <w:r>
        <w:t>de</w:t>
      </w:r>
      <w:r>
        <w:rPr>
          <w:spacing w:val="-2"/>
        </w:rPr>
        <w:t xml:space="preserve"> </w:t>
      </w:r>
      <w:r>
        <w:t>la</w:t>
      </w:r>
      <w:r>
        <w:rPr>
          <w:spacing w:val="-2"/>
        </w:rPr>
        <w:t xml:space="preserve"> </w:t>
      </w:r>
      <w:r>
        <w:t>de la Ley 49/2002, de régimen fiscal de las entidades sin fines lucrativos y de los incentivos fiscales al mecenazgo, que se ejecuten en parcelas que tengan como uso principal el equipamiento deportivo, cultural, social, sanitario, educativo o religioso.</w:t>
      </w:r>
    </w:p>
    <w:p w14:paraId="5EE51B91" w14:textId="77777777" w:rsidR="0068173B" w:rsidRDefault="00000000">
      <w:pPr>
        <w:pStyle w:val="Textoindependiente"/>
        <w:spacing w:line="336" w:lineRule="auto"/>
        <w:ind w:right="263"/>
      </w:pPr>
      <w:r>
        <w:t>La mencionada declaración se adoptará por el Pleno de la Corporación por mayoría simple de sus miembros,</w:t>
      </w:r>
      <w:r>
        <w:rPr>
          <w:spacing w:val="-3"/>
        </w:rPr>
        <w:t xml:space="preserve"> </w:t>
      </w:r>
      <w:r>
        <w:t>previa</w:t>
      </w:r>
      <w:r>
        <w:rPr>
          <w:spacing w:val="-3"/>
        </w:rPr>
        <w:t xml:space="preserve"> </w:t>
      </w:r>
      <w:r>
        <w:t>solicitud</w:t>
      </w:r>
      <w:r>
        <w:rPr>
          <w:spacing w:val="-3"/>
        </w:rPr>
        <w:t xml:space="preserve"> </w:t>
      </w:r>
      <w:r>
        <w:t>razonada</w:t>
      </w:r>
      <w:r>
        <w:rPr>
          <w:spacing w:val="-3"/>
        </w:rPr>
        <w:t xml:space="preserve"> </w:t>
      </w:r>
      <w:r>
        <w:t>del</w:t>
      </w:r>
      <w:r>
        <w:rPr>
          <w:spacing w:val="-2"/>
        </w:rPr>
        <w:t xml:space="preserve"> </w:t>
      </w:r>
      <w:r>
        <w:t>sujeto</w:t>
      </w:r>
      <w:r>
        <w:rPr>
          <w:spacing w:val="-1"/>
        </w:rPr>
        <w:t xml:space="preserve"> </w:t>
      </w:r>
      <w:r>
        <w:t>pasivo,</w:t>
      </w:r>
      <w:r>
        <w:rPr>
          <w:spacing w:val="-1"/>
        </w:rPr>
        <w:t xml:space="preserve"> </w:t>
      </w:r>
      <w:r>
        <w:t>a</w:t>
      </w:r>
      <w:r>
        <w:rPr>
          <w:spacing w:val="-4"/>
        </w:rPr>
        <w:t xml:space="preserve"> </w:t>
      </w:r>
      <w:r>
        <w:t>presentar</w:t>
      </w:r>
      <w:r>
        <w:rPr>
          <w:spacing w:val="-2"/>
        </w:rPr>
        <w:t xml:space="preserve"> </w:t>
      </w:r>
      <w:r>
        <w:t>dentro</w:t>
      </w:r>
      <w:r>
        <w:rPr>
          <w:spacing w:val="-1"/>
        </w:rPr>
        <w:t xml:space="preserve"> </w:t>
      </w:r>
      <w:r>
        <w:t>de</w:t>
      </w:r>
      <w:r>
        <w:rPr>
          <w:spacing w:val="-3"/>
        </w:rPr>
        <w:t xml:space="preserve"> </w:t>
      </w:r>
      <w:r>
        <w:t>los</w:t>
      </w:r>
      <w:r>
        <w:rPr>
          <w:spacing w:val="-3"/>
        </w:rPr>
        <w:t xml:space="preserve"> </w:t>
      </w:r>
      <w:r>
        <w:t>plazos</w:t>
      </w:r>
      <w:r>
        <w:rPr>
          <w:spacing w:val="-3"/>
        </w:rPr>
        <w:t xml:space="preserve"> </w:t>
      </w:r>
      <w:r>
        <w:t>previstos</w:t>
      </w:r>
      <w:r>
        <w:rPr>
          <w:spacing w:val="-3"/>
        </w:rPr>
        <w:t xml:space="preserve"> </w:t>
      </w:r>
      <w:r>
        <w:t>en</w:t>
      </w:r>
      <w:r>
        <w:rPr>
          <w:spacing w:val="-3"/>
        </w:rPr>
        <w:t xml:space="preserve"> </w:t>
      </w:r>
      <w:r>
        <w:t>la Ley General Tributaria, para la prescripción de derechos, al mismo tiempo presentará la documentación que acredite su personalidad jurídica y que fundamente el especial interés o utilidad municipal de las construcciones, instalaciones u obras.</w:t>
      </w:r>
    </w:p>
    <w:p w14:paraId="165F5FEC" w14:textId="77777777" w:rsidR="0068173B" w:rsidRDefault="00000000">
      <w:pPr>
        <w:pStyle w:val="Textoindependiente"/>
        <w:spacing w:line="336" w:lineRule="auto"/>
        <w:ind w:right="270"/>
      </w:pPr>
      <w:r>
        <w:t xml:space="preserve">La determinación de la cuota del impuesto se realizará en régimen de liquidación, que quedará en suspenso desde la admisión a trámite de la solicitud hasta que se dicte el acuerdo municipal </w:t>
      </w:r>
      <w:r>
        <w:rPr>
          <w:spacing w:val="-2"/>
        </w:rPr>
        <w:t>correspondiente.</w:t>
      </w:r>
    </w:p>
    <w:p w14:paraId="63EF96D5" w14:textId="77777777" w:rsidR="0068173B" w:rsidRDefault="00000000">
      <w:pPr>
        <w:spacing w:before="120" w:line="336" w:lineRule="auto"/>
        <w:ind w:left="160" w:right="257"/>
        <w:jc w:val="both"/>
        <w:rPr>
          <w:b/>
          <w:sz w:val="20"/>
        </w:rPr>
      </w:pPr>
      <w:r>
        <w:rPr>
          <w:sz w:val="20"/>
        </w:rPr>
        <w:t xml:space="preserve">ORDENANZA FISCAL </w:t>
      </w:r>
      <w:proofErr w:type="spellStart"/>
      <w:r>
        <w:rPr>
          <w:sz w:val="20"/>
        </w:rPr>
        <w:t>Nº</w:t>
      </w:r>
      <w:proofErr w:type="spellEnd"/>
      <w:r>
        <w:rPr>
          <w:sz w:val="20"/>
        </w:rPr>
        <w:t xml:space="preserve"> 9 REGULADORA DE LA TASA POR </w:t>
      </w:r>
      <w:r>
        <w:rPr>
          <w:b/>
          <w:sz w:val="20"/>
        </w:rPr>
        <w:t>PRESTACIÓN DEL SERVICIO DE DISTRIBUCIÓN Y ALCANTARILLADO</w:t>
      </w:r>
    </w:p>
    <w:p w14:paraId="797A48C2" w14:textId="77777777" w:rsidR="0068173B" w:rsidRDefault="00000000">
      <w:pPr>
        <w:pStyle w:val="Textoindependiente"/>
        <w:spacing w:before="121"/>
      </w:pPr>
      <w:r>
        <w:t>Artículo</w:t>
      </w:r>
      <w:r>
        <w:rPr>
          <w:spacing w:val="-4"/>
        </w:rPr>
        <w:t xml:space="preserve"> </w:t>
      </w:r>
      <w:r>
        <w:t>6.</w:t>
      </w:r>
      <w:r>
        <w:rPr>
          <w:spacing w:val="-3"/>
        </w:rPr>
        <w:t xml:space="preserve"> </w:t>
      </w:r>
      <w:r>
        <w:t>Se</w:t>
      </w:r>
      <w:r>
        <w:rPr>
          <w:spacing w:val="-3"/>
        </w:rPr>
        <w:t xml:space="preserve"> </w:t>
      </w:r>
      <w:r>
        <w:t>modifica</w:t>
      </w:r>
      <w:r>
        <w:rPr>
          <w:spacing w:val="-3"/>
        </w:rPr>
        <w:t xml:space="preserve"> </w:t>
      </w:r>
      <w:r>
        <w:t>en</w:t>
      </w:r>
      <w:r>
        <w:rPr>
          <w:spacing w:val="-3"/>
        </w:rPr>
        <w:t xml:space="preserve"> </w:t>
      </w:r>
      <w:r>
        <w:t>su</w:t>
      </w:r>
      <w:r>
        <w:rPr>
          <w:spacing w:val="-2"/>
        </w:rPr>
        <w:t xml:space="preserve"> totalidad.</w:t>
      </w:r>
    </w:p>
    <w:p w14:paraId="63464372" w14:textId="77777777" w:rsidR="0068173B" w:rsidRDefault="00000000">
      <w:pPr>
        <w:pStyle w:val="Prrafodelista"/>
        <w:numPr>
          <w:ilvl w:val="0"/>
          <w:numId w:val="26"/>
        </w:numPr>
        <w:tabs>
          <w:tab w:val="left" w:pos="1197"/>
        </w:tabs>
        <w:spacing w:before="212" w:line="336" w:lineRule="auto"/>
        <w:ind w:right="270" w:firstLine="0"/>
        <w:jc w:val="both"/>
        <w:rPr>
          <w:sz w:val="20"/>
        </w:rPr>
      </w:pPr>
      <w:r>
        <w:rPr>
          <w:sz w:val="20"/>
        </w:rPr>
        <w:t>La base imponible de los informes previo y de idoneidad de conexión de la acometida particular</w:t>
      </w:r>
      <w:r>
        <w:rPr>
          <w:spacing w:val="-4"/>
          <w:sz w:val="20"/>
        </w:rPr>
        <w:t xml:space="preserve"> </w:t>
      </w:r>
      <w:r>
        <w:rPr>
          <w:sz w:val="20"/>
        </w:rPr>
        <w:t>a</w:t>
      </w:r>
      <w:r>
        <w:rPr>
          <w:spacing w:val="-3"/>
          <w:sz w:val="20"/>
        </w:rPr>
        <w:t xml:space="preserve"> </w:t>
      </w:r>
      <w:r>
        <w:rPr>
          <w:sz w:val="20"/>
        </w:rPr>
        <w:t>la</w:t>
      </w:r>
      <w:r>
        <w:rPr>
          <w:spacing w:val="-3"/>
          <w:sz w:val="20"/>
        </w:rPr>
        <w:t xml:space="preserve"> </w:t>
      </w:r>
      <w:r>
        <w:rPr>
          <w:sz w:val="20"/>
        </w:rPr>
        <w:t>red</w:t>
      </w:r>
      <w:r>
        <w:rPr>
          <w:spacing w:val="-3"/>
          <w:sz w:val="20"/>
        </w:rPr>
        <w:t xml:space="preserve"> </w:t>
      </w:r>
      <w:r>
        <w:rPr>
          <w:sz w:val="20"/>
        </w:rPr>
        <w:t>municipal</w:t>
      </w:r>
      <w:r>
        <w:rPr>
          <w:spacing w:val="-2"/>
          <w:sz w:val="20"/>
        </w:rPr>
        <w:t xml:space="preserve"> </w:t>
      </w:r>
      <w:r>
        <w:rPr>
          <w:sz w:val="20"/>
        </w:rPr>
        <w:t>de</w:t>
      </w:r>
      <w:r>
        <w:rPr>
          <w:spacing w:val="-3"/>
          <w:sz w:val="20"/>
        </w:rPr>
        <w:t xml:space="preserve"> </w:t>
      </w:r>
      <w:r>
        <w:rPr>
          <w:sz w:val="20"/>
        </w:rPr>
        <w:t>alcantarillado</w:t>
      </w:r>
      <w:r>
        <w:rPr>
          <w:spacing w:val="-3"/>
          <w:sz w:val="20"/>
        </w:rPr>
        <w:t xml:space="preserve"> </w:t>
      </w:r>
      <w:r>
        <w:rPr>
          <w:sz w:val="20"/>
        </w:rPr>
        <w:t>estará</w:t>
      </w:r>
      <w:r>
        <w:rPr>
          <w:spacing w:val="-1"/>
          <w:sz w:val="20"/>
        </w:rPr>
        <w:t xml:space="preserve"> </w:t>
      </w:r>
      <w:r>
        <w:rPr>
          <w:sz w:val="20"/>
        </w:rPr>
        <w:t>determinada</w:t>
      </w:r>
      <w:r>
        <w:rPr>
          <w:spacing w:val="-1"/>
          <w:sz w:val="20"/>
        </w:rPr>
        <w:t xml:space="preserve"> </w:t>
      </w:r>
      <w:r>
        <w:rPr>
          <w:sz w:val="20"/>
        </w:rPr>
        <w:t>por</w:t>
      </w:r>
      <w:r>
        <w:rPr>
          <w:spacing w:val="-4"/>
          <w:sz w:val="20"/>
        </w:rPr>
        <w:t xml:space="preserve"> </w:t>
      </w:r>
      <w:r>
        <w:rPr>
          <w:sz w:val="20"/>
        </w:rPr>
        <w:t>el</w:t>
      </w:r>
      <w:r>
        <w:rPr>
          <w:spacing w:val="-4"/>
          <w:sz w:val="20"/>
        </w:rPr>
        <w:t xml:space="preserve"> </w:t>
      </w:r>
      <w:r>
        <w:rPr>
          <w:sz w:val="20"/>
        </w:rPr>
        <w:t>número</w:t>
      </w:r>
      <w:r>
        <w:rPr>
          <w:spacing w:val="-1"/>
          <w:sz w:val="20"/>
        </w:rPr>
        <w:t xml:space="preserve"> </w:t>
      </w:r>
      <w:r>
        <w:rPr>
          <w:sz w:val="20"/>
        </w:rPr>
        <w:t>de</w:t>
      </w:r>
      <w:r>
        <w:rPr>
          <w:spacing w:val="-3"/>
          <w:sz w:val="20"/>
        </w:rPr>
        <w:t xml:space="preserve"> </w:t>
      </w:r>
      <w:r>
        <w:rPr>
          <w:sz w:val="20"/>
        </w:rPr>
        <w:t>acometidas</w:t>
      </w:r>
      <w:r>
        <w:rPr>
          <w:spacing w:val="-1"/>
          <w:sz w:val="20"/>
        </w:rPr>
        <w:t xml:space="preserve"> </w:t>
      </w:r>
      <w:r>
        <w:rPr>
          <w:sz w:val="20"/>
        </w:rPr>
        <w:t>para</w:t>
      </w:r>
      <w:r>
        <w:rPr>
          <w:spacing w:val="-3"/>
          <w:sz w:val="20"/>
        </w:rPr>
        <w:t xml:space="preserve"> </w:t>
      </w:r>
      <w:r>
        <w:rPr>
          <w:sz w:val="20"/>
        </w:rPr>
        <w:t xml:space="preserve">la que se solicita la autorización, independientemente del número de viviendas o locales que vierten a través de </w:t>
      </w:r>
      <w:proofErr w:type="gramStart"/>
      <w:r>
        <w:rPr>
          <w:sz w:val="20"/>
        </w:rPr>
        <w:t>las mismas</w:t>
      </w:r>
      <w:proofErr w:type="gramEnd"/>
      <w:r>
        <w:rPr>
          <w:sz w:val="20"/>
        </w:rPr>
        <w:t>.</w:t>
      </w:r>
    </w:p>
    <w:p w14:paraId="199647C1" w14:textId="77777777" w:rsidR="0068173B" w:rsidRDefault="00000000">
      <w:pPr>
        <w:pStyle w:val="Prrafodelista"/>
        <w:numPr>
          <w:ilvl w:val="0"/>
          <w:numId w:val="26"/>
        </w:numPr>
        <w:tabs>
          <w:tab w:val="left" w:pos="1177"/>
        </w:tabs>
        <w:spacing w:line="336" w:lineRule="auto"/>
        <w:ind w:right="264" w:firstLine="0"/>
        <w:jc w:val="both"/>
        <w:rPr>
          <w:sz w:val="20"/>
        </w:rPr>
      </w:pPr>
      <w:r>
        <w:rPr>
          <w:sz w:val="20"/>
        </w:rPr>
        <w:t>En lo referente tanto al servicio de distribución como de alcantarillado, cuando se presten ambos servicios simultáneamente, la base imponible vendrá determinada por el coste estimado de la prestación de dichos servicios, constituida por una cuota fija y una variable en función de los metros cúbicos de agua consumida.</w:t>
      </w:r>
    </w:p>
    <w:p w14:paraId="354B7AB3" w14:textId="77777777" w:rsidR="0068173B" w:rsidRDefault="00000000">
      <w:pPr>
        <w:pStyle w:val="Prrafodelista"/>
        <w:numPr>
          <w:ilvl w:val="0"/>
          <w:numId w:val="26"/>
        </w:numPr>
        <w:tabs>
          <w:tab w:val="left" w:pos="1175"/>
        </w:tabs>
        <w:spacing w:line="336" w:lineRule="auto"/>
        <w:ind w:right="269" w:firstLine="0"/>
        <w:jc w:val="both"/>
        <w:rPr>
          <w:sz w:val="20"/>
        </w:rPr>
      </w:pPr>
      <w:r>
        <w:rPr>
          <w:sz w:val="20"/>
        </w:rPr>
        <w:t>En lo referente al servicio de alcantarillado, cuando no se preste servicio de distribución y el sujeto pasivo sea titular de un aprovechamiento de aguas subterráneas, la base imponible vendrá determinada por el coste estimado de la prestación del servicio, constituida por una cuota variable en función del volumen máximo (en metros cúbicos año) de agua concesionada que figure inscrito en el “Registro de Aguas y el Catálogo de Aguas Privadas de la Cuenca del Tajo” correspondiente a la Confederación Hidrográfica del Tajo.</w:t>
      </w:r>
    </w:p>
    <w:p w14:paraId="2BAEF8B9" w14:textId="77777777" w:rsidR="0068173B" w:rsidRDefault="00000000">
      <w:pPr>
        <w:pStyle w:val="Textoindependiente"/>
      </w:pPr>
      <w:r>
        <w:t>Artículo</w:t>
      </w:r>
      <w:r>
        <w:rPr>
          <w:spacing w:val="-5"/>
        </w:rPr>
        <w:t xml:space="preserve"> </w:t>
      </w:r>
      <w:r>
        <w:t>7.</w:t>
      </w:r>
      <w:r>
        <w:rPr>
          <w:spacing w:val="-3"/>
        </w:rPr>
        <w:t xml:space="preserve"> </w:t>
      </w:r>
      <w:r>
        <w:t>Se</w:t>
      </w:r>
      <w:r>
        <w:rPr>
          <w:spacing w:val="-3"/>
        </w:rPr>
        <w:t xml:space="preserve"> </w:t>
      </w:r>
      <w:r>
        <w:t>modifica</w:t>
      </w:r>
      <w:r>
        <w:rPr>
          <w:spacing w:val="-4"/>
        </w:rPr>
        <w:t xml:space="preserve"> </w:t>
      </w:r>
      <w:r>
        <w:t>el</w:t>
      </w:r>
      <w:r>
        <w:rPr>
          <w:spacing w:val="-4"/>
        </w:rPr>
        <w:t xml:space="preserve"> </w:t>
      </w:r>
      <w:r>
        <w:t>apartado</w:t>
      </w:r>
      <w:r>
        <w:rPr>
          <w:spacing w:val="-3"/>
        </w:rPr>
        <w:t xml:space="preserve"> </w:t>
      </w:r>
      <w:r>
        <w:rPr>
          <w:spacing w:val="-2"/>
        </w:rPr>
        <w:t>tercero.</w:t>
      </w:r>
    </w:p>
    <w:p w14:paraId="7288A6EC" w14:textId="77777777" w:rsidR="0068173B" w:rsidRDefault="00000000">
      <w:pPr>
        <w:pStyle w:val="Prrafodelista"/>
        <w:numPr>
          <w:ilvl w:val="0"/>
          <w:numId w:val="25"/>
        </w:numPr>
        <w:tabs>
          <w:tab w:val="left" w:pos="402"/>
        </w:tabs>
        <w:spacing w:before="212" w:line="336" w:lineRule="auto"/>
        <w:ind w:right="264" w:firstLine="0"/>
        <w:jc w:val="both"/>
        <w:rPr>
          <w:sz w:val="20"/>
        </w:rPr>
      </w:pPr>
      <w:proofErr w:type="gramStart"/>
      <w:r>
        <w:rPr>
          <w:sz w:val="20"/>
        </w:rPr>
        <w:t>La cuota a aplicar</w:t>
      </w:r>
      <w:proofErr w:type="gramEnd"/>
      <w:r>
        <w:rPr>
          <w:sz w:val="20"/>
        </w:rPr>
        <w:t xml:space="preserve"> al servicio de alcantarillado, cuando no se preste servicio de distribución, y el sujeto pasivo sea titular de un aprovechamiento de aguas subterráneas, será liquidable con carácter anual y se obtendrá a partir de la suma de la cuota fija de 25,25 € y la cuota variable en función del volumen máximo (en metros cúbicos año) de agua concesionada de acuerdo con los siguientes </w:t>
      </w:r>
      <w:r>
        <w:rPr>
          <w:spacing w:val="-2"/>
          <w:sz w:val="20"/>
        </w:rPr>
        <w:t>bloques:</w:t>
      </w:r>
    </w:p>
    <w:p w14:paraId="7F78A424" w14:textId="77777777" w:rsidR="0068173B" w:rsidRDefault="00000000">
      <w:pPr>
        <w:pStyle w:val="Prrafodelista"/>
        <w:numPr>
          <w:ilvl w:val="1"/>
          <w:numId w:val="25"/>
        </w:numPr>
        <w:tabs>
          <w:tab w:val="left" w:pos="1009"/>
        </w:tabs>
        <w:ind w:left="1009" w:hanging="849"/>
        <w:rPr>
          <w:sz w:val="20"/>
        </w:rPr>
      </w:pPr>
      <w:r>
        <w:rPr>
          <w:sz w:val="20"/>
        </w:rPr>
        <w:t>Volumen</w:t>
      </w:r>
      <w:r>
        <w:rPr>
          <w:spacing w:val="-6"/>
          <w:sz w:val="20"/>
        </w:rPr>
        <w:t xml:space="preserve"> </w:t>
      </w:r>
      <w:r>
        <w:rPr>
          <w:sz w:val="20"/>
        </w:rPr>
        <w:t>máximo:</w:t>
      </w:r>
      <w:r>
        <w:rPr>
          <w:spacing w:val="-7"/>
          <w:sz w:val="20"/>
        </w:rPr>
        <w:t xml:space="preserve"> </w:t>
      </w:r>
      <w:r>
        <w:rPr>
          <w:sz w:val="20"/>
        </w:rPr>
        <w:t>Hasta</w:t>
      </w:r>
      <w:r>
        <w:rPr>
          <w:spacing w:val="-7"/>
          <w:sz w:val="20"/>
        </w:rPr>
        <w:t xml:space="preserve"> </w:t>
      </w:r>
      <w:r>
        <w:rPr>
          <w:sz w:val="20"/>
        </w:rPr>
        <w:t>120</w:t>
      </w:r>
      <w:r>
        <w:rPr>
          <w:spacing w:val="-5"/>
          <w:sz w:val="20"/>
        </w:rPr>
        <w:t xml:space="preserve"> </w:t>
      </w:r>
      <w:r>
        <w:rPr>
          <w:sz w:val="20"/>
        </w:rPr>
        <w:t>m3/año</w:t>
      </w:r>
      <w:r>
        <w:rPr>
          <w:spacing w:val="-6"/>
          <w:sz w:val="20"/>
        </w:rPr>
        <w:t xml:space="preserve"> </w:t>
      </w:r>
      <w:r>
        <w:rPr>
          <w:sz w:val="20"/>
        </w:rPr>
        <w:t>0,4209</w:t>
      </w:r>
      <w:r>
        <w:rPr>
          <w:spacing w:val="-6"/>
          <w:sz w:val="20"/>
        </w:rPr>
        <w:t xml:space="preserve"> </w:t>
      </w:r>
      <w:r>
        <w:rPr>
          <w:spacing w:val="-2"/>
          <w:sz w:val="20"/>
        </w:rPr>
        <w:t>euros/m3.</w:t>
      </w:r>
    </w:p>
    <w:p w14:paraId="523DF562" w14:textId="77777777" w:rsidR="0068173B" w:rsidRDefault="00000000">
      <w:pPr>
        <w:pStyle w:val="Prrafodelista"/>
        <w:numPr>
          <w:ilvl w:val="1"/>
          <w:numId w:val="25"/>
        </w:numPr>
        <w:tabs>
          <w:tab w:val="left" w:pos="1009"/>
        </w:tabs>
        <w:spacing w:before="212"/>
        <w:ind w:left="1009" w:hanging="849"/>
        <w:rPr>
          <w:sz w:val="20"/>
        </w:rPr>
      </w:pPr>
      <w:r>
        <w:rPr>
          <w:sz w:val="20"/>
        </w:rPr>
        <w:t>Volumen</w:t>
      </w:r>
      <w:r>
        <w:rPr>
          <w:spacing w:val="-5"/>
          <w:sz w:val="20"/>
        </w:rPr>
        <w:t xml:space="preserve"> </w:t>
      </w:r>
      <w:r>
        <w:rPr>
          <w:sz w:val="20"/>
        </w:rPr>
        <w:t>máximo:</w:t>
      </w:r>
      <w:r>
        <w:rPr>
          <w:spacing w:val="-6"/>
          <w:sz w:val="20"/>
        </w:rPr>
        <w:t xml:space="preserve"> </w:t>
      </w:r>
      <w:r>
        <w:rPr>
          <w:sz w:val="20"/>
        </w:rPr>
        <w:t>De</w:t>
      </w:r>
      <w:r>
        <w:rPr>
          <w:spacing w:val="-4"/>
          <w:sz w:val="20"/>
        </w:rPr>
        <w:t xml:space="preserve"> </w:t>
      </w:r>
      <w:r>
        <w:rPr>
          <w:sz w:val="20"/>
        </w:rPr>
        <w:t>120</w:t>
      </w:r>
      <w:r>
        <w:rPr>
          <w:spacing w:val="-4"/>
          <w:sz w:val="20"/>
        </w:rPr>
        <w:t xml:space="preserve"> </w:t>
      </w:r>
      <w:r>
        <w:rPr>
          <w:sz w:val="20"/>
        </w:rPr>
        <w:t>a</w:t>
      </w:r>
      <w:r>
        <w:rPr>
          <w:spacing w:val="-6"/>
          <w:sz w:val="20"/>
        </w:rPr>
        <w:t xml:space="preserve"> </w:t>
      </w:r>
      <w:r>
        <w:rPr>
          <w:sz w:val="20"/>
        </w:rPr>
        <w:t>240</w:t>
      </w:r>
      <w:r>
        <w:rPr>
          <w:spacing w:val="-5"/>
          <w:sz w:val="20"/>
        </w:rPr>
        <w:t xml:space="preserve"> </w:t>
      </w:r>
      <w:r>
        <w:rPr>
          <w:sz w:val="20"/>
        </w:rPr>
        <w:t>m3/año</w:t>
      </w:r>
      <w:r>
        <w:rPr>
          <w:spacing w:val="-4"/>
          <w:sz w:val="20"/>
        </w:rPr>
        <w:t xml:space="preserve"> </w:t>
      </w:r>
      <w:r>
        <w:rPr>
          <w:sz w:val="20"/>
        </w:rPr>
        <w:t>0,5139</w:t>
      </w:r>
      <w:r>
        <w:rPr>
          <w:spacing w:val="-4"/>
          <w:sz w:val="20"/>
        </w:rPr>
        <w:t xml:space="preserve"> </w:t>
      </w:r>
      <w:r>
        <w:rPr>
          <w:spacing w:val="-2"/>
          <w:sz w:val="20"/>
        </w:rPr>
        <w:t>euros/m3.</w:t>
      </w:r>
    </w:p>
    <w:p w14:paraId="2DFB97A1" w14:textId="77777777" w:rsidR="0068173B" w:rsidRDefault="0068173B">
      <w:pPr>
        <w:jc w:val="both"/>
        <w:rPr>
          <w:sz w:val="20"/>
        </w:rPr>
        <w:sectPr w:rsidR="0068173B">
          <w:pgSz w:w="11910" w:h="16840"/>
          <w:pgMar w:top="1660" w:right="1160" w:bottom="1180" w:left="1260" w:header="566" w:footer="996" w:gutter="0"/>
          <w:cols w:space="720"/>
        </w:sectPr>
      </w:pPr>
    </w:p>
    <w:p w14:paraId="27F4CBF7" w14:textId="77777777" w:rsidR="0068173B" w:rsidRDefault="00000000">
      <w:pPr>
        <w:pStyle w:val="Prrafodelista"/>
        <w:numPr>
          <w:ilvl w:val="1"/>
          <w:numId w:val="25"/>
        </w:numPr>
        <w:tabs>
          <w:tab w:val="left" w:pos="1015"/>
        </w:tabs>
        <w:spacing w:before="2" w:line="336" w:lineRule="auto"/>
        <w:ind w:right="255" w:firstLine="0"/>
        <w:rPr>
          <w:sz w:val="20"/>
        </w:rPr>
      </w:pPr>
      <w:r>
        <w:rPr>
          <w:sz w:val="20"/>
        </w:rPr>
        <w:lastRenderedPageBreak/>
        <w:t>Volumen máximo: De 240 a 360 m3/año 0,8008 euros/m3. -</w:t>
      </w:r>
      <w:r>
        <w:rPr>
          <w:spacing w:val="80"/>
          <w:sz w:val="20"/>
        </w:rPr>
        <w:t xml:space="preserve"> </w:t>
      </w:r>
      <w:r>
        <w:rPr>
          <w:sz w:val="20"/>
        </w:rPr>
        <w:t>Volumen máximo: Desde 360 m3/año 0,9209 euros/m3.</w:t>
      </w:r>
    </w:p>
    <w:p w14:paraId="7541795A" w14:textId="77777777" w:rsidR="0068173B" w:rsidRDefault="00000000">
      <w:pPr>
        <w:pStyle w:val="Textoindependiente"/>
        <w:spacing w:line="336" w:lineRule="auto"/>
        <w:jc w:val="left"/>
      </w:pPr>
      <w:r>
        <w:t xml:space="preserve">ORDENANZA FISCAL </w:t>
      </w:r>
      <w:proofErr w:type="spellStart"/>
      <w:r>
        <w:t>Nº</w:t>
      </w:r>
      <w:proofErr w:type="spellEnd"/>
      <w:r>
        <w:rPr>
          <w:spacing w:val="28"/>
        </w:rPr>
        <w:t xml:space="preserve"> </w:t>
      </w:r>
      <w:r>
        <w:t>10</w:t>
      </w:r>
      <w:r>
        <w:rPr>
          <w:spacing w:val="28"/>
        </w:rPr>
        <w:t xml:space="preserve"> </w:t>
      </w:r>
      <w:r>
        <w:t>REGULADORA DE</w:t>
      </w:r>
      <w:r>
        <w:rPr>
          <w:spacing w:val="28"/>
        </w:rPr>
        <w:t xml:space="preserve"> </w:t>
      </w:r>
      <w:r>
        <w:t>LA TASA POR</w:t>
      </w:r>
      <w:r>
        <w:rPr>
          <w:spacing w:val="27"/>
        </w:rPr>
        <w:t xml:space="preserve"> </w:t>
      </w:r>
      <w:r>
        <w:t>PRESTACIÓN</w:t>
      </w:r>
      <w:r>
        <w:rPr>
          <w:spacing w:val="29"/>
        </w:rPr>
        <w:t xml:space="preserve"> </w:t>
      </w:r>
      <w:r>
        <w:t>DE</w:t>
      </w:r>
      <w:r>
        <w:rPr>
          <w:spacing w:val="28"/>
        </w:rPr>
        <w:t xml:space="preserve"> </w:t>
      </w:r>
      <w:r>
        <w:t>SERVICIOS</w:t>
      </w:r>
      <w:r>
        <w:rPr>
          <w:spacing w:val="24"/>
        </w:rPr>
        <w:t xml:space="preserve"> </w:t>
      </w:r>
      <w:r>
        <w:t>Y ACTIVIDADES DE CARÁCTER GENERAL</w:t>
      </w:r>
    </w:p>
    <w:p w14:paraId="6BD95B7E" w14:textId="77777777" w:rsidR="0068173B" w:rsidRDefault="00000000">
      <w:pPr>
        <w:pStyle w:val="Textoindependiente"/>
      </w:pPr>
      <w:r>
        <w:t>Artículo</w:t>
      </w:r>
      <w:r>
        <w:rPr>
          <w:spacing w:val="-5"/>
        </w:rPr>
        <w:t xml:space="preserve"> </w:t>
      </w:r>
      <w:r>
        <w:t>5.</w:t>
      </w:r>
      <w:r>
        <w:rPr>
          <w:spacing w:val="-3"/>
        </w:rPr>
        <w:t xml:space="preserve"> </w:t>
      </w:r>
      <w:r>
        <w:t>Se</w:t>
      </w:r>
      <w:r>
        <w:rPr>
          <w:spacing w:val="-3"/>
        </w:rPr>
        <w:t xml:space="preserve"> </w:t>
      </w:r>
      <w:r>
        <w:t>modifica</w:t>
      </w:r>
      <w:r>
        <w:rPr>
          <w:spacing w:val="-3"/>
        </w:rPr>
        <w:t xml:space="preserve"> </w:t>
      </w:r>
      <w:r>
        <w:rPr>
          <w:spacing w:val="-2"/>
        </w:rPr>
        <w:t>íntegramente.</w:t>
      </w:r>
    </w:p>
    <w:p w14:paraId="0C97DCE6" w14:textId="77777777" w:rsidR="0068173B" w:rsidRDefault="00000000">
      <w:pPr>
        <w:pStyle w:val="Prrafodelista"/>
        <w:numPr>
          <w:ilvl w:val="0"/>
          <w:numId w:val="24"/>
        </w:numPr>
        <w:tabs>
          <w:tab w:val="left" w:pos="1171"/>
        </w:tabs>
        <w:spacing w:before="212" w:line="336" w:lineRule="auto"/>
        <w:ind w:right="266" w:firstLine="0"/>
        <w:jc w:val="both"/>
        <w:rPr>
          <w:sz w:val="20"/>
        </w:rPr>
      </w:pPr>
      <w:r>
        <w:rPr>
          <w:sz w:val="20"/>
        </w:rPr>
        <w:t>Se reconoce una reducción del 100% de la cuota tributaria de la tasa por la prestación del servicio de entrega de un animal en el centro de Atención Animal, por imposibilidad física debidamente justificada para seguir ejerciendo su tenencia, regulada en el apartado e.3.b del artículo 7, por motivo de vulnerabilidad social, para los residentes en el municipio de Las Rozas de Madrid debidamente justificado mediante informe emitido por los Servicios Sociales municipales.</w:t>
      </w:r>
    </w:p>
    <w:p w14:paraId="39021B3A" w14:textId="77777777" w:rsidR="0068173B" w:rsidRDefault="00000000">
      <w:pPr>
        <w:pStyle w:val="Prrafodelista"/>
        <w:numPr>
          <w:ilvl w:val="0"/>
          <w:numId w:val="24"/>
        </w:numPr>
        <w:tabs>
          <w:tab w:val="left" w:pos="1171"/>
        </w:tabs>
        <w:spacing w:line="336" w:lineRule="auto"/>
        <w:ind w:right="273" w:firstLine="0"/>
        <w:jc w:val="both"/>
        <w:rPr>
          <w:sz w:val="20"/>
        </w:rPr>
      </w:pPr>
      <w:r>
        <w:rPr>
          <w:sz w:val="20"/>
        </w:rPr>
        <w:t>No se concederá exención ni</w:t>
      </w:r>
      <w:r>
        <w:rPr>
          <w:spacing w:val="-1"/>
          <w:sz w:val="20"/>
        </w:rPr>
        <w:t xml:space="preserve"> </w:t>
      </w:r>
      <w:r>
        <w:rPr>
          <w:sz w:val="20"/>
        </w:rPr>
        <w:t>bonificación alguna, salvo las que se prevean expresamente en norma con rango de ley o que deriven de la aplicación de Tratados Internacionales.</w:t>
      </w:r>
    </w:p>
    <w:p w14:paraId="20DB5857" w14:textId="77777777" w:rsidR="0068173B" w:rsidRDefault="00000000">
      <w:pPr>
        <w:pStyle w:val="Textoindependiente"/>
      </w:pPr>
      <w:r>
        <w:t>Artículo</w:t>
      </w:r>
      <w:r>
        <w:rPr>
          <w:spacing w:val="-5"/>
        </w:rPr>
        <w:t xml:space="preserve"> </w:t>
      </w:r>
      <w:r>
        <w:t>7.</w:t>
      </w:r>
      <w:r>
        <w:rPr>
          <w:spacing w:val="-4"/>
        </w:rPr>
        <w:t xml:space="preserve"> </w:t>
      </w:r>
      <w:r>
        <w:t>Se</w:t>
      </w:r>
      <w:r>
        <w:rPr>
          <w:spacing w:val="-4"/>
        </w:rPr>
        <w:t xml:space="preserve"> </w:t>
      </w:r>
      <w:r>
        <w:t>modifican</w:t>
      </w:r>
      <w:r>
        <w:rPr>
          <w:spacing w:val="-4"/>
        </w:rPr>
        <w:t xml:space="preserve"> </w:t>
      </w:r>
      <w:r>
        <w:t>los</w:t>
      </w:r>
      <w:r>
        <w:rPr>
          <w:spacing w:val="-4"/>
        </w:rPr>
        <w:t xml:space="preserve"> </w:t>
      </w:r>
      <w:r>
        <w:t>siguientes</w:t>
      </w:r>
      <w:r>
        <w:rPr>
          <w:spacing w:val="-3"/>
        </w:rPr>
        <w:t xml:space="preserve"> </w:t>
      </w:r>
      <w:r>
        <w:rPr>
          <w:spacing w:val="-2"/>
        </w:rPr>
        <w:t>apartados:</w:t>
      </w:r>
    </w:p>
    <w:p w14:paraId="19D8B409" w14:textId="77777777" w:rsidR="0068173B" w:rsidRDefault="00000000">
      <w:pPr>
        <w:pStyle w:val="Prrafodelista"/>
        <w:numPr>
          <w:ilvl w:val="1"/>
          <w:numId w:val="24"/>
        </w:numPr>
        <w:tabs>
          <w:tab w:val="left" w:pos="999"/>
        </w:tabs>
        <w:spacing w:before="212"/>
        <w:ind w:left="999" w:hanging="839"/>
        <w:rPr>
          <w:sz w:val="20"/>
        </w:rPr>
      </w:pPr>
      <w:r>
        <w:rPr>
          <w:sz w:val="20"/>
        </w:rPr>
        <w:t>Apartado</w:t>
      </w:r>
      <w:r>
        <w:rPr>
          <w:spacing w:val="-6"/>
          <w:sz w:val="20"/>
        </w:rPr>
        <w:t xml:space="preserve"> </w:t>
      </w:r>
      <w:proofErr w:type="spellStart"/>
      <w:proofErr w:type="gramStart"/>
      <w:r>
        <w:rPr>
          <w:sz w:val="20"/>
        </w:rPr>
        <w:t>d.Inspección</w:t>
      </w:r>
      <w:proofErr w:type="spellEnd"/>
      <w:proofErr w:type="gramEnd"/>
      <w:r>
        <w:rPr>
          <w:spacing w:val="-6"/>
          <w:sz w:val="20"/>
        </w:rPr>
        <w:t xml:space="preserve"> </w:t>
      </w:r>
      <w:r>
        <w:rPr>
          <w:sz w:val="20"/>
        </w:rPr>
        <w:t>sanitaria.</w:t>
      </w:r>
      <w:r>
        <w:rPr>
          <w:spacing w:val="-7"/>
          <w:sz w:val="20"/>
        </w:rPr>
        <w:t xml:space="preserve"> </w:t>
      </w:r>
      <w:r>
        <w:rPr>
          <w:sz w:val="20"/>
        </w:rPr>
        <w:t>Se</w:t>
      </w:r>
      <w:r>
        <w:rPr>
          <w:spacing w:val="-6"/>
          <w:sz w:val="20"/>
        </w:rPr>
        <w:t xml:space="preserve"> </w:t>
      </w:r>
      <w:r>
        <w:rPr>
          <w:spacing w:val="-2"/>
          <w:sz w:val="20"/>
        </w:rPr>
        <w:t>elimina.</w:t>
      </w:r>
    </w:p>
    <w:p w14:paraId="297F7A1D" w14:textId="77777777" w:rsidR="0068173B" w:rsidRDefault="00000000">
      <w:pPr>
        <w:pStyle w:val="Prrafodelista"/>
        <w:numPr>
          <w:ilvl w:val="1"/>
          <w:numId w:val="24"/>
        </w:numPr>
        <w:tabs>
          <w:tab w:val="left" w:pos="999"/>
        </w:tabs>
        <w:spacing w:before="212"/>
        <w:ind w:left="999" w:hanging="839"/>
        <w:rPr>
          <w:sz w:val="20"/>
        </w:rPr>
      </w:pPr>
      <w:r>
        <w:rPr>
          <w:sz w:val="20"/>
        </w:rPr>
        <w:t>Apartado</w:t>
      </w:r>
      <w:r>
        <w:rPr>
          <w:spacing w:val="-5"/>
          <w:sz w:val="20"/>
        </w:rPr>
        <w:t xml:space="preserve"> </w:t>
      </w:r>
      <w:r>
        <w:rPr>
          <w:sz w:val="20"/>
        </w:rPr>
        <w:t>e.1.Recogida</w:t>
      </w:r>
      <w:r>
        <w:rPr>
          <w:spacing w:val="-5"/>
          <w:sz w:val="20"/>
        </w:rPr>
        <w:t xml:space="preserve"> </w:t>
      </w:r>
      <w:r>
        <w:rPr>
          <w:sz w:val="20"/>
        </w:rPr>
        <w:t>de</w:t>
      </w:r>
      <w:r>
        <w:rPr>
          <w:spacing w:val="-5"/>
          <w:sz w:val="20"/>
        </w:rPr>
        <w:t xml:space="preserve"> </w:t>
      </w:r>
      <w:r>
        <w:rPr>
          <w:sz w:val="20"/>
        </w:rPr>
        <w:t>podas.</w:t>
      </w:r>
      <w:r>
        <w:rPr>
          <w:spacing w:val="-5"/>
          <w:sz w:val="20"/>
        </w:rPr>
        <w:t xml:space="preserve"> </w:t>
      </w:r>
      <w:r>
        <w:rPr>
          <w:sz w:val="20"/>
        </w:rPr>
        <w:t>Se</w:t>
      </w:r>
      <w:r>
        <w:rPr>
          <w:spacing w:val="-5"/>
          <w:sz w:val="20"/>
        </w:rPr>
        <w:t xml:space="preserve"> </w:t>
      </w:r>
      <w:r>
        <w:rPr>
          <w:spacing w:val="-2"/>
          <w:sz w:val="20"/>
        </w:rPr>
        <w:t>elimina.</w:t>
      </w:r>
    </w:p>
    <w:p w14:paraId="1A7C70E5" w14:textId="77777777" w:rsidR="0068173B" w:rsidRDefault="00000000">
      <w:pPr>
        <w:pStyle w:val="Prrafodelista"/>
        <w:numPr>
          <w:ilvl w:val="1"/>
          <w:numId w:val="24"/>
        </w:numPr>
        <w:tabs>
          <w:tab w:val="left" w:pos="1021"/>
        </w:tabs>
        <w:spacing w:before="212" w:line="336" w:lineRule="auto"/>
        <w:ind w:right="274" w:firstLine="0"/>
        <w:rPr>
          <w:sz w:val="20"/>
        </w:rPr>
      </w:pPr>
      <w:r>
        <w:rPr>
          <w:sz w:val="20"/>
        </w:rPr>
        <w:t xml:space="preserve">Apartado </w:t>
      </w:r>
      <w:proofErr w:type="gramStart"/>
      <w:r>
        <w:rPr>
          <w:sz w:val="20"/>
        </w:rPr>
        <w:t>e.3.b.Gestión</w:t>
      </w:r>
      <w:proofErr w:type="gramEnd"/>
      <w:r>
        <w:rPr>
          <w:sz w:val="20"/>
        </w:rPr>
        <w:t xml:space="preserve"> de actuaciones de animales ingresados en el Centro Municipal de Atención</w:t>
      </w:r>
      <w:r>
        <w:rPr>
          <w:spacing w:val="-7"/>
          <w:sz w:val="20"/>
        </w:rPr>
        <w:t xml:space="preserve"> </w:t>
      </w:r>
      <w:r>
        <w:rPr>
          <w:sz w:val="20"/>
        </w:rPr>
        <w:t>Animal:</w:t>
      </w:r>
    </w:p>
    <w:p w14:paraId="3303CA2C" w14:textId="77777777" w:rsidR="0068173B" w:rsidRDefault="00000000">
      <w:pPr>
        <w:pStyle w:val="Textoindependiente"/>
        <w:spacing w:before="121" w:line="336" w:lineRule="auto"/>
        <w:ind w:right="265"/>
      </w:pPr>
      <w:r>
        <w:t xml:space="preserve">o Se elimina la Tasa por la prestación del servicio de tratamiento de primo vacunación o vacunación preventiva para minimizar riesgo de enfermedad </w:t>
      </w:r>
      <w:proofErr w:type="gramStart"/>
      <w:r>
        <w:t>infecto-contagiosa</w:t>
      </w:r>
      <w:proofErr w:type="gramEnd"/>
      <w:r>
        <w:t xml:space="preserve"> en animales adoptados. o Se modifica la redacción de la</w:t>
      </w:r>
      <w:r>
        <w:rPr>
          <w:spacing w:val="-1"/>
        </w:rPr>
        <w:t xml:space="preserve"> </w:t>
      </w:r>
      <w:r>
        <w:t>Tasa por la prestación del</w:t>
      </w:r>
      <w:r>
        <w:rPr>
          <w:spacing w:val="-1"/>
        </w:rPr>
        <w:t xml:space="preserve"> </w:t>
      </w:r>
      <w:r>
        <w:t>servicio de eutanasia de animales de compañía según decreto 44/1991 por la siguiente: Eutanasia de animales de compañía según los criterios establecidos en el artículo</w:t>
      </w:r>
    </w:p>
    <w:p w14:paraId="336FD0AD" w14:textId="77777777" w:rsidR="0068173B" w:rsidRDefault="00000000">
      <w:pPr>
        <w:pStyle w:val="Textoindependiente"/>
      </w:pPr>
      <w:r>
        <w:t>27</w:t>
      </w:r>
      <w:r>
        <w:rPr>
          <w:spacing w:val="-5"/>
        </w:rPr>
        <w:t xml:space="preserve"> </w:t>
      </w:r>
      <w:r>
        <w:t>de</w:t>
      </w:r>
      <w:r>
        <w:rPr>
          <w:spacing w:val="-2"/>
        </w:rPr>
        <w:t xml:space="preserve"> </w:t>
      </w:r>
      <w:r>
        <w:t>la</w:t>
      </w:r>
      <w:r>
        <w:rPr>
          <w:spacing w:val="-2"/>
        </w:rPr>
        <w:t xml:space="preserve"> </w:t>
      </w:r>
      <w:r>
        <w:t>Ley</w:t>
      </w:r>
      <w:r>
        <w:rPr>
          <w:spacing w:val="-2"/>
        </w:rPr>
        <w:t xml:space="preserve"> </w:t>
      </w:r>
      <w:r>
        <w:t>7/2023,</w:t>
      </w:r>
      <w:r>
        <w:rPr>
          <w:spacing w:val="-4"/>
        </w:rPr>
        <w:t xml:space="preserve"> </w:t>
      </w:r>
      <w:r>
        <w:t>de</w:t>
      </w:r>
      <w:r>
        <w:rPr>
          <w:spacing w:val="-4"/>
        </w:rPr>
        <w:t xml:space="preserve"> </w:t>
      </w:r>
      <w:r>
        <w:t>28</w:t>
      </w:r>
      <w:r>
        <w:rPr>
          <w:spacing w:val="-3"/>
        </w:rPr>
        <w:t xml:space="preserve"> </w:t>
      </w:r>
      <w:r>
        <w:t>de</w:t>
      </w:r>
      <w:r>
        <w:rPr>
          <w:spacing w:val="-3"/>
        </w:rPr>
        <w:t xml:space="preserve"> </w:t>
      </w:r>
      <w:r>
        <w:t>marzo,</w:t>
      </w:r>
      <w:r>
        <w:rPr>
          <w:spacing w:val="-4"/>
        </w:rPr>
        <w:t xml:space="preserve"> </w:t>
      </w:r>
      <w:r>
        <w:t>de</w:t>
      </w:r>
      <w:r>
        <w:rPr>
          <w:spacing w:val="-3"/>
        </w:rPr>
        <w:t xml:space="preserve"> </w:t>
      </w:r>
      <w:r>
        <w:t>protección</w:t>
      </w:r>
      <w:r>
        <w:rPr>
          <w:spacing w:val="-3"/>
        </w:rPr>
        <w:t xml:space="preserve"> </w:t>
      </w:r>
      <w:r>
        <w:t>de</w:t>
      </w:r>
      <w:r>
        <w:rPr>
          <w:spacing w:val="-3"/>
        </w:rPr>
        <w:t xml:space="preserve"> </w:t>
      </w:r>
      <w:r>
        <w:t>los</w:t>
      </w:r>
      <w:r>
        <w:rPr>
          <w:spacing w:val="-3"/>
        </w:rPr>
        <w:t xml:space="preserve"> </w:t>
      </w:r>
      <w:r>
        <w:t>derechos</w:t>
      </w:r>
      <w:r>
        <w:rPr>
          <w:spacing w:val="-2"/>
        </w:rPr>
        <w:t xml:space="preserve"> </w:t>
      </w:r>
      <w:r>
        <w:t>de</w:t>
      </w:r>
      <w:r>
        <w:rPr>
          <w:spacing w:val="-2"/>
        </w:rPr>
        <w:t xml:space="preserve"> </w:t>
      </w:r>
      <w:r>
        <w:t>los</w:t>
      </w:r>
      <w:r>
        <w:rPr>
          <w:spacing w:val="-4"/>
        </w:rPr>
        <w:t xml:space="preserve"> </w:t>
      </w:r>
      <w:r>
        <w:t>animales:</w:t>
      </w:r>
      <w:r>
        <w:rPr>
          <w:spacing w:val="-2"/>
        </w:rPr>
        <w:t xml:space="preserve"> </w:t>
      </w:r>
      <w:r>
        <w:t>100</w:t>
      </w:r>
      <w:r>
        <w:rPr>
          <w:spacing w:val="-3"/>
        </w:rPr>
        <w:t xml:space="preserve"> </w:t>
      </w:r>
      <w:r>
        <w:rPr>
          <w:spacing w:val="-2"/>
        </w:rPr>
        <w:t>euros.</w:t>
      </w:r>
    </w:p>
    <w:p w14:paraId="63A55CC1" w14:textId="77777777" w:rsidR="0068173B" w:rsidRDefault="00000000">
      <w:pPr>
        <w:pStyle w:val="Textoindependiente"/>
        <w:spacing w:before="212" w:line="336" w:lineRule="auto"/>
        <w:ind w:right="267"/>
      </w:pPr>
      <w:r>
        <w:t>o Se incluye la Tasa por la prestación del servicio de entrega de un animal en el centro de Atención Animal,</w:t>
      </w:r>
      <w:r>
        <w:rPr>
          <w:spacing w:val="-4"/>
        </w:rPr>
        <w:t xml:space="preserve"> </w:t>
      </w:r>
      <w:r>
        <w:t>por</w:t>
      </w:r>
      <w:r>
        <w:rPr>
          <w:spacing w:val="-5"/>
        </w:rPr>
        <w:t xml:space="preserve"> </w:t>
      </w:r>
      <w:r>
        <w:t>imposibilidad</w:t>
      </w:r>
      <w:r>
        <w:rPr>
          <w:spacing w:val="-4"/>
        </w:rPr>
        <w:t xml:space="preserve"> </w:t>
      </w:r>
      <w:r>
        <w:t>física</w:t>
      </w:r>
      <w:r>
        <w:rPr>
          <w:spacing w:val="-4"/>
        </w:rPr>
        <w:t xml:space="preserve"> </w:t>
      </w:r>
      <w:r>
        <w:t>debidamente</w:t>
      </w:r>
      <w:r>
        <w:rPr>
          <w:spacing w:val="-4"/>
        </w:rPr>
        <w:t xml:space="preserve"> </w:t>
      </w:r>
      <w:r>
        <w:t>justificada</w:t>
      </w:r>
      <w:r>
        <w:rPr>
          <w:spacing w:val="-4"/>
        </w:rPr>
        <w:t xml:space="preserve"> </w:t>
      </w:r>
      <w:r>
        <w:t>para</w:t>
      </w:r>
      <w:r>
        <w:rPr>
          <w:spacing w:val="-4"/>
        </w:rPr>
        <w:t xml:space="preserve"> </w:t>
      </w:r>
      <w:r>
        <w:t>seguir</w:t>
      </w:r>
      <w:r>
        <w:rPr>
          <w:spacing w:val="-5"/>
        </w:rPr>
        <w:t xml:space="preserve"> </w:t>
      </w:r>
      <w:r>
        <w:t>ejerciendo</w:t>
      </w:r>
      <w:r>
        <w:rPr>
          <w:spacing w:val="-4"/>
        </w:rPr>
        <w:t xml:space="preserve"> </w:t>
      </w:r>
      <w:r>
        <w:t>su</w:t>
      </w:r>
      <w:r>
        <w:rPr>
          <w:spacing w:val="-4"/>
        </w:rPr>
        <w:t xml:space="preserve"> </w:t>
      </w:r>
      <w:r>
        <w:t>tenencia:</w:t>
      </w:r>
      <w:r>
        <w:rPr>
          <w:spacing w:val="-4"/>
        </w:rPr>
        <w:t xml:space="preserve"> </w:t>
      </w:r>
      <w:r>
        <w:t>150</w:t>
      </w:r>
      <w:r>
        <w:rPr>
          <w:spacing w:val="-5"/>
        </w:rPr>
        <w:t xml:space="preserve"> </w:t>
      </w:r>
      <w:r>
        <w:t>euros.</w:t>
      </w:r>
    </w:p>
    <w:p w14:paraId="59E44522" w14:textId="77777777" w:rsidR="0068173B" w:rsidRDefault="00000000">
      <w:pPr>
        <w:pStyle w:val="Prrafodelista"/>
        <w:numPr>
          <w:ilvl w:val="1"/>
          <w:numId w:val="24"/>
        </w:numPr>
        <w:tabs>
          <w:tab w:val="left" w:pos="999"/>
        </w:tabs>
        <w:ind w:left="999" w:hanging="839"/>
        <w:rPr>
          <w:sz w:val="20"/>
        </w:rPr>
      </w:pPr>
      <w:r>
        <w:rPr>
          <w:sz w:val="20"/>
        </w:rPr>
        <w:t>Apartado</w:t>
      </w:r>
      <w:r>
        <w:rPr>
          <w:spacing w:val="-4"/>
          <w:sz w:val="20"/>
        </w:rPr>
        <w:t xml:space="preserve"> </w:t>
      </w:r>
      <w:r>
        <w:rPr>
          <w:sz w:val="20"/>
        </w:rPr>
        <w:t>e.3.c.</w:t>
      </w:r>
      <w:r>
        <w:rPr>
          <w:spacing w:val="-4"/>
          <w:sz w:val="20"/>
        </w:rPr>
        <w:t xml:space="preserve"> </w:t>
      </w:r>
      <w:r>
        <w:rPr>
          <w:sz w:val="20"/>
        </w:rPr>
        <w:t>Gestión</w:t>
      </w:r>
      <w:r>
        <w:rPr>
          <w:spacing w:val="-5"/>
          <w:sz w:val="20"/>
        </w:rPr>
        <w:t xml:space="preserve"> </w:t>
      </w:r>
      <w:r>
        <w:rPr>
          <w:sz w:val="20"/>
        </w:rPr>
        <w:t>de</w:t>
      </w:r>
      <w:r>
        <w:rPr>
          <w:spacing w:val="-5"/>
          <w:sz w:val="20"/>
        </w:rPr>
        <w:t xml:space="preserve"> </w:t>
      </w:r>
      <w:r>
        <w:rPr>
          <w:sz w:val="20"/>
        </w:rPr>
        <w:t>animales</w:t>
      </w:r>
      <w:r>
        <w:rPr>
          <w:spacing w:val="-4"/>
          <w:sz w:val="20"/>
        </w:rPr>
        <w:t xml:space="preserve"> </w:t>
      </w:r>
      <w:r>
        <w:rPr>
          <w:sz w:val="20"/>
        </w:rPr>
        <w:t>muertos.</w:t>
      </w:r>
      <w:r>
        <w:rPr>
          <w:spacing w:val="-4"/>
          <w:sz w:val="20"/>
        </w:rPr>
        <w:t xml:space="preserve"> </w:t>
      </w:r>
      <w:r>
        <w:rPr>
          <w:sz w:val="20"/>
        </w:rPr>
        <w:t>Se</w:t>
      </w:r>
      <w:r>
        <w:rPr>
          <w:spacing w:val="-3"/>
          <w:sz w:val="20"/>
        </w:rPr>
        <w:t xml:space="preserve"> </w:t>
      </w:r>
      <w:r>
        <w:rPr>
          <w:spacing w:val="-2"/>
          <w:sz w:val="20"/>
        </w:rPr>
        <w:t>elimina.</w:t>
      </w:r>
    </w:p>
    <w:p w14:paraId="253D0E35" w14:textId="77777777" w:rsidR="0068173B" w:rsidRDefault="00000000">
      <w:pPr>
        <w:pStyle w:val="Prrafodelista"/>
        <w:numPr>
          <w:ilvl w:val="1"/>
          <w:numId w:val="24"/>
        </w:numPr>
        <w:tabs>
          <w:tab w:val="left" w:pos="999"/>
        </w:tabs>
        <w:spacing w:before="212"/>
        <w:ind w:left="999" w:hanging="839"/>
        <w:rPr>
          <w:sz w:val="20"/>
        </w:rPr>
      </w:pPr>
      <w:r>
        <w:rPr>
          <w:sz w:val="20"/>
        </w:rPr>
        <w:t>Apartado</w:t>
      </w:r>
      <w:r>
        <w:rPr>
          <w:spacing w:val="-8"/>
          <w:sz w:val="20"/>
        </w:rPr>
        <w:t xml:space="preserve"> </w:t>
      </w:r>
      <w:r>
        <w:rPr>
          <w:sz w:val="20"/>
        </w:rPr>
        <w:t>g.</w:t>
      </w:r>
      <w:r>
        <w:rPr>
          <w:spacing w:val="-5"/>
          <w:sz w:val="20"/>
        </w:rPr>
        <w:t xml:space="preserve"> </w:t>
      </w:r>
      <w:r>
        <w:rPr>
          <w:sz w:val="20"/>
        </w:rPr>
        <w:t>Publicidad</w:t>
      </w:r>
      <w:r>
        <w:rPr>
          <w:spacing w:val="-6"/>
          <w:sz w:val="20"/>
        </w:rPr>
        <w:t xml:space="preserve"> </w:t>
      </w:r>
      <w:r>
        <w:rPr>
          <w:sz w:val="20"/>
        </w:rPr>
        <w:t>interior</w:t>
      </w:r>
      <w:r>
        <w:rPr>
          <w:spacing w:val="-4"/>
          <w:sz w:val="20"/>
        </w:rPr>
        <w:t xml:space="preserve"> </w:t>
      </w:r>
      <w:r>
        <w:rPr>
          <w:sz w:val="20"/>
        </w:rPr>
        <w:t>en</w:t>
      </w:r>
      <w:r>
        <w:rPr>
          <w:spacing w:val="-6"/>
          <w:sz w:val="20"/>
        </w:rPr>
        <w:t xml:space="preserve"> </w:t>
      </w:r>
      <w:r>
        <w:rPr>
          <w:sz w:val="20"/>
        </w:rPr>
        <w:t>instalaciones</w:t>
      </w:r>
      <w:r>
        <w:rPr>
          <w:spacing w:val="-6"/>
          <w:sz w:val="20"/>
        </w:rPr>
        <w:t xml:space="preserve"> </w:t>
      </w:r>
      <w:r>
        <w:rPr>
          <w:sz w:val="20"/>
        </w:rPr>
        <w:t>municipales.</w:t>
      </w:r>
      <w:r>
        <w:rPr>
          <w:spacing w:val="-5"/>
          <w:sz w:val="20"/>
        </w:rPr>
        <w:t xml:space="preserve"> </w:t>
      </w:r>
      <w:r>
        <w:rPr>
          <w:sz w:val="20"/>
        </w:rPr>
        <w:t>Se</w:t>
      </w:r>
      <w:r>
        <w:rPr>
          <w:spacing w:val="-5"/>
          <w:sz w:val="20"/>
        </w:rPr>
        <w:t xml:space="preserve"> </w:t>
      </w:r>
      <w:r>
        <w:rPr>
          <w:spacing w:val="-2"/>
          <w:sz w:val="20"/>
        </w:rPr>
        <w:t>modifica.</w:t>
      </w:r>
    </w:p>
    <w:p w14:paraId="3256CD76" w14:textId="77777777" w:rsidR="0068173B" w:rsidRDefault="00000000">
      <w:pPr>
        <w:pStyle w:val="Textoindependiente"/>
        <w:spacing w:before="212" w:line="336" w:lineRule="auto"/>
        <w:ind w:right="266"/>
      </w:pPr>
      <w:r>
        <w:t>g) Publicidad en columnas, carteles y otras instalaciones de propiedad municipal para fijar anuncios o mensajes a solicitud del particular:</w:t>
      </w:r>
    </w:p>
    <w:p w14:paraId="47150946" w14:textId="77777777" w:rsidR="0068173B" w:rsidRDefault="00000000">
      <w:pPr>
        <w:pStyle w:val="Textoindependiente"/>
        <w:spacing w:line="336" w:lineRule="auto"/>
        <w:ind w:right="273"/>
      </w:pPr>
      <w:r>
        <w:t>Cuando se utilicen procedimientos de licitación pública, el importe de la tasa vendrá determinado por el valor económico de la proposición sobre la que recaiga la concesión o autorización.</w:t>
      </w:r>
    </w:p>
    <w:p w14:paraId="0D11A15E" w14:textId="77777777" w:rsidR="0068173B" w:rsidRDefault="0068173B">
      <w:pPr>
        <w:pStyle w:val="Textoindependiente"/>
        <w:spacing w:before="212"/>
        <w:ind w:left="0"/>
        <w:jc w:val="left"/>
      </w:pPr>
    </w:p>
    <w:p w14:paraId="78684BF1" w14:textId="77777777" w:rsidR="0068173B" w:rsidRDefault="00000000">
      <w:pPr>
        <w:pStyle w:val="Textoindependiente"/>
        <w:spacing w:before="0" w:line="336" w:lineRule="auto"/>
        <w:jc w:val="left"/>
      </w:pPr>
      <w:r>
        <w:t>ORDENANZA</w:t>
      </w:r>
      <w:r>
        <w:rPr>
          <w:spacing w:val="-14"/>
        </w:rPr>
        <w:t xml:space="preserve"> </w:t>
      </w:r>
      <w:r>
        <w:t>FISCAL</w:t>
      </w:r>
      <w:r>
        <w:rPr>
          <w:spacing w:val="-14"/>
        </w:rPr>
        <w:t xml:space="preserve"> </w:t>
      </w:r>
      <w:proofErr w:type="spellStart"/>
      <w:r>
        <w:t>Nº</w:t>
      </w:r>
      <w:proofErr w:type="spellEnd"/>
      <w:r>
        <w:rPr>
          <w:spacing w:val="-14"/>
        </w:rPr>
        <w:t xml:space="preserve"> </w:t>
      </w:r>
      <w:r>
        <w:t>12</w:t>
      </w:r>
      <w:r>
        <w:rPr>
          <w:spacing w:val="-14"/>
        </w:rPr>
        <w:t xml:space="preserve"> </w:t>
      </w:r>
      <w:r>
        <w:t>REGULADORA</w:t>
      </w:r>
      <w:r>
        <w:rPr>
          <w:spacing w:val="-14"/>
        </w:rPr>
        <w:t xml:space="preserve"> </w:t>
      </w:r>
      <w:r>
        <w:t>DE</w:t>
      </w:r>
      <w:r>
        <w:rPr>
          <w:spacing w:val="-14"/>
        </w:rPr>
        <w:t xml:space="preserve"> </w:t>
      </w:r>
      <w:r>
        <w:t>LA</w:t>
      </w:r>
      <w:r>
        <w:rPr>
          <w:spacing w:val="-15"/>
        </w:rPr>
        <w:t xml:space="preserve"> </w:t>
      </w:r>
      <w:r>
        <w:t>TASA</w:t>
      </w:r>
      <w:r>
        <w:rPr>
          <w:spacing w:val="-14"/>
        </w:rPr>
        <w:t xml:space="preserve"> </w:t>
      </w:r>
      <w:r>
        <w:t>POR</w:t>
      </w:r>
      <w:r>
        <w:rPr>
          <w:spacing w:val="-14"/>
        </w:rPr>
        <w:t xml:space="preserve"> </w:t>
      </w:r>
      <w:r>
        <w:t>UTILIZACIÓN</w:t>
      </w:r>
      <w:r>
        <w:rPr>
          <w:spacing w:val="-14"/>
        </w:rPr>
        <w:t xml:space="preserve"> </w:t>
      </w:r>
      <w:r>
        <w:t>PRIVATIVA</w:t>
      </w:r>
      <w:r>
        <w:rPr>
          <w:spacing w:val="-13"/>
        </w:rPr>
        <w:t xml:space="preserve"> </w:t>
      </w:r>
      <w:r>
        <w:t>Y/O APROVECHAMIENTO ESPECIAL DEL DOMINIO PÚBLICO LOCAL</w:t>
      </w:r>
    </w:p>
    <w:p w14:paraId="5436509D" w14:textId="77777777" w:rsidR="0068173B" w:rsidRDefault="00000000">
      <w:pPr>
        <w:pStyle w:val="Textoindependiente"/>
        <w:spacing w:line="460" w:lineRule="auto"/>
        <w:ind w:right="4952"/>
        <w:jc w:val="left"/>
      </w:pPr>
      <w:r>
        <w:t>Artículo 5. Se suprime el apartado cuarto. Artículo</w:t>
      </w:r>
      <w:r>
        <w:rPr>
          <w:spacing w:val="-8"/>
        </w:rPr>
        <w:t xml:space="preserve"> </w:t>
      </w:r>
      <w:r>
        <w:t>7.</w:t>
      </w:r>
      <w:r>
        <w:rPr>
          <w:spacing w:val="-7"/>
        </w:rPr>
        <w:t xml:space="preserve"> </w:t>
      </w:r>
      <w:r>
        <w:t>Se</w:t>
      </w:r>
      <w:r>
        <w:rPr>
          <w:spacing w:val="-7"/>
        </w:rPr>
        <w:t xml:space="preserve"> </w:t>
      </w:r>
      <w:r>
        <w:t>modifican</w:t>
      </w:r>
      <w:r>
        <w:rPr>
          <w:spacing w:val="-7"/>
        </w:rPr>
        <w:t xml:space="preserve"> </w:t>
      </w:r>
      <w:r>
        <w:t>los</w:t>
      </w:r>
      <w:r>
        <w:rPr>
          <w:spacing w:val="-7"/>
        </w:rPr>
        <w:t xml:space="preserve"> </w:t>
      </w:r>
      <w:r>
        <w:t>siguientes</w:t>
      </w:r>
      <w:r>
        <w:rPr>
          <w:spacing w:val="-7"/>
        </w:rPr>
        <w:t xml:space="preserve"> </w:t>
      </w:r>
      <w:r>
        <w:t>apartados:</w:t>
      </w:r>
    </w:p>
    <w:p w14:paraId="42BF7ED0" w14:textId="77777777" w:rsidR="0068173B" w:rsidRDefault="0068173B">
      <w:pPr>
        <w:spacing w:line="460" w:lineRule="auto"/>
        <w:sectPr w:rsidR="0068173B">
          <w:pgSz w:w="11910" w:h="16840"/>
          <w:pgMar w:top="1660" w:right="1160" w:bottom="1180" w:left="1260" w:header="566" w:footer="996" w:gutter="0"/>
          <w:cols w:space="720"/>
        </w:sectPr>
      </w:pPr>
    </w:p>
    <w:p w14:paraId="4770BAFE" w14:textId="77777777" w:rsidR="0068173B" w:rsidRDefault="00000000">
      <w:pPr>
        <w:pStyle w:val="Prrafodelista"/>
        <w:numPr>
          <w:ilvl w:val="1"/>
          <w:numId w:val="24"/>
        </w:numPr>
        <w:tabs>
          <w:tab w:val="left" w:pos="999"/>
        </w:tabs>
        <w:spacing w:before="2"/>
        <w:ind w:left="999" w:hanging="839"/>
        <w:rPr>
          <w:sz w:val="20"/>
        </w:rPr>
      </w:pPr>
      <w:r>
        <w:rPr>
          <w:sz w:val="20"/>
        </w:rPr>
        <w:lastRenderedPageBreak/>
        <w:t>Apartado</w:t>
      </w:r>
      <w:r>
        <w:rPr>
          <w:spacing w:val="-4"/>
          <w:sz w:val="20"/>
        </w:rPr>
        <w:t xml:space="preserve"> </w:t>
      </w:r>
      <w:r>
        <w:rPr>
          <w:sz w:val="20"/>
        </w:rPr>
        <w:t>d.3).</w:t>
      </w:r>
      <w:r>
        <w:rPr>
          <w:spacing w:val="-4"/>
          <w:sz w:val="20"/>
        </w:rPr>
        <w:t xml:space="preserve"> </w:t>
      </w:r>
      <w:r>
        <w:rPr>
          <w:sz w:val="20"/>
        </w:rPr>
        <w:t>Se</w:t>
      </w:r>
      <w:r>
        <w:rPr>
          <w:spacing w:val="-4"/>
          <w:sz w:val="20"/>
        </w:rPr>
        <w:t xml:space="preserve"> </w:t>
      </w:r>
      <w:r>
        <w:rPr>
          <w:spacing w:val="-2"/>
          <w:sz w:val="20"/>
        </w:rPr>
        <w:t>elimina.</w:t>
      </w:r>
    </w:p>
    <w:p w14:paraId="4AC27C69" w14:textId="77777777" w:rsidR="0068173B" w:rsidRDefault="00000000">
      <w:pPr>
        <w:pStyle w:val="Prrafodelista"/>
        <w:numPr>
          <w:ilvl w:val="1"/>
          <w:numId w:val="24"/>
        </w:numPr>
        <w:tabs>
          <w:tab w:val="left" w:pos="999"/>
        </w:tabs>
        <w:spacing w:before="92"/>
        <w:ind w:left="999" w:hanging="839"/>
        <w:rPr>
          <w:sz w:val="20"/>
        </w:rPr>
      </w:pPr>
      <w:r>
        <w:rPr>
          <w:sz w:val="20"/>
        </w:rPr>
        <w:t>Apartado</w:t>
      </w:r>
      <w:r>
        <w:rPr>
          <w:spacing w:val="-4"/>
          <w:sz w:val="20"/>
        </w:rPr>
        <w:t xml:space="preserve"> </w:t>
      </w:r>
      <w:r>
        <w:rPr>
          <w:sz w:val="20"/>
        </w:rPr>
        <w:t>f.1).</w:t>
      </w:r>
      <w:r>
        <w:rPr>
          <w:spacing w:val="-4"/>
          <w:sz w:val="20"/>
        </w:rPr>
        <w:t xml:space="preserve"> </w:t>
      </w:r>
      <w:r>
        <w:rPr>
          <w:sz w:val="20"/>
        </w:rPr>
        <w:t>Se</w:t>
      </w:r>
      <w:r>
        <w:rPr>
          <w:spacing w:val="-4"/>
          <w:sz w:val="20"/>
        </w:rPr>
        <w:t xml:space="preserve"> </w:t>
      </w:r>
      <w:r>
        <w:rPr>
          <w:sz w:val="20"/>
        </w:rPr>
        <w:t>modifica</w:t>
      </w:r>
      <w:r>
        <w:rPr>
          <w:spacing w:val="-4"/>
          <w:sz w:val="20"/>
        </w:rPr>
        <w:t xml:space="preserve"> </w:t>
      </w:r>
      <w:r>
        <w:rPr>
          <w:sz w:val="20"/>
        </w:rPr>
        <w:t>su</w:t>
      </w:r>
      <w:r>
        <w:rPr>
          <w:spacing w:val="-4"/>
          <w:sz w:val="20"/>
        </w:rPr>
        <w:t xml:space="preserve"> </w:t>
      </w:r>
      <w:r>
        <w:rPr>
          <w:spacing w:val="-2"/>
          <w:sz w:val="20"/>
        </w:rPr>
        <w:t>redacción.</w:t>
      </w:r>
    </w:p>
    <w:p w14:paraId="222BB5B1" w14:textId="77777777" w:rsidR="0068173B" w:rsidRDefault="00000000">
      <w:pPr>
        <w:pStyle w:val="Textoindependiente"/>
        <w:spacing w:before="212" w:line="336" w:lineRule="auto"/>
        <w:ind w:right="272"/>
      </w:pPr>
      <w:r>
        <w:t>f.1)</w:t>
      </w:r>
      <w:r>
        <w:rPr>
          <w:spacing w:val="-3"/>
        </w:rPr>
        <w:t xml:space="preserve"> </w:t>
      </w:r>
      <w:r>
        <w:t>Ocupación,</w:t>
      </w:r>
      <w:r>
        <w:rPr>
          <w:spacing w:val="-3"/>
        </w:rPr>
        <w:t xml:space="preserve"> </w:t>
      </w:r>
      <w:r>
        <w:t>instalación</w:t>
      </w:r>
      <w:r>
        <w:rPr>
          <w:spacing w:val="-2"/>
        </w:rPr>
        <w:t xml:space="preserve"> </w:t>
      </w:r>
      <w:r>
        <w:t>y/o</w:t>
      </w:r>
      <w:r>
        <w:rPr>
          <w:spacing w:val="-2"/>
        </w:rPr>
        <w:t xml:space="preserve"> </w:t>
      </w:r>
      <w:r>
        <w:t>uso</w:t>
      </w:r>
      <w:r>
        <w:rPr>
          <w:spacing w:val="-2"/>
        </w:rPr>
        <w:t xml:space="preserve"> </w:t>
      </w:r>
      <w:r>
        <w:t>del</w:t>
      </w:r>
      <w:r>
        <w:rPr>
          <w:spacing w:val="-3"/>
        </w:rPr>
        <w:t xml:space="preserve"> </w:t>
      </w:r>
      <w:r>
        <w:t>dominio</w:t>
      </w:r>
      <w:r>
        <w:rPr>
          <w:spacing w:val="-2"/>
        </w:rPr>
        <w:t xml:space="preserve"> </w:t>
      </w:r>
      <w:r>
        <w:t>público</w:t>
      </w:r>
      <w:r>
        <w:rPr>
          <w:spacing w:val="-2"/>
        </w:rPr>
        <w:t xml:space="preserve"> </w:t>
      </w:r>
      <w:r>
        <w:t>local,</w:t>
      </w:r>
      <w:r>
        <w:rPr>
          <w:spacing w:val="-3"/>
        </w:rPr>
        <w:t xml:space="preserve"> </w:t>
      </w:r>
      <w:r>
        <w:t>excluidos</w:t>
      </w:r>
      <w:r>
        <w:rPr>
          <w:spacing w:val="-2"/>
        </w:rPr>
        <w:t xml:space="preserve"> </w:t>
      </w:r>
      <w:r>
        <w:t>los</w:t>
      </w:r>
      <w:r>
        <w:rPr>
          <w:spacing w:val="-2"/>
        </w:rPr>
        <w:t xml:space="preserve"> </w:t>
      </w:r>
      <w:r>
        <w:t>supuestos</w:t>
      </w:r>
      <w:r>
        <w:rPr>
          <w:spacing w:val="-2"/>
        </w:rPr>
        <w:t xml:space="preserve"> </w:t>
      </w:r>
      <w:r>
        <w:t>regulados</w:t>
      </w:r>
      <w:r>
        <w:rPr>
          <w:spacing w:val="-2"/>
        </w:rPr>
        <w:t xml:space="preserve"> </w:t>
      </w:r>
      <w:r>
        <w:t>en</w:t>
      </w:r>
      <w:r>
        <w:rPr>
          <w:spacing w:val="-2"/>
        </w:rPr>
        <w:t xml:space="preserve"> </w:t>
      </w:r>
      <w:r>
        <w:t>los apartados f.2), f.3) y f.4).</w:t>
      </w:r>
    </w:p>
    <w:p w14:paraId="01E61036" w14:textId="77777777" w:rsidR="0068173B" w:rsidRDefault="00000000">
      <w:pPr>
        <w:pStyle w:val="Textoindependiente"/>
        <w:tabs>
          <w:tab w:val="left" w:pos="999"/>
        </w:tabs>
      </w:pPr>
      <w:r>
        <w:rPr>
          <w:spacing w:val="-10"/>
        </w:rPr>
        <w:t>-</w:t>
      </w:r>
      <w:r>
        <w:tab/>
        <w:t>Apartado</w:t>
      </w:r>
      <w:r>
        <w:rPr>
          <w:spacing w:val="-4"/>
        </w:rPr>
        <w:t xml:space="preserve"> </w:t>
      </w:r>
      <w:r>
        <w:t>f).</w:t>
      </w:r>
      <w:r>
        <w:rPr>
          <w:spacing w:val="-4"/>
        </w:rPr>
        <w:t xml:space="preserve"> </w:t>
      </w:r>
      <w:r>
        <w:t>Se</w:t>
      </w:r>
      <w:r>
        <w:rPr>
          <w:spacing w:val="-3"/>
        </w:rPr>
        <w:t xml:space="preserve"> </w:t>
      </w:r>
      <w:r>
        <w:t>incluye</w:t>
      </w:r>
      <w:r>
        <w:rPr>
          <w:spacing w:val="-4"/>
        </w:rPr>
        <w:t xml:space="preserve"> </w:t>
      </w:r>
      <w:r>
        <w:t>un</w:t>
      </w:r>
      <w:r>
        <w:rPr>
          <w:spacing w:val="-4"/>
        </w:rPr>
        <w:t xml:space="preserve"> </w:t>
      </w:r>
      <w:r>
        <w:t>último</w:t>
      </w:r>
      <w:r>
        <w:rPr>
          <w:spacing w:val="-3"/>
        </w:rPr>
        <w:t xml:space="preserve"> </w:t>
      </w:r>
      <w:r>
        <w:rPr>
          <w:spacing w:val="-2"/>
        </w:rPr>
        <w:t>párrafo.</w:t>
      </w:r>
    </w:p>
    <w:p w14:paraId="720890FA" w14:textId="77777777" w:rsidR="0068173B" w:rsidRDefault="00000000">
      <w:pPr>
        <w:pStyle w:val="Textoindependiente"/>
        <w:spacing w:before="212" w:line="336" w:lineRule="auto"/>
        <w:ind w:right="264"/>
      </w:pPr>
      <w:r>
        <w:t>A</w:t>
      </w:r>
      <w:r>
        <w:rPr>
          <w:spacing w:val="-7"/>
        </w:rPr>
        <w:t xml:space="preserve"> </w:t>
      </w:r>
      <w:r>
        <w:t>todas las tarifas indicadas con anterioridad les serán de aplicación un coeficiente por intensidad de uso de 3,00 en caso de que la ocupación, instalación y/o uso del dominio público local, de conformidad con la normativa reguladora de las autorizaciones de utilización privativa y/o aprovechamiento especial del dominio público municipal, se realice con puestos en los mercadillos municipales estables.</w:t>
      </w:r>
    </w:p>
    <w:p w14:paraId="4DAEAADA" w14:textId="77777777" w:rsidR="0068173B" w:rsidRDefault="00000000">
      <w:pPr>
        <w:pStyle w:val="Textoindependiente"/>
      </w:pPr>
      <w:r>
        <w:t>Artículo</w:t>
      </w:r>
      <w:r>
        <w:rPr>
          <w:spacing w:val="-5"/>
        </w:rPr>
        <w:t xml:space="preserve"> </w:t>
      </w:r>
      <w:r>
        <w:t>10.</w:t>
      </w:r>
      <w:r>
        <w:rPr>
          <w:spacing w:val="-3"/>
        </w:rPr>
        <w:t xml:space="preserve"> </w:t>
      </w:r>
      <w:r>
        <w:t>Se</w:t>
      </w:r>
      <w:r>
        <w:rPr>
          <w:spacing w:val="-4"/>
        </w:rPr>
        <w:t xml:space="preserve"> </w:t>
      </w:r>
      <w:r>
        <w:t>modifica</w:t>
      </w:r>
      <w:r>
        <w:rPr>
          <w:spacing w:val="-3"/>
        </w:rPr>
        <w:t xml:space="preserve"> </w:t>
      </w:r>
      <w:r>
        <w:t>el</w:t>
      </w:r>
      <w:r>
        <w:rPr>
          <w:spacing w:val="-4"/>
        </w:rPr>
        <w:t xml:space="preserve"> </w:t>
      </w:r>
      <w:r>
        <w:t>apartado</w:t>
      </w:r>
      <w:r>
        <w:rPr>
          <w:spacing w:val="-3"/>
        </w:rPr>
        <w:t xml:space="preserve"> </w:t>
      </w:r>
      <w:r>
        <w:rPr>
          <w:spacing w:val="-2"/>
        </w:rPr>
        <w:t>quinto.</w:t>
      </w:r>
    </w:p>
    <w:p w14:paraId="40DD4A7B" w14:textId="77777777" w:rsidR="0068173B" w:rsidRDefault="00000000">
      <w:pPr>
        <w:pStyle w:val="Prrafodelista"/>
        <w:numPr>
          <w:ilvl w:val="0"/>
          <w:numId w:val="29"/>
        </w:numPr>
        <w:tabs>
          <w:tab w:val="left" w:pos="449"/>
        </w:tabs>
        <w:spacing w:before="212" w:line="336" w:lineRule="auto"/>
        <w:ind w:right="263" w:firstLine="0"/>
        <w:jc w:val="both"/>
        <w:rPr>
          <w:sz w:val="20"/>
        </w:rPr>
      </w:pPr>
      <w:r>
        <w:rPr>
          <w:sz w:val="20"/>
        </w:rPr>
        <w:t>En el supuesto contemplado en el subapartado d.2) del artículo 7, una vez autorizado el aprovechamiento especial por la Administración Municipal, el interesado o persona autorizada por el mismo retirará de las dependencias municipales la placa numerada o sistema de señalización análogo, según modelo homologado por el Ayuntamiento, para su colocación en el lugar autorizado. La señalización con placas u otro sistema de señalización no autorizados por el mismo podrá dar lugar a las sanciones previstas en la Ordenanza de Circulación, Tráfico y Movilidad del</w:t>
      </w:r>
      <w:r>
        <w:rPr>
          <w:spacing w:val="-6"/>
          <w:sz w:val="20"/>
        </w:rPr>
        <w:t xml:space="preserve"> </w:t>
      </w:r>
      <w:r>
        <w:rPr>
          <w:sz w:val="20"/>
        </w:rPr>
        <w:t>Ayuntamiento de Las Rozas de Madrid y otra normativa aplicable.</w:t>
      </w:r>
    </w:p>
    <w:p w14:paraId="047F2FFF" w14:textId="77777777" w:rsidR="0068173B" w:rsidRDefault="00000000">
      <w:pPr>
        <w:pStyle w:val="Textoindependiente"/>
        <w:spacing w:before="121" w:line="336" w:lineRule="auto"/>
        <w:ind w:right="264"/>
      </w:pPr>
      <w:r>
        <w:t>En dichas dependencias municipales se anotará en el Registro abierto al efecto, las placas u otros sistemas de señalización entregados con la numeración correspondiente, fecha de la autorización, nombre, apellidos y DNI del titular, así como el emplazamiento autorizado. Para que los sujetos pasivos puedan obtener la renovación de las reservas o la sustitución de placas de vados, u otros sistemas de señalización análogos será necesario que no tengan pendiente de pago en período ejecutivo deudas correspondientes a esta tasa.</w:t>
      </w:r>
    </w:p>
    <w:p w14:paraId="1E60FEEA" w14:textId="77777777" w:rsidR="0068173B" w:rsidRDefault="00000000">
      <w:pPr>
        <w:pStyle w:val="Textoindependiente"/>
        <w:spacing w:line="336" w:lineRule="auto"/>
        <w:ind w:right="264"/>
      </w:pPr>
      <w:r>
        <w:t>En el caso de transmisión del aprovechamiento especial en cuyo favor se concedió la autorización, a excepción</w:t>
      </w:r>
      <w:r>
        <w:rPr>
          <w:spacing w:val="-3"/>
        </w:rPr>
        <w:t xml:space="preserve"> </w:t>
      </w:r>
      <w:r>
        <w:t>de</w:t>
      </w:r>
      <w:r>
        <w:rPr>
          <w:spacing w:val="-2"/>
        </w:rPr>
        <w:t xml:space="preserve"> </w:t>
      </w:r>
      <w:r>
        <w:t>las</w:t>
      </w:r>
      <w:r>
        <w:rPr>
          <w:spacing w:val="-1"/>
        </w:rPr>
        <w:t xml:space="preserve"> </w:t>
      </w:r>
      <w:r>
        <w:t>autorizaciones</w:t>
      </w:r>
      <w:r>
        <w:rPr>
          <w:spacing w:val="-1"/>
        </w:rPr>
        <w:t xml:space="preserve"> </w:t>
      </w:r>
      <w:r>
        <w:t>temporales,</w:t>
      </w:r>
      <w:r>
        <w:rPr>
          <w:spacing w:val="-3"/>
        </w:rPr>
        <w:t xml:space="preserve"> </w:t>
      </w:r>
      <w:r>
        <w:t>no</w:t>
      </w:r>
      <w:r>
        <w:rPr>
          <w:spacing w:val="-2"/>
        </w:rPr>
        <w:t xml:space="preserve"> </w:t>
      </w:r>
      <w:r>
        <w:t>será</w:t>
      </w:r>
      <w:r>
        <w:rPr>
          <w:spacing w:val="-3"/>
        </w:rPr>
        <w:t xml:space="preserve"> </w:t>
      </w:r>
      <w:r>
        <w:t>necesaria</w:t>
      </w:r>
      <w:r>
        <w:rPr>
          <w:spacing w:val="-3"/>
        </w:rPr>
        <w:t xml:space="preserve"> </w:t>
      </w:r>
      <w:r>
        <w:t>la</w:t>
      </w:r>
      <w:r>
        <w:rPr>
          <w:spacing w:val="-3"/>
        </w:rPr>
        <w:t xml:space="preserve"> </w:t>
      </w:r>
      <w:r>
        <w:t>devolución</w:t>
      </w:r>
      <w:r>
        <w:rPr>
          <w:spacing w:val="-3"/>
        </w:rPr>
        <w:t xml:space="preserve"> </w:t>
      </w:r>
      <w:r>
        <w:t>de</w:t>
      </w:r>
      <w:r>
        <w:rPr>
          <w:spacing w:val="-3"/>
        </w:rPr>
        <w:t xml:space="preserve"> </w:t>
      </w:r>
      <w:r>
        <w:t>la</w:t>
      </w:r>
      <w:r>
        <w:rPr>
          <w:spacing w:val="-3"/>
        </w:rPr>
        <w:t xml:space="preserve"> </w:t>
      </w:r>
      <w:r>
        <w:t>placa</w:t>
      </w:r>
      <w:r>
        <w:rPr>
          <w:spacing w:val="-3"/>
        </w:rPr>
        <w:t xml:space="preserve"> </w:t>
      </w:r>
      <w:r>
        <w:t>o</w:t>
      </w:r>
      <w:r>
        <w:rPr>
          <w:spacing w:val="-3"/>
        </w:rPr>
        <w:t xml:space="preserve"> </w:t>
      </w:r>
      <w:r>
        <w:t>del</w:t>
      </w:r>
      <w:r>
        <w:rPr>
          <w:spacing w:val="-2"/>
        </w:rPr>
        <w:t xml:space="preserve"> </w:t>
      </w:r>
      <w:r>
        <w:t>sistema de señalización análogo. El Órgano de Gestión Tributaria notificará al nuevo titular su inclusión en el siguiente padrón, salvo que éste solicite por escrito la baja y sea autorizada por el órgano</w:t>
      </w:r>
      <w:r>
        <w:rPr>
          <w:spacing w:val="40"/>
        </w:rPr>
        <w:t xml:space="preserve"> </w:t>
      </w:r>
      <w:r>
        <w:rPr>
          <w:spacing w:val="-2"/>
        </w:rPr>
        <w:t>competente.</w:t>
      </w:r>
    </w:p>
    <w:p w14:paraId="0A20101B" w14:textId="77777777" w:rsidR="0068173B" w:rsidRDefault="00000000">
      <w:pPr>
        <w:pStyle w:val="Textoindependiente"/>
        <w:spacing w:line="336" w:lineRule="auto"/>
        <w:ind w:right="265"/>
      </w:pPr>
      <w:r>
        <w:t>En el caso de nuevas edificaciones que cuenten con rebaje de acera y acceso para vehículos, se procederá por parte del Órgano de Gestión Tributaria a la emisión de la liquidación de alta en la tasa, en el momento de concesión de la autorización correspondiente.</w:t>
      </w:r>
    </w:p>
    <w:p w14:paraId="0B169F06" w14:textId="77777777" w:rsidR="0068173B" w:rsidRDefault="00000000">
      <w:pPr>
        <w:pStyle w:val="Textoindependiente"/>
        <w:spacing w:line="336" w:lineRule="auto"/>
        <w:ind w:right="265"/>
      </w:pPr>
      <w:r>
        <w:t>La baja en el padrón de contribuyentes exige como requisito ineludible la devolución de la placa o del sistema de señalización análogo y la supresión del rebaje de la acera o, en su defecto, la colocación de elementos fijos que impidan el aprovechamiento.</w:t>
      </w:r>
    </w:p>
    <w:p w14:paraId="7DDF5A08" w14:textId="77777777" w:rsidR="0068173B" w:rsidRDefault="00000000">
      <w:pPr>
        <w:pStyle w:val="Textoindependiente"/>
        <w:spacing w:before="3"/>
        <w:ind w:left="0"/>
        <w:jc w:val="left"/>
        <w:rPr>
          <w:sz w:val="8"/>
        </w:rPr>
      </w:pPr>
      <w:r>
        <w:rPr>
          <w:noProof/>
        </w:rPr>
        <mc:AlternateContent>
          <mc:Choice Requires="wps">
            <w:drawing>
              <wp:anchor distT="0" distB="0" distL="0" distR="0" simplePos="0" relativeHeight="487588352" behindDoc="1" locked="0" layoutInCell="1" allowOverlap="1" wp14:anchorId="79636E0F" wp14:editId="76823D37">
                <wp:simplePos x="0" y="0"/>
                <wp:positionH relativeFrom="page">
                  <wp:posOffset>900430</wp:posOffset>
                </wp:positionH>
                <wp:positionV relativeFrom="paragraph">
                  <wp:posOffset>78735</wp:posOffset>
                </wp:positionV>
                <wp:extent cx="5760720" cy="8597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859790"/>
                        </a:xfrm>
                        <a:prstGeom prst="rect">
                          <a:avLst/>
                        </a:prstGeom>
                        <a:ln w="6350">
                          <a:solidFill>
                            <a:srgbClr val="000000"/>
                          </a:solidFill>
                          <a:prstDash val="solid"/>
                        </a:ln>
                      </wps:spPr>
                      <wps:txbx>
                        <w:txbxContent>
                          <w:p w14:paraId="3A3D2154" w14:textId="77777777" w:rsidR="0068173B" w:rsidRDefault="00000000">
                            <w:pPr>
                              <w:spacing w:before="28" w:line="336" w:lineRule="auto"/>
                              <w:ind w:left="126" w:right="131" w:hanging="2"/>
                              <w:jc w:val="center"/>
                              <w:rPr>
                                <w:b/>
                                <w:sz w:val="20"/>
                              </w:rPr>
                            </w:pPr>
                            <w:r>
                              <w:rPr>
                                <w:b/>
                                <w:sz w:val="20"/>
                              </w:rPr>
                              <w:t>Acordar la imposición y el establecimiento de la Tasa por la prestación del servicio de prevención</w:t>
                            </w:r>
                            <w:r>
                              <w:rPr>
                                <w:b/>
                                <w:spacing w:val="-4"/>
                                <w:sz w:val="20"/>
                              </w:rPr>
                              <w:t xml:space="preserve"> </w:t>
                            </w:r>
                            <w:r>
                              <w:rPr>
                                <w:b/>
                                <w:sz w:val="20"/>
                              </w:rPr>
                              <w:t>y</w:t>
                            </w:r>
                            <w:r>
                              <w:rPr>
                                <w:b/>
                                <w:spacing w:val="-4"/>
                                <w:sz w:val="20"/>
                              </w:rPr>
                              <w:t xml:space="preserve"> </w:t>
                            </w:r>
                            <w:r>
                              <w:rPr>
                                <w:b/>
                                <w:sz w:val="20"/>
                              </w:rPr>
                              <w:t>extinción</w:t>
                            </w:r>
                            <w:r>
                              <w:rPr>
                                <w:b/>
                                <w:spacing w:val="-4"/>
                                <w:sz w:val="20"/>
                              </w:rPr>
                              <w:t xml:space="preserve"> </w:t>
                            </w:r>
                            <w:r>
                              <w:rPr>
                                <w:b/>
                                <w:sz w:val="20"/>
                              </w:rPr>
                              <w:t>de</w:t>
                            </w:r>
                            <w:r>
                              <w:rPr>
                                <w:b/>
                                <w:spacing w:val="-4"/>
                                <w:sz w:val="20"/>
                              </w:rPr>
                              <w:t xml:space="preserve"> </w:t>
                            </w:r>
                            <w:r>
                              <w:rPr>
                                <w:b/>
                                <w:sz w:val="20"/>
                              </w:rPr>
                              <w:t>incendios,</w:t>
                            </w:r>
                            <w:r>
                              <w:rPr>
                                <w:b/>
                                <w:spacing w:val="-4"/>
                                <w:sz w:val="20"/>
                              </w:rPr>
                              <w:t xml:space="preserve"> </w:t>
                            </w:r>
                            <w:r>
                              <w:rPr>
                                <w:b/>
                                <w:sz w:val="20"/>
                              </w:rPr>
                              <w:t>de</w:t>
                            </w:r>
                            <w:r>
                              <w:rPr>
                                <w:b/>
                                <w:spacing w:val="-4"/>
                                <w:sz w:val="20"/>
                              </w:rPr>
                              <w:t xml:space="preserve"> </w:t>
                            </w:r>
                            <w:r>
                              <w:rPr>
                                <w:b/>
                                <w:sz w:val="20"/>
                              </w:rPr>
                              <w:t>prevención</w:t>
                            </w:r>
                            <w:r>
                              <w:rPr>
                                <w:b/>
                                <w:spacing w:val="-4"/>
                                <w:sz w:val="20"/>
                              </w:rPr>
                              <w:t xml:space="preserve"> </w:t>
                            </w:r>
                            <w:r>
                              <w:rPr>
                                <w:b/>
                                <w:sz w:val="20"/>
                              </w:rPr>
                              <w:t>de</w:t>
                            </w:r>
                            <w:r>
                              <w:rPr>
                                <w:b/>
                                <w:spacing w:val="-4"/>
                                <w:sz w:val="20"/>
                              </w:rPr>
                              <w:t xml:space="preserve"> </w:t>
                            </w:r>
                            <w:r>
                              <w:rPr>
                                <w:b/>
                                <w:sz w:val="20"/>
                              </w:rPr>
                              <w:t>ruinas,</w:t>
                            </w:r>
                            <w:r>
                              <w:rPr>
                                <w:b/>
                                <w:spacing w:val="-4"/>
                                <w:sz w:val="20"/>
                              </w:rPr>
                              <w:t xml:space="preserve"> </w:t>
                            </w:r>
                            <w:r>
                              <w:rPr>
                                <w:b/>
                                <w:sz w:val="20"/>
                              </w:rPr>
                              <w:t>de</w:t>
                            </w:r>
                            <w:r>
                              <w:rPr>
                                <w:b/>
                                <w:spacing w:val="-4"/>
                                <w:sz w:val="20"/>
                              </w:rPr>
                              <w:t xml:space="preserve"> </w:t>
                            </w:r>
                            <w:r>
                              <w:rPr>
                                <w:b/>
                                <w:sz w:val="20"/>
                              </w:rPr>
                              <w:t>construcciones</w:t>
                            </w:r>
                            <w:r>
                              <w:rPr>
                                <w:b/>
                                <w:spacing w:val="-5"/>
                                <w:sz w:val="20"/>
                              </w:rPr>
                              <w:t xml:space="preserve"> </w:t>
                            </w:r>
                            <w:r>
                              <w:rPr>
                                <w:b/>
                                <w:sz w:val="20"/>
                              </w:rPr>
                              <w:t>y</w:t>
                            </w:r>
                            <w:r>
                              <w:rPr>
                                <w:b/>
                                <w:spacing w:val="-4"/>
                                <w:sz w:val="20"/>
                              </w:rPr>
                              <w:t xml:space="preserve"> </w:t>
                            </w:r>
                            <w:r>
                              <w:rPr>
                                <w:b/>
                                <w:sz w:val="20"/>
                              </w:rPr>
                              <w:t xml:space="preserve">derribos, salvamentos y otros análogos y aprobar provisionalmente la Ordenanza Fiscal </w:t>
                            </w:r>
                            <w:proofErr w:type="spellStart"/>
                            <w:r>
                              <w:rPr>
                                <w:b/>
                                <w:sz w:val="20"/>
                              </w:rPr>
                              <w:t>Nº</w:t>
                            </w:r>
                            <w:proofErr w:type="spellEnd"/>
                            <w:r>
                              <w:rPr>
                                <w:b/>
                                <w:sz w:val="20"/>
                              </w:rPr>
                              <w:t xml:space="preserve"> 18 reguladora de </w:t>
                            </w:r>
                            <w:proofErr w:type="gramStart"/>
                            <w:r>
                              <w:rPr>
                                <w:b/>
                                <w:sz w:val="20"/>
                              </w:rPr>
                              <w:t>la misma</w:t>
                            </w:r>
                            <w:proofErr w:type="gramEnd"/>
                            <w:r>
                              <w:rPr>
                                <w:b/>
                                <w:sz w:val="20"/>
                              </w:rPr>
                              <w:t>. Expediente 40648/2024.</w:t>
                            </w:r>
                          </w:p>
                        </w:txbxContent>
                      </wps:txbx>
                      <wps:bodyPr wrap="square" lIns="0" tIns="0" rIns="0" bIns="0" rtlCol="0">
                        <a:noAutofit/>
                      </wps:bodyPr>
                    </wps:wsp>
                  </a:graphicData>
                </a:graphic>
              </wp:anchor>
            </w:drawing>
          </mc:Choice>
          <mc:Fallback>
            <w:pict>
              <v:shape w14:anchorId="79636E0F" id="Textbox 5" o:spid="_x0000_s1027" type="#_x0000_t202" style="position:absolute;margin-left:70.9pt;margin-top:6.2pt;width:453.6pt;height:67.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" filled="f" strokeweight=".5pt">
                <v:path arrowok="t"/>
                <v:textbox inset="0,0,0,0">
                  <w:txbxContent>
                    <w:p w14:paraId="3A3D2154" w14:textId="77777777" w:rsidR="0068173B" w:rsidRDefault="00000000">
                      <w:pPr>
                        <w:spacing w:before="28" w:line="336" w:lineRule="auto"/>
                        <w:ind w:left="126" w:right="131" w:hanging="2"/>
                        <w:jc w:val="center"/>
                        <w:rPr>
                          <w:b/>
                          <w:sz w:val="20"/>
                        </w:rPr>
                      </w:pPr>
                      <w:r>
                        <w:rPr>
                          <w:b/>
                          <w:sz w:val="20"/>
                        </w:rPr>
                        <w:t>Acordar la imposición y el establecimiento de la Tasa por la prestación del servicio de prevención</w:t>
                      </w:r>
                      <w:r>
                        <w:rPr>
                          <w:b/>
                          <w:spacing w:val="-4"/>
                          <w:sz w:val="20"/>
                        </w:rPr>
                        <w:t xml:space="preserve"> </w:t>
                      </w:r>
                      <w:r>
                        <w:rPr>
                          <w:b/>
                          <w:sz w:val="20"/>
                        </w:rPr>
                        <w:t>y</w:t>
                      </w:r>
                      <w:r>
                        <w:rPr>
                          <w:b/>
                          <w:spacing w:val="-4"/>
                          <w:sz w:val="20"/>
                        </w:rPr>
                        <w:t xml:space="preserve"> </w:t>
                      </w:r>
                      <w:r>
                        <w:rPr>
                          <w:b/>
                          <w:sz w:val="20"/>
                        </w:rPr>
                        <w:t>extinción</w:t>
                      </w:r>
                      <w:r>
                        <w:rPr>
                          <w:b/>
                          <w:spacing w:val="-4"/>
                          <w:sz w:val="20"/>
                        </w:rPr>
                        <w:t xml:space="preserve"> </w:t>
                      </w:r>
                      <w:r>
                        <w:rPr>
                          <w:b/>
                          <w:sz w:val="20"/>
                        </w:rPr>
                        <w:t>de</w:t>
                      </w:r>
                      <w:r>
                        <w:rPr>
                          <w:b/>
                          <w:spacing w:val="-4"/>
                          <w:sz w:val="20"/>
                        </w:rPr>
                        <w:t xml:space="preserve"> </w:t>
                      </w:r>
                      <w:r>
                        <w:rPr>
                          <w:b/>
                          <w:sz w:val="20"/>
                        </w:rPr>
                        <w:t>incendios,</w:t>
                      </w:r>
                      <w:r>
                        <w:rPr>
                          <w:b/>
                          <w:spacing w:val="-4"/>
                          <w:sz w:val="20"/>
                        </w:rPr>
                        <w:t xml:space="preserve"> </w:t>
                      </w:r>
                      <w:r>
                        <w:rPr>
                          <w:b/>
                          <w:sz w:val="20"/>
                        </w:rPr>
                        <w:t>de</w:t>
                      </w:r>
                      <w:r>
                        <w:rPr>
                          <w:b/>
                          <w:spacing w:val="-4"/>
                          <w:sz w:val="20"/>
                        </w:rPr>
                        <w:t xml:space="preserve"> </w:t>
                      </w:r>
                      <w:r>
                        <w:rPr>
                          <w:b/>
                          <w:sz w:val="20"/>
                        </w:rPr>
                        <w:t>prevención</w:t>
                      </w:r>
                      <w:r>
                        <w:rPr>
                          <w:b/>
                          <w:spacing w:val="-4"/>
                          <w:sz w:val="20"/>
                        </w:rPr>
                        <w:t xml:space="preserve"> </w:t>
                      </w:r>
                      <w:r>
                        <w:rPr>
                          <w:b/>
                          <w:sz w:val="20"/>
                        </w:rPr>
                        <w:t>de</w:t>
                      </w:r>
                      <w:r>
                        <w:rPr>
                          <w:b/>
                          <w:spacing w:val="-4"/>
                          <w:sz w:val="20"/>
                        </w:rPr>
                        <w:t xml:space="preserve"> </w:t>
                      </w:r>
                      <w:r>
                        <w:rPr>
                          <w:b/>
                          <w:sz w:val="20"/>
                        </w:rPr>
                        <w:t>ruinas,</w:t>
                      </w:r>
                      <w:r>
                        <w:rPr>
                          <w:b/>
                          <w:spacing w:val="-4"/>
                          <w:sz w:val="20"/>
                        </w:rPr>
                        <w:t xml:space="preserve"> </w:t>
                      </w:r>
                      <w:r>
                        <w:rPr>
                          <w:b/>
                          <w:sz w:val="20"/>
                        </w:rPr>
                        <w:t>de</w:t>
                      </w:r>
                      <w:r>
                        <w:rPr>
                          <w:b/>
                          <w:spacing w:val="-4"/>
                          <w:sz w:val="20"/>
                        </w:rPr>
                        <w:t xml:space="preserve"> </w:t>
                      </w:r>
                      <w:r>
                        <w:rPr>
                          <w:b/>
                          <w:sz w:val="20"/>
                        </w:rPr>
                        <w:t>construcciones</w:t>
                      </w:r>
                      <w:r>
                        <w:rPr>
                          <w:b/>
                          <w:spacing w:val="-5"/>
                          <w:sz w:val="20"/>
                        </w:rPr>
                        <w:t xml:space="preserve"> </w:t>
                      </w:r>
                      <w:r>
                        <w:rPr>
                          <w:b/>
                          <w:sz w:val="20"/>
                        </w:rPr>
                        <w:t>y</w:t>
                      </w:r>
                      <w:r>
                        <w:rPr>
                          <w:b/>
                          <w:spacing w:val="-4"/>
                          <w:sz w:val="20"/>
                        </w:rPr>
                        <w:t xml:space="preserve"> </w:t>
                      </w:r>
                      <w:r>
                        <w:rPr>
                          <w:b/>
                          <w:sz w:val="20"/>
                        </w:rPr>
                        <w:t xml:space="preserve">derribos, salvamentos y otros análogos y aprobar provisionalmente la Ordenanza Fiscal </w:t>
                      </w:r>
                      <w:proofErr w:type="spellStart"/>
                      <w:r>
                        <w:rPr>
                          <w:b/>
                          <w:sz w:val="20"/>
                        </w:rPr>
                        <w:t>Nº</w:t>
                      </w:r>
                      <w:proofErr w:type="spellEnd"/>
                      <w:r>
                        <w:rPr>
                          <w:b/>
                          <w:sz w:val="20"/>
                        </w:rPr>
                        <w:t xml:space="preserve"> 18 reguladora de </w:t>
                      </w:r>
                      <w:proofErr w:type="gramStart"/>
                      <w:r>
                        <w:rPr>
                          <w:b/>
                          <w:sz w:val="20"/>
                        </w:rPr>
                        <w:t>la misma</w:t>
                      </w:r>
                      <w:proofErr w:type="gramEnd"/>
                      <w:r>
                        <w:rPr>
                          <w:b/>
                          <w:sz w:val="20"/>
                        </w:rPr>
                        <w:t>. Expediente 40648/2024.</w:t>
                      </w:r>
                    </w:p>
                  </w:txbxContent>
                </v:textbox>
                <w10:wrap type="topAndBottom" anchorx="page"/>
              </v:shape>
            </w:pict>
          </mc:Fallback>
        </mc:AlternateContent>
      </w:r>
    </w:p>
    <w:p w14:paraId="7C8DCF3A" w14:textId="77777777" w:rsidR="0068173B" w:rsidRDefault="0068173B">
      <w:pPr>
        <w:rPr>
          <w:sz w:val="8"/>
        </w:rPr>
        <w:sectPr w:rsidR="0068173B">
          <w:pgSz w:w="11910" w:h="16840"/>
          <w:pgMar w:top="1660" w:right="1160" w:bottom="1180" w:left="1260" w:header="566" w:footer="996"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714263B3" w14:textId="77777777">
        <w:trPr>
          <w:trHeight w:val="377"/>
        </w:trPr>
        <w:tc>
          <w:tcPr>
            <w:tcW w:w="660" w:type="dxa"/>
            <w:vMerge w:val="restart"/>
          </w:tcPr>
          <w:p w14:paraId="6753DAAE" w14:textId="77777777" w:rsidR="0068173B" w:rsidRDefault="00000000">
            <w:pPr>
              <w:pStyle w:val="TableParagraph"/>
              <w:spacing w:before="60" w:line="336" w:lineRule="auto"/>
              <w:rPr>
                <w:b/>
                <w:sz w:val="20"/>
              </w:rPr>
            </w:pPr>
            <w:r>
              <w:rPr>
                <w:b/>
                <w:spacing w:val="-4"/>
                <w:sz w:val="20"/>
              </w:rPr>
              <w:lastRenderedPageBreak/>
              <w:t xml:space="preserve">Favor </w:t>
            </w:r>
            <w:proofErr w:type="spellStart"/>
            <w:r>
              <w:rPr>
                <w:b/>
                <w:spacing w:val="-4"/>
                <w:sz w:val="20"/>
              </w:rPr>
              <w:t>able</w:t>
            </w:r>
            <w:proofErr w:type="spellEnd"/>
          </w:p>
        </w:tc>
        <w:tc>
          <w:tcPr>
            <w:tcW w:w="8412" w:type="dxa"/>
            <w:gridSpan w:val="2"/>
          </w:tcPr>
          <w:p w14:paraId="16F933BC"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62BFF506" w14:textId="77777777">
        <w:trPr>
          <w:trHeight w:val="378"/>
        </w:trPr>
        <w:tc>
          <w:tcPr>
            <w:tcW w:w="660" w:type="dxa"/>
            <w:vMerge/>
            <w:tcBorders>
              <w:top w:val="nil"/>
            </w:tcBorders>
          </w:tcPr>
          <w:p w14:paraId="1AF7B0E8" w14:textId="77777777" w:rsidR="0068173B" w:rsidRDefault="0068173B">
            <w:pPr>
              <w:rPr>
                <w:sz w:val="2"/>
                <w:szCs w:val="2"/>
              </w:rPr>
            </w:pPr>
          </w:p>
        </w:tc>
        <w:tc>
          <w:tcPr>
            <w:tcW w:w="8412" w:type="dxa"/>
            <w:gridSpan w:val="2"/>
          </w:tcPr>
          <w:p w14:paraId="2B4A76E5"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7,</w:t>
            </w:r>
            <w:r>
              <w:rPr>
                <w:spacing w:val="-13"/>
                <w:sz w:val="20"/>
              </w:rPr>
              <w:t xml:space="preserve"> </w:t>
            </w:r>
            <w:r>
              <w:rPr>
                <w:sz w:val="20"/>
              </w:rPr>
              <w:t>Abstenciones:</w:t>
            </w:r>
            <w:r>
              <w:rPr>
                <w:spacing w:val="-4"/>
                <w:sz w:val="20"/>
              </w:rPr>
              <w:t xml:space="preserve"> </w:t>
            </w:r>
            <w:r>
              <w:rPr>
                <w:sz w:val="20"/>
              </w:rPr>
              <w:t>0,</w:t>
            </w:r>
            <w:r>
              <w:rPr>
                <w:spacing w:val="-14"/>
                <w:sz w:val="20"/>
              </w:rPr>
              <w:t xml:space="preserve"> </w:t>
            </w:r>
            <w:r>
              <w:rPr>
                <w:sz w:val="20"/>
              </w:rPr>
              <w:t>Ausentes:</w:t>
            </w:r>
            <w:r>
              <w:rPr>
                <w:spacing w:val="-3"/>
                <w:sz w:val="20"/>
              </w:rPr>
              <w:t xml:space="preserve"> </w:t>
            </w:r>
            <w:r>
              <w:rPr>
                <w:spacing w:val="-10"/>
                <w:sz w:val="20"/>
              </w:rPr>
              <w:t>0</w:t>
            </w:r>
          </w:p>
        </w:tc>
      </w:tr>
      <w:tr w:rsidR="0068173B" w14:paraId="42667624" w14:textId="77777777">
        <w:trPr>
          <w:trHeight w:val="2310"/>
        </w:trPr>
        <w:tc>
          <w:tcPr>
            <w:tcW w:w="660" w:type="dxa"/>
            <w:vMerge w:val="restart"/>
          </w:tcPr>
          <w:p w14:paraId="7927CC1B" w14:textId="77777777" w:rsidR="0068173B" w:rsidRDefault="0068173B">
            <w:pPr>
              <w:pStyle w:val="TableParagraph"/>
              <w:spacing w:before="0"/>
              <w:ind w:left="0"/>
              <w:rPr>
                <w:rFonts w:ascii="Times New Roman"/>
                <w:sz w:val="18"/>
              </w:rPr>
            </w:pPr>
          </w:p>
        </w:tc>
        <w:tc>
          <w:tcPr>
            <w:tcW w:w="816" w:type="dxa"/>
          </w:tcPr>
          <w:p w14:paraId="06CE1B5A" w14:textId="77777777" w:rsidR="0068173B" w:rsidRDefault="0068173B">
            <w:pPr>
              <w:pStyle w:val="TableParagraph"/>
              <w:spacing w:before="0"/>
              <w:ind w:left="0"/>
              <w:rPr>
                <w:sz w:val="20"/>
              </w:rPr>
            </w:pPr>
          </w:p>
          <w:p w14:paraId="2BFC02C5" w14:textId="77777777" w:rsidR="0068173B" w:rsidRDefault="0068173B">
            <w:pPr>
              <w:pStyle w:val="TableParagraph"/>
              <w:spacing w:before="0"/>
              <w:ind w:left="0"/>
              <w:rPr>
                <w:sz w:val="20"/>
              </w:rPr>
            </w:pPr>
          </w:p>
          <w:p w14:paraId="7E030672" w14:textId="77777777" w:rsidR="0068173B" w:rsidRDefault="0068173B">
            <w:pPr>
              <w:pStyle w:val="TableParagraph"/>
              <w:spacing w:before="0"/>
              <w:ind w:left="0"/>
              <w:rPr>
                <w:sz w:val="20"/>
              </w:rPr>
            </w:pPr>
          </w:p>
          <w:p w14:paraId="551B3D2C" w14:textId="77777777" w:rsidR="0068173B" w:rsidRDefault="0068173B">
            <w:pPr>
              <w:pStyle w:val="TableParagraph"/>
              <w:spacing w:before="74"/>
              <w:ind w:left="0"/>
              <w:rPr>
                <w:sz w:val="20"/>
              </w:rPr>
            </w:pPr>
          </w:p>
          <w:p w14:paraId="1106A145"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46659734" w14:textId="77777777" w:rsidR="0068173B" w:rsidRDefault="00000000">
            <w:pPr>
              <w:pStyle w:val="TableParagraph"/>
              <w:spacing w:line="336" w:lineRule="auto"/>
              <w:ind w:right="22"/>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1FDE0415" w14:textId="77777777">
        <w:trPr>
          <w:trHeight w:val="1021"/>
        </w:trPr>
        <w:tc>
          <w:tcPr>
            <w:tcW w:w="660" w:type="dxa"/>
            <w:vMerge/>
            <w:tcBorders>
              <w:top w:val="nil"/>
            </w:tcBorders>
          </w:tcPr>
          <w:p w14:paraId="6FCF0B28" w14:textId="77777777" w:rsidR="0068173B" w:rsidRDefault="0068173B">
            <w:pPr>
              <w:rPr>
                <w:sz w:val="2"/>
                <w:szCs w:val="2"/>
              </w:rPr>
            </w:pPr>
          </w:p>
        </w:tc>
        <w:tc>
          <w:tcPr>
            <w:tcW w:w="816" w:type="dxa"/>
          </w:tcPr>
          <w:p w14:paraId="74EBF3B1" w14:textId="77777777" w:rsidR="0068173B" w:rsidRDefault="00000000">
            <w:pPr>
              <w:pStyle w:val="TableParagraph"/>
              <w:spacing w:before="188" w:line="336" w:lineRule="auto"/>
              <w:ind w:right="212"/>
              <w:rPr>
                <w:sz w:val="20"/>
              </w:rPr>
            </w:pPr>
            <w:r>
              <w:rPr>
                <w:spacing w:val="-6"/>
                <w:sz w:val="20"/>
              </w:rPr>
              <w:t xml:space="preserve">En </w:t>
            </w:r>
            <w:r>
              <w:rPr>
                <w:spacing w:val="-2"/>
                <w:sz w:val="20"/>
              </w:rPr>
              <w:t>contra</w:t>
            </w:r>
          </w:p>
        </w:tc>
        <w:tc>
          <w:tcPr>
            <w:tcW w:w="7596" w:type="dxa"/>
          </w:tcPr>
          <w:p w14:paraId="1AF0B860"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59DE152F" w14:textId="77777777">
        <w:trPr>
          <w:trHeight w:val="700"/>
        </w:trPr>
        <w:tc>
          <w:tcPr>
            <w:tcW w:w="660" w:type="dxa"/>
            <w:vMerge/>
            <w:tcBorders>
              <w:top w:val="nil"/>
            </w:tcBorders>
          </w:tcPr>
          <w:p w14:paraId="234F5EDD" w14:textId="77777777" w:rsidR="0068173B" w:rsidRDefault="0068173B">
            <w:pPr>
              <w:rPr>
                <w:sz w:val="2"/>
                <w:szCs w:val="2"/>
              </w:rPr>
            </w:pPr>
          </w:p>
        </w:tc>
        <w:tc>
          <w:tcPr>
            <w:tcW w:w="816" w:type="dxa"/>
          </w:tcPr>
          <w:p w14:paraId="36F717D5" w14:textId="77777777" w:rsidR="0068173B" w:rsidRDefault="00000000">
            <w:pPr>
              <w:pStyle w:val="TableParagraph"/>
              <w:spacing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405A0E29" w14:textId="77777777" w:rsidR="0068173B" w:rsidRDefault="00000000">
            <w:pPr>
              <w:pStyle w:val="TableParagraph"/>
              <w:spacing w:before="188"/>
              <w:rPr>
                <w:sz w:val="20"/>
              </w:rPr>
            </w:pPr>
            <w:r>
              <w:rPr>
                <w:sz w:val="20"/>
              </w:rPr>
              <w:t>--</w:t>
            </w:r>
            <w:r>
              <w:rPr>
                <w:spacing w:val="-10"/>
                <w:sz w:val="20"/>
              </w:rPr>
              <w:t>-</w:t>
            </w:r>
          </w:p>
        </w:tc>
      </w:tr>
      <w:tr w:rsidR="0068173B" w14:paraId="163FEC66" w14:textId="77777777">
        <w:trPr>
          <w:trHeight w:val="700"/>
        </w:trPr>
        <w:tc>
          <w:tcPr>
            <w:tcW w:w="660" w:type="dxa"/>
            <w:tcBorders>
              <w:left w:val="nil"/>
              <w:bottom w:val="nil"/>
            </w:tcBorders>
          </w:tcPr>
          <w:p w14:paraId="37DF8132" w14:textId="77777777" w:rsidR="0068173B" w:rsidRDefault="0068173B">
            <w:pPr>
              <w:pStyle w:val="TableParagraph"/>
              <w:spacing w:before="0"/>
              <w:ind w:left="0"/>
              <w:rPr>
                <w:rFonts w:ascii="Times New Roman"/>
                <w:sz w:val="18"/>
              </w:rPr>
            </w:pPr>
          </w:p>
        </w:tc>
        <w:tc>
          <w:tcPr>
            <w:tcW w:w="816" w:type="dxa"/>
          </w:tcPr>
          <w:p w14:paraId="146C1BD5"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1274647E" w14:textId="77777777" w:rsidR="0068173B" w:rsidRDefault="00000000">
            <w:pPr>
              <w:pStyle w:val="TableParagraph"/>
              <w:spacing w:before="188"/>
              <w:rPr>
                <w:sz w:val="20"/>
              </w:rPr>
            </w:pPr>
            <w:r>
              <w:rPr>
                <w:sz w:val="20"/>
              </w:rPr>
              <w:t>--</w:t>
            </w:r>
            <w:r>
              <w:rPr>
                <w:spacing w:val="-10"/>
                <w:sz w:val="20"/>
              </w:rPr>
              <w:t>-</w:t>
            </w:r>
          </w:p>
        </w:tc>
      </w:tr>
    </w:tbl>
    <w:p w14:paraId="2D5CC87E" w14:textId="77777777" w:rsidR="0068173B" w:rsidRDefault="00000000">
      <w:pPr>
        <w:pStyle w:val="Ttulo2"/>
        <w:spacing w:before="4"/>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B844F88" w14:textId="77777777" w:rsidR="0068173B" w:rsidRDefault="00000000">
      <w:pPr>
        <w:pStyle w:val="Textoindependiente"/>
        <w:spacing w:before="212" w:line="336" w:lineRule="auto"/>
        <w:ind w:right="273"/>
      </w:pPr>
      <w:r>
        <w:t xml:space="preserve">Consta providencia de inicio del </w:t>
      </w:r>
      <w:proofErr w:type="gramStart"/>
      <w:r>
        <w:t>Concejal</w:t>
      </w:r>
      <w:proofErr w:type="gramEnd"/>
      <w:r>
        <w:t>-Delegado de Hacienda y Fiestas de fecha 5 de septiembre de 2024, que dispone lo siguiente:</w:t>
      </w:r>
    </w:p>
    <w:p w14:paraId="7DEBF25D" w14:textId="77777777" w:rsidR="0068173B" w:rsidRDefault="00000000">
      <w:pPr>
        <w:spacing w:before="120" w:line="336" w:lineRule="auto"/>
        <w:ind w:left="160" w:right="285"/>
        <w:jc w:val="both"/>
        <w:rPr>
          <w:i/>
          <w:sz w:val="20"/>
        </w:rPr>
      </w:pPr>
      <w:r>
        <w:rPr>
          <w:i/>
          <w:sz w:val="20"/>
        </w:rPr>
        <w:t>“</w:t>
      </w:r>
      <w:proofErr w:type="gramStart"/>
      <w:r>
        <w:rPr>
          <w:i/>
          <w:sz w:val="20"/>
        </w:rPr>
        <w:t>PRIMERO.-</w:t>
      </w:r>
      <w:proofErr w:type="gramEnd"/>
      <w:r>
        <w:rPr>
          <w:i/>
          <w:sz w:val="20"/>
        </w:rPr>
        <w:t xml:space="preserve"> Que se inicie expediente de aprobación de la Ordenanza Fiscal reguladora de la Tasa por la prestación del servicio de prevención y extinción de incendios, de prevención de ruinas, de construcciones y derribos, salvamentos y otros análogos, según la tramitación establecida en el Real Decreto Legislativo 2/2004, de 5 de marzo, por el que se aprueba el texto refundido de la Ley Reguladora de las Haciendas Locales.</w:t>
      </w:r>
    </w:p>
    <w:p w14:paraId="5FBDD172" w14:textId="77777777" w:rsidR="0068173B" w:rsidRDefault="00000000">
      <w:pPr>
        <w:spacing w:before="120" w:line="336" w:lineRule="auto"/>
        <w:ind w:left="160" w:right="282"/>
        <w:jc w:val="both"/>
        <w:rPr>
          <w:i/>
          <w:sz w:val="20"/>
        </w:rPr>
      </w:pPr>
      <w:proofErr w:type="gramStart"/>
      <w:r>
        <w:rPr>
          <w:i/>
          <w:sz w:val="20"/>
        </w:rPr>
        <w:t>SEGUNDO.-</w:t>
      </w:r>
      <w:proofErr w:type="gramEnd"/>
      <w:r>
        <w:rPr>
          <w:i/>
          <w:spacing w:val="-2"/>
          <w:sz w:val="20"/>
        </w:rPr>
        <w:t xml:space="preserve"> </w:t>
      </w:r>
      <w:r>
        <w:rPr>
          <w:i/>
          <w:sz w:val="20"/>
        </w:rPr>
        <w:t>Que</w:t>
      </w:r>
      <w:r>
        <w:rPr>
          <w:i/>
          <w:spacing w:val="-1"/>
          <w:sz w:val="20"/>
        </w:rPr>
        <w:t xml:space="preserve"> </w:t>
      </w:r>
      <w:r>
        <w:rPr>
          <w:i/>
          <w:sz w:val="20"/>
        </w:rPr>
        <w:t>por</w:t>
      </w:r>
      <w:r>
        <w:rPr>
          <w:i/>
          <w:spacing w:val="-2"/>
          <w:sz w:val="20"/>
        </w:rPr>
        <w:t xml:space="preserve"> </w:t>
      </w:r>
      <w:r>
        <w:rPr>
          <w:i/>
          <w:sz w:val="20"/>
        </w:rPr>
        <w:t>parte</w:t>
      </w:r>
      <w:r>
        <w:rPr>
          <w:i/>
          <w:spacing w:val="-1"/>
          <w:sz w:val="20"/>
        </w:rPr>
        <w:t xml:space="preserve"> </w:t>
      </w:r>
      <w:r>
        <w:rPr>
          <w:i/>
          <w:sz w:val="20"/>
        </w:rPr>
        <w:t>de</w:t>
      </w:r>
      <w:r>
        <w:rPr>
          <w:i/>
          <w:spacing w:val="-1"/>
          <w:sz w:val="20"/>
        </w:rPr>
        <w:t xml:space="preserve"> </w:t>
      </w:r>
      <w:r>
        <w:rPr>
          <w:i/>
          <w:sz w:val="20"/>
        </w:rPr>
        <w:t>los</w:t>
      </w:r>
      <w:r>
        <w:rPr>
          <w:i/>
          <w:spacing w:val="-1"/>
          <w:sz w:val="20"/>
        </w:rPr>
        <w:t xml:space="preserve"> </w:t>
      </w:r>
      <w:r>
        <w:rPr>
          <w:i/>
          <w:sz w:val="20"/>
        </w:rPr>
        <w:t>Servicios</w:t>
      </w:r>
      <w:r>
        <w:rPr>
          <w:i/>
          <w:spacing w:val="-1"/>
          <w:sz w:val="20"/>
        </w:rPr>
        <w:t xml:space="preserve"> </w:t>
      </w:r>
      <w:r>
        <w:rPr>
          <w:i/>
          <w:sz w:val="20"/>
        </w:rPr>
        <w:t>Municipales</w:t>
      </w:r>
      <w:r>
        <w:rPr>
          <w:i/>
          <w:spacing w:val="-3"/>
          <w:sz w:val="20"/>
        </w:rPr>
        <w:t xml:space="preserve"> </w:t>
      </w:r>
      <w:r>
        <w:rPr>
          <w:i/>
          <w:sz w:val="20"/>
        </w:rPr>
        <w:t>correspondientes</w:t>
      </w:r>
      <w:r>
        <w:rPr>
          <w:i/>
          <w:spacing w:val="-1"/>
          <w:sz w:val="20"/>
        </w:rPr>
        <w:t xml:space="preserve"> </w:t>
      </w:r>
      <w:r>
        <w:rPr>
          <w:i/>
          <w:sz w:val="20"/>
        </w:rPr>
        <w:t>se</w:t>
      </w:r>
      <w:r>
        <w:rPr>
          <w:i/>
          <w:spacing w:val="-3"/>
          <w:sz w:val="20"/>
        </w:rPr>
        <w:t xml:space="preserve"> </w:t>
      </w:r>
      <w:r>
        <w:rPr>
          <w:i/>
          <w:sz w:val="20"/>
        </w:rPr>
        <w:t>emitan</w:t>
      </w:r>
      <w:r>
        <w:rPr>
          <w:i/>
          <w:spacing w:val="-1"/>
          <w:sz w:val="20"/>
        </w:rPr>
        <w:t xml:space="preserve"> </w:t>
      </w:r>
      <w:r>
        <w:rPr>
          <w:i/>
          <w:sz w:val="20"/>
        </w:rPr>
        <w:t>los</w:t>
      </w:r>
      <w:r>
        <w:rPr>
          <w:i/>
          <w:spacing w:val="-1"/>
          <w:sz w:val="20"/>
        </w:rPr>
        <w:t xml:space="preserve"> </w:t>
      </w:r>
      <w:r>
        <w:rPr>
          <w:i/>
          <w:sz w:val="20"/>
        </w:rPr>
        <w:t>informes</w:t>
      </w:r>
      <w:r>
        <w:rPr>
          <w:i/>
          <w:spacing w:val="-1"/>
          <w:sz w:val="20"/>
        </w:rPr>
        <w:t xml:space="preserve"> </w:t>
      </w:r>
      <w:r>
        <w:rPr>
          <w:i/>
          <w:sz w:val="20"/>
        </w:rPr>
        <w:t>que sean necesarios para la tramitación de la aprobación de la Ordenanza Fiscal reguladora de la Tasa por la prestación del servicio de prevención y extinción de incendios, de prevención de ruinas, de construcciones y derribos, salvamentos y otros análogos.</w:t>
      </w:r>
    </w:p>
    <w:p w14:paraId="1018DF67" w14:textId="77777777" w:rsidR="0068173B" w:rsidRDefault="00000000">
      <w:pPr>
        <w:spacing w:before="120" w:line="336" w:lineRule="auto"/>
        <w:ind w:left="160" w:right="288"/>
        <w:jc w:val="both"/>
        <w:rPr>
          <w:i/>
          <w:sz w:val="20"/>
        </w:rPr>
      </w:pPr>
      <w:proofErr w:type="gramStart"/>
      <w:r>
        <w:rPr>
          <w:i/>
          <w:sz w:val="20"/>
        </w:rPr>
        <w:t>TERCERO.-</w:t>
      </w:r>
      <w:proofErr w:type="gramEnd"/>
      <w:r>
        <w:rPr>
          <w:i/>
          <w:spacing w:val="-1"/>
          <w:sz w:val="20"/>
        </w:rPr>
        <w:t xml:space="preserve"> </w:t>
      </w:r>
      <w:r>
        <w:rPr>
          <w:i/>
          <w:sz w:val="20"/>
        </w:rPr>
        <w:t>Que</w:t>
      </w:r>
      <w:r>
        <w:rPr>
          <w:i/>
          <w:spacing w:val="-4"/>
          <w:sz w:val="20"/>
        </w:rPr>
        <w:t xml:space="preserve"> </w:t>
      </w:r>
      <w:r>
        <w:rPr>
          <w:i/>
          <w:sz w:val="20"/>
        </w:rPr>
        <w:t>por</w:t>
      </w:r>
      <w:r>
        <w:rPr>
          <w:i/>
          <w:spacing w:val="-5"/>
          <w:sz w:val="20"/>
        </w:rPr>
        <w:t xml:space="preserve"> </w:t>
      </w:r>
      <w:r>
        <w:rPr>
          <w:i/>
          <w:sz w:val="20"/>
        </w:rPr>
        <w:t>el</w:t>
      </w:r>
      <w:r>
        <w:rPr>
          <w:i/>
          <w:spacing w:val="-3"/>
          <w:sz w:val="20"/>
        </w:rPr>
        <w:t xml:space="preserve"> </w:t>
      </w:r>
      <w:r>
        <w:rPr>
          <w:i/>
          <w:sz w:val="20"/>
        </w:rPr>
        <w:t>Órgano</w:t>
      </w:r>
      <w:r>
        <w:rPr>
          <w:i/>
          <w:spacing w:val="-2"/>
          <w:sz w:val="20"/>
        </w:rPr>
        <w:t xml:space="preserve"> </w:t>
      </w:r>
      <w:r>
        <w:rPr>
          <w:i/>
          <w:sz w:val="20"/>
        </w:rPr>
        <w:t>de</w:t>
      </w:r>
      <w:r>
        <w:rPr>
          <w:i/>
          <w:spacing w:val="-4"/>
          <w:sz w:val="20"/>
        </w:rPr>
        <w:t xml:space="preserve"> </w:t>
      </w:r>
      <w:r>
        <w:rPr>
          <w:i/>
          <w:sz w:val="20"/>
        </w:rPr>
        <w:t>Gestión</w:t>
      </w:r>
      <w:r>
        <w:rPr>
          <w:i/>
          <w:spacing w:val="-4"/>
          <w:sz w:val="20"/>
        </w:rPr>
        <w:t xml:space="preserve"> </w:t>
      </w:r>
      <w:r>
        <w:rPr>
          <w:i/>
          <w:sz w:val="20"/>
        </w:rPr>
        <w:t>Tributaria</w:t>
      </w:r>
      <w:r>
        <w:rPr>
          <w:i/>
          <w:spacing w:val="-2"/>
          <w:sz w:val="20"/>
        </w:rPr>
        <w:t xml:space="preserve"> </w:t>
      </w:r>
      <w:r>
        <w:rPr>
          <w:i/>
          <w:sz w:val="20"/>
        </w:rPr>
        <w:t>se</w:t>
      </w:r>
      <w:r>
        <w:rPr>
          <w:i/>
          <w:spacing w:val="-4"/>
          <w:sz w:val="20"/>
        </w:rPr>
        <w:t xml:space="preserve"> </w:t>
      </w:r>
      <w:r>
        <w:rPr>
          <w:i/>
          <w:sz w:val="20"/>
        </w:rPr>
        <w:t>emita</w:t>
      </w:r>
      <w:r>
        <w:rPr>
          <w:i/>
          <w:spacing w:val="-2"/>
          <w:sz w:val="20"/>
        </w:rPr>
        <w:t xml:space="preserve"> </w:t>
      </w:r>
      <w:r>
        <w:rPr>
          <w:i/>
          <w:sz w:val="20"/>
        </w:rPr>
        <w:t>informe-propuesta</w:t>
      </w:r>
      <w:r>
        <w:rPr>
          <w:i/>
          <w:spacing w:val="-2"/>
          <w:sz w:val="20"/>
        </w:rPr>
        <w:t xml:space="preserve"> </w:t>
      </w:r>
      <w:r>
        <w:rPr>
          <w:i/>
          <w:sz w:val="20"/>
        </w:rPr>
        <w:t>de</w:t>
      </w:r>
      <w:r>
        <w:rPr>
          <w:i/>
          <w:spacing w:val="-2"/>
          <w:sz w:val="20"/>
        </w:rPr>
        <w:t xml:space="preserve"> </w:t>
      </w:r>
      <w:r>
        <w:rPr>
          <w:i/>
          <w:sz w:val="20"/>
        </w:rPr>
        <w:t>aprobación</w:t>
      </w:r>
      <w:r>
        <w:rPr>
          <w:i/>
          <w:spacing w:val="-2"/>
          <w:sz w:val="20"/>
        </w:rPr>
        <w:t xml:space="preserve"> </w:t>
      </w:r>
      <w:r>
        <w:rPr>
          <w:i/>
          <w:sz w:val="20"/>
        </w:rPr>
        <w:t>de</w:t>
      </w:r>
      <w:r>
        <w:rPr>
          <w:i/>
          <w:spacing w:val="-4"/>
          <w:sz w:val="20"/>
        </w:rPr>
        <w:t xml:space="preserve"> </w:t>
      </w:r>
      <w:r>
        <w:rPr>
          <w:i/>
          <w:sz w:val="20"/>
        </w:rPr>
        <w:t>la Ordenanza Fiscal reguladora de la Tasa por la prestación del servicio de prevención y extinción de incendios, de prevención de ruinas, de construcciones y derribos, salvamentos y otros análogos.</w:t>
      </w:r>
    </w:p>
    <w:p w14:paraId="253F35DB" w14:textId="77777777" w:rsidR="0068173B" w:rsidRDefault="00000000">
      <w:pPr>
        <w:spacing w:before="121" w:line="336" w:lineRule="auto"/>
        <w:ind w:left="160" w:right="287"/>
        <w:jc w:val="both"/>
        <w:rPr>
          <w:i/>
          <w:sz w:val="20"/>
        </w:rPr>
      </w:pPr>
      <w:proofErr w:type="gramStart"/>
      <w:r>
        <w:rPr>
          <w:i/>
          <w:sz w:val="20"/>
        </w:rPr>
        <w:t>CUARTO.-</w:t>
      </w:r>
      <w:proofErr w:type="gramEnd"/>
      <w:r>
        <w:rPr>
          <w:i/>
          <w:sz w:val="20"/>
        </w:rPr>
        <w:t xml:space="preserve"> Que por el Tribunal Municipal de Reclamaciones Económico-Administrativo del Ayuntamiento de Las Rozas de Madrid se emita dictamen sobre el proyecto de aprobación de la Ordenanza Fiscal reguladora de la Tasa por la prestación del servicio de prevención y extinción de incendios, de prevención de ruinas, de construcciones y derribos, salvamentos y otros análogos.</w:t>
      </w:r>
    </w:p>
    <w:p w14:paraId="0501D852" w14:textId="77777777" w:rsidR="0068173B" w:rsidRDefault="00000000">
      <w:pPr>
        <w:spacing w:before="120" w:line="336" w:lineRule="auto"/>
        <w:ind w:left="160" w:right="284"/>
        <w:jc w:val="both"/>
        <w:rPr>
          <w:i/>
          <w:sz w:val="20"/>
        </w:rPr>
      </w:pPr>
      <w:proofErr w:type="gramStart"/>
      <w:r>
        <w:rPr>
          <w:i/>
          <w:sz w:val="20"/>
        </w:rPr>
        <w:t>QUINTO.-</w:t>
      </w:r>
      <w:proofErr w:type="gramEnd"/>
      <w:r>
        <w:rPr>
          <w:i/>
          <w:sz w:val="20"/>
        </w:rPr>
        <w:t xml:space="preserve"> Que por el órgano Interventor se emita el informe correspondiente sobre la aprobación de la Ordenanza Fiscal reguladora de la Tasa por la prestación del servicio de prevención y extinción de incendios, de prevención de ruinas, de construcciones y derribos, salvamentos y otros análogos.</w:t>
      </w:r>
    </w:p>
    <w:p w14:paraId="32D47963" w14:textId="77777777" w:rsidR="0068173B" w:rsidRDefault="00000000">
      <w:pPr>
        <w:spacing w:before="120"/>
        <w:ind w:left="160"/>
        <w:jc w:val="both"/>
        <w:rPr>
          <w:i/>
          <w:sz w:val="20"/>
        </w:rPr>
      </w:pPr>
      <w:proofErr w:type="gramStart"/>
      <w:r>
        <w:rPr>
          <w:i/>
          <w:sz w:val="20"/>
        </w:rPr>
        <w:t>SEXTO.-</w:t>
      </w:r>
      <w:proofErr w:type="gramEnd"/>
      <w:r>
        <w:rPr>
          <w:i/>
          <w:spacing w:val="42"/>
          <w:sz w:val="20"/>
        </w:rPr>
        <w:t xml:space="preserve"> </w:t>
      </w:r>
      <w:r>
        <w:rPr>
          <w:i/>
          <w:sz w:val="20"/>
        </w:rPr>
        <w:t>Que</w:t>
      </w:r>
      <w:r>
        <w:rPr>
          <w:i/>
          <w:spacing w:val="47"/>
          <w:sz w:val="20"/>
        </w:rPr>
        <w:t xml:space="preserve"> </w:t>
      </w:r>
      <w:r>
        <w:rPr>
          <w:i/>
          <w:sz w:val="20"/>
        </w:rPr>
        <w:t>por</w:t>
      </w:r>
      <w:r>
        <w:rPr>
          <w:i/>
          <w:spacing w:val="44"/>
          <w:sz w:val="20"/>
        </w:rPr>
        <w:t xml:space="preserve"> </w:t>
      </w:r>
      <w:r>
        <w:rPr>
          <w:i/>
          <w:sz w:val="20"/>
        </w:rPr>
        <w:t>la</w:t>
      </w:r>
      <w:r>
        <w:rPr>
          <w:i/>
          <w:spacing w:val="39"/>
          <w:sz w:val="20"/>
        </w:rPr>
        <w:t xml:space="preserve"> </w:t>
      </w:r>
      <w:r>
        <w:rPr>
          <w:i/>
          <w:sz w:val="20"/>
        </w:rPr>
        <w:t>Asesoría</w:t>
      </w:r>
      <w:r>
        <w:rPr>
          <w:i/>
          <w:spacing w:val="47"/>
          <w:sz w:val="20"/>
        </w:rPr>
        <w:t xml:space="preserve"> </w:t>
      </w:r>
      <w:r>
        <w:rPr>
          <w:i/>
          <w:sz w:val="20"/>
        </w:rPr>
        <w:t>Jurídica</w:t>
      </w:r>
      <w:r>
        <w:rPr>
          <w:i/>
          <w:spacing w:val="48"/>
          <w:sz w:val="20"/>
        </w:rPr>
        <w:t xml:space="preserve"> </w:t>
      </w:r>
      <w:r>
        <w:rPr>
          <w:i/>
          <w:sz w:val="20"/>
        </w:rPr>
        <w:t>de</w:t>
      </w:r>
      <w:r>
        <w:rPr>
          <w:i/>
          <w:spacing w:val="47"/>
          <w:sz w:val="20"/>
        </w:rPr>
        <w:t xml:space="preserve"> </w:t>
      </w:r>
      <w:r>
        <w:rPr>
          <w:i/>
          <w:sz w:val="20"/>
        </w:rPr>
        <w:t>este</w:t>
      </w:r>
      <w:r>
        <w:rPr>
          <w:i/>
          <w:spacing w:val="39"/>
          <w:sz w:val="20"/>
        </w:rPr>
        <w:t xml:space="preserve"> </w:t>
      </w:r>
      <w:r>
        <w:rPr>
          <w:i/>
          <w:sz w:val="20"/>
        </w:rPr>
        <w:t>Ayuntamiento</w:t>
      </w:r>
      <w:r>
        <w:rPr>
          <w:i/>
          <w:spacing w:val="47"/>
          <w:sz w:val="20"/>
        </w:rPr>
        <w:t xml:space="preserve"> </w:t>
      </w:r>
      <w:r>
        <w:rPr>
          <w:i/>
          <w:sz w:val="20"/>
        </w:rPr>
        <w:t>se</w:t>
      </w:r>
      <w:r>
        <w:rPr>
          <w:i/>
          <w:spacing w:val="46"/>
          <w:sz w:val="20"/>
        </w:rPr>
        <w:t xml:space="preserve"> </w:t>
      </w:r>
      <w:r>
        <w:rPr>
          <w:i/>
          <w:sz w:val="20"/>
        </w:rPr>
        <w:t>emita</w:t>
      </w:r>
      <w:r>
        <w:rPr>
          <w:i/>
          <w:spacing w:val="49"/>
          <w:sz w:val="20"/>
        </w:rPr>
        <w:t xml:space="preserve"> </w:t>
      </w:r>
      <w:r>
        <w:rPr>
          <w:i/>
          <w:sz w:val="20"/>
        </w:rPr>
        <w:t>informe</w:t>
      </w:r>
      <w:r>
        <w:rPr>
          <w:i/>
          <w:spacing w:val="46"/>
          <w:sz w:val="20"/>
        </w:rPr>
        <w:t xml:space="preserve"> </w:t>
      </w:r>
      <w:r>
        <w:rPr>
          <w:i/>
          <w:sz w:val="20"/>
        </w:rPr>
        <w:t>sobre</w:t>
      </w:r>
      <w:r>
        <w:rPr>
          <w:i/>
          <w:spacing w:val="49"/>
          <w:sz w:val="20"/>
        </w:rPr>
        <w:t xml:space="preserve"> </w:t>
      </w:r>
      <w:r>
        <w:rPr>
          <w:i/>
          <w:sz w:val="20"/>
        </w:rPr>
        <w:t>el</w:t>
      </w:r>
      <w:r>
        <w:rPr>
          <w:i/>
          <w:spacing w:val="46"/>
          <w:sz w:val="20"/>
        </w:rPr>
        <w:t xml:space="preserve"> </w:t>
      </w:r>
      <w:r>
        <w:rPr>
          <w:i/>
          <w:spacing w:val="-2"/>
          <w:sz w:val="20"/>
        </w:rPr>
        <w:t>órgano</w:t>
      </w:r>
    </w:p>
    <w:p w14:paraId="1C419C44" w14:textId="77777777" w:rsidR="0068173B" w:rsidRDefault="0068173B">
      <w:pPr>
        <w:jc w:val="both"/>
        <w:rPr>
          <w:sz w:val="20"/>
        </w:rPr>
        <w:sectPr w:rsidR="0068173B">
          <w:pgSz w:w="11910" w:h="16840"/>
          <w:pgMar w:top="1660" w:right="1160" w:bottom="1180" w:left="1260" w:header="566" w:footer="996" w:gutter="0"/>
          <w:cols w:space="720"/>
        </w:sectPr>
      </w:pPr>
    </w:p>
    <w:p w14:paraId="1C149341" w14:textId="77777777" w:rsidR="0068173B" w:rsidRDefault="00000000">
      <w:pPr>
        <w:spacing w:before="2"/>
        <w:ind w:left="160"/>
        <w:rPr>
          <w:i/>
          <w:sz w:val="20"/>
        </w:rPr>
      </w:pPr>
      <w:r>
        <w:rPr>
          <w:i/>
          <w:spacing w:val="-2"/>
          <w:sz w:val="20"/>
        </w:rPr>
        <w:lastRenderedPageBreak/>
        <w:t>competente.</w:t>
      </w:r>
    </w:p>
    <w:p w14:paraId="5C61E114" w14:textId="77777777" w:rsidR="0068173B" w:rsidRDefault="00000000">
      <w:pPr>
        <w:spacing w:before="212" w:line="336" w:lineRule="auto"/>
        <w:ind w:left="160" w:right="283"/>
        <w:jc w:val="both"/>
        <w:rPr>
          <w:i/>
          <w:sz w:val="20"/>
        </w:rPr>
      </w:pPr>
      <w:proofErr w:type="gramStart"/>
      <w:r>
        <w:rPr>
          <w:i/>
          <w:sz w:val="20"/>
        </w:rPr>
        <w:t>SÉPTIMO.-</w:t>
      </w:r>
      <w:proofErr w:type="gramEnd"/>
      <w:r>
        <w:rPr>
          <w:i/>
          <w:sz w:val="20"/>
        </w:rPr>
        <w:t xml:space="preserve"> Que por la Secretaría de este Ayuntamiento se emita informe sobre la legislación aplicable y el procedimiento a seguir.</w:t>
      </w:r>
    </w:p>
    <w:p w14:paraId="3204AC82" w14:textId="77777777" w:rsidR="0068173B" w:rsidRDefault="00000000">
      <w:pPr>
        <w:pStyle w:val="Textoindependiente"/>
        <w:spacing w:line="336" w:lineRule="auto"/>
        <w:ind w:right="269"/>
      </w:pPr>
      <w:r>
        <w:t xml:space="preserve">Con fecha 11 de septiembre de 2024 se emite informe técnico económico por Interventor General D. Fernando Álvarez Rodriguez, de estudio económico financiero para la imposición y ordenación de la Tasa por los servicios de prevención y extinción de incendios, concluyendo </w:t>
      </w:r>
      <w:proofErr w:type="gramStart"/>
      <w:r>
        <w:t>que</w:t>
      </w:r>
      <w:proofErr w:type="gramEnd"/>
      <w:r>
        <w:t xml:space="preserve"> según los antecedentes incluidos en el mismo, se justifica la propuesta de tarifas que figura en el expediente.</w:t>
      </w:r>
    </w:p>
    <w:p w14:paraId="785AD4CF" w14:textId="77777777" w:rsidR="0068173B" w:rsidRDefault="00000000">
      <w:pPr>
        <w:pStyle w:val="Textoindependiente"/>
      </w:pPr>
      <w:r>
        <w:t>Consta</w:t>
      </w:r>
      <w:r>
        <w:rPr>
          <w:spacing w:val="-5"/>
        </w:rPr>
        <w:t xml:space="preserve"> </w:t>
      </w:r>
      <w:r>
        <w:t>los</w:t>
      </w:r>
      <w:r>
        <w:rPr>
          <w:spacing w:val="-4"/>
        </w:rPr>
        <w:t xml:space="preserve"> </w:t>
      </w:r>
      <w:r>
        <w:t>siguientes</w:t>
      </w:r>
      <w:r>
        <w:rPr>
          <w:spacing w:val="-4"/>
        </w:rPr>
        <w:t xml:space="preserve"> </w:t>
      </w:r>
      <w:r>
        <w:rPr>
          <w:spacing w:val="-2"/>
        </w:rPr>
        <w:t>documentos:</w:t>
      </w:r>
    </w:p>
    <w:p w14:paraId="4FA30461" w14:textId="77777777" w:rsidR="0068173B" w:rsidRDefault="00000000">
      <w:pPr>
        <w:pStyle w:val="Prrafodelista"/>
        <w:numPr>
          <w:ilvl w:val="0"/>
          <w:numId w:val="23"/>
        </w:numPr>
        <w:tabs>
          <w:tab w:val="left" w:pos="673"/>
        </w:tabs>
        <w:spacing w:before="212"/>
        <w:ind w:left="673" w:hanging="513"/>
        <w:rPr>
          <w:sz w:val="20"/>
        </w:rPr>
      </w:pPr>
      <w:r>
        <w:rPr>
          <w:sz w:val="20"/>
        </w:rPr>
        <w:t>Informe</w:t>
      </w:r>
      <w:r>
        <w:rPr>
          <w:spacing w:val="-5"/>
          <w:sz w:val="20"/>
        </w:rPr>
        <w:t xml:space="preserve"> </w:t>
      </w:r>
      <w:r>
        <w:rPr>
          <w:sz w:val="20"/>
        </w:rPr>
        <w:t>anual</w:t>
      </w:r>
      <w:r>
        <w:rPr>
          <w:spacing w:val="-3"/>
          <w:sz w:val="20"/>
        </w:rPr>
        <w:t xml:space="preserve"> </w:t>
      </w:r>
      <w:r>
        <w:rPr>
          <w:sz w:val="20"/>
        </w:rPr>
        <w:t>2023</w:t>
      </w:r>
      <w:r>
        <w:rPr>
          <w:spacing w:val="-4"/>
          <w:sz w:val="20"/>
        </w:rPr>
        <w:t xml:space="preserve"> </w:t>
      </w:r>
      <w:r>
        <w:rPr>
          <w:sz w:val="20"/>
        </w:rPr>
        <w:t>de</w:t>
      </w:r>
      <w:r>
        <w:rPr>
          <w:spacing w:val="-3"/>
          <w:sz w:val="20"/>
        </w:rPr>
        <w:t xml:space="preserve"> </w:t>
      </w:r>
      <w:r>
        <w:rPr>
          <w:sz w:val="20"/>
        </w:rPr>
        <w:t>primas</w:t>
      </w:r>
      <w:r>
        <w:rPr>
          <w:spacing w:val="-2"/>
          <w:sz w:val="20"/>
        </w:rPr>
        <w:t xml:space="preserve"> </w:t>
      </w:r>
      <w:r>
        <w:rPr>
          <w:sz w:val="20"/>
        </w:rPr>
        <w:t>de</w:t>
      </w:r>
      <w:r>
        <w:rPr>
          <w:spacing w:val="-3"/>
          <w:sz w:val="20"/>
        </w:rPr>
        <w:t xml:space="preserve"> </w:t>
      </w:r>
      <w:r>
        <w:rPr>
          <w:sz w:val="20"/>
        </w:rPr>
        <w:t>seguros</w:t>
      </w:r>
      <w:r>
        <w:rPr>
          <w:spacing w:val="-2"/>
          <w:sz w:val="20"/>
        </w:rPr>
        <w:t xml:space="preserve"> </w:t>
      </w:r>
      <w:r>
        <w:rPr>
          <w:sz w:val="20"/>
        </w:rPr>
        <w:t>Las</w:t>
      </w:r>
      <w:r>
        <w:rPr>
          <w:spacing w:val="-3"/>
          <w:sz w:val="20"/>
        </w:rPr>
        <w:t xml:space="preserve"> </w:t>
      </w:r>
      <w:r>
        <w:rPr>
          <w:sz w:val="20"/>
        </w:rPr>
        <w:t>Rozas</w:t>
      </w:r>
      <w:r>
        <w:rPr>
          <w:spacing w:val="-4"/>
          <w:sz w:val="20"/>
        </w:rPr>
        <w:t xml:space="preserve"> </w:t>
      </w:r>
      <w:r>
        <w:rPr>
          <w:sz w:val="20"/>
        </w:rPr>
        <w:t>de</w:t>
      </w:r>
      <w:r>
        <w:rPr>
          <w:spacing w:val="-3"/>
          <w:sz w:val="20"/>
        </w:rPr>
        <w:t xml:space="preserve"> </w:t>
      </w:r>
      <w:r>
        <w:rPr>
          <w:spacing w:val="-2"/>
          <w:sz w:val="20"/>
        </w:rPr>
        <w:t>Madrid.</w:t>
      </w:r>
    </w:p>
    <w:p w14:paraId="3BEBEEC1" w14:textId="77777777" w:rsidR="0068173B" w:rsidRDefault="00000000">
      <w:pPr>
        <w:pStyle w:val="Prrafodelista"/>
        <w:numPr>
          <w:ilvl w:val="0"/>
          <w:numId w:val="23"/>
        </w:numPr>
        <w:tabs>
          <w:tab w:val="left" w:pos="673"/>
        </w:tabs>
        <w:spacing w:before="212"/>
        <w:ind w:left="673" w:hanging="513"/>
        <w:jc w:val="left"/>
        <w:rPr>
          <w:sz w:val="20"/>
        </w:rPr>
      </w:pPr>
      <w:r>
        <w:rPr>
          <w:sz w:val="20"/>
        </w:rPr>
        <w:t>Encuesta</w:t>
      </w:r>
      <w:r>
        <w:rPr>
          <w:spacing w:val="-7"/>
          <w:sz w:val="20"/>
        </w:rPr>
        <w:t xml:space="preserve"> </w:t>
      </w:r>
      <w:r>
        <w:rPr>
          <w:sz w:val="20"/>
        </w:rPr>
        <w:t>de</w:t>
      </w:r>
      <w:r>
        <w:rPr>
          <w:spacing w:val="-4"/>
          <w:sz w:val="20"/>
        </w:rPr>
        <w:t xml:space="preserve"> </w:t>
      </w:r>
      <w:r>
        <w:rPr>
          <w:sz w:val="20"/>
        </w:rPr>
        <w:t>presupuestos</w:t>
      </w:r>
      <w:r>
        <w:rPr>
          <w:spacing w:val="-6"/>
          <w:sz w:val="20"/>
        </w:rPr>
        <w:t xml:space="preserve"> </w:t>
      </w:r>
      <w:r>
        <w:rPr>
          <w:sz w:val="20"/>
        </w:rPr>
        <w:t>familiares</w:t>
      </w:r>
      <w:r>
        <w:rPr>
          <w:spacing w:val="-4"/>
          <w:sz w:val="20"/>
        </w:rPr>
        <w:t xml:space="preserve"> </w:t>
      </w:r>
      <w:r>
        <w:rPr>
          <w:sz w:val="20"/>
        </w:rPr>
        <w:t>2019.</w:t>
      </w:r>
      <w:r>
        <w:rPr>
          <w:spacing w:val="-4"/>
          <w:sz w:val="20"/>
        </w:rPr>
        <w:t xml:space="preserve"> </w:t>
      </w:r>
      <w:r>
        <w:rPr>
          <w:sz w:val="20"/>
        </w:rPr>
        <w:t>Un</w:t>
      </w:r>
      <w:r>
        <w:rPr>
          <w:spacing w:val="-5"/>
          <w:sz w:val="20"/>
        </w:rPr>
        <w:t xml:space="preserve"> </w:t>
      </w:r>
      <w:r>
        <w:rPr>
          <w:sz w:val="20"/>
        </w:rPr>
        <w:t>informe</w:t>
      </w:r>
      <w:r>
        <w:rPr>
          <w:spacing w:val="-4"/>
          <w:sz w:val="20"/>
        </w:rPr>
        <w:t xml:space="preserve"> </w:t>
      </w:r>
      <w:r>
        <w:rPr>
          <w:sz w:val="20"/>
        </w:rPr>
        <w:t>de</w:t>
      </w:r>
      <w:r>
        <w:rPr>
          <w:spacing w:val="-4"/>
          <w:sz w:val="20"/>
        </w:rPr>
        <w:t xml:space="preserve"> </w:t>
      </w:r>
      <w:r>
        <w:rPr>
          <w:sz w:val="20"/>
        </w:rPr>
        <w:t>Estamos</w:t>
      </w:r>
      <w:r>
        <w:rPr>
          <w:spacing w:val="-4"/>
          <w:sz w:val="20"/>
        </w:rPr>
        <w:t xml:space="preserve"> </w:t>
      </w:r>
      <w:r>
        <w:rPr>
          <w:spacing w:val="-2"/>
          <w:sz w:val="20"/>
        </w:rPr>
        <w:t>Seguros.</w:t>
      </w:r>
    </w:p>
    <w:p w14:paraId="65334312" w14:textId="77777777" w:rsidR="0068173B" w:rsidRDefault="00000000">
      <w:pPr>
        <w:pStyle w:val="Prrafodelista"/>
        <w:numPr>
          <w:ilvl w:val="0"/>
          <w:numId w:val="23"/>
        </w:numPr>
        <w:tabs>
          <w:tab w:val="left" w:pos="673"/>
        </w:tabs>
        <w:spacing w:before="212"/>
        <w:ind w:left="673" w:hanging="513"/>
        <w:rPr>
          <w:sz w:val="20"/>
        </w:rPr>
      </w:pPr>
      <w:r>
        <w:rPr>
          <w:sz w:val="20"/>
        </w:rPr>
        <w:t>Documento</w:t>
      </w:r>
      <w:r>
        <w:rPr>
          <w:spacing w:val="-4"/>
          <w:sz w:val="20"/>
        </w:rPr>
        <w:t xml:space="preserve"> </w:t>
      </w:r>
      <w:r>
        <w:rPr>
          <w:sz w:val="20"/>
        </w:rPr>
        <w:t>Excel</w:t>
      </w:r>
      <w:r>
        <w:rPr>
          <w:spacing w:val="-4"/>
          <w:sz w:val="20"/>
        </w:rPr>
        <w:t xml:space="preserve"> </w:t>
      </w:r>
      <w:r>
        <w:rPr>
          <w:sz w:val="20"/>
        </w:rPr>
        <w:t>de</w:t>
      </w:r>
      <w:r>
        <w:rPr>
          <w:spacing w:val="-4"/>
          <w:sz w:val="20"/>
        </w:rPr>
        <w:t xml:space="preserve"> </w:t>
      </w:r>
      <w:r>
        <w:rPr>
          <w:sz w:val="20"/>
        </w:rPr>
        <w:t>costes</w:t>
      </w:r>
      <w:r>
        <w:rPr>
          <w:spacing w:val="-4"/>
          <w:sz w:val="20"/>
        </w:rPr>
        <w:t xml:space="preserve"> </w:t>
      </w:r>
      <w:r>
        <w:rPr>
          <w:sz w:val="20"/>
        </w:rPr>
        <w:t>de</w:t>
      </w:r>
      <w:r>
        <w:rPr>
          <w:spacing w:val="-3"/>
          <w:sz w:val="20"/>
        </w:rPr>
        <w:t xml:space="preserve"> </w:t>
      </w:r>
      <w:r>
        <w:rPr>
          <w:sz w:val="20"/>
        </w:rPr>
        <w:t>incendios</w:t>
      </w:r>
      <w:r>
        <w:rPr>
          <w:spacing w:val="-3"/>
          <w:sz w:val="20"/>
        </w:rPr>
        <w:t xml:space="preserve"> </w:t>
      </w:r>
      <w:r>
        <w:rPr>
          <w:spacing w:val="-5"/>
          <w:sz w:val="20"/>
        </w:rPr>
        <w:t>1.</w:t>
      </w:r>
    </w:p>
    <w:p w14:paraId="7AA0E506" w14:textId="77777777" w:rsidR="0068173B" w:rsidRDefault="00000000">
      <w:pPr>
        <w:pStyle w:val="Prrafodelista"/>
        <w:numPr>
          <w:ilvl w:val="0"/>
          <w:numId w:val="23"/>
        </w:numPr>
        <w:tabs>
          <w:tab w:val="left" w:pos="713"/>
        </w:tabs>
        <w:spacing w:before="212" w:line="336" w:lineRule="auto"/>
        <w:ind w:right="265" w:firstLine="0"/>
        <w:rPr>
          <w:sz w:val="20"/>
        </w:rPr>
      </w:pPr>
      <w:r>
        <w:rPr>
          <w:sz w:val="20"/>
        </w:rPr>
        <w:t>Convenio de colaboración entre la Comunidad de Madrid (Consejería de Justicia, Interior y Víctimas) y el</w:t>
      </w:r>
      <w:r>
        <w:rPr>
          <w:spacing w:val="-7"/>
          <w:sz w:val="20"/>
        </w:rPr>
        <w:t xml:space="preserve"> </w:t>
      </w:r>
      <w:r>
        <w:rPr>
          <w:sz w:val="20"/>
        </w:rPr>
        <w:t>Ayuntamiento de Las Rozas de Madrid para establecer un protocolo de actuación de la agrupación municipal de voluntarios de protección civil en el ámbito de la extinción de incendios y salvamento, firmado el día 13 de noviembre de 2020.</w:t>
      </w:r>
    </w:p>
    <w:p w14:paraId="097F0F12" w14:textId="77777777" w:rsidR="0068173B" w:rsidRDefault="00000000">
      <w:pPr>
        <w:pStyle w:val="Prrafodelista"/>
        <w:numPr>
          <w:ilvl w:val="0"/>
          <w:numId w:val="23"/>
        </w:numPr>
        <w:tabs>
          <w:tab w:val="left" w:pos="681"/>
        </w:tabs>
        <w:spacing w:line="336" w:lineRule="auto"/>
        <w:ind w:right="265" w:firstLine="0"/>
        <w:rPr>
          <w:sz w:val="20"/>
        </w:rPr>
      </w:pPr>
      <w:r>
        <w:rPr>
          <w:sz w:val="20"/>
        </w:rPr>
        <w:t>Adenda de Prórroga del Convenio de colaboración entre la Comunidad de Madrid (Consejería de Justicia, Interior y Víctimas) y el Ayuntamiento de Las Rozas de Madrid para establecer un protocolo</w:t>
      </w:r>
      <w:r>
        <w:rPr>
          <w:spacing w:val="-1"/>
          <w:sz w:val="20"/>
        </w:rPr>
        <w:t xml:space="preserve"> </w:t>
      </w:r>
      <w:r>
        <w:rPr>
          <w:sz w:val="20"/>
        </w:rPr>
        <w:t>de</w:t>
      </w:r>
      <w:r>
        <w:rPr>
          <w:spacing w:val="-1"/>
          <w:sz w:val="20"/>
        </w:rPr>
        <w:t xml:space="preserve"> </w:t>
      </w:r>
      <w:r>
        <w:rPr>
          <w:sz w:val="20"/>
        </w:rPr>
        <w:t>actuación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agrupación</w:t>
      </w:r>
      <w:r>
        <w:rPr>
          <w:spacing w:val="-1"/>
          <w:sz w:val="20"/>
        </w:rPr>
        <w:t xml:space="preserve"> </w:t>
      </w:r>
      <w:r>
        <w:rPr>
          <w:sz w:val="20"/>
        </w:rPr>
        <w:t>municipal de</w:t>
      </w:r>
      <w:r>
        <w:rPr>
          <w:spacing w:val="-1"/>
          <w:sz w:val="20"/>
        </w:rPr>
        <w:t xml:space="preserve"> </w:t>
      </w:r>
      <w:r>
        <w:rPr>
          <w:sz w:val="20"/>
        </w:rPr>
        <w:t>voluntarios</w:t>
      </w:r>
      <w:r>
        <w:rPr>
          <w:spacing w:val="-1"/>
          <w:sz w:val="20"/>
        </w:rPr>
        <w:t xml:space="preserve"> </w:t>
      </w:r>
      <w:r>
        <w:rPr>
          <w:sz w:val="20"/>
        </w:rPr>
        <w:t>de</w:t>
      </w:r>
      <w:r>
        <w:rPr>
          <w:spacing w:val="-1"/>
          <w:sz w:val="20"/>
        </w:rPr>
        <w:t xml:space="preserve"> </w:t>
      </w:r>
      <w:r>
        <w:rPr>
          <w:sz w:val="20"/>
        </w:rPr>
        <w:t>protección</w:t>
      </w:r>
      <w:r>
        <w:rPr>
          <w:spacing w:val="-1"/>
          <w:sz w:val="20"/>
        </w:rPr>
        <w:t xml:space="preserve"> </w:t>
      </w:r>
      <w:r>
        <w:rPr>
          <w:sz w:val="20"/>
        </w:rPr>
        <w:t>civil en</w:t>
      </w:r>
      <w:r>
        <w:rPr>
          <w:spacing w:val="-3"/>
          <w:sz w:val="20"/>
        </w:rPr>
        <w:t xml:space="preserve"> </w:t>
      </w:r>
      <w:r>
        <w:rPr>
          <w:sz w:val="20"/>
        </w:rPr>
        <w:t>el ámbito</w:t>
      </w:r>
      <w:r>
        <w:rPr>
          <w:spacing w:val="-1"/>
          <w:sz w:val="20"/>
        </w:rPr>
        <w:t xml:space="preserve"> </w:t>
      </w:r>
      <w:r>
        <w:rPr>
          <w:sz w:val="20"/>
        </w:rPr>
        <w:t>de</w:t>
      </w:r>
      <w:r>
        <w:rPr>
          <w:spacing w:val="-1"/>
          <w:sz w:val="20"/>
        </w:rPr>
        <w:t xml:space="preserve"> </w:t>
      </w:r>
      <w:r>
        <w:rPr>
          <w:sz w:val="20"/>
        </w:rPr>
        <w:t>la extinción de incendios y salvamento. Prórroga que surtirá efectos a partir de 14 de noviembre 2024 con vigencia hasta el 13 de noviembre de 2028.</w:t>
      </w:r>
    </w:p>
    <w:p w14:paraId="6A71CAA0" w14:textId="77777777" w:rsidR="0068173B" w:rsidRDefault="00000000">
      <w:pPr>
        <w:pStyle w:val="Prrafodelista"/>
        <w:numPr>
          <w:ilvl w:val="0"/>
          <w:numId w:val="23"/>
        </w:numPr>
        <w:tabs>
          <w:tab w:val="left" w:pos="697"/>
        </w:tabs>
        <w:spacing w:before="121" w:line="336" w:lineRule="auto"/>
        <w:ind w:right="267" w:firstLine="0"/>
        <w:rPr>
          <w:sz w:val="20"/>
        </w:rPr>
      </w:pPr>
      <w:r>
        <w:rPr>
          <w:sz w:val="20"/>
        </w:rPr>
        <w:t>Liquidación correspondiente al primer semestre del año 2024 de la Tasa por la Cobertura del Servicio de Prevención y Extinción de Incendios y Salvamentos de la Comunidad de Madrid.</w:t>
      </w:r>
    </w:p>
    <w:p w14:paraId="2A7758F5" w14:textId="77777777" w:rsidR="0068173B" w:rsidRDefault="00000000">
      <w:pPr>
        <w:pStyle w:val="Textoindependiente"/>
        <w:spacing w:line="336" w:lineRule="auto"/>
        <w:ind w:right="264"/>
      </w:pPr>
      <w:r>
        <w:t xml:space="preserve">Consta en el expediente memoria en cumplimiento de lo dispuesto en el Real Decreto 931/2017, de 27 de octubre, por el que se regula la Memoria del Análisis de Impacto Normativo y, a tenor de lo establecido en su Disposición Adicional Primera, de conformidad con la Guía Metodológica para la elaboración de la memoria del análisis de impacto normativo, aprobada por acuerdo de Consejo de </w:t>
      </w:r>
      <w:proofErr w:type="gramStart"/>
      <w:r>
        <w:t>Ministros</w:t>
      </w:r>
      <w:proofErr w:type="gramEnd"/>
      <w:r>
        <w:t xml:space="preserve"> de 11 de diciembre de 2009.</w:t>
      </w:r>
    </w:p>
    <w:p w14:paraId="3F9C7A02" w14:textId="44DA9256" w:rsidR="0068173B" w:rsidRDefault="00000000">
      <w:pPr>
        <w:pStyle w:val="Textoindependiente"/>
        <w:spacing w:line="336" w:lineRule="auto"/>
        <w:ind w:right="264"/>
      </w:pPr>
      <w:r>
        <w:t xml:space="preserve">Consta informe propuesta de aprobación de la Ordenanza Fiscal, núm. 18, suscrito por la Directora General de Gestión Tributaria, </w:t>
      </w:r>
      <w:proofErr w:type="gramStart"/>
      <w:r>
        <w:t>D</w:t>
      </w:r>
      <w:r w:rsidR="005C7A9A">
        <w:t>.</w:t>
      </w:r>
      <w:r>
        <w:t>ª</w:t>
      </w:r>
      <w:proofErr w:type="gramEnd"/>
      <w:r>
        <w:t xml:space="preserve"> Laura Morato</w:t>
      </w:r>
      <w:r>
        <w:rPr>
          <w:spacing w:val="40"/>
        </w:rPr>
        <w:t xml:space="preserve"> </w:t>
      </w:r>
      <w:r>
        <w:t>Villar de fecha veintidós de septiembre de dos mil veinticuatro, donde propone:</w:t>
      </w:r>
    </w:p>
    <w:p w14:paraId="710171BF" w14:textId="77777777" w:rsidR="0068173B" w:rsidRDefault="00000000">
      <w:pPr>
        <w:spacing w:before="120" w:line="336" w:lineRule="auto"/>
        <w:ind w:left="160" w:right="291"/>
        <w:jc w:val="both"/>
        <w:rPr>
          <w:i/>
          <w:sz w:val="20"/>
        </w:rPr>
      </w:pPr>
      <w:proofErr w:type="gramStart"/>
      <w:r>
        <w:rPr>
          <w:i/>
          <w:sz w:val="20"/>
        </w:rPr>
        <w:t>PRIMERO.-</w:t>
      </w:r>
      <w:proofErr w:type="gramEnd"/>
      <w:r>
        <w:rPr>
          <w:i/>
          <w:spacing w:val="-4"/>
          <w:sz w:val="20"/>
        </w:rPr>
        <w:t xml:space="preserve"> </w:t>
      </w:r>
      <w:r>
        <w:rPr>
          <w:i/>
          <w:sz w:val="20"/>
        </w:rPr>
        <w:t>La</w:t>
      </w:r>
      <w:r>
        <w:rPr>
          <w:i/>
          <w:spacing w:val="-4"/>
          <w:sz w:val="20"/>
        </w:rPr>
        <w:t xml:space="preserve"> </w:t>
      </w:r>
      <w:r>
        <w:rPr>
          <w:i/>
          <w:sz w:val="20"/>
        </w:rPr>
        <w:t>aprobación</w:t>
      </w:r>
      <w:r>
        <w:rPr>
          <w:i/>
          <w:spacing w:val="-3"/>
          <w:sz w:val="20"/>
        </w:rPr>
        <w:t xml:space="preserve"> </w:t>
      </w:r>
      <w:r>
        <w:rPr>
          <w:i/>
          <w:sz w:val="20"/>
        </w:rPr>
        <w:t>del</w:t>
      </w:r>
      <w:r>
        <w:rPr>
          <w:i/>
          <w:spacing w:val="-4"/>
          <w:sz w:val="20"/>
        </w:rPr>
        <w:t xml:space="preserve"> </w:t>
      </w:r>
      <w:r>
        <w:rPr>
          <w:i/>
          <w:sz w:val="20"/>
        </w:rPr>
        <w:t>Proyecto</w:t>
      </w:r>
      <w:r>
        <w:rPr>
          <w:i/>
          <w:spacing w:val="-3"/>
          <w:sz w:val="20"/>
        </w:rPr>
        <w:t xml:space="preserve"> </w:t>
      </w:r>
      <w:r>
        <w:rPr>
          <w:i/>
          <w:sz w:val="20"/>
        </w:rPr>
        <w:t>de</w:t>
      </w:r>
      <w:r>
        <w:rPr>
          <w:i/>
          <w:spacing w:val="-12"/>
          <w:sz w:val="20"/>
        </w:rPr>
        <w:t xml:space="preserve"> </w:t>
      </w:r>
      <w:r>
        <w:rPr>
          <w:i/>
          <w:sz w:val="20"/>
        </w:rPr>
        <w:t>Aprobación</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Ordenanza</w:t>
      </w:r>
      <w:r>
        <w:rPr>
          <w:i/>
          <w:spacing w:val="-3"/>
          <w:sz w:val="20"/>
        </w:rPr>
        <w:t xml:space="preserve"> </w:t>
      </w:r>
      <w:r>
        <w:rPr>
          <w:i/>
          <w:sz w:val="20"/>
        </w:rPr>
        <w:t>Fiscal</w:t>
      </w:r>
      <w:r>
        <w:rPr>
          <w:i/>
          <w:spacing w:val="-4"/>
          <w:sz w:val="20"/>
        </w:rPr>
        <w:t xml:space="preserve"> </w:t>
      </w:r>
      <w:proofErr w:type="spellStart"/>
      <w:r>
        <w:rPr>
          <w:i/>
          <w:sz w:val="20"/>
        </w:rPr>
        <w:t>Nº</w:t>
      </w:r>
      <w:proofErr w:type="spellEnd"/>
      <w:r>
        <w:rPr>
          <w:i/>
          <w:spacing w:val="-3"/>
          <w:sz w:val="20"/>
        </w:rPr>
        <w:t xml:space="preserve"> </w:t>
      </w:r>
      <w:r>
        <w:rPr>
          <w:i/>
          <w:sz w:val="20"/>
        </w:rPr>
        <w:t>18</w:t>
      </w:r>
      <w:r>
        <w:rPr>
          <w:i/>
          <w:spacing w:val="-4"/>
          <w:sz w:val="20"/>
        </w:rPr>
        <w:t xml:space="preserve"> </w:t>
      </w:r>
      <w:r>
        <w:rPr>
          <w:i/>
          <w:sz w:val="20"/>
        </w:rPr>
        <w:t>reguladora</w:t>
      </w:r>
      <w:r>
        <w:rPr>
          <w:i/>
          <w:spacing w:val="-3"/>
          <w:sz w:val="20"/>
        </w:rPr>
        <w:t xml:space="preserve"> </w:t>
      </w:r>
      <w:r>
        <w:rPr>
          <w:i/>
          <w:sz w:val="20"/>
        </w:rPr>
        <w:t>de</w:t>
      </w:r>
      <w:r>
        <w:rPr>
          <w:i/>
          <w:spacing w:val="-3"/>
          <w:sz w:val="20"/>
        </w:rPr>
        <w:t xml:space="preserve"> </w:t>
      </w:r>
      <w:r>
        <w:rPr>
          <w:i/>
          <w:sz w:val="20"/>
        </w:rPr>
        <w:t xml:space="preserve">la Tasa por la prestación del servicio de prevención y extinción de incendios, de prevención de ruinas, de construcciones y derribos, salvamentos y otros análogos, que consta en el Anexo de la presente </w:t>
      </w:r>
      <w:r>
        <w:rPr>
          <w:i/>
          <w:spacing w:val="-2"/>
          <w:sz w:val="20"/>
        </w:rPr>
        <w:t>propuesta.</w:t>
      </w:r>
    </w:p>
    <w:p w14:paraId="5F75901D" w14:textId="77777777" w:rsidR="0068173B" w:rsidRDefault="00000000">
      <w:pPr>
        <w:spacing w:before="120" w:line="336" w:lineRule="auto"/>
        <w:ind w:left="160" w:right="281"/>
        <w:jc w:val="both"/>
        <w:rPr>
          <w:i/>
          <w:sz w:val="20"/>
        </w:rPr>
      </w:pPr>
      <w:proofErr w:type="gramStart"/>
      <w:r>
        <w:rPr>
          <w:i/>
          <w:sz w:val="20"/>
        </w:rPr>
        <w:t>SEGUNDO.-</w:t>
      </w:r>
      <w:proofErr w:type="gramEnd"/>
      <w:r>
        <w:rPr>
          <w:i/>
          <w:spacing w:val="-3"/>
          <w:sz w:val="20"/>
        </w:rPr>
        <w:t xml:space="preserve"> </w:t>
      </w:r>
      <w:r>
        <w:rPr>
          <w:i/>
          <w:sz w:val="20"/>
        </w:rPr>
        <w:t>La</w:t>
      </w:r>
      <w:r>
        <w:rPr>
          <w:i/>
          <w:spacing w:val="-4"/>
          <w:sz w:val="20"/>
        </w:rPr>
        <w:t xml:space="preserve"> </w:t>
      </w:r>
      <w:r>
        <w:rPr>
          <w:i/>
          <w:sz w:val="20"/>
        </w:rPr>
        <w:t>imposición</w:t>
      </w:r>
      <w:r>
        <w:rPr>
          <w:i/>
          <w:spacing w:val="-4"/>
          <w:sz w:val="20"/>
        </w:rPr>
        <w:t xml:space="preserve"> </w:t>
      </w:r>
      <w:r>
        <w:rPr>
          <w:i/>
          <w:sz w:val="20"/>
        </w:rPr>
        <w:t>y</w:t>
      </w:r>
      <w:r>
        <w:rPr>
          <w:i/>
          <w:spacing w:val="-4"/>
          <w:sz w:val="20"/>
        </w:rPr>
        <w:t xml:space="preserve"> </w:t>
      </w:r>
      <w:r>
        <w:rPr>
          <w:i/>
          <w:sz w:val="20"/>
        </w:rPr>
        <w:t>establecimiento</w:t>
      </w:r>
      <w:r>
        <w:rPr>
          <w:i/>
          <w:spacing w:val="-4"/>
          <w:sz w:val="20"/>
        </w:rPr>
        <w:t xml:space="preserve"> </w:t>
      </w:r>
      <w:r>
        <w:rPr>
          <w:i/>
          <w:sz w:val="20"/>
        </w:rPr>
        <w:t>de</w:t>
      </w:r>
      <w:r>
        <w:rPr>
          <w:i/>
          <w:spacing w:val="-4"/>
          <w:sz w:val="20"/>
        </w:rPr>
        <w:t xml:space="preserve"> </w:t>
      </w:r>
      <w:r>
        <w:rPr>
          <w:i/>
          <w:sz w:val="20"/>
        </w:rPr>
        <w:t>la</w:t>
      </w:r>
      <w:r>
        <w:rPr>
          <w:i/>
          <w:spacing w:val="-4"/>
          <w:sz w:val="20"/>
        </w:rPr>
        <w:t xml:space="preserve"> </w:t>
      </w:r>
      <w:r>
        <w:rPr>
          <w:i/>
          <w:sz w:val="20"/>
        </w:rPr>
        <w:t>Tasa</w:t>
      </w:r>
      <w:r>
        <w:rPr>
          <w:i/>
          <w:spacing w:val="-4"/>
          <w:sz w:val="20"/>
        </w:rPr>
        <w:t xml:space="preserve"> </w:t>
      </w:r>
      <w:r>
        <w:rPr>
          <w:i/>
          <w:sz w:val="20"/>
        </w:rPr>
        <w:t>por</w:t>
      </w:r>
      <w:r>
        <w:rPr>
          <w:i/>
          <w:spacing w:val="-3"/>
          <w:sz w:val="20"/>
        </w:rPr>
        <w:t xml:space="preserve"> </w:t>
      </w:r>
      <w:r>
        <w:rPr>
          <w:i/>
          <w:sz w:val="20"/>
        </w:rPr>
        <w:t>la</w:t>
      </w:r>
      <w:r>
        <w:rPr>
          <w:i/>
          <w:spacing w:val="-2"/>
          <w:sz w:val="20"/>
        </w:rPr>
        <w:t xml:space="preserve"> </w:t>
      </w:r>
      <w:r>
        <w:rPr>
          <w:i/>
          <w:sz w:val="20"/>
        </w:rPr>
        <w:t>prestación</w:t>
      </w:r>
      <w:r>
        <w:rPr>
          <w:i/>
          <w:spacing w:val="-4"/>
          <w:sz w:val="20"/>
        </w:rPr>
        <w:t xml:space="preserve"> </w:t>
      </w:r>
      <w:r>
        <w:rPr>
          <w:i/>
          <w:sz w:val="20"/>
        </w:rPr>
        <w:t>del</w:t>
      </w:r>
      <w:r>
        <w:rPr>
          <w:i/>
          <w:spacing w:val="-5"/>
          <w:sz w:val="20"/>
        </w:rPr>
        <w:t xml:space="preserve"> </w:t>
      </w:r>
      <w:r>
        <w:rPr>
          <w:i/>
          <w:sz w:val="20"/>
        </w:rPr>
        <w:t>servicio</w:t>
      </w:r>
      <w:r>
        <w:rPr>
          <w:i/>
          <w:spacing w:val="-4"/>
          <w:sz w:val="20"/>
        </w:rPr>
        <w:t xml:space="preserve"> </w:t>
      </w:r>
      <w:r>
        <w:rPr>
          <w:i/>
          <w:sz w:val="20"/>
        </w:rPr>
        <w:t>de</w:t>
      </w:r>
      <w:r>
        <w:rPr>
          <w:i/>
          <w:spacing w:val="-5"/>
          <w:sz w:val="20"/>
        </w:rPr>
        <w:t xml:space="preserve"> </w:t>
      </w:r>
      <w:r>
        <w:rPr>
          <w:i/>
          <w:sz w:val="20"/>
        </w:rPr>
        <w:t>prevención</w:t>
      </w:r>
      <w:r>
        <w:rPr>
          <w:i/>
          <w:spacing w:val="-4"/>
          <w:sz w:val="20"/>
        </w:rPr>
        <w:t xml:space="preserve"> </w:t>
      </w:r>
      <w:r>
        <w:rPr>
          <w:i/>
          <w:sz w:val="20"/>
        </w:rPr>
        <w:t xml:space="preserve">y extinción de incendios, de prevención de ruinas, de construcciones y derribos, salvamentos y otros análogos los tributos y la aprobación de la Ordenanza Fiscal </w:t>
      </w:r>
      <w:proofErr w:type="spellStart"/>
      <w:r>
        <w:rPr>
          <w:i/>
          <w:sz w:val="20"/>
        </w:rPr>
        <w:t>Nº</w:t>
      </w:r>
      <w:proofErr w:type="spellEnd"/>
      <w:r>
        <w:rPr>
          <w:i/>
          <w:sz w:val="20"/>
        </w:rPr>
        <w:t xml:space="preserve"> 18 reguladora de la misma, que consta en el Anexo de la presente propuesta.</w:t>
      </w:r>
    </w:p>
    <w:p w14:paraId="3C269FBF"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30CB3BDA" w14:textId="77777777" w:rsidR="0068173B" w:rsidRDefault="00000000">
      <w:pPr>
        <w:pStyle w:val="Textoindependiente"/>
        <w:spacing w:before="2"/>
        <w:jc w:val="left"/>
      </w:pPr>
      <w:r>
        <w:lastRenderedPageBreak/>
        <w:t>Consta</w:t>
      </w:r>
      <w:r>
        <w:rPr>
          <w:spacing w:val="-7"/>
        </w:rPr>
        <w:t xml:space="preserve"> </w:t>
      </w:r>
      <w:r>
        <w:t>en</w:t>
      </w:r>
      <w:r>
        <w:rPr>
          <w:spacing w:val="-5"/>
        </w:rPr>
        <w:t xml:space="preserve"> </w:t>
      </w:r>
      <w:r>
        <w:t>el</w:t>
      </w:r>
      <w:r>
        <w:rPr>
          <w:spacing w:val="-5"/>
        </w:rPr>
        <w:t xml:space="preserve"> </w:t>
      </w:r>
      <w:r>
        <w:t>expediente</w:t>
      </w:r>
      <w:r>
        <w:rPr>
          <w:spacing w:val="-4"/>
        </w:rPr>
        <w:t xml:space="preserve"> </w:t>
      </w:r>
      <w:r>
        <w:t>informe</w:t>
      </w:r>
      <w:r>
        <w:rPr>
          <w:spacing w:val="-4"/>
        </w:rPr>
        <w:t xml:space="preserve"> </w:t>
      </w:r>
      <w:r>
        <w:t>favorable</w:t>
      </w:r>
      <w:r>
        <w:rPr>
          <w:spacing w:val="-4"/>
        </w:rPr>
        <w:t xml:space="preserve"> </w:t>
      </w:r>
      <w:proofErr w:type="spellStart"/>
      <w:r>
        <w:t>nº</w:t>
      </w:r>
      <w:proofErr w:type="spellEnd"/>
      <w:r>
        <w:rPr>
          <w:spacing w:val="-4"/>
        </w:rPr>
        <w:t xml:space="preserve"> </w:t>
      </w:r>
      <w:r>
        <w:t>1037</w:t>
      </w:r>
      <w:r>
        <w:rPr>
          <w:spacing w:val="-3"/>
        </w:rPr>
        <w:t xml:space="preserve"> </w:t>
      </w:r>
      <w:r>
        <w:t>de</w:t>
      </w:r>
      <w:r>
        <w:rPr>
          <w:spacing w:val="-4"/>
        </w:rPr>
        <w:t xml:space="preserve"> </w:t>
      </w:r>
      <w:r>
        <w:t>la</w:t>
      </w:r>
      <w:r>
        <w:rPr>
          <w:spacing w:val="-13"/>
        </w:rPr>
        <w:t xml:space="preserve"> </w:t>
      </w:r>
      <w:r>
        <w:t>Asesoría</w:t>
      </w:r>
      <w:r>
        <w:rPr>
          <w:spacing w:val="-3"/>
        </w:rPr>
        <w:t xml:space="preserve"> </w:t>
      </w:r>
      <w:r>
        <w:rPr>
          <w:spacing w:val="-2"/>
        </w:rPr>
        <w:t>Jurídica.</w:t>
      </w:r>
    </w:p>
    <w:p w14:paraId="7FC3EF63" w14:textId="77777777" w:rsidR="0068173B" w:rsidRDefault="00000000">
      <w:pPr>
        <w:pStyle w:val="Textoindependiente"/>
        <w:spacing w:before="212" w:line="336" w:lineRule="auto"/>
        <w:ind w:right="271"/>
      </w:pPr>
      <w:r>
        <w:t xml:space="preserve">Propuesta del </w:t>
      </w:r>
      <w:proofErr w:type="gramStart"/>
      <w:r>
        <w:t>Concejal</w:t>
      </w:r>
      <w:proofErr w:type="gramEnd"/>
      <w:r>
        <w:t>-Delegado de Hacienda y Fiestas de modificación de Ordenanzas fiscales 2024, de fecha 26 de septiembre de 2024.</w:t>
      </w:r>
    </w:p>
    <w:p w14:paraId="1AC396F6" w14:textId="77777777" w:rsidR="0068173B" w:rsidRDefault="00000000">
      <w:pPr>
        <w:pStyle w:val="Textoindependiente"/>
        <w:spacing w:line="336" w:lineRule="auto"/>
        <w:ind w:right="276"/>
      </w:pPr>
      <w:r>
        <w:t xml:space="preserve">Se ha emitido informe favorable de control Permanente realizado por el Interventor General del </w:t>
      </w:r>
      <w:r>
        <w:rPr>
          <w:spacing w:val="-2"/>
        </w:rPr>
        <w:t>Ayuntamiento.</w:t>
      </w:r>
    </w:p>
    <w:p w14:paraId="5C8327B8" w14:textId="21F235E3" w:rsidR="0068173B" w:rsidRDefault="00000000">
      <w:pPr>
        <w:pStyle w:val="Textoindependiente"/>
        <w:spacing w:line="336" w:lineRule="auto"/>
        <w:ind w:right="261"/>
      </w:pPr>
      <w:r>
        <w:t xml:space="preserve">Consta dictamen del Tribunal Municipal de Reclamaciones Económico-Administrativas, en virtud de las competencias atribuidas por la Ley 7/82 de 2 de abril, para municipios sujetos al régimen de Gran Población. En iguales términos se expresan el Reglamento Orgánico de Gobierno y </w:t>
      </w:r>
      <w:r w:rsidR="005C7A9A">
        <w:t>Administración</w:t>
      </w:r>
      <w:r>
        <w:rPr>
          <w:spacing w:val="40"/>
        </w:rPr>
        <w:t xml:space="preserve"> </w:t>
      </w:r>
      <w:r>
        <w:t>del Ayuntamiento de Las Rozas (ROGAR) y el artículo 3.3 del Reglamento Orgánico del Tribunal Municipal de Reclamaciones Económico-Administrativo de las Rozas de Madrid, que tras un análisis de</w:t>
      </w:r>
      <w:r>
        <w:rPr>
          <w:spacing w:val="-3"/>
        </w:rPr>
        <w:t xml:space="preserve"> </w:t>
      </w:r>
      <w:proofErr w:type="gramStart"/>
      <w:r>
        <w:t>la</w:t>
      </w:r>
      <w:r>
        <w:rPr>
          <w:spacing w:val="-3"/>
        </w:rPr>
        <w:t xml:space="preserve"> </w:t>
      </w:r>
      <w:r>
        <w:t>propuestas</w:t>
      </w:r>
      <w:proofErr w:type="gramEnd"/>
      <w:r>
        <w:rPr>
          <w:spacing w:val="-3"/>
        </w:rPr>
        <w:t xml:space="preserve"> </w:t>
      </w:r>
      <w:r>
        <w:t>de</w:t>
      </w:r>
      <w:r>
        <w:rPr>
          <w:spacing w:val="-2"/>
        </w:rPr>
        <w:t xml:space="preserve"> </w:t>
      </w:r>
      <w:r>
        <w:t>modificación</w:t>
      </w:r>
      <w:r>
        <w:rPr>
          <w:spacing w:val="-1"/>
        </w:rPr>
        <w:t xml:space="preserve"> </w:t>
      </w:r>
      <w:r>
        <w:t>de</w:t>
      </w:r>
      <w:r>
        <w:rPr>
          <w:spacing w:val="-3"/>
        </w:rPr>
        <w:t xml:space="preserve"> </w:t>
      </w:r>
      <w:r>
        <w:t>ordenanzas</w:t>
      </w:r>
      <w:r>
        <w:rPr>
          <w:spacing w:val="-1"/>
        </w:rPr>
        <w:t xml:space="preserve"> </w:t>
      </w:r>
      <w:r>
        <w:t>y</w:t>
      </w:r>
      <w:r>
        <w:rPr>
          <w:spacing w:val="-3"/>
        </w:rPr>
        <w:t xml:space="preserve"> </w:t>
      </w:r>
      <w:r>
        <w:t>de</w:t>
      </w:r>
      <w:r>
        <w:rPr>
          <w:spacing w:val="-3"/>
        </w:rPr>
        <w:t xml:space="preserve"> </w:t>
      </w:r>
      <w:r>
        <w:t>imposición</w:t>
      </w:r>
      <w:r>
        <w:rPr>
          <w:spacing w:val="-3"/>
        </w:rPr>
        <w:t xml:space="preserve"> </w:t>
      </w:r>
      <w:r>
        <w:t>nuevos</w:t>
      </w:r>
      <w:r>
        <w:rPr>
          <w:spacing w:val="-1"/>
        </w:rPr>
        <w:t xml:space="preserve"> </w:t>
      </w:r>
      <w:r>
        <w:t>tributos</w:t>
      </w:r>
      <w:r>
        <w:rPr>
          <w:spacing w:val="-1"/>
        </w:rPr>
        <w:t xml:space="preserve"> </w:t>
      </w:r>
      <w:r>
        <w:t>y</w:t>
      </w:r>
      <w:r>
        <w:rPr>
          <w:spacing w:val="-3"/>
        </w:rPr>
        <w:t xml:space="preserve"> </w:t>
      </w:r>
      <w:r>
        <w:t>aprobación</w:t>
      </w:r>
      <w:r>
        <w:rPr>
          <w:spacing w:val="-3"/>
        </w:rPr>
        <w:t xml:space="preserve"> </w:t>
      </w:r>
      <w:r>
        <w:t xml:space="preserve">nuevas ordenanzas, que sin perjuicio de recomendaciones se muestra favorable a la regulación y dictamina </w:t>
      </w:r>
      <w:r>
        <w:rPr>
          <w:spacing w:val="-2"/>
        </w:rPr>
        <w:t>favorablemente.</w:t>
      </w:r>
    </w:p>
    <w:p w14:paraId="2E979B35" w14:textId="77777777" w:rsidR="0068173B" w:rsidRDefault="00000000">
      <w:pPr>
        <w:pStyle w:val="Textoindependiente"/>
        <w:spacing w:line="336" w:lineRule="auto"/>
        <w:ind w:right="266"/>
      </w:pPr>
      <w:r>
        <w:t>En sesión ordinaria de la Junta de Gobierno Local de fecha 27 de septiembre de 2024, consta acuerdo de aprobación del proyecto de modificación Ordenanzas Fiscales de 2025.</w:t>
      </w:r>
    </w:p>
    <w:p w14:paraId="092A002C" w14:textId="77777777" w:rsidR="0068173B" w:rsidRDefault="00000000">
      <w:pPr>
        <w:pStyle w:val="Textoindependiente"/>
        <w:spacing w:before="121" w:line="460" w:lineRule="auto"/>
        <w:ind w:right="555"/>
        <w:jc w:val="left"/>
      </w:pPr>
      <w:r>
        <w:t>Consta</w:t>
      </w:r>
      <w:r>
        <w:rPr>
          <w:spacing w:val="-5"/>
        </w:rPr>
        <w:t xml:space="preserve"> </w:t>
      </w:r>
      <w:r>
        <w:t>informe</w:t>
      </w:r>
      <w:r>
        <w:rPr>
          <w:spacing w:val="-5"/>
        </w:rPr>
        <w:t xml:space="preserve"> </w:t>
      </w:r>
      <w:r>
        <w:t>favorable</w:t>
      </w:r>
      <w:r>
        <w:rPr>
          <w:spacing w:val="-5"/>
        </w:rPr>
        <w:t xml:space="preserve"> </w:t>
      </w:r>
      <w:r>
        <w:t>de</w:t>
      </w:r>
      <w:r>
        <w:rPr>
          <w:spacing w:val="-5"/>
        </w:rPr>
        <w:t xml:space="preserve"> </w:t>
      </w:r>
      <w:r>
        <w:t>la</w:t>
      </w:r>
      <w:r>
        <w:rPr>
          <w:spacing w:val="-4"/>
        </w:rPr>
        <w:t xml:space="preserve"> </w:t>
      </w:r>
      <w:r>
        <w:t>Secretaría</w:t>
      </w:r>
      <w:r>
        <w:rPr>
          <w:spacing w:val="-4"/>
        </w:rPr>
        <w:t xml:space="preserve"> </w:t>
      </w:r>
      <w:r>
        <w:t>Municipal</w:t>
      </w:r>
      <w:r>
        <w:rPr>
          <w:spacing w:val="-5"/>
        </w:rPr>
        <w:t xml:space="preserve"> </w:t>
      </w:r>
      <w:r>
        <w:t>donde</w:t>
      </w:r>
      <w:r>
        <w:rPr>
          <w:spacing w:val="-4"/>
        </w:rPr>
        <w:t xml:space="preserve"> </w:t>
      </w:r>
      <w:r>
        <w:t>se</w:t>
      </w:r>
      <w:r>
        <w:rPr>
          <w:spacing w:val="-4"/>
        </w:rPr>
        <w:t xml:space="preserve"> </w:t>
      </w:r>
      <w:r>
        <w:t>incluye</w:t>
      </w:r>
      <w:r>
        <w:rPr>
          <w:spacing w:val="-4"/>
        </w:rPr>
        <w:t xml:space="preserve"> </w:t>
      </w:r>
      <w:r>
        <w:t>propuesta</w:t>
      </w:r>
      <w:r>
        <w:rPr>
          <w:spacing w:val="-5"/>
        </w:rPr>
        <w:t xml:space="preserve"> </w:t>
      </w:r>
      <w:r>
        <w:t>de</w:t>
      </w:r>
      <w:r>
        <w:rPr>
          <w:spacing w:val="-5"/>
        </w:rPr>
        <w:t xml:space="preserve"> </w:t>
      </w:r>
      <w:r>
        <w:t>resolución. Vista la propuesta de resolución PR/2024/7412 de 4 de octubre de 2024.</w:t>
      </w:r>
    </w:p>
    <w:p w14:paraId="2B554924" w14:textId="77777777" w:rsidR="0068173B" w:rsidRDefault="00000000">
      <w:pPr>
        <w:pStyle w:val="Ttulo2"/>
        <w:spacing w:before="0"/>
      </w:pPr>
      <w:r>
        <w:rPr>
          <w:spacing w:val="-2"/>
        </w:rPr>
        <w:t>Resolución:</w:t>
      </w:r>
    </w:p>
    <w:p w14:paraId="01E3A38D" w14:textId="77777777" w:rsidR="0068173B" w:rsidRDefault="00000000">
      <w:pPr>
        <w:pStyle w:val="Textoindependiente"/>
        <w:spacing w:before="212" w:line="336" w:lineRule="auto"/>
        <w:ind w:right="269"/>
      </w:pPr>
      <w:r>
        <w:rPr>
          <w:b/>
        </w:rPr>
        <w:t xml:space="preserve">PRIMERO. </w:t>
      </w:r>
      <w:r>
        <w:t>La imposición y establecimiento de la Tasa por la prestación del servicio de prevención y extinción de incendios, de prevención de ruinas, de construcciones y derribos, salvamentos y otros análogos los tributos</w:t>
      </w:r>
    </w:p>
    <w:p w14:paraId="150617EA" w14:textId="77777777" w:rsidR="0068173B" w:rsidRDefault="00000000">
      <w:pPr>
        <w:pStyle w:val="Textoindependiente"/>
        <w:spacing w:line="336" w:lineRule="auto"/>
        <w:ind w:right="271"/>
      </w:pPr>
      <w:r>
        <w:rPr>
          <w:b/>
        </w:rPr>
        <w:t xml:space="preserve">SEGUNDO. </w:t>
      </w:r>
      <w:r>
        <w:t xml:space="preserve">Aprobar inicialmente la Ordenanza Fiscal </w:t>
      </w:r>
      <w:proofErr w:type="spellStart"/>
      <w:r>
        <w:t>Nº</w:t>
      </w:r>
      <w:proofErr w:type="spellEnd"/>
      <w:r>
        <w:t xml:space="preserve"> 18 reguladora de la Tasa por la prestación del servicio de prevención y extinción de incendios, de prevención de ruinas, de construcciones y derribos, salvamentos y otros análogos los tributos, que consta en el</w:t>
      </w:r>
      <w:r>
        <w:rPr>
          <w:spacing w:val="-9"/>
        </w:rPr>
        <w:t xml:space="preserve"> </w:t>
      </w:r>
      <w:r>
        <w:t>Anexo de la presente propuesta</w:t>
      </w:r>
    </w:p>
    <w:p w14:paraId="25D02EA0" w14:textId="77777777" w:rsidR="0068173B" w:rsidRDefault="00000000">
      <w:pPr>
        <w:pStyle w:val="Textoindependiente"/>
        <w:spacing w:before="121" w:line="336" w:lineRule="auto"/>
        <w:ind w:right="264"/>
      </w:pPr>
      <w:r>
        <w:rPr>
          <w:b/>
        </w:rPr>
        <w:t xml:space="preserve">TERCERO. </w:t>
      </w:r>
      <w:r>
        <w:t>Exponer al público el anterior</w:t>
      </w:r>
      <w:r>
        <w:rPr>
          <w:spacing w:val="-7"/>
        </w:rPr>
        <w:t xml:space="preserve"> </w:t>
      </w:r>
      <w:r>
        <w:t xml:space="preserve">Acuerdo mediante anuncio que se insertará en el tablón de anuncios municipal durante el plazo de treinta días hábiles, a contar desde el siguiente al de publicación de dicho anuncio en el Boletín Oficial de la Comunidad de Madrid, dentro del cual las personas interesadas podrán examinar el expediente y presentar las alegaciones que estimen </w:t>
      </w:r>
      <w:r>
        <w:rPr>
          <w:spacing w:val="-2"/>
        </w:rPr>
        <w:t>oportunas.</w:t>
      </w:r>
    </w:p>
    <w:p w14:paraId="3E996699" w14:textId="77777777" w:rsidR="0068173B" w:rsidRDefault="00000000">
      <w:pPr>
        <w:pStyle w:val="Textoindependiente"/>
        <w:spacing w:line="336" w:lineRule="auto"/>
        <w:ind w:right="276"/>
      </w:pPr>
      <w:r>
        <w:t>Asimismo, estará a disposición de las personas interesadas en la sede electrónica de esta entidad [dirección https://lasrozas.es].</w:t>
      </w:r>
    </w:p>
    <w:p w14:paraId="1E01D772" w14:textId="77777777" w:rsidR="0068173B" w:rsidRDefault="00000000">
      <w:pPr>
        <w:pStyle w:val="Textoindependiente"/>
        <w:spacing w:line="336" w:lineRule="auto"/>
        <w:ind w:right="268"/>
      </w:pPr>
      <w:r>
        <w:rPr>
          <w:b/>
        </w:rPr>
        <w:t xml:space="preserve">CUARTO. </w:t>
      </w:r>
      <w:r>
        <w:t>Considerar, en el supuesto de que no se presentasen reclamaciones al expediente, en el plazo anteriormente indicado, que el Acuerdo es definitivo, con base en el artículo 17.3 del Texto Refundido de la Ley Reguladora de las Haciendas Locales, para lo que se expedirá certificado de Secretaría y se remitirá a la publicación integra.</w:t>
      </w:r>
    </w:p>
    <w:p w14:paraId="47B2FE6A" w14:textId="77777777" w:rsidR="0068173B" w:rsidRDefault="00000000">
      <w:pPr>
        <w:pStyle w:val="Textoindependiente"/>
      </w:pPr>
      <w:r>
        <w:rPr>
          <w:b/>
        </w:rPr>
        <w:t>QUINTO.</w:t>
      </w:r>
      <w:r>
        <w:rPr>
          <w:b/>
          <w:spacing w:val="-6"/>
        </w:rPr>
        <w:t xml:space="preserve"> </w:t>
      </w:r>
      <w:r>
        <w:t>Facultar</w:t>
      </w:r>
      <w:r>
        <w:rPr>
          <w:spacing w:val="-5"/>
        </w:rPr>
        <w:t xml:space="preserve"> </w:t>
      </w:r>
      <w:r>
        <w:t>a</w:t>
      </w:r>
      <w:r>
        <w:rPr>
          <w:spacing w:val="-4"/>
        </w:rPr>
        <w:t xml:space="preserve"> </w:t>
      </w:r>
      <w:r>
        <w:t>la</w:t>
      </w:r>
      <w:r>
        <w:rPr>
          <w:spacing w:val="-14"/>
        </w:rPr>
        <w:t xml:space="preserve"> </w:t>
      </w:r>
      <w:r>
        <w:t>Alcaldía</w:t>
      </w:r>
      <w:r>
        <w:rPr>
          <w:spacing w:val="-5"/>
        </w:rPr>
        <w:t xml:space="preserve"> </w:t>
      </w:r>
      <w:r>
        <w:t>para</w:t>
      </w:r>
      <w:r>
        <w:rPr>
          <w:spacing w:val="-4"/>
        </w:rPr>
        <w:t xml:space="preserve"> </w:t>
      </w:r>
      <w:r>
        <w:t>suscribir</w:t>
      </w:r>
      <w:r>
        <w:rPr>
          <w:spacing w:val="-5"/>
        </w:rPr>
        <w:t xml:space="preserve"> </w:t>
      </w:r>
      <w:r>
        <w:t>los</w:t>
      </w:r>
      <w:r>
        <w:rPr>
          <w:spacing w:val="-4"/>
        </w:rPr>
        <w:t xml:space="preserve"> </w:t>
      </w:r>
      <w:r>
        <w:t>documentos</w:t>
      </w:r>
      <w:r>
        <w:rPr>
          <w:spacing w:val="-4"/>
        </w:rPr>
        <w:t xml:space="preserve"> </w:t>
      </w:r>
      <w:r>
        <w:t>relacionados</w:t>
      </w:r>
      <w:r>
        <w:rPr>
          <w:spacing w:val="-4"/>
        </w:rPr>
        <w:t xml:space="preserve"> </w:t>
      </w:r>
      <w:r>
        <w:t>con</w:t>
      </w:r>
      <w:r>
        <w:rPr>
          <w:spacing w:val="-4"/>
        </w:rPr>
        <w:t xml:space="preserve"> </w:t>
      </w:r>
      <w:r>
        <w:t>este</w:t>
      </w:r>
      <w:r>
        <w:rPr>
          <w:spacing w:val="-5"/>
        </w:rPr>
        <w:t xml:space="preserve"> </w:t>
      </w:r>
      <w:r>
        <w:rPr>
          <w:spacing w:val="-2"/>
        </w:rPr>
        <w:t>asunto.</w:t>
      </w:r>
    </w:p>
    <w:p w14:paraId="38D705B8" w14:textId="77777777" w:rsidR="0068173B" w:rsidRDefault="0068173B">
      <w:pPr>
        <w:pStyle w:val="Textoindependiente"/>
        <w:spacing w:before="0"/>
        <w:ind w:left="0"/>
        <w:jc w:val="left"/>
      </w:pPr>
    </w:p>
    <w:p w14:paraId="2C033C30" w14:textId="77777777" w:rsidR="0068173B" w:rsidRDefault="0068173B">
      <w:pPr>
        <w:pStyle w:val="Textoindependiente"/>
        <w:spacing w:before="74"/>
        <w:ind w:left="0"/>
        <w:jc w:val="left"/>
      </w:pPr>
    </w:p>
    <w:p w14:paraId="1328B6D6" w14:textId="77777777" w:rsidR="0068173B" w:rsidRDefault="00000000">
      <w:pPr>
        <w:pStyle w:val="Ttulo2"/>
        <w:spacing w:before="0"/>
        <w:jc w:val="both"/>
      </w:pPr>
      <w:r>
        <w:t>ANEXO:</w:t>
      </w:r>
      <w:r>
        <w:rPr>
          <w:spacing w:val="-7"/>
        </w:rPr>
        <w:t xml:space="preserve"> </w:t>
      </w:r>
      <w:r>
        <w:t>ORDENANZA</w:t>
      </w:r>
      <w:r>
        <w:rPr>
          <w:spacing w:val="-13"/>
        </w:rPr>
        <w:t xml:space="preserve"> </w:t>
      </w:r>
      <w:r>
        <w:t>FISCAL</w:t>
      </w:r>
      <w:r>
        <w:rPr>
          <w:spacing w:val="-9"/>
        </w:rPr>
        <w:t xml:space="preserve"> </w:t>
      </w:r>
      <w:proofErr w:type="spellStart"/>
      <w:r>
        <w:t>Nº</w:t>
      </w:r>
      <w:proofErr w:type="spellEnd"/>
      <w:r>
        <w:rPr>
          <w:spacing w:val="-6"/>
        </w:rPr>
        <w:t xml:space="preserve"> </w:t>
      </w:r>
      <w:r>
        <w:t>18</w:t>
      </w:r>
      <w:r>
        <w:rPr>
          <w:spacing w:val="-5"/>
        </w:rPr>
        <w:t xml:space="preserve"> </w:t>
      </w:r>
      <w:r>
        <w:t>REGULADORA</w:t>
      </w:r>
      <w:r>
        <w:rPr>
          <w:spacing w:val="-12"/>
        </w:rPr>
        <w:t xml:space="preserve"> </w:t>
      </w:r>
      <w:r>
        <w:t>DE</w:t>
      </w:r>
      <w:r>
        <w:rPr>
          <w:spacing w:val="-8"/>
        </w:rPr>
        <w:t xml:space="preserve"> </w:t>
      </w:r>
      <w:r>
        <w:t>LA</w:t>
      </w:r>
      <w:r>
        <w:rPr>
          <w:spacing w:val="-12"/>
        </w:rPr>
        <w:t xml:space="preserve"> </w:t>
      </w:r>
      <w:r>
        <w:t>TASA</w:t>
      </w:r>
      <w:r>
        <w:rPr>
          <w:spacing w:val="-12"/>
        </w:rPr>
        <w:t xml:space="preserve"> </w:t>
      </w:r>
      <w:r>
        <w:t>POR</w:t>
      </w:r>
      <w:r>
        <w:rPr>
          <w:spacing w:val="-7"/>
        </w:rPr>
        <w:t xml:space="preserve"> </w:t>
      </w:r>
      <w:r>
        <w:t>LA</w:t>
      </w:r>
      <w:r>
        <w:rPr>
          <w:spacing w:val="-12"/>
        </w:rPr>
        <w:t xml:space="preserve"> </w:t>
      </w:r>
      <w:r>
        <w:t>PRESTACIÓN</w:t>
      </w:r>
      <w:r>
        <w:rPr>
          <w:spacing w:val="-6"/>
        </w:rPr>
        <w:t xml:space="preserve"> </w:t>
      </w:r>
      <w:r>
        <w:rPr>
          <w:spacing w:val="-5"/>
        </w:rPr>
        <w:t>DEL</w:t>
      </w:r>
    </w:p>
    <w:p w14:paraId="1BFAE877" w14:textId="77777777" w:rsidR="0068173B" w:rsidRDefault="0068173B">
      <w:pPr>
        <w:jc w:val="both"/>
        <w:sectPr w:rsidR="0068173B">
          <w:pgSz w:w="11910" w:h="16840"/>
          <w:pgMar w:top="1660" w:right="1160" w:bottom="1180" w:left="1260" w:header="566" w:footer="996" w:gutter="0"/>
          <w:cols w:space="720"/>
        </w:sectPr>
      </w:pPr>
    </w:p>
    <w:p w14:paraId="03B4E3F7" w14:textId="77777777" w:rsidR="0068173B" w:rsidRDefault="00000000" w:rsidP="005C7A9A">
      <w:pPr>
        <w:spacing w:before="2" w:line="336" w:lineRule="auto"/>
        <w:ind w:left="160" w:right="268"/>
        <w:jc w:val="both"/>
        <w:rPr>
          <w:b/>
          <w:sz w:val="20"/>
        </w:rPr>
      </w:pPr>
      <w:r>
        <w:rPr>
          <w:b/>
          <w:sz w:val="20"/>
        </w:rPr>
        <w:lastRenderedPageBreak/>
        <w:t>SERVICIO DE PREVENCIÓN Y EXTINCIÓN DE INCENDIOS, DE PREVENCIÓN DE RUINAS, DE CONSTRUCCIONES</w:t>
      </w:r>
      <w:r>
        <w:rPr>
          <w:b/>
          <w:spacing w:val="-14"/>
          <w:sz w:val="20"/>
        </w:rPr>
        <w:t xml:space="preserve"> </w:t>
      </w:r>
      <w:r>
        <w:rPr>
          <w:b/>
          <w:sz w:val="20"/>
        </w:rPr>
        <w:t>Y</w:t>
      </w:r>
      <w:r>
        <w:rPr>
          <w:b/>
          <w:spacing w:val="-14"/>
          <w:sz w:val="20"/>
        </w:rPr>
        <w:t xml:space="preserve"> </w:t>
      </w:r>
      <w:r>
        <w:rPr>
          <w:b/>
          <w:sz w:val="20"/>
        </w:rPr>
        <w:t>DERRIBOS,</w:t>
      </w:r>
      <w:r>
        <w:rPr>
          <w:b/>
          <w:spacing w:val="-13"/>
          <w:sz w:val="20"/>
        </w:rPr>
        <w:t xml:space="preserve"> </w:t>
      </w:r>
      <w:r>
        <w:rPr>
          <w:b/>
          <w:sz w:val="20"/>
        </w:rPr>
        <w:t>SALVAMENTOS</w:t>
      </w:r>
      <w:r>
        <w:rPr>
          <w:b/>
          <w:spacing w:val="-13"/>
          <w:sz w:val="20"/>
        </w:rPr>
        <w:t xml:space="preserve"> </w:t>
      </w:r>
      <w:r>
        <w:rPr>
          <w:b/>
          <w:sz w:val="20"/>
        </w:rPr>
        <w:t>Y</w:t>
      </w:r>
      <w:r>
        <w:rPr>
          <w:b/>
          <w:spacing w:val="-14"/>
          <w:sz w:val="20"/>
        </w:rPr>
        <w:t xml:space="preserve"> </w:t>
      </w:r>
      <w:r>
        <w:rPr>
          <w:b/>
          <w:sz w:val="20"/>
        </w:rPr>
        <w:t>OTROS</w:t>
      </w:r>
      <w:r>
        <w:rPr>
          <w:b/>
          <w:spacing w:val="-14"/>
          <w:sz w:val="20"/>
        </w:rPr>
        <w:t xml:space="preserve"> </w:t>
      </w:r>
      <w:r>
        <w:rPr>
          <w:b/>
          <w:sz w:val="20"/>
        </w:rPr>
        <w:t>ANÁLOGOS</w:t>
      </w:r>
      <w:r>
        <w:rPr>
          <w:b/>
          <w:spacing w:val="-10"/>
          <w:sz w:val="20"/>
        </w:rPr>
        <w:t xml:space="preserve"> </w:t>
      </w:r>
      <w:r>
        <w:rPr>
          <w:b/>
          <w:sz w:val="20"/>
        </w:rPr>
        <w:t>ORDENANZA</w:t>
      </w:r>
      <w:r>
        <w:rPr>
          <w:b/>
          <w:spacing w:val="-14"/>
          <w:sz w:val="20"/>
        </w:rPr>
        <w:t xml:space="preserve"> </w:t>
      </w:r>
      <w:r>
        <w:rPr>
          <w:b/>
          <w:sz w:val="20"/>
        </w:rPr>
        <w:t xml:space="preserve">FISCAL </w:t>
      </w:r>
      <w:proofErr w:type="spellStart"/>
      <w:r>
        <w:rPr>
          <w:b/>
          <w:sz w:val="20"/>
        </w:rPr>
        <w:t>Nº</w:t>
      </w:r>
      <w:proofErr w:type="spellEnd"/>
      <w:r>
        <w:rPr>
          <w:b/>
          <w:sz w:val="20"/>
        </w:rPr>
        <w:t xml:space="preserve"> 18 REGULADORA</w:t>
      </w:r>
      <w:r>
        <w:rPr>
          <w:b/>
          <w:spacing w:val="-1"/>
          <w:sz w:val="20"/>
        </w:rPr>
        <w:t xml:space="preserve"> </w:t>
      </w:r>
      <w:r>
        <w:rPr>
          <w:b/>
          <w:sz w:val="20"/>
        </w:rPr>
        <w:t>DE LA</w:t>
      </w:r>
      <w:r>
        <w:rPr>
          <w:b/>
          <w:spacing w:val="-1"/>
          <w:sz w:val="20"/>
        </w:rPr>
        <w:t xml:space="preserve"> </w:t>
      </w:r>
      <w:r>
        <w:rPr>
          <w:b/>
          <w:sz w:val="20"/>
        </w:rPr>
        <w:t>TASA</w:t>
      </w:r>
      <w:r>
        <w:rPr>
          <w:b/>
          <w:spacing w:val="-1"/>
          <w:sz w:val="20"/>
        </w:rPr>
        <w:t xml:space="preserve"> </w:t>
      </w:r>
      <w:r>
        <w:rPr>
          <w:b/>
          <w:sz w:val="20"/>
        </w:rPr>
        <w:t>POR LA</w:t>
      </w:r>
      <w:r>
        <w:rPr>
          <w:b/>
          <w:spacing w:val="-1"/>
          <w:sz w:val="20"/>
        </w:rPr>
        <w:t xml:space="preserve"> </w:t>
      </w:r>
      <w:r>
        <w:rPr>
          <w:b/>
          <w:sz w:val="20"/>
        </w:rPr>
        <w:t>PRESTACIÓN DEL SERVICIO DE PREVENCIÓN Y EXTINCIÓN DE INCENDIOS, DE PREVENCIÓN DE RUINAS, DE CONSTRUCCIONES Y DERRIBOS, SALVAMENTOS Y OTROS ANÁLOGOS</w:t>
      </w:r>
    </w:p>
    <w:p w14:paraId="4D9A4030" w14:textId="77777777" w:rsidR="0068173B" w:rsidRDefault="00000000">
      <w:pPr>
        <w:pStyle w:val="Textoindependiente"/>
        <w:jc w:val="left"/>
      </w:pPr>
      <w:r>
        <w:t>Artículo</w:t>
      </w:r>
      <w:r>
        <w:rPr>
          <w:spacing w:val="-6"/>
        </w:rPr>
        <w:t xml:space="preserve"> </w:t>
      </w:r>
      <w:r>
        <w:t>1.</w:t>
      </w:r>
      <w:r>
        <w:rPr>
          <w:spacing w:val="-4"/>
        </w:rPr>
        <w:t xml:space="preserve"> </w:t>
      </w:r>
      <w:r>
        <w:t>FUNDAMENTO</w:t>
      </w:r>
      <w:r>
        <w:rPr>
          <w:spacing w:val="-8"/>
        </w:rPr>
        <w:t xml:space="preserve"> </w:t>
      </w:r>
      <w:r>
        <w:t>Y</w:t>
      </w:r>
      <w:r>
        <w:rPr>
          <w:spacing w:val="-7"/>
        </w:rPr>
        <w:t xml:space="preserve"> </w:t>
      </w:r>
      <w:r>
        <w:rPr>
          <w:spacing w:val="-2"/>
        </w:rPr>
        <w:t>NATURALEZA</w:t>
      </w:r>
    </w:p>
    <w:p w14:paraId="319D59E4" w14:textId="77777777" w:rsidR="0068173B" w:rsidRDefault="00000000" w:rsidP="005C7A9A">
      <w:pPr>
        <w:pStyle w:val="Textoindependiente"/>
        <w:spacing w:before="92" w:line="336" w:lineRule="auto"/>
        <w:ind w:right="319"/>
      </w:pPr>
      <w:r>
        <w:t>En</w:t>
      </w:r>
      <w:r>
        <w:rPr>
          <w:spacing w:val="-2"/>
        </w:rPr>
        <w:t xml:space="preserve"> </w:t>
      </w:r>
      <w:r>
        <w:t>uso</w:t>
      </w:r>
      <w:r>
        <w:rPr>
          <w:spacing w:val="-2"/>
        </w:rPr>
        <w:t xml:space="preserve"> </w:t>
      </w:r>
      <w:r>
        <w:t>de</w:t>
      </w:r>
      <w:r>
        <w:rPr>
          <w:spacing w:val="-2"/>
        </w:rPr>
        <w:t xml:space="preserve"> </w:t>
      </w:r>
      <w:r>
        <w:t>las</w:t>
      </w:r>
      <w:r>
        <w:rPr>
          <w:spacing w:val="-2"/>
        </w:rPr>
        <w:t xml:space="preserve"> </w:t>
      </w:r>
      <w:r>
        <w:t>facultades</w:t>
      </w:r>
      <w:r>
        <w:rPr>
          <w:spacing w:val="-2"/>
        </w:rPr>
        <w:t xml:space="preserve"> </w:t>
      </w:r>
      <w:r>
        <w:t>concedidas</w:t>
      </w:r>
      <w:r>
        <w:rPr>
          <w:spacing w:val="-2"/>
        </w:rPr>
        <w:t xml:space="preserve"> </w:t>
      </w:r>
      <w:r>
        <w:t>en</w:t>
      </w:r>
      <w:r>
        <w:rPr>
          <w:spacing w:val="-3"/>
        </w:rPr>
        <w:t xml:space="preserve"> </w:t>
      </w:r>
      <w:r>
        <w:t>los</w:t>
      </w:r>
      <w:r>
        <w:rPr>
          <w:spacing w:val="-2"/>
        </w:rPr>
        <w:t xml:space="preserve"> </w:t>
      </w:r>
      <w:r>
        <w:t>artículos</w:t>
      </w:r>
      <w:r>
        <w:rPr>
          <w:spacing w:val="-2"/>
        </w:rPr>
        <w:t xml:space="preserve"> </w:t>
      </w:r>
      <w:r>
        <w:t>133.2</w:t>
      </w:r>
      <w:r>
        <w:rPr>
          <w:spacing w:val="-2"/>
        </w:rPr>
        <w:t xml:space="preserve"> </w:t>
      </w:r>
      <w:r>
        <w:t>y</w:t>
      </w:r>
      <w:r>
        <w:rPr>
          <w:spacing w:val="-2"/>
        </w:rPr>
        <w:t xml:space="preserve"> </w:t>
      </w:r>
      <w:r>
        <w:t>142</w:t>
      </w:r>
      <w:r>
        <w:rPr>
          <w:spacing w:val="-3"/>
        </w:rPr>
        <w:t xml:space="preserve"> </w:t>
      </w:r>
      <w:r>
        <w:t>de</w:t>
      </w:r>
      <w:r>
        <w:rPr>
          <w:spacing w:val="-3"/>
        </w:rPr>
        <w:t xml:space="preserve"> </w:t>
      </w:r>
      <w:r>
        <w:t>la</w:t>
      </w:r>
      <w:r>
        <w:rPr>
          <w:spacing w:val="-2"/>
        </w:rPr>
        <w:t xml:space="preserve"> </w:t>
      </w:r>
      <w:r>
        <w:t>Constitución</w:t>
      </w:r>
      <w:r>
        <w:rPr>
          <w:spacing w:val="-2"/>
        </w:rPr>
        <w:t xml:space="preserve"> </w:t>
      </w:r>
      <w:r>
        <w:t>y</w:t>
      </w:r>
      <w:r>
        <w:rPr>
          <w:spacing w:val="-4"/>
        </w:rPr>
        <w:t xml:space="preserve"> </w:t>
      </w:r>
      <w:r>
        <w:t>al</w:t>
      </w:r>
      <w:r>
        <w:rPr>
          <w:spacing w:val="-3"/>
        </w:rPr>
        <w:t xml:space="preserve"> </w:t>
      </w:r>
      <w:r>
        <w:t>amparo</w:t>
      </w:r>
      <w:r>
        <w:rPr>
          <w:spacing w:val="-2"/>
        </w:rPr>
        <w:t xml:space="preserve"> </w:t>
      </w:r>
      <w:r>
        <w:t>de</w:t>
      </w:r>
      <w:r>
        <w:rPr>
          <w:spacing w:val="-2"/>
        </w:rPr>
        <w:t xml:space="preserve"> </w:t>
      </w:r>
      <w:r>
        <w:t>lo establecido en el artículo 106 de la Ley 7/1985, de 2 de abril, reguladora de las Bases de Régimen Local, en los artículos 15 a 19 del Real Decreto Legislativo 2/2004, de 5 de marzo, por el que se aprueba el</w:t>
      </w:r>
      <w:r>
        <w:rPr>
          <w:spacing w:val="-3"/>
        </w:rPr>
        <w:t xml:space="preserve"> </w:t>
      </w:r>
      <w:r>
        <w:t>Texto Refundido de la Ley Reguladora de las Haciendas Locales, y en la Ley</w:t>
      </w:r>
      <w:r>
        <w:rPr>
          <w:spacing w:val="-1"/>
        </w:rPr>
        <w:t xml:space="preserve"> </w:t>
      </w:r>
      <w:r>
        <w:t>20/2015, de 14 de julio, de ordenación, supervisión y solvencia de las entidades aseguradoras y reaseguradoras, el</w:t>
      </w:r>
      <w:r>
        <w:rPr>
          <w:spacing w:val="-8"/>
        </w:rPr>
        <w:t xml:space="preserve"> </w:t>
      </w:r>
      <w:r>
        <w:t xml:space="preserve">Ayuntamiento de Las Rozas de Madrid establece la </w:t>
      </w:r>
      <w:r w:rsidRPr="005C7A9A">
        <w:rPr>
          <w:i/>
          <w:iCs/>
        </w:rPr>
        <w:t>“Tasa por la prestación del servicio de prevención y extinción de incendios, de prevención de ruinas, de construcciones y derribos, salvamentos</w:t>
      </w:r>
      <w:r w:rsidRPr="005C7A9A">
        <w:rPr>
          <w:i/>
          <w:iCs/>
          <w:spacing w:val="-4"/>
        </w:rPr>
        <w:t xml:space="preserve"> </w:t>
      </w:r>
      <w:r w:rsidRPr="005C7A9A">
        <w:rPr>
          <w:i/>
          <w:iCs/>
        </w:rPr>
        <w:t>y</w:t>
      </w:r>
      <w:r w:rsidRPr="005C7A9A">
        <w:rPr>
          <w:i/>
          <w:iCs/>
          <w:spacing w:val="-4"/>
        </w:rPr>
        <w:t xml:space="preserve"> </w:t>
      </w:r>
      <w:r w:rsidRPr="005C7A9A">
        <w:rPr>
          <w:i/>
          <w:iCs/>
        </w:rPr>
        <w:t>otros</w:t>
      </w:r>
      <w:r w:rsidRPr="005C7A9A">
        <w:rPr>
          <w:i/>
          <w:iCs/>
          <w:spacing w:val="-4"/>
        </w:rPr>
        <w:t xml:space="preserve"> </w:t>
      </w:r>
      <w:r w:rsidRPr="005C7A9A">
        <w:rPr>
          <w:i/>
          <w:iCs/>
        </w:rPr>
        <w:t>análogos”,</w:t>
      </w:r>
      <w:r>
        <w:rPr>
          <w:spacing w:val="-4"/>
        </w:rPr>
        <w:t xml:space="preserve"> </w:t>
      </w:r>
      <w:r>
        <w:t>que</w:t>
      </w:r>
      <w:r>
        <w:rPr>
          <w:spacing w:val="-4"/>
        </w:rPr>
        <w:t xml:space="preserve"> </w:t>
      </w:r>
      <w:r>
        <w:t>se</w:t>
      </w:r>
      <w:r>
        <w:rPr>
          <w:spacing w:val="-4"/>
        </w:rPr>
        <w:t xml:space="preserve"> </w:t>
      </w:r>
      <w:r>
        <w:t>rige</w:t>
      </w:r>
      <w:r>
        <w:rPr>
          <w:spacing w:val="-5"/>
        </w:rPr>
        <w:t xml:space="preserve"> </w:t>
      </w:r>
      <w:r>
        <w:t>por</w:t>
      </w:r>
      <w:r>
        <w:rPr>
          <w:spacing w:val="-5"/>
        </w:rPr>
        <w:t xml:space="preserve"> </w:t>
      </w:r>
      <w:r>
        <w:t>la</w:t>
      </w:r>
      <w:r>
        <w:rPr>
          <w:spacing w:val="-5"/>
        </w:rPr>
        <w:t xml:space="preserve"> </w:t>
      </w:r>
      <w:r>
        <w:t>presente</w:t>
      </w:r>
      <w:r>
        <w:rPr>
          <w:spacing w:val="-4"/>
        </w:rPr>
        <w:t xml:space="preserve"> </w:t>
      </w:r>
      <w:r>
        <w:t>Ordenanza</w:t>
      </w:r>
      <w:r>
        <w:rPr>
          <w:spacing w:val="-5"/>
        </w:rPr>
        <w:t xml:space="preserve"> </w:t>
      </w:r>
      <w:r>
        <w:t>Fiscal,</w:t>
      </w:r>
      <w:r>
        <w:rPr>
          <w:spacing w:val="-4"/>
        </w:rPr>
        <w:t xml:space="preserve"> </w:t>
      </w:r>
      <w:r>
        <w:t>cuyas</w:t>
      </w:r>
      <w:r>
        <w:rPr>
          <w:spacing w:val="-4"/>
        </w:rPr>
        <w:t xml:space="preserve"> </w:t>
      </w:r>
      <w:r>
        <w:t>normas</w:t>
      </w:r>
      <w:r>
        <w:rPr>
          <w:spacing w:val="-4"/>
        </w:rPr>
        <w:t xml:space="preserve"> </w:t>
      </w:r>
      <w:r>
        <w:t>atienden a lo previsto en los artículos 20, 21, 22 y 57 del citado Real Decreto Legislativo 2/2004.</w:t>
      </w:r>
    </w:p>
    <w:p w14:paraId="7C8E3B3E" w14:textId="77777777" w:rsidR="0068173B" w:rsidRDefault="00000000">
      <w:pPr>
        <w:pStyle w:val="Textoindependiente"/>
        <w:spacing w:before="121"/>
        <w:jc w:val="left"/>
      </w:pPr>
      <w:r>
        <w:t>Artículo</w:t>
      </w:r>
      <w:r>
        <w:rPr>
          <w:spacing w:val="-5"/>
        </w:rPr>
        <w:t xml:space="preserve"> </w:t>
      </w:r>
      <w:r>
        <w:t>2.</w:t>
      </w:r>
      <w:r>
        <w:rPr>
          <w:spacing w:val="-3"/>
        </w:rPr>
        <w:t xml:space="preserve"> </w:t>
      </w:r>
      <w:r>
        <w:t>HECHO</w:t>
      </w:r>
      <w:r>
        <w:rPr>
          <w:spacing w:val="-3"/>
        </w:rPr>
        <w:t xml:space="preserve"> </w:t>
      </w:r>
      <w:r>
        <w:rPr>
          <w:spacing w:val="-2"/>
        </w:rPr>
        <w:t>IMPONIBLE</w:t>
      </w:r>
    </w:p>
    <w:p w14:paraId="7783BB4C" w14:textId="77777777" w:rsidR="0068173B" w:rsidRDefault="00000000" w:rsidP="005C7A9A">
      <w:pPr>
        <w:pStyle w:val="Textoindependiente"/>
        <w:spacing w:before="92" w:line="336" w:lineRule="auto"/>
        <w:ind w:right="319"/>
      </w:pPr>
      <w:r>
        <w:t>Constituye el</w:t>
      </w:r>
      <w:r>
        <w:rPr>
          <w:spacing w:val="-1"/>
        </w:rPr>
        <w:t xml:space="preserve"> </w:t>
      </w:r>
      <w:r>
        <w:t>hecho imponible de la</w:t>
      </w:r>
      <w:r>
        <w:rPr>
          <w:spacing w:val="-2"/>
        </w:rPr>
        <w:t xml:space="preserve"> </w:t>
      </w:r>
      <w:r>
        <w:t>Tasa el mantenimiento del servicio de prevención y</w:t>
      </w:r>
      <w:r>
        <w:rPr>
          <w:spacing w:val="-1"/>
        </w:rPr>
        <w:t xml:space="preserve"> </w:t>
      </w:r>
      <w:r>
        <w:t>extinción de incendios,</w:t>
      </w:r>
      <w:r>
        <w:rPr>
          <w:spacing w:val="-4"/>
        </w:rPr>
        <w:t xml:space="preserve"> </w:t>
      </w:r>
      <w:r>
        <w:t>de</w:t>
      </w:r>
      <w:r>
        <w:rPr>
          <w:spacing w:val="-4"/>
        </w:rPr>
        <w:t xml:space="preserve"> </w:t>
      </w:r>
      <w:r>
        <w:t>prevención</w:t>
      </w:r>
      <w:r>
        <w:rPr>
          <w:spacing w:val="-5"/>
        </w:rPr>
        <w:t xml:space="preserve"> </w:t>
      </w:r>
      <w:r>
        <w:t>de</w:t>
      </w:r>
      <w:r>
        <w:rPr>
          <w:spacing w:val="-5"/>
        </w:rPr>
        <w:t xml:space="preserve"> </w:t>
      </w:r>
      <w:r>
        <w:t>ruinas,</w:t>
      </w:r>
      <w:r>
        <w:rPr>
          <w:spacing w:val="-4"/>
        </w:rPr>
        <w:t xml:space="preserve"> </w:t>
      </w:r>
      <w:r>
        <w:t>de</w:t>
      </w:r>
      <w:r>
        <w:rPr>
          <w:spacing w:val="-5"/>
        </w:rPr>
        <w:t xml:space="preserve"> </w:t>
      </w:r>
      <w:r>
        <w:t>construcciones</w:t>
      </w:r>
      <w:r>
        <w:rPr>
          <w:spacing w:val="-4"/>
        </w:rPr>
        <w:t xml:space="preserve"> </w:t>
      </w:r>
      <w:r>
        <w:t>y</w:t>
      </w:r>
      <w:r>
        <w:rPr>
          <w:spacing w:val="-6"/>
        </w:rPr>
        <w:t xml:space="preserve"> </w:t>
      </w:r>
      <w:r>
        <w:t>derribos,</w:t>
      </w:r>
      <w:r>
        <w:rPr>
          <w:spacing w:val="-4"/>
        </w:rPr>
        <w:t xml:space="preserve"> </w:t>
      </w:r>
      <w:r>
        <w:t>salvamentos</w:t>
      </w:r>
      <w:r>
        <w:rPr>
          <w:spacing w:val="-4"/>
        </w:rPr>
        <w:t xml:space="preserve"> </w:t>
      </w:r>
      <w:r>
        <w:t>y</w:t>
      </w:r>
      <w:r>
        <w:rPr>
          <w:spacing w:val="-4"/>
        </w:rPr>
        <w:t xml:space="preserve"> </w:t>
      </w:r>
      <w:r>
        <w:t>otros</w:t>
      </w:r>
      <w:r>
        <w:rPr>
          <w:spacing w:val="-4"/>
        </w:rPr>
        <w:t xml:space="preserve"> </w:t>
      </w:r>
      <w:r>
        <w:t>análogos,</w:t>
      </w:r>
      <w:r>
        <w:rPr>
          <w:spacing w:val="-4"/>
        </w:rPr>
        <w:t xml:space="preserve"> </w:t>
      </w:r>
      <w:r>
        <w:t>con independencia de que se solicite o no una prestación directa y específica del servicio prestado por este</w:t>
      </w:r>
      <w:r>
        <w:rPr>
          <w:spacing w:val="-12"/>
        </w:rPr>
        <w:t xml:space="preserve"> </w:t>
      </w:r>
      <w:r>
        <w:t>Ayuntamiento</w:t>
      </w:r>
      <w:r>
        <w:rPr>
          <w:spacing w:val="-1"/>
        </w:rPr>
        <w:t xml:space="preserve"> </w:t>
      </w:r>
      <w:r>
        <w:t>con</w:t>
      </w:r>
      <w:r>
        <w:rPr>
          <w:spacing w:val="-1"/>
        </w:rPr>
        <w:t xml:space="preserve"> </w:t>
      </w:r>
      <w:r>
        <w:t>medios</w:t>
      </w:r>
      <w:r>
        <w:rPr>
          <w:spacing w:val="-1"/>
        </w:rPr>
        <w:t xml:space="preserve"> </w:t>
      </w:r>
      <w:r>
        <w:t>de</w:t>
      </w:r>
      <w:r>
        <w:rPr>
          <w:spacing w:val="-2"/>
        </w:rPr>
        <w:t xml:space="preserve"> </w:t>
      </w:r>
      <w:r>
        <w:t>la</w:t>
      </w:r>
      <w:r>
        <w:rPr>
          <w:spacing w:val="-1"/>
        </w:rPr>
        <w:t xml:space="preserve"> </w:t>
      </w:r>
      <w:r>
        <w:t>Comunidad</w:t>
      </w:r>
      <w:r>
        <w:rPr>
          <w:spacing w:val="-1"/>
        </w:rPr>
        <w:t xml:space="preserve"> </w:t>
      </w:r>
      <w:r>
        <w:t>de</w:t>
      </w:r>
      <w:r>
        <w:rPr>
          <w:spacing w:val="-1"/>
        </w:rPr>
        <w:t xml:space="preserve"> </w:t>
      </w:r>
      <w:r>
        <w:t>Madrid,</w:t>
      </w:r>
      <w:r>
        <w:rPr>
          <w:spacing w:val="-1"/>
        </w:rPr>
        <w:t xml:space="preserve"> </w:t>
      </w:r>
      <w:r>
        <w:t>surgiendo</w:t>
      </w:r>
      <w:r>
        <w:rPr>
          <w:spacing w:val="-1"/>
        </w:rPr>
        <w:t xml:space="preserve"> </w:t>
      </w:r>
      <w:r>
        <w:t>la</w:t>
      </w:r>
      <w:r>
        <w:rPr>
          <w:spacing w:val="-2"/>
        </w:rPr>
        <w:t xml:space="preserve"> </w:t>
      </w:r>
      <w:r>
        <w:t>obligación</w:t>
      </w:r>
      <w:r>
        <w:rPr>
          <w:spacing w:val="-2"/>
        </w:rPr>
        <w:t xml:space="preserve"> </w:t>
      </w:r>
      <w:r>
        <w:t>de</w:t>
      </w:r>
      <w:r>
        <w:rPr>
          <w:spacing w:val="-2"/>
        </w:rPr>
        <w:t xml:space="preserve"> </w:t>
      </w:r>
      <w:r>
        <w:t>contribuir</w:t>
      </w:r>
      <w:r>
        <w:rPr>
          <w:spacing w:val="-2"/>
        </w:rPr>
        <w:t xml:space="preserve"> </w:t>
      </w:r>
      <w:r>
        <w:t>por la existencia de dicho servicio y por la disponibilidad permanente de los medios materiales y personales adscritos al mismo para actuar ante situaciones de riesgo.</w:t>
      </w:r>
    </w:p>
    <w:p w14:paraId="13B54388" w14:textId="77777777" w:rsidR="0068173B" w:rsidRDefault="00000000">
      <w:pPr>
        <w:pStyle w:val="Textoindependiente"/>
        <w:jc w:val="left"/>
      </w:pPr>
      <w:r>
        <w:t>Artículo</w:t>
      </w:r>
      <w:r>
        <w:rPr>
          <w:spacing w:val="-6"/>
        </w:rPr>
        <w:t xml:space="preserve"> </w:t>
      </w:r>
      <w:r>
        <w:t>3.</w:t>
      </w:r>
      <w:r>
        <w:rPr>
          <w:spacing w:val="-5"/>
        </w:rPr>
        <w:t xml:space="preserve"> </w:t>
      </w:r>
      <w:r>
        <w:t>SUJETOS</w:t>
      </w:r>
      <w:r>
        <w:rPr>
          <w:spacing w:val="-4"/>
        </w:rPr>
        <w:t xml:space="preserve"> </w:t>
      </w:r>
      <w:r>
        <w:rPr>
          <w:spacing w:val="-2"/>
        </w:rPr>
        <w:t>PASIVOS</w:t>
      </w:r>
    </w:p>
    <w:p w14:paraId="2BEC61B1" w14:textId="77777777" w:rsidR="0068173B" w:rsidRDefault="00000000">
      <w:pPr>
        <w:pStyle w:val="Prrafodelista"/>
        <w:numPr>
          <w:ilvl w:val="0"/>
          <w:numId w:val="22"/>
        </w:numPr>
        <w:tabs>
          <w:tab w:val="left" w:pos="1201"/>
        </w:tabs>
        <w:spacing w:before="212" w:line="336" w:lineRule="auto"/>
        <w:ind w:right="264" w:firstLine="0"/>
        <w:jc w:val="both"/>
        <w:rPr>
          <w:sz w:val="20"/>
        </w:rPr>
      </w:pPr>
      <w:r>
        <w:rPr>
          <w:sz w:val="20"/>
        </w:rPr>
        <w:t>Son sujetos pasivos de la tasa, en concepto de contribuyentes, las personas físicas y jurídicas, así como las entidades a las que se refiere el artículo 35.4 de la Ley General Tributaria, titulares de bienes inmuebles sitos en el término municipal de Las Rozas de Madrid, que soliciten o resulten beneficiadas o afectadas por la prestación de los servicios que constituyen el hecho imponible de la tasa.</w:t>
      </w:r>
    </w:p>
    <w:p w14:paraId="266CA05D" w14:textId="77777777" w:rsidR="0068173B" w:rsidRDefault="00000000">
      <w:pPr>
        <w:pStyle w:val="Prrafodelista"/>
        <w:numPr>
          <w:ilvl w:val="0"/>
          <w:numId w:val="22"/>
        </w:numPr>
        <w:tabs>
          <w:tab w:val="left" w:pos="1177"/>
        </w:tabs>
        <w:spacing w:line="336" w:lineRule="auto"/>
        <w:ind w:right="274" w:firstLine="0"/>
        <w:jc w:val="both"/>
        <w:rPr>
          <w:sz w:val="20"/>
        </w:rPr>
      </w:pPr>
      <w:r>
        <w:rPr>
          <w:sz w:val="20"/>
        </w:rPr>
        <w:t>Tendrán la consideración de sujetos pasivos en concepto de sustitutos del contribuyente, las entidades o sociedades aseguradoras del riesgo en el municipio.</w:t>
      </w:r>
    </w:p>
    <w:p w14:paraId="3050DA31" w14:textId="77777777" w:rsidR="0068173B" w:rsidRDefault="00000000">
      <w:pPr>
        <w:pStyle w:val="Textoindependiente"/>
        <w:jc w:val="left"/>
      </w:pPr>
      <w:r>
        <w:t>Artículo</w:t>
      </w:r>
      <w:r>
        <w:rPr>
          <w:spacing w:val="-4"/>
        </w:rPr>
        <w:t xml:space="preserve"> </w:t>
      </w:r>
      <w:r>
        <w:t>4.</w:t>
      </w:r>
      <w:r>
        <w:rPr>
          <w:spacing w:val="-2"/>
        </w:rPr>
        <w:t xml:space="preserve"> RESPONSABLES</w:t>
      </w:r>
    </w:p>
    <w:p w14:paraId="28CF4B71" w14:textId="77777777" w:rsidR="0068173B" w:rsidRDefault="00000000">
      <w:pPr>
        <w:pStyle w:val="Prrafodelista"/>
        <w:numPr>
          <w:ilvl w:val="0"/>
          <w:numId w:val="21"/>
        </w:numPr>
        <w:tabs>
          <w:tab w:val="left" w:pos="1173"/>
        </w:tabs>
        <w:spacing w:before="212" w:line="336" w:lineRule="auto"/>
        <w:ind w:right="271" w:firstLine="0"/>
        <w:jc w:val="both"/>
        <w:rPr>
          <w:sz w:val="20"/>
        </w:rPr>
      </w:pPr>
      <w:r>
        <w:rPr>
          <w:sz w:val="20"/>
        </w:rPr>
        <w:t>Responderán solidariamente de las obligaciones tributarias del sujeto pasivo las personas físicas o jurídicas a las que se refiere el artículo 42 de la Ley General Tributaria.</w:t>
      </w:r>
    </w:p>
    <w:p w14:paraId="338DE606" w14:textId="77777777" w:rsidR="0068173B" w:rsidRDefault="00000000">
      <w:pPr>
        <w:pStyle w:val="Prrafodelista"/>
        <w:numPr>
          <w:ilvl w:val="0"/>
          <w:numId w:val="21"/>
        </w:numPr>
        <w:tabs>
          <w:tab w:val="left" w:pos="1181"/>
        </w:tabs>
        <w:spacing w:line="336" w:lineRule="auto"/>
        <w:ind w:right="271" w:firstLine="0"/>
        <w:jc w:val="both"/>
        <w:rPr>
          <w:sz w:val="20"/>
        </w:rPr>
      </w:pPr>
      <w:r>
        <w:rPr>
          <w:sz w:val="20"/>
        </w:rPr>
        <w:t>Serán responsables subsidiarios las personas y entidades a las que se refiere el artículo 43 de la Ley General Tributaria en los supuestos y con el alcance señalados en dicho precepto.</w:t>
      </w:r>
    </w:p>
    <w:p w14:paraId="65BE41F4" w14:textId="77777777" w:rsidR="0068173B" w:rsidRDefault="00000000">
      <w:pPr>
        <w:pStyle w:val="Textoindependiente"/>
        <w:jc w:val="left"/>
      </w:pPr>
      <w:r>
        <w:t>Artículo</w:t>
      </w:r>
      <w:r>
        <w:rPr>
          <w:spacing w:val="-5"/>
        </w:rPr>
        <w:t xml:space="preserve"> </w:t>
      </w:r>
      <w:r>
        <w:t>5.</w:t>
      </w:r>
      <w:r>
        <w:rPr>
          <w:spacing w:val="-3"/>
        </w:rPr>
        <w:t xml:space="preserve"> </w:t>
      </w:r>
      <w:r>
        <w:t>REDUCCIONES</w:t>
      </w:r>
      <w:r>
        <w:rPr>
          <w:spacing w:val="-7"/>
        </w:rPr>
        <w:t xml:space="preserve"> </w:t>
      </w:r>
      <w:r>
        <w:t>Y</w:t>
      </w:r>
      <w:r>
        <w:rPr>
          <w:spacing w:val="-9"/>
        </w:rPr>
        <w:t xml:space="preserve"> </w:t>
      </w:r>
      <w:r>
        <w:t>BENEFICIOS</w:t>
      </w:r>
      <w:r>
        <w:rPr>
          <w:spacing w:val="-5"/>
        </w:rPr>
        <w:t xml:space="preserve"> </w:t>
      </w:r>
      <w:r>
        <w:rPr>
          <w:spacing w:val="-2"/>
        </w:rPr>
        <w:t>FISCALES</w:t>
      </w:r>
    </w:p>
    <w:p w14:paraId="4EF51C4F" w14:textId="77777777" w:rsidR="0068173B" w:rsidRDefault="00000000">
      <w:pPr>
        <w:pStyle w:val="Textoindependiente"/>
        <w:spacing w:before="92" w:line="336" w:lineRule="auto"/>
        <w:ind w:right="268"/>
        <w:jc w:val="left"/>
      </w:pPr>
      <w:r>
        <w:t>No</w:t>
      </w:r>
      <w:r>
        <w:rPr>
          <w:spacing w:val="-5"/>
        </w:rPr>
        <w:t xml:space="preserve"> </w:t>
      </w:r>
      <w:r>
        <w:t>se</w:t>
      </w:r>
      <w:r>
        <w:rPr>
          <w:spacing w:val="-4"/>
        </w:rPr>
        <w:t xml:space="preserve"> </w:t>
      </w:r>
      <w:r>
        <w:t>concederá</w:t>
      </w:r>
      <w:r>
        <w:rPr>
          <w:spacing w:val="-5"/>
        </w:rPr>
        <w:t xml:space="preserve"> </w:t>
      </w:r>
      <w:r>
        <w:t>exención</w:t>
      </w:r>
      <w:r>
        <w:rPr>
          <w:spacing w:val="-4"/>
        </w:rPr>
        <w:t xml:space="preserve"> </w:t>
      </w:r>
      <w:r>
        <w:t>ni</w:t>
      </w:r>
      <w:r>
        <w:rPr>
          <w:spacing w:val="-5"/>
        </w:rPr>
        <w:t xml:space="preserve"> </w:t>
      </w:r>
      <w:r>
        <w:t>bonificación</w:t>
      </w:r>
      <w:r>
        <w:rPr>
          <w:spacing w:val="-4"/>
        </w:rPr>
        <w:t xml:space="preserve"> </w:t>
      </w:r>
      <w:r>
        <w:t>alguna,</w:t>
      </w:r>
      <w:r>
        <w:rPr>
          <w:spacing w:val="-4"/>
        </w:rPr>
        <w:t xml:space="preserve"> </w:t>
      </w:r>
      <w:r>
        <w:t>salvo</w:t>
      </w:r>
      <w:r>
        <w:rPr>
          <w:spacing w:val="-5"/>
        </w:rPr>
        <w:t xml:space="preserve"> </w:t>
      </w:r>
      <w:r>
        <w:t>las</w:t>
      </w:r>
      <w:r>
        <w:rPr>
          <w:spacing w:val="-4"/>
        </w:rPr>
        <w:t xml:space="preserve"> </w:t>
      </w:r>
      <w:r>
        <w:t>que</w:t>
      </w:r>
      <w:r>
        <w:rPr>
          <w:spacing w:val="-5"/>
        </w:rPr>
        <w:t xml:space="preserve"> </w:t>
      </w:r>
      <w:r>
        <w:t>se</w:t>
      </w:r>
      <w:r>
        <w:rPr>
          <w:spacing w:val="-4"/>
        </w:rPr>
        <w:t xml:space="preserve"> </w:t>
      </w:r>
      <w:r>
        <w:t>prevean</w:t>
      </w:r>
      <w:r>
        <w:rPr>
          <w:spacing w:val="-4"/>
        </w:rPr>
        <w:t xml:space="preserve"> </w:t>
      </w:r>
      <w:r>
        <w:t>expresamente</w:t>
      </w:r>
      <w:r>
        <w:rPr>
          <w:spacing w:val="-4"/>
        </w:rPr>
        <w:t xml:space="preserve"> </w:t>
      </w:r>
      <w:r>
        <w:t>en</w:t>
      </w:r>
      <w:r>
        <w:rPr>
          <w:spacing w:val="-5"/>
        </w:rPr>
        <w:t xml:space="preserve"> </w:t>
      </w:r>
      <w:r>
        <w:t>norma con rango de ley o que deriven de la aplicación de Tratados Internacionales.</w:t>
      </w:r>
    </w:p>
    <w:p w14:paraId="2C4BE768" w14:textId="77777777" w:rsidR="0068173B" w:rsidRDefault="00000000">
      <w:pPr>
        <w:pStyle w:val="Textoindependiente"/>
        <w:jc w:val="left"/>
      </w:pPr>
      <w:r>
        <w:t>Artículo</w:t>
      </w:r>
      <w:r>
        <w:rPr>
          <w:spacing w:val="-14"/>
        </w:rPr>
        <w:t xml:space="preserve"> </w:t>
      </w:r>
      <w:r>
        <w:t>6.</w:t>
      </w:r>
      <w:r>
        <w:rPr>
          <w:spacing w:val="-11"/>
        </w:rPr>
        <w:t xml:space="preserve"> </w:t>
      </w:r>
      <w:r>
        <w:t>CUOTA</w:t>
      </w:r>
      <w:r>
        <w:rPr>
          <w:spacing w:val="-13"/>
        </w:rPr>
        <w:t xml:space="preserve"> </w:t>
      </w:r>
      <w:r>
        <w:rPr>
          <w:spacing w:val="-2"/>
        </w:rPr>
        <w:t>TRIBUTARIA</w:t>
      </w:r>
    </w:p>
    <w:p w14:paraId="76F9390D" w14:textId="77777777" w:rsidR="0068173B" w:rsidRDefault="0068173B">
      <w:pPr>
        <w:sectPr w:rsidR="0068173B">
          <w:pgSz w:w="11910" w:h="16840"/>
          <w:pgMar w:top="1660" w:right="1160" w:bottom="1180" w:left="1260" w:header="566" w:footer="996" w:gutter="0"/>
          <w:cols w:space="720"/>
        </w:sectPr>
      </w:pPr>
    </w:p>
    <w:p w14:paraId="520E915F" w14:textId="77777777" w:rsidR="0068173B" w:rsidRDefault="00000000">
      <w:pPr>
        <w:pStyle w:val="Prrafodelista"/>
        <w:numPr>
          <w:ilvl w:val="0"/>
          <w:numId w:val="20"/>
        </w:numPr>
        <w:tabs>
          <w:tab w:val="left" w:pos="1189"/>
        </w:tabs>
        <w:spacing w:before="2" w:line="336" w:lineRule="auto"/>
        <w:ind w:right="271" w:firstLine="0"/>
        <w:jc w:val="both"/>
        <w:rPr>
          <w:sz w:val="20"/>
        </w:rPr>
      </w:pPr>
      <w:r>
        <w:rPr>
          <w:sz w:val="20"/>
        </w:rPr>
        <w:lastRenderedPageBreak/>
        <w:t>El cálculo de la cuota tributaria que de forma individualizada corresponde a cada sujeto pasivo contribuyente vendrá determinado por la aplicación de la siguiente fórmula:</w:t>
      </w:r>
    </w:p>
    <w:p w14:paraId="13EBC7D9" w14:textId="77777777" w:rsidR="0068173B" w:rsidRDefault="00000000">
      <w:pPr>
        <w:pStyle w:val="Textoindependiente"/>
      </w:pPr>
      <w:r>
        <w:t>Cuota</w:t>
      </w:r>
      <w:r>
        <w:rPr>
          <w:spacing w:val="-8"/>
        </w:rPr>
        <w:t xml:space="preserve"> </w:t>
      </w:r>
      <w:r>
        <w:t>Tributaria</w:t>
      </w:r>
      <w:r>
        <w:rPr>
          <w:spacing w:val="-6"/>
        </w:rPr>
        <w:t xml:space="preserve"> </w:t>
      </w:r>
      <w:r>
        <w:t>=</w:t>
      </w:r>
      <w:r>
        <w:rPr>
          <w:spacing w:val="-6"/>
        </w:rPr>
        <w:t xml:space="preserve"> </w:t>
      </w:r>
      <w:r>
        <w:t>0,0929213%</w:t>
      </w:r>
      <w:r>
        <w:rPr>
          <w:spacing w:val="-5"/>
        </w:rPr>
        <w:t xml:space="preserve"> </w:t>
      </w:r>
      <w:r>
        <w:t>x</w:t>
      </w:r>
      <w:r>
        <w:rPr>
          <w:spacing w:val="-5"/>
        </w:rPr>
        <w:t xml:space="preserve"> </w:t>
      </w:r>
      <w:proofErr w:type="spellStart"/>
      <w:r>
        <w:rPr>
          <w:spacing w:val="-5"/>
        </w:rPr>
        <w:t>VCi</w:t>
      </w:r>
      <w:proofErr w:type="spellEnd"/>
    </w:p>
    <w:p w14:paraId="575E9D9B" w14:textId="77777777" w:rsidR="0068173B" w:rsidRDefault="00000000">
      <w:pPr>
        <w:pStyle w:val="Textoindependiente"/>
        <w:spacing w:before="212" w:line="336" w:lineRule="auto"/>
        <w:ind w:right="267"/>
      </w:pPr>
      <w:r>
        <w:t xml:space="preserve">Donde, 0,0929213% es el porcentaje que supone el coste total del servicio de mantenimiento de los servicios de prevención y extinción de incendios en relación con el valor catastral total de los bienes inmuebles rústicos del municipio y el valor catastral de la construcción de los bienes inmuebles urbanos del municipio, según figura en el informe técnico-económico que consta en el expediente de aprobación de la presente Ordenanza Fiscal, y </w:t>
      </w:r>
      <w:proofErr w:type="spellStart"/>
      <w:r>
        <w:t>VCi</w:t>
      </w:r>
      <w:proofErr w:type="spellEnd"/>
      <w:r>
        <w:t xml:space="preserve"> es el valor catastral que consta en el recibo del impuesto sobre bienes inmuebles del obligado tributario en el ejercicio inmediato anterior al del devengo de la tasa.</w:t>
      </w:r>
    </w:p>
    <w:p w14:paraId="63D131FA" w14:textId="77777777" w:rsidR="0068173B" w:rsidRDefault="00000000">
      <w:pPr>
        <w:pStyle w:val="Prrafodelista"/>
        <w:numPr>
          <w:ilvl w:val="0"/>
          <w:numId w:val="20"/>
        </w:numPr>
        <w:tabs>
          <w:tab w:val="left" w:pos="1237"/>
        </w:tabs>
        <w:spacing w:line="336" w:lineRule="auto"/>
        <w:ind w:right="264" w:firstLine="0"/>
        <w:jc w:val="both"/>
        <w:rPr>
          <w:sz w:val="20"/>
        </w:rPr>
      </w:pPr>
      <w:r>
        <w:rPr>
          <w:sz w:val="20"/>
        </w:rPr>
        <w:t>En cualquier caso, la cuota tributaria a satisfacer por las entidades o sociedades aseguradoras, en concepto de sujetos pasivos sustitutos del contribuyente, será del 19,44% de las primas</w:t>
      </w:r>
      <w:r>
        <w:rPr>
          <w:spacing w:val="-1"/>
          <w:sz w:val="20"/>
        </w:rPr>
        <w:t xml:space="preserve"> </w:t>
      </w:r>
      <w:r>
        <w:rPr>
          <w:sz w:val="20"/>
        </w:rPr>
        <w:t>recaudadas</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ejercicio</w:t>
      </w:r>
      <w:r>
        <w:rPr>
          <w:spacing w:val="-1"/>
          <w:sz w:val="20"/>
        </w:rPr>
        <w:t xml:space="preserve"> </w:t>
      </w:r>
      <w:r>
        <w:rPr>
          <w:sz w:val="20"/>
        </w:rPr>
        <w:t>anterior al del</w:t>
      </w:r>
      <w:r>
        <w:rPr>
          <w:spacing w:val="-2"/>
          <w:sz w:val="20"/>
        </w:rPr>
        <w:t xml:space="preserve"> </w:t>
      </w:r>
      <w:r>
        <w:rPr>
          <w:sz w:val="20"/>
        </w:rPr>
        <w:t>devengo</w:t>
      </w:r>
      <w:r>
        <w:rPr>
          <w:spacing w:val="-1"/>
          <w:sz w:val="20"/>
        </w:rPr>
        <w:t xml:space="preserve"> </w:t>
      </w:r>
      <w:r>
        <w:rPr>
          <w:sz w:val="20"/>
        </w:rPr>
        <w:t>en</w:t>
      </w:r>
      <w:r>
        <w:rPr>
          <w:spacing w:val="-1"/>
          <w:sz w:val="20"/>
        </w:rPr>
        <w:t xml:space="preserve"> </w:t>
      </w:r>
      <w:r>
        <w:rPr>
          <w:sz w:val="20"/>
        </w:rPr>
        <w:t>los ramos que</w:t>
      </w:r>
      <w:r>
        <w:rPr>
          <w:spacing w:val="-1"/>
          <w:sz w:val="20"/>
        </w:rPr>
        <w:t xml:space="preserve"> </w:t>
      </w:r>
      <w:r>
        <w:rPr>
          <w:sz w:val="20"/>
        </w:rPr>
        <w:t>cubren los incendios,</w:t>
      </w:r>
      <w:r>
        <w:rPr>
          <w:spacing w:val="-1"/>
          <w:sz w:val="20"/>
        </w:rPr>
        <w:t xml:space="preserve"> </w:t>
      </w:r>
      <w:r>
        <w:rPr>
          <w:sz w:val="20"/>
        </w:rPr>
        <w:t>esto es,</w:t>
      </w:r>
      <w:r>
        <w:rPr>
          <w:spacing w:val="-2"/>
          <w:sz w:val="20"/>
        </w:rPr>
        <w:t xml:space="preserve"> </w:t>
      </w:r>
      <w:r>
        <w:rPr>
          <w:sz w:val="20"/>
        </w:rPr>
        <w:t>seguros</w:t>
      </w:r>
      <w:r>
        <w:rPr>
          <w:spacing w:val="-4"/>
          <w:sz w:val="20"/>
        </w:rPr>
        <w:t xml:space="preserve"> </w:t>
      </w:r>
      <w:r>
        <w:rPr>
          <w:sz w:val="20"/>
        </w:rPr>
        <w:t>de</w:t>
      </w:r>
      <w:r>
        <w:rPr>
          <w:spacing w:val="-3"/>
          <w:sz w:val="20"/>
        </w:rPr>
        <w:t xml:space="preserve"> </w:t>
      </w:r>
      <w:r>
        <w:rPr>
          <w:sz w:val="20"/>
        </w:rPr>
        <w:t>incendio</w:t>
      </w:r>
      <w:r>
        <w:rPr>
          <w:spacing w:val="-3"/>
          <w:sz w:val="20"/>
        </w:rPr>
        <w:t xml:space="preserve"> </w:t>
      </w:r>
      <w:r>
        <w:rPr>
          <w:sz w:val="20"/>
        </w:rPr>
        <w:t>y</w:t>
      </w:r>
      <w:r>
        <w:rPr>
          <w:spacing w:val="-2"/>
          <w:sz w:val="20"/>
        </w:rPr>
        <w:t xml:space="preserve"> </w:t>
      </w:r>
      <w:r>
        <w:rPr>
          <w:sz w:val="20"/>
        </w:rPr>
        <w:t>seguros</w:t>
      </w:r>
      <w:r>
        <w:rPr>
          <w:spacing w:val="-2"/>
          <w:sz w:val="20"/>
        </w:rPr>
        <w:t xml:space="preserve"> </w:t>
      </w:r>
      <w:r>
        <w:rPr>
          <w:sz w:val="20"/>
        </w:rPr>
        <w:t>multirriesgo</w:t>
      </w:r>
      <w:r>
        <w:rPr>
          <w:spacing w:val="-2"/>
          <w:sz w:val="20"/>
        </w:rPr>
        <w:t xml:space="preserve"> </w:t>
      </w:r>
      <w:r>
        <w:rPr>
          <w:sz w:val="20"/>
        </w:rPr>
        <w:t>que</w:t>
      </w:r>
      <w:r>
        <w:rPr>
          <w:spacing w:val="-2"/>
          <w:sz w:val="20"/>
        </w:rPr>
        <w:t xml:space="preserve"> </w:t>
      </w:r>
      <w:r>
        <w:rPr>
          <w:sz w:val="20"/>
        </w:rPr>
        <w:t>cubran</w:t>
      </w:r>
      <w:r>
        <w:rPr>
          <w:spacing w:val="-2"/>
          <w:sz w:val="20"/>
        </w:rPr>
        <w:t xml:space="preserve"> </w:t>
      </w:r>
      <w:r>
        <w:rPr>
          <w:sz w:val="20"/>
        </w:rPr>
        <w:t>el</w:t>
      </w:r>
      <w:r>
        <w:rPr>
          <w:spacing w:val="-3"/>
          <w:sz w:val="20"/>
        </w:rPr>
        <w:t xml:space="preserve"> </w:t>
      </w:r>
      <w:r>
        <w:rPr>
          <w:sz w:val="20"/>
        </w:rPr>
        <w:t>riesgo</w:t>
      </w:r>
      <w:r>
        <w:rPr>
          <w:spacing w:val="-2"/>
          <w:sz w:val="20"/>
        </w:rPr>
        <w:t xml:space="preserve"> </w:t>
      </w:r>
      <w:r>
        <w:rPr>
          <w:sz w:val="20"/>
        </w:rPr>
        <w:t>de</w:t>
      </w:r>
      <w:r>
        <w:rPr>
          <w:spacing w:val="-2"/>
          <w:sz w:val="20"/>
        </w:rPr>
        <w:t xml:space="preserve"> </w:t>
      </w:r>
      <w:r>
        <w:rPr>
          <w:sz w:val="20"/>
        </w:rPr>
        <w:t>incendio,</w:t>
      </w:r>
      <w:r>
        <w:rPr>
          <w:spacing w:val="-2"/>
          <w:sz w:val="20"/>
        </w:rPr>
        <w:t xml:space="preserve"> </w:t>
      </w:r>
      <w:r>
        <w:rPr>
          <w:sz w:val="20"/>
        </w:rPr>
        <w:t>si</w:t>
      </w:r>
      <w:r>
        <w:rPr>
          <w:spacing w:val="-3"/>
          <w:sz w:val="20"/>
        </w:rPr>
        <w:t xml:space="preserve"> </w:t>
      </w:r>
      <w:r>
        <w:rPr>
          <w:sz w:val="20"/>
        </w:rPr>
        <w:t>bien</w:t>
      </w:r>
      <w:r>
        <w:rPr>
          <w:spacing w:val="-3"/>
          <w:sz w:val="20"/>
        </w:rPr>
        <w:t xml:space="preserve"> </w:t>
      </w:r>
      <w:r>
        <w:rPr>
          <w:sz w:val="20"/>
        </w:rPr>
        <w:t>en</w:t>
      </w:r>
      <w:r>
        <w:rPr>
          <w:spacing w:val="-3"/>
          <w:sz w:val="20"/>
        </w:rPr>
        <w:t xml:space="preserve"> </w:t>
      </w:r>
      <w:r>
        <w:rPr>
          <w:sz w:val="20"/>
        </w:rPr>
        <w:t>éste</w:t>
      </w:r>
      <w:r>
        <w:rPr>
          <w:spacing w:val="-2"/>
          <w:sz w:val="20"/>
        </w:rPr>
        <w:t xml:space="preserve"> </w:t>
      </w:r>
      <w:r>
        <w:rPr>
          <w:sz w:val="20"/>
        </w:rPr>
        <w:t>último caso las primas a considerar serán del 50%, siempre con el límite del 90% del coste anual que al Ayuntamiento le supone el mantenimiento de los servicios según lo señalado en el apartado anterior, sin perjuicio del ingreso conjunto de las cuotas que pudieran resultar de lo dispuesto en el artículo 8 de esta Ordenanza Fiscal. En idéntica proporción y con el límite correspondiente resultará de aplicación a los restantes sujetos pasivos.</w:t>
      </w:r>
    </w:p>
    <w:p w14:paraId="6B772886" w14:textId="77777777" w:rsidR="0068173B" w:rsidRDefault="00000000">
      <w:pPr>
        <w:pStyle w:val="Textoindependiente"/>
        <w:spacing w:before="121"/>
        <w:jc w:val="left"/>
      </w:pPr>
      <w:r>
        <w:t>Artículo</w:t>
      </w:r>
      <w:r>
        <w:rPr>
          <w:spacing w:val="-4"/>
        </w:rPr>
        <w:t xml:space="preserve"> </w:t>
      </w:r>
      <w:r>
        <w:t>7.</w:t>
      </w:r>
      <w:r>
        <w:rPr>
          <w:spacing w:val="-3"/>
        </w:rPr>
        <w:t xml:space="preserve"> </w:t>
      </w:r>
      <w:r>
        <w:t>DEVENGO</w:t>
      </w:r>
      <w:r>
        <w:rPr>
          <w:spacing w:val="-6"/>
        </w:rPr>
        <w:t xml:space="preserve"> </w:t>
      </w:r>
      <w:r>
        <w:t>Y</w:t>
      </w:r>
      <w:r>
        <w:rPr>
          <w:spacing w:val="-9"/>
        </w:rPr>
        <w:t xml:space="preserve"> </w:t>
      </w:r>
      <w:r>
        <w:t>PERIODO</w:t>
      </w:r>
      <w:r>
        <w:rPr>
          <w:spacing w:val="-2"/>
        </w:rPr>
        <w:t xml:space="preserve"> IMPOSITIVO.</w:t>
      </w:r>
    </w:p>
    <w:p w14:paraId="555A7B50" w14:textId="77777777" w:rsidR="0068173B" w:rsidRDefault="00000000" w:rsidP="005C7A9A">
      <w:pPr>
        <w:pStyle w:val="Textoindependiente"/>
        <w:spacing w:before="92" w:line="336" w:lineRule="auto"/>
        <w:ind w:right="555"/>
      </w:pPr>
      <w:r>
        <w:t>La Tasa por la prestación del servicio de prevención y extinción de incendios, de prevención de ruinas, de construcciones y derribos, salvamentos y</w:t>
      </w:r>
      <w:r>
        <w:rPr>
          <w:spacing w:val="-2"/>
        </w:rPr>
        <w:t xml:space="preserve"> </w:t>
      </w:r>
      <w:r>
        <w:t>otros</w:t>
      </w:r>
      <w:r>
        <w:rPr>
          <w:spacing w:val="-2"/>
        </w:rPr>
        <w:t xml:space="preserve"> </w:t>
      </w:r>
      <w:r>
        <w:t>análogos tiene</w:t>
      </w:r>
      <w:r>
        <w:rPr>
          <w:spacing w:val="-1"/>
        </w:rPr>
        <w:t xml:space="preserve"> </w:t>
      </w:r>
      <w:r>
        <w:t>carácter</w:t>
      </w:r>
      <w:r>
        <w:rPr>
          <w:spacing w:val="-1"/>
        </w:rPr>
        <w:t xml:space="preserve"> </w:t>
      </w:r>
      <w:r>
        <w:t>periódico, por</w:t>
      </w:r>
      <w:r>
        <w:rPr>
          <w:spacing w:val="-1"/>
        </w:rPr>
        <w:t xml:space="preserve"> </w:t>
      </w:r>
      <w:r>
        <w:t>lo que</w:t>
      </w:r>
      <w:r>
        <w:rPr>
          <w:spacing w:val="-4"/>
        </w:rPr>
        <w:t xml:space="preserve"> </w:t>
      </w:r>
      <w:r>
        <w:t>el</w:t>
      </w:r>
      <w:r>
        <w:rPr>
          <w:spacing w:val="-4"/>
        </w:rPr>
        <w:t xml:space="preserve"> </w:t>
      </w:r>
      <w:r>
        <w:t>devengo</w:t>
      </w:r>
      <w:r>
        <w:rPr>
          <w:spacing w:val="-3"/>
        </w:rPr>
        <w:t xml:space="preserve"> </w:t>
      </w:r>
      <w:r>
        <w:t>tendrá</w:t>
      </w:r>
      <w:r>
        <w:rPr>
          <w:spacing w:val="-4"/>
        </w:rPr>
        <w:t xml:space="preserve"> </w:t>
      </w:r>
      <w:r>
        <w:t>lugar</w:t>
      </w:r>
      <w:r>
        <w:rPr>
          <w:spacing w:val="-4"/>
        </w:rPr>
        <w:t xml:space="preserve"> </w:t>
      </w:r>
      <w:r>
        <w:t>el</w:t>
      </w:r>
      <w:r>
        <w:rPr>
          <w:spacing w:val="-4"/>
        </w:rPr>
        <w:t xml:space="preserve"> </w:t>
      </w:r>
      <w:r>
        <w:t>1</w:t>
      </w:r>
      <w:r>
        <w:rPr>
          <w:spacing w:val="-4"/>
        </w:rPr>
        <w:t xml:space="preserve"> </w:t>
      </w:r>
      <w:r>
        <w:t>de</w:t>
      </w:r>
      <w:r>
        <w:rPr>
          <w:spacing w:val="-4"/>
        </w:rPr>
        <w:t xml:space="preserve"> </w:t>
      </w:r>
      <w:r>
        <w:t>enero</w:t>
      </w:r>
      <w:r>
        <w:rPr>
          <w:spacing w:val="-3"/>
        </w:rPr>
        <w:t xml:space="preserve"> </w:t>
      </w:r>
      <w:r>
        <w:t>de</w:t>
      </w:r>
      <w:r>
        <w:rPr>
          <w:spacing w:val="-3"/>
        </w:rPr>
        <w:t xml:space="preserve"> </w:t>
      </w:r>
      <w:r>
        <w:t>cada</w:t>
      </w:r>
      <w:r>
        <w:rPr>
          <w:spacing w:val="-3"/>
        </w:rPr>
        <w:t xml:space="preserve"> </w:t>
      </w:r>
      <w:r>
        <w:t>año</w:t>
      </w:r>
      <w:r>
        <w:rPr>
          <w:spacing w:val="-3"/>
        </w:rPr>
        <w:t xml:space="preserve"> </w:t>
      </w:r>
      <w:r>
        <w:t>y</w:t>
      </w:r>
      <w:r>
        <w:rPr>
          <w:spacing w:val="-5"/>
        </w:rPr>
        <w:t xml:space="preserve"> </w:t>
      </w:r>
      <w:r>
        <w:t>el</w:t>
      </w:r>
      <w:r>
        <w:rPr>
          <w:spacing w:val="-4"/>
        </w:rPr>
        <w:t xml:space="preserve"> </w:t>
      </w:r>
      <w:r>
        <w:t>período</w:t>
      </w:r>
      <w:r>
        <w:rPr>
          <w:spacing w:val="-3"/>
        </w:rPr>
        <w:t xml:space="preserve"> </w:t>
      </w:r>
      <w:r>
        <w:t>impositivo</w:t>
      </w:r>
      <w:r>
        <w:rPr>
          <w:spacing w:val="-3"/>
        </w:rPr>
        <w:t xml:space="preserve"> </w:t>
      </w:r>
      <w:r>
        <w:t>comprenderá</w:t>
      </w:r>
      <w:r>
        <w:rPr>
          <w:spacing w:val="-3"/>
        </w:rPr>
        <w:t xml:space="preserve"> </w:t>
      </w:r>
      <w:r>
        <w:t>el</w:t>
      </w:r>
      <w:r>
        <w:rPr>
          <w:spacing w:val="-5"/>
        </w:rPr>
        <w:t xml:space="preserve"> </w:t>
      </w:r>
      <w:r>
        <w:t>año natural, siendo las tarifas irreducibles.</w:t>
      </w:r>
    </w:p>
    <w:p w14:paraId="0B3995CA" w14:textId="77777777" w:rsidR="0068173B" w:rsidRDefault="00000000">
      <w:pPr>
        <w:pStyle w:val="Textoindependiente"/>
        <w:jc w:val="left"/>
      </w:pPr>
      <w:r>
        <w:t>Artículo</w:t>
      </w:r>
      <w:r>
        <w:rPr>
          <w:spacing w:val="-6"/>
        </w:rPr>
        <w:t xml:space="preserve"> </w:t>
      </w:r>
      <w:r>
        <w:t>8.</w:t>
      </w:r>
      <w:r>
        <w:rPr>
          <w:spacing w:val="-3"/>
        </w:rPr>
        <w:t xml:space="preserve"> </w:t>
      </w:r>
      <w:r>
        <w:t>RÉGIMEN</w:t>
      </w:r>
      <w:r>
        <w:rPr>
          <w:spacing w:val="-4"/>
        </w:rPr>
        <w:t xml:space="preserve"> </w:t>
      </w:r>
      <w:r>
        <w:t>DE</w:t>
      </w:r>
      <w:r>
        <w:rPr>
          <w:spacing w:val="-2"/>
        </w:rPr>
        <w:t xml:space="preserve"> </w:t>
      </w:r>
      <w:r>
        <w:t>DECLARACIÓN</w:t>
      </w:r>
      <w:r>
        <w:rPr>
          <w:spacing w:val="-4"/>
        </w:rPr>
        <w:t xml:space="preserve"> </w:t>
      </w:r>
      <w:r>
        <w:t>E</w:t>
      </w:r>
      <w:r>
        <w:rPr>
          <w:spacing w:val="-4"/>
        </w:rPr>
        <w:t xml:space="preserve"> </w:t>
      </w:r>
      <w:r>
        <w:rPr>
          <w:spacing w:val="-2"/>
        </w:rPr>
        <w:t>INGRESO</w:t>
      </w:r>
    </w:p>
    <w:p w14:paraId="3B34252C" w14:textId="77777777" w:rsidR="0068173B" w:rsidRDefault="00000000">
      <w:pPr>
        <w:pStyle w:val="Prrafodelista"/>
        <w:numPr>
          <w:ilvl w:val="0"/>
          <w:numId w:val="19"/>
        </w:numPr>
        <w:tabs>
          <w:tab w:val="left" w:pos="1199"/>
        </w:tabs>
        <w:spacing w:before="212" w:line="336" w:lineRule="auto"/>
        <w:ind w:right="265" w:firstLine="0"/>
        <w:jc w:val="both"/>
        <w:rPr>
          <w:sz w:val="20"/>
        </w:rPr>
      </w:pPr>
      <w:r>
        <w:rPr>
          <w:sz w:val="20"/>
        </w:rPr>
        <w:t>Las entidades aseguradoras estarán obligadas a ingresar, mediante la correspondiente autoliquidación, antes del 1 de abril de cada año, el 19,44% del total de las primas recaudadas en el ramo de incendios y el 9,72% del total de las primas recaudadas de multirriesgo, en el ejercicio anterior al del devengo, sin perjuicio de las correspondientes comprobaciones que se puedan realizar por parte del Ayuntamiento.</w:t>
      </w:r>
    </w:p>
    <w:p w14:paraId="5A82EB10" w14:textId="77777777" w:rsidR="0068173B" w:rsidRDefault="00000000">
      <w:pPr>
        <w:pStyle w:val="Prrafodelista"/>
        <w:numPr>
          <w:ilvl w:val="0"/>
          <w:numId w:val="19"/>
        </w:numPr>
        <w:tabs>
          <w:tab w:val="left" w:pos="1181"/>
        </w:tabs>
        <w:spacing w:line="336" w:lineRule="auto"/>
        <w:ind w:right="266" w:firstLine="0"/>
        <w:jc w:val="both"/>
        <w:rPr>
          <w:sz w:val="20"/>
        </w:rPr>
      </w:pPr>
      <w:r>
        <w:rPr>
          <w:sz w:val="20"/>
        </w:rPr>
        <w:t xml:space="preserve">Las liquidaciones tributarias que correspondan serán notificadas a los sujetos pasivos en los términos establecidos en la Ley General Tributaria y en la Ordenanza </w:t>
      </w:r>
      <w:proofErr w:type="gramStart"/>
      <w:r>
        <w:rPr>
          <w:sz w:val="20"/>
        </w:rPr>
        <w:t>Fiscal General</w:t>
      </w:r>
      <w:proofErr w:type="gramEnd"/>
      <w:r>
        <w:rPr>
          <w:sz w:val="20"/>
        </w:rPr>
        <w:t xml:space="preserve"> de Gestión, Inspección y Recaudación. El pago de la cuota resultante de las liquidaciones se efectuará en los plazos determinados en la Ley General Tributaria y en el Reglamento General de Recaudación.</w:t>
      </w:r>
    </w:p>
    <w:p w14:paraId="6B80BC19" w14:textId="640A12DD" w:rsidR="0068173B" w:rsidRDefault="00000000">
      <w:pPr>
        <w:pStyle w:val="Prrafodelista"/>
        <w:numPr>
          <w:ilvl w:val="0"/>
          <w:numId w:val="19"/>
        </w:numPr>
        <w:tabs>
          <w:tab w:val="left" w:pos="1279"/>
        </w:tabs>
        <w:spacing w:line="336" w:lineRule="auto"/>
        <w:ind w:right="262" w:firstLine="0"/>
        <w:jc w:val="both"/>
        <w:rPr>
          <w:sz w:val="20"/>
        </w:rPr>
      </w:pPr>
      <w:r>
        <w:rPr>
          <w:sz w:val="20"/>
        </w:rPr>
        <w:t>El Ayuntamiento podrá suscribir convenios con las entidades y organizaciones representativas de</w:t>
      </w:r>
      <w:r w:rsidR="005C7A9A">
        <w:rPr>
          <w:sz w:val="20"/>
        </w:rPr>
        <w:t xml:space="preserve"> </w:t>
      </w:r>
      <w:r>
        <w:rPr>
          <w:sz w:val="20"/>
        </w:rPr>
        <w:t>las compañías y sociedades aseguradoras, con la finalidad de simplificar el cumplimiento de las obligaciones formales y materiales derivadas de esta tasa. Las entidades y compañías que no se adhieran a los mismos, quedarán sujetas a las normas de gestión, liquidación y pago previstas en la presente ordenanza.</w:t>
      </w:r>
    </w:p>
    <w:p w14:paraId="44BCEB84" w14:textId="77777777" w:rsidR="0068173B" w:rsidRDefault="00000000">
      <w:pPr>
        <w:pStyle w:val="Textoindependiente"/>
        <w:jc w:val="left"/>
      </w:pPr>
      <w:r>
        <w:t>Artículo</w:t>
      </w:r>
      <w:r>
        <w:rPr>
          <w:spacing w:val="-5"/>
        </w:rPr>
        <w:t xml:space="preserve"> </w:t>
      </w:r>
      <w:r>
        <w:t>9.</w:t>
      </w:r>
      <w:r>
        <w:rPr>
          <w:spacing w:val="-3"/>
        </w:rPr>
        <w:t xml:space="preserve"> </w:t>
      </w:r>
      <w:r>
        <w:t>INFRACCIONES</w:t>
      </w:r>
      <w:r>
        <w:rPr>
          <w:spacing w:val="-7"/>
        </w:rPr>
        <w:t xml:space="preserve"> </w:t>
      </w:r>
      <w:r>
        <w:t>Y</w:t>
      </w:r>
      <w:r>
        <w:rPr>
          <w:spacing w:val="-7"/>
        </w:rPr>
        <w:t xml:space="preserve"> </w:t>
      </w:r>
      <w:r>
        <w:rPr>
          <w:spacing w:val="-2"/>
        </w:rPr>
        <w:t>SANCIONES</w:t>
      </w:r>
    </w:p>
    <w:p w14:paraId="1EA3F81A" w14:textId="77777777" w:rsidR="0068173B" w:rsidRDefault="0068173B">
      <w:pPr>
        <w:sectPr w:rsidR="0068173B">
          <w:pgSz w:w="11910" w:h="16840"/>
          <w:pgMar w:top="1660" w:right="1160" w:bottom="1180" w:left="1260" w:header="566" w:footer="996" w:gutter="0"/>
          <w:cols w:space="720"/>
        </w:sectPr>
      </w:pPr>
    </w:p>
    <w:p w14:paraId="1371CC6C" w14:textId="77777777" w:rsidR="0068173B" w:rsidRDefault="00000000" w:rsidP="005C7A9A">
      <w:pPr>
        <w:pStyle w:val="Textoindependiente"/>
        <w:spacing w:before="2" w:line="336" w:lineRule="auto"/>
        <w:ind w:right="256"/>
      </w:pPr>
      <w:r>
        <w:lastRenderedPageBreak/>
        <w:t>En todo lo relativo a la calificación de infracciones tributarias, así como de las sanciones que a las mismas</w:t>
      </w:r>
      <w:r>
        <w:rPr>
          <w:spacing w:val="-4"/>
        </w:rPr>
        <w:t xml:space="preserve"> </w:t>
      </w:r>
      <w:r>
        <w:t>corresponda,</w:t>
      </w:r>
      <w:r>
        <w:rPr>
          <w:spacing w:val="-6"/>
        </w:rPr>
        <w:t xml:space="preserve"> </w:t>
      </w:r>
      <w:r>
        <w:t>se</w:t>
      </w:r>
      <w:r>
        <w:rPr>
          <w:spacing w:val="-4"/>
        </w:rPr>
        <w:t xml:space="preserve"> </w:t>
      </w:r>
      <w:r>
        <w:t>aplicará</w:t>
      </w:r>
      <w:r>
        <w:rPr>
          <w:spacing w:val="-4"/>
        </w:rPr>
        <w:t xml:space="preserve"> </w:t>
      </w:r>
      <w:r>
        <w:t>la</w:t>
      </w:r>
      <w:r>
        <w:rPr>
          <w:spacing w:val="-4"/>
        </w:rPr>
        <w:t xml:space="preserve"> </w:t>
      </w:r>
      <w:r>
        <w:t>Ley</w:t>
      </w:r>
      <w:r>
        <w:rPr>
          <w:spacing w:val="-4"/>
        </w:rPr>
        <w:t xml:space="preserve"> </w:t>
      </w:r>
      <w:r>
        <w:t>General</w:t>
      </w:r>
      <w:r>
        <w:rPr>
          <w:spacing w:val="-7"/>
        </w:rPr>
        <w:t xml:space="preserve"> </w:t>
      </w:r>
      <w:r>
        <w:t>Tributaria,</w:t>
      </w:r>
      <w:r>
        <w:rPr>
          <w:spacing w:val="-4"/>
        </w:rPr>
        <w:t xml:space="preserve"> </w:t>
      </w:r>
      <w:r>
        <w:t>las</w:t>
      </w:r>
      <w:r>
        <w:rPr>
          <w:spacing w:val="-6"/>
        </w:rPr>
        <w:t xml:space="preserve"> </w:t>
      </w:r>
      <w:r>
        <w:t>disposiciones</w:t>
      </w:r>
      <w:r>
        <w:rPr>
          <w:spacing w:val="-6"/>
        </w:rPr>
        <w:t xml:space="preserve"> </w:t>
      </w:r>
      <w:r>
        <w:t>que</w:t>
      </w:r>
      <w:r>
        <w:rPr>
          <w:spacing w:val="-4"/>
        </w:rPr>
        <w:t xml:space="preserve"> </w:t>
      </w:r>
      <w:r>
        <w:t>la</w:t>
      </w:r>
      <w:r>
        <w:rPr>
          <w:spacing w:val="-5"/>
        </w:rPr>
        <w:t xml:space="preserve"> </w:t>
      </w:r>
      <w:r>
        <w:t>complementen</w:t>
      </w:r>
      <w:r>
        <w:rPr>
          <w:spacing w:val="-4"/>
        </w:rPr>
        <w:t xml:space="preserve"> </w:t>
      </w:r>
      <w:r>
        <w:t xml:space="preserve">y desarrollen, y la Ordenanza </w:t>
      </w:r>
      <w:proofErr w:type="gramStart"/>
      <w:r>
        <w:t>Fiscal General</w:t>
      </w:r>
      <w:proofErr w:type="gramEnd"/>
      <w:r>
        <w:t xml:space="preserve"> de Gestión, Recaudación e Inspección del</w:t>
      </w:r>
      <w:r>
        <w:rPr>
          <w:spacing w:val="-12"/>
        </w:rPr>
        <w:t xml:space="preserve"> </w:t>
      </w:r>
      <w:r>
        <w:t>Ayuntamiento de Las Rozas de Madrid.</w:t>
      </w:r>
    </w:p>
    <w:p w14:paraId="0FBC0FF2" w14:textId="77777777" w:rsidR="0068173B" w:rsidRDefault="00000000">
      <w:pPr>
        <w:pStyle w:val="Textoindependiente"/>
        <w:jc w:val="left"/>
      </w:pPr>
      <w:r>
        <w:t>DISPOSICIONES</w:t>
      </w:r>
      <w:r>
        <w:rPr>
          <w:spacing w:val="-9"/>
        </w:rPr>
        <w:t xml:space="preserve"> </w:t>
      </w:r>
      <w:r>
        <w:rPr>
          <w:spacing w:val="-2"/>
        </w:rPr>
        <w:t>FINALES</w:t>
      </w:r>
    </w:p>
    <w:p w14:paraId="3CBC800B" w14:textId="77777777" w:rsidR="0068173B" w:rsidRDefault="00000000">
      <w:pPr>
        <w:pStyle w:val="Textoindependiente"/>
        <w:spacing w:before="212" w:line="336" w:lineRule="auto"/>
        <w:ind w:right="270"/>
      </w:pPr>
      <w:r>
        <w:t xml:space="preserve">Primera. 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w:t>
      </w:r>
      <w:proofErr w:type="gramStart"/>
      <w:r>
        <w:t>Fiscal General</w:t>
      </w:r>
      <w:proofErr w:type="gramEnd"/>
      <w:r>
        <w:t xml:space="preserve"> de Gestión, Recaudación e Inspección del</w:t>
      </w:r>
      <w:r>
        <w:rPr>
          <w:spacing w:val="-5"/>
        </w:rPr>
        <w:t xml:space="preserve"> </w:t>
      </w:r>
      <w:r>
        <w:t>Ayuntamiento de Las Rozas de Madrid.</w:t>
      </w:r>
    </w:p>
    <w:p w14:paraId="26890AA0" w14:textId="77777777" w:rsidR="0068173B" w:rsidRDefault="00000000">
      <w:pPr>
        <w:pStyle w:val="Textoindependiente"/>
        <w:tabs>
          <w:tab w:val="left" w:pos="4475"/>
        </w:tabs>
        <w:spacing w:line="336" w:lineRule="auto"/>
        <w:ind w:right="273"/>
      </w:pPr>
      <w:r>
        <w:t>Segunda. La presente Ordenanza Fiscal ha sido aprobada por el pleno de este Ayuntamiento en sesión</w:t>
      </w:r>
      <w:r>
        <w:rPr>
          <w:spacing w:val="19"/>
        </w:rPr>
        <w:t xml:space="preserve"> </w:t>
      </w:r>
      <w:r>
        <w:t>ordinaria</w:t>
      </w:r>
      <w:r>
        <w:rPr>
          <w:spacing w:val="17"/>
        </w:rPr>
        <w:t xml:space="preserve"> </w:t>
      </w:r>
      <w:r>
        <w:t>celebrada</w:t>
      </w:r>
      <w:r>
        <w:rPr>
          <w:spacing w:val="19"/>
        </w:rPr>
        <w:t xml:space="preserve"> </w:t>
      </w:r>
      <w:r>
        <w:t>el</w:t>
      </w:r>
      <w:r>
        <w:rPr>
          <w:spacing w:val="17"/>
        </w:rPr>
        <w:t xml:space="preserve"> </w:t>
      </w:r>
      <w:r>
        <w:rPr>
          <w:rFonts w:ascii="Times New Roman" w:hAnsi="Times New Roman"/>
          <w:spacing w:val="80"/>
          <w:u w:val="single"/>
        </w:rPr>
        <w:t xml:space="preserve">  </w:t>
      </w:r>
      <w:r>
        <w:rPr>
          <w:rFonts w:ascii="Times New Roman" w:hAnsi="Times New Roman"/>
          <w:spacing w:val="-21"/>
        </w:rPr>
        <w:t xml:space="preserve"> </w:t>
      </w:r>
      <w:r>
        <w:t>de</w:t>
      </w:r>
      <w:r>
        <w:rPr>
          <w:spacing w:val="18"/>
        </w:rPr>
        <w:t xml:space="preserve"> </w:t>
      </w:r>
      <w:r>
        <w:rPr>
          <w:rFonts w:ascii="Times New Roman" w:hAnsi="Times New Roman"/>
          <w:u w:val="single"/>
        </w:rPr>
        <w:tab/>
      </w:r>
      <w:r>
        <w:rPr>
          <w:rFonts w:ascii="Times New Roman" w:hAnsi="Times New Roman"/>
          <w:spacing w:val="-23"/>
        </w:rPr>
        <w:t xml:space="preserve"> </w:t>
      </w:r>
      <w:r>
        <w:t>de</w:t>
      </w:r>
      <w:r>
        <w:rPr>
          <w:spacing w:val="15"/>
        </w:rPr>
        <w:t xml:space="preserve"> </w:t>
      </w:r>
      <w:r>
        <w:t>20</w:t>
      </w:r>
      <w:r>
        <w:rPr>
          <w:rFonts w:ascii="Times New Roman" w:hAnsi="Times New Roman"/>
          <w:spacing w:val="56"/>
          <w:w w:val="150"/>
          <w:u w:val="single"/>
        </w:rPr>
        <w:t xml:space="preserve">  </w:t>
      </w:r>
      <w:r>
        <w:rPr>
          <w:rFonts w:ascii="Times New Roman" w:hAnsi="Times New Roman"/>
          <w:spacing w:val="-46"/>
          <w:w w:val="150"/>
        </w:rPr>
        <w:t xml:space="preserve"> </w:t>
      </w:r>
      <w:r>
        <w:t>y</w:t>
      </w:r>
      <w:r>
        <w:rPr>
          <w:spacing w:val="15"/>
        </w:rPr>
        <w:t xml:space="preserve"> </w:t>
      </w:r>
      <w:r>
        <w:t>publicada</w:t>
      </w:r>
      <w:r>
        <w:rPr>
          <w:spacing w:val="17"/>
        </w:rPr>
        <w:t xml:space="preserve"> </w:t>
      </w:r>
      <w:r>
        <w:t>en</w:t>
      </w:r>
      <w:r>
        <w:rPr>
          <w:spacing w:val="15"/>
        </w:rPr>
        <w:t xml:space="preserve"> </w:t>
      </w:r>
      <w:r>
        <w:t>el</w:t>
      </w:r>
      <w:r>
        <w:rPr>
          <w:spacing w:val="16"/>
        </w:rPr>
        <w:t xml:space="preserve"> </w:t>
      </w:r>
      <w:r>
        <w:t>B.O.C.M.</w:t>
      </w:r>
      <w:r>
        <w:rPr>
          <w:spacing w:val="15"/>
        </w:rPr>
        <w:t xml:space="preserve"> </w:t>
      </w:r>
      <w:r>
        <w:t>de</w:t>
      </w:r>
      <w:r>
        <w:rPr>
          <w:spacing w:val="15"/>
        </w:rPr>
        <w:t xml:space="preserve"> </w:t>
      </w:r>
      <w:r>
        <w:t>fecha</w:t>
      </w:r>
      <w:r>
        <w:rPr>
          <w:spacing w:val="17"/>
        </w:rPr>
        <w:t xml:space="preserve"> </w:t>
      </w:r>
      <w:r>
        <w:rPr>
          <w:rFonts w:ascii="Times New Roman" w:hAnsi="Times New Roman"/>
          <w:spacing w:val="56"/>
          <w:w w:val="150"/>
          <w:u w:val="single"/>
        </w:rPr>
        <w:t xml:space="preserve">  </w:t>
      </w:r>
      <w:r>
        <w:rPr>
          <w:rFonts w:ascii="Times New Roman" w:hAnsi="Times New Roman"/>
          <w:spacing w:val="-47"/>
          <w:w w:val="150"/>
        </w:rPr>
        <w:t xml:space="preserve"> </w:t>
      </w:r>
      <w:r>
        <w:t>de</w:t>
      </w:r>
    </w:p>
    <w:p w14:paraId="726973CA" w14:textId="77777777" w:rsidR="0068173B" w:rsidRDefault="00000000">
      <w:pPr>
        <w:pStyle w:val="Textoindependiente"/>
        <w:tabs>
          <w:tab w:val="left" w:pos="1203"/>
        </w:tabs>
        <w:spacing w:before="0" w:line="336" w:lineRule="auto"/>
        <w:ind w:right="271"/>
      </w:pPr>
      <w:r>
        <w:rPr>
          <w:rFonts w:ascii="Times New Roman" w:hAnsi="Times New Roman"/>
          <w:u w:val="single"/>
        </w:rPr>
        <w:tab/>
      </w:r>
      <w:r>
        <w:t xml:space="preserve">de </w:t>
      </w:r>
      <w:proofErr w:type="gramStart"/>
      <w:r>
        <w:t>20</w:t>
      </w:r>
      <w:r>
        <w:rPr>
          <w:rFonts w:ascii="Times New Roman" w:hAnsi="Times New Roman"/>
          <w:spacing w:val="80"/>
          <w:u w:val="single"/>
        </w:rPr>
        <w:t xml:space="preserve">  </w:t>
      </w:r>
      <w:r>
        <w:t>(</w:t>
      </w:r>
      <w:proofErr w:type="gramEnd"/>
      <w:r>
        <w:t xml:space="preserve">B.O.C.M. </w:t>
      </w:r>
      <w:proofErr w:type="spellStart"/>
      <w:r>
        <w:t>nº</w:t>
      </w:r>
      <w:proofErr w:type="spellEnd"/>
      <w:r>
        <w:t xml:space="preserve"> </w:t>
      </w:r>
      <w:r>
        <w:rPr>
          <w:rFonts w:ascii="Times New Roman" w:hAnsi="Times New Roman"/>
          <w:spacing w:val="80"/>
          <w:u w:val="single"/>
        </w:rPr>
        <w:t xml:space="preserve">   </w:t>
      </w:r>
      <w:r>
        <w:t>), comenzará a regir con efectos desde el 1 de enero de 2025</w:t>
      </w:r>
      <w:r>
        <w:rPr>
          <w:spacing w:val="80"/>
        </w:rPr>
        <w:t xml:space="preserve"> </w:t>
      </w:r>
      <w:r>
        <w:t>y, continuará vigente en tanto no se acuerde su modificación o derogación.</w:t>
      </w:r>
    </w:p>
    <w:p w14:paraId="528BFA27"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65584B6A" w14:textId="77777777">
        <w:trPr>
          <w:trHeight w:val="700"/>
        </w:trPr>
        <w:tc>
          <w:tcPr>
            <w:tcW w:w="9072" w:type="dxa"/>
            <w:gridSpan w:val="3"/>
          </w:tcPr>
          <w:p w14:paraId="5F08880D" w14:textId="71829A79" w:rsidR="0068173B" w:rsidRDefault="00000000">
            <w:pPr>
              <w:pStyle w:val="TableParagraph"/>
              <w:spacing w:line="336" w:lineRule="auto"/>
              <w:ind w:left="275" w:hanging="204"/>
              <w:rPr>
                <w:b/>
                <w:sz w:val="20"/>
              </w:rPr>
            </w:pPr>
            <w:r>
              <w:rPr>
                <w:b/>
                <w:sz w:val="20"/>
              </w:rPr>
              <w:t>Régimen</w:t>
            </w:r>
            <w:r>
              <w:rPr>
                <w:b/>
                <w:spacing w:val="-3"/>
                <w:sz w:val="20"/>
              </w:rPr>
              <w:t xml:space="preserve"> </w:t>
            </w:r>
            <w:r>
              <w:rPr>
                <w:b/>
                <w:sz w:val="20"/>
              </w:rPr>
              <w:t>especial</w:t>
            </w:r>
            <w:r>
              <w:rPr>
                <w:b/>
                <w:spacing w:val="-3"/>
                <w:sz w:val="20"/>
              </w:rPr>
              <w:t xml:space="preserve"> </w:t>
            </w:r>
            <w:r>
              <w:rPr>
                <w:b/>
                <w:sz w:val="20"/>
              </w:rPr>
              <w:t>de</w:t>
            </w:r>
            <w:r>
              <w:rPr>
                <w:b/>
                <w:spacing w:val="-4"/>
                <w:sz w:val="20"/>
              </w:rPr>
              <w:t xml:space="preserve"> </w:t>
            </w:r>
            <w:r>
              <w:rPr>
                <w:b/>
                <w:sz w:val="20"/>
              </w:rPr>
              <w:t>usos</w:t>
            </w:r>
            <w:r>
              <w:rPr>
                <w:b/>
                <w:spacing w:val="-3"/>
                <w:sz w:val="20"/>
              </w:rPr>
              <w:t xml:space="preserve"> </w:t>
            </w:r>
            <w:r>
              <w:rPr>
                <w:b/>
                <w:sz w:val="20"/>
              </w:rPr>
              <w:t>establecido</w:t>
            </w:r>
            <w:r>
              <w:rPr>
                <w:b/>
                <w:spacing w:val="-3"/>
                <w:sz w:val="20"/>
              </w:rPr>
              <w:t xml:space="preserve"> </w:t>
            </w:r>
            <w:r>
              <w:rPr>
                <w:b/>
                <w:sz w:val="20"/>
              </w:rPr>
              <w:t>en</w:t>
            </w:r>
            <w:r>
              <w:rPr>
                <w:b/>
                <w:spacing w:val="-3"/>
                <w:sz w:val="20"/>
              </w:rPr>
              <w:t xml:space="preserve"> </w:t>
            </w:r>
            <w:r>
              <w:rPr>
                <w:b/>
                <w:sz w:val="20"/>
              </w:rPr>
              <w:t>el</w:t>
            </w:r>
            <w:r>
              <w:rPr>
                <w:b/>
                <w:spacing w:val="-3"/>
                <w:sz w:val="20"/>
              </w:rPr>
              <w:t xml:space="preserve"> </w:t>
            </w:r>
            <w:r>
              <w:rPr>
                <w:b/>
                <w:sz w:val="20"/>
              </w:rPr>
              <w:t>artículo</w:t>
            </w:r>
            <w:r>
              <w:rPr>
                <w:b/>
                <w:spacing w:val="-3"/>
                <w:sz w:val="20"/>
              </w:rPr>
              <w:t xml:space="preserve"> </w:t>
            </w:r>
            <w:r>
              <w:rPr>
                <w:b/>
                <w:sz w:val="20"/>
              </w:rPr>
              <w:t>Segundo</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Ley</w:t>
            </w:r>
            <w:r>
              <w:rPr>
                <w:b/>
                <w:spacing w:val="-3"/>
                <w:sz w:val="20"/>
              </w:rPr>
              <w:t xml:space="preserve"> </w:t>
            </w:r>
            <w:r>
              <w:rPr>
                <w:b/>
                <w:sz w:val="20"/>
              </w:rPr>
              <w:t>3/2024,</w:t>
            </w:r>
            <w:r>
              <w:rPr>
                <w:b/>
                <w:spacing w:val="-3"/>
                <w:sz w:val="20"/>
              </w:rPr>
              <w:t xml:space="preserve"> </w:t>
            </w:r>
            <w:r>
              <w:rPr>
                <w:b/>
                <w:sz w:val="20"/>
              </w:rPr>
              <w:t>de</w:t>
            </w:r>
            <w:r>
              <w:rPr>
                <w:b/>
                <w:spacing w:val="-3"/>
                <w:sz w:val="20"/>
              </w:rPr>
              <w:t xml:space="preserve"> </w:t>
            </w:r>
            <w:r>
              <w:rPr>
                <w:b/>
                <w:sz w:val="20"/>
              </w:rPr>
              <w:t>28</w:t>
            </w:r>
            <w:r>
              <w:rPr>
                <w:b/>
                <w:spacing w:val="-4"/>
                <w:sz w:val="20"/>
              </w:rPr>
              <w:t xml:space="preserve"> </w:t>
            </w:r>
            <w:r>
              <w:rPr>
                <w:b/>
                <w:sz w:val="20"/>
              </w:rPr>
              <w:t>de</w:t>
            </w:r>
            <w:r>
              <w:rPr>
                <w:b/>
                <w:spacing w:val="-4"/>
                <w:sz w:val="20"/>
              </w:rPr>
              <w:t xml:space="preserve"> </w:t>
            </w:r>
            <w:r>
              <w:rPr>
                <w:b/>
                <w:sz w:val="20"/>
              </w:rPr>
              <w:t>junio, de medidas urbanísticas para la promoción de vivienda protegida. Expediente 50968/2024</w:t>
            </w:r>
            <w:r w:rsidR="005C7A9A">
              <w:rPr>
                <w:b/>
                <w:sz w:val="20"/>
              </w:rPr>
              <w:t>.</w:t>
            </w:r>
          </w:p>
        </w:tc>
      </w:tr>
      <w:tr w:rsidR="0068173B" w14:paraId="3A925042" w14:textId="77777777">
        <w:trPr>
          <w:trHeight w:val="377"/>
        </w:trPr>
        <w:tc>
          <w:tcPr>
            <w:tcW w:w="660" w:type="dxa"/>
            <w:vMerge w:val="restart"/>
          </w:tcPr>
          <w:p w14:paraId="0752028B"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70384A96"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5CF4834F" w14:textId="77777777">
        <w:trPr>
          <w:trHeight w:val="378"/>
        </w:trPr>
        <w:tc>
          <w:tcPr>
            <w:tcW w:w="660" w:type="dxa"/>
            <w:vMerge/>
            <w:tcBorders>
              <w:top w:val="nil"/>
            </w:tcBorders>
          </w:tcPr>
          <w:p w14:paraId="1A1DBFE2" w14:textId="77777777" w:rsidR="0068173B" w:rsidRDefault="0068173B">
            <w:pPr>
              <w:rPr>
                <w:sz w:val="2"/>
                <w:szCs w:val="2"/>
              </w:rPr>
            </w:pPr>
          </w:p>
        </w:tc>
        <w:tc>
          <w:tcPr>
            <w:tcW w:w="8412" w:type="dxa"/>
            <w:gridSpan w:val="2"/>
          </w:tcPr>
          <w:p w14:paraId="0256F4A8"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20,</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4,</w:t>
            </w:r>
            <w:r>
              <w:rPr>
                <w:spacing w:val="-14"/>
                <w:sz w:val="20"/>
              </w:rPr>
              <w:t xml:space="preserve"> </w:t>
            </w:r>
            <w:r>
              <w:rPr>
                <w:sz w:val="20"/>
              </w:rPr>
              <w:t>Ausentes:</w:t>
            </w:r>
            <w:r>
              <w:rPr>
                <w:spacing w:val="-3"/>
                <w:sz w:val="20"/>
              </w:rPr>
              <w:t xml:space="preserve"> </w:t>
            </w:r>
            <w:r>
              <w:rPr>
                <w:spacing w:val="-10"/>
                <w:sz w:val="20"/>
              </w:rPr>
              <w:t>0</w:t>
            </w:r>
          </w:p>
        </w:tc>
      </w:tr>
      <w:tr w:rsidR="0068173B" w14:paraId="76170DFD" w14:textId="77777777">
        <w:trPr>
          <w:trHeight w:val="2631"/>
        </w:trPr>
        <w:tc>
          <w:tcPr>
            <w:tcW w:w="660" w:type="dxa"/>
            <w:vMerge w:val="restart"/>
          </w:tcPr>
          <w:p w14:paraId="2B5E42F9" w14:textId="77777777" w:rsidR="0068173B" w:rsidRDefault="0068173B">
            <w:pPr>
              <w:pStyle w:val="TableParagraph"/>
              <w:spacing w:before="0"/>
              <w:ind w:left="0"/>
              <w:rPr>
                <w:rFonts w:ascii="Times New Roman"/>
                <w:sz w:val="18"/>
              </w:rPr>
            </w:pPr>
          </w:p>
        </w:tc>
        <w:tc>
          <w:tcPr>
            <w:tcW w:w="816" w:type="dxa"/>
          </w:tcPr>
          <w:p w14:paraId="5A3C09B2" w14:textId="77777777" w:rsidR="0068173B" w:rsidRDefault="0068173B">
            <w:pPr>
              <w:pStyle w:val="TableParagraph"/>
              <w:spacing w:before="0"/>
              <w:ind w:left="0"/>
              <w:rPr>
                <w:sz w:val="20"/>
              </w:rPr>
            </w:pPr>
          </w:p>
          <w:p w14:paraId="4C4CD731" w14:textId="77777777" w:rsidR="0068173B" w:rsidRDefault="0068173B">
            <w:pPr>
              <w:pStyle w:val="TableParagraph"/>
              <w:spacing w:before="0"/>
              <w:ind w:left="0"/>
              <w:rPr>
                <w:sz w:val="20"/>
              </w:rPr>
            </w:pPr>
          </w:p>
          <w:p w14:paraId="3AE8515C" w14:textId="77777777" w:rsidR="0068173B" w:rsidRDefault="0068173B">
            <w:pPr>
              <w:pStyle w:val="TableParagraph"/>
              <w:spacing w:before="0"/>
              <w:ind w:left="0"/>
              <w:rPr>
                <w:sz w:val="20"/>
              </w:rPr>
            </w:pPr>
          </w:p>
          <w:p w14:paraId="7D861919" w14:textId="77777777" w:rsidR="0068173B" w:rsidRDefault="0068173B">
            <w:pPr>
              <w:pStyle w:val="TableParagraph"/>
              <w:spacing w:before="0"/>
              <w:ind w:left="0"/>
              <w:rPr>
                <w:sz w:val="20"/>
              </w:rPr>
            </w:pPr>
          </w:p>
          <w:p w14:paraId="1C7DDCC1" w14:textId="77777777" w:rsidR="0068173B" w:rsidRDefault="0068173B">
            <w:pPr>
              <w:pStyle w:val="TableParagraph"/>
              <w:spacing w:before="4"/>
              <w:ind w:left="0"/>
              <w:rPr>
                <w:sz w:val="20"/>
              </w:rPr>
            </w:pPr>
          </w:p>
          <w:p w14:paraId="238A9794"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16E5DCD7" w14:textId="77777777" w:rsidR="0068173B" w:rsidRDefault="00000000">
            <w:pPr>
              <w:pStyle w:val="TableParagraph"/>
              <w:spacing w:line="336" w:lineRule="auto"/>
              <w:ind w:right="23"/>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Elena Garachana Nuño, Enrique González Gutiérrez, Gloria Fernández Álvarez, Gustavo Adolfo Rico Pérez, Ignacio Dancausa García, Ignacio Serrano Garrido, JAIME SANTAMARTA MARTINEZ, JOSE DE LA UZ PARDOS, José Cabrera Fernández, José Luis San Higinio Gómez, Juan Ignacio Cabrera</w:t>
            </w:r>
            <w:r>
              <w:rPr>
                <w:spacing w:val="11"/>
                <w:sz w:val="20"/>
              </w:rPr>
              <w:t xml:space="preserve"> </w:t>
            </w:r>
            <w:r>
              <w:rPr>
                <w:sz w:val="20"/>
              </w:rPr>
              <w:t>Portillo,</w:t>
            </w:r>
            <w:r>
              <w:rPr>
                <w:spacing w:val="13"/>
                <w:sz w:val="20"/>
              </w:rPr>
              <w:t xml:space="preserve"> </w:t>
            </w:r>
            <w:r>
              <w:rPr>
                <w:sz w:val="20"/>
              </w:rPr>
              <w:t>MARIA</w:t>
            </w:r>
            <w:r>
              <w:rPr>
                <w:spacing w:val="4"/>
                <w:sz w:val="20"/>
              </w:rPr>
              <w:t xml:space="preserve"> </w:t>
            </w:r>
            <w:r>
              <w:rPr>
                <w:sz w:val="20"/>
              </w:rPr>
              <w:t>ISABEL</w:t>
            </w:r>
            <w:r>
              <w:rPr>
                <w:spacing w:val="5"/>
                <w:sz w:val="20"/>
              </w:rPr>
              <w:t xml:space="preserve"> </w:t>
            </w:r>
            <w:r>
              <w:rPr>
                <w:sz w:val="20"/>
              </w:rPr>
              <w:t>DURAN</w:t>
            </w:r>
            <w:r>
              <w:rPr>
                <w:spacing w:val="14"/>
                <w:sz w:val="20"/>
              </w:rPr>
              <w:t xml:space="preserve"> </w:t>
            </w:r>
            <w:r>
              <w:rPr>
                <w:sz w:val="20"/>
              </w:rPr>
              <w:t>CHECA,</w:t>
            </w:r>
            <w:r>
              <w:rPr>
                <w:spacing w:val="14"/>
                <w:sz w:val="20"/>
              </w:rPr>
              <w:t xml:space="preserve"> </w:t>
            </w:r>
            <w:r>
              <w:rPr>
                <w:sz w:val="20"/>
              </w:rPr>
              <w:t>MONICA</w:t>
            </w:r>
            <w:r>
              <w:rPr>
                <w:spacing w:val="5"/>
                <w:sz w:val="20"/>
              </w:rPr>
              <w:t xml:space="preserve"> </w:t>
            </w:r>
            <w:r>
              <w:rPr>
                <w:sz w:val="20"/>
              </w:rPr>
              <w:t>PARAISO</w:t>
            </w:r>
            <w:r>
              <w:rPr>
                <w:spacing w:val="14"/>
                <w:sz w:val="20"/>
              </w:rPr>
              <w:t xml:space="preserve"> </w:t>
            </w:r>
            <w:r>
              <w:rPr>
                <w:spacing w:val="-2"/>
                <w:sz w:val="20"/>
              </w:rPr>
              <w:t>VUYOVICH,</w:t>
            </w:r>
          </w:p>
          <w:p w14:paraId="0B55CFF1" w14:textId="77777777" w:rsidR="0068173B" w:rsidRDefault="00000000">
            <w:pPr>
              <w:pStyle w:val="TableParagraph"/>
              <w:spacing w:before="0" w:line="336" w:lineRule="auto"/>
              <w:ind w:right="30"/>
              <w:jc w:val="both"/>
              <w:rPr>
                <w:sz w:val="20"/>
              </w:rPr>
            </w:pPr>
            <w:r>
              <w:rPr>
                <w:sz w:val="20"/>
              </w:rPr>
              <w:t xml:space="preserve">María Belén González Nieto, Miguel Ángel Díez García, Ángel Luis Fernández-Polo </w:t>
            </w:r>
            <w:r>
              <w:rPr>
                <w:spacing w:val="-2"/>
                <w:sz w:val="20"/>
              </w:rPr>
              <w:t>Alonso</w:t>
            </w:r>
          </w:p>
        </w:tc>
      </w:tr>
      <w:tr w:rsidR="0068173B" w14:paraId="57F69753" w14:textId="77777777">
        <w:trPr>
          <w:trHeight w:val="700"/>
        </w:trPr>
        <w:tc>
          <w:tcPr>
            <w:tcW w:w="660" w:type="dxa"/>
            <w:vMerge/>
            <w:tcBorders>
              <w:top w:val="nil"/>
            </w:tcBorders>
          </w:tcPr>
          <w:p w14:paraId="6D80A103" w14:textId="77777777" w:rsidR="0068173B" w:rsidRDefault="0068173B">
            <w:pPr>
              <w:rPr>
                <w:sz w:val="2"/>
                <w:szCs w:val="2"/>
              </w:rPr>
            </w:pPr>
          </w:p>
        </w:tc>
        <w:tc>
          <w:tcPr>
            <w:tcW w:w="816" w:type="dxa"/>
          </w:tcPr>
          <w:p w14:paraId="7AADE4E6"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7C3352A6" w14:textId="77777777" w:rsidR="0068173B" w:rsidRDefault="00000000">
            <w:pPr>
              <w:pStyle w:val="TableParagraph"/>
              <w:spacing w:before="188"/>
              <w:rPr>
                <w:sz w:val="20"/>
              </w:rPr>
            </w:pPr>
            <w:r>
              <w:rPr>
                <w:sz w:val="20"/>
              </w:rPr>
              <w:t>--</w:t>
            </w:r>
            <w:r>
              <w:rPr>
                <w:spacing w:val="-10"/>
                <w:sz w:val="20"/>
              </w:rPr>
              <w:t>-</w:t>
            </w:r>
          </w:p>
        </w:tc>
      </w:tr>
      <w:tr w:rsidR="0068173B" w14:paraId="5304C2A5" w14:textId="77777777">
        <w:trPr>
          <w:trHeight w:val="700"/>
        </w:trPr>
        <w:tc>
          <w:tcPr>
            <w:tcW w:w="660" w:type="dxa"/>
            <w:vMerge/>
            <w:tcBorders>
              <w:top w:val="nil"/>
            </w:tcBorders>
          </w:tcPr>
          <w:p w14:paraId="2A183015" w14:textId="77777777" w:rsidR="0068173B" w:rsidRDefault="0068173B">
            <w:pPr>
              <w:rPr>
                <w:sz w:val="2"/>
                <w:szCs w:val="2"/>
              </w:rPr>
            </w:pPr>
          </w:p>
        </w:tc>
        <w:tc>
          <w:tcPr>
            <w:tcW w:w="816" w:type="dxa"/>
          </w:tcPr>
          <w:p w14:paraId="7CF962CD" w14:textId="77777777" w:rsidR="0068173B" w:rsidRDefault="00000000">
            <w:pPr>
              <w:pStyle w:val="TableParagraph"/>
              <w:spacing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06505620" w14:textId="77777777" w:rsidR="0068173B" w:rsidRDefault="00000000">
            <w:pPr>
              <w:pStyle w:val="TableParagraph"/>
              <w:spacing w:line="336" w:lineRule="auto"/>
              <w:rPr>
                <w:sz w:val="20"/>
              </w:rPr>
            </w:pPr>
            <w:r>
              <w:rPr>
                <w:sz w:val="20"/>
              </w:rPr>
              <w:t>Carlos Arnal Serrano, César Javier Pavón Iglesias, María Julia Calvo Pérez, Ángel Álvarez Recio</w:t>
            </w:r>
          </w:p>
        </w:tc>
      </w:tr>
      <w:tr w:rsidR="0068173B" w14:paraId="5A09482D" w14:textId="77777777">
        <w:trPr>
          <w:trHeight w:val="700"/>
        </w:trPr>
        <w:tc>
          <w:tcPr>
            <w:tcW w:w="660" w:type="dxa"/>
            <w:vMerge/>
            <w:tcBorders>
              <w:top w:val="nil"/>
            </w:tcBorders>
          </w:tcPr>
          <w:p w14:paraId="78AC168B" w14:textId="77777777" w:rsidR="0068173B" w:rsidRDefault="0068173B">
            <w:pPr>
              <w:rPr>
                <w:sz w:val="2"/>
                <w:szCs w:val="2"/>
              </w:rPr>
            </w:pPr>
          </w:p>
        </w:tc>
        <w:tc>
          <w:tcPr>
            <w:tcW w:w="816" w:type="dxa"/>
          </w:tcPr>
          <w:p w14:paraId="7CE9D432"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317E6C30" w14:textId="77777777" w:rsidR="0068173B" w:rsidRDefault="00000000">
            <w:pPr>
              <w:pStyle w:val="TableParagraph"/>
              <w:spacing w:before="188"/>
              <w:rPr>
                <w:sz w:val="20"/>
              </w:rPr>
            </w:pPr>
            <w:r>
              <w:rPr>
                <w:sz w:val="20"/>
              </w:rPr>
              <w:t>--</w:t>
            </w:r>
            <w:r>
              <w:rPr>
                <w:spacing w:val="-10"/>
                <w:sz w:val="20"/>
              </w:rPr>
              <w:t>-</w:t>
            </w:r>
          </w:p>
        </w:tc>
      </w:tr>
    </w:tbl>
    <w:p w14:paraId="3122BEEA"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D02E54F" w14:textId="7AB33FA2" w:rsidR="0068173B" w:rsidRDefault="00000000" w:rsidP="005C7A9A">
      <w:pPr>
        <w:pStyle w:val="Textoindependiente"/>
        <w:spacing w:before="212" w:line="336" w:lineRule="auto"/>
        <w:ind w:right="299"/>
      </w:pPr>
      <w:r>
        <w:t>Instruido el expediente y realizada la tramitación establecida en la normativa aplicable, a la vista del contenido del informe técnico-jurídico urbanístico obrante en el mismo emitido por el</w:t>
      </w:r>
      <w:r>
        <w:rPr>
          <w:spacing w:val="-5"/>
        </w:rPr>
        <w:t xml:space="preserve"> </w:t>
      </w:r>
      <w:r>
        <w:t>Arquitecto Municipal,</w:t>
      </w:r>
      <w:r>
        <w:rPr>
          <w:spacing w:val="-4"/>
        </w:rPr>
        <w:t xml:space="preserve"> </w:t>
      </w:r>
      <w:r w:rsidR="005C7A9A">
        <w:t>D.ª</w:t>
      </w:r>
      <w:r>
        <w:rPr>
          <w:spacing w:val="-14"/>
        </w:rPr>
        <w:t xml:space="preserve"> </w:t>
      </w:r>
      <w:r>
        <w:t>Ana</w:t>
      </w:r>
      <w:r>
        <w:rPr>
          <w:spacing w:val="-4"/>
        </w:rPr>
        <w:t xml:space="preserve"> </w:t>
      </w:r>
      <w:r>
        <w:t>María</w:t>
      </w:r>
      <w:r>
        <w:rPr>
          <w:spacing w:val="-4"/>
        </w:rPr>
        <w:t xml:space="preserve"> </w:t>
      </w:r>
      <w:r>
        <w:t>Venegas</w:t>
      </w:r>
      <w:r>
        <w:rPr>
          <w:spacing w:val="-4"/>
        </w:rPr>
        <w:t xml:space="preserve"> </w:t>
      </w:r>
      <w:r>
        <w:t>Valladares</w:t>
      </w:r>
      <w:r>
        <w:rPr>
          <w:spacing w:val="-6"/>
        </w:rPr>
        <w:t xml:space="preserve"> </w:t>
      </w:r>
      <w:r>
        <w:t>de</w:t>
      </w:r>
      <w:r>
        <w:rPr>
          <w:spacing w:val="-5"/>
        </w:rPr>
        <w:t xml:space="preserve"> </w:t>
      </w:r>
      <w:r>
        <w:t>fecha</w:t>
      </w:r>
      <w:r>
        <w:rPr>
          <w:spacing w:val="-4"/>
        </w:rPr>
        <w:t xml:space="preserve"> </w:t>
      </w:r>
      <w:r>
        <w:t>y</w:t>
      </w:r>
      <w:r>
        <w:rPr>
          <w:spacing w:val="-6"/>
        </w:rPr>
        <w:t xml:space="preserve"> </w:t>
      </w:r>
      <w:r>
        <w:t>por</w:t>
      </w:r>
      <w:r>
        <w:rPr>
          <w:spacing w:val="-5"/>
        </w:rPr>
        <w:t xml:space="preserve"> </w:t>
      </w:r>
      <w:r>
        <w:t>el</w:t>
      </w:r>
      <w:r>
        <w:rPr>
          <w:spacing w:val="-8"/>
        </w:rPr>
        <w:t xml:space="preserve"> </w:t>
      </w:r>
      <w:r>
        <w:t>Técnico</w:t>
      </w:r>
      <w:r>
        <w:rPr>
          <w:spacing w:val="-5"/>
        </w:rPr>
        <w:t xml:space="preserve"> </w:t>
      </w:r>
      <w:r>
        <w:t>Urbanista</w:t>
      </w:r>
      <w:r>
        <w:rPr>
          <w:spacing w:val="-4"/>
        </w:rPr>
        <w:t xml:space="preserve"> </w:t>
      </w:r>
      <w:r>
        <w:t>D.</w:t>
      </w:r>
      <w:r>
        <w:rPr>
          <w:spacing w:val="-8"/>
        </w:rPr>
        <w:t xml:space="preserve"> </w:t>
      </w:r>
      <w:r>
        <w:t>Tomás</w:t>
      </w:r>
      <w:r>
        <w:rPr>
          <w:spacing w:val="-4"/>
        </w:rPr>
        <w:t xml:space="preserve"> </w:t>
      </w:r>
      <w:r>
        <w:t>Puente Fuentes de fecha 07/10/2024, solicitado por la Concejal de Urbanismo, relativo a la posibilidad de implantación</w:t>
      </w:r>
      <w:r>
        <w:rPr>
          <w:spacing w:val="-3"/>
        </w:rPr>
        <w:t xml:space="preserve"> </w:t>
      </w:r>
      <w:r>
        <w:t>del</w:t>
      </w:r>
      <w:r>
        <w:rPr>
          <w:spacing w:val="-4"/>
        </w:rPr>
        <w:t xml:space="preserve"> </w:t>
      </w:r>
      <w:r>
        <w:t>régimen</w:t>
      </w:r>
      <w:r>
        <w:rPr>
          <w:spacing w:val="-3"/>
        </w:rPr>
        <w:t xml:space="preserve"> </w:t>
      </w:r>
      <w:r>
        <w:t>especial</w:t>
      </w:r>
      <w:r>
        <w:rPr>
          <w:spacing w:val="-4"/>
        </w:rPr>
        <w:t xml:space="preserve"> </w:t>
      </w:r>
      <w:r>
        <w:t>de</w:t>
      </w:r>
      <w:r>
        <w:rPr>
          <w:spacing w:val="-3"/>
        </w:rPr>
        <w:t xml:space="preserve"> </w:t>
      </w:r>
      <w:r>
        <w:t>usos</w:t>
      </w:r>
      <w:r>
        <w:rPr>
          <w:spacing w:val="-5"/>
        </w:rPr>
        <w:t xml:space="preserve"> </w:t>
      </w:r>
      <w:r>
        <w:t>establecido</w:t>
      </w:r>
      <w:r>
        <w:rPr>
          <w:spacing w:val="-3"/>
        </w:rPr>
        <w:t xml:space="preserve"> </w:t>
      </w:r>
      <w:r>
        <w:t>en</w:t>
      </w:r>
      <w:r>
        <w:rPr>
          <w:spacing w:val="-3"/>
        </w:rPr>
        <w:t xml:space="preserve"> </w:t>
      </w:r>
      <w:r>
        <w:t>el</w:t>
      </w:r>
      <w:r>
        <w:rPr>
          <w:spacing w:val="-5"/>
        </w:rPr>
        <w:t xml:space="preserve"> </w:t>
      </w:r>
      <w:r>
        <w:t>artículo</w:t>
      </w:r>
      <w:r>
        <w:rPr>
          <w:spacing w:val="-3"/>
        </w:rPr>
        <w:t xml:space="preserve"> </w:t>
      </w:r>
      <w:r>
        <w:t>Segundo</w:t>
      </w:r>
      <w:r>
        <w:rPr>
          <w:spacing w:val="-3"/>
        </w:rPr>
        <w:t xml:space="preserve"> </w:t>
      </w:r>
      <w:r>
        <w:t>de</w:t>
      </w:r>
      <w:r>
        <w:rPr>
          <w:spacing w:val="-3"/>
        </w:rPr>
        <w:t xml:space="preserve"> </w:t>
      </w:r>
      <w:r>
        <w:t>la</w:t>
      </w:r>
      <w:r>
        <w:rPr>
          <w:spacing w:val="-4"/>
        </w:rPr>
        <w:t xml:space="preserve"> </w:t>
      </w:r>
      <w:r>
        <w:t>Ley</w:t>
      </w:r>
      <w:r>
        <w:rPr>
          <w:spacing w:val="-5"/>
        </w:rPr>
        <w:t xml:space="preserve"> </w:t>
      </w:r>
      <w:r>
        <w:t>3/2024,</w:t>
      </w:r>
      <w:r>
        <w:rPr>
          <w:spacing w:val="-3"/>
        </w:rPr>
        <w:t xml:space="preserve"> </w:t>
      </w:r>
      <w:r>
        <w:t>de</w:t>
      </w:r>
      <w:r>
        <w:rPr>
          <w:spacing w:val="-4"/>
        </w:rPr>
        <w:t xml:space="preserve"> </w:t>
      </w:r>
      <w:r>
        <w:t xml:space="preserve">28 de junio, de medidas urbanísticas para la promoción de vivienda protegida. </w:t>
      </w:r>
      <w:hyperlink r:id="rId11">
        <w:r>
          <w:rPr>
            <w:spacing w:val="-2"/>
            <w:u w:val="single"/>
          </w:rPr>
          <w:t>https://www.bocm.es/boletin/CM\_Orden\_BOCM/2024/07/03/BOCM-20240703-1.PDF</w:t>
        </w:r>
      </w:hyperlink>
    </w:p>
    <w:p w14:paraId="1323DA6C" w14:textId="77777777" w:rsidR="0068173B" w:rsidRDefault="0068173B">
      <w:pPr>
        <w:spacing w:line="336" w:lineRule="auto"/>
        <w:sectPr w:rsidR="0068173B">
          <w:pgSz w:w="11910" w:h="16840"/>
          <w:pgMar w:top="1660" w:right="1160" w:bottom="1180" w:left="1260" w:header="566" w:footer="996" w:gutter="0"/>
          <w:cols w:space="720"/>
        </w:sectPr>
      </w:pPr>
    </w:p>
    <w:p w14:paraId="617F2917" w14:textId="77777777" w:rsidR="0068173B" w:rsidRDefault="00000000">
      <w:pPr>
        <w:pStyle w:val="Textoindependiente"/>
        <w:spacing w:before="2"/>
      </w:pPr>
      <w:r>
        <w:lastRenderedPageBreak/>
        <w:t>El</w:t>
      </w:r>
      <w:r>
        <w:rPr>
          <w:spacing w:val="-5"/>
        </w:rPr>
        <w:t xml:space="preserve"> </w:t>
      </w:r>
      <w:r>
        <w:t>informe</w:t>
      </w:r>
      <w:r>
        <w:rPr>
          <w:spacing w:val="-6"/>
        </w:rPr>
        <w:t xml:space="preserve"> </w:t>
      </w:r>
      <w:r>
        <w:t>Técnico-Jurídico</w:t>
      </w:r>
      <w:r>
        <w:rPr>
          <w:spacing w:val="-2"/>
        </w:rPr>
        <w:t xml:space="preserve"> </w:t>
      </w:r>
      <w:r>
        <w:t>es</w:t>
      </w:r>
      <w:r>
        <w:rPr>
          <w:spacing w:val="-5"/>
        </w:rPr>
        <w:t xml:space="preserve"> </w:t>
      </w:r>
      <w:r>
        <w:t>del</w:t>
      </w:r>
      <w:r>
        <w:rPr>
          <w:spacing w:val="-4"/>
        </w:rPr>
        <w:t xml:space="preserve"> </w:t>
      </w:r>
      <w:r>
        <w:t>tenor</w:t>
      </w:r>
      <w:r>
        <w:rPr>
          <w:spacing w:val="-3"/>
        </w:rPr>
        <w:t xml:space="preserve"> </w:t>
      </w:r>
      <w:r>
        <w:t>literal</w:t>
      </w:r>
      <w:r>
        <w:rPr>
          <w:spacing w:val="-4"/>
        </w:rPr>
        <w:t xml:space="preserve"> </w:t>
      </w:r>
      <w:r>
        <w:t>el</w:t>
      </w:r>
      <w:r>
        <w:rPr>
          <w:spacing w:val="-3"/>
        </w:rPr>
        <w:t xml:space="preserve"> </w:t>
      </w:r>
      <w:r>
        <w:rPr>
          <w:spacing w:val="-2"/>
        </w:rPr>
        <w:t>siguiente:</w:t>
      </w:r>
    </w:p>
    <w:p w14:paraId="6658389C" w14:textId="77777777" w:rsidR="0068173B" w:rsidRDefault="00000000">
      <w:pPr>
        <w:spacing w:before="212"/>
        <w:ind w:left="160"/>
        <w:jc w:val="both"/>
        <w:rPr>
          <w:i/>
          <w:sz w:val="20"/>
        </w:rPr>
      </w:pPr>
      <w:r>
        <w:rPr>
          <w:b/>
          <w:sz w:val="20"/>
        </w:rPr>
        <w:t>“EXPEDIENTE:</w:t>
      </w:r>
      <w:r>
        <w:rPr>
          <w:b/>
          <w:spacing w:val="-7"/>
          <w:sz w:val="20"/>
        </w:rPr>
        <w:t xml:space="preserve"> </w:t>
      </w:r>
      <w:r>
        <w:rPr>
          <w:i/>
          <w:spacing w:val="-2"/>
          <w:sz w:val="20"/>
        </w:rPr>
        <w:t>50968/2024</w:t>
      </w:r>
    </w:p>
    <w:p w14:paraId="6180B008" w14:textId="77777777" w:rsidR="0068173B" w:rsidRDefault="00000000">
      <w:pPr>
        <w:spacing w:before="212" w:line="336" w:lineRule="auto"/>
        <w:ind w:left="160" w:right="291"/>
        <w:jc w:val="both"/>
        <w:rPr>
          <w:i/>
          <w:sz w:val="20"/>
        </w:rPr>
      </w:pPr>
      <w:r>
        <w:rPr>
          <w:b/>
          <w:sz w:val="20"/>
        </w:rPr>
        <w:t xml:space="preserve">ASUNTO: </w:t>
      </w:r>
      <w:r>
        <w:rPr>
          <w:i/>
          <w:sz w:val="20"/>
        </w:rPr>
        <w:t>Informe técnico-jurídico urbanístico sobre la viabilidad de la aplicación, en el término municipal de Las Rozas de Madrid, del régimen especial de usos establecido en el artículo Segundo de la Ley 3/2024, de 28 de junio, de medidas urbanísticas para la promoción de vivienda protegida.</w:t>
      </w:r>
    </w:p>
    <w:p w14:paraId="20EE0A4F" w14:textId="77777777" w:rsidR="0068173B" w:rsidRDefault="00000000">
      <w:pPr>
        <w:spacing w:before="120" w:line="336" w:lineRule="auto"/>
        <w:ind w:left="160" w:right="292"/>
        <w:jc w:val="both"/>
        <w:rPr>
          <w:i/>
          <w:sz w:val="20"/>
        </w:rPr>
      </w:pPr>
      <w:r>
        <w:rPr>
          <w:i/>
          <w:sz w:val="20"/>
        </w:rPr>
        <w:t xml:space="preserve">En cumplimiento de lo ordenado por la </w:t>
      </w:r>
      <w:proofErr w:type="gramStart"/>
      <w:r>
        <w:rPr>
          <w:i/>
          <w:sz w:val="20"/>
        </w:rPr>
        <w:t>Concejal</w:t>
      </w:r>
      <w:proofErr w:type="gramEnd"/>
      <w:r>
        <w:rPr>
          <w:i/>
          <w:sz w:val="20"/>
        </w:rPr>
        <w:t xml:space="preserve"> de Urbanismo, los técnicos que suscriben, dentro de sus</w:t>
      </w:r>
      <w:r>
        <w:rPr>
          <w:i/>
          <w:spacing w:val="-1"/>
          <w:sz w:val="20"/>
        </w:rPr>
        <w:t xml:space="preserve"> </w:t>
      </w:r>
      <w:r>
        <w:rPr>
          <w:i/>
          <w:sz w:val="20"/>
        </w:rPr>
        <w:t>funciones</w:t>
      </w:r>
      <w:r>
        <w:rPr>
          <w:i/>
          <w:spacing w:val="-3"/>
          <w:sz w:val="20"/>
        </w:rPr>
        <w:t xml:space="preserve"> </w:t>
      </w:r>
      <w:r>
        <w:rPr>
          <w:i/>
          <w:sz w:val="20"/>
        </w:rPr>
        <w:t>y</w:t>
      </w:r>
      <w:r>
        <w:rPr>
          <w:i/>
          <w:spacing w:val="-3"/>
          <w:sz w:val="20"/>
        </w:rPr>
        <w:t xml:space="preserve"> </w:t>
      </w:r>
      <w:r>
        <w:rPr>
          <w:i/>
          <w:sz w:val="20"/>
        </w:rPr>
        <w:t>labores,</w:t>
      </w:r>
      <w:r>
        <w:rPr>
          <w:i/>
          <w:spacing w:val="-3"/>
          <w:sz w:val="20"/>
        </w:rPr>
        <w:t xml:space="preserve"> </w:t>
      </w:r>
      <w:r>
        <w:rPr>
          <w:i/>
          <w:sz w:val="20"/>
        </w:rPr>
        <w:t>con</w:t>
      </w:r>
      <w:r>
        <w:rPr>
          <w:i/>
          <w:spacing w:val="-3"/>
          <w:sz w:val="20"/>
        </w:rPr>
        <w:t xml:space="preserve"> </w:t>
      </w:r>
      <w:r>
        <w:rPr>
          <w:i/>
          <w:sz w:val="20"/>
        </w:rPr>
        <w:t>base</w:t>
      </w:r>
      <w:r>
        <w:rPr>
          <w:i/>
          <w:spacing w:val="-3"/>
          <w:sz w:val="20"/>
        </w:rPr>
        <w:t xml:space="preserve"> </w:t>
      </w:r>
      <w:r>
        <w:rPr>
          <w:i/>
          <w:sz w:val="20"/>
        </w:rPr>
        <w:t>en</w:t>
      </w:r>
      <w:r>
        <w:rPr>
          <w:i/>
          <w:spacing w:val="-3"/>
          <w:sz w:val="20"/>
        </w:rPr>
        <w:t xml:space="preserve"> </w:t>
      </w:r>
      <w:r>
        <w:rPr>
          <w:i/>
          <w:sz w:val="20"/>
        </w:rPr>
        <w:t>el</w:t>
      </w:r>
      <w:r>
        <w:rPr>
          <w:i/>
          <w:spacing w:val="-4"/>
          <w:sz w:val="20"/>
        </w:rPr>
        <w:t xml:space="preserve"> </w:t>
      </w:r>
      <w:r>
        <w:rPr>
          <w:i/>
          <w:sz w:val="20"/>
        </w:rPr>
        <w:t>análisis</w:t>
      </w:r>
      <w:r>
        <w:rPr>
          <w:i/>
          <w:spacing w:val="-1"/>
          <w:sz w:val="20"/>
        </w:rPr>
        <w:t xml:space="preserve"> </w:t>
      </w:r>
      <w:r>
        <w:rPr>
          <w:i/>
          <w:sz w:val="20"/>
        </w:rPr>
        <w:t>urbanístico,</w:t>
      </w:r>
      <w:r>
        <w:rPr>
          <w:i/>
          <w:spacing w:val="-1"/>
          <w:sz w:val="20"/>
        </w:rPr>
        <w:t xml:space="preserve"> </w:t>
      </w:r>
      <w:r>
        <w:rPr>
          <w:i/>
          <w:sz w:val="20"/>
        </w:rPr>
        <w:t>técnico</w:t>
      </w:r>
      <w:r>
        <w:rPr>
          <w:i/>
          <w:spacing w:val="-1"/>
          <w:sz w:val="20"/>
        </w:rPr>
        <w:t xml:space="preserve"> </w:t>
      </w:r>
      <w:r>
        <w:rPr>
          <w:i/>
          <w:sz w:val="20"/>
        </w:rPr>
        <w:t>y</w:t>
      </w:r>
      <w:r>
        <w:rPr>
          <w:i/>
          <w:spacing w:val="-3"/>
          <w:sz w:val="20"/>
        </w:rPr>
        <w:t xml:space="preserve"> </w:t>
      </w:r>
      <w:r>
        <w:rPr>
          <w:i/>
          <w:sz w:val="20"/>
        </w:rPr>
        <w:t>jurídico,</w:t>
      </w:r>
      <w:r>
        <w:rPr>
          <w:i/>
          <w:spacing w:val="-3"/>
          <w:sz w:val="20"/>
        </w:rPr>
        <w:t xml:space="preserve"> </w:t>
      </w:r>
      <w:r>
        <w:rPr>
          <w:i/>
          <w:sz w:val="20"/>
        </w:rPr>
        <w:t>sobre</w:t>
      </w:r>
      <w:r>
        <w:rPr>
          <w:i/>
          <w:spacing w:val="-1"/>
          <w:sz w:val="20"/>
        </w:rPr>
        <w:t xml:space="preserve"> </w:t>
      </w:r>
      <w:r>
        <w:rPr>
          <w:i/>
          <w:sz w:val="20"/>
        </w:rPr>
        <w:t>lo</w:t>
      </w:r>
      <w:r>
        <w:rPr>
          <w:i/>
          <w:spacing w:val="-1"/>
          <w:sz w:val="20"/>
        </w:rPr>
        <w:t xml:space="preserve"> </w:t>
      </w:r>
      <w:r>
        <w:rPr>
          <w:i/>
          <w:sz w:val="20"/>
        </w:rPr>
        <w:t>establecido</w:t>
      </w:r>
      <w:r>
        <w:rPr>
          <w:i/>
          <w:spacing w:val="-1"/>
          <w:sz w:val="20"/>
        </w:rPr>
        <w:t xml:space="preserve"> </w:t>
      </w:r>
      <w:r>
        <w:rPr>
          <w:i/>
          <w:sz w:val="20"/>
        </w:rPr>
        <w:t>en la legislación arriba referenciada, emiten el siguiente,</w:t>
      </w:r>
    </w:p>
    <w:p w14:paraId="670E45A6" w14:textId="77777777" w:rsidR="0068173B" w:rsidRDefault="00000000">
      <w:pPr>
        <w:pStyle w:val="Ttulo1"/>
        <w:spacing w:before="120"/>
        <w:ind w:left="17" w:right="112"/>
        <w:jc w:val="center"/>
      </w:pPr>
      <w:r>
        <w:rPr>
          <w:spacing w:val="-2"/>
        </w:rPr>
        <w:t>INFORME</w:t>
      </w:r>
    </w:p>
    <w:p w14:paraId="2992E00D" w14:textId="77777777" w:rsidR="0068173B" w:rsidRDefault="00000000">
      <w:pPr>
        <w:spacing w:before="212"/>
        <w:ind w:left="160"/>
        <w:jc w:val="both"/>
        <w:rPr>
          <w:b/>
          <w:sz w:val="20"/>
        </w:rPr>
      </w:pPr>
      <w:r>
        <w:rPr>
          <w:b/>
          <w:sz w:val="20"/>
        </w:rPr>
        <w:t>INTRODUCCION.</w:t>
      </w:r>
      <w:r>
        <w:rPr>
          <w:b/>
          <w:spacing w:val="-8"/>
          <w:sz w:val="20"/>
        </w:rPr>
        <w:t xml:space="preserve"> </w:t>
      </w:r>
      <w:r>
        <w:rPr>
          <w:b/>
          <w:spacing w:val="-10"/>
          <w:sz w:val="20"/>
        </w:rPr>
        <w:t>-</w:t>
      </w:r>
    </w:p>
    <w:p w14:paraId="02AA1809" w14:textId="77777777" w:rsidR="0068173B" w:rsidRDefault="00000000">
      <w:pPr>
        <w:spacing w:before="212" w:line="336" w:lineRule="auto"/>
        <w:ind w:left="160" w:right="283"/>
        <w:jc w:val="both"/>
        <w:rPr>
          <w:i/>
          <w:sz w:val="20"/>
        </w:rPr>
      </w:pPr>
      <w:r>
        <w:rPr>
          <w:i/>
          <w:sz w:val="20"/>
        </w:rPr>
        <w:t>El 4 de julio de 2024 entró en vigor la Ley 3/2024, de 28 de junio, de medidas urbanísticas para la promoción de la vivienda protegida (la Ley para la Promoción de la Vivienda Protegida de la Comunidad de Madrid).</w:t>
      </w:r>
    </w:p>
    <w:p w14:paraId="5268C56B" w14:textId="77777777" w:rsidR="0068173B" w:rsidRDefault="00000000">
      <w:pPr>
        <w:spacing w:before="120"/>
        <w:ind w:left="160"/>
        <w:rPr>
          <w:i/>
          <w:sz w:val="20"/>
        </w:rPr>
      </w:pPr>
      <w:hyperlink r:id="rId12">
        <w:r>
          <w:rPr>
            <w:i/>
            <w:spacing w:val="-2"/>
            <w:sz w:val="20"/>
            <w:u w:val="single"/>
          </w:rPr>
          <w:t>https://www.bocm.es/boletin/CM\_Orden\_BOCM/2024/07/03/BOCM-20240703-1.PDF</w:t>
        </w:r>
      </w:hyperlink>
    </w:p>
    <w:p w14:paraId="186A83E6" w14:textId="77777777" w:rsidR="0068173B" w:rsidRDefault="00000000">
      <w:pPr>
        <w:spacing w:before="212" w:line="336" w:lineRule="auto"/>
        <w:ind w:left="160" w:right="289"/>
        <w:jc w:val="both"/>
        <w:rPr>
          <w:i/>
          <w:sz w:val="20"/>
        </w:rPr>
      </w:pPr>
      <w:r>
        <w:rPr>
          <w:i/>
          <w:sz w:val="20"/>
        </w:rPr>
        <w:t>El texto, en su artículo Segundo, contiene la regulación del régimen especial de cambio de uso a residencial en los suelos calificados como uso Terciario Oficinas para la implantación de viviendas sujetas a algún régimen de protección pública en alquiler.</w:t>
      </w:r>
    </w:p>
    <w:p w14:paraId="4952D9DB" w14:textId="77777777" w:rsidR="0068173B" w:rsidRDefault="00000000">
      <w:pPr>
        <w:spacing w:before="121" w:line="336" w:lineRule="auto"/>
        <w:ind w:left="160" w:right="282"/>
        <w:jc w:val="both"/>
        <w:rPr>
          <w:i/>
          <w:sz w:val="20"/>
        </w:rPr>
      </w:pPr>
      <w:r>
        <w:rPr>
          <w:i/>
          <w:sz w:val="20"/>
        </w:rPr>
        <w:t>Se autoriza de esta forma el uso de residencial de vivienda protegida en régimen de arrendamiento mientras se mantenga el régimen de protección en suelo de uso terciario y permite realizar el cambio de uso mediante licencia, sin necesidad de instrumento de planeamiento.</w:t>
      </w:r>
    </w:p>
    <w:p w14:paraId="0A7C9575" w14:textId="77777777" w:rsidR="0068173B" w:rsidRDefault="00000000">
      <w:pPr>
        <w:spacing w:before="120" w:line="336" w:lineRule="auto"/>
        <w:ind w:left="160" w:right="273"/>
        <w:jc w:val="both"/>
        <w:rPr>
          <w:i/>
          <w:sz w:val="20"/>
        </w:rPr>
      </w:pPr>
      <w:r>
        <w:rPr>
          <w:i/>
          <w:sz w:val="20"/>
        </w:rPr>
        <w:t>De</w:t>
      </w:r>
      <w:r>
        <w:rPr>
          <w:i/>
          <w:spacing w:val="-3"/>
          <w:sz w:val="20"/>
        </w:rPr>
        <w:t xml:space="preserve"> </w:t>
      </w:r>
      <w:r>
        <w:rPr>
          <w:i/>
          <w:sz w:val="20"/>
        </w:rPr>
        <w:t>forma</w:t>
      </w:r>
      <w:r>
        <w:rPr>
          <w:i/>
          <w:spacing w:val="-2"/>
          <w:sz w:val="20"/>
        </w:rPr>
        <w:t xml:space="preserve"> </w:t>
      </w:r>
      <w:r>
        <w:rPr>
          <w:i/>
          <w:sz w:val="20"/>
        </w:rPr>
        <w:t>que,</w:t>
      </w:r>
      <w:r>
        <w:rPr>
          <w:i/>
          <w:spacing w:val="-2"/>
          <w:sz w:val="20"/>
        </w:rPr>
        <w:t xml:space="preserve"> </w:t>
      </w:r>
      <w:r>
        <w:rPr>
          <w:i/>
          <w:sz w:val="20"/>
        </w:rPr>
        <w:t>aquellos</w:t>
      </w:r>
      <w:r>
        <w:rPr>
          <w:i/>
          <w:spacing w:val="-2"/>
          <w:sz w:val="20"/>
        </w:rPr>
        <w:t xml:space="preserve"> </w:t>
      </w:r>
      <w:r>
        <w:rPr>
          <w:i/>
          <w:sz w:val="20"/>
        </w:rPr>
        <w:t>propietarios</w:t>
      </w:r>
      <w:r>
        <w:rPr>
          <w:i/>
          <w:spacing w:val="-2"/>
          <w:sz w:val="20"/>
        </w:rPr>
        <w:t xml:space="preserve"> </w:t>
      </w:r>
      <w:r>
        <w:rPr>
          <w:i/>
          <w:sz w:val="20"/>
        </w:rPr>
        <w:t>interesados</w:t>
      </w:r>
      <w:r>
        <w:rPr>
          <w:i/>
          <w:spacing w:val="-2"/>
          <w:sz w:val="20"/>
        </w:rPr>
        <w:t xml:space="preserve"> </w:t>
      </w:r>
      <w:r>
        <w:rPr>
          <w:i/>
          <w:sz w:val="20"/>
        </w:rPr>
        <w:t>en</w:t>
      </w:r>
      <w:r>
        <w:rPr>
          <w:i/>
          <w:spacing w:val="-2"/>
          <w:sz w:val="20"/>
        </w:rPr>
        <w:t xml:space="preserve"> </w:t>
      </w:r>
      <w:r>
        <w:rPr>
          <w:i/>
          <w:sz w:val="20"/>
        </w:rPr>
        <w:t>un</w:t>
      </w:r>
      <w:r>
        <w:rPr>
          <w:i/>
          <w:spacing w:val="-2"/>
          <w:sz w:val="20"/>
        </w:rPr>
        <w:t xml:space="preserve"> </w:t>
      </w:r>
      <w:r>
        <w:rPr>
          <w:i/>
          <w:sz w:val="20"/>
        </w:rPr>
        <w:t>cambio</w:t>
      </w:r>
      <w:r>
        <w:rPr>
          <w:i/>
          <w:spacing w:val="-2"/>
          <w:sz w:val="20"/>
        </w:rPr>
        <w:t xml:space="preserve"> </w:t>
      </w:r>
      <w:r>
        <w:rPr>
          <w:i/>
          <w:sz w:val="20"/>
        </w:rPr>
        <w:t>de</w:t>
      </w:r>
      <w:r>
        <w:rPr>
          <w:i/>
          <w:spacing w:val="-2"/>
          <w:sz w:val="20"/>
        </w:rPr>
        <w:t xml:space="preserve"> </w:t>
      </w:r>
      <w:r>
        <w:rPr>
          <w:i/>
          <w:sz w:val="20"/>
        </w:rPr>
        <w:t>uso</w:t>
      </w:r>
      <w:r>
        <w:rPr>
          <w:i/>
          <w:spacing w:val="-2"/>
          <w:sz w:val="20"/>
        </w:rPr>
        <w:t xml:space="preserve"> </w:t>
      </w:r>
      <w:r>
        <w:rPr>
          <w:i/>
          <w:sz w:val="20"/>
        </w:rPr>
        <w:t>de</w:t>
      </w:r>
      <w:r>
        <w:rPr>
          <w:i/>
          <w:spacing w:val="-2"/>
          <w:sz w:val="20"/>
        </w:rPr>
        <w:t xml:space="preserve"> </w:t>
      </w:r>
      <w:r>
        <w:rPr>
          <w:i/>
          <w:sz w:val="20"/>
        </w:rPr>
        <w:t>sus</w:t>
      </w:r>
      <w:r>
        <w:rPr>
          <w:i/>
          <w:spacing w:val="-2"/>
          <w:sz w:val="20"/>
        </w:rPr>
        <w:t xml:space="preserve"> </w:t>
      </w:r>
      <w:r>
        <w:rPr>
          <w:i/>
          <w:sz w:val="20"/>
        </w:rPr>
        <w:t>edificios</w:t>
      </w:r>
      <w:r>
        <w:rPr>
          <w:i/>
          <w:spacing w:val="-2"/>
          <w:sz w:val="20"/>
        </w:rPr>
        <w:t xml:space="preserve"> </w:t>
      </w:r>
      <w:r>
        <w:rPr>
          <w:i/>
          <w:sz w:val="20"/>
        </w:rPr>
        <w:t>de</w:t>
      </w:r>
      <w:r>
        <w:rPr>
          <w:i/>
          <w:spacing w:val="-2"/>
          <w:sz w:val="20"/>
        </w:rPr>
        <w:t xml:space="preserve"> </w:t>
      </w:r>
      <w:r>
        <w:rPr>
          <w:i/>
          <w:sz w:val="20"/>
        </w:rPr>
        <w:t>oficinas</w:t>
      </w:r>
      <w:r>
        <w:rPr>
          <w:i/>
          <w:spacing w:val="-2"/>
          <w:sz w:val="20"/>
        </w:rPr>
        <w:t xml:space="preserve"> </w:t>
      </w:r>
      <w:r>
        <w:rPr>
          <w:i/>
          <w:sz w:val="20"/>
        </w:rPr>
        <w:t>o</w:t>
      </w:r>
      <w:r>
        <w:rPr>
          <w:i/>
          <w:spacing w:val="-3"/>
          <w:sz w:val="20"/>
        </w:rPr>
        <w:t xml:space="preserve"> </w:t>
      </w:r>
      <w:r>
        <w:rPr>
          <w:i/>
          <w:sz w:val="20"/>
        </w:rPr>
        <w:t>de sus parcelas vacantes sin edificar, sin tener que esperar a un cambio de planeamiento, podrán conseguirlo simplemente a través de la obtención de la correspondiente licencia, siempre y cuando el suelo cuente en el planeamiento con la calificación especifica de uso Terciario-Oficinas.</w:t>
      </w:r>
    </w:p>
    <w:p w14:paraId="687E5662" w14:textId="77777777" w:rsidR="0068173B" w:rsidRDefault="00000000">
      <w:pPr>
        <w:spacing w:before="120" w:line="336" w:lineRule="auto"/>
        <w:ind w:left="160" w:right="272"/>
        <w:jc w:val="both"/>
        <w:rPr>
          <w:i/>
          <w:sz w:val="20"/>
        </w:rPr>
      </w:pPr>
      <w:r>
        <w:rPr>
          <w:i/>
          <w:sz w:val="20"/>
        </w:rPr>
        <w:t>No obstante, a este respecto, la ley reconoce a los Ayuntamientos la posibilidad de decidir, mediante acuerdo de Pleno, si aplican o no el régimen especial previsto en su término municipal y en caso afirmativo, también podrán establecer condiciones adicionales o definir los ámbitos territoriales para su implantación.</w:t>
      </w:r>
    </w:p>
    <w:p w14:paraId="51C4E63C" w14:textId="66A0D117" w:rsidR="0068173B" w:rsidRDefault="00000000">
      <w:pPr>
        <w:spacing w:before="120" w:line="336" w:lineRule="auto"/>
        <w:ind w:left="160" w:right="272"/>
        <w:jc w:val="both"/>
        <w:rPr>
          <w:sz w:val="20"/>
        </w:rPr>
      </w:pPr>
      <w:r>
        <w:rPr>
          <w:i/>
          <w:sz w:val="20"/>
        </w:rPr>
        <w:t>Esta facultad de decisión por parte del Pleno del Ayuntamiento está sujeta a un plazo máximo de cuatro</w:t>
      </w:r>
      <w:r>
        <w:rPr>
          <w:i/>
          <w:spacing w:val="-3"/>
          <w:sz w:val="20"/>
        </w:rPr>
        <w:t xml:space="preserve"> </w:t>
      </w:r>
      <w:r>
        <w:rPr>
          <w:i/>
          <w:sz w:val="20"/>
        </w:rPr>
        <w:t>meses</w:t>
      </w:r>
      <w:r>
        <w:rPr>
          <w:i/>
          <w:spacing w:val="18"/>
          <w:sz w:val="20"/>
        </w:rPr>
        <w:t xml:space="preserve"> </w:t>
      </w:r>
      <w:r>
        <w:rPr>
          <w:i/>
          <w:sz w:val="20"/>
        </w:rPr>
        <w:t>desde</w:t>
      </w:r>
      <w:r>
        <w:rPr>
          <w:i/>
          <w:spacing w:val="-3"/>
          <w:sz w:val="20"/>
        </w:rPr>
        <w:t xml:space="preserve"> </w:t>
      </w:r>
      <w:r>
        <w:rPr>
          <w:i/>
          <w:sz w:val="20"/>
        </w:rPr>
        <w:t>la</w:t>
      </w:r>
      <w:r>
        <w:rPr>
          <w:i/>
          <w:spacing w:val="-3"/>
          <w:sz w:val="20"/>
        </w:rPr>
        <w:t xml:space="preserve"> </w:t>
      </w:r>
      <w:r>
        <w:rPr>
          <w:i/>
          <w:sz w:val="20"/>
        </w:rPr>
        <w:t>entrada</w:t>
      </w:r>
      <w:r>
        <w:rPr>
          <w:i/>
          <w:spacing w:val="-1"/>
          <w:sz w:val="20"/>
        </w:rPr>
        <w:t xml:space="preserve"> </w:t>
      </w:r>
      <w:r>
        <w:rPr>
          <w:i/>
          <w:sz w:val="20"/>
        </w:rPr>
        <w:t>en</w:t>
      </w:r>
      <w:r>
        <w:rPr>
          <w:i/>
          <w:spacing w:val="-3"/>
          <w:sz w:val="20"/>
        </w:rPr>
        <w:t xml:space="preserve"> </w:t>
      </w:r>
      <w:r>
        <w:rPr>
          <w:i/>
          <w:sz w:val="20"/>
        </w:rPr>
        <w:t>vigor</w:t>
      </w:r>
      <w:r>
        <w:rPr>
          <w:i/>
          <w:spacing w:val="-4"/>
          <w:sz w:val="20"/>
        </w:rPr>
        <w:t xml:space="preserve"> </w:t>
      </w:r>
      <w:r>
        <w:rPr>
          <w:i/>
          <w:sz w:val="20"/>
        </w:rPr>
        <w:t>de</w:t>
      </w:r>
      <w:r>
        <w:rPr>
          <w:i/>
          <w:spacing w:val="-2"/>
          <w:sz w:val="20"/>
        </w:rPr>
        <w:t xml:space="preserve"> </w:t>
      </w:r>
      <w:r>
        <w:rPr>
          <w:i/>
          <w:sz w:val="20"/>
        </w:rPr>
        <w:t>la</w:t>
      </w:r>
      <w:r>
        <w:rPr>
          <w:i/>
          <w:spacing w:val="-1"/>
          <w:sz w:val="20"/>
        </w:rPr>
        <w:t xml:space="preserve"> </w:t>
      </w:r>
      <w:r>
        <w:rPr>
          <w:i/>
          <w:sz w:val="20"/>
        </w:rPr>
        <w:t>Ley,</w:t>
      </w:r>
      <w:r>
        <w:rPr>
          <w:i/>
          <w:spacing w:val="-3"/>
          <w:sz w:val="20"/>
        </w:rPr>
        <w:t xml:space="preserve"> </w:t>
      </w:r>
      <w:r>
        <w:rPr>
          <w:i/>
          <w:sz w:val="20"/>
        </w:rPr>
        <w:t>por</w:t>
      </w:r>
      <w:r>
        <w:rPr>
          <w:i/>
          <w:spacing w:val="-4"/>
          <w:sz w:val="20"/>
        </w:rPr>
        <w:t xml:space="preserve"> </w:t>
      </w:r>
      <w:r>
        <w:rPr>
          <w:i/>
          <w:sz w:val="20"/>
        </w:rPr>
        <w:t>tanto,</w:t>
      </w:r>
      <w:r>
        <w:rPr>
          <w:i/>
          <w:spacing w:val="-3"/>
          <w:sz w:val="20"/>
        </w:rPr>
        <w:t xml:space="preserve"> </w:t>
      </w:r>
      <w:r>
        <w:rPr>
          <w:i/>
          <w:sz w:val="20"/>
        </w:rPr>
        <w:t>habrá</w:t>
      </w:r>
      <w:r>
        <w:rPr>
          <w:i/>
          <w:spacing w:val="-3"/>
          <w:sz w:val="20"/>
        </w:rPr>
        <w:t xml:space="preserve"> </w:t>
      </w:r>
      <w:r>
        <w:rPr>
          <w:i/>
          <w:sz w:val="20"/>
        </w:rPr>
        <w:t>de</w:t>
      </w:r>
      <w:r>
        <w:rPr>
          <w:i/>
          <w:spacing w:val="-2"/>
          <w:sz w:val="20"/>
        </w:rPr>
        <w:t xml:space="preserve"> </w:t>
      </w:r>
      <w:r>
        <w:rPr>
          <w:i/>
          <w:sz w:val="20"/>
        </w:rPr>
        <w:t>pronunciarse</w:t>
      </w:r>
      <w:r>
        <w:rPr>
          <w:i/>
          <w:spacing w:val="-3"/>
          <w:sz w:val="20"/>
        </w:rPr>
        <w:t xml:space="preserve"> </w:t>
      </w:r>
      <w:r>
        <w:rPr>
          <w:i/>
          <w:sz w:val="20"/>
        </w:rPr>
        <w:t>antes</w:t>
      </w:r>
      <w:r>
        <w:rPr>
          <w:i/>
          <w:spacing w:val="-1"/>
          <w:sz w:val="20"/>
        </w:rPr>
        <w:t xml:space="preserve"> </w:t>
      </w:r>
      <w:r>
        <w:rPr>
          <w:i/>
          <w:sz w:val="20"/>
        </w:rPr>
        <w:t>del</w:t>
      </w:r>
      <w:r>
        <w:rPr>
          <w:i/>
          <w:spacing w:val="-4"/>
          <w:sz w:val="20"/>
        </w:rPr>
        <w:t xml:space="preserve"> </w:t>
      </w:r>
      <w:r>
        <w:rPr>
          <w:i/>
          <w:sz w:val="20"/>
        </w:rPr>
        <w:t>próximo 4 de noviembre de 2024</w:t>
      </w:r>
      <w:r>
        <w:rPr>
          <w:sz w:val="20"/>
        </w:rPr>
        <w:t xml:space="preserve">, en caso de no hacerlo se entiende que la medida se aplicará de forma </w:t>
      </w:r>
      <w:r>
        <w:rPr>
          <w:spacing w:val="-2"/>
          <w:sz w:val="20"/>
        </w:rPr>
        <w:t>automática.</w:t>
      </w:r>
    </w:p>
    <w:p w14:paraId="09C17693" w14:textId="77777777" w:rsidR="0068173B" w:rsidRDefault="00000000">
      <w:pPr>
        <w:spacing w:before="120" w:line="336" w:lineRule="auto"/>
        <w:ind w:left="160" w:right="274"/>
        <w:jc w:val="both"/>
        <w:rPr>
          <w:i/>
          <w:sz w:val="20"/>
        </w:rPr>
      </w:pPr>
      <w:r>
        <w:rPr>
          <w:i/>
          <w:sz w:val="20"/>
        </w:rPr>
        <w:t>Mientras transcurren esos cuatro meses, no se podrán solicitar licencias, de forma que el plazo para solicitarlas comenzaría a partir del 4 de noviembre de 2024.</w:t>
      </w:r>
    </w:p>
    <w:p w14:paraId="5DEE92A8" w14:textId="77777777" w:rsidR="0068173B" w:rsidRDefault="00000000">
      <w:pPr>
        <w:spacing w:before="120" w:line="336" w:lineRule="auto"/>
        <w:ind w:left="160" w:right="293"/>
        <w:jc w:val="both"/>
        <w:rPr>
          <w:i/>
          <w:sz w:val="20"/>
        </w:rPr>
      </w:pPr>
      <w:r>
        <w:rPr>
          <w:i/>
          <w:sz w:val="20"/>
        </w:rPr>
        <w:t>En caso de que el Ayuntamiento acuerde admitir la aplicación de dicho régimen especial, es importante, como punto de partida, destacar los siguientes aspectos:</w:t>
      </w:r>
    </w:p>
    <w:p w14:paraId="247D2C25" w14:textId="77777777" w:rsidR="0068173B" w:rsidRDefault="00000000">
      <w:pPr>
        <w:pStyle w:val="Prrafodelista"/>
        <w:numPr>
          <w:ilvl w:val="0"/>
          <w:numId w:val="18"/>
        </w:numPr>
        <w:tabs>
          <w:tab w:val="left" w:pos="865"/>
        </w:tabs>
        <w:ind w:left="865" w:hanging="281"/>
        <w:rPr>
          <w:i/>
          <w:sz w:val="20"/>
        </w:rPr>
      </w:pPr>
      <w:r>
        <w:rPr>
          <w:i/>
          <w:sz w:val="20"/>
        </w:rPr>
        <w:t>Este</w:t>
      </w:r>
      <w:r>
        <w:rPr>
          <w:i/>
          <w:spacing w:val="38"/>
          <w:sz w:val="20"/>
        </w:rPr>
        <w:t xml:space="preserve"> </w:t>
      </w:r>
      <w:r>
        <w:rPr>
          <w:i/>
          <w:sz w:val="20"/>
        </w:rPr>
        <w:t>régimen</w:t>
      </w:r>
      <w:r>
        <w:rPr>
          <w:i/>
          <w:spacing w:val="38"/>
          <w:sz w:val="20"/>
        </w:rPr>
        <w:t xml:space="preserve"> </w:t>
      </w:r>
      <w:r>
        <w:rPr>
          <w:i/>
          <w:sz w:val="20"/>
        </w:rPr>
        <w:t>especial</w:t>
      </w:r>
      <w:r>
        <w:rPr>
          <w:i/>
          <w:spacing w:val="38"/>
          <w:sz w:val="20"/>
        </w:rPr>
        <w:t xml:space="preserve"> </w:t>
      </w:r>
      <w:r>
        <w:rPr>
          <w:i/>
          <w:sz w:val="20"/>
        </w:rPr>
        <w:t>es</w:t>
      </w:r>
      <w:r>
        <w:rPr>
          <w:i/>
          <w:spacing w:val="37"/>
          <w:sz w:val="20"/>
        </w:rPr>
        <w:t xml:space="preserve"> </w:t>
      </w:r>
      <w:r>
        <w:rPr>
          <w:i/>
          <w:sz w:val="20"/>
        </w:rPr>
        <w:t>aplicable</w:t>
      </w:r>
      <w:r>
        <w:rPr>
          <w:i/>
          <w:spacing w:val="38"/>
          <w:sz w:val="20"/>
        </w:rPr>
        <w:t xml:space="preserve"> </w:t>
      </w:r>
      <w:r>
        <w:rPr>
          <w:i/>
          <w:sz w:val="20"/>
        </w:rPr>
        <w:t>únicamente</w:t>
      </w:r>
      <w:r>
        <w:rPr>
          <w:i/>
          <w:spacing w:val="39"/>
          <w:sz w:val="20"/>
        </w:rPr>
        <w:t xml:space="preserve"> </w:t>
      </w:r>
      <w:r>
        <w:rPr>
          <w:i/>
          <w:sz w:val="20"/>
        </w:rPr>
        <w:t>a</w:t>
      </w:r>
      <w:r>
        <w:rPr>
          <w:i/>
          <w:spacing w:val="38"/>
          <w:sz w:val="20"/>
        </w:rPr>
        <w:t xml:space="preserve"> </w:t>
      </w:r>
      <w:r>
        <w:rPr>
          <w:i/>
          <w:sz w:val="20"/>
        </w:rPr>
        <w:t>las</w:t>
      </w:r>
      <w:r>
        <w:rPr>
          <w:i/>
          <w:spacing w:val="37"/>
          <w:sz w:val="20"/>
        </w:rPr>
        <w:t xml:space="preserve"> </w:t>
      </w:r>
      <w:r>
        <w:rPr>
          <w:i/>
          <w:sz w:val="20"/>
        </w:rPr>
        <w:t>parcelas</w:t>
      </w:r>
      <w:r>
        <w:rPr>
          <w:i/>
          <w:spacing w:val="38"/>
          <w:sz w:val="20"/>
        </w:rPr>
        <w:t xml:space="preserve"> </w:t>
      </w:r>
      <w:r>
        <w:rPr>
          <w:i/>
          <w:sz w:val="20"/>
        </w:rPr>
        <w:t>calificadas</w:t>
      </w:r>
      <w:r>
        <w:rPr>
          <w:i/>
          <w:spacing w:val="37"/>
          <w:sz w:val="20"/>
        </w:rPr>
        <w:t xml:space="preserve"> </w:t>
      </w:r>
      <w:r>
        <w:rPr>
          <w:i/>
          <w:sz w:val="20"/>
        </w:rPr>
        <w:t>como</w:t>
      </w:r>
      <w:r>
        <w:rPr>
          <w:i/>
          <w:spacing w:val="39"/>
          <w:sz w:val="20"/>
        </w:rPr>
        <w:t xml:space="preserve"> </w:t>
      </w:r>
      <w:r>
        <w:rPr>
          <w:i/>
          <w:spacing w:val="-2"/>
          <w:sz w:val="20"/>
        </w:rPr>
        <w:t>Terciario-</w:t>
      </w:r>
    </w:p>
    <w:p w14:paraId="71135D9B" w14:textId="77777777" w:rsidR="0068173B" w:rsidRDefault="0068173B">
      <w:pPr>
        <w:jc w:val="both"/>
        <w:rPr>
          <w:sz w:val="20"/>
        </w:rPr>
        <w:sectPr w:rsidR="0068173B">
          <w:pgSz w:w="11910" w:h="16840"/>
          <w:pgMar w:top="1660" w:right="1160" w:bottom="1180" w:left="1260" w:header="566" w:footer="996" w:gutter="0"/>
          <w:cols w:space="720"/>
        </w:sectPr>
      </w:pPr>
    </w:p>
    <w:p w14:paraId="0EFAFF2B" w14:textId="77777777" w:rsidR="0068173B" w:rsidRDefault="00000000">
      <w:pPr>
        <w:spacing w:before="2"/>
        <w:ind w:left="866"/>
        <w:rPr>
          <w:i/>
          <w:sz w:val="20"/>
        </w:rPr>
      </w:pPr>
      <w:r>
        <w:rPr>
          <w:i/>
          <w:spacing w:val="-2"/>
          <w:sz w:val="20"/>
        </w:rPr>
        <w:lastRenderedPageBreak/>
        <w:t>oficinas.</w:t>
      </w:r>
    </w:p>
    <w:p w14:paraId="4E1BD1D6" w14:textId="77777777" w:rsidR="0068173B" w:rsidRDefault="00000000">
      <w:pPr>
        <w:pStyle w:val="Prrafodelista"/>
        <w:numPr>
          <w:ilvl w:val="0"/>
          <w:numId w:val="18"/>
        </w:numPr>
        <w:tabs>
          <w:tab w:val="left" w:pos="866"/>
        </w:tabs>
        <w:spacing w:before="92" w:line="336" w:lineRule="auto"/>
        <w:ind w:right="292"/>
        <w:rPr>
          <w:i/>
          <w:sz w:val="20"/>
        </w:rPr>
      </w:pPr>
      <w:r>
        <w:rPr>
          <w:i/>
          <w:sz w:val="20"/>
        </w:rPr>
        <w:t>Las solicitudes de licencia deberán presentarse en el plazo de dos años desde la entrada en vigor de la Ley.</w:t>
      </w:r>
    </w:p>
    <w:p w14:paraId="1C4DE7F2" w14:textId="77777777" w:rsidR="0068173B" w:rsidRDefault="00000000">
      <w:pPr>
        <w:pStyle w:val="Prrafodelista"/>
        <w:numPr>
          <w:ilvl w:val="0"/>
          <w:numId w:val="18"/>
        </w:numPr>
        <w:tabs>
          <w:tab w:val="left" w:pos="866"/>
        </w:tabs>
        <w:spacing w:before="0" w:line="336" w:lineRule="auto"/>
        <w:ind w:right="287"/>
        <w:rPr>
          <w:i/>
          <w:sz w:val="20"/>
        </w:rPr>
      </w:pPr>
      <w:r>
        <w:rPr>
          <w:i/>
          <w:sz w:val="20"/>
        </w:rPr>
        <w:t xml:space="preserve">Una vez obtenida la licencia oportuna, las obras deberán estar ejecutadas, debidamente terminadas y aptas según la normativa urbanística, ambiental y de seguridad para su destino específico en un plazo máximo de tres años desde el inicio de </w:t>
      </w:r>
      <w:proofErr w:type="gramStart"/>
      <w:r>
        <w:rPr>
          <w:i/>
          <w:sz w:val="20"/>
        </w:rPr>
        <w:t>las mismas</w:t>
      </w:r>
      <w:proofErr w:type="gramEnd"/>
      <w:r>
        <w:rPr>
          <w:i/>
          <w:sz w:val="20"/>
        </w:rPr>
        <w:t>.</w:t>
      </w:r>
    </w:p>
    <w:p w14:paraId="73C7E349" w14:textId="77777777" w:rsidR="0068173B" w:rsidRDefault="0068173B">
      <w:pPr>
        <w:pStyle w:val="Textoindependiente"/>
        <w:spacing w:before="212"/>
        <w:ind w:left="0"/>
        <w:jc w:val="left"/>
        <w:rPr>
          <w:i/>
        </w:rPr>
      </w:pPr>
    </w:p>
    <w:p w14:paraId="56676672" w14:textId="77777777" w:rsidR="0068173B" w:rsidRDefault="00000000">
      <w:pPr>
        <w:pStyle w:val="Ttulo1"/>
        <w:spacing w:before="0"/>
      </w:pPr>
      <w:r>
        <w:t>ANÁLISIS</w:t>
      </w:r>
      <w:r>
        <w:rPr>
          <w:spacing w:val="-7"/>
        </w:rPr>
        <w:t xml:space="preserve"> </w:t>
      </w:r>
      <w:r>
        <w:t>URBANISTICO.</w:t>
      </w:r>
      <w:r>
        <w:rPr>
          <w:spacing w:val="-6"/>
        </w:rPr>
        <w:t xml:space="preserve"> </w:t>
      </w:r>
      <w:r>
        <w:rPr>
          <w:spacing w:val="-10"/>
        </w:rPr>
        <w:t>–</w:t>
      </w:r>
    </w:p>
    <w:p w14:paraId="57D2183A" w14:textId="77777777" w:rsidR="0068173B" w:rsidRDefault="00000000">
      <w:pPr>
        <w:spacing w:before="212" w:line="336" w:lineRule="auto"/>
        <w:ind w:left="160" w:right="283"/>
        <w:jc w:val="both"/>
        <w:rPr>
          <w:i/>
          <w:sz w:val="20"/>
        </w:rPr>
      </w:pPr>
      <w:r>
        <w:rPr>
          <w:i/>
          <w:sz w:val="20"/>
        </w:rPr>
        <w:t>El</w:t>
      </w:r>
      <w:r>
        <w:rPr>
          <w:i/>
          <w:spacing w:val="-3"/>
          <w:sz w:val="20"/>
        </w:rPr>
        <w:t xml:space="preserve"> </w:t>
      </w:r>
      <w:r>
        <w:rPr>
          <w:i/>
          <w:sz w:val="20"/>
        </w:rPr>
        <w:t>objeto del</w:t>
      </w:r>
      <w:r>
        <w:rPr>
          <w:i/>
          <w:spacing w:val="-3"/>
          <w:sz w:val="20"/>
        </w:rPr>
        <w:t xml:space="preserve"> </w:t>
      </w:r>
      <w:r>
        <w:rPr>
          <w:i/>
          <w:sz w:val="20"/>
        </w:rPr>
        <w:t>presente</w:t>
      </w:r>
      <w:r>
        <w:rPr>
          <w:i/>
          <w:spacing w:val="-2"/>
          <w:sz w:val="20"/>
        </w:rPr>
        <w:t xml:space="preserve"> </w:t>
      </w:r>
      <w:r>
        <w:rPr>
          <w:i/>
          <w:sz w:val="20"/>
        </w:rPr>
        <w:t>Informe es</w:t>
      </w:r>
      <w:r>
        <w:rPr>
          <w:i/>
          <w:spacing w:val="-2"/>
          <w:sz w:val="20"/>
        </w:rPr>
        <w:t xml:space="preserve"> </w:t>
      </w:r>
      <w:r>
        <w:rPr>
          <w:i/>
          <w:sz w:val="20"/>
        </w:rPr>
        <w:t>el</w:t>
      </w:r>
      <w:r>
        <w:rPr>
          <w:i/>
          <w:spacing w:val="-1"/>
          <w:sz w:val="20"/>
        </w:rPr>
        <w:t xml:space="preserve"> </w:t>
      </w:r>
      <w:r>
        <w:rPr>
          <w:i/>
          <w:sz w:val="20"/>
        </w:rPr>
        <w:t>de</w:t>
      </w:r>
      <w:r>
        <w:rPr>
          <w:i/>
          <w:spacing w:val="-2"/>
          <w:sz w:val="20"/>
        </w:rPr>
        <w:t xml:space="preserve"> </w:t>
      </w:r>
      <w:r>
        <w:rPr>
          <w:i/>
          <w:sz w:val="20"/>
        </w:rPr>
        <w:t>asesorar</w:t>
      </w:r>
      <w:r>
        <w:rPr>
          <w:i/>
          <w:spacing w:val="-3"/>
          <w:sz w:val="20"/>
        </w:rPr>
        <w:t xml:space="preserve"> </w:t>
      </w:r>
      <w:r>
        <w:rPr>
          <w:i/>
          <w:sz w:val="20"/>
        </w:rPr>
        <w:t>a</w:t>
      </w:r>
      <w:r>
        <w:rPr>
          <w:i/>
          <w:spacing w:val="-2"/>
          <w:sz w:val="20"/>
        </w:rPr>
        <w:t xml:space="preserve"> </w:t>
      </w:r>
      <w:r>
        <w:rPr>
          <w:i/>
          <w:sz w:val="20"/>
        </w:rPr>
        <w:t>la</w:t>
      </w:r>
      <w:r>
        <w:rPr>
          <w:i/>
          <w:spacing w:val="-2"/>
          <w:sz w:val="20"/>
        </w:rPr>
        <w:t xml:space="preserve"> </w:t>
      </w:r>
      <w:r>
        <w:rPr>
          <w:i/>
          <w:sz w:val="20"/>
        </w:rPr>
        <w:t>Corporación</w:t>
      </w:r>
      <w:r>
        <w:rPr>
          <w:i/>
          <w:spacing w:val="-2"/>
          <w:sz w:val="20"/>
        </w:rPr>
        <w:t xml:space="preserve"> </w:t>
      </w:r>
      <w:r>
        <w:rPr>
          <w:i/>
          <w:sz w:val="20"/>
        </w:rPr>
        <w:t>en</w:t>
      </w:r>
      <w:r>
        <w:rPr>
          <w:i/>
          <w:spacing w:val="-3"/>
          <w:sz w:val="20"/>
        </w:rPr>
        <w:t xml:space="preserve"> </w:t>
      </w:r>
      <w:r>
        <w:rPr>
          <w:i/>
          <w:sz w:val="20"/>
        </w:rPr>
        <w:t>la toma</w:t>
      </w:r>
      <w:r>
        <w:rPr>
          <w:i/>
          <w:spacing w:val="-2"/>
          <w:sz w:val="20"/>
        </w:rPr>
        <w:t xml:space="preserve"> </w:t>
      </w:r>
      <w:r>
        <w:rPr>
          <w:i/>
          <w:sz w:val="20"/>
        </w:rPr>
        <w:t>de</w:t>
      </w:r>
      <w:r>
        <w:rPr>
          <w:i/>
          <w:spacing w:val="-3"/>
          <w:sz w:val="20"/>
        </w:rPr>
        <w:t xml:space="preserve"> </w:t>
      </w:r>
      <w:r>
        <w:rPr>
          <w:i/>
          <w:sz w:val="20"/>
        </w:rPr>
        <w:t>decisión respecto</w:t>
      </w:r>
      <w:r>
        <w:rPr>
          <w:i/>
          <w:spacing w:val="-2"/>
          <w:sz w:val="20"/>
        </w:rPr>
        <w:t xml:space="preserve"> </w:t>
      </w:r>
      <w:r>
        <w:rPr>
          <w:i/>
          <w:sz w:val="20"/>
        </w:rPr>
        <w:t>a</w:t>
      </w:r>
      <w:r>
        <w:rPr>
          <w:i/>
          <w:spacing w:val="-2"/>
          <w:sz w:val="20"/>
        </w:rPr>
        <w:t xml:space="preserve"> </w:t>
      </w:r>
      <w:r>
        <w:rPr>
          <w:i/>
          <w:sz w:val="20"/>
        </w:rPr>
        <w:t>la viabilidad de la aplicación de la normativa citada.</w:t>
      </w:r>
    </w:p>
    <w:p w14:paraId="31F849BB" w14:textId="77777777" w:rsidR="0068173B" w:rsidRDefault="00000000">
      <w:pPr>
        <w:spacing w:before="120" w:line="336" w:lineRule="auto"/>
        <w:ind w:left="160" w:right="285"/>
        <w:jc w:val="both"/>
        <w:rPr>
          <w:i/>
          <w:sz w:val="20"/>
        </w:rPr>
      </w:pPr>
      <w:r>
        <w:rPr>
          <w:i/>
          <w:sz w:val="20"/>
        </w:rPr>
        <w:t>Como cuestión previa y a pesar de que la ley establece su eficacia inmediata sin necesidad de tramitar modificación del planeamiento, parecería lógico que una medida de este tipo se debería adoptar tras la realización de estudios previos pertinentes, fundamentalmente para conocer su incidencia ambiental y urbanística, así como el posible impacto que la actuación pudiera tener en la Hacienda Local y en el resto de los servicios de prestación obligatoria.</w:t>
      </w:r>
    </w:p>
    <w:p w14:paraId="1D314A8D" w14:textId="77777777" w:rsidR="0068173B" w:rsidRDefault="00000000">
      <w:pPr>
        <w:spacing w:before="120" w:line="336" w:lineRule="auto"/>
        <w:ind w:left="160" w:right="273"/>
        <w:jc w:val="both"/>
        <w:rPr>
          <w:i/>
          <w:sz w:val="20"/>
        </w:rPr>
      </w:pPr>
      <w:r>
        <w:rPr>
          <w:i/>
          <w:sz w:val="20"/>
        </w:rPr>
        <w:t>Es importante la elaboración de informes con el objetivo de valorar si este uso alternativo resulta necesario, oportuno, adecuado y viable en función de criterios urbanísticos, ambientales e infraestructurales y también de oportunidad ya que en principio el régimen especial solo se mantendría durante dos años, pero en el caso de optarse por el uso alternativo, las viviendas generadas podrán mantenerse sin plazo; de ahí la importancia de acertar en el análisis de la idoneidad de su aplicación.</w:t>
      </w:r>
    </w:p>
    <w:p w14:paraId="0705BEDF" w14:textId="77777777" w:rsidR="0068173B" w:rsidRDefault="00000000">
      <w:pPr>
        <w:spacing w:before="121" w:line="336" w:lineRule="auto"/>
        <w:ind w:left="160" w:right="284"/>
        <w:jc w:val="both"/>
        <w:rPr>
          <w:i/>
          <w:sz w:val="20"/>
        </w:rPr>
      </w:pPr>
      <w:r>
        <w:rPr>
          <w:i/>
          <w:sz w:val="20"/>
        </w:rPr>
        <w:t>El planeamiento actualmente vigente, constituido por el Plan General de Ordenación Urbana de Las Rozas de Madrid, y sus modificaciones puntuales, y el planeamiento de desarrollo aprobado, contempla varios suelos Terciarios, insertados en el suelo urbanizado, pero suelos específicamente calificados como Terciario-oficinas solo en dos ámbitos: el Área de Planeamiento Remitido “Parque Empresarial” y el Sector de Suelo Urbanizable Sectorizado, SUZS-1 “Cerro de la Curia”.</w:t>
      </w:r>
    </w:p>
    <w:p w14:paraId="0278149B" w14:textId="77777777" w:rsidR="0068173B" w:rsidRDefault="00000000">
      <w:pPr>
        <w:spacing w:before="120" w:line="336" w:lineRule="auto"/>
        <w:ind w:left="160" w:right="282"/>
        <w:jc w:val="both"/>
        <w:rPr>
          <w:i/>
          <w:sz w:val="20"/>
        </w:rPr>
      </w:pPr>
      <w:r>
        <w:rPr>
          <w:i/>
          <w:sz w:val="20"/>
        </w:rPr>
        <w:t>El Área de Planeamiento Remitido PR-VII “Parque Empresarial”, en el Plan General vigente, es un ámbito de Suelo Urbano Consolidado, en el que actualmente la edificación está prácticamente materializada, estando construidas la totalidad de las parcelas calificadas como Terciario-Oficinas, quedando vacantes tan solo las Parcelas 24.1 y 24.2 destinadas a Terciario Hotel-convención y Servicios</w:t>
      </w:r>
      <w:r>
        <w:rPr>
          <w:i/>
          <w:spacing w:val="-2"/>
          <w:sz w:val="20"/>
        </w:rPr>
        <w:t xml:space="preserve"> </w:t>
      </w:r>
      <w:r>
        <w:rPr>
          <w:i/>
          <w:sz w:val="20"/>
        </w:rPr>
        <w:t>Terciarios,</w:t>
      </w:r>
      <w:r>
        <w:rPr>
          <w:i/>
          <w:spacing w:val="-2"/>
          <w:sz w:val="20"/>
        </w:rPr>
        <w:t xml:space="preserve"> </w:t>
      </w:r>
      <w:r>
        <w:rPr>
          <w:i/>
          <w:sz w:val="20"/>
        </w:rPr>
        <w:t>y</w:t>
      </w:r>
      <w:r>
        <w:rPr>
          <w:i/>
          <w:spacing w:val="-4"/>
          <w:sz w:val="20"/>
        </w:rPr>
        <w:t xml:space="preserve"> </w:t>
      </w:r>
      <w:r>
        <w:rPr>
          <w:i/>
          <w:sz w:val="20"/>
        </w:rPr>
        <w:t>una</w:t>
      </w:r>
      <w:r>
        <w:rPr>
          <w:i/>
          <w:spacing w:val="-2"/>
          <w:sz w:val="20"/>
        </w:rPr>
        <w:t xml:space="preserve"> </w:t>
      </w:r>
      <w:r>
        <w:rPr>
          <w:i/>
          <w:sz w:val="20"/>
        </w:rPr>
        <w:t>parcela</w:t>
      </w:r>
      <w:r>
        <w:rPr>
          <w:i/>
          <w:spacing w:val="-4"/>
          <w:sz w:val="20"/>
        </w:rPr>
        <w:t xml:space="preserve"> </w:t>
      </w:r>
      <w:r>
        <w:rPr>
          <w:i/>
          <w:sz w:val="20"/>
        </w:rPr>
        <w:t>Residencial,</w:t>
      </w:r>
      <w:r>
        <w:rPr>
          <w:i/>
          <w:spacing w:val="-2"/>
          <w:sz w:val="20"/>
        </w:rPr>
        <w:t xml:space="preserve"> </w:t>
      </w:r>
      <w:r>
        <w:rPr>
          <w:i/>
          <w:sz w:val="20"/>
        </w:rPr>
        <w:t>que</w:t>
      </w:r>
      <w:r>
        <w:rPr>
          <w:i/>
          <w:spacing w:val="-4"/>
          <w:sz w:val="20"/>
        </w:rPr>
        <w:t xml:space="preserve"> </w:t>
      </w:r>
      <w:r>
        <w:rPr>
          <w:i/>
          <w:sz w:val="20"/>
        </w:rPr>
        <w:t>cuenta</w:t>
      </w:r>
      <w:r>
        <w:rPr>
          <w:i/>
          <w:spacing w:val="-2"/>
          <w:sz w:val="20"/>
        </w:rPr>
        <w:t xml:space="preserve"> </w:t>
      </w:r>
      <w:r>
        <w:rPr>
          <w:i/>
          <w:sz w:val="20"/>
        </w:rPr>
        <w:t>con</w:t>
      </w:r>
      <w:r>
        <w:rPr>
          <w:i/>
          <w:spacing w:val="-2"/>
          <w:sz w:val="20"/>
        </w:rPr>
        <w:t xml:space="preserve"> </w:t>
      </w:r>
      <w:r>
        <w:rPr>
          <w:i/>
          <w:sz w:val="20"/>
        </w:rPr>
        <w:t>licencia</w:t>
      </w:r>
      <w:r>
        <w:rPr>
          <w:i/>
          <w:spacing w:val="-4"/>
          <w:sz w:val="20"/>
        </w:rPr>
        <w:t xml:space="preserve"> </w:t>
      </w:r>
      <w:r>
        <w:rPr>
          <w:i/>
          <w:sz w:val="20"/>
        </w:rPr>
        <w:t>otorgada</w:t>
      </w:r>
      <w:r>
        <w:rPr>
          <w:i/>
          <w:spacing w:val="-2"/>
          <w:sz w:val="20"/>
        </w:rPr>
        <w:t xml:space="preserve"> </w:t>
      </w:r>
      <w:r>
        <w:rPr>
          <w:i/>
          <w:sz w:val="20"/>
        </w:rPr>
        <w:t>para</w:t>
      </w:r>
      <w:r>
        <w:rPr>
          <w:i/>
          <w:spacing w:val="-2"/>
          <w:sz w:val="20"/>
        </w:rPr>
        <w:t xml:space="preserve"> </w:t>
      </w:r>
      <w:r>
        <w:rPr>
          <w:i/>
          <w:sz w:val="20"/>
        </w:rPr>
        <w:t>la</w:t>
      </w:r>
      <w:r>
        <w:rPr>
          <w:i/>
          <w:spacing w:val="-2"/>
          <w:sz w:val="20"/>
        </w:rPr>
        <w:t xml:space="preserve"> </w:t>
      </w:r>
      <w:r>
        <w:rPr>
          <w:i/>
          <w:sz w:val="20"/>
        </w:rPr>
        <w:t>construcción de un complejo residencial.</w:t>
      </w:r>
    </w:p>
    <w:p w14:paraId="53BB3C80" w14:textId="77777777" w:rsidR="0068173B" w:rsidRDefault="00000000">
      <w:pPr>
        <w:spacing w:before="120" w:line="336" w:lineRule="auto"/>
        <w:ind w:left="160" w:right="291"/>
        <w:jc w:val="both"/>
        <w:rPr>
          <w:i/>
          <w:sz w:val="20"/>
        </w:rPr>
      </w:pPr>
      <w:r>
        <w:rPr>
          <w:i/>
          <w:sz w:val="20"/>
        </w:rPr>
        <w:t>Para el ámbito citado, en el año 1996 fue aprobada una Modificación Puntual mediante la cual se introdujo el uso Residencial, adoptando el modelo de ciudad mixta, en la que convive ese uso con el Terciario previsto en origen, que seguía siendo el uso característico.</w:t>
      </w:r>
    </w:p>
    <w:p w14:paraId="510CCB33" w14:textId="4282494E" w:rsidR="0068173B" w:rsidRDefault="00000000">
      <w:pPr>
        <w:spacing w:before="120" w:line="336" w:lineRule="auto"/>
        <w:ind w:left="160" w:right="285"/>
        <w:jc w:val="both"/>
        <w:rPr>
          <w:i/>
          <w:sz w:val="20"/>
        </w:rPr>
      </w:pPr>
      <w:r>
        <w:rPr>
          <w:i/>
          <w:sz w:val="20"/>
        </w:rPr>
        <w:t>Parte de los suelos que quedaron calificados como Terciario, situados en torno a la calle Jose Echegaray, en gran parte con frente a la A-6 y a la M-50, están calificados como Terciario-oficinas, con una extensión superficial de 246.305,91m2 y una edificabilidad máxima de 114.236,25m2, lo que representa respecto a la totalidad del Terciario del ámbito, el 50% y el 45% respectivamente</w:t>
      </w:r>
      <w:r w:rsidR="005C7A9A">
        <w:rPr>
          <w:i/>
          <w:sz w:val="20"/>
        </w:rPr>
        <w:t>.</w:t>
      </w:r>
    </w:p>
    <w:p w14:paraId="72DC460E" w14:textId="77777777" w:rsidR="0068173B" w:rsidRDefault="00000000">
      <w:pPr>
        <w:spacing w:before="120"/>
        <w:ind w:left="160"/>
        <w:jc w:val="both"/>
        <w:rPr>
          <w:i/>
          <w:sz w:val="20"/>
        </w:rPr>
      </w:pPr>
      <w:r>
        <w:rPr>
          <w:i/>
          <w:sz w:val="20"/>
        </w:rPr>
        <w:t>En</w:t>
      </w:r>
      <w:r>
        <w:rPr>
          <w:i/>
          <w:spacing w:val="25"/>
          <w:sz w:val="20"/>
        </w:rPr>
        <w:t xml:space="preserve"> </w:t>
      </w:r>
      <w:r>
        <w:rPr>
          <w:i/>
          <w:sz w:val="20"/>
        </w:rPr>
        <w:t>los</w:t>
      </w:r>
      <w:r>
        <w:rPr>
          <w:i/>
          <w:spacing w:val="25"/>
          <w:sz w:val="20"/>
        </w:rPr>
        <w:t xml:space="preserve"> </w:t>
      </w:r>
      <w:r>
        <w:rPr>
          <w:i/>
          <w:sz w:val="20"/>
        </w:rPr>
        <w:t>suelos</w:t>
      </w:r>
      <w:r>
        <w:rPr>
          <w:i/>
          <w:spacing w:val="27"/>
          <w:sz w:val="20"/>
        </w:rPr>
        <w:t xml:space="preserve"> </w:t>
      </w:r>
      <w:r>
        <w:rPr>
          <w:i/>
          <w:sz w:val="20"/>
        </w:rPr>
        <w:t>calificados</w:t>
      </w:r>
      <w:r>
        <w:rPr>
          <w:i/>
          <w:spacing w:val="27"/>
          <w:sz w:val="20"/>
        </w:rPr>
        <w:t xml:space="preserve"> </w:t>
      </w:r>
      <w:r>
        <w:rPr>
          <w:i/>
          <w:sz w:val="20"/>
        </w:rPr>
        <w:t>como</w:t>
      </w:r>
      <w:r>
        <w:rPr>
          <w:i/>
          <w:spacing w:val="26"/>
          <w:sz w:val="20"/>
        </w:rPr>
        <w:t xml:space="preserve"> </w:t>
      </w:r>
      <w:r>
        <w:rPr>
          <w:i/>
          <w:sz w:val="20"/>
        </w:rPr>
        <w:t>Terciario-Oficinas,</w:t>
      </w:r>
      <w:r>
        <w:rPr>
          <w:i/>
          <w:spacing w:val="25"/>
          <w:sz w:val="20"/>
        </w:rPr>
        <w:t xml:space="preserve"> </w:t>
      </w:r>
      <w:r>
        <w:rPr>
          <w:i/>
          <w:sz w:val="20"/>
        </w:rPr>
        <w:t>son</w:t>
      </w:r>
      <w:r>
        <w:rPr>
          <w:i/>
          <w:spacing w:val="26"/>
          <w:sz w:val="20"/>
        </w:rPr>
        <w:t xml:space="preserve"> </w:t>
      </w:r>
      <w:r>
        <w:rPr>
          <w:i/>
          <w:sz w:val="20"/>
        </w:rPr>
        <w:t>de</w:t>
      </w:r>
      <w:r>
        <w:rPr>
          <w:i/>
          <w:spacing w:val="26"/>
          <w:sz w:val="20"/>
        </w:rPr>
        <w:t xml:space="preserve"> </w:t>
      </w:r>
      <w:r>
        <w:rPr>
          <w:i/>
          <w:sz w:val="20"/>
        </w:rPr>
        <w:t>aplicación</w:t>
      </w:r>
      <w:r>
        <w:rPr>
          <w:i/>
          <w:spacing w:val="28"/>
          <w:sz w:val="20"/>
        </w:rPr>
        <w:t xml:space="preserve"> </w:t>
      </w:r>
      <w:r>
        <w:rPr>
          <w:i/>
          <w:sz w:val="20"/>
        </w:rPr>
        <w:t>las</w:t>
      </w:r>
      <w:r>
        <w:rPr>
          <w:i/>
          <w:spacing w:val="27"/>
          <w:sz w:val="20"/>
        </w:rPr>
        <w:t xml:space="preserve"> </w:t>
      </w:r>
      <w:r>
        <w:rPr>
          <w:i/>
          <w:sz w:val="20"/>
        </w:rPr>
        <w:t>ordenanzas</w:t>
      </w:r>
      <w:r>
        <w:rPr>
          <w:i/>
          <w:spacing w:val="25"/>
          <w:sz w:val="20"/>
        </w:rPr>
        <w:t xml:space="preserve"> </w:t>
      </w:r>
      <w:r>
        <w:rPr>
          <w:i/>
          <w:sz w:val="20"/>
        </w:rPr>
        <w:t>zonales</w:t>
      </w:r>
      <w:r>
        <w:rPr>
          <w:i/>
          <w:spacing w:val="25"/>
          <w:sz w:val="20"/>
        </w:rPr>
        <w:t xml:space="preserve"> </w:t>
      </w:r>
      <w:r>
        <w:rPr>
          <w:i/>
          <w:spacing w:val="-4"/>
          <w:sz w:val="20"/>
        </w:rPr>
        <w:t>4PR-</w:t>
      </w:r>
    </w:p>
    <w:p w14:paraId="077881D3" w14:textId="77777777" w:rsidR="0068173B" w:rsidRDefault="0068173B">
      <w:pPr>
        <w:jc w:val="both"/>
        <w:rPr>
          <w:sz w:val="20"/>
        </w:rPr>
        <w:sectPr w:rsidR="0068173B">
          <w:pgSz w:w="11910" w:h="16840"/>
          <w:pgMar w:top="1660" w:right="1160" w:bottom="1180" w:left="1260" w:header="566" w:footer="996" w:gutter="0"/>
          <w:cols w:space="720"/>
        </w:sectPr>
      </w:pPr>
    </w:p>
    <w:p w14:paraId="35191D25" w14:textId="1B430909" w:rsidR="0068173B" w:rsidRDefault="00000000">
      <w:pPr>
        <w:spacing w:before="2" w:line="336" w:lineRule="auto"/>
        <w:ind w:left="160" w:right="268"/>
        <w:rPr>
          <w:i/>
          <w:sz w:val="20"/>
        </w:rPr>
      </w:pPr>
      <w:r>
        <w:rPr>
          <w:i/>
          <w:sz w:val="20"/>
        </w:rPr>
        <w:lastRenderedPageBreak/>
        <w:t>VII.</w:t>
      </w:r>
      <w:r w:rsidR="005C7A9A">
        <w:rPr>
          <w:i/>
          <w:sz w:val="20"/>
        </w:rPr>
        <w:t xml:space="preserve"> </w:t>
      </w:r>
      <w:r>
        <w:rPr>
          <w:i/>
          <w:sz w:val="20"/>
        </w:rPr>
        <w:t>Subzona Oficinas 0.1 y 4PR-VII.Subzona Oficinas 0.2. en las cuales se establecen los siguientes usos característicos:</w:t>
      </w:r>
    </w:p>
    <w:p w14:paraId="1F7FF5B3" w14:textId="77777777" w:rsidR="0068173B" w:rsidRDefault="00000000">
      <w:pPr>
        <w:pStyle w:val="Prrafodelista"/>
        <w:numPr>
          <w:ilvl w:val="0"/>
          <w:numId w:val="16"/>
        </w:numPr>
        <w:tabs>
          <w:tab w:val="left" w:pos="1305"/>
        </w:tabs>
        <w:spacing w:line="336" w:lineRule="auto"/>
        <w:ind w:right="290" w:firstLine="0"/>
        <w:jc w:val="left"/>
        <w:rPr>
          <w:i/>
          <w:sz w:val="20"/>
        </w:rPr>
      </w:pPr>
      <w:r>
        <w:rPr>
          <w:i/>
          <w:sz w:val="20"/>
        </w:rPr>
        <w:t>Terciario:</w:t>
      </w:r>
      <w:r>
        <w:rPr>
          <w:i/>
          <w:spacing w:val="80"/>
          <w:sz w:val="20"/>
        </w:rPr>
        <w:t xml:space="preserve"> </w:t>
      </w:r>
      <w:r>
        <w:rPr>
          <w:i/>
          <w:sz w:val="20"/>
        </w:rPr>
        <w:t>Categoría</w:t>
      </w:r>
      <w:r>
        <w:rPr>
          <w:i/>
          <w:spacing w:val="40"/>
          <w:sz w:val="20"/>
        </w:rPr>
        <w:t xml:space="preserve"> </w:t>
      </w:r>
      <w:r>
        <w:rPr>
          <w:i/>
          <w:sz w:val="20"/>
        </w:rPr>
        <w:t>1ª</w:t>
      </w:r>
      <w:r>
        <w:rPr>
          <w:i/>
          <w:spacing w:val="40"/>
          <w:sz w:val="20"/>
        </w:rPr>
        <w:t xml:space="preserve"> </w:t>
      </w:r>
      <w:r>
        <w:rPr>
          <w:i/>
          <w:sz w:val="20"/>
        </w:rPr>
        <w:t>Oficinas,</w:t>
      </w:r>
      <w:r>
        <w:rPr>
          <w:i/>
          <w:spacing w:val="40"/>
          <w:sz w:val="20"/>
        </w:rPr>
        <w:t xml:space="preserve"> </w:t>
      </w:r>
      <w:r>
        <w:rPr>
          <w:i/>
          <w:sz w:val="20"/>
        </w:rPr>
        <w:t>grado</w:t>
      </w:r>
      <w:r>
        <w:rPr>
          <w:i/>
          <w:spacing w:val="40"/>
          <w:sz w:val="20"/>
        </w:rPr>
        <w:t xml:space="preserve"> </w:t>
      </w:r>
      <w:r>
        <w:rPr>
          <w:i/>
          <w:sz w:val="20"/>
        </w:rPr>
        <w:t>1</w:t>
      </w:r>
      <w:r>
        <w:rPr>
          <w:i/>
          <w:spacing w:val="40"/>
          <w:sz w:val="20"/>
        </w:rPr>
        <w:t xml:space="preserve"> </w:t>
      </w:r>
      <w:r>
        <w:rPr>
          <w:i/>
          <w:sz w:val="20"/>
        </w:rPr>
        <w:t>(servicios</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administración)</w:t>
      </w:r>
      <w:r>
        <w:rPr>
          <w:i/>
          <w:spacing w:val="40"/>
          <w:sz w:val="20"/>
        </w:rPr>
        <w:t xml:space="preserve"> </w:t>
      </w:r>
      <w:r>
        <w:rPr>
          <w:i/>
          <w:sz w:val="20"/>
        </w:rPr>
        <w:t>y</w:t>
      </w:r>
      <w:r>
        <w:rPr>
          <w:i/>
          <w:spacing w:val="40"/>
          <w:sz w:val="20"/>
        </w:rPr>
        <w:t xml:space="preserve"> </w:t>
      </w:r>
      <w:r>
        <w:rPr>
          <w:i/>
          <w:sz w:val="20"/>
        </w:rPr>
        <w:t>grado</w:t>
      </w:r>
      <w:r>
        <w:rPr>
          <w:i/>
          <w:spacing w:val="40"/>
          <w:sz w:val="20"/>
        </w:rPr>
        <w:t xml:space="preserve"> </w:t>
      </w:r>
      <w:r>
        <w:rPr>
          <w:i/>
          <w:sz w:val="20"/>
        </w:rPr>
        <w:t>2 (oficinas privadas).</w:t>
      </w:r>
    </w:p>
    <w:p w14:paraId="0B01A507" w14:textId="77777777" w:rsidR="0068173B" w:rsidRDefault="00000000">
      <w:pPr>
        <w:pStyle w:val="Prrafodelista"/>
        <w:numPr>
          <w:ilvl w:val="0"/>
          <w:numId w:val="16"/>
        </w:numPr>
        <w:tabs>
          <w:tab w:val="left" w:pos="1257"/>
        </w:tabs>
        <w:ind w:left="1257" w:hanging="1097"/>
        <w:jc w:val="left"/>
        <w:rPr>
          <w:i/>
          <w:sz w:val="20"/>
        </w:rPr>
      </w:pPr>
      <w:r>
        <w:rPr>
          <w:i/>
          <w:sz w:val="20"/>
        </w:rPr>
        <w:t>Dotacional:</w:t>
      </w:r>
      <w:r>
        <w:rPr>
          <w:i/>
          <w:spacing w:val="-7"/>
          <w:sz w:val="20"/>
        </w:rPr>
        <w:t xml:space="preserve"> </w:t>
      </w:r>
      <w:r>
        <w:rPr>
          <w:i/>
          <w:sz w:val="20"/>
        </w:rPr>
        <w:t>Educativo,</w:t>
      </w:r>
      <w:r>
        <w:rPr>
          <w:i/>
          <w:spacing w:val="-5"/>
          <w:sz w:val="20"/>
        </w:rPr>
        <w:t xml:space="preserve"> </w:t>
      </w:r>
      <w:r>
        <w:rPr>
          <w:i/>
          <w:sz w:val="20"/>
        </w:rPr>
        <w:t>Cultural</w:t>
      </w:r>
      <w:r>
        <w:rPr>
          <w:i/>
          <w:spacing w:val="-6"/>
          <w:sz w:val="20"/>
        </w:rPr>
        <w:t xml:space="preserve"> </w:t>
      </w:r>
      <w:r>
        <w:rPr>
          <w:i/>
          <w:sz w:val="20"/>
        </w:rPr>
        <w:t>y</w:t>
      </w:r>
      <w:r>
        <w:rPr>
          <w:i/>
          <w:spacing w:val="-4"/>
          <w:sz w:val="20"/>
        </w:rPr>
        <w:t xml:space="preserve"> </w:t>
      </w:r>
      <w:r>
        <w:rPr>
          <w:i/>
          <w:spacing w:val="-2"/>
          <w:sz w:val="20"/>
        </w:rPr>
        <w:t>Sanitario.</w:t>
      </w:r>
    </w:p>
    <w:p w14:paraId="5924BE94" w14:textId="77777777" w:rsidR="0068173B" w:rsidRDefault="00000000">
      <w:pPr>
        <w:spacing w:before="212" w:line="336" w:lineRule="auto"/>
        <w:ind w:left="160" w:right="283"/>
        <w:jc w:val="both"/>
        <w:rPr>
          <w:i/>
          <w:sz w:val="20"/>
        </w:rPr>
      </w:pPr>
      <w:r>
        <w:rPr>
          <w:i/>
          <w:sz w:val="20"/>
        </w:rPr>
        <w:t>Para el Sector SUZS-1 “Cerro de la Curia” en 2014 fue aprobada una Modificación Puntual del Plan General y su documento de Ordenación Pormenorizada, estando los terrenos clasificados como</w:t>
      </w:r>
      <w:r>
        <w:rPr>
          <w:i/>
          <w:spacing w:val="40"/>
          <w:sz w:val="20"/>
        </w:rPr>
        <w:t xml:space="preserve"> </w:t>
      </w:r>
      <w:r>
        <w:rPr>
          <w:i/>
          <w:sz w:val="20"/>
        </w:rPr>
        <w:t>Suelo Urbanizable Sectorizado, si bien mediante el desarrollo urbanístico previsto en la ficha urbanística del ámbito, han alcanzado la condición de solar.</w:t>
      </w:r>
    </w:p>
    <w:p w14:paraId="71B02714" w14:textId="77777777" w:rsidR="0068173B" w:rsidRDefault="00000000">
      <w:pPr>
        <w:spacing w:before="120" w:line="336" w:lineRule="auto"/>
        <w:ind w:left="160" w:right="288"/>
        <w:jc w:val="both"/>
        <w:rPr>
          <w:i/>
          <w:sz w:val="20"/>
        </w:rPr>
      </w:pPr>
      <w:r>
        <w:rPr>
          <w:i/>
          <w:sz w:val="20"/>
        </w:rPr>
        <w:t>Las obras de urbanización del SUZS-1 fueron llevadas a cabo y costeadas por la junta de Compensación, y el Ayuntamiento las recibió en fecha 26 de abril de 2019, mediante suscripción de acta de recepción definitiva, siendo un suelo en situación de urbanizado.</w:t>
      </w:r>
    </w:p>
    <w:p w14:paraId="0DD81903" w14:textId="77777777" w:rsidR="0068173B" w:rsidRDefault="00000000">
      <w:pPr>
        <w:spacing w:before="120" w:line="336" w:lineRule="auto"/>
        <w:ind w:left="160" w:right="288"/>
        <w:jc w:val="both"/>
        <w:rPr>
          <w:i/>
          <w:sz w:val="20"/>
        </w:rPr>
      </w:pPr>
      <w:r>
        <w:rPr>
          <w:i/>
          <w:sz w:val="20"/>
        </w:rPr>
        <w:t xml:space="preserve">La totalidad de los terrenos lucrativos están calificados como Terciario, siendo por tanto este el uso global del sector, y de todos ellos, una manzana completa, está calificada como Terciario-oficinas, Manzana 4OF.M-1, que cuenta con una superficie y edificabilidad de 19.532m2, lo que representa el 17% de la superficie de suelo terciario (116.082m2) y el 27% de la edificabilidad terciaria de sector </w:t>
      </w:r>
      <w:r>
        <w:rPr>
          <w:i/>
          <w:spacing w:val="-2"/>
          <w:sz w:val="20"/>
        </w:rPr>
        <w:t>(72.778,91m2).</w:t>
      </w:r>
    </w:p>
    <w:p w14:paraId="36444D8D" w14:textId="77777777" w:rsidR="0068173B" w:rsidRDefault="00000000">
      <w:pPr>
        <w:spacing w:before="121" w:line="336" w:lineRule="auto"/>
        <w:ind w:left="160" w:right="287"/>
        <w:jc w:val="both"/>
        <w:rPr>
          <w:i/>
          <w:sz w:val="20"/>
        </w:rPr>
      </w:pPr>
      <w:r>
        <w:rPr>
          <w:i/>
          <w:sz w:val="20"/>
        </w:rPr>
        <w:t>Actualmente solo se encuentran edificadas la parcela Terciario-comercial (</w:t>
      </w:r>
      <w:proofErr w:type="spellStart"/>
      <w:r>
        <w:rPr>
          <w:i/>
          <w:sz w:val="20"/>
        </w:rPr>
        <w:t>Cost&amp;co</w:t>
      </w:r>
      <w:proofErr w:type="spellEnd"/>
      <w:r>
        <w:rPr>
          <w:i/>
          <w:sz w:val="20"/>
        </w:rPr>
        <w:t>), y dos parcelas de Servicios Terciarios, en las que se encajaron las instalaciones de la ITV y la gasolinera Repsol, encontrándose vacantes el resto de los suelos terciarios.</w:t>
      </w:r>
    </w:p>
    <w:p w14:paraId="755FDC4E" w14:textId="77777777" w:rsidR="0068173B" w:rsidRDefault="00000000">
      <w:pPr>
        <w:spacing w:before="120" w:line="336" w:lineRule="auto"/>
        <w:ind w:left="160" w:right="287"/>
        <w:jc w:val="both"/>
        <w:rPr>
          <w:i/>
          <w:sz w:val="20"/>
        </w:rPr>
      </w:pPr>
      <w:r>
        <w:rPr>
          <w:i/>
          <w:sz w:val="20"/>
        </w:rPr>
        <w:t>También se encuentra implantado el Centro de Conservación de Carreteras del Estado, en la única parcela de equipamiento público del sector.</w:t>
      </w:r>
    </w:p>
    <w:p w14:paraId="7993A47A" w14:textId="77777777" w:rsidR="0068173B" w:rsidRDefault="00000000">
      <w:pPr>
        <w:spacing w:before="120" w:line="336" w:lineRule="auto"/>
        <w:ind w:left="160" w:right="282"/>
        <w:jc w:val="both"/>
        <w:rPr>
          <w:i/>
          <w:sz w:val="20"/>
        </w:rPr>
      </w:pPr>
      <w:r>
        <w:rPr>
          <w:i/>
          <w:sz w:val="20"/>
        </w:rPr>
        <w:t>Según las Normas del documento de Ordenación Pormenorizada del Sector SUZS-1, en los suelos calificados como Terciario-Oficinas, es de aplicación la ordenanza zonal 4OF en la que se establece como uso característico únicamente el Terciario:</w:t>
      </w:r>
      <w:r>
        <w:rPr>
          <w:i/>
          <w:spacing w:val="40"/>
          <w:sz w:val="20"/>
        </w:rPr>
        <w:t xml:space="preserve"> </w:t>
      </w:r>
      <w:r>
        <w:rPr>
          <w:i/>
          <w:sz w:val="20"/>
        </w:rPr>
        <w:t>Categoría 1ª Oficinas, grado 1 (servicios de la administración) y grado 2 (oficinas privadas).</w:t>
      </w:r>
    </w:p>
    <w:p w14:paraId="3019DE2C" w14:textId="77777777" w:rsidR="0068173B" w:rsidRDefault="00000000">
      <w:pPr>
        <w:spacing w:before="120" w:line="336" w:lineRule="auto"/>
        <w:ind w:left="160" w:right="287"/>
        <w:jc w:val="both"/>
        <w:rPr>
          <w:i/>
          <w:sz w:val="20"/>
        </w:rPr>
      </w:pPr>
      <w:r>
        <w:rPr>
          <w:i/>
          <w:sz w:val="20"/>
        </w:rPr>
        <w:t>Analizado el suelo Terciario-oficinas existente, relacionado en los párrafos anteriores, se comprueba que</w:t>
      </w:r>
      <w:r>
        <w:rPr>
          <w:i/>
          <w:spacing w:val="-2"/>
          <w:sz w:val="20"/>
        </w:rPr>
        <w:t xml:space="preserve"> </w:t>
      </w:r>
      <w:r>
        <w:rPr>
          <w:i/>
          <w:sz w:val="20"/>
        </w:rPr>
        <w:t>en</w:t>
      </w:r>
      <w:r>
        <w:rPr>
          <w:i/>
          <w:spacing w:val="-2"/>
          <w:sz w:val="20"/>
        </w:rPr>
        <w:t xml:space="preserve"> </w:t>
      </w:r>
      <w:r>
        <w:rPr>
          <w:i/>
          <w:sz w:val="20"/>
        </w:rPr>
        <w:t>su mayoría</w:t>
      </w:r>
      <w:r>
        <w:rPr>
          <w:i/>
          <w:spacing w:val="-2"/>
          <w:sz w:val="20"/>
        </w:rPr>
        <w:t xml:space="preserve"> </w:t>
      </w:r>
      <w:r>
        <w:rPr>
          <w:i/>
          <w:sz w:val="20"/>
        </w:rPr>
        <w:t>se localizan en las inmediaciones de</w:t>
      </w:r>
      <w:r>
        <w:rPr>
          <w:i/>
          <w:spacing w:val="-2"/>
          <w:sz w:val="20"/>
        </w:rPr>
        <w:t xml:space="preserve"> </w:t>
      </w:r>
      <w:r>
        <w:rPr>
          <w:i/>
          <w:sz w:val="20"/>
        </w:rPr>
        <w:t>los grandes ejes estructurantes de la</w:t>
      </w:r>
      <w:r>
        <w:rPr>
          <w:i/>
          <w:spacing w:val="-7"/>
          <w:sz w:val="20"/>
        </w:rPr>
        <w:t xml:space="preserve"> </w:t>
      </w:r>
      <w:r>
        <w:rPr>
          <w:i/>
          <w:sz w:val="20"/>
        </w:rPr>
        <w:t>A-6</w:t>
      </w:r>
      <w:r>
        <w:rPr>
          <w:i/>
          <w:spacing w:val="-2"/>
          <w:sz w:val="20"/>
        </w:rPr>
        <w:t xml:space="preserve"> </w:t>
      </w:r>
      <w:r>
        <w:rPr>
          <w:i/>
          <w:sz w:val="20"/>
        </w:rPr>
        <w:t>y la M-50 y de la vía del tren, lo que lleva aparejado unas afecciones sectoriales y ambientales, que deberían ser consideradas, incidiendo en los aspectos acústicos y vibraciones, que conllevaría la adopción de medidas correctores, de difícil ejecución.</w:t>
      </w:r>
    </w:p>
    <w:p w14:paraId="6B6D0F94" w14:textId="77777777" w:rsidR="0068173B" w:rsidRDefault="00000000">
      <w:pPr>
        <w:spacing w:before="120" w:line="336" w:lineRule="auto"/>
        <w:ind w:left="160" w:right="285"/>
        <w:jc w:val="both"/>
        <w:rPr>
          <w:i/>
          <w:sz w:val="20"/>
        </w:rPr>
      </w:pPr>
      <w:r>
        <w:rPr>
          <w:i/>
          <w:sz w:val="20"/>
        </w:rPr>
        <w:t>Por otro lado, la Ley pretende activar los suelos y optimizar los edificios, destinados a oficinas, en</w:t>
      </w:r>
      <w:r>
        <w:rPr>
          <w:i/>
          <w:spacing w:val="40"/>
          <w:sz w:val="20"/>
        </w:rPr>
        <w:t xml:space="preserve"> </w:t>
      </w:r>
      <w:r>
        <w:rPr>
          <w:i/>
          <w:sz w:val="20"/>
        </w:rPr>
        <w:t>este sentido los situados en el Parque Empresarial cuentan con otras posibilidades de uso, al contemplar la ordenanza zonal de aplicación además como usos característicos equipamientos privados, actualmente muy demandados por la ciudadanía.</w:t>
      </w:r>
    </w:p>
    <w:p w14:paraId="51FB998D" w14:textId="77777777" w:rsidR="0068173B" w:rsidRDefault="00000000">
      <w:pPr>
        <w:spacing w:before="120" w:line="336" w:lineRule="auto"/>
        <w:ind w:left="160" w:right="289"/>
        <w:jc w:val="both"/>
        <w:rPr>
          <w:i/>
          <w:sz w:val="20"/>
        </w:rPr>
      </w:pPr>
      <w:r>
        <w:rPr>
          <w:i/>
          <w:sz w:val="20"/>
        </w:rPr>
        <w:t>Tal y como establece la citada Ley, la implantación del uso residencial se autorizaría como uso alternativo, sin que pueda implantarse de forma parcial, definiendo el “uso alternativo” como aquel que puede sustituir al uso principal de una parcela y desarrollar la edificabilidad específica regulada, en su caso, para su implantación.</w:t>
      </w:r>
    </w:p>
    <w:p w14:paraId="3C3E8892"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460A146B" w14:textId="77777777" w:rsidR="0068173B" w:rsidRDefault="00000000">
      <w:pPr>
        <w:spacing w:before="2" w:line="336" w:lineRule="auto"/>
        <w:ind w:left="160" w:right="282"/>
        <w:jc w:val="both"/>
        <w:rPr>
          <w:i/>
          <w:sz w:val="20"/>
        </w:rPr>
      </w:pPr>
      <w:r>
        <w:rPr>
          <w:i/>
          <w:sz w:val="20"/>
        </w:rPr>
        <w:lastRenderedPageBreak/>
        <w:t>Para el uso alternativo se aplicarían las condiciones de edificabilidad, altura y demás condiciones urbanísticas de ordenación de la parcela correspondiente, es decir los parámetros de la Ordenanza Zonal 4OF SUZS-1 así como las condiciones establecidas en la normativa sectorial de vivienda protegida que corresponda.</w:t>
      </w:r>
    </w:p>
    <w:p w14:paraId="0BBE1C60" w14:textId="77777777" w:rsidR="0068173B" w:rsidRDefault="00000000">
      <w:pPr>
        <w:spacing w:before="120" w:line="336" w:lineRule="auto"/>
        <w:ind w:left="160" w:right="291"/>
        <w:jc w:val="both"/>
        <w:rPr>
          <w:i/>
          <w:sz w:val="20"/>
        </w:rPr>
      </w:pPr>
      <w:r>
        <w:rPr>
          <w:i/>
          <w:sz w:val="20"/>
        </w:rPr>
        <w:t>Las nuevas viviendas deberán cumplir con las condiciones de habitabilidad y edificación que resulten aplicables para este uso.</w:t>
      </w:r>
    </w:p>
    <w:p w14:paraId="175337A4" w14:textId="77777777" w:rsidR="0068173B" w:rsidRDefault="00000000">
      <w:pPr>
        <w:spacing w:before="120" w:line="336" w:lineRule="auto"/>
        <w:ind w:left="160" w:right="285"/>
        <w:jc w:val="both"/>
        <w:rPr>
          <w:i/>
          <w:sz w:val="20"/>
        </w:rPr>
      </w:pPr>
      <w:r>
        <w:rPr>
          <w:i/>
          <w:sz w:val="20"/>
        </w:rPr>
        <w:t>Teniendo en cuenta el parámetro de altura máxima (tres plantas y 14m a cornisa) y altura libre de planta (3m de suelo a techo), establecidos en la normativa urbanística para este uso Terciario- oficinas, la edificación resultante no sería la más adecuada para un programa de vivienda.</w:t>
      </w:r>
    </w:p>
    <w:p w14:paraId="6E8A3ADC" w14:textId="77777777" w:rsidR="0068173B" w:rsidRDefault="00000000">
      <w:pPr>
        <w:spacing w:before="120" w:line="336" w:lineRule="auto"/>
        <w:ind w:left="160" w:right="284"/>
        <w:jc w:val="both"/>
        <w:rPr>
          <w:i/>
          <w:sz w:val="20"/>
        </w:rPr>
      </w:pPr>
      <w:r>
        <w:rPr>
          <w:i/>
          <w:sz w:val="20"/>
        </w:rPr>
        <w:t>Además, en el caso de aplicar la medida en el sector del Cerro de la Curia, de uso característico terciario, probablemente tendría que llevar aparejada el refuerzo y mejora de las redes de infraestructuras y la facilitación del acceso a los servicios urbanos y de equipamientos que lógicamente los futuros residentes acabarían reclamando al Ayuntamiento.</w:t>
      </w:r>
    </w:p>
    <w:p w14:paraId="4800F12C" w14:textId="77777777" w:rsidR="0068173B" w:rsidRDefault="00000000">
      <w:pPr>
        <w:spacing w:before="120" w:line="336" w:lineRule="auto"/>
        <w:ind w:left="160" w:right="285"/>
        <w:jc w:val="both"/>
        <w:rPr>
          <w:i/>
          <w:sz w:val="20"/>
        </w:rPr>
      </w:pPr>
      <w:r>
        <w:rPr>
          <w:i/>
          <w:sz w:val="20"/>
        </w:rPr>
        <w:t xml:space="preserve">El impacto que producirá la medida en caso de adoptarse es difícil de evaluar, sin embargo, urbanísticamente, en el caso concreto de Las Rozas sería una medida discutible por las siguientes </w:t>
      </w:r>
      <w:r>
        <w:rPr>
          <w:i/>
          <w:spacing w:val="-2"/>
          <w:sz w:val="20"/>
        </w:rPr>
        <w:t>razones:</w:t>
      </w:r>
    </w:p>
    <w:p w14:paraId="67310A83" w14:textId="77777777" w:rsidR="0068173B" w:rsidRDefault="00000000">
      <w:pPr>
        <w:pStyle w:val="Prrafodelista"/>
        <w:numPr>
          <w:ilvl w:val="1"/>
          <w:numId w:val="16"/>
        </w:numPr>
        <w:tabs>
          <w:tab w:val="left" w:pos="866"/>
        </w:tabs>
        <w:spacing w:before="121" w:line="336" w:lineRule="auto"/>
        <w:ind w:right="272"/>
        <w:rPr>
          <w:i/>
          <w:sz w:val="20"/>
        </w:rPr>
      </w:pPr>
      <w:r>
        <w:rPr>
          <w:i/>
          <w:sz w:val="20"/>
        </w:rPr>
        <w:t>Las solicitudes de licencia para este cambio de uso deben presentarse en un plazo de dos años</w:t>
      </w:r>
      <w:r>
        <w:rPr>
          <w:i/>
          <w:spacing w:val="23"/>
          <w:sz w:val="20"/>
        </w:rPr>
        <w:t xml:space="preserve"> </w:t>
      </w:r>
      <w:r>
        <w:rPr>
          <w:i/>
          <w:sz w:val="20"/>
        </w:rPr>
        <w:t>desde</w:t>
      </w:r>
      <w:r>
        <w:rPr>
          <w:i/>
          <w:spacing w:val="23"/>
          <w:sz w:val="20"/>
        </w:rPr>
        <w:t xml:space="preserve"> </w:t>
      </w:r>
      <w:r>
        <w:rPr>
          <w:i/>
          <w:sz w:val="20"/>
        </w:rPr>
        <w:t>la</w:t>
      </w:r>
      <w:r>
        <w:rPr>
          <w:i/>
          <w:spacing w:val="21"/>
          <w:sz w:val="20"/>
        </w:rPr>
        <w:t xml:space="preserve"> </w:t>
      </w:r>
      <w:r>
        <w:rPr>
          <w:i/>
          <w:sz w:val="20"/>
        </w:rPr>
        <w:t>entrada</w:t>
      </w:r>
      <w:r>
        <w:rPr>
          <w:i/>
          <w:spacing w:val="23"/>
          <w:sz w:val="20"/>
        </w:rPr>
        <w:t xml:space="preserve"> </w:t>
      </w:r>
      <w:r>
        <w:rPr>
          <w:i/>
          <w:sz w:val="20"/>
        </w:rPr>
        <w:t>en</w:t>
      </w:r>
      <w:r>
        <w:rPr>
          <w:i/>
          <w:spacing w:val="21"/>
          <w:sz w:val="20"/>
        </w:rPr>
        <w:t xml:space="preserve"> </w:t>
      </w:r>
      <w:r>
        <w:rPr>
          <w:i/>
          <w:sz w:val="20"/>
        </w:rPr>
        <w:t>vigor</w:t>
      </w:r>
      <w:r>
        <w:rPr>
          <w:i/>
          <w:spacing w:val="22"/>
          <w:sz w:val="20"/>
        </w:rPr>
        <w:t xml:space="preserve"> </w:t>
      </w:r>
      <w:r>
        <w:rPr>
          <w:i/>
          <w:sz w:val="20"/>
        </w:rPr>
        <w:t>de</w:t>
      </w:r>
      <w:r>
        <w:rPr>
          <w:i/>
          <w:spacing w:val="23"/>
          <w:sz w:val="20"/>
        </w:rPr>
        <w:t xml:space="preserve"> </w:t>
      </w:r>
      <w:r>
        <w:rPr>
          <w:i/>
          <w:sz w:val="20"/>
        </w:rPr>
        <w:t>la</w:t>
      </w:r>
      <w:r>
        <w:rPr>
          <w:i/>
          <w:spacing w:val="23"/>
          <w:sz w:val="20"/>
        </w:rPr>
        <w:t xml:space="preserve"> </w:t>
      </w:r>
      <w:r>
        <w:rPr>
          <w:i/>
          <w:sz w:val="20"/>
        </w:rPr>
        <w:t>norma</w:t>
      </w:r>
      <w:r>
        <w:rPr>
          <w:i/>
          <w:spacing w:val="23"/>
          <w:sz w:val="20"/>
        </w:rPr>
        <w:t xml:space="preserve"> </w:t>
      </w:r>
      <w:r>
        <w:rPr>
          <w:i/>
          <w:sz w:val="20"/>
        </w:rPr>
        <w:t>y</w:t>
      </w:r>
      <w:r>
        <w:rPr>
          <w:i/>
          <w:spacing w:val="23"/>
          <w:sz w:val="20"/>
        </w:rPr>
        <w:t xml:space="preserve"> </w:t>
      </w:r>
      <w:r>
        <w:rPr>
          <w:i/>
          <w:sz w:val="20"/>
        </w:rPr>
        <w:t>las</w:t>
      </w:r>
      <w:r>
        <w:rPr>
          <w:i/>
          <w:spacing w:val="17"/>
          <w:sz w:val="20"/>
        </w:rPr>
        <w:t xml:space="preserve"> </w:t>
      </w:r>
      <w:r>
        <w:rPr>
          <w:i/>
          <w:sz w:val="20"/>
        </w:rPr>
        <w:t>obras</w:t>
      </w:r>
      <w:r>
        <w:rPr>
          <w:i/>
          <w:spacing w:val="18"/>
          <w:sz w:val="20"/>
        </w:rPr>
        <w:t xml:space="preserve"> </w:t>
      </w:r>
      <w:r>
        <w:rPr>
          <w:i/>
          <w:sz w:val="20"/>
        </w:rPr>
        <w:t>deben</w:t>
      </w:r>
      <w:r>
        <w:rPr>
          <w:i/>
          <w:spacing w:val="21"/>
          <w:sz w:val="20"/>
        </w:rPr>
        <w:t xml:space="preserve"> </w:t>
      </w:r>
      <w:r>
        <w:rPr>
          <w:i/>
          <w:sz w:val="20"/>
        </w:rPr>
        <w:t>completarse</w:t>
      </w:r>
      <w:r>
        <w:rPr>
          <w:i/>
          <w:spacing w:val="23"/>
          <w:sz w:val="20"/>
        </w:rPr>
        <w:t xml:space="preserve"> </w:t>
      </w:r>
      <w:r>
        <w:rPr>
          <w:i/>
          <w:sz w:val="20"/>
        </w:rPr>
        <w:t>en</w:t>
      </w:r>
      <w:r>
        <w:rPr>
          <w:i/>
          <w:spacing w:val="23"/>
          <w:sz w:val="20"/>
        </w:rPr>
        <w:t xml:space="preserve"> </w:t>
      </w:r>
      <w:r>
        <w:rPr>
          <w:i/>
          <w:sz w:val="20"/>
        </w:rPr>
        <w:t>un</w:t>
      </w:r>
      <w:r>
        <w:rPr>
          <w:i/>
          <w:spacing w:val="23"/>
          <w:sz w:val="20"/>
        </w:rPr>
        <w:t xml:space="preserve"> </w:t>
      </w:r>
      <w:r>
        <w:rPr>
          <w:i/>
          <w:sz w:val="20"/>
        </w:rPr>
        <w:t>máximo de tres</w:t>
      </w:r>
      <w:r>
        <w:rPr>
          <w:i/>
          <w:spacing w:val="40"/>
          <w:sz w:val="20"/>
        </w:rPr>
        <w:t xml:space="preserve"> </w:t>
      </w:r>
      <w:r>
        <w:rPr>
          <w:i/>
          <w:sz w:val="20"/>
        </w:rPr>
        <w:t>años desde</w:t>
      </w:r>
      <w:r>
        <w:rPr>
          <w:i/>
          <w:spacing w:val="40"/>
          <w:sz w:val="20"/>
        </w:rPr>
        <w:t xml:space="preserve"> </w:t>
      </w:r>
      <w:r>
        <w:rPr>
          <w:i/>
          <w:sz w:val="20"/>
        </w:rPr>
        <w:t>su</w:t>
      </w:r>
      <w:r>
        <w:rPr>
          <w:i/>
          <w:spacing w:val="40"/>
          <w:sz w:val="20"/>
        </w:rPr>
        <w:t xml:space="preserve"> </w:t>
      </w:r>
      <w:r>
        <w:rPr>
          <w:i/>
          <w:sz w:val="20"/>
        </w:rPr>
        <w:t>inicio,</w:t>
      </w:r>
      <w:r>
        <w:rPr>
          <w:i/>
          <w:spacing w:val="40"/>
          <w:sz w:val="20"/>
        </w:rPr>
        <w:t xml:space="preserve"> </w:t>
      </w:r>
      <w:r>
        <w:rPr>
          <w:i/>
          <w:sz w:val="20"/>
        </w:rPr>
        <w:t>en</w:t>
      </w:r>
      <w:r>
        <w:rPr>
          <w:i/>
          <w:spacing w:val="40"/>
          <w:sz w:val="20"/>
        </w:rPr>
        <w:t xml:space="preserve"> </w:t>
      </w:r>
      <w:r>
        <w:rPr>
          <w:i/>
          <w:sz w:val="20"/>
        </w:rPr>
        <w:t>este</w:t>
      </w:r>
      <w:r>
        <w:rPr>
          <w:i/>
          <w:spacing w:val="40"/>
          <w:sz w:val="20"/>
        </w:rPr>
        <w:t xml:space="preserve"> </w:t>
      </w:r>
      <w:r>
        <w:rPr>
          <w:i/>
          <w:sz w:val="20"/>
        </w:rPr>
        <w:t>periodo</w:t>
      </w:r>
      <w:r>
        <w:rPr>
          <w:i/>
          <w:spacing w:val="40"/>
          <w:sz w:val="20"/>
        </w:rPr>
        <w:t xml:space="preserve"> </w:t>
      </w:r>
      <w:r>
        <w:rPr>
          <w:i/>
          <w:sz w:val="20"/>
        </w:rPr>
        <w:t>de</w:t>
      </w:r>
      <w:r>
        <w:rPr>
          <w:i/>
          <w:spacing w:val="40"/>
          <w:sz w:val="20"/>
        </w:rPr>
        <w:t xml:space="preserve"> </w:t>
      </w:r>
      <w:r>
        <w:rPr>
          <w:i/>
          <w:sz w:val="20"/>
        </w:rPr>
        <w:t>tiempo,</w:t>
      </w:r>
      <w:r>
        <w:rPr>
          <w:i/>
          <w:spacing w:val="40"/>
          <w:sz w:val="20"/>
        </w:rPr>
        <w:t xml:space="preserve"> </w:t>
      </w:r>
      <w:r>
        <w:rPr>
          <w:i/>
          <w:sz w:val="20"/>
        </w:rPr>
        <w:t>presumiblemente,</w:t>
      </w:r>
      <w:r>
        <w:rPr>
          <w:i/>
          <w:spacing w:val="40"/>
          <w:sz w:val="20"/>
        </w:rPr>
        <w:t xml:space="preserve"> </w:t>
      </w:r>
      <w:r>
        <w:rPr>
          <w:i/>
          <w:sz w:val="20"/>
        </w:rPr>
        <w:t>se</w:t>
      </w:r>
      <w:r>
        <w:rPr>
          <w:i/>
          <w:spacing w:val="40"/>
          <w:sz w:val="20"/>
        </w:rPr>
        <w:t xml:space="preserve"> </w:t>
      </w:r>
      <w:r>
        <w:rPr>
          <w:i/>
          <w:sz w:val="20"/>
        </w:rPr>
        <w:t>habrá aprobado</w:t>
      </w:r>
      <w:r>
        <w:rPr>
          <w:i/>
          <w:spacing w:val="16"/>
          <w:sz w:val="20"/>
        </w:rPr>
        <w:t xml:space="preserve"> </w:t>
      </w:r>
      <w:r>
        <w:rPr>
          <w:i/>
          <w:sz w:val="20"/>
        </w:rPr>
        <w:t>la</w:t>
      </w:r>
      <w:r>
        <w:rPr>
          <w:i/>
          <w:spacing w:val="18"/>
          <w:sz w:val="20"/>
        </w:rPr>
        <w:t xml:space="preserve"> </w:t>
      </w:r>
      <w:r>
        <w:rPr>
          <w:i/>
          <w:sz w:val="20"/>
        </w:rPr>
        <w:t>Revisión</w:t>
      </w:r>
      <w:r>
        <w:rPr>
          <w:i/>
          <w:spacing w:val="16"/>
          <w:sz w:val="20"/>
        </w:rPr>
        <w:t xml:space="preserve"> </w:t>
      </w:r>
      <w:r>
        <w:rPr>
          <w:i/>
          <w:sz w:val="20"/>
        </w:rPr>
        <w:t>del</w:t>
      </w:r>
      <w:r>
        <w:rPr>
          <w:i/>
          <w:spacing w:val="15"/>
          <w:sz w:val="20"/>
        </w:rPr>
        <w:t xml:space="preserve"> </w:t>
      </w:r>
      <w:r>
        <w:rPr>
          <w:i/>
          <w:sz w:val="20"/>
        </w:rPr>
        <w:t>Plan</w:t>
      </w:r>
      <w:r>
        <w:rPr>
          <w:i/>
          <w:spacing w:val="16"/>
          <w:sz w:val="20"/>
        </w:rPr>
        <w:t xml:space="preserve"> </w:t>
      </w:r>
      <w:r>
        <w:rPr>
          <w:i/>
          <w:sz w:val="20"/>
        </w:rPr>
        <w:t>General</w:t>
      </w:r>
      <w:r>
        <w:rPr>
          <w:i/>
          <w:spacing w:val="17"/>
          <w:sz w:val="20"/>
        </w:rPr>
        <w:t xml:space="preserve"> </w:t>
      </w:r>
      <w:r>
        <w:rPr>
          <w:i/>
          <w:sz w:val="20"/>
        </w:rPr>
        <w:t>de</w:t>
      </w:r>
      <w:r>
        <w:rPr>
          <w:i/>
          <w:spacing w:val="18"/>
          <w:sz w:val="20"/>
        </w:rPr>
        <w:t xml:space="preserve"> </w:t>
      </w:r>
      <w:r>
        <w:rPr>
          <w:i/>
          <w:sz w:val="20"/>
        </w:rPr>
        <w:t>Las</w:t>
      </w:r>
      <w:r>
        <w:rPr>
          <w:i/>
          <w:spacing w:val="18"/>
          <w:sz w:val="20"/>
        </w:rPr>
        <w:t xml:space="preserve"> </w:t>
      </w:r>
      <w:r>
        <w:rPr>
          <w:i/>
          <w:sz w:val="20"/>
        </w:rPr>
        <w:t>Rozas</w:t>
      </w:r>
      <w:r>
        <w:rPr>
          <w:i/>
          <w:spacing w:val="18"/>
          <w:sz w:val="20"/>
        </w:rPr>
        <w:t xml:space="preserve"> </w:t>
      </w:r>
      <w:r>
        <w:rPr>
          <w:i/>
          <w:sz w:val="20"/>
        </w:rPr>
        <w:t>de</w:t>
      </w:r>
      <w:r>
        <w:rPr>
          <w:i/>
          <w:spacing w:val="18"/>
          <w:sz w:val="20"/>
        </w:rPr>
        <w:t xml:space="preserve"> </w:t>
      </w:r>
      <w:r>
        <w:rPr>
          <w:i/>
          <w:sz w:val="20"/>
        </w:rPr>
        <w:t>Madrid</w:t>
      </w:r>
      <w:r>
        <w:rPr>
          <w:i/>
          <w:spacing w:val="18"/>
          <w:sz w:val="20"/>
        </w:rPr>
        <w:t xml:space="preserve"> </w:t>
      </w:r>
      <w:r>
        <w:rPr>
          <w:i/>
          <w:sz w:val="20"/>
        </w:rPr>
        <w:t>que</w:t>
      </w:r>
      <w:r>
        <w:rPr>
          <w:i/>
          <w:spacing w:val="18"/>
          <w:sz w:val="20"/>
        </w:rPr>
        <w:t xml:space="preserve"> </w:t>
      </w:r>
      <w:r>
        <w:rPr>
          <w:i/>
          <w:sz w:val="20"/>
        </w:rPr>
        <w:t>tiene</w:t>
      </w:r>
      <w:r>
        <w:rPr>
          <w:i/>
          <w:spacing w:val="18"/>
          <w:sz w:val="20"/>
        </w:rPr>
        <w:t xml:space="preserve"> </w:t>
      </w:r>
      <w:r>
        <w:rPr>
          <w:i/>
          <w:sz w:val="20"/>
        </w:rPr>
        <w:t>una</w:t>
      </w:r>
      <w:r>
        <w:rPr>
          <w:i/>
          <w:spacing w:val="18"/>
          <w:sz w:val="20"/>
        </w:rPr>
        <w:t xml:space="preserve"> </w:t>
      </w:r>
      <w:r>
        <w:rPr>
          <w:i/>
          <w:sz w:val="20"/>
        </w:rPr>
        <w:t>previsión</w:t>
      </w:r>
      <w:r>
        <w:rPr>
          <w:i/>
          <w:spacing w:val="16"/>
          <w:sz w:val="20"/>
        </w:rPr>
        <w:t xml:space="preserve"> </w:t>
      </w:r>
      <w:r>
        <w:rPr>
          <w:i/>
          <w:sz w:val="20"/>
        </w:rPr>
        <w:t>de</w:t>
      </w:r>
    </w:p>
    <w:p w14:paraId="5F6D2226" w14:textId="77777777" w:rsidR="0068173B" w:rsidRDefault="00000000">
      <w:pPr>
        <w:spacing w:line="336" w:lineRule="auto"/>
        <w:ind w:left="866" w:right="287"/>
        <w:jc w:val="both"/>
        <w:rPr>
          <w:i/>
          <w:sz w:val="20"/>
        </w:rPr>
      </w:pPr>
      <w:r>
        <w:rPr>
          <w:i/>
          <w:sz w:val="20"/>
        </w:rPr>
        <w:t>4.246 viviendas de protección (3.986 viviendas de protección en el suelo urbanizable y 206 viviendas en suelo urbano no consolidado).</w:t>
      </w:r>
    </w:p>
    <w:p w14:paraId="78C3EE7B" w14:textId="77777777" w:rsidR="0068173B" w:rsidRDefault="00000000">
      <w:pPr>
        <w:pStyle w:val="Prrafodelista"/>
        <w:numPr>
          <w:ilvl w:val="1"/>
          <w:numId w:val="16"/>
        </w:numPr>
        <w:tabs>
          <w:tab w:val="left" w:pos="866"/>
        </w:tabs>
        <w:spacing w:before="0" w:line="336" w:lineRule="auto"/>
        <w:ind w:right="282"/>
        <w:rPr>
          <w:i/>
          <w:sz w:val="20"/>
        </w:rPr>
      </w:pPr>
      <w:r>
        <w:rPr>
          <w:i/>
          <w:sz w:val="20"/>
        </w:rPr>
        <w:t>Por otra parte, el Ayuntamiento de Las Rozas de Madrid, recientemente ha llevado a cabo distintas</w:t>
      </w:r>
      <w:r>
        <w:rPr>
          <w:i/>
          <w:spacing w:val="-4"/>
          <w:sz w:val="20"/>
        </w:rPr>
        <w:t xml:space="preserve"> </w:t>
      </w:r>
      <w:r>
        <w:rPr>
          <w:i/>
          <w:sz w:val="20"/>
        </w:rPr>
        <w:t>actuaciones</w:t>
      </w:r>
      <w:r>
        <w:rPr>
          <w:i/>
          <w:spacing w:val="-4"/>
          <w:sz w:val="20"/>
        </w:rPr>
        <w:t xml:space="preserve"> </w:t>
      </w:r>
      <w:r>
        <w:rPr>
          <w:i/>
          <w:sz w:val="20"/>
        </w:rPr>
        <w:t>para</w:t>
      </w:r>
      <w:r>
        <w:rPr>
          <w:i/>
          <w:spacing w:val="-4"/>
          <w:sz w:val="20"/>
        </w:rPr>
        <w:t xml:space="preserve"> </w:t>
      </w:r>
      <w:r>
        <w:rPr>
          <w:i/>
          <w:sz w:val="20"/>
        </w:rPr>
        <w:t>la</w:t>
      </w:r>
      <w:r>
        <w:rPr>
          <w:i/>
          <w:spacing w:val="-4"/>
          <w:sz w:val="20"/>
        </w:rPr>
        <w:t xml:space="preserve"> </w:t>
      </w:r>
      <w:r>
        <w:rPr>
          <w:i/>
          <w:sz w:val="20"/>
        </w:rPr>
        <w:t>generación</w:t>
      </w:r>
      <w:r>
        <w:rPr>
          <w:i/>
          <w:spacing w:val="-4"/>
          <w:sz w:val="20"/>
        </w:rPr>
        <w:t xml:space="preserve"> </w:t>
      </w:r>
      <w:r>
        <w:rPr>
          <w:i/>
          <w:sz w:val="20"/>
        </w:rPr>
        <w:t>de</w:t>
      </w:r>
      <w:r>
        <w:rPr>
          <w:i/>
          <w:spacing w:val="-4"/>
          <w:sz w:val="20"/>
        </w:rPr>
        <w:t xml:space="preserve"> </w:t>
      </w:r>
      <w:r>
        <w:rPr>
          <w:i/>
          <w:sz w:val="20"/>
        </w:rPr>
        <w:t>Vivienda</w:t>
      </w:r>
      <w:r>
        <w:rPr>
          <w:i/>
          <w:spacing w:val="-4"/>
          <w:sz w:val="20"/>
        </w:rPr>
        <w:t xml:space="preserve"> </w:t>
      </w:r>
      <w:r>
        <w:rPr>
          <w:i/>
          <w:sz w:val="20"/>
        </w:rPr>
        <w:t>Pública</w:t>
      </w:r>
      <w:r>
        <w:rPr>
          <w:i/>
          <w:spacing w:val="-4"/>
          <w:sz w:val="20"/>
        </w:rPr>
        <w:t xml:space="preserve"> </w:t>
      </w:r>
      <w:r>
        <w:rPr>
          <w:i/>
          <w:sz w:val="20"/>
        </w:rPr>
        <w:t>Protegida,</w:t>
      </w:r>
      <w:r>
        <w:rPr>
          <w:i/>
          <w:spacing w:val="-4"/>
          <w:sz w:val="20"/>
        </w:rPr>
        <w:t xml:space="preserve"> </w:t>
      </w:r>
      <w:r>
        <w:rPr>
          <w:i/>
          <w:sz w:val="20"/>
        </w:rPr>
        <w:t>nueva,</w:t>
      </w:r>
      <w:r>
        <w:rPr>
          <w:i/>
          <w:spacing w:val="-4"/>
          <w:sz w:val="20"/>
        </w:rPr>
        <w:t xml:space="preserve"> </w:t>
      </w:r>
      <w:r>
        <w:rPr>
          <w:i/>
          <w:sz w:val="20"/>
        </w:rPr>
        <w:t>en</w:t>
      </w:r>
      <w:r>
        <w:rPr>
          <w:i/>
          <w:spacing w:val="-3"/>
          <w:sz w:val="20"/>
        </w:rPr>
        <w:t xml:space="preserve"> </w:t>
      </w:r>
      <w:r>
        <w:rPr>
          <w:i/>
          <w:sz w:val="20"/>
        </w:rPr>
        <w:t>régimen</w:t>
      </w:r>
      <w:r>
        <w:rPr>
          <w:i/>
          <w:spacing w:val="-4"/>
          <w:sz w:val="20"/>
        </w:rPr>
        <w:t xml:space="preserve"> </w:t>
      </w:r>
      <w:r>
        <w:rPr>
          <w:i/>
          <w:sz w:val="20"/>
        </w:rPr>
        <w:t>de alquiler mediante el otorgamiento de concesiones demaniales en parcelas municipales situadas en barrios residenciales, para la construcción de un total de aproximadamente 545 viviendas, cuya ejecución previsiblemente se llevará a cabo en los próximos 2 o 3 años.</w:t>
      </w:r>
    </w:p>
    <w:p w14:paraId="0FA0ED5B" w14:textId="77777777" w:rsidR="0068173B" w:rsidRDefault="00000000">
      <w:pPr>
        <w:pStyle w:val="Prrafodelista"/>
        <w:numPr>
          <w:ilvl w:val="1"/>
          <w:numId w:val="16"/>
        </w:numPr>
        <w:tabs>
          <w:tab w:val="left" w:pos="866"/>
        </w:tabs>
        <w:spacing w:before="0" w:line="336" w:lineRule="auto"/>
        <w:ind w:right="282"/>
        <w:rPr>
          <w:i/>
          <w:sz w:val="20"/>
        </w:rPr>
      </w:pPr>
      <w:r>
        <w:rPr>
          <w:i/>
          <w:sz w:val="20"/>
        </w:rPr>
        <w:t>En los últimos años el Ayuntamiento de las Rozas ha venido teniendo un crecimiento unas 650 viviendas libres por año, el aumento del ritmo de crecimiento que la adopción de la medida podría acarrear unido a las características del ámbito Terciario del Cerro de la Curia, podría provocar déficits en la calidad prestación de algún servicio que podría mermar la calidad de vida del municipio y si se tiene en consideración el punto anterior, no sería una medida muy efectiva.</w:t>
      </w:r>
    </w:p>
    <w:p w14:paraId="2BBE7B86" w14:textId="77777777" w:rsidR="0068173B" w:rsidRDefault="00000000">
      <w:pPr>
        <w:pStyle w:val="Prrafodelista"/>
        <w:numPr>
          <w:ilvl w:val="1"/>
          <w:numId w:val="16"/>
        </w:numPr>
        <w:tabs>
          <w:tab w:val="left" w:pos="866"/>
        </w:tabs>
        <w:spacing w:before="0" w:line="336" w:lineRule="auto"/>
        <w:ind w:right="283"/>
        <w:rPr>
          <w:i/>
          <w:sz w:val="20"/>
        </w:rPr>
      </w:pPr>
      <w:r>
        <w:rPr>
          <w:i/>
          <w:sz w:val="20"/>
        </w:rPr>
        <w:t>Por otra parte, conviene tener en cuenta que el equipo redactor ha presentado, para su aprobación inicial, el documento de la Revisión del Plan General de Las Rozas, en el cual el incremento del número de viviendas que la aplicación de la medida conllevaría no está cuantificado ni en sus previsiones ni en sus cálculos de infraestructuras.</w:t>
      </w:r>
    </w:p>
    <w:p w14:paraId="459597C0" w14:textId="77777777" w:rsidR="0068173B" w:rsidRDefault="00000000">
      <w:pPr>
        <w:spacing w:before="120" w:line="336" w:lineRule="auto"/>
        <w:ind w:left="160" w:right="281"/>
        <w:jc w:val="both"/>
        <w:rPr>
          <w:i/>
          <w:sz w:val="20"/>
        </w:rPr>
      </w:pPr>
      <w:r>
        <w:rPr>
          <w:i/>
          <w:sz w:val="20"/>
        </w:rPr>
        <w:t>La posibilidad de implantar vivienda protegida en arrendamiento en suelos calificados con uso Terciario-oficinas, de iniciativa privada, en</w:t>
      </w:r>
      <w:r>
        <w:rPr>
          <w:i/>
          <w:spacing w:val="-2"/>
          <w:sz w:val="20"/>
        </w:rPr>
        <w:t xml:space="preserve"> </w:t>
      </w:r>
      <w:r>
        <w:rPr>
          <w:i/>
          <w:sz w:val="20"/>
        </w:rPr>
        <w:t>un municipio como Las Rozas de Madrid, no garantiza, por si, el incremento de la oferta para sectores desfavorecidos y a precios asequibles.</w:t>
      </w:r>
    </w:p>
    <w:p w14:paraId="16EB72F3"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61A591B8" w14:textId="71CCB10C" w:rsidR="0068173B" w:rsidRDefault="00000000">
      <w:pPr>
        <w:spacing w:before="2" w:line="336" w:lineRule="auto"/>
        <w:ind w:left="160" w:right="285"/>
        <w:jc w:val="both"/>
        <w:rPr>
          <w:sz w:val="20"/>
        </w:rPr>
      </w:pPr>
      <w:r>
        <w:rPr>
          <w:i/>
          <w:sz w:val="20"/>
        </w:rPr>
        <w:lastRenderedPageBreak/>
        <w:t>En consecuencia y salvo otra valoración, para evitar posibles efectos, urbanísticos, sociales, funcionales y ambientales que pudieran resultar inadecuados y habiendo sido ya presentado el documento de Revisión del Plan General para su aprobación inicial, a criterio de los técnicos que suscriben y por el reducido impacto que representaría en las Rozas de Madrid para los fines propuestos en la Ley, no sería procedente aplicar el régimen especial y temporal de cambio de uso</w:t>
      </w:r>
      <w:r>
        <w:rPr>
          <w:i/>
          <w:spacing w:val="40"/>
          <w:sz w:val="20"/>
        </w:rPr>
        <w:t xml:space="preserve"> </w:t>
      </w:r>
      <w:r>
        <w:rPr>
          <w:i/>
          <w:sz w:val="20"/>
        </w:rPr>
        <w:t xml:space="preserve">en los suelos calificados con uso Terciario Oficinas para la implantación de viviendas protegidas en </w:t>
      </w:r>
      <w:r>
        <w:rPr>
          <w:i/>
          <w:spacing w:val="-2"/>
          <w:sz w:val="20"/>
        </w:rPr>
        <w:t>arrendamiento</w:t>
      </w:r>
      <w:r>
        <w:rPr>
          <w:spacing w:val="-2"/>
          <w:sz w:val="20"/>
        </w:rPr>
        <w:t>.</w:t>
      </w:r>
    </w:p>
    <w:p w14:paraId="27D41796" w14:textId="77777777" w:rsidR="0068173B" w:rsidRDefault="00000000">
      <w:pPr>
        <w:pStyle w:val="Ttulo1"/>
        <w:spacing w:before="120"/>
      </w:pPr>
      <w:r>
        <w:t>CONCLUSIÓN.</w:t>
      </w:r>
      <w:r>
        <w:rPr>
          <w:spacing w:val="-6"/>
        </w:rPr>
        <w:t xml:space="preserve"> </w:t>
      </w:r>
      <w:r>
        <w:rPr>
          <w:spacing w:val="-10"/>
        </w:rPr>
        <w:t>-</w:t>
      </w:r>
    </w:p>
    <w:p w14:paraId="0E99A3DF" w14:textId="54B1093A" w:rsidR="0068173B" w:rsidRDefault="00000000">
      <w:pPr>
        <w:spacing w:before="212" w:line="336" w:lineRule="auto"/>
        <w:ind w:left="160" w:right="280"/>
        <w:jc w:val="both"/>
        <w:rPr>
          <w:i/>
          <w:sz w:val="20"/>
        </w:rPr>
      </w:pPr>
      <w:r>
        <w:rPr>
          <w:i/>
          <w:sz w:val="20"/>
        </w:rPr>
        <w:t xml:space="preserve">Por tanto, a criterio de los técnicos que suscriben, en relación con la consulta de la Concejal de Urbanismo, a la vista del análisis realizado, se informa que se considera adecuado no aplicar el régimen previsto en la Ley 3/2024, de 28 de junio, de medidas urbanísticas para la promoción de vivienda protegida, por las razones </w:t>
      </w:r>
      <w:proofErr w:type="gramStart"/>
      <w:r>
        <w:rPr>
          <w:i/>
          <w:sz w:val="20"/>
        </w:rPr>
        <w:t>expuestas….</w:t>
      </w:r>
      <w:proofErr w:type="gramEnd"/>
      <w:r>
        <w:rPr>
          <w:i/>
          <w:sz w:val="20"/>
        </w:rPr>
        <w:t>”</w:t>
      </w:r>
      <w:r w:rsidR="005C7A9A">
        <w:rPr>
          <w:i/>
          <w:sz w:val="20"/>
        </w:rPr>
        <w:t>.</w:t>
      </w:r>
    </w:p>
    <w:p w14:paraId="37305557" w14:textId="77777777" w:rsidR="0068173B" w:rsidRDefault="00000000">
      <w:pPr>
        <w:pStyle w:val="Textoindependiente"/>
        <w:spacing w:line="336" w:lineRule="auto"/>
        <w:ind w:right="266"/>
      </w:pPr>
      <w:r>
        <w:t>A</w:t>
      </w:r>
      <w:r>
        <w:rPr>
          <w:spacing w:val="-12"/>
        </w:rPr>
        <w:t xml:space="preserve"> </w:t>
      </w:r>
      <w:r>
        <w:t>la</w:t>
      </w:r>
      <w:r>
        <w:rPr>
          <w:spacing w:val="-2"/>
        </w:rPr>
        <w:t xml:space="preserve"> </w:t>
      </w:r>
      <w:r>
        <w:t>vista de los anteriormente expuesto, de conformidad con lo establecido en los artículos 175</w:t>
      </w:r>
      <w:r>
        <w:rPr>
          <w:spacing w:val="-2"/>
        </w:rPr>
        <w:t xml:space="preserve"> </w:t>
      </w:r>
      <w:r>
        <w:t>y 123 del Reglamento de Organización, Funcionamiento y Régimen jurídico de las Entidades Locales, a criterio</w:t>
      </w:r>
      <w:r>
        <w:rPr>
          <w:spacing w:val="-1"/>
        </w:rPr>
        <w:t xml:space="preserve"> </w:t>
      </w:r>
      <w:r>
        <w:t>de</w:t>
      </w:r>
      <w:r>
        <w:rPr>
          <w:spacing w:val="-1"/>
        </w:rPr>
        <w:t xml:space="preserve"> </w:t>
      </w:r>
      <w:r>
        <w:t>quien</w:t>
      </w:r>
      <w:r>
        <w:rPr>
          <w:spacing w:val="-1"/>
        </w:rPr>
        <w:t xml:space="preserve"> </w:t>
      </w:r>
      <w:r>
        <w:t>suscribe, salvo</w:t>
      </w:r>
      <w:r>
        <w:rPr>
          <w:spacing w:val="-1"/>
        </w:rPr>
        <w:t xml:space="preserve"> </w:t>
      </w:r>
      <w:r>
        <w:t>mejor criterio,</w:t>
      </w:r>
      <w:r>
        <w:rPr>
          <w:spacing w:val="-1"/>
        </w:rPr>
        <w:t xml:space="preserve"> </w:t>
      </w:r>
      <w:r>
        <w:t>procedería</w:t>
      </w:r>
      <w:r>
        <w:rPr>
          <w:spacing w:val="-1"/>
        </w:rPr>
        <w:t xml:space="preserve"> </w:t>
      </w:r>
      <w:r>
        <w:t>elevar a</w:t>
      </w:r>
      <w:r>
        <w:rPr>
          <w:spacing w:val="-3"/>
        </w:rPr>
        <w:t xml:space="preserve"> </w:t>
      </w:r>
      <w:r>
        <w:t>la</w:t>
      </w:r>
      <w:r>
        <w:rPr>
          <w:spacing w:val="-1"/>
        </w:rPr>
        <w:t xml:space="preserve"> </w:t>
      </w:r>
      <w:r>
        <w:t>Comisión plenaria de</w:t>
      </w:r>
      <w:r>
        <w:rPr>
          <w:spacing w:val="-1"/>
        </w:rPr>
        <w:t xml:space="preserve"> </w:t>
      </w:r>
      <w:r>
        <w:t>Servicios</w:t>
      </w:r>
      <w:r>
        <w:rPr>
          <w:spacing w:val="-1"/>
        </w:rPr>
        <w:t xml:space="preserve"> </w:t>
      </w:r>
      <w:r>
        <w:t>a la Ciudad</w:t>
      </w:r>
    </w:p>
    <w:p w14:paraId="5446AE57" w14:textId="77777777" w:rsidR="0068173B" w:rsidRDefault="00000000">
      <w:pPr>
        <w:pStyle w:val="Textoindependiente"/>
        <w:spacing w:before="121"/>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PR/2024/7476</w:t>
      </w:r>
      <w:r>
        <w:rPr>
          <w:spacing w:val="-3"/>
        </w:rPr>
        <w:t xml:space="preserve"> </w:t>
      </w:r>
      <w:r>
        <w:t>de</w:t>
      </w:r>
      <w:r>
        <w:rPr>
          <w:spacing w:val="-5"/>
        </w:rPr>
        <w:t xml:space="preserve"> </w:t>
      </w:r>
      <w:r>
        <w:t>8</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369B213D" w14:textId="77777777" w:rsidR="0068173B" w:rsidRDefault="00000000">
      <w:pPr>
        <w:pStyle w:val="Ttulo2"/>
      </w:pPr>
      <w:r>
        <w:rPr>
          <w:spacing w:val="-2"/>
        </w:rPr>
        <w:t>Resolución:</w:t>
      </w:r>
    </w:p>
    <w:p w14:paraId="7856EEA2" w14:textId="77777777" w:rsidR="0068173B" w:rsidRDefault="00000000">
      <w:pPr>
        <w:pStyle w:val="Textoindependiente"/>
        <w:spacing w:before="212" w:line="336" w:lineRule="auto"/>
        <w:ind w:right="264"/>
      </w:pPr>
      <w:r>
        <w:t>PRIMERO: No aplicar en el término municipal de Las Rozas de Madrid, el régimen especial de</w:t>
      </w:r>
      <w:r>
        <w:rPr>
          <w:spacing w:val="40"/>
        </w:rPr>
        <w:t xml:space="preserve"> </w:t>
      </w:r>
      <w:r>
        <w:t>cambio de uso en los suelos calificados con uso terciario- oficinas para la implantación de viviendas sujetas a algún régimen de protección pública a que se refiere la Ley 3/2024, de 28 de junio, de medidas urbanísticas para la promoción de vivienda protegida</w:t>
      </w:r>
    </w:p>
    <w:p w14:paraId="3A0DB603" w14:textId="77777777" w:rsidR="0068173B" w:rsidRDefault="00000000">
      <w:pPr>
        <w:pStyle w:val="Textoindependiente"/>
        <w:spacing w:line="336" w:lineRule="auto"/>
        <w:ind w:right="267"/>
      </w:pPr>
      <w:r>
        <w:t xml:space="preserve">SEGUNDO: Publicar el acuerdo mediante inserción del anuncio en el BOLETÍN OFICIAL DE LA COMUNIDAD DE MADRID, así como en el Portal de Transparencia, tablón de edictos y web </w:t>
      </w:r>
      <w:r>
        <w:rPr>
          <w:spacing w:val="-2"/>
        </w:rPr>
        <w:t>municipal.</w:t>
      </w:r>
    </w:p>
    <w:p w14:paraId="3B0C5FFD" w14:textId="77777777" w:rsidR="0068173B" w:rsidRDefault="0068173B">
      <w:pPr>
        <w:pStyle w:val="Textoindependiente"/>
        <w:spacing w:before="4"/>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66EFD3B4" w14:textId="77777777">
        <w:trPr>
          <w:trHeight w:val="700"/>
        </w:trPr>
        <w:tc>
          <w:tcPr>
            <w:tcW w:w="9072" w:type="dxa"/>
            <w:gridSpan w:val="3"/>
          </w:tcPr>
          <w:p w14:paraId="64CB5103" w14:textId="77777777" w:rsidR="0068173B" w:rsidRDefault="00000000">
            <w:pPr>
              <w:pStyle w:val="TableParagraph"/>
              <w:spacing w:line="336" w:lineRule="auto"/>
              <w:ind w:left="2415" w:hanging="2174"/>
              <w:rPr>
                <w:b/>
                <w:sz w:val="20"/>
              </w:rPr>
            </w:pPr>
            <w:r>
              <w:rPr>
                <w:b/>
                <w:sz w:val="20"/>
              </w:rPr>
              <w:t>Reversión</w:t>
            </w:r>
            <w:r>
              <w:rPr>
                <w:b/>
                <w:spacing w:val="-5"/>
                <w:sz w:val="20"/>
              </w:rPr>
              <w:t xml:space="preserve"> </w:t>
            </w:r>
            <w:r>
              <w:rPr>
                <w:b/>
                <w:sz w:val="20"/>
              </w:rPr>
              <w:t>parcela</w:t>
            </w:r>
            <w:r>
              <w:rPr>
                <w:b/>
                <w:spacing w:val="-5"/>
                <w:sz w:val="20"/>
              </w:rPr>
              <w:t xml:space="preserve"> </w:t>
            </w:r>
            <w:r>
              <w:rPr>
                <w:b/>
                <w:sz w:val="20"/>
              </w:rPr>
              <w:t>Casa</w:t>
            </w:r>
            <w:r>
              <w:rPr>
                <w:b/>
                <w:spacing w:val="-5"/>
                <w:sz w:val="20"/>
              </w:rPr>
              <w:t xml:space="preserve"> </w:t>
            </w:r>
            <w:r>
              <w:rPr>
                <w:b/>
                <w:sz w:val="20"/>
              </w:rPr>
              <w:t>del</w:t>
            </w:r>
            <w:r>
              <w:rPr>
                <w:b/>
                <w:spacing w:val="-12"/>
                <w:sz w:val="20"/>
              </w:rPr>
              <w:t xml:space="preserve"> </w:t>
            </w:r>
            <w:r>
              <w:rPr>
                <w:b/>
                <w:sz w:val="20"/>
              </w:rPr>
              <w:t>Actor</w:t>
            </w:r>
            <w:r>
              <w:rPr>
                <w:b/>
                <w:spacing w:val="-5"/>
                <w:sz w:val="20"/>
              </w:rPr>
              <w:t xml:space="preserve"> </w:t>
            </w:r>
            <w:r>
              <w:rPr>
                <w:b/>
                <w:sz w:val="20"/>
              </w:rPr>
              <w:t>por</w:t>
            </w:r>
            <w:r>
              <w:rPr>
                <w:b/>
                <w:spacing w:val="-5"/>
                <w:sz w:val="20"/>
              </w:rPr>
              <w:t xml:space="preserve"> </w:t>
            </w:r>
            <w:r>
              <w:rPr>
                <w:b/>
                <w:sz w:val="20"/>
              </w:rPr>
              <w:t>incumplimiento</w:t>
            </w:r>
            <w:r>
              <w:rPr>
                <w:b/>
                <w:spacing w:val="-5"/>
                <w:sz w:val="20"/>
              </w:rPr>
              <w:t xml:space="preserve"> </w:t>
            </w:r>
            <w:r>
              <w:rPr>
                <w:b/>
                <w:sz w:val="20"/>
              </w:rPr>
              <w:t>obligaciones</w:t>
            </w:r>
            <w:r>
              <w:rPr>
                <w:b/>
                <w:spacing w:val="-5"/>
                <w:sz w:val="20"/>
              </w:rPr>
              <w:t xml:space="preserve"> </w:t>
            </w:r>
            <w:r>
              <w:rPr>
                <w:b/>
                <w:sz w:val="20"/>
              </w:rPr>
              <w:t>cesión</w:t>
            </w:r>
            <w:r>
              <w:rPr>
                <w:b/>
                <w:spacing w:val="-6"/>
                <w:sz w:val="20"/>
              </w:rPr>
              <w:t xml:space="preserve"> </w:t>
            </w:r>
            <w:r>
              <w:rPr>
                <w:b/>
                <w:sz w:val="20"/>
              </w:rPr>
              <w:t>gratuita</w:t>
            </w:r>
            <w:r>
              <w:rPr>
                <w:b/>
                <w:spacing w:val="-5"/>
                <w:sz w:val="20"/>
              </w:rPr>
              <w:t xml:space="preserve"> </w:t>
            </w:r>
            <w:r>
              <w:rPr>
                <w:b/>
                <w:sz w:val="20"/>
              </w:rPr>
              <w:t>de</w:t>
            </w:r>
            <w:r>
              <w:rPr>
                <w:b/>
                <w:spacing w:val="-5"/>
                <w:sz w:val="20"/>
              </w:rPr>
              <w:t xml:space="preserve"> </w:t>
            </w:r>
            <w:r>
              <w:rPr>
                <w:b/>
                <w:sz w:val="20"/>
              </w:rPr>
              <w:t>bien inmueble patrimonial. Expediente 9285/2024.</w:t>
            </w:r>
          </w:p>
        </w:tc>
      </w:tr>
      <w:tr w:rsidR="0068173B" w14:paraId="77D392FF" w14:textId="77777777">
        <w:trPr>
          <w:trHeight w:val="377"/>
        </w:trPr>
        <w:tc>
          <w:tcPr>
            <w:tcW w:w="660" w:type="dxa"/>
            <w:vMerge w:val="restart"/>
          </w:tcPr>
          <w:p w14:paraId="199984A6"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31828921"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24D8A57E" w14:textId="77777777">
        <w:trPr>
          <w:trHeight w:val="378"/>
        </w:trPr>
        <w:tc>
          <w:tcPr>
            <w:tcW w:w="660" w:type="dxa"/>
            <w:vMerge/>
            <w:tcBorders>
              <w:top w:val="nil"/>
            </w:tcBorders>
          </w:tcPr>
          <w:p w14:paraId="0ABB42F1" w14:textId="77777777" w:rsidR="0068173B" w:rsidRDefault="0068173B">
            <w:pPr>
              <w:rPr>
                <w:sz w:val="2"/>
                <w:szCs w:val="2"/>
              </w:rPr>
            </w:pPr>
          </w:p>
        </w:tc>
        <w:tc>
          <w:tcPr>
            <w:tcW w:w="8412" w:type="dxa"/>
            <w:gridSpan w:val="2"/>
          </w:tcPr>
          <w:p w14:paraId="4D03C63B"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26B72113" w14:textId="77777777">
        <w:trPr>
          <w:trHeight w:val="2310"/>
        </w:trPr>
        <w:tc>
          <w:tcPr>
            <w:tcW w:w="660" w:type="dxa"/>
            <w:vMerge w:val="restart"/>
          </w:tcPr>
          <w:p w14:paraId="2651A75F" w14:textId="77777777" w:rsidR="0068173B" w:rsidRDefault="0068173B">
            <w:pPr>
              <w:pStyle w:val="TableParagraph"/>
              <w:spacing w:before="0"/>
              <w:ind w:left="0"/>
              <w:rPr>
                <w:rFonts w:ascii="Times New Roman"/>
                <w:sz w:val="18"/>
              </w:rPr>
            </w:pPr>
          </w:p>
        </w:tc>
        <w:tc>
          <w:tcPr>
            <w:tcW w:w="816" w:type="dxa"/>
          </w:tcPr>
          <w:p w14:paraId="258E9DC3" w14:textId="77777777" w:rsidR="0068173B" w:rsidRDefault="0068173B">
            <w:pPr>
              <w:pStyle w:val="TableParagraph"/>
              <w:spacing w:before="0"/>
              <w:ind w:left="0"/>
              <w:rPr>
                <w:sz w:val="20"/>
              </w:rPr>
            </w:pPr>
          </w:p>
          <w:p w14:paraId="6B4708CB" w14:textId="77777777" w:rsidR="0068173B" w:rsidRDefault="0068173B">
            <w:pPr>
              <w:pStyle w:val="TableParagraph"/>
              <w:spacing w:before="0"/>
              <w:ind w:left="0"/>
              <w:rPr>
                <w:sz w:val="20"/>
              </w:rPr>
            </w:pPr>
          </w:p>
          <w:p w14:paraId="1F29547A" w14:textId="77777777" w:rsidR="0068173B" w:rsidRDefault="0068173B">
            <w:pPr>
              <w:pStyle w:val="TableParagraph"/>
              <w:spacing w:before="0"/>
              <w:ind w:left="0"/>
              <w:rPr>
                <w:sz w:val="20"/>
              </w:rPr>
            </w:pPr>
          </w:p>
          <w:p w14:paraId="0F9A8232" w14:textId="77777777" w:rsidR="0068173B" w:rsidRDefault="0068173B">
            <w:pPr>
              <w:pStyle w:val="TableParagraph"/>
              <w:spacing w:before="74"/>
              <w:ind w:left="0"/>
              <w:rPr>
                <w:sz w:val="20"/>
              </w:rPr>
            </w:pPr>
          </w:p>
          <w:p w14:paraId="358182A5" w14:textId="77777777" w:rsidR="0068173B" w:rsidRDefault="00000000">
            <w:pPr>
              <w:pStyle w:val="TableParagraph"/>
              <w:spacing w:before="0"/>
              <w:ind w:left="0" w:right="122"/>
              <w:jc w:val="center"/>
              <w:rPr>
                <w:sz w:val="20"/>
              </w:rPr>
            </w:pPr>
            <w:r>
              <w:rPr>
                <w:sz w:val="20"/>
              </w:rPr>
              <w:t>A</w:t>
            </w:r>
            <w:r>
              <w:rPr>
                <w:spacing w:val="-12"/>
                <w:sz w:val="20"/>
              </w:rPr>
              <w:t xml:space="preserve"> </w:t>
            </w:r>
            <w:r>
              <w:rPr>
                <w:spacing w:val="-4"/>
                <w:sz w:val="20"/>
              </w:rPr>
              <w:t>favor</w:t>
            </w:r>
          </w:p>
        </w:tc>
        <w:tc>
          <w:tcPr>
            <w:tcW w:w="7596" w:type="dxa"/>
          </w:tcPr>
          <w:p w14:paraId="447DBC8C" w14:textId="77777777" w:rsidR="0068173B" w:rsidRDefault="00000000">
            <w:pPr>
              <w:pStyle w:val="TableParagraph"/>
              <w:spacing w:line="336" w:lineRule="auto"/>
              <w:ind w:right="22"/>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43023AC1" w14:textId="77777777">
        <w:trPr>
          <w:trHeight w:val="700"/>
        </w:trPr>
        <w:tc>
          <w:tcPr>
            <w:tcW w:w="660" w:type="dxa"/>
            <w:vMerge/>
            <w:tcBorders>
              <w:top w:val="nil"/>
            </w:tcBorders>
          </w:tcPr>
          <w:p w14:paraId="5A7CA40D" w14:textId="77777777" w:rsidR="0068173B" w:rsidRDefault="0068173B">
            <w:pPr>
              <w:rPr>
                <w:sz w:val="2"/>
                <w:szCs w:val="2"/>
              </w:rPr>
            </w:pPr>
          </w:p>
        </w:tc>
        <w:tc>
          <w:tcPr>
            <w:tcW w:w="816" w:type="dxa"/>
          </w:tcPr>
          <w:p w14:paraId="7AAE71DE"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1153481D" w14:textId="77777777" w:rsidR="0068173B" w:rsidRDefault="00000000">
            <w:pPr>
              <w:pStyle w:val="TableParagraph"/>
              <w:spacing w:before="188"/>
              <w:rPr>
                <w:sz w:val="20"/>
              </w:rPr>
            </w:pPr>
            <w:r>
              <w:rPr>
                <w:sz w:val="20"/>
              </w:rPr>
              <w:t>--</w:t>
            </w:r>
            <w:r>
              <w:rPr>
                <w:spacing w:val="-10"/>
                <w:sz w:val="20"/>
              </w:rPr>
              <w:t>-</w:t>
            </w:r>
          </w:p>
        </w:tc>
      </w:tr>
      <w:tr w:rsidR="0068173B" w14:paraId="5679B15B" w14:textId="77777777">
        <w:trPr>
          <w:trHeight w:val="285"/>
        </w:trPr>
        <w:tc>
          <w:tcPr>
            <w:tcW w:w="660" w:type="dxa"/>
            <w:vMerge/>
            <w:tcBorders>
              <w:top w:val="nil"/>
            </w:tcBorders>
          </w:tcPr>
          <w:p w14:paraId="4794DD1F" w14:textId="77777777" w:rsidR="0068173B" w:rsidRDefault="0068173B">
            <w:pPr>
              <w:rPr>
                <w:sz w:val="2"/>
                <w:szCs w:val="2"/>
              </w:rPr>
            </w:pPr>
          </w:p>
        </w:tc>
        <w:tc>
          <w:tcPr>
            <w:tcW w:w="816" w:type="dxa"/>
          </w:tcPr>
          <w:p w14:paraId="34F3D464" w14:textId="77777777" w:rsidR="0068173B" w:rsidRDefault="00000000">
            <w:pPr>
              <w:pStyle w:val="TableParagraph"/>
              <w:ind w:left="0" w:right="22"/>
              <w:jc w:val="center"/>
              <w:rPr>
                <w:sz w:val="20"/>
              </w:rPr>
            </w:pPr>
            <w:proofErr w:type="spellStart"/>
            <w:r>
              <w:rPr>
                <w:spacing w:val="-2"/>
                <w:sz w:val="20"/>
              </w:rPr>
              <w:t>Abstenc</w:t>
            </w:r>
            <w:proofErr w:type="spellEnd"/>
          </w:p>
        </w:tc>
        <w:tc>
          <w:tcPr>
            <w:tcW w:w="7596" w:type="dxa"/>
          </w:tcPr>
          <w:p w14:paraId="0927C9E9" w14:textId="77777777" w:rsidR="0068173B" w:rsidRDefault="00000000">
            <w:pPr>
              <w:pStyle w:val="TableParagraph"/>
              <w:rPr>
                <w:sz w:val="20"/>
              </w:rPr>
            </w:pPr>
            <w:r>
              <w:rPr>
                <w:sz w:val="20"/>
              </w:rPr>
              <w:t>Carlos</w:t>
            </w:r>
            <w:r>
              <w:rPr>
                <w:spacing w:val="-4"/>
                <w:sz w:val="20"/>
              </w:rPr>
              <w:t xml:space="preserve"> </w:t>
            </w:r>
            <w:r>
              <w:rPr>
                <w:sz w:val="20"/>
              </w:rPr>
              <w:t>Arnal</w:t>
            </w:r>
            <w:r>
              <w:rPr>
                <w:spacing w:val="9"/>
                <w:sz w:val="20"/>
              </w:rPr>
              <w:t xml:space="preserve"> </w:t>
            </w:r>
            <w:r>
              <w:rPr>
                <w:sz w:val="20"/>
              </w:rPr>
              <w:t>Serrano,</w:t>
            </w:r>
            <w:r>
              <w:rPr>
                <w:spacing w:val="9"/>
                <w:sz w:val="20"/>
              </w:rPr>
              <w:t xml:space="preserve"> </w:t>
            </w:r>
            <w:r>
              <w:rPr>
                <w:sz w:val="20"/>
              </w:rPr>
              <w:t>César</w:t>
            </w:r>
            <w:r>
              <w:rPr>
                <w:spacing w:val="7"/>
                <w:sz w:val="20"/>
              </w:rPr>
              <w:t xml:space="preserve"> </w:t>
            </w:r>
            <w:r>
              <w:rPr>
                <w:sz w:val="20"/>
              </w:rPr>
              <w:t>Javier</w:t>
            </w:r>
            <w:r>
              <w:rPr>
                <w:spacing w:val="7"/>
                <w:sz w:val="20"/>
              </w:rPr>
              <w:t xml:space="preserve"> </w:t>
            </w:r>
            <w:r>
              <w:rPr>
                <w:sz w:val="20"/>
              </w:rPr>
              <w:t>Pavón</w:t>
            </w:r>
            <w:r>
              <w:rPr>
                <w:spacing w:val="9"/>
                <w:sz w:val="20"/>
              </w:rPr>
              <w:t xml:space="preserve"> </w:t>
            </w:r>
            <w:r>
              <w:rPr>
                <w:sz w:val="20"/>
              </w:rPr>
              <w:t>Iglesias,</w:t>
            </w:r>
            <w:r>
              <w:rPr>
                <w:spacing w:val="8"/>
                <w:sz w:val="20"/>
              </w:rPr>
              <w:t xml:space="preserve"> </w:t>
            </w:r>
            <w:r>
              <w:rPr>
                <w:sz w:val="20"/>
              </w:rPr>
              <w:t>Elena</w:t>
            </w:r>
            <w:r>
              <w:rPr>
                <w:spacing w:val="8"/>
                <w:sz w:val="20"/>
              </w:rPr>
              <w:t xml:space="preserve"> </w:t>
            </w:r>
            <w:r>
              <w:rPr>
                <w:sz w:val="20"/>
              </w:rPr>
              <w:t>Garachana</w:t>
            </w:r>
            <w:r>
              <w:rPr>
                <w:spacing w:val="8"/>
                <w:sz w:val="20"/>
              </w:rPr>
              <w:t xml:space="preserve"> </w:t>
            </w:r>
            <w:r>
              <w:rPr>
                <w:sz w:val="20"/>
              </w:rPr>
              <w:t>Nuño,</w:t>
            </w:r>
            <w:r>
              <w:rPr>
                <w:spacing w:val="9"/>
                <w:sz w:val="20"/>
              </w:rPr>
              <w:t xml:space="preserve"> </w:t>
            </w:r>
            <w:r>
              <w:rPr>
                <w:spacing w:val="-2"/>
                <w:sz w:val="20"/>
              </w:rPr>
              <w:t>Ignacio</w:t>
            </w:r>
          </w:p>
        </w:tc>
      </w:tr>
    </w:tbl>
    <w:p w14:paraId="1595D55D" w14:textId="77777777" w:rsidR="0068173B" w:rsidRDefault="0068173B">
      <w:pPr>
        <w:rPr>
          <w:sz w:val="20"/>
        </w:rPr>
        <w:sectPr w:rsidR="0068173B">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39BA64EE" w14:textId="77777777">
        <w:trPr>
          <w:trHeight w:val="700"/>
        </w:trPr>
        <w:tc>
          <w:tcPr>
            <w:tcW w:w="660" w:type="dxa"/>
            <w:vMerge w:val="restart"/>
          </w:tcPr>
          <w:p w14:paraId="30271A71" w14:textId="77777777" w:rsidR="0068173B" w:rsidRDefault="0068173B">
            <w:pPr>
              <w:pStyle w:val="TableParagraph"/>
              <w:spacing w:before="0"/>
              <w:ind w:left="0"/>
              <w:rPr>
                <w:rFonts w:ascii="Times New Roman"/>
                <w:sz w:val="18"/>
              </w:rPr>
            </w:pPr>
          </w:p>
        </w:tc>
        <w:tc>
          <w:tcPr>
            <w:tcW w:w="816" w:type="dxa"/>
          </w:tcPr>
          <w:p w14:paraId="672E29BB" w14:textId="77777777" w:rsidR="0068173B" w:rsidRDefault="00000000">
            <w:pPr>
              <w:pStyle w:val="TableParagraph"/>
              <w:spacing w:before="188"/>
              <w:rPr>
                <w:sz w:val="20"/>
              </w:rPr>
            </w:pPr>
            <w:r>
              <w:rPr>
                <w:spacing w:val="-2"/>
                <w:sz w:val="20"/>
              </w:rPr>
              <w:t>iones</w:t>
            </w:r>
          </w:p>
        </w:tc>
        <w:tc>
          <w:tcPr>
            <w:tcW w:w="7596" w:type="dxa"/>
          </w:tcPr>
          <w:p w14:paraId="7103CC1D" w14:textId="77777777" w:rsidR="0068173B" w:rsidRDefault="00000000">
            <w:pPr>
              <w:pStyle w:val="TableParagraph"/>
              <w:spacing w:line="336" w:lineRule="auto"/>
              <w:rPr>
                <w:sz w:val="20"/>
              </w:rPr>
            </w:pPr>
            <w:r>
              <w:rPr>
                <w:sz w:val="20"/>
              </w:rPr>
              <w:t xml:space="preserve">Serrano Garrido, María Julia Calvo Pérez, Miguel Ángel Díez García, Ángel Álvarez </w:t>
            </w:r>
            <w:r>
              <w:rPr>
                <w:spacing w:val="-2"/>
                <w:sz w:val="20"/>
              </w:rPr>
              <w:t>Recio</w:t>
            </w:r>
          </w:p>
        </w:tc>
      </w:tr>
      <w:tr w:rsidR="0068173B" w14:paraId="7E142523" w14:textId="77777777">
        <w:trPr>
          <w:trHeight w:val="700"/>
        </w:trPr>
        <w:tc>
          <w:tcPr>
            <w:tcW w:w="660" w:type="dxa"/>
            <w:vMerge/>
            <w:tcBorders>
              <w:top w:val="nil"/>
            </w:tcBorders>
          </w:tcPr>
          <w:p w14:paraId="3EBEC39F" w14:textId="77777777" w:rsidR="0068173B" w:rsidRDefault="0068173B">
            <w:pPr>
              <w:rPr>
                <w:sz w:val="2"/>
                <w:szCs w:val="2"/>
              </w:rPr>
            </w:pPr>
          </w:p>
        </w:tc>
        <w:tc>
          <w:tcPr>
            <w:tcW w:w="816" w:type="dxa"/>
          </w:tcPr>
          <w:p w14:paraId="37637757"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7DE61081" w14:textId="77777777" w:rsidR="0068173B" w:rsidRDefault="00000000">
            <w:pPr>
              <w:pStyle w:val="TableParagraph"/>
              <w:spacing w:before="188"/>
              <w:rPr>
                <w:sz w:val="20"/>
              </w:rPr>
            </w:pPr>
            <w:r>
              <w:rPr>
                <w:sz w:val="20"/>
              </w:rPr>
              <w:t>--</w:t>
            </w:r>
            <w:r>
              <w:rPr>
                <w:spacing w:val="-10"/>
                <w:sz w:val="20"/>
              </w:rPr>
              <w:t>-</w:t>
            </w:r>
          </w:p>
        </w:tc>
      </w:tr>
    </w:tbl>
    <w:p w14:paraId="65E1AEB7"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DF89E31" w14:textId="77777777" w:rsidR="0068173B" w:rsidRDefault="00000000">
      <w:pPr>
        <w:pStyle w:val="Textoindependiente"/>
        <w:spacing w:before="212" w:line="336" w:lineRule="auto"/>
        <w:ind w:right="264"/>
      </w:pPr>
      <w:r>
        <w:t xml:space="preserve">Consta providencia dictada por el </w:t>
      </w:r>
      <w:proofErr w:type="gramStart"/>
      <w:r>
        <w:t>Concejal</w:t>
      </w:r>
      <w:proofErr w:type="gramEnd"/>
      <w:r>
        <w:t>-Delegado de Hacienda y Fiestas, con fecha 25 de septiembre de 2023, solicitando la instrucción de expediente de reversión de la parcela.</w:t>
      </w:r>
    </w:p>
    <w:p w14:paraId="65D96D01" w14:textId="77777777" w:rsidR="0068173B" w:rsidRDefault="00000000">
      <w:pPr>
        <w:pStyle w:val="Textoindependiente"/>
        <w:spacing w:line="336" w:lineRule="auto"/>
        <w:ind w:right="276"/>
      </w:pPr>
      <w:r>
        <w:t>Cuestiones y comprobaciones previas a la iniciación de la reversión con interés en los fundamentos del informe citó lo siguiente:</w:t>
      </w:r>
    </w:p>
    <w:p w14:paraId="6137A9D6" w14:textId="77777777" w:rsidR="0068173B" w:rsidRDefault="00000000">
      <w:pPr>
        <w:pStyle w:val="Textoindependiente"/>
        <w:spacing w:line="336" w:lineRule="auto"/>
        <w:ind w:right="269"/>
      </w:pPr>
      <w:r>
        <w:t xml:space="preserve">1.- Acuerdos modales de cesión gratuita de bienes patrimoniales para uso equipamiento cultural o </w:t>
      </w:r>
      <w:r>
        <w:rPr>
          <w:spacing w:val="-2"/>
        </w:rPr>
        <w:t>asistencial.</w:t>
      </w:r>
    </w:p>
    <w:p w14:paraId="2F7B54DA" w14:textId="77777777" w:rsidR="0068173B" w:rsidRDefault="00000000">
      <w:pPr>
        <w:spacing w:before="120" w:line="336" w:lineRule="auto"/>
        <w:ind w:left="160" w:right="254"/>
        <w:jc w:val="both"/>
        <w:rPr>
          <w:sz w:val="20"/>
        </w:rPr>
      </w:pPr>
      <w:r>
        <w:rPr>
          <w:sz w:val="20"/>
        </w:rPr>
        <w:t>El</w:t>
      </w:r>
      <w:r>
        <w:rPr>
          <w:spacing w:val="-11"/>
          <w:sz w:val="20"/>
        </w:rPr>
        <w:t xml:space="preserve"> </w:t>
      </w:r>
      <w:r>
        <w:rPr>
          <w:sz w:val="20"/>
        </w:rPr>
        <w:t xml:space="preserve">Ayuntamiento en sesión de 21 de marzo de 1997 acordó la cesión gratuita de porción de la parcela 38 de 7000 m2 a la Fundación </w:t>
      </w:r>
      <w:r w:rsidRPr="00581CE4">
        <w:rPr>
          <w:i/>
          <w:iCs/>
          <w:sz w:val="20"/>
        </w:rPr>
        <w:t>“La Casa del</w:t>
      </w:r>
      <w:r w:rsidRPr="00581CE4">
        <w:rPr>
          <w:i/>
          <w:iCs/>
          <w:spacing w:val="-2"/>
          <w:sz w:val="20"/>
        </w:rPr>
        <w:t xml:space="preserve"> </w:t>
      </w:r>
      <w:r w:rsidRPr="00581CE4">
        <w:rPr>
          <w:i/>
          <w:iCs/>
          <w:sz w:val="20"/>
        </w:rPr>
        <w:t>Actor”</w:t>
      </w:r>
      <w:r>
        <w:rPr>
          <w:sz w:val="20"/>
        </w:rPr>
        <w:t xml:space="preserve"> y por acuerdo de 20 de mayo de 1999 en sesión extraordinaria aprobó la cesión de porción de 3000 m2 de la parcela 38 que, agrupadas por el segundo acuerdo plenario,</w:t>
      </w:r>
      <w:r>
        <w:rPr>
          <w:spacing w:val="-2"/>
          <w:sz w:val="20"/>
        </w:rPr>
        <w:t xml:space="preserve"> </w:t>
      </w:r>
      <w:r>
        <w:rPr>
          <w:sz w:val="20"/>
        </w:rPr>
        <w:t>totalizan</w:t>
      </w:r>
      <w:r>
        <w:rPr>
          <w:spacing w:val="-2"/>
          <w:sz w:val="20"/>
        </w:rPr>
        <w:t xml:space="preserve"> </w:t>
      </w:r>
      <w:r>
        <w:rPr>
          <w:sz w:val="20"/>
        </w:rPr>
        <w:t>una superficie de</w:t>
      </w:r>
      <w:r>
        <w:rPr>
          <w:spacing w:val="-2"/>
          <w:sz w:val="20"/>
        </w:rPr>
        <w:t xml:space="preserve"> </w:t>
      </w:r>
      <w:r>
        <w:rPr>
          <w:sz w:val="20"/>
        </w:rPr>
        <w:t xml:space="preserve">10.000 m2 </w:t>
      </w:r>
      <w:r>
        <w:rPr>
          <w:i/>
          <w:sz w:val="20"/>
        </w:rPr>
        <w:t>(finca inscrita en</w:t>
      </w:r>
      <w:r>
        <w:rPr>
          <w:i/>
          <w:spacing w:val="-2"/>
          <w:sz w:val="20"/>
        </w:rPr>
        <w:t xml:space="preserve"> </w:t>
      </w:r>
      <w:r>
        <w:rPr>
          <w:i/>
          <w:sz w:val="20"/>
        </w:rPr>
        <w:t>Registro Propiedad Las Rozas Tomo 2730 Libro 737 folio 13)</w:t>
      </w:r>
      <w:r>
        <w:rPr>
          <w:sz w:val="20"/>
        </w:rPr>
        <w:t xml:space="preserve">, </w:t>
      </w:r>
      <w:r>
        <w:rPr>
          <w:b/>
          <w:sz w:val="20"/>
        </w:rPr>
        <w:t xml:space="preserve">de forma gratuita para su uso cultural o asistencial, </w:t>
      </w:r>
      <w:r>
        <w:rPr>
          <w:sz w:val="20"/>
        </w:rPr>
        <w:t xml:space="preserve">y con condición resolutoria de reversión en el caso de que concurrieran cualquiera de las siguientes </w:t>
      </w:r>
      <w:r>
        <w:rPr>
          <w:spacing w:val="-2"/>
          <w:sz w:val="20"/>
        </w:rPr>
        <w:t>circunstancias:</w:t>
      </w:r>
    </w:p>
    <w:p w14:paraId="29730E6E" w14:textId="77777777" w:rsidR="0068173B" w:rsidRDefault="00000000">
      <w:pPr>
        <w:pStyle w:val="Prrafodelista"/>
        <w:numPr>
          <w:ilvl w:val="0"/>
          <w:numId w:val="17"/>
        </w:numPr>
        <w:tabs>
          <w:tab w:val="left" w:pos="597"/>
        </w:tabs>
        <w:spacing w:line="336" w:lineRule="auto"/>
        <w:ind w:right="284" w:firstLine="0"/>
        <w:rPr>
          <w:sz w:val="20"/>
        </w:rPr>
      </w:pPr>
      <w:r>
        <w:rPr>
          <w:sz w:val="20"/>
        </w:rPr>
        <w:t>Si el cesionario no concluyera las obras en el plazo de 5 años a contar desde el 8 de mayo de</w:t>
      </w:r>
      <w:r>
        <w:rPr>
          <w:spacing w:val="40"/>
          <w:sz w:val="20"/>
        </w:rPr>
        <w:t xml:space="preserve"> </w:t>
      </w:r>
      <w:r>
        <w:rPr>
          <w:spacing w:val="-4"/>
          <w:sz w:val="20"/>
        </w:rPr>
        <w:t>1997.</w:t>
      </w:r>
    </w:p>
    <w:p w14:paraId="3DFD66A1" w14:textId="77777777" w:rsidR="0068173B" w:rsidRDefault="00000000">
      <w:pPr>
        <w:pStyle w:val="Prrafodelista"/>
        <w:numPr>
          <w:ilvl w:val="0"/>
          <w:numId w:val="17"/>
        </w:numPr>
        <w:tabs>
          <w:tab w:val="left" w:pos="609"/>
        </w:tabs>
        <w:spacing w:before="121" w:line="336" w:lineRule="auto"/>
        <w:ind w:right="273" w:firstLine="0"/>
        <w:rPr>
          <w:sz w:val="20"/>
        </w:rPr>
      </w:pPr>
      <w:r>
        <w:rPr>
          <w:sz w:val="20"/>
        </w:rPr>
        <w:t>Si</w:t>
      </w:r>
      <w:r>
        <w:rPr>
          <w:spacing w:val="23"/>
          <w:sz w:val="20"/>
        </w:rPr>
        <w:t xml:space="preserve"> </w:t>
      </w:r>
      <w:r>
        <w:rPr>
          <w:sz w:val="20"/>
        </w:rPr>
        <w:t>fuera</w:t>
      </w:r>
      <w:r>
        <w:rPr>
          <w:spacing w:val="24"/>
          <w:sz w:val="20"/>
        </w:rPr>
        <w:t xml:space="preserve"> </w:t>
      </w:r>
      <w:r>
        <w:rPr>
          <w:sz w:val="20"/>
        </w:rPr>
        <w:t>alterado</w:t>
      </w:r>
      <w:r>
        <w:rPr>
          <w:spacing w:val="24"/>
          <w:sz w:val="20"/>
        </w:rPr>
        <w:t xml:space="preserve"> </w:t>
      </w:r>
      <w:r>
        <w:rPr>
          <w:sz w:val="20"/>
        </w:rPr>
        <w:t>el</w:t>
      </w:r>
      <w:r>
        <w:rPr>
          <w:spacing w:val="21"/>
          <w:sz w:val="20"/>
        </w:rPr>
        <w:t xml:space="preserve"> </w:t>
      </w:r>
      <w:r>
        <w:rPr>
          <w:sz w:val="20"/>
        </w:rPr>
        <w:t>uso</w:t>
      </w:r>
      <w:r>
        <w:rPr>
          <w:spacing w:val="22"/>
          <w:sz w:val="20"/>
        </w:rPr>
        <w:t xml:space="preserve"> </w:t>
      </w:r>
      <w:r>
        <w:rPr>
          <w:sz w:val="20"/>
        </w:rPr>
        <w:t>de</w:t>
      </w:r>
      <w:r>
        <w:rPr>
          <w:spacing w:val="22"/>
          <w:sz w:val="20"/>
        </w:rPr>
        <w:t xml:space="preserve"> </w:t>
      </w:r>
      <w:r>
        <w:rPr>
          <w:sz w:val="20"/>
        </w:rPr>
        <w:t>equipamiento</w:t>
      </w:r>
      <w:r>
        <w:rPr>
          <w:spacing w:val="24"/>
          <w:sz w:val="20"/>
        </w:rPr>
        <w:t xml:space="preserve"> </w:t>
      </w:r>
      <w:r>
        <w:rPr>
          <w:sz w:val="20"/>
        </w:rPr>
        <w:t>dentro</w:t>
      </w:r>
      <w:r>
        <w:rPr>
          <w:spacing w:val="22"/>
          <w:sz w:val="20"/>
        </w:rPr>
        <w:t xml:space="preserve"> </w:t>
      </w:r>
      <w:r>
        <w:rPr>
          <w:sz w:val="20"/>
        </w:rPr>
        <w:t>del</w:t>
      </w:r>
      <w:r>
        <w:rPr>
          <w:spacing w:val="23"/>
          <w:sz w:val="20"/>
        </w:rPr>
        <w:t xml:space="preserve"> </w:t>
      </w:r>
      <w:r>
        <w:rPr>
          <w:sz w:val="20"/>
        </w:rPr>
        <w:t>plazo</w:t>
      </w:r>
      <w:r>
        <w:rPr>
          <w:spacing w:val="22"/>
          <w:sz w:val="20"/>
        </w:rPr>
        <w:t xml:space="preserve"> </w:t>
      </w:r>
      <w:r>
        <w:rPr>
          <w:sz w:val="20"/>
        </w:rPr>
        <w:t>de</w:t>
      </w:r>
      <w:r>
        <w:rPr>
          <w:spacing w:val="22"/>
          <w:sz w:val="20"/>
        </w:rPr>
        <w:t xml:space="preserve"> </w:t>
      </w:r>
      <w:r>
        <w:rPr>
          <w:sz w:val="20"/>
        </w:rPr>
        <w:t>30</w:t>
      </w:r>
      <w:r>
        <w:rPr>
          <w:spacing w:val="22"/>
          <w:sz w:val="20"/>
        </w:rPr>
        <w:t xml:space="preserve"> </w:t>
      </w:r>
      <w:r>
        <w:rPr>
          <w:sz w:val="20"/>
        </w:rPr>
        <w:t>años</w:t>
      </w:r>
      <w:r>
        <w:rPr>
          <w:spacing w:val="24"/>
          <w:sz w:val="20"/>
        </w:rPr>
        <w:t xml:space="preserve"> </w:t>
      </w:r>
      <w:r>
        <w:rPr>
          <w:sz w:val="20"/>
        </w:rPr>
        <w:t>a</w:t>
      </w:r>
      <w:r>
        <w:rPr>
          <w:spacing w:val="22"/>
          <w:sz w:val="20"/>
        </w:rPr>
        <w:t xml:space="preserve"> </w:t>
      </w:r>
      <w:r>
        <w:rPr>
          <w:sz w:val="20"/>
        </w:rPr>
        <w:t>contar</w:t>
      </w:r>
      <w:r>
        <w:rPr>
          <w:spacing w:val="25"/>
          <w:sz w:val="20"/>
        </w:rPr>
        <w:t xml:space="preserve"> </w:t>
      </w:r>
      <w:r>
        <w:rPr>
          <w:sz w:val="20"/>
        </w:rPr>
        <w:t>desde</w:t>
      </w:r>
      <w:r>
        <w:rPr>
          <w:spacing w:val="24"/>
          <w:sz w:val="20"/>
        </w:rPr>
        <w:t xml:space="preserve"> </w:t>
      </w:r>
      <w:r>
        <w:rPr>
          <w:sz w:val="20"/>
        </w:rPr>
        <w:t>el</w:t>
      </w:r>
      <w:r>
        <w:rPr>
          <w:spacing w:val="23"/>
          <w:sz w:val="20"/>
        </w:rPr>
        <w:t xml:space="preserve"> </w:t>
      </w:r>
      <w:r>
        <w:rPr>
          <w:sz w:val="20"/>
        </w:rPr>
        <w:t>8</w:t>
      </w:r>
      <w:r>
        <w:rPr>
          <w:spacing w:val="24"/>
          <w:sz w:val="20"/>
        </w:rPr>
        <w:t xml:space="preserve"> </w:t>
      </w:r>
      <w:r>
        <w:rPr>
          <w:sz w:val="20"/>
        </w:rPr>
        <w:t>de mayo de 1997.</w:t>
      </w:r>
    </w:p>
    <w:p w14:paraId="3D571212" w14:textId="77777777" w:rsidR="0068173B" w:rsidRDefault="00000000">
      <w:pPr>
        <w:pStyle w:val="Prrafodelista"/>
        <w:numPr>
          <w:ilvl w:val="0"/>
          <w:numId w:val="17"/>
        </w:numPr>
        <w:tabs>
          <w:tab w:val="left" w:pos="615"/>
        </w:tabs>
        <w:spacing w:line="336" w:lineRule="auto"/>
        <w:ind w:right="276" w:firstLine="0"/>
        <w:rPr>
          <w:sz w:val="20"/>
        </w:rPr>
      </w:pPr>
      <w:r>
        <w:rPr>
          <w:sz w:val="20"/>
        </w:rPr>
        <w:t xml:space="preserve">Si fuera enajenada la parcela a favor de persona distinta de una entidad </w:t>
      </w:r>
      <w:proofErr w:type="spellStart"/>
      <w:r>
        <w:rPr>
          <w:sz w:val="20"/>
        </w:rPr>
        <w:t>publica</w:t>
      </w:r>
      <w:proofErr w:type="spellEnd"/>
      <w:r>
        <w:rPr>
          <w:sz w:val="20"/>
        </w:rPr>
        <w:t xml:space="preserve"> o privada sin</w:t>
      </w:r>
      <w:r>
        <w:rPr>
          <w:spacing w:val="80"/>
          <w:sz w:val="20"/>
        </w:rPr>
        <w:t xml:space="preserve"> </w:t>
      </w:r>
      <w:r>
        <w:rPr>
          <w:sz w:val="20"/>
        </w:rPr>
        <w:t>ánimo de lucro.</w:t>
      </w:r>
    </w:p>
    <w:p w14:paraId="505CFF60" w14:textId="77777777" w:rsidR="0068173B" w:rsidRDefault="00000000">
      <w:pPr>
        <w:pStyle w:val="Textoindependiente"/>
        <w:spacing w:line="336" w:lineRule="auto"/>
        <w:ind w:right="264"/>
      </w:pPr>
      <w:r>
        <w:t>Al momento de ejercitarse la condición resolutoria de reversión, el Ayuntamiento de Las Rozas de Madrid satisfará</w:t>
      </w:r>
      <w:r>
        <w:rPr>
          <w:spacing w:val="-1"/>
        </w:rPr>
        <w:t xml:space="preserve"> </w:t>
      </w:r>
      <w:r>
        <w:t>a</w:t>
      </w:r>
      <w:r>
        <w:rPr>
          <w:spacing w:val="-1"/>
        </w:rPr>
        <w:t xml:space="preserve"> </w:t>
      </w:r>
      <w:r>
        <w:t>la Fundación</w:t>
      </w:r>
      <w:r>
        <w:rPr>
          <w:spacing w:val="-1"/>
        </w:rPr>
        <w:t xml:space="preserve"> </w:t>
      </w:r>
      <w:r>
        <w:t>Las</w:t>
      </w:r>
      <w:r>
        <w:rPr>
          <w:spacing w:val="-1"/>
        </w:rPr>
        <w:t xml:space="preserve"> </w:t>
      </w:r>
      <w:r>
        <w:t>Casa</w:t>
      </w:r>
      <w:r>
        <w:rPr>
          <w:spacing w:val="-1"/>
        </w:rPr>
        <w:t xml:space="preserve"> </w:t>
      </w:r>
      <w:r>
        <w:t>del</w:t>
      </w:r>
      <w:r>
        <w:rPr>
          <w:spacing w:val="-11"/>
        </w:rPr>
        <w:t xml:space="preserve"> </w:t>
      </w:r>
      <w:r>
        <w:t>Actor el 50%</w:t>
      </w:r>
      <w:r>
        <w:rPr>
          <w:spacing w:val="-1"/>
        </w:rPr>
        <w:t xml:space="preserve"> </w:t>
      </w:r>
      <w:r>
        <w:t>del valor de</w:t>
      </w:r>
      <w:r>
        <w:rPr>
          <w:spacing w:val="-1"/>
        </w:rPr>
        <w:t xml:space="preserve"> </w:t>
      </w:r>
      <w:r>
        <w:t>la</w:t>
      </w:r>
      <w:r>
        <w:rPr>
          <w:spacing w:val="-1"/>
        </w:rPr>
        <w:t xml:space="preserve"> </w:t>
      </w:r>
      <w:r>
        <w:t>construcción llevada</w:t>
      </w:r>
      <w:r>
        <w:rPr>
          <w:spacing w:val="-1"/>
        </w:rPr>
        <w:t xml:space="preserve"> </w:t>
      </w:r>
      <w:r>
        <w:t>a</w:t>
      </w:r>
      <w:r>
        <w:rPr>
          <w:spacing w:val="-1"/>
        </w:rPr>
        <w:t xml:space="preserve"> </w:t>
      </w:r>
      <w:r>
        <w:t>cabo sobre la parcela cedida, valorada a coste de proyecto visado y depositado en el propio</w:t>
      </w:r>
      <w:r>
        <w:rPr>
          <w:spacing w:val="-8"/>
        </w:rPr>
        <w:t xml:space="preserve"> </w:t>
      </w:r>
      <w:r>
        <w:t>Ayuntamiento, en concepto de indemnización, no debiendo satisfacer, por ningún otro concepto, cantidad alguna.</w:t>
      </w:r>
    </w:p>
    <w:p w14:paraId="1ABDE09E" w14:textId="77777777" w:rsidR="0068173B" w:rsidRDefault="00000000">
      <w:pPr>
        <w:pStyle w:val="Textoindependiente"/>
        <w:spacing w:line="336" w:lineRule="auto"/>
        <w:ind w:right="269"/>
      </w:pPr>
      <w:r>
        <w:t>Además de dichas condiciones resolutorias, el acuerdo de Pleno incluyó las siguientes condiciones que se indican en escritura pública de cesión, que por no tener carácter real sino obligacional no accedieron al Registro de la Propiedad, que son:</w:t>
      </w:r>
    </w:p>
    <w:p w14:paraId="015EBF9B" w14:textId="77777777" w:rsidR="0068173B" w:rsidRDefault="00000000">
      <w:pPr>
        <w:pStyle w:val="Prrafodelista"/>
        <w:numPr>
          <w:ilvl w:val="0"/>
          <w:numId w:val="16"/>
        </w:numPr>
        <w:tabs>
          <w:tab w:val="left" w:pos="350"/>
        </w:tabs>
        <w:spacing w:line="336" w:lineRule="auto"/>
        <w:ind w:right="264" w:firstLine="0"/>
        <w:rPr>
          <w:b/>
          <w:sz w:val="20"/>
        </w:rPr>
      </w:pPr>
      <w:r>
        <w:rPr>
          <w:b/>
          <w:sz w:val="20"/>
        </w:rPr>
        <w:t>La edificación que se construya sobre la parcela cedida será un centro promotor de actividades culturales, de asistencia social y ayuda al actor mediante la satisfacción gratuita</w:t>
      </w:r>
      <w:r>
        <w:rPr>
          <w:b/>
          <w:spacing w:val="40"/>
          <w:sz w:val="20"/>
        </w:rPr>
        <w:t xml:space="preserve"> </w:t>
      </w:r>
      <w:r>
        <w:rPr>
          <w:b/>
          <w:sz w:val="20"/>
        </w:rPr>
        <w:t>de</w:t>
      </w:r>
      <w:r>
        <w:rPr>
          <w:b/>
          <w:spacing w:val="-3"/>
          <w:sz w:val="20"/>
        </w:rPr>
        <w:t xml:space="preserve"> </w:t>
      </w:r>
      <w:r>
        <w:rPr>
          <w:b/>
          <w:sz w:val="20"/>
        </w:rPr>
        <w:t>sus</w:t>
      </w:r>
      <w:r>
        <w:rPr>
          <w:b/>
          <w:spacing w:val="-3"/>
          <w:sz w:val="20"/>
        </w:rPr>
        <w:t xml:space="preserve"> </w:t>
      </w:r>
      <w:r>
        <w:rPr>
          <w:b/>
          <w:sz w:val="20"/>
        </w:rPr>
        <w:t>necesidades</w:t>
      </w:r>
      <w:r>
        <w:rPr>
          <w:b/>
          <w:spacing w:val="-3"/>
          <w:sz w:val="20"/>
        </w:rPr>
        <w:t xml:space="preserve"> </w:t>
      </w:r>
      <w:r>
        <w:rPr>
          <w:b/>
          <w:sz w:val="20"/>
        </w:rPr>
        <w:t>intelectuales</w:t>
      </w:r>
      <w:r>
        <w:rPr>
          <w:b/>
          <w:spacing w:val="-4"/>
          <w:sz w:val="20"/>
        </w:rPr>
        <w:t xml:space="preserve"> </w:t>
      </w:r>
      <w:r>
        <w:rPr>
          <w:b/>
          <w:sz w:val="20"/>
        </w:rPr>
        <w:t>o</w:t>
      </w:r>
      <w:r>
        <w:rPr>
          <w:b/>
          <w:spacing w:val="-3"/>
          <w:sz w:val="20"/>
        </w:rPr>
        <w:t xml:space="preserve"> </w:t>
      </w:r>
      <w:r>
        <w:rPr>
          <w:b/>
          <w:sz w:val="20"/>
        </w:rPr>
        <w:t>físicas</w:t>
      </w:r>
      <w:r>
        <w:rPr>
          <w:b/>
          <w:spacing w:val="-3"/>
          <w:sz w:val="20"/>
        </w:rPr>
        <w:t xml:space="preserve"> </w:t>
      </w:r>
      <w:r>
        <w:rPr>
          <w:b/>
          <w:sz w:val="20"/>
        </w:rPr>
        <w:t>en</w:t>
      </w:r>
      <w:r>
        <w:rPr>
          <w:b/>
          <w:spacing w:val="-3"/>
          <w:sz w:val="20"/>
        </w:rPr>
        <w:t xml:space="preserve"> </w:t>
      </w:r>
      <w:r>
        <w:rPr>
          <w:b/>
          <w:sz w:val="20"/>
        </w:rPr>
        <w:t>particular</w:t>
      </w:r>
      <w:r>
        <w:rPr>
          <w:b/>
          <w:spacing w:val="-3"/>
          <w:sz w:val="20"/>
        </w:rPr>
        <w:t xml:space="preserve"> </w:t>
      </w:r>
      <w:r>
        <w:rPr>
          <w:b/>
          <w:sz w:val="20"/>
        </w:rPr>
        <w:t>en</w:t>
      </w:r>
      <w:r>
        <w:rPr>
          <w:b/>
          <w:spacing w:val="-5"/>
          <w:sz w:val="20"/>
        </w:rPr>
        <w:t xml:space="preserve"> </w:t>
      </w:r>
      <w:r>
        <w:rPr>
          <w:b/>
          <w:sz w:val="20"/>
        </w:rPr>
        <w:t>el</w:t>
      </w:r>
      <w:r>
        <w:rPr>
          <w:b/>
          <w:spacing w:val="-5"/>
          <w:sz w:val="20"/>
        </w:rPr>
        <w:t xml:space="preserve"> </w:t>
      </w:r>
      <w:r>
        <w:rPr>
          <w:b/>
          <w:sz w:val="20"/>
        </w:rPr>
        <w:t>momento</w:t>
      </w:r>
      <w:r>
        <w:rPr>
          <w:b/>
          <w:spacing w:val="-3"/>
          <w:sz w:val="20"/>
        </w:rPr>
        <w:t xml:space="preserve"> </w:t>
      </w:r>
      <w:r>
        <w:rPr>
          <w:b/>
          <w:sz w:val="20"/>
        </w:rPr>
        <w:t>de</w:t>
      </w:r>
      <w:r>
        <w:rPr>
          <w:b/>
          <w:spacing w:val="-3"/>
          <w:sz w:val="20"/>
        </w:rPr>
        <w:t xml:space="preserve"> </w:t>
      </w:r>
      <w:r>
        <w:rPr>
          <w:b/>
          <w:sz w:val="20"/>
        </w:rPr>
        <w:t>su</w:t>
      </w:r>
      <w:r>
        <w:rPr>
          <w:b/>
          <w:spacing w:val="-3"/>
          <w:sz w:val="20"/>
        </w:rPr>
        <w:t xml:space="preserve"> </w:t>
      </w:r>
      <w:r>
        <w:rPr>
          <w:b/>
          <w:sz w:val="20"/>
        </w:rPr>
        <w:t>retiro</w:t>
      </w:r>
      <w:r>
        <w:rPr>
          <w:b/>
          <w:spacing w:val="-3"/>
          <w:sz w:val="20"/>
        </w:rPr>
        <w:t xml:space="preserve"> </w:t>
      </w:r>
      <w:r>
        <w:rPr>
          <w:b/>
          <w:sz w:val="20"/>
        </w:rPr>
        <w:t>profesional.</w:t>
      </w:r>
    </w:p>
    <w:p w14:paraId="2AE9453F" w14:textId="77777777" w:rsidR="0068173B" w:rsidRDefault="00000000">
      <w:pPr>
        <w:pStyle w:val="Prrafodelista"/>
        <w:numPr>
          <w:ilvl w:val="0"/>
          <w:numId w:val="16"/>
        </w:numPr>
        <w:tabs>
          <w:tab w:val="left" w:pos="297"/>
        </w:tabs>
        <w:spacing w:line="336" w:lineRule="auto"/>
        <w:ind w:right="265" w:firstLine="0"/>
        <w:rPr>
          <w:b/>
          <w:sz w:val="20"/>
        </w:rPr>
      </w:pPr>
      <w:r>
        <w:rPr>
          <w:b/>
          <w:sz w:val="20"/>
        </w:rPr>
        <w:t>La Fundación se comprometerá, en la escritura pública de cesión, a reforzar el intercambio, divulgación y aproximación cultural con el municipio y a estos efectos, destinar la edificación, en cumplimiento de su objetivo fundacional, a sus fines asistenciales y, además, a fomentar actividades</w:t>
      </w:r>
      <w:r>
        <w:rPr>
          <w:b/>
          <w:spacing w:val="80"/>
          <w:sz w:val="20"/>
        </w:rPr>
        <w:t xml:space="preserve"> </w:t>
      </w:r>
      <w:r>
        <w:rPr>
          <w:b/>
          <w:sz w:val="20"/>
        </w:rPr>
        <w:t>teatrales,</w:t>
      </w:r>
      <w:r>
        <w:rPr>
          <w:b/>
          <w:spacing w:val="80"/>
          <w:sz w:val="20"/>
        </w:rPr>
        <w:t xml:space="preserve"> </w:t>
      </w:r>
      <w:r>
        <w:rPr>
          <w:b/>
          <w:sz w:val="20"/>
        </w:rPr>
        <w:t>cinematográficas</w:t>
      </w:r>
      <w:r>
        <w:rPr>
          <w:b/>
          <w:spacing w:val="80"/>
          <w:sz w:val="20"/>
        </w:rPr>
        <w:t xml:space="preserve"> </w:t>
      </w:r>
      <w:r>
        <w:rPr>
          <w:b/>
          <w:sz w:val="20"/>
        </w:rPr>
        <w:t>y</w:t>
      </w:r>
      <w:r>
        <w:rPr>
          <w:b/>
          <w:spacing w:val="80"/>
          <w:sz w:val="20"/>
        </w:rPr>
        <w:t xml:space="preserve"> </w:t>
      </w:r>
      <w:r>
        <w:rPr>
          <w:b/>
          <w:sz w:val="20"/>
        </w:rPr>
        <w:t>escénicas;</w:t>
      </w:r>
      <w:r>
        <w:rPr>
          <w:b/>
          <w:spacing w:val="80"/>
          <w:sz w:val="20"/>
        </w:rPr>
        <w:t xml:space="preserve"> </w:t>
      </w:r>
      <w:r>
        <w:rPr>
          <w:b/>
          <w:sz w:val="20"/>
        </w:rPr>
        <w:t>organizar</w:t>
      </w:r>
      <w:r>
        <w:rPr>
          <w:b/>
          <w:spacing w:val="80"/>
          <w:sz w:val="20"/>
        </w:rPr>
        <w:t xml:space="preserve"> </w:t>
      </w:r>
      <w:r>
        <w:rPr>
          <w:b/>
          <w:sz w:val="20"/>
        </w:rPr>
        <w:t>congresos,</w:t>
      </w:r>
      <w:r>
        <w:rPr>
          <w:b/>
          <w:spacing w:val="80"/>
          <w:sz w:val="20"/>
        </w:rPr>
        <w:t xml:space="preserve"> </w:t>
      </w:r>
      <w:r>
        <w:rPr>
          <w:b/>
          <w:sz w:val="20"/>
        </w:rPr>
        <w:t>exposiciones,</w:t>
      </w:r>
    </w:p>
    <w:p w14:paraId="5212549C" w14:textId="77777777" w:rsidR="0068173B" w:rsidRDefault="0068173B">
      <w:pPr>
        <w:spacing w:line="336" w:lineRule="auto"/>
        <w:jc w:val="both"/>
        <w:rPr>
          <w:sz w:val="20"/>
        </w:rPr>
        <w:sectPr w:rsidR="0068173B">
          <w:type w:val="continuous"/>
          <w:pgSz w:w="11910" w:h="16840"/>
          <w:pgMar w:top="1660" w:right="1160" w:bottom="1180" w:left="1260" w:header="566" w:footer="996" w:gutter="0"/>
          <w:cols w:space="720"/>
        </w:sectPr>
      </w:pPr>
    </w:p>
    <w:p w14:paraId="2444B808" w14:textId="77777777" w:rsidR="0068173B" w:rsidRDefault="00000000">
      <w:pPr>
        <w:spacing w:before="2" w:line="336" w:lineRule="auto"/>
        <w:ind w:left="160" w:right="267"/>
        <w:jc w:val="both"/>
        <w:rPr>
          <w:b/>
          <w:sz w:val="20"/>
        </w:rPr>
      </w:pPr>
      <w:r>
        <w:rPr>
          <w:b/>
          <w:sz w:val="20"/>
        </w:rPr>
        <w:lastRenderedPageBreak/>
        <w:t>conferencias,</w:t>
      </w:r>
      <w:r>
        <w:rPr>
          <w:b/>
          <w:spacing w:val="-4"/>
          <w:sz w:val="20"/>
        </w:rPr>
        <w:t xml:space="preserve"> </w:t>
      </w:r>
      <w:r>
        <w:rPr>
          <w:b/>
          <w:sz w:val="20"/>
        </w:rPr>
        <w:t>cursos,</w:t>
      </w:r>
      <w:r>
        <w:rPr>
          <w:b/>
          <w:spacing w:val="-6"/>
          <w:sz w:val="20"/>
        </w:rPr>
        <w:t xml:space="preserve"> </w:t>
      </w:r>
      <w:r>
        <w:rPr>
          <w:b/>
          <w:sz w:val="20"/>
        </w:rPr>
        <w:t>mesas</w:t>
      </w:r>
      <w:r>
        <w:rPr>
          <w:b/>
          <w:spacing w:val="-5"/>
          <w:sz w:val="20"/>
        </w:rPr>
        <w:t xml:space="preserve"> </w:t>
      </w:r>
      <w:r>
        <w:rPr>
          <w:b/>
          <w:sz w:val="20"/>
        </w:rPr>
        <w:t>redondas,</w:t>
      </w:r>
      <w:r>
        <w:rPr>
          <w:b/>
          <w:spacing w:val="-4"/>
          <w:sz w:val="20"/>
        </w:rPr>
        <w:t xml:space="preserve"> </w:t>
      </w:r>
      <w:r>
        <w:rPr>
          <w:b/>
          <w:sz w:val="20"/>
        </w:rPr>
        <w:t>galas,</w:t>
      </w:r>
      <w:r>
        <w:rPr>
          <w:b/>
          <w:spacing w:val="-4"/>
          <w:sz w:val="20"/>
        </w:rPr>
        <w:t xml:space="preserve"> </w:t>
      </w:r>
      <w:r>
        <w:rPr>
          <w:b/>
          <w:sz w:val="20"/>
        </w:rPr>
        <w:t>etc.;</w:t>
      </w:r>
      <w:r>
        <w:rPr>
          <w:b/>
          <w:spacing w:val="-5"/>
          <w:sz w:val="20"/>
        </w:rPr>
        <w:t xml:space="preserve"> </w:t>
      </w:r>
      <w:r>
        <w:rPr>
          <w:b/>
          <w:sz w:val="20"/>
        </w:rPr>
        <w:t>editar</w:t>
      </w:r>
      <w:r>
        <w:rPr>
          <w:b/>
          <w:spacing w:val="-6"/>
          <w:sz w:val="20"/>
        </w:rPr>
        <w:t xml:space="preserve"> </w:t>
      </w:r>
      <w:r>
        <w:rPr>
          <w:b/>
          <w:sz w:val="20"/>
        </w:rPr>
        <w:t>publicaciones</w:t>
      </w:r>
      <w:r>
        <w:rPr>
          <w:b/>
          <w:spacing w:val="-4"/>
          <w:sz w:val="20"/>
        </w:rPr>
        <w:t xml:space="preserve"> </w:t>
      </w:r>
      <w:r>
        <w:rPr>
          <w:b/>
          <w:sz w:val="20"/>
        </w:rPr>
        <w:t>y</w:t>
      </w:r>
      <w:r>
        <w:rPr>
          <w:b/>
          <w:spacing w:val="-5"/>
          <w:sz w:val="20"/>
        </w:rPr>
        <w:t xml:space="preserve"> </w:t>
      </w:r>
      <w:r>
        <w:rPr>
          <w:b/>
          <w:sz w:val="20"/>
        </w:rPr>
        <w:t>crear</w:t>
      </w:r>
      <w:r>
        <w:rPr>
          <w:b/>
          <w:spacing w:val="-6"/>
          <w:sz w:val="20"/>
        </w:rPr>
        <w:t xml:space="preserve"> </w:t>
      </w:r>
      <w:r>
        <w:rPr>
          <w:b/>
          <w:sz w:val="20"/>
        </w:rPr>
        <w:t>becas</w:t>
      </w:r>
      <w:r>
        <w:rPr>
          <w:b/>
          <w:spacing w:val="-5"/>
          <w:sz w:val="20"/>
        </w:rPr>
        <w:t xml:space="preserve"> </w:t>
      </w:r>
      <w:r>
        <w:rPr>
          <w:b/>
          <w:sz w:val="20"/>
        </w:rPr>
        <w:t>y</w:t>
      </w:r>
      <w:r>
        <w:rPr>
          <w:b/>
          <w:spacing w:val="-4"/>
          <w:sz w:val="20"/>
        </w:rPr>
        <w:t xml:space="preserve"> </w:t>
      </w:r>
      <w:r>
        <w:rPr>
          <w:b/>
          <w:sz w:val="20"/>
        </w:rPr>
        <w:t>ayudas promocionando nuevas actividades escénicas y ayudas a jóvenes actores.</w:t>
      </w:r>
    </w:p>
    <w:p w14:paraId="7B54D47C" w14:textId="77777777" w:rsidR="0068173B" w:rsidRDefault="00000000">
      <w:pPr>
        <w:pStyle w:val="Textoindependiente"/>
        <w:spacing w:line="336" w:lineRule="auto"/>
        <w:ind w:right="267"/>
      </w:pPr>
      <w:r>
        <w:t>2.- Una vez que se materializó en escritura pública dicha cesión gratuita, el Ayuntamiento de Las Rozas de Madrid, concedió licencia de obra mayor para construcción de residencia y centro de día para personas mayores, teatro y aulas de formación en la calle Chile, con vuelta a la calle Honduras, Sector IX del P.G.O.U. de Las Rozas de Madrid, por acuerdo adoptado por la Comisión de Gobierno, en sesión celebrada el día 26 de junio de 2001.</w:t>
      </w:r>
    </w:p>
    <w:p w14:paraId="00688120" w14:textId="77777777" w:rsidR="0068173B" w:rsidRDefault="00000000">
      <w:pPr>
        <w:pStyle w:val="Textoindependiente"/>
        <w:spacing w:line="336" w:lineRule="auto"/>
        <w:ind w:right="257"/>
      </w:pPr>
      <w:r>
        <w:t>3.- El 12 de febrero de 2010, “</w:t>
      </w:r>
      <w:r>
        <w:rPr>
          <w:i/>
        </w:rPr>
        <w:t>La Casa del Actor”</w:t>
      </w:r>
      <w:r>
        <w:t>, solicitó la cancelación de la condición resolutoria,</w:t>
      </w:r>
      <w:r>
        <w:rPr>
          <w:spacing w:val="40"/>
        </w:rPr>
        <w:t xml:space="preserve"> </w:t>
      </w:r>
      <w:r>
        <w:t xml:space="preserve">en su integridad o, al menos, en cuanto hace al apartado a) de la misma </w:t>
      </w:r>
      <w:r>
        <w:rPr>
          <w:i/>
        </w:rPr>
        <w:t>(“si el cesionario no concluyera</w:t>
      </w:r>
      <w:r>
        <w:rPr>
          <w:i/>
          <w:spacing w:val="-14"/>
        </w:rPr>
        <w:t xml:space="preserve"> </w:t>
      </w:r>
      <w:r>
        <w:rPr>
          <w:i/>
        </w:rPr>
        <w:t>las</w:t>
      </w:r>
      <w:r>
        <w:rPr>
          <w:i/>
          <w:spacing w:val="-3"/>
        </w:rPr>
        <w:t xml:space="preserve"> </w:t>
      </w:r>
      <w:r>
        <w:rPr>
          <w:i/>
        </w:rPr>
        <w:t>obras</w:t>
      </w:r>
      <w:r>
        <w:rPr>
          <w:i/>
          <w:spacing w:val="-2"/>
        </w:rPr>
        <w:t xml:space="preserve"> </w:t>
      </w:r>
      <w:r>
        <w:rPr>
          <w:i/>
        </w:rPr>
        <w:t>en</w:t>
      </w:r>
      <w:r>
        <w:rPr>
          <w:i/>
          <w:spacing w:val="-2"/>
        </w:rPr>
        <w:t xml:space="preserve"> </w:t>
      </w:r>
      <w:r>
        <w:rPr>
          <w:i/>
        </w:rPr>
        <w:t>el</w:t>
      </w:r>
      <w:r>
        <w:rPr>
          <w:i/>
          <w:spacing w:val="-1"/>
        </w:rPr>
        <w:t xml:space="preserve"> </w:t>
      </w:r>
      <w:r>
        <w:rPr>
          <w:i/>
        </w:rPr>
        <w:t>plazo de 5</w:t>
      </w:r>
      <w:r>
        <w:rPr>
          <w:i/>
          <w:spacing w:val="-2"/>
        </w:rPr>
        <w:t xml:space="preserve"> </w:t>
      </w:r>
      <w:r>
        <w:rPr>
          <w:i/>
        </w:rPr>
        <w:t>años</w:t>
      </w:r>
      <w:r>
        <w:rPr>
          <w:i/>
          <w:spacing w:val="-2"/>
        </w:rPr>
        <w:t xml:space="preserve"> </w:t>
      </w:r>
      <w:r>
        <w:rPr>
          <w:i/>
        </w:rPr>
        <w:t>a contar</w:t>
      </w:r>
      <w:r>
        <w:rPr>
          <w:i/>
          <w:spacing w:val="-1"/>
        </w:rPr>
        <w:t xml:space="preserve"> </w:t>
      </w:r>
      <w:r>
        <w:rPr>
          <w:i/>
        </w:rPr>
        <w:t>desde</w:t>
      </w:r>
      <w:r>
        <w:rPr>
          <w:i/>
          <w:spacing w:val="-2"/>
        </w:rPr>
        <w:t xml:space="preserve"> </w:t>
      </w:r>
      <w:r>
        <w:rPr>
          <w:i/>
        </w:rPr>
        <w:t>el</w:t>
      </w:r>
      <w:r>
        <w:rPr>
          <w:i/>
          <w:spacing w:val="-1"/>
        </w:rPr>
        <w:t xml:space="preserve"> </w:t>
      </w:r>
      <w:r>
        <w:rPr>
          <w:i/>
        </w:rPr>
        <w:t>8</w:t>
      </w:r>
      <w:r>
        <w:rPr>
          <w:i/>
          <w:spacing w:val="-2"/>
        </w:rPr>
        <w:t xml:space="preserve"> </w:t>
      </w:r>
      <w:r>
        <w:rPr>
          <w:i/>
        </w:rPr>
        <w:t>de</w:t>
      </w:r>
      <w:r>
        <w:rPr>
          <w:i/>
          <w:spacing w:val="-2"/>
        </w:rPr>
        <w:t xml:space="preserve"> </w:t>
      </w:r>
      <w:r>
        <w:rPr>
          <w:i/>
        </w:rPr>
        <w:t>mayo de</w:t>
      </w:r>
      <w:r>
        <w:rPr>
          <w:i/>
          <w:spacing w:val="-2"/>
        </w:rPr>
        <w:t xml:space="preserve"> </w:t>
      </w:r>
      <w:r>
        <w:rPr>
          <w:i/>
        </w:rPr>
        <w:t>1997”</w:t>
      </w:r>
      <w:r>
        <w:rPr>
          <w:i/>
          <w:spacing w:val="-14"/>
        </w:rPr>
        <w:t xml:space="preserve"> </w:t>
      </w:r>
      <w:r>
        <w:t>); ello,</w:t>
      </w:r>
      <w:r>
        <w:rPr>
          <w:spacing w:val="-2"/>
        </w:rPr>
        <w:t xml:space="preserve"> </w:t>
      </w:r>
      <w:r>
        <w:t>con objeto</w:t>
      </w:r>
      <w:r>
        <w:rPr>
          <w:spacing w:val="-2"/>
        </w:rPr>
        <w:t xml:space="preserve"> </w:t>
      </w:r>
      <w:r>
        <w:t>de poder obtener financiación hipotecaria que les permitiera realizar la obra y el</w:t>
      </w:r>
      <w:r>
        <w:rPr>
          <w:spacing w:val="-2"/>
        </w:rPr>
        <w:t xml:space="preserve"> </w:t>
      </w:r>
      <w:r>
        <w:t>Ayuntamiento en Pleno en</w:t>
      </w:r>
      <w:r>
        <w:rPr>
          <w:spacing w:val="-2"/>
        </w:rPr>
        <w:t xml:space="preserve"> </w:t>
      </w:r>
      <w:r>
        <w:t>sesión</w:t>
      </w:r>
      <w:r>
        <w:rPr>
          <w:spacing w:val="-2"/>
        </w:rPr>
        <w:t xml:space="preserve"> </w:t>
      </w:r>
      <w:r>
        <w:t>celebrada</w:t>
      </w:r>
      <w:r>
        <w:rPr>
          <w:spacing w:val="-2"/>
        </w:rPr>
        <w:t xml:space="preserve"> </w:t>
      </w:r>
      <w:r>
        <w:t>el</w:t>
      </w:r>
      <w:r>
        <w:rPr>
          <w:spacing w:val="-3"/>
        </w:rPr>
        <w:t xml:space="preserve"> </w:t>
      </w:r>
      <w:r>
        <w:t>24</w:t>
      </w:r>
      <w:r>
        <w:rPr>
          <w:spacing w:val="-2"/>
        </w:rPr>
        <w:t xml:space="preserve"> </w:t>
      </w:r>
      <w:r>
        <w:t>de</w:t>
      </w:r>
      <w:r>
        <w:rPr>
          <w:spacing w:val="-1"/>
        </w:rPr>
        <w:t xml:space="preserve"> </w:t>
      </w:r>
      <w:r>
        <w:t>marzo</w:t>
      </w:r>
      <w:r>
        <w:rPr>
          <w:spacing w:val="-2"/>
        </w:rPr>
        <w:t xml:space="preserve"> </w:t>
      </w:r>
      <w:r>
        <w:t>de</w:t>
      </w:r>
      <w:r>
        <w:rPr>
          <w:spacing w:val="-2"/>
        </w:rPr>
        <w:t xml:space="preserve"> </w:t>
      </w:r>
      <w:r>
        <w:t>2010</w:t>
      </w:r>
      <w:r>
        <w:rPr>
          <w:spacing w:val="-2"/>
        </w:rPr>
        <w:t xml:space="preserve"> </w:t>
      </w:r>
      <w:r>
        <w:t>acordó aprobar</w:t>
      </w:r>
      <w:r>
        <w:rPr>
          <w:spacing w:val="-1"/>
        </w:rPr>
        <w:t xml:space="preserve"> </w:t>
      </w:r>
      <w:r>
        <w:t>a</w:t>
      </w:r>
      <w:r>
        <w:rPr>
          <w:spacing w:val="-3"/>
        </w:rPr>
        <w:t xml:space="preserve"> </w:t>
      </w:r>
      <w:r>
        <w:t>lo</w:t>
      </w:r>
      <w:r>
        <w:rPr>
          <w:spacing w:val="-2"/>
        </w:rPr>
        <w:t xml:space="preserve"> </w:t>
      </w:r>
      <w:r>
        <w:t>solicitado en</w:t>
      </w:r>
      <w:r>
        <w:rPr>
          <w:spacing w:val="-2"/>
        </w:rPr>
        <w:t xml:space="preserve"> </w:t>
      </w:r>
      <w:r>
        <w:t>los</w:t>
      </w:r>
      <w:r>
        <w:rPr>
          <w:spacing w:val="-2"/>
        </w:rPr>
        <w:t xml:space="preserve"> </w:t>
      </w:r>
      <w:r>
        <w:t>siguientes</w:t>
      </w:r>
      <w:r>
        <w:rPr>
          <w:spacing w:val="-2"/>
        </w:rPr>
        <w:t xml:space="preserve"> </w:t>
      </w:r>
      <w:r>
        <w:t>términos, modificando el acuerdo de Pleno de fecha 20 de mayo de 1999, y determinado la condición</w:t>
      </w:r>
      <w:r>
        <w:rPr>
          <w:spacing w:val="40"/>
        </w:rPr>
        <w:t xml:space="preserve"> </w:t>
      </w:r>
      <w:r>
        <w:t>resolutoria únicamente en dos supuestos, aunque se mantenían las condiciones genéricas:</w:t>
      </w:r>
    </w:p>
    <w:p w14:paraId="442E67A4" w14:textId="77777777" w:rsidR="0068173B" w:rsidRDefault="00000000">
      <w:pPr>
        <w:spacing w:before="120"/>
        <w:ind w:left="160"/>
        <w:jc w:val="both"/>
        <w:rPr>
          <w:i/>
          <w:sz w:val="20"/>
        </w:rPr>
      </w:pPr>
      <w:r>
        <w:rPr>
          <w:i/>
          <w:sz w:val="20"/>
        </w:rPr>
        <w:t>“Modificar</w:t>
      </w:r>
      <w:r>
        <w:rPr>
          <w:i/>
          <w:spacing w:val="-6"/>
          <w:sz w:val="20"/>
        </w:rPr>
        <w:t xml:space="preserve"> </w:t>
      </w:r>
      <w:r>
        <w:rPr>
          <w:i/>
          <w:sz w:val="20"/>
        </w:rPr>
        <w:t>la</w:t>
      </w:r>
      <w:r>
        <w:rPr>
          <w:i/>
          <w:spacing w:val="-5"/>
          <w:sz w:val="20"/>
        </w:rPr>
        <w:t xml:space="preserve"> </w:t>
      </w:r>
      <w:r>
        <w:rPr>
          <w:i/>
          <w:sz w:val="20"/>
        </w:rPr>
        <w:t>condición</w:t>
      </w:r>
      <w:r>
        <w:rPr>
          <w:i/>
          <w:spacing w:val="-5"/>
          <w:sz w:val="20"/>
        </w:rPr>
        <w:t xml:space="preserve"> </w:t>
      </w:r>
      <w:r>
        <w:rPr>
          <w:i/>
          <w:sz w:val="20"/>
        </w:rPr>
        <w:t>resolutoria</w:t>
      </w:r>
      <w:r>
        <w:rPr>
          <w:i/>
          <w:spacing w:val="-5"/>
          <w:sz w:val="20"/>
        </w:rPr>
        <w:t xml:space="preserve"> </w:t>
      </w:r>
      <w:r>
        <w:rPr>
          <w:i/>
          <w:sz w:val="20"/>
        </w:rPr>
        <w:t>inscrita,</w:t>
      </w:r>
      <w:r>
        <w:rPr>
          <w:i/>
          <w:spacing w:val="-4"/>
          <w:sz w:val="20"/>
        </w:rPr>
        <w:t xml:space="preserve"> </w:t>
      </w:r>
      <w:r>
        <w:rPr>
          <w:i/>
          <w:sz w:val="20"/>
        </w:rPr>
        <w:t>quedando</w:t>
      </w:r>
      <w:r>
        <w:rPr>
          <w:i/>
          <w:spacing w:val="-5"/>
          <w:sz w:val="20"/>
        </w:rPr>
        <w:t xml:space="preserve"> </w:t>
      </w:r>
      <w:r>
        <w:rPr>
          <w:i/>
          <w:sz w:val="20"/>
        </w:rPr>
        <w:t>limitado</w:t>
      </w:r>
      <w:r>
        <w:rPr>
          <w:i/>
          <w:spacing w:val="-5"/>
          <w:sz w:val="20"/>
        </w:rPr>
        <w:t xml:space="preserve"> </w:t>
      </w:r>
      <w:r>
        <w:rPr>
          <w:i/>
          <w:sz w:val="20"/>
        </w:rPr>
        <w:t>su</w:t>
      </w:r>
      <w:r>
        <w:rPr>
          <w:i/>
          <w:spacing w:val="-4"/>
          <w:sz w:val="20"/>
        </w:rPr>
        <w:t xml:space="preserve"> </w:t>
      </w:r>
      <w:r>
        <w:rPr>
          <w:i/>
          <w:sz w:val="20"/>
        </w:rPr>
        <w:t>ejercicio</w:t>
      </w:r>
      <w:r>
        <w:rPr>
          <w:i/>
          <w:spacing w:val="-5"/>
          <w:sz w:val="20"/>
        </w:rPr>
        <w:t xml:space="preserve"> </w:t>
      </w:r>
      <w:r>
        <w:rPr>
          <w:i/>
          <w:sz w:val="20"/>
        </w:rPr>
        <w:t>a</w:t>
      </w:r>
      <w:r>
        <w:rPr>
          <w:i/>
          <w:spacing w:val="-5"/>
          <w:sz w:val="20"/>
        </w:rPr>
        <w:t xml:space="preserve"> </w:t>
      </w:r>
      <w:r>
        <w:rPr>
          <w:i/>
          <w:sz w:val="20"/>
        </w:rPr>
        <w:t>las</w:t>
      </w:r>
      <w:r>
        <w:rPr>
          <w:i/>
          <w:spacing w:val="-5"/>
          <w:sz w:val="20"/>
        </w:rPr>
        <w:t xml:space="preserve"> </w:t>
      </w:r>
      <w:r>
        <w:rPr>
          <w:i/>
          <w:sz w:val="20"/>
        </w:rPr>
        <w:t>siguientes</w:t>
      </w:r>
      <w:r>
        <w:rPr>
          <w:i/>
          <w:spacing w:val="-4"/>
          <w:sz w:val="20"/>
        </w:rPr>
        <w:t xml:space="preserve"> </w:t>
      </w:r>
      <w:r>
        <w:rPr>
          <w:i/>
          <w:spacing w:val="-2"/>
          <w:sz w:val="20"/>
        </w:rPr>
        <w:t>causas:</w:t>
      </w:r>
    </w:p>
    <w:p w14:paraId="434ACF34" w14:textId="77777777" w:rsidR="0068173B" w:rsidRDefault="00000000">
      <w:pPr>
        <w:pStyle w:val="Prrafodelista"/>
        <w:numPr>
          <w:ilvl w:val="1"/>
          <w:numId w:val="17"/>
        </w:numPr>
        <w:tabs>
          <w:tab w:val="left" w:pos="708"/>
        </w:tabs>
        <w:spacing w:before="213" w:line="336" w:lineRule="auto"/>
        <w:ind w:right="298" w:firstLine="0"/>
        <w:jc w:val="both"/>
        <w:rPr>
          <w:i/>
          <w:sz w:val="20"/>
        </w:rPr>
      </w:pPr>
      <w:r>
        <w:rPr>
          <w:i/>
          <w:sz w:val="20"/>
        </w:rPr>
        <w:t>Si fuera alterado el uso de equipamiento dentro del plazo de 30 años, a contar desde el 8 de mayo de 1997.</w:t>
      </w:r>
    </w:p>
    <w:p w14:paraId="27FBD0D7" w14:textId="77777777" w:rsidR="0068173B" w:rsidRDefault="00000000">
      <w:pPr>
        <w:pStyle w:val="Prrafodelista"/>
        <w:numPr>
          <w:ilvl w:val="1"/>
          <w:numId w:val="17"/>
        </w:numPr>
        <w:tabs>
          <w:tab w:val="left" w:pos="634"/>
        </w:tabs>
        <w:spacing w:line="336" w:lineRule="auto"/>
        <w:ind w:right="287" w:firstLine="0"/>
        <w:jc w:val="both"/>
        <w:rPr>
          <w:sz w:val="20"/>
        </w:rPr>
      </w:pPr>
      <w:r>
        <w:rPr>
          <w:i/>
          <w:sz w:val="20"/>
        </w:rPr>
        <w:t>Si fuera enajenada la parcela a favor de persona distinta de una entidad pública o privada sin ánimo de lucro”.</w:t>
      </w:r>
    </w:p>
    <w:p w14:paraId="02877E82" w14:textId="77777777" w:rsidR="0068173B" w:rsidRDefault="00000000">
      <w:pPr>
        <w:pStyle w:val="Textoindependiente"/>
        <w:spacing w:line="336" w:lineRule="auto"/>
        <w:ind w:right="265"/>
      </w:pPr>
      <w:r>
        <w:t>Como puede observarse, la solicitud del 12 de febrero de 2010 es notoriamente posterior al hecho de haberse acontecido los supuestos de resolución de la cesión impuestos, ya que no se habían concluido las obras, ni tampoco a dicha fecha se había destinado al destino y uso preceptivo.</w:t>
      </w:r>
    </w:p>
    <w:p w14:paraId="230CEFC2" w14:textId="77777777" w:rsidR="0068173B" w:rsidRDefault="00000000">
      <w:pPr>
        <w:pStyle w:val="Textoindependiente"/>
        <w:spacing w:line="336" w:lineRule="auto"/>
        <w:ind w:right="265"/>
      </w:pPr>
      <w:r>
        <w:t>Esta modificación de las condiciones resolutorias del 2010 no fue elevada a escritura pública ni inscrita</w:t>
      </w:r>
      <w:r>
        <w:rPr>
          <w:spacing w:val="-3"/>
        </w:rPr>
        <w:t xml:space="preserve"> </w:t>
      </w:r>
      <w:r>
        <w:t>registralmente</w:t>
      </w:r>
      <w:r>
        <w:rPr>
          <w:spacing w:val="-1"/>
        </w:rPr>
        <w:t xml:space="preserve"> </w:t>
      </w:r>
      <w:r>
        <w:t>como</w:t>
      </w:r>
      <w:r>
        <w:rPr>
          <w:spacing w:val="-1"/>
        </w:rPr>
        <w:t xml:space="preserve"> </w:t>
      </w:r>
      <w:r>
        <w:t>se</w:t>
      </w:r>
      <w:r>
        <w:rPr>
          <w:spacing w:val="-1"/>
        </w:rPr>
        <w:t xml:space="preserve"> </w:t>
      </w:r>
      <w:r>
        <w:t>puede</w:t>
      </w:r>
      <w:r>
        <w:rPr>
          <w:spacing w:val="-1"/>
        </w:rPr>
        <w:t xml:space="preserve"> </w:t>
      </w:r>
      <w:r>
        <w:t>observar en</w:t>
      </w:r>
      <w:r>
        <w:rPr>
          <w:spacing w:val="-3"/>
        </w:rPr>
        <w:t xml:space="preserve"> </w:t>
      </w:r>
      <w:r>
        <w:t>la</w:t>
      </w:r>
      <w:r>
        <w:rPr>
          <w:spacing w:val="-1"/>
        </w:rPr>
        <w:t xml:space="preserve"> </w:t>
      </w:r>
      <w:r>
        <w:t>nota</w:t>
      </w:r>
      <w:r>
        <w:rPr>
          <w:spacing w:val="-3"/>
        </w:rPr>
        <w:t xml:space="preserve"> </w:t>
      </w:r>
      <w:r>
        <w:t>simple</w:t>
      </w:r>
      <w:r>
        <w:rPr>
          <w:spacing w:val="-1"/>
        </w:rPr>
        <w:t xml:space="preserve"> </w:t>
      </w:r>
      <w:r>
        <w:t>que</w:t>
      </w:r>
      <w:r>
        <w:rPr>
          <w:spacing w:val="-1"/>
        </w:rPr>
        <w:t xml:space="preserve"> </w:t>
      </w:r>
      <w:r>
        <w:t>obra</w:t>
      </w:r>
      <w:r>
        <w:rPr>
          <w:spacing w:val="-3"/>
        </w:rPr>
        <w:t xml:space="preserve"> </w:t>
      </w:r>
      <w:r>
        <w:t>en</w:t>
      </w:r>
      <w:r>
        <w:rPr>
          <w:spacing w:val="-3"/>
        </w:rPr>
        <w:t xml:space="preserve"> </w:t>
      </w:r>
      <w:r>
        <w:t>el</w:t>
      </w:r>
      <w:r>
        <w:rPr>
          <w:spacing w:val="-2"/>
        </w:rPr>
        <w:t xml:space="preserve"> </w:t>
      </w:r>
      <w:r>
        <w:t>expediente</w:t>
      </w:r>
      <w:r>
        <w:rPr>
          <w:spacing w:val="-1"/>
        </w:rPr>
        <w:t xml:space="preserve"> </w:t>
      </w:r>
      <w:r>
        <w:t>de</w:t>
      </w:r>
      <w:r>
        <w:rPr>
          <w:spacing w:val="-1"/>
        </w:rPr>
        <w:t xml:space="preserve"> </w:t>
      </w:r>
      <w:r>
        <w:t>marzo de 2018 del Registro de la propiedad donde se siguen manteniendo las condiciones resolutorias anteriores, en concreto:</w:t>
      </w:r>
    </w:p>
    <w:p w14:paraId="4256B79A" w14:textId="77777777" w:rsidR="0068173B" w:rsidRDefault="00000000">
      <w:pPr>
        <w:spacing w:before="120" w:line="336" w:lineRule="auto"/>
        <w:ind w:left="160" w:right="285"/>
        <w:jc w:val="both"/>
        <w:rPr>
          <w:i/>
          <w:sz w:val="20"/>
        </w:rPr>
      </w:pPr>
      <w:r>
        <w:rPr>
          <w:sz w:val="20"/>
        </w:rPr>
        <w:t>“</w:t>
      </w:r>
      <w:r>
        <w:rPr>
          <w:i/>
          <w:sz w:val="20"/>
        </w:rPr>
        <w:t>la</w:t>
      </w:r>
      <w:r>
        <w:rPr>
          <w:i/>
          <w:spacing w:val="-3"/>
          <w:sz w:val="20"/>
        </w:rPr>
        <w:t xml:space="preserve"> </w:t>
      </w:r>
      <w:r>
        <w:rPr>
          <w:i/>
          <w:sz w:val="20"/>
        </w:rPr>
        <w:t>finca</w:t>
      </w:r>
      <w:r>
        <w:rPr>
          <w:i/>
          <w:spacing w:val="-3"/>
          <w:sz w:val="20"/>
        </w:rPr>
        <w:t xml:space="preserve"> </w:t>
      </w:r>
      <w:r>
        <w:rPr>
          <w:i/>
          <w:sz w:val="20"/>
        </w:rPr>
        <w:t>se</w:t>
      </w:r>
      <w:r>
        <w:rPr>
          <w:i/>
          <w:spacing w:val="-3"/>
          <w:sz w:val="20"/>
        </w:rPr>
        <w:t xml:space="preserve"> </w:t>
      </w:r>
      <w:r>
        <w:rPr>
          <w:i/>
          <w:sz w:val="20"/>
        </w:rPr>
        <w:t>encuentra</w:t>
      </w:r>
      <w:r>
        <w:rPr>
          <w:i/>
          <w:spacing w:val="-4"/>
          <w:sz w:val="20"/>
        </w:rPr>
        <w:t xml:space="preserve"> </w:t>
      </w:r>
      <w:r>
        <w:rPr>
          <w:i/>
          <w:sz w:val="20"/>
        </w:rPr>
        <w:t>gravada</w:t>
      </w:r>
      <w:r>
        <w:rPr>
          <w:i/>
          <w:spacing w:val="-4"/>
          <w:sz w:val="20"/>
        </w:rPr>
        <w:t xml:space="preserve"> </w:t>
      </w:r>
      <w:r>
        <w:rPr>
          <w:i/>
          <w:sz w:val="20"/>
        </w:rPr>
        <w:t>con</w:t>
      </w:r>
      <w:r>
        <w:rPr>
          <w:i/>
          <w:spacing w:val="-4"/>
          <w:sz w:val="20"/>
        </w:rPr>
        <w:t xml:space="preserve"> </w:t>
      </w:r>
      <w:r>
        <w:rPr>
          <w:i/>
          <w:sz w:val="20"/>
        </w:rPr>
        <w:t>una</w:t>
      </w:r>
      <w:r>
        <w:rPr>
          <w:i/>
          <w:spacing w:val="-3"/>
          <w:sz w:val="20"/>
        </w:rPr>
        <w:t xml:space="preserve"> </w:t>
      </w:r>
      <w:r>
        <w:rPr>
          <w:i/>
          <w:sz w:val="20"/>
        </w:rPr>
        <w:t>condición</w:t>
      </w:r>
      <w:r>
        <w:rPr>
          <w:i/>
          <w:spacing w:val="-3"/>
          <w:sz w:val="20"/>
        </w:rPr>
        <w:t xml:space="preserve"> </w:t>
      </w:r>
      <w:r>
        <w:rPr>
          <w:i/>
          <w:sz w:val="20"/>
        </w:rPr>
        <w:t>resolutoria</w:t>
      </w:r>
      <w:r>
        <w:rPr>
          <w:i/>
          <w:spacing w:val="-3"/>
          <w:sz w:val="20"/>
        </w:rPr>
        <w:t xml:space="preserve"> </w:t>
      </w:r>
      <w:r>
        <w:rPr>
          <w:i/>
          <w:sz w:val="20"/>
        </w:rPr>
        <w:t>a</w:t>
      </w:r>
      <w:r>
        <w:rPr>
          <w:i/>
          <w:spacing w:val="-4"/>
          <w:sz w:val="20"/>
        </w:rPr>
        <w:t xml:space="preserve"> </w:t>
      </w:r>
      <w:r>
        <w:rPr>
          <w:i/>
          <w:sz w:val="20"/>
        </w:rPr>
        <w:t>favor</w:t>
      </w:r>
      <w:r>
        <w:rPr>
          <w:i/>
          <w:spacing w:val="-4"/>
          <w:sz w:val="20"/>
        </w:rPr>
        <w:t xml:space="preserve"> </w:t>
      </w:r>
      <w:r>
        <w:rPr>
          <w:i/>
          <w:sz w:val="20"/>
        </w:rPr>
        <w:t>el</w:t>
      </w:r>
      <w:r>
        <w:rPr>
          <w:i/>
          <w:spacing w:val="-11"/>
          <w:sz w:val="20"/>
        </w:rPr>
        <w:t xml:space="preserve"> </w:t>
      </w:r>
      <w:r>
        <w:rPr>
          <w:i/>
          <w:sz w:val="20"/>
        </w:rPr>
        <w:t>Ayuntamiento</w:t>
      </w:r>
      <w:r>
        <w:rPr>
          <w:i/>
          <w:spacing w:val="-3"/>
          <w:sz w:val="20"/>
        </w:rPr>
        <w:t xml:space="preserve"> </w:t>
      </w:r>
      <w:r>
        <w:rPr>
          <w:i/>
          <w:sz w:val="20"/>
        </w:rPr>
        <w:t>de</w:t>
      </w:r>
      <w:r>
        <w:rPr>
          <w:i/>
          <w:spacing w:val="-4"/>
          <w:sz w:val="20"/>
        </w:rPr>
        <w:t xml:space="preserve"> </w:t>
      </w:r>
      <w:r>
        <w:rPr>
          <w:i/>
          <w:sz w:val="20"/>
        </w:rPr>
        <w:t>Las</w:t>
      </w:r>
      <w:r>
        <w:rPr>
          <w:i/>
          <w:spacing w:val="-3"/>
          <w:sz w:val="20"/>
        </w:rPr>
        <w:t xml:space="preserve"> </w:t>
      </w:r>
      <w:r>
        <w:rPr>
          <w:i/>
          <w:sz w:val="20"/>
        </w:rPr>
        <w:t>Rozas</w:t>
      </w:r>
      <w:r>
        <w:rPr>
          <w:i/>
          <w:spacing w:val="-3"/>
          <w:sz w:val="20"/>
        </w:rPr>
        <w:t xml:space="preserve"> </w:t>
      </w:r>
      <w:r>
        <w:rPr>
          <w:i/>
          <w:sz w:val="20"/>
        </w:rPr>
        <w:t>de Madrid, que se producirá en caso de incumplimiento de cualquiera de las siguientes causas:</w:t>
      </w:r>
    </w:p>
    <w:p w14:paraId="13CE5C6D" w14:textId="6CA9FE9A" w:rsidR="0068173B" w:rsidRDefault="00000000">
      <w:pPr>
        <w:pStyle w:val="Prrafodelista"/>
        <w:numPr>
          <w:ilvl w:val="0"/>
          <w:numId w:val="15"/>
        </w:numPr>
        <w:tabs>
          <w:tab w:val="left" w:pos="708"/>
        </w:tabs>
        <w:spacing w:line="336" w:lineRule="auto"/>
        <w:ind w:right="289" w:firstLine="0"/>
        <w:jc w:val="both"/>
        <w:rPr>
          <w:i/>
          <w:sz w:val="20"/>
        </w:rPr>
      </w:pPr>
      <w:r>
        <w:rPr>
          <w:i/>
          <w:sz w:val="20"/>
        </w:rPr>
        <w:t xml:space="preserve">Si el cesionario no concluyera las obras en el plazo de cinco años a contar desde el ocho de </w:t>
      </w:r>
      <w:r w:rsidR="00581CE4">
        <w:rPr>
          <w:i/>
          <w:sz w:val="20"/>
        </w:rPr>
        <w:t>m</w:t>
      </w:r>
      <w:r>
        <w:rPr>
          <w:i/>
          <w:sz w:val="20"/>
        </w:rPr>
        <w:t>ayo de mil novecientos noventa y siete.</w:t>
      </w:r>
    </w:p>
    <w:p w14:paraId="6EBC6E07" w14:textId="2269E07D" w:rsidR="0068173B" w:rsidRDefault="00000000">
      <w:pPr>
        <w:pStyle w:val="Prrafodelista"/>
        <w:numPr>
          <w:ilvl w:val="0"/>
          <w:numId w:val="15"/>
        </w:numPr>
        <w:tabs>
          <w:tab w:val="left" w:pos="716"/>
        </w:tabs>
        <w:spacing w:line="336" w:lineRule="auto"/>
        <w:ind w:right="294" w:firstLine="0"/>
        <w:jc w:val="both"/>
        <w:rPr>
          <w:i/>
          <w:sz w:val="20"/>
        </w:rPr>
      </w:pPr>
      <w:r>
        <w:rPr>
          <w:i/>
          <w:sz w:val="20"/>
        </w:rPr>
        <w:t xml:space="preserve">Si fuera alterado el uso de -equipamiento dentro del plazo de treinta años a contar desde el ocho de </w:t>
      </w:r>
      <w:r w:rsidR="00581CE4">
        <w:rPr>
          <w:i/>
          <w:sz w:val="20"/>
        </w:rPr>
        <w:t>m</w:t>
      </w:r>
      <w:r>
        <w:rPr>
          <w:i/>
          <w:sz w:val="20"/>
        </w:rPr>
        <w:t>ayo de mil novecientos noventa y siete,</w:t>
      </w:r>
    </w:p>
    <w:p w14:paraId="4DD5F7BB" w14:textId="275E649E" w:rsidR="0068173B" w:rsidRDefault="00000000">
      <w:pPr>
        <w:pStyle w:val="Prrafodelista"/>
        <w:numPr>
          <w:ilvl w:val="0"/>
          <w:numId w:val="15"/>
        </w:numPr>
        <w:tabs>
          <w:tab w:val="left" w:pos="761"/>
        </w:tabs>
        <w:spacing w:line="336" w:lineRule="auto"/>
        <w:ind w:right="297" w:firstLine="0"/>
        <w:jc w:val="both"/>
        <w:rPr>
          <w:i/>
          <w:sz w:val="20"/>
        </w:rPr>
      </w:pPr>
      <w:r>
        <w:rPr>
          <w:i/>
          <w:sz w:val="20"/>
        </w:rPr>
        <w:t>Si fuera enajenada</w:t>
      </w:r>
      <w:r>
        <w:rPr>
          <w:i/>
          <w:spacing w:val="-1"/>
          <w:sz w:val="20"/>
        </w:rPr>
        <w:t xml:space="preserve"> </w:t>
      </w:r>
      <w:r>
        <w:rPr>
          <w:i/>
          <w:sz w:val="20"/>
        </w:rPr>
        <w:t>la parcela,</w:t>
      </w:r>
      <w:r>
        <w:rPr>
          <w:i/>
          <w:spacing w:val="-1"/>
          <w:sz w:val="20"/>
        </w:rPr>
        <w:t xml:space="preserve"> </w:t>
      </w:r>
      <w:r>
        <w:rPr>
          <w:i/>
          <w:sz w:val="20"/>
        </w:rPr>
        <w:t>antes cedida, a</w:t>
      </w:r>
      <w:r>
        <w:rPr>
          <w:i/>
          <w:spacing w:val="-1"/>
          <w:sz w:val="20"/>
        </w:rPr>
        <w:t xml:space="preserve"> </w:t>
      </w:r>
      <w:r>
        <w:rPr>
          <w:i/>
          <w:sz w:val="20"/>
        </w:rPr>
        <w:t>favor de</w:t>
      </w:r>
      <w:r>
        <w:rPr>
          <w:i/>
          <w:spacing w:val="-1"/>
          <w:sz w:val="20"/>
        </w:rPr>
        <w:t xml:space="preserve"> </w:t>
      </w:r>
      <w:r>
        <w:rPr>
          <w:i/>
          <w:sz w:val="20"/>
        </w:rPr>
        <w:t>persona distinta de</w:t>
      </w:r>
      <w:r>
        <w:rPr>
          <w:i/>
          <w:spacing w:val="-1"/>
          <w:sz w:val="20"/>
        </w:rPr>
        <w:t xml:space="preserve"> </w:t>
      </w:r>
      <w:r>
        <w:rPr>
          <w:i/>
          <w:sz w:val="20"/>
        </w:rPr>
        <w:t xml:space="preserve">una entidad pública o privada sin ánimo de </w:t>
      </w:r>
      <w:proofErr w:type="gramStart"/>
      <w:r>
        <w:rPr>
          <w:i/>
          <w:sz w:val="20"/>
        </w:rPr>
        <w:t>lucro….</w:t>
      </w:r>
      <w:proofErr w:type="gramEnd"/>
      <w:r w:rsidR="00581CE4">
        <w:rPr>
          <w:i/>
          <w:sz w:val="20"/>
        </w:rPr>
        <w:t>”.</w:t>
      </w:r>
    </w:p>
    <w:p w14:paraId="248D9E12" w14:textId="77777777" w:rsidR="0068173B" w:rsidRDefault="00000000">
      <w:pPr>
        <w:pStyle w:val="Textoindependiente"/>
      </w:pPr>
      <w:r>
        <w:t>A</w:t>
      </w:r>
      <w:r>
        <w:rPr>
          <w:spacing w:val="-14"/>
        </w:rPr>
        <w:t xml:space="preserve"> </w:t>
      </w:r>
      <w:r>
        <w:t>las</w:t>
      </w:r>
      <w:r>
        <w:rPr>
          <w:spacing w:val="-6"/>
        </w:rPr>
        <w:t xml:space="preserve"> </w:t>
      </w:r>
      <w:r>
        <w:t>que</w:t>
      </w:r>
      <w:r>
        <w:rPr>
          <w:spacing w:val="-3"/>
        </w:rPr>
        <w:t xml:space="preserve"> </w:t>
      </w:r>
      <w:r>
        <w:t>se</w:t>
      </w:r>
      <w:r>
        <w:rPr>
          <w:spacing w:val="-3"/>
        </w:rPr>
        <w:t xml:space="preserve"> </w:t>
      </w:r>
      <w:r>
        <w:t>adiciona</w:t>
      </w:r>
      <w:r>
        <w:rPr>
          <w:spacing w:val="-4"/>
        </w:rPr>
        <w:t xml:space="preserve"> </w:t>
      </w:r>
      <w:r>
        <w:t>las</w:t>
      </w:r>
      <w:r>
        <w:rPr>
          <w:spacing w:val="-3"/>
        </w:rPr>
        <w:t xml:space="preserve"> </w:t>
      </w:r>
      <w:r>
        <w:t>obligaciones</w:t>
      </w:r>
      <w:r>
        <w:rPr>
          <w:spacing w:val="-5"/>
        </w:rPr>
        <w:t xml:space="preserve"> </w:t>
      </w:r>
      <w:r>
        <w:t>genéricas</w:t>
      </w:r>
      <w:r>
        <w:rPr>
          <w:spacing w:val="-3"/>
        </w:rPr>
        <w:t xml:space="preserve"> </w:t>
      </w:r>
      <w:r>
        <w:t>de</w:t>
      </w:r>
      <w:r>
        <w:rPr>
          <w:spacing w:val="-3"/>
        </w:rPr>
        <w:t xml:space="preserve"> </w:t>
      </w:r>
      <w:r>
        <w:t>finalidad</w:t>
      </w:r>
      <w:r>
        <w:rPr>
          <w:spacing w:val="-3"/>
        </w:rPr>
        <w:t xml:space="preserve"> </w:t>
      </w:r>
      <w:r>
        <w:t>y</w:t>
      </w:r>
      <w:r>
        <w:rPr>
          <w:spacing w:val="-3"/>
        </w:rPr>
        <w:t xml:space="preserve"> </w:t>
      </w:r>
      <w:r>
        <w:rPr>
          <w:spacing w:val="-4"/>
        </w:rPr>
        <w:t>uso.</w:t>
      </w:r>
    </w:p>
    <w:p w14:paraId="67F5E9E9" w14:textId="77777777" w:rsidR="0068173B" w:rsidRDefault="00000000">
      <w:pPr>
        <w:pStyle w:val="Textoindependiente"/>
        <w:spacing w:before="212"/>
      </w:pPr>
      <w:r>
        <w:t>Constan</w:t>
      </w:r>
      <w:r>
        <w:rPr>
          <w:spacing w:val="-6"/>
        </w:rPr>
        <w:t xml:space="preserve"> </w:t>
      </w:r>
      <w:r>
        <w:t>en</w:t>
      </w:r>
      <w:r>
        <w:rPr>
          <w:spacing w:val="-4"/>
        </w:rPr>
        <w:t xml:space="preserve"> </w:t>
      </w:r>
      <w:r>
        <w:t>el</w:t>
      </w:r>
      <w:r>
        <w:rPr>
          <w:spacing w:val="-5"/>
        </w:rPr>
        <w:t xml:space="preserve"> </w:t>
      </w:r>
      <w:r>
        <w:t>expediente</w:t>
      </w:r>
      <w:r>
        <w:rPr>
          <w:spacing w:val="-4"/>
        </w:rPr>
        <w:t xml:space="preserve"> </w:t>
      </w:r>
      <w:r>
        <w:t>los</w:t>
      </w:r>
      <w:r>
        <w:rPr>
          <w:spacing w:val="-4"/>
        </w:rPr>
        <w:t xml:space="preserve"> </w:t>
      </w:r>
      <w:r>
        <w:t>siguientes</w:t>
      </w:r>
      <w:r>
        <w:rPr>
          <w:spacing w:val="-3"/>
        </w:rPr>
        <w:t xml:space="preserve"> </w:t>
      </w:r>
      <w:r>
        <w:t>informes</w:t>
      </w:r>
      <w:r>
        <w:rPr>
          <w:spacing w:val="-4"/>
        </w:rPr>
        <w:t xml:space="preserve"> </w:t>
      </w:r>
      <w:r>
        <w:t>que</w:t>
      </w:r>
      <w:r>
        <w:rPr>
          <w:spacing w:val="-4"/>
        </w:rPr>
        <w:t xml:space="preserve"> </w:t>
      </w:r>
      <w:r>
        <w:t>motivan</w:t>
      </w:r>
      <w:r>
        <w:rPr>
          <w:spacing w:val="-4"/>
        </w:rPr>
        <w:t xml:space="preserve"> </w:t>
      </w:r>
      <w:r>
        <w:t>la</w:t>
      </w:r>
      <w:r>
        <w:rPr>
          <w:spacing w:val="-4"/>
        </w:rPr>
        <w:t xml:space="preserve"> </w:t>
      </w:r>
      <w:r>
        <w:t>incoación</w:t>
      </w:r>
      <w:r>
        <w:rPr>
          <w:spacing w:val="-3"/>
        </w:rPr>
        <w:t xml:space="preserve"> </w:t>
      </w:r>
      <w:r>
        <w:t>de</w:t>
      </w:r>
      <w:r>
        <w:rPr>
          <w:spacing w:val="-4"/>
        </w:rPr>
        <w:t xml:space="preserve"> </w:t>
      </w:r>
      <w:r>
        <w:t>la</w:t>
      </w:r>
      <w:r>
        <w:rPr>
          <w:spacing w:val="-4"/>
        </w:rPr>
        <w:t xml:space="preserve"> </w:t>
      </w:r>
      <w:r>
        <w:rPr>
          <w:spacing w:val="-2"/>
        </w:rPr>
        <w:t>reversión:</w:t>
      </w:r>
    </w:p>
    <w:p w14:paraId="601B7386" w14:textId="77777777" w:rsidR="0068173B" w:rsidRDefault="00000000">
      <w:pPr>
        <w:pStyle w:val="Prrafodelista"/>
        <w:numPr>
          <w:ilvl w:val="0"/>
          <w:numId w:val="16"/>
        </w:numPr>
        <w:tabs>
          <w:tab w:val="left" w:pos="301"/>
        </w:tabs>
        <w:spacing w:before="212" w:line="336" w:lineRule="auto"/>
        <w:ind w:right="265" w:firstLine="0"/>
        <w:rPr>
          <w:sz w:val="20"/>
        </w:rPr>
      </w:pPr>
      <w:r>
        <w:rPr>
          <w:sz w:val="20"/>
        </w:rPr>
        <w:t xml:space="preserve">Informe jurídico favorable a la iniciación de reversión suscrito el día 23 de febrero de 2024, por el </w:t>
      </w:r>
      <w:proofErr w:type="gramStart"/>
      <w:r>
        <w:rPr>
          <w:sz w:val="20"/>
        </w:rPr>
        <w:t>Director General</w:t>
      </w:r>
      <w:proofErr w:type="gramEnd"/>
      <w:r>
        <w:rPr>
          <w:sz w:val="20"/>
        </w:rPr>
        <w:t xml:space="preserve"> de la</w:t>
      </w:r>
      <w:r>
        <w:rPr>
          <w:spacing w:val="-3"/>
          <w:sz w:val="20"/>
        </w:rPr>
        <w:t xml:space="preserve"> </w:t>
      </w:r>
      <w:r>
        <w:rPr>
          <w:sz w:val="20"/>
        </w:rPr>
        <w:t>Asesoría Jurídica, relativo a la tramitación del expediente.</w:t>
      </w:r>
    </w:p>
    <w:p w14:paraId="182BBA64"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609A5895" w14:textId="77777777" w:rsidR="0068173B" w:rsidRDefault="00000000">
      <w:pPr>
        <w:pStyle w:val="Prrafodelista"/>
        <w:numPr>
          <w:ilvl w:val="0"/>
          <w:numId w:val="16"/>
        </w:numPr>
        <w:tabs>
          <w:tab w:val="left" w:pos="299"/>
        </w:tabs>
        <w:spacing w:before="2" w:line="336" w:lineRule="auto"/>
        <w:ind w:right="268" w:firstLine="0"/>
        <w:rPr>
          <w:sz w:val="20"/>
        </w:rPr>
      </w:pPr>
      <w:r>
        <w:rPr>
          <w:sz w:val="20"/>
        </w:rPr>
        <w:lastRenderedPageBreak/>
        <w:t>Informe técnico emitido por D. Andrés Martin Ramos, Arquitecto Técnico, con fecha 3 de mayo de 2024, referido a la valoración de las obras ejecutadas en la parcela objeto de reversión y de valoración del coste de la demolición de las citadas obras.</w:t>
      </w:r>
    </w:p>
    <w:p w14:paraId="1C452632" w14:textId="6B46C5A8" w:rsidR="0068173B" w:rsidRDefault="00000000">
      <w:pPr>
        <w:pStyle w:val="Prrafodelista"/>
        <w:numPr>
          <w:ilvl w:val="0"/>
          <w:numId w:val="16"/>
        </w:numPr>
        <w:tabs>
          <w:tab w:val="left" w:pos="285"/>
        </w:tabs>
        <w:spacing w:line="336" w:lineRule="auto"/>
        <w:ind w:right="269" w:firstLine="0"/>
        <w:rPr>
          <w:sz w:val="20"/>
        </w:rPr>
      </w:pPr>
      <w:r>
        <w:rPr>
          <w:sz w:val="20"/>
        </w:rPr>
        <w:t>Informe técnico suscrito, con fecha 7 de</w:t>
      </w:r>
      <w:r>
        <w:rPr>
          <w:spacing w:val="-1"/>
          <w:sz w:val="20"/>
        </w:rPr>
        <w:t xml:space="preserve"> </w:t>
      </w:r>
      <w:r>
        <w:rPr>
          <w:sz w:val="20"/>
        </w:rPr>
        <w:t>junio de 2024, por la</w:t>
      </w:r>
      <w:r>
        <w:rPr>
          <w:spacing w:val="-8"/>
          <w:sz w:val="20"/>
        </w:rPr>
        <w:t xml:space="preserve"> </w:t>
      </w:r>
      <w:r>
        <w:rPr>
          <w:sz w:val="20"/>
        </w:rPr>
        <w:t>Arquitecto</w:t>
      </w:r>
      <w:r>
        <w:rPr>
          <w:spacing w:val="-1"/>
          <w:sz w:val="20"/>
        </w:rPr>
        <w:t xml:space="preserve"> </w:t>
      </w:r>
      <w:r>
        <w:rPr>
          <w:sz w:val="20"/>
        </w:rPr>
        <w:t xml:space="preserve">Técnico Municipal, </w:t>
      </w:r>
      <w:proofErr w:type="gramStart"/>
      <w:r>
        <w:rPr>
          <w:sz w:val="20"/>
        </w:rPr>
        <w:t>D</w:t>
      </w:r>
      <w:r w:rsidR="00581CE4">
        <w:rPr>
          <w:sz w:val="20"/>
        </w:rPr>
        <w:t>.</w:t>
      </w:r>
      <w:r>
        <w:rPr>
          <w:sz w:val="20"/>
        </w:rPr>
        <w:t>ª</w:t>
      </w:r>
      <w:proofErr w:type="gramEnd"/>
      <w:r>
        <w:rPr>
          <w:sz w:val="20"/>
        </w:rPr>
        <w:t xml:space="preserve"> Silvia Romera Pérez, sobre el contenido del anterior informe.</w:t>
      </w:r>
    </w:p>
    <w:p w14:paraId="23D70C61" w14:textId="77777777" w:rsidR="0068173B" w:rsidRDefault="00000000">
      <w:pPr>
        <w:pStyle w:val="Prrafodelista"/>
        <w:numPr>
          <w:ilvl w:val="0"/>
          <w:numId w:val="16"/>
        </w:numPr>
        <w:tabs>
          <w:tab w:val="left" w:pos="285"/>
        </w:tabs>
        <w:spacing w:line="336" w:lineRule="auto"/>
        <w:ind w:right="269" w:firstLine="0"/>
        <w:rPr>
          <w:sz w:val="20"/>
        </w:rPr>
      </w:pPr>
      <w:r>
        <w:rPr>
          <w:sz w:val="20"/>
        </w:rPr>
        <w:t>Informe del</w:t>
      </w:r>
      <w:r>
        <w:rPr>
          <w:spacing w:val="-1"/>
          <w:sz w:val="20"/>
        </w:rPr>
        <w:t xml:space="preserve"> </w:t>
      </w:r>
      <w:r>
        <w:rPr>
          <w:sz w:val="20"/>
        </w:rPr>
        <w:t>Órgano de Gestión</w:t>
      </w:r>
      <w:r>
        <w:rPr>
          <w:spacing w:val="-3"/>
          <w:sz w:val="20"/>
        </w:rPr>
        <w:t xml:space="preserve"> </w:t>
      </w:r>
      <w:r>
        <w:rPr>
          <w:sz w:val="20"/>
        </w:rPr>
        <w:t>Tributaria del</w:t>
      </w:r>
      <w:r>
        <w:rPr>
          <w:spacing w:val="-12"/>
          <w:sz w:val="20"/>
        </w:rPr>
        <w:t xml:space="preserve"> </w:t>
      </w:r>
      <w:r>
        <w:rPr>
          <w:sz w:val="20"/>
        </w:rPr>
        <w:t>Ayuntamiento relativo a</w:t>
      </w:r>
      <w:r>
        <w:rPr>
          <w:spacing w:val="-2"/>
          <w:sz w:val="20"/>
        </w:rPr>
        <w:t xml:space="preserve"> </w:t>
      </w:r>
      <w:r>
        <w:rPr>
          <w:sz w:val="20"/>
        </w:rPr>
        <w:t>las deudas de la Fundación La Casa del</w:t>
      </w:r>
      <w:r>
        <w:rPr>
          <w:spacing w:val="-5"/>
          <w:sz w:val="20"/>
        </w:rPr>
        <w:t xml:space="preserve"> </w:t>
      </w:r>
      <w:r>
        <w:rPr>
          <w:sz w:val="20"/>
        </w:rPr>
        <w:t>Actor con el</w:t>
      </w:r>
      <w:r>
        <w:rPr>
          <w:spacing w:val="-5"/>
          <w:sz w:val="20"/>
        </w:rPr>
        <w:t xml:space="preserve"> </w:t>
      </w:r>
      <w:r>
        <w:rPr>
          <w:sz w:val="20"/>
        </w:rPr>
        <w:t>Ayuntamiento de Las Rozas de Madrid, a fecha 7 de junio de 2024.</w:t>
      </w:r>
    </w:p>
    <w:p w14:paraId="0C02B245" w14:textId="77777777" w:rsidR="0068173B" w:rsidRDefault="00000000">
      <w:pPr>
        <w:pStyle w:val="Textoindependiente"/>
        <w:spacing w:line="336" w:lineRule="auto"/>
        <w:ind w:right="274"/>
      </w:pPr>
      <w:r>
        <w:t>En base a los antedichos informes, consta acuerdo adoptado por el Pleno de la Corporación, con fecha 23 de julio de 2024, aprobando inicialmente el expediente de reversión de la citada parcela, sometiendo a información pública por término de 15 días hábiles la misma.</w:t>
      </w:r>
    </w:p>
    <w:p w14:paraId="5E7DAA0D" w14:textId="77777777" w:rsidR="0068173B" w:rsidRDefault="00000000">
      <w:pPr>
        <w:pStyle w:val="Textoindependiente"/>
        <w:spacing w:line="336" w:lineRule="auto"/>
        <w:ind w:right="274"/>
      </w:pPr>
      <w:r>
        <w:t>El acuerdo se ha publicado mediante anuncio en el Boletín Oficial de la Comunidad de Madrid de fecha 13 de agosto de 2024, sometiendo el expediente a información pública.</w:t>
      </w:r>
    </w:p>
    <w:p w14:paraId="15F19C47" w14:textId="77777777" w:rsidR="0068173B" w:rsidRDefault="00000000">
      <w:pPr>
        <w:pStyle w:val="Textoindependiente"/>
        <w:spacing w:line="336" w:lineRule="auto"/>
        <w:ind w:right="266"/>
      </w:pPr>
      <w:r>
        <w:t>Consta notificación practicada a Fundación Casa del</w:t>
      </w:r>
      <w:r>
        <w:rPr>
          <w:spacing w:val="-9"/>
        </w:rPr>
        <w:t xml:space="preserve"> </w:t>
      </w:r>
      <w:r>
        <w:t xml:space="preserve">Actor con fecha 9 de agosto de 2024 rechazada en la sede electrónica con fecha 20 de agosto de 2024. Igualmente, se ha presentado notificación practicada a Fundación Casa del Actor con fecha 26 de agosto de 2024 a través del Tablón </w:t>
      </w:r>
      <w:proofErr w:type="spellStart"/>
      <w:r>
        <w:t>Edictal</w:t>
      </w:r>
      <w:proofErr w:type="spellEnd"/>
      <w:r>
        <w:t xml:space="preserve"> </w:t>
      </w:r>
      <w:r>
        <w:rPr>
          <w:spacing w:val="-2"/>
        </w:rPr>
        <w:t>Único.</w:t>
      </w:r>
    </w:p>
    <w:p w14:paraId="71050451" w14:textId="77777777" w:rsidR="0068173B" w:rsidRDefault="00000000">
      <w:pPr>
        <w:pStyle w:val="Textoindependiente"/>
        <w:spacing w:before="121"/>
      </w:pPr>
      <w:r>
        <w:t>Resultado</w:t>
      </w:r>
      <w:r>
        <w:rPr>
          <w:spacing w:val="-5"/>
        </w:rPr>
        <w:t xml:space="preserve"> </w:t>
      </w:r>
      <w:r>
        <w:t>de</w:t>
      </w:r>
      <w:r>
        <w:rPr>
          <w:spacing w:val="-5"/>
        </w:rPr>
        <w:t xml:space="preserve"> </w:t>
      </w:r>
      <w:r>
        <w:t>periodo</w:t>
      </w:r>
      <w:r>
        <w:rPr>
          <w:spacing w:val="-4"/>
        </w:rPr>
        <w:t xml:space="preserve"> </w:t>
      </w:r>
      <w:r>
        <w:t>de</w:t>
      </w:r>
      <w:r>
        <w:rPr>
          <w:spacing w:val="-5"/>
        </w:rPr>
        <w:t xml:space="preserve"> </w:t>
      </w:r>
      <w:r>
        <w:t>información</w:t>
      </w:r>
      <w:r>
        <w:rPr>
          <w:spacing w:val="-5"/>
        </w:rPr>
        <w:t xml:space="preserve"> </w:t>
      </w:r>
      <w:r>
        <w:rPr>
          <w:spacing w:val="-2"/>
        </w:rPr>
        <w:t>pública:</w:t>
      </w:r>
    </w:p>
    <w:p w14:paraId="68837DED" w14:textId="77777777" w:rsidR="0068173B" w:rsidRDefault="00000000">
      <w:pPr>
        <w:pStyle w:val="Textoindependiente"/>
        <w:spacing w:before="212" w:line="336" w:lineRule="auto"/>
        <w:ind w:right="268"/>
      </w:pPr>
      <w:r>
        <w:t>Durante</w:t>
      </w:r>
      <w:r>
        <w:rPr>
          <w:spacing w:val="-1"/>
        </w:rPr>
        <w:t xml:space="preserve"> </w:t>
      </w:r>
      <w:r>
        <w:t>el</w:t>
      </w:r>
      <w:r>
        <w:rPr>
          <w:spacing w:val="-4"/>
        </w:rPr>
        <w:t xml:space="preserve"> </w:t>
      </w:r>
      <w:r>
        <w:t>plazo</w:t>
      </w:r>
      <w:r>
        <w:rPr>
          <w:spacing w:val="-3"/>
        </w:rPr>
        <w:t xml:space="preserve"> </w:t>
      </w:r>
      <w:r>
        <w:t>de</w:t>
      </w:r>
      <w:r>
        <w:rPr>
          <w:spacing w:val="-4"/>
        </w:rPr>
        <w:t xml:space="preserve"> </w:t>
      </w:r>
      <w:r>
        <w:t>alegaciones</w:t>
      </w:r>
      <w:r>
        <w:rPr>
          <w:spacing w:val="-3"/>
        </w:rPr>
        <w:t xml:space="preserve"> </w:t>
      </w:r>
      <w:r>
        <w:t>la</w:t>
      </w:r>
      <w:r>
        <w:rPr>
          <w:spacing w:val="-3"/>
        </w:rPr>
        <w:t xml:space="preserve"> </w:t>
      </w:r>
      <w:r>
        <w:t>Fundación</w:t>
      </w:r>
      <w:r>
        <w:rPr>
          <w:spacing w:val="-3"/>
        </w:rPr>
        <w:t xml:space="preserve"> </w:t>
      </w:r>
      <w:r>
        <w:t>Casa</w:t>
      </w:r>
      <w:r>
        <w:rPr>
          <w:spacing w:val="-3"/>
        </w:rPr>
        <w:t xml:space="preserve"> </w:t>
      </w:r>
      <w:r>
        <w:t>del</w:t>
      </w:r>
      <w:r>
        <w:rPr>
          <w:spacing w:val="-14"/>
        </w:rPr>
        <w:t xml:space="preserve"> </w:t>
      </w:r>
      <w:r>
        <w:t>Actor</w:t>
      </w:r>
      <w:r>
        <w:rPr>
          <w:spacing w:val="-1"/>
        </w:rPr>
        <w:t xml:space="preserve"> </w:t>
      </w:r>
      <w:r>
        <w:t>que</w:t>
      </w:r>
      <w:r>
        <w:rPr>
          <w:spacing w:val="-3"/>
        </w:rPr>
        <w:t xml:space="preserve"> </w:t>
      </w:r>
      <w:r>
        <w:t>tiene</w:t>
      </w:r>
      <w:r>
        <w:rPr>
          <w:spacing w:val="-3"/>
        </w:rPr>
        <w:t xml:space="preserve"> </w:t>
      </w:r>
      <w:r>
        <w:t>obligación</w:t>
      </w:r>
      <w:r>
        <w:rPr>
          <w:spacing w:val="-3"/>
        </w:rPr>
        <w:t xml:space="preserve"> </w:t>
      </w:r>
      <w:r>
        <w:t>de</w:t>
      </w:r>
      <w:r>
        <w:rPr>
          <w:spacing w:val="-3"/>
        </w:rPr>
        <w:t xml:space="preserve"> </w:t>
      </w:r>
      <w:r>
        <w:t>relacionarse</w:t>
      </w:r>
      <w:r>
        <w:rPr>
          <w:spacing w:val="-1"/>
        </w:rPr>
        <w:t xml:space="preserve"> </w:t>
      </w:r>
      <w:r>
        <w:t xml:space="preserve">con las administraciones de forma electrónica, ha rechazado la notificación practicada y, aunque a más abundamiento y sin ser obligatorio, ha sido notifica da a través del Tablón </w:t>
      </w:r>
      <w:proofErr w:type="spellStart"/>
      <w:r>
        <w:t>Edictal</w:t>
      </w:r>
      <w:proofErr w:type="spellEnd"/>
      <w:r>
        <w:t xml:space="preserve"> Único, no ha presentado alegación alguna.</w:t>
      </w:r>
    </w:p>
    <w:p w14:paraId="1782D986" w14:textId="149E9869" w:rsidR="0068173B" w:rsidRDefault="00000000">
      <w:pPr>
        <w:pStyle w:val="Textoindependiente"/>
        <w:spacing w:line="336" w:lineRule="auto"/>
        <w:ind w:right="257"/>
      </w:pPr>
      <w:r>
        <w:t xml:space="preserve">Únicamente consta una solicitud de </w:t>
      </w:r>
      <w:proofErr w:type="spellStart"/>
      <w:r>
        <w:t>Solyarena</w:t>
      </w:r>
      <w:proofErr w:type="spellEnd"/>
      <w:r>
        <w:t xml:space="preserve"> Construcciones e Inversiones</w:t>
      </w:r>
      <w:r w:rsidR="00581CE4">
        <w:t>,</w:t>
      </w:r>
      <w:r>
        <w:t xml:space="preserve"> S.L.</w:t>
      </w:r>
      <w:r w:rsidR="00581CE4">
        <w:t>,</w:t>
      </w:r>
      <w:r>
        <w:rPr>
          <w:spacing w:val="40"/>
        </w:rPr>
        <w:t xml:space="preserve"> </w:t>
      </w:r>
      <w:r>
        <w:t xml:space="preserve">para </w:t>
      </w:r>
      <w:r w:rsidRPr="00581CE4">
        <w:rPr>
          <w:i/>
          <w:iCs/>
        </w:rPr>
        <w:t>“tener una reunión con las personas que consideren convenientes a fin considerar la posibilidad de acuerdos en este sentido o en los que se estimen convenientes entre nuestro grupo, la Fundación La Casa del Actor, y asesoría jurídica como técnica”</w:t>
      </w:r>
      <w:r>
        <w:t>, propuesta sin naturaleza de alegación alguna a la reversión que nos ocupa.</w:t>
      </w:r>
    </w:p>
    <w:p w14:paraId="11DF96CA" w14:textId="77777777" w:rsidR="0068173B" w:rsidRDefault="00000000">
      <w:pPr>
        <w:pStyle w:val="Textoindependiente"/>
        <w:spacing w:line="336" w:lineRule="auto"/>
        <w:ind w:right="264"/>
      </w:pPr>
      <w:r>
        <w:t>Tampoco ha sido presentada alegación alguna durante el trámite de información pública efectuado mediante anuncio publicado en el Boletín Oficial de la Comunidad de Madrid de fecha 13 de agosto</w:t>
      </w:r>
      <w:r>
        <w:rPr>
          <w:spacing w:val="40"/>
        </w:rPr>
        <w:t xml:space="preserve"> </w:t>
      </w:r>
      <w:r>
        <w:t>de 2024.</w:t>
      </w:r>
      <w:r>
        <w:rPr>
          <w:spacing w:val="-8"/>
        </w:rPr>
        <w:t xml:space="preserve"> </w:t>
      </w:r>
      <w:r>
        <w:t>Además, consta publicado en la página de transparencia del</w:t>
      </w:r>
      <w:r>
        <w:rPr>
          <w:spacing w:val="-8"/>
        </w:rPr>
        <w:t xml:space="preserve"> </w:t>
      </w:r>
      <w:r>
        <w:t>Ayuntamiento (web municipal).</w:t>
      </w:r>
    </w:p>
    <w:p w14:paraId="49A88432" w14:textId="77777777" w:rsidR="0068173B" w:rsidRDefault="00000000">
      <w:pPr>
        <w:pStyle w:val="Textoindependiente"/>
        <w:spacing w:line="336" w:lineRule="auto"/>
        <w:ind w:right="266"/>
      </w:pPr>
      <w:r>
        <w:t>Se</w:t>
      </w:r>
      <w:r>
        <w:rPr>
          <w:spacing w:val="-3"/>
        </w:rPr>
        <w:t xml:space="preserve"> </w:t>
      </w:r>
      <w:r>
        <w:t>ha</w:t>
      </w:r>
      <w:r>
        <w:rPr>
          <w:spacing w:val="-3"/>
        </w:rPr>
        <w:t xml:space="preserve"> </w:t>
      </w:r>
      <w:r>
        <w:t>emitido</w:t>
      </w:r>
      <w:r>
        <w:rPr>
          <w:spacing w:val="-3"/>
        </w:rPr>
        <w:t xml:space="preserve"> </w:t>
      </w:r>
      <w:r>
        <w:t>informe</w:t>
      </w:r>
      <w:r>
        <w:rPr>
          <w:spacing w:val="-3"/>
        </w:rPr>
        <w:t xml:space="preserve"> </w:t>
      </w:r>
      <w:r>
        <w:t>favorable</w:t>
      </w:r>
      <w:r>
        <w:rPr>
          <w:spacing w:val="-3"/>
        </w:rPr>
        <w:t xml:space="preserve"> </w:t>
      </w:r>
      <w:r>
        <w:t>número</w:t>
      </w:r>
      <w:r>
        <w:rPr>
          <w:spacing w:val="-3"/>
        </w:rPr>
        <w:t xml:space="preserve"> </w:t>
      </w:r>
      <w:r>
        <w:t>1044/2024</w:t>
      </w:r>
      <w:r>
        <w:rPr>
          <w:spacing w:val="-3"/>
        </w:rPr>
        <w:t xml:space="preserve"> </w:t>
      </w:r>
      <w:r>
        <w:t>de</w:t>
      </w:r>
      <w:r>
        <w:rPr>
          <w:spacing w:val="-3"/>
        </w:rPr>
        <w:t xml:space="preserve"> </w:t>
      </w:r>
      <w:r>
        <w:t>fecha</w:t>
      </w:r>
      <w:r>
        <w:rPr>
          <w:spacing w:val="-3"/>
        </w:rPr>
        <w:t xml:space="preserve"> </w:t>
      </w:r>
      <w:r>
        <w:t>27</w:t>
      </w:r>
      <w:r>
        <w:rPr>
          <w:spacing w:val="-4"/>
        </w:rPr>
        <w:t xml:space="preserve"> </w:t>
      </w:r>
      <w:r>
        <w:t>de</w:t>
      </w:r>
      <w:r>
        <w:rPr>
          <w:spacing w:val="-3"/>
        </w:rPr>
        <w:t xml:space="preserve"> </w:t>
      </w:r>
      <w:r>
        <w:t>septiembre</w:t>
      </w:r>
      <w:r>
        <w:rPr>
          <w:spacing w:val="-3"/>
        </w:rPr>
        <w:t xml:space="preserve"> </w:t>
      </w:r>
      <w:r>
        <w:t>de</w:t>
      </w:r>
      <w:r>
        <w:rPr>
          <w:spacing w:val="-4"/>
        </w:rPr>
        <w:t xml:space="preserve"> </w:t>
      </w:r>
      <w:r>
        <w:t>2024</w:t>
      </w:r>
      <w:r>
        <w:rPr>
          <w:spacing w:val="-4"/>
        </w:rPr>
        <w:t xml:space="preserve"> </w:t>
      </w:r>
      <w:r>
        <w:t>por</w:t>
      </w:r>
      <w:r>
        <w:rPr>
          <w:spacing w:val="-6"/>
        </w:rPr>
        <w:t xml:space="preserve"> </w:t>
      </w:r>
      <w:r>
        <w:t>el</w:t>
      </w:r>
      <w:r>
        <w:rPr>
          <w:spacing w:val="-4"/>
        </w:rPr>
        <w:t xml:space="preserve"> </w:t>
      </w:r>
      <w:proofErr w:type="gramStart"/>
      <w:r>
        <w:t>Director General</w:t>
      </w:r>
      <w:proofErr w:type="gramEnd"/>
      <w:r>
        <w:t xml:space="preserve"> de la</w:t>
      </w:r>
      <w:r>
        <w:rPr>
          <w:spacing w:val="-3"/>
        </w:rPr>
        <w:t xml:space="preserve"> </w:t>
      </w:r>
      <w:r>
        <w:t xml:space="preserve">Asesoría Jurídica Municipal a la resolución definitiva de la reversión, donde entre otros </w:t>
      </w:r>
      <w:r>
        <w:rPr>
          <w:spacing w:val="-2"/>
        </w:rPr>
        <w:t>indica:</w:t>
      </w:r>
    </w:p>
    <w:p w14:paraId="60E45092" w14:textId="77777777" w:rsidR="0068173B" w:rsidRDefault="00000000">
      <w:pPr>
        <w:pStyle w:val="Textoindependiente"/>
      </w:pPr>
      <w:r>
        <w:t>el</w:t>
      </w:r>
      <w:r>
        <w:rPr>
          <w:spacing w:val="-4"/>
        </w:rPr>
        <w:t xml:space="preserve"> </w:t>
      </w:r>
      <w:r>
        <w:t>cual</w:t>
      </w:r>
      <w:r>
        <w:rPr>
          <w:spacing w:val="-3"/>
        </w:rPr>
        <w:t xml:space="preserve"> </w:t>
      </w:r>
      <w:r>
        <w:t>transcribo</w:t>
      </w:r>
      <w:r>
        <w:rPr>
          <w:spacing w:val="-3"/>
        </w:rPr>
        <w:t xml:space="preserve"> </w:t>
      </w:r>
      <w:r>
        <w:rPr>
          <w:spacing w:val="-2"/>
        </w:rPr>
        <w:t>parcialmente:</w:t>
      </w:r>
    </w:p>
    <w:p w14:paraId="31F3EC26" w14:textId="77777777" w:rsidR="0068173B" w:rsidRDefault="00000000">
      <w:pPr>
        <w:spacing w:before="212"/>
        <w:ind w:left="160"/>
        <w:jc w:val="both"/>
        <w:rPr>
          <w:i/>
          <w:sz w:val="20"/>
        </w:rPr>
      </w:pPr>
      <w:r>
        <w:rPr>
          <w:sz w:val="20"/>
        </w:rPr>
        <w:t>“</w:t>
      </w:r>
      <w:proofErr w:type="gramStart"/>
      <w:r>
        <w:rPr>
          <w:i/>
          <w:sz w:val="20"/>
        </w:rPr>
        <w:t>TERCERO.-</w:t>
      </w:r>
      <w:proofErr w:type="gramEnd"/>
      <w:r>
        <w:rPr>
          <w:i/>
          <w:spacing w:val="-7"/>
          <w:sz w:val="20"/>
        </w:rPr>
        <w:t xml:space="preserve"> </w:t>
      </w:r>
      <w:r>
        <w:rPr>
          <w:i/>
          <w:sz w:val="20"/>
        </w:rPr>
        <w:t>En</w:t>
      </w:r>
      <w:r>
        <w:rPr>
          <w:i/>
          <w:spacing w:val="-5"/>
          <w:sz w:val="20"/>
        </w:rPr>
        <w:t xml:space="preserve"> </w:t>
      </w:r>
      <w:r>
        <w:rPr>
          <w:i/>
          <w:sz w:val="20"/>
        </w:rPr>
        <w:t>el</w:t>
      </w:r>
      <w:r>
        <w:rPr>
          <w:i/>
          <w:spacing w:val="-4"/>
          <w:sz w:val="20"/>
        </w:rPr>
        <w:t xml:space="preserve"> </w:t>
      </w:r>
      <w:r>
        <w:rPr>
          <w:i/>
          <w:sz w:val="20"/>
        </w:rPr>
        <w:t>expediente</w:t>
      </w:r>
      <w:r>
        <w:rPr>
          <w:i/>
          <w:spacing w:val="-5"/>
          <w:sz w:val="20"/>
        </w:rPr>
        <w:t xml:space="preserve"> </w:t>
      </w:r>
      <w:r>
        <w:rPr>
          <w:i/>
          <w:sz w:val="20"/>
        </w:rPr>
        <w:t>tramitado</w:t>
      </w:r>
      <w:r>
        <w:rPr>
          <w:i/>
          <w:spacing w:val="-4"/>
          <w:sz w:val="20"/>
        </w:rPr>
        <w:t xml:space="preserve"> </w:t>
      </w:r>
      <w:r>
        <w:rPr>
          <w:i/>
          <w:sz w:val="20"/>
        </w:rPr>
        <w:t>han</w:t>
      </w:r>
      <w:r>
        <w:rPr>
          <w:i/>
          <w:spacing w:val="-4"/>
          <w:sz w:val="20"/>
        </w:rPr>
        <w:t xml:space="preserve"> </w:t>
      </w:r>
      <w:r>
        <w:rPr>
          <w:i/>
          <w:sz w:val="20"/>
        </w:rPr>
        <w:t>quedado</w:t>
      </w:r>
      <w:r>
        <w:rPr>
          <w:i/>
          <w:spacing w:val="-5"/>
          <w:sz w:val="20"/>
        </w:rPr>
        <w:t xml:space="preserve"> </w:t>
      </w:r>
      <w:r>
        <w:rPr>
          <w:i/>
          <w:sz w:val="20"/>
        </w:rPr>
        <w:t>acreditadas</w:t>
      </w:r>
      <w:r>
        <w:rPr>
          <w:i/>
          <w:spacing w:val="-3"/>
          <w:sz w:val="20"/>
        </w:rPr>
        <w:t xml:space="preserve"> </w:t>
      </w:r>
      <w:r>
        <w:rPr>
          <w:i/>
          <w:sz w:val="20"/>
        </w:rPr>
        <w:t>las</w:t>
      </w:r>
      <w:r>
        <w:rPr>
          <w:i/>
          <w:spacing w:val="-6"/>
          <w:sz w:val="20"/>
        </w:rPr>
        <w:t xml:space="preserve"> </w:t>
      </w:r>
      <w:r>
        <w:rPr>
          <w:i/>
          <w:sz w:val="20"/>
        </w:rPr>
        <w:t>siguientes</w:t>
      </w:r>
      <w:r>
        <w:rPr>
          <w:i/>
          <w:spacing w:val="-5"/>
          <w:sz w:val="20"/>
        </w:rPr>
        <w:t xml:space="preserve"> </w:t>
      </w:r>
      <w:r>
        <w:rPr>
          <w:i/>
          <w:spacing w:val="-2"/>
          <w:sz w:val="20"/>
        </w:rPr>
        <w:t>circunstancias:</w:t>
      </w:r>
    </w:p>
    <w:p w14:paraId="75B731FD" w14:textId="77777777" w:rsidR="0068173B" w:rsidRDefault="00000000">
      <w:pPr>
        <w:pStyle w:val="Prrafodelista"/>
        <w:numPr>
          <w:ilvl w:val="0"/>
          <w:numId w:val="14"/>
        </w:numPr>
        <w:tabs>
          <w:tab w:val="left" w:pos="769"/>
        </w:tabs>
        <w:spacing w:before="212" w:line="336" w:lineRule="auto"/>
        <w:ind w:right="286" w:firstLine="0"/>
        <w:rPr>
          <w:i/>
          <w:sz w:val="20"/>
        </w:rPr>
      </w:pPr>
      <w:r>
        <w:rPr>
          <w:i/>
          <w:sz w:val="20"/>
        </w:rPr>
        <w:t>Ha</w:t>
      </w:r>
      <w:r>
        <w:rPr>
          <w:i/>
          <w:spacing w:val="72"/>
          <w:sz w:val="20"/>
        </w:rPr>
        <w:t xml:space="preserve"> </w:t>
      </w:r>
      <w:r>
        <w:rPr>
          <w:i/>
          <w:sz w:val="20"/>
        </w:rPr>
        <w:t>sido</w:t>
      </w:r>
      <w:r>
        <w:rPr>
          <w:i/>
          <w:spacing w:val="72"/>
          <w:sz w:val="20"/>
        </w:rPr>
        <w:t xml:space="preserve"> </w:t>
      </w:r>
      <w:r>
        <w:rPr>
          <w:i/>
          <w:sz w:val="20"/>
        </w:rPr>
        <w:t>incumplida</w:t>
      </w:r>
      <w:r>
        <w:rPr>
          <w:i/>
          <w:spacing w:val="72"/>
          <w:sz w:val="20"/>
        </w:rPr>
        <w:t xml:space="preserve"> </w:t>
      </w:r>
      <w:r>
        <w:rPr>
          <w:i/>
          <w:sz w:val="20"/>
        </w:rPr>
        <w:t>la</w:t>
      </w:r>
      <w:r>
        <w:rPr>
          <w:i/>
          <w:spacing w:val="72"/>
          <w:sz w:val="20"/>
        </w:rPr>
        <w:t xml:space="preserve"> </w:t>
      </w:r>
      <w:r>
        <w:rPr>
          <w:i/>
          <w:sz w:val="20"/>
        </w:rPr>
        <w:t>obligación</w:t>
      </w:r>
      <w:r>
        <w:rPr>
          <w:i/>
          <w:spacing w:val="74"/>
          <w:sz w:val="20"/>
        </w:rPr>
        <w:t xml:space="preserve"> </w:t>
      </w:r>
      <w:r>
        <w:rPr>
          <w:i/>
          <w:sz w:val="20"/>
        </w:rPr>
        <w:t>garantizada</w:t>
      </w:r>
      <w:r>
        <w:rPr>
          <w:i/>
          <w:spacing w:val="72"/>
          <w:sz w:val="20"/>
        </w:rPr>
        <w:t xml:space="preserve"> </w:t>
      </w:r>
      <w:r>
        <w:rPr>
          <w:i/>
          <w:sz w:val="20"/>
        </w:rPr>
        <w:t>con</w:t>
      </w:r>
      <w:r>
        <w:rPr>
          <w:i/>
          <w:spacing w:val="74"/>
          <w:sz w:val="20"/>
        </w:rPr>
        <w:t xml:space="preserve"> </w:t>
      </w:r>
      <w:r>
        <w:rPr>
          <w:i/>
          <w:sz w:val="20"/>
        </w:rPr>
        <w:t>la</w:t>
      </w:r>
      <w:r>
        <w:rPr>
          <w:i/>
          <w:spacing w:val="72"/>
          <w:sz w:val="20"/>
        </w:rPr>
        <w:t xml:space="preserve"> </w:t>
      </w:r>
      <w:r>
        <w:rPr>
          <w:i/>
          <w:sz w:val="20"/>
        </w:rPr>
        <w:t>condición</w:t>
      </w:r>
      <w:r>
        <w:rPr>
          <w:i/>
          <w:spacing w:val="72"/>
          <w:sz w:val="20"/>
        </w:rPr>
        <w:t xml:space="preserve"> </w:t>
      </w:r>
      <w:r>
        <w:rPr>
          <w:i/>
          <w:sz w:val="20"/>
        </w:rPr>
        <w:t>resolutoria</w:t>
      </w:r>
      <w:r>
        <w:rPr>
          <w:i/>
          <w:spacing w:val="74"/>
          <w:sz w:val="20"/>
        </w:rPr>
        <w:t xml:space="preserve"> </w:t>
      </w:r>
      <w:r>
        <w:rPr>
          <w:i/>
          <w:sz w:val="20"/>
        </w:rPr>
        <w:t>de</w:t>
      </w:r>
      <w:r>
        <w:rPr>
          <w:i/>
          <w:spacing w:val="72"/>
          <w:sz w:val="20"/>
        </w:rPr>
        <w:t xml:space="preserve"> </w:t>
      </w:r>
      <w:r>
        <w:rPr>
          <w:i/>
          <w:sz w:val="20"/>
        </w:rPr>
        <w:t>reversión consistente en</w:t>
      </w:r>
      <w:r>
        <w:rPr>
          <w:i/>
          <w:spacing w:val="-1"/>
          <w:sz w:val="20"/>
        </w:rPr>
        <w:t xml:space="preserve"> </w:t>
      </w:r>
      <w:r>
        <w:rPr>
          <w:i/>
          <w:sz w:val="20"/>
        </w:rPr>
        <w:t>no</w:t>
      </w:r>
      <w:r>
        <w:rPr>
          <w:i/>
          <w:spacing w:val="-1"/>
          <w:sz w:val="20"/>
        </w:rPr>
        <w:t xml:space="preserve"> </w:t>
      </w:r>
      <w:r>
        <w:rPr>
          <w:i/>
          <w:sz w:val="20"/>
        </w:rPr>
        <w:t>mantener</w:t>
      </w:r>
      <w:r>
        <w:rPr>
          <w:i/>
          <w:spacing w:val="-1"/>
          <w:sz w:val="20"/>
        </w:rPr>
        <w:t xml:space="preserve"> </w:t>
      </w:r>
      <w:r>
        <w:rPr>
          <w:i/>
          <w:sz w:val="20"/>
        </w:rPr>
        <w:t>el</w:t>
      </w:r>
      <w:r>
        <w:rPr>
          <w:i/>
          <w:spacing w:val="-1"/>
          <w:sz w:val="20"/>
        </w:rPr>
        <w:t xml:space="preserve"> </w:t>
      </w:r>
      <w:r>
        <w:rPr>
          <w:i/>
          <w:sz w:val="20"/>
        </w:rPr>
        <w:t>uso durante</w:t>
      </w:r>
      <w:r>
        <w:rPr>
          <w:i/>
          <w:spacing w:val="-1"/>
          <w:sz w:val="20"/>
        </w:rPr>
        <w:t xml:space="preserve"> </w:t>
      </w:r>
      <w:r>
        <w:rPr>
          <w:i/>
          <w:sz w:val="20"/>
        </w:rPr>
        <w:t>el</w:t>
      </w:r>
      <w:r>
        <w:rPr>
          <w:i/>
          <w:spacing w:val="-1"/>
          <w:sz w:val="20"/>
        </w:rPr>
        <w:t xml:space="preserve"> </w:t>
      </w:r>
      <w:r>
        <w:rPr>
          <w:i/>
          <w:sz w:val="20"/>
        </w:rPr>
        <w:t>plazo de 30 años a</w:t>
      </w:r>
      <w:r>
        <w:rPr>
          <w:i/>
          <w:spacing w:val="-1"/>
          <w:sz w:val="20"/>
        </w:rPr>
        <w:t xml:space="preserve"> </w:t>
      </w:r>
      <w:r>
        <w:rPr>
          <w:i/>
          <w:sz w:val="20"/>
        </w:rPr>
        <w:t>contar</w:t>
      </w:r>
      <w:r>
        <w:rPr>
          <w:i/>
          <w:spacing w:val="-1"/>
          <w:sz w:val="20"/>
        </w:rPr>
        <w:t xml:space="preserve"> </w:t>
      </w:r>
      <w:r>
        <w:rPr>
          <w:i/>
          <w:sz w:val="20"/>
        </w:rPr>
        <w:t>desde el</w:t>
      </w:r>
      <w:r>
        <w:rPr>
          <w:i/>
          <w:spacing w:val="-1"/>
          <w:sz w:val="20"/>
        </w:rPr>
        <w:t xml:space="preserve"> </w:t>
      </w:r>
      <w:r>
        <w:rPr>
          <w:i/>
          <w:sz w:val="20"/>
        </w:rPr>
        <w:t>8</w:t>
      </w:r>
      <w:r>
        <w:rPr>
          <w:i/>
          <w:spacing w:val="-1"/>
          <w:sz w:val="20"/>
        </w:rPr>
        <w:t xml:space="preserve"> </w:t>
      </w:r>
      <w:r>
        <w:rPr>
          <w:i/>
          <w:sz w:val="20"/>
        </w:rPr>
        <w:t>de mayo de</w:t>
      </w:r>
      <w:r>
        <w:rPr>
          <w:i/>
          <w:spacing w:val="-1"/>
          <w:sz w:val="20"/>
        </w:rPr>
        <w:t xml:space="preserve"> </w:t>
      </w:r>
      <w:r>
        <w:rPr>
          <w:i/>
          <w:sz w:val="20"/>
        </w:rPr>
        <w:t>1997.</w:t>
      </w:r>
    </w:p>
    <w:p w14:paraId="10059BFE" w14:textId="77777777" w:rsidR="0068173B" w:rsidRDefault="00000000">
      <w:pPr>
        <w:pStyle w:val="Prrafodelista"/>
        <w:numPr>
          <w:ilvl w:val="0"/>
          <w:numId w:val="14"/>
        </w:numPr>
        <w:tabs>
          <w:tab w:val="left" w:pos="727"/>
        </w:tabs>
        <w:spacing w:line="336" w:lineRule="auto"/>
        <w:ind w:right="286" w:firstLine="0"/>
        <w:rPr>
          <w:i/>
          <w:sz w:val="20"/>
        </w:rPr>
      </w:pPr>
      <w:r>
        <w:rPr>
          <w:i/>
          <w:sz w:val="20"/>
        </w:rPr>
        <w:t>No</w:t>
      </w:r>
      <w:r>
        <w:rPr>
          <w:i/>
          <w:spacing w:val="31"/>
          <w:sz w:val="20"/>
        </w:rPr>
        <w:t xml:space="preserve"> </w:t>
      </w:r>
      <w:r>
        <w:rPr>
          <w:i/>
          <w:sz w:val="20"/>
        </w:rPr>
        <w:t>ha</w:t>
      </w:r>
      <w:r>
        <w:rPr>
          <w:i/>
          <w:spacing w:val="29"/>
          <w:sz w:val="20"/>
        </w:rPr>
        <w:t xml:space="preserve"> </w:t>
      </w:r>
      <w:r>
        <w:rPr>
          <w:i/>
          <w:sz w:val="20"/>
        </w:rPr>
        <w:t>concluido</w:t>
      </w:r>
      <w:r>
        <w:rPr>
          <w:i/>
          <w:spacing w:val="31"/>
          <w:sz w:val="20"/>
        </w:rPr>
        <w:t xml:space="preserve"> </w:t>
      </w:r>
      <w:r>
        <w:rPr>
          <w:i/>
          <w:sz w:val="20"/>
        </w:rPr>
        <w:t>la</w:t>
      </w:r>
      <w:r>
        <w:rPr>
          <w:i/>
          <w:spacing w:val="31"/>
          <w:sz w:val="20"/>
        </w:rPr>
        <w:t xml:space="preserve"> </w:t>
      </w:r>
      <w:r>
        <w:rPr>
          <w:i/>
          <w:sz w:val="20"/>
        </w:rPr>
        <w:t>construcción</w:t>
      </w:r>
      <w:r>
        <w:rPr>
          <w:i/>
          <w:spacing w:val="31"/>
          <w:sz w:val="20"/>
        </w:rPr>
        <w:t xml:space="preserve"> </w:t>
      </w:r>
      <w:r>
        <w:rPr>
          <w:i/>
          <w:sz w:val="20"/>
        </w:rPr>
        <w:t>que</w:t>
      </w:r>
      <w:r>
        <w:rPr>
          <w:i/>
          <w:spacing w:val="29"/>
          <w:sz w:val="20"/>
        </w:rPr>
        <w:t xml:space="preserve"> </w:t>
      </w:r>
      <w:r>
        <w:rPr>
          <w:i/>
          <w:sz w:val="20"/>
        </w:rPr>
        <w:t>se</w:t>
      </w:r>
      <w:r>
        <w:rPr>
          <w:i/>
          <w:spacing w:val="31"/>
          <w:sz w:val="20"/>
        </w:rPr>
        <w:t xml:space="preserve"> </w:t>
      </w:r>
      <w:r>
        <w:rPr>
          <w:i/>
          <w:sz w:val="20"/>
        </w:rPr>
        <w:t>inició,</w:t>
      </w:r>
      <w:r>
        <w:rPr>
          <w:i/>
          <w:spacing w:val="30"/>
          <w:sz w:val="20"/>
        </w:rPr>
        <w:t xml:space="preserve"> </w:t>
      </w:r>
      <w:r>
        <w:rPr>
          <w:i/>
          <w:sz w:val="20"/>
        </w:rPr>
        <w:t>es</w:t>
      </w:r>
      <w:r>
        <w:rPr>
          <w:i/>
          <w:spacing w:val="28"/>
          <w:sz w:val="20"/>
        </w:rPr>
        <w:t xml:space="preserve"> </w:t>
      </w:r>
      <w:r>
        <w:rPr>
          <w:i/>
          <w:sz w:val="20"/>
        </w:rPr>
        <w:t>más,</w:t>
      </w:r>
      <w:r>
        <w:rPr>
          <w:i/>
          <w:spacing w:val="30"/>
          <w:sz w:val="20"/>
        </w:rPr>
        <w:t xml:space="preserve"> </w:t>
      </w:r>
      <w:r>
        <w:rPr>
          <w:i/>
          <w:sz w:val="20"/>
        </w:rPr>
        <w:t>parece</w:t>
      </w:r>
      <w:r>
        <w:rPr>
          <w:i/>
          <w:spacing w:val="31"/>
          <w:sz w:val="20"/>
        </w:rPr>
        <w:t xml:space="preserve"> </w:t>
      </w:r>
      <w:r>
        <w:rPr>
          <w:i/>
          <w:sz w:val="20"/>
        </w:rPr>
        <w:t>que</w:t>
      </w:r>
      <w:r>
        <w:rPr>
          <w:i/>
          <w:spacing w:val="31"/>
          <w:sz w:val="20"/>
        </w:rPr>
        <w:t xml:space="preserve"> </w:t>
      </w:r>
      <w:r>
        <w:rPr>
          <w:i/>
          <w:sz w:val="20"/>
        </w:rPr>
        <w:t>solo</w:t>
      </w:r>
      <w:r>
        <w:rPr>
          <w:i/>
          <w:spacing w:val="31"/>
          <w:sz w:val="20"/>
        </w:rPr>
        <w:t xml:space="preserve"> </w:t>
      </w:r>
      <w:r>
        <w:rPr>
          <w:i/>
          <w:sz w:val="20"/>
        </w:rPr>
        <w:t>se</w:t>
      </w:r>
      <w:r>
        <w:rPr>
          <w:i/>
          <w:spacing w:val="31"/>
          <w:sz w:val="20"/>
        </w:rPr>
        <w:t xml:space="preserve"> </w:t>
      </w:r>
      <w:r>
        <w:rPr>
          <w:i/>
          <w:sz w:val="20"/>
        </w:rPr>
        <w:t>realizaron</w:t>
      </w:r>
      <w:r>
        <w:rPr>
          <w:i/>
          <w:spacing w:val="31"/>
          <w:sz w:val="20"/>
        </w:rPr>
        <w:t xml:space="preserve"> </w:t>
      </w:r>
      <w:r>
        <w:rPr>
          <w:i/>
          <w:sz w:val="20"/>
        </w:rPr>
        <w:t>unas incipientes construcciones y que actualmente están en situación lamentable de conservación, por lo</w:t>
      </w:r>
    </w:p>
    <w:p w14:paraId="423E1419" w14:textId="77777777" w:rsidR="0068173B" w:rsidRDefault="0068173B">
      <w:pPr>
        <w:spacing w:line="336" w:lineRule="auto"/>
        <w:rPr>
          <w:sz w:val="20"/>
        </w:rPr>
        <w:sectPr w:rsidR="0068173B">
          <w:pgSz w:w="11910" w:h="16840"/>
          <w:pgMar w:top="1660" w:right="1160" w:bottom="1180" w:left="1260" w:header="566" w:footer="996" w:gutter="0"/>
          <w:cols w:space="720"/>
        </w:sectPr>
      </w:pPr>
    </w:p>
    <w:p w14:paraId="6295DF18" w14:textId="77777777" w:rsidR="0068173B" w:rsidRDefault="00000000">
      <w:pPr>
        <w:spacing w:before="2" w:line="336" w:lineRule="auto"/>
        <w:ind w:left="160" w:right="290"/>
        <w:jc w:val="both"/>
        <w:rPr>
          <w:i/>
          <w:sz w:val="20"/>
        </w:rPr>
      </w:pPr>
      <w:r>
        <w:rPr>
          <w:i/>
          <w:sz w:val="20"/>
        </w:rPr>
        <w:lastRenderedPageBreak/>
        <w:t>que la parcela después de más de 26 años, no se ha destinado al fin a la que estaba condicionada la cesión: equipamiento social y asistencial.</w:t>
      </w:r>
    </w:p>
    <w:p w14:paraId="2A9C77A8" w14:textId="77777777" w:rsidR="0068173B" w:rsidRDefault="00000000">
      <w:pPr>
        <w:spacing w:before="120" w:line="336" w:lineRule="auto"/>
        <w:ind w:left="160" w:right="282"/>
        <w:jc w:val="both"/>
        <w:rPr>
          <w:i/>
          <w:sz w:val="20"/>
        </w:rPr>
      </w:pPr>
      <w:r>
        <w:rPr>
          <w:i/>
          <w:sz w:val="20"/>
        </w:rPr>
        <w:t>Según la propia inscripción en el Registro de la Propiedad: “La edificación que se construya sobre la parcela</w:t>
      </w:r>
      <w:r>
        <w:rPr>
          <w:i/>
          <w:spacing w:val="-3"/>
          <w:sz w:val="20"/>
        </w:rPr>
        <w:t xml:space="preserve"> </w:t>
      </w:r>
      <w:r>
        <w:rPr>
          <w:i/>
          <w:sz w:val="20"/>
        </w:rPr>
        <w:t>objeto</w:t>
      </w:r>
      <w:r>
        <w:rPr>
          <w:i/>
          <w:spacing w:val="-1"/>
          <w:sz w:val="20"/>
        </w:rPr>
        <w:t xml:space="preserve"> </w:t>
      </w:r>
      <w:r>
        <w:rPr>
          <w:i/>
          <w:sz w:val="20"/>
        </w:rPr>
        <w:t>de</w:t>
      </w:r>
      <w:r>
        <w:rPr>
          <w:i/>
          <w:spacing w:val="-3"/>
          <w:sz w:val="20"/>
        </w:rPr>
        <w:t xml:space="preserve"> </w:t>
      </w:r>
      <w:r>
        <w:rPr>
          <w:i/>
          <w:sz w:val="20"/>
        </w:rPr>
        <w:t>esta</w:t>
      </w:r>
      <w:r>
        <w:rPr>
          <w:i/>
          <w:spacing w:val="-3"/>
          <w:sz w:val="20"/>
        </w:rPr>
        <w:t xml:space="preserve"> </w:t>
      </w:r>
      <w:r>
        <w:rPr>
          <w:i/>
          <w:sz w:val="20"/>
        </w:rPr>
        <w:t>cesión</w:t>
      </w:r>
      <w:r>
        <w:rPr>
          <w:i/>
          <w:spacing w:val="-3"/>
          <w:sz w:val="20"/>
        </w:rPr>
        <w:t xml:space="preserve"> </w:t>
      </w:r>
      <w:r>
        <w:rPr>
          <w:i/>
          <w:sz w:val="20"/>
        </w:rPr>
        <w:t>será</w:t>
      </w:r>
      <w:r>
        <w:rPr>
          <w:i/>
          <w:spacing w:val="-3"/>
          <w:sz w:val="20"/>
        </w:rPr>
        <w:t xml:space="preserve"> </w:t>
      </w:r>
      <w:r>
        <w:rPr>
          <w:i/>
          <w:sz w:val="20"/>
        </w:rPr>
        <w:t>un</w:t>
      </w:r>
      <w:r>
        <w:rPr>
          <w:i/>
          <w:spacing w:val="-2"/>
          <w:sz w:val="20"/>
        </w:rPr>
        <w:t xml:space="preserve"> </w:t>
      </w:r>
      <w:r>
        <w:rPr>
          <w:i/>
          <w:sz w:val="20"/>
        </w:rPr>
        <w:t>centro</w:t>
      </w:r>
      <w:r>
        <w:rPr>
          <w:i/>
          <w:spacing w:val="-1"/>
          <w:sz w:val="20"/>
        </w:rPr>
        <w:t xml:space="preserve"> </w:t>
      </w:r>
      <w:r>
        <w:rPr>
          <w:i/>
          <w:sz w:val="20"/>
        </w:rPr>
        <w:t>promotor</w:t>
      </w:r>
      <w:r>
        <w:rPr>
          <w:i/>
          <w:spacing w:val="-2"/>
          <w:sz w:val="20"/>
        </w:rPr>
        <w:t xml:space="preserve"> </w:t>
      </w:r>
      <w:r>
        <w:rPr>
          <w:i/>
          <w:sz w:val="20"/>
        </w:rPr>
        <w:t>de</w:t>
      </w:r>
      <w:r>
        <w:rPr>
          <w:i/>
          <w:spacing w:val="-3"/>
          <w:sz w:val="20"/>
        </w:rPr>
        <w:t xml:space="preserve"> </w:t>
      </w:r>
      <w:r>
        <w:rPr>
          <w:i/>
          <w:sz w:val="20"/>
        </w:rPr>
        <w:t>actividades</w:t>
      </w:r>
      <w:r>
        <w:rPr>
          <w:i/>
          <w:spacing w:val="-3"/>
          <w:sz w:val="20"/>
        </w:rPr>
        <w:t xml:space="preserve"> </w:t>
      </w:r>
      <w:r>
        <w:rPr>
          <w:i/>
          <w:sz w:val="20"/>
        </w:rPr>
        <w:t>culturales,</w:t>
      </w:r>
      <w:r>
        <w:rPr>
          <w:i/>
          <w:spacing w:val="-1"/>
          <w:sz w:val="20"/>
        </w:rPr>
        <w:t xml:space="preserve"> </w:t>
      </w:r>
      <w:r>
        <w:rPr>
          <w:i/>
          <w:sz w:val="20"/>
        </w:rPr>
        <w:t>de</w:t>
      </w:r>
      <w:r>
        <w:rPr>
          <w:i/>
          <w:spacing w:val="-3"/>
          <w:sz w:val="20"/>
        </w:rPr>
        <w:t xml:space="preserve"> </w:t>
      </w:r>
      <w:r>
        <w:rPr>
          <w:i/>
          <w:sz w:val="20"/>
        </w:rPr>
        <w:t>asistencia</w:t>
      </w:r>
      <w:r>
        <w:rPr>
          <w:i/>
          <w:spacing w:val="-3"/>
          <w:sz w:val="20"/>
        </w:rPr>
        <w:t xml:space="preserve"> </w:t>
      </w:r>
      <w:r>
        <w:rPr>
          <w:i/>
          <w:sz w:val="20"/>
        </w:rPr>
        <w:t>social</w:t>
      </w:r>
      <w:r>
        <w:rPr>
          <w:i/>
          <w:spacing w:val="-2"/>
          <w:sz w:val="20"/>
        </w:rPr>
        <w:t xml:space="preserve"> </w:t>
      </w:r>
      <w:r>
        <w:rPr>
          <w:i/>
          <w:sz w:val="20"/>
        </w:rPr>
        <w:t xml:space="preserve">y ayuda al actor mediante la satisfacción gratuita de sus necesidades intelectuales o físicas en particular, en el momento de su retiro profesional. La Fundación se compromete a reforzar el intercambio, divulgación y aproximación cultural con el municipio y a estos efectos, destinar la edificación, en cumplimiento de su objetivo fundacional, a sus fines asistenciales y, además, a fomentar actividades teatrales, cinematográficas y escénicas; organizar congresos, exposiciones, conferencias, cursos, mesas redondas, galas, </w:t>
      </w:r>
      <w:proofErr w:type="spellStart"/>
      <w:r>
        <w:rPr>
          <w:i/>
          <w:sz w:val="20"/>
        </w:rPr>
        <w:t>etc</w:t>
      </w:r>
      <w:proofErr w:type="spellEnd"/>
      <w:r>
        <w:rPr>
          <w:i/>
          <w:sz w:val="20"/>
        </w:rPr>
        <w:t>; editar publicaciones y crear becas y ayudas promocionando nuevas actividades escénicas y ayudas a jóvenes actores”</w:t>
      </w:r>
    </w:p>
    <w:p w14:paraId="4FA73D00" w14:textId="77777777" w:rsidR="0068173B" w:rsidRDefault="00000000">
      <w:pPr>
        <w:spacing w:before="120" w:line="336" w:lineRule="auto"/>
        <w:ind w:left="160" w:right="284"/>
        <w:jc w:val="both"/>
        <w:rPr>
          <w:i/>
          <w:sz w:val="20"/>
        </w:rPr>
      </w:pPr>
      <w:r>
        <w:rPr>
          <w:i/>
          <w:sz w:val="20"/>
        </w:rPr>
        <w:t>Siendo patente el incumplimiento procede la reversión de la parcela al patrimonio municipal y sin que la misma se demore demasiado pues está cercano el cumplimiento del plazo de 30 años de prescripción adquisitiva de bienes inmuebles que se establece en el ordenamiento privado y que podrían dificultar u obstaculizar la reversión.</w:t>
      </w:r>
    </w:p>
    <w:p w14:paraId="5DDC0217" w14:textId="77777777" w:rsidR="0068173B" w:rsidRDefault="00000000">
      <w:pPr>
        <w:spacing w:before="121" w:line="336" w:lineRule="auto"/>
        <w:ind w:left="160" w:right="289"/>
        <w:jc w:val="both"/>
        <w:rPr>
          <w:i/>
          <w:sz w:val="20"/>
        </w:rPr>
      </w:pPr>
      <w:r>
        <w:rPr>
          <w:i/>
          <w:sz w:val="20"/>
        </w:rPr>
        <w:t>CUARTO. – A efectos de determinar la cantidad a abonar por el Ayuntamiento a la Fundación Casa del Actor ha de estarse a lo dispuesto en la cláusula que establece lo siguiente: “En el caso de ejercitar la condición resolutoria, la parcela y las construcciones revertirán a favor del Ayuntamiento, debiendo abonar únicamente el 50% del valor de la construcción llevada a cabo, valorada a coste de proyecto visado”</w:t>
      </w:r>
    </w:p>
    <w:p w14:paraId="5C490512" w14:textId="77777777" w:rsidR="0068173B" w:rsidRDefault="00000000">
      <w:pPr>
        <w:spacing w:before="120" w:line="336" w:lineRule="auto"/>
        <w:ind w:left="160" w:right="285"/>
        <w:jc w:val="both"/>
        <w:rPr>
          <w:i/>
          <w:sz w:val="20"/>
        </w:rPr>
      </w:pPr>
      <w:r>
        <w:rPr>
          <w:i/>
          <w:sz w:val="20"/>
        </w:rPr>
        <w:t>A este respecto, consta informe técnico externo al Arquitecto Técnico, D. Andrés Martín Ramos, el cual, mediante informe suscrito el día 3 de mayo de 2024, refrendado por informe técnico municipal, determina los siguientes valores:</w:t>
      </w:r>
    </w:p>
    <w:p w14:paraId="78545FC6" w14:textId="77777777" w:rsidR="0068173B" w:rsidRDefault="00000000">
      <w:pPr>
        <w:pStyle w:val="Prrafodelista"/>
        <w:numPr>
          <w:ilvl w:val="0"/>
          <w:numId w:val="16"/>
        </w:numPr>
        <w:tabs>
          <w:tab w:val="left" w:pos="679"/>
          <w:tab w:val="left" w:pos="6751"/>
        </w:tabs>
        <w:spacing w:line="336" w:lineRule="auto"/>
        <w:ind w:right="297" w:firstLine="0"/>
        <w:jc w:val="left"/>
        <w:rPr>
          <w:sz w:val="20"/>
        </w:rPr>
      </w:pPr>
      <w:r>
        <w:rPr>
          <w:i/>
          <w:sz w:val="20"/>
        </w:rPr>
        <w:t>Obra ejecutada a los precios contenidos en el proyecto que sirvió de base para el otorgamiento de la licencia:</w:t>
      </w:r>
      <w:r>
        <w:rPr>
          <w:i/>
          <w:sz w:val="20"/>
        </w:rPr>
        <w:tab/>
        <w:t>559.832,17 €.</w:t>
      </w:r>
    </w:p>
    <w:p w14:paraId="57EB1FC5" w14:textId="77777777" w:rsidR="0068173B" w:rsidRDefault="00000000">
      <w:pPr>
        <w:pStyle w:val="Prrafodelista"/>
        <w:numPr>
          <w:ilvl w:val="0"/>
          <w:numId w:val="16"/>
        </w:numPr>
        <w:tabs>
          <w:tab w:val="left" w:pos="673"/>
          <w:tab w:val="left" w:pos="5977"/>
        </w:tabs>
        <w:spacing w:line="460" w:lineRule="auto"/>
        <w:ind w:right="2340" w:firstLine="0"/>
        <w:jc w:val="left"/>
        <w:rPr>
          <w:sz w:val="20"/>
        </w:rPr>
      </w:pPr>
      <w:r>
        <w:rPr>
          <w:i/>
          <w:sz w:val="20"/>
        </w:rPr>
        <w:t>Coste de la restitución de la parcela a su estado original:</w:t>
      </w:r>
      <w:r>
        <w:rPr>
          <w:i/>
          <w:sz w:val="20"/>
        </w:rPr>
        <w:tab/>
        <w:t>700.180,56</w:t>
      </w:r>
      <w:r>
        <w:rPr>
          <w:i/>
          <w:spacing w:val="-14"/>
          <w:sz w:val="20"/>
        </w:rPr>
        <w:t xml:space="preserve"> </w:t>
      </w:r>
      <w:r>
        <w:rPr>
          <w:i/>
          <w:sz w:val="20"/>
        </w:rPr>
        <w:t>€ Sobre estos valores ha de tenerse en cuenta lo siguiente:</w:t>
      </w:r>
    </w:p>
    <w:p w14:paraId="722EB7AF" w14:textId="77777777" w:rsidR="0068173B" w:rsidRDefault="00000000">
      <w:pPr>
        <w:pStyle w:val="Prrafodelista"/>
        <w:numPr>
          <w:ilvl w:val="0"/>
          <w:numId w:val="13"/>
        </w:numPr>
        <w:tabs>
          <w:tab w:val="left" w:pos="695"/>
        </w:tabs>
        <w:spacing w:before="1"/>
        <w:ind w:hanging="535"/>
        <w:rPr>
          <w:i/>
          <w:sz w:val="20"/>
        </w:rPr>
      </w:pPr>
      <w:r>
        <w:rPr>
          <w:i/>
          <w:sz w:val="20"/>
        </w:rPr>
        <w:t>Únicamente</w:t>
      </w:r>
      <w:r>
        <w:rPr>
          <w:i/>
          <w:spacing w:val="-2"/>
          <w:sz w:val="20"/>
        </w:rPr>
        <w:t xml:space="preserve"> </w:t>
      </w:r>
      <w:r>
        <w:rPr>
          <w:i/>
          <w:sz w:val="20"/>
        </w:rPr>
        <w:t>ha</w:t>
      </w:r>
      <w:r>
        <w:rPr>
          <w:i/>
          <w:spacing w:val="-1"/>
          <w:sz w:val="20"/>
        </w:rPr>
        <w:t xml:space="preserve"> </w:t>
      </w:r>
      <w:r>
        <w:rPr>
          <w:i/>
          <w:sz w:val="20"/>
        </w:rPr>
        <w:t>de</w:t>
      </w:r>
      <w:r>
        <w:rPr>
          <w:i/>
          <w:spacing w:val="-1"/>
          <w:sz w:val="20"/>
        </w:rPr>
        <w:t xml:space="preserve"> </w:t>
      </w:r>
      <w:r>
        <w:rPr>
          <w:i/>
          <w:sz w:val="20"/>
        </w:rPr>
        <w:t>ser</w:t>
      </w:r>
      <w:r>
        <w:rPr>
          <w:i/>
          <w:spacing w:val="-2"/>
          <w:sz w:val="20"/>
        </w:rPr>
        <w:t xml:space="preserve"> </w:t>
      </w:r>
      <w:r>
        <w:rPr>
          <w:i/>
          <w:sz w:val="20"/>
        </w:rPr>
        <w:t>considerada</w:t>
      </w:r>
      <w:r>
        <w:rPr>
          <w:i/>
          <w:spacing w:val="-1"/>
          <w:sz w:val="20"/>
        </w:rPr>
        <w:t xml:space="preserve"> </w:t>
      </w:r>
      <w:r>
        <w:rPr>
          <w:i/>
          <w:sz w:val="20"/>
        </w:rPr>
        <w:t>el</w:t>
      </w:r>
      <w:r>
        <w:rPr>
          <w:i/>
          <w:spacing w:val="-4"/>
          <w:sz w:val="20"/>
        </w:rPr>
        <w:t xml:space="preserve"> </w:t>
      </w:r>
      <w:r>
        <w:rPr>
          <w:i/>
          <w:sz w:val="20"/>
        </w:rPr>
        <w:t>50%</w:t>
      </w:r>
      <w:r>
        <w:rPr>
          <w:i/>
          <w:spacing w:val="-1"/>
          <w:sz w:val="20"/>
        </w:rPr>
        <w:t xml:space="preserve"> </w:t>
      </w:r>
      <w:r>
        <w:rPr>
          <w:i/>
          <w:sz w:val="20"/>
        </w:rPr>
        <w:t>del</w:t>
      </w:r>
      <w:r>
        <w:rPr>
          <w:i/>
          <w:spacing w:val="-4"/>
          <w:sz w:val="20"/>
        </w:rPr>
        <w:t xml:space="preserve"> </w:t>
      </w:r>
      <w:r>
        <w:rPr>
          <w:i/>
          <w:sz w:val="20"/>
        </w:rPr>
        <w:t>coste</w:t>
      </w:r>
      <w:r>
        <w:rPr>
          <w:i/>
          <w:spacing w:val="-2"/>
          <w:sz w:val="20"/>
        </w:rPr>
        <w:t xml:space="preserve"> </w:t>
      </w:r>
      <w:r>
        <w:rPr>
          <w:i/>
          <w:sz w:val="20"/>
        </w:rPr>
        <w:t>de</w:t>
      </w:r>
      <w:r>
        <w:rPr>
          <w:i/>
          <w:spacing w:val="-1"/>
          <w:sz w:val="20"/>
        </w:rPr>
        <w:t xml:space="preserve"> </w:t>
      </w:r>
      <w:r>
        <w:rPr>
          <w:i/>
          <w:sz w:val="20"/>
        </w:rPr>
        <w:t>la</w:t>
      </w:r>
      <w:r>
        <w:rPr>
          <w:i/>
          <w:spacing w:val="-3"/>
          <w:sz w:val="20"/>
        </w:rPr>
        <w:t xml:space="preserve"> </w:t>
      </w:r>
      <w:r>
        <w:rPr>
          <w:i/>
          <w:sz w:val="20"/>
        </w:rPr>
        <w:t>obra</w:t>
      </w:r>
      <w:r>
        <w:rPr>
          <w:i/>
          <w:spacing w:val="-3"/>
          <w:sz w:val="20"/>
        </w:rPr>
        <w:t xml:space="preserve"> </w:t>
      </w:r>
      <w:r>
        <w:rPr>
          <w:i/>
          <w:sz w:val="20"/>
        </w:rPr>
        <w:t>ejecutada,</w:t>
      </w:r>
      <w:r>
        <w:rPr>
          <w:i/>
          <w:spacing w:val="-3"/>
          <w:sz w:val="20"/>
        </w:rPr>
        <w:t xml:space="preserve"> </w:t>
      </w:r>
      <w:r>
        <w:rPr>
          <w:i/>
          <w:sz w:val="20"/>
        </w:rPr>
        <w:t>es</w:t>
      </w:r>
      <w:r>
        <w:rPr>
          <w:i/>
          <w:spacing w:val="-1"/>
          <w:sz w:val="20"/>
        </w:rPr>
        <w:t xml:space="preserve"> </w:t>
      </w:r>
      <w:r>
        <w:rPr>
          <w:i/>
          <w:sz w:val="20"/>
        </w:rPr>
        <w:t>decir,</w:t>
      </w:r>
      <w:r>
        <w:rPr>
          <w:i/>
          <w:spacing w:val="60"/>
          <w:w w:val="150"/>
          <w:sz w:val="20"/>
        </w:rPr>
        <w:t xml:space="preserve"> </w:t>
      </w:r>
      <w:r>
        <w:rPr>
          <w:i/>
          <w:spacing w:val="-2"/>
          <w:sz w:val="20"/>
        </w:rPr>
        <w:t>279.916,09</w:t>
      </w:r>
    </w:p>
    <w:p w14:paraId="05499CBA" w14:textId="77777777" w:rsidR="0068173B" w:rsidRDefault="00000000">
      <w:pPr>
        <w:spacing w:before="92"/>
        <w:ind w:left="160"/>
        <w:rPr>
          <w:i/>
          <w:sz w:val="20"/>
        </w:rPr>
      </w:pPr>
      <w:r>
        <w:rPr>
          <w:i/>
          <w:spacing w:val="-5"/>
          <w:sz w:val="20"/>
        </w:rPr>
        <w:t>€.</w:t>
      </w:r>
    </w:p>
    <w:p w14:paraId="740E51A0" w14:textId="77777777" w:rsidR="0068173B" w:rsidRDefault="00000000">
      <w:pPr>
        <w:pStyle w:val="Prrafodelista"/>
        <w:numPr>
          <w:ilvl w:val="0"/>
          <w:numId w:val="13"/>
        </w:numPr>
        <w:tabs>
          <w:tab w:val="left" w:pos="702"/>
        </w:tabs>
        <w:spacing w:before="212" w:line="336" w:lineRule="auto"/>
        <w:ind w:left="160" w:right="291" w:firstLine="0"/>
        <w:jc w:val="both"/>
        <w:rPr>
          <w:i/>
          <w:sz w:val="20"/>
        </w:rPr>
      </w:pPr>
      <w:r>
        <w:rPr>
          <w:i/>
          <w:sz w:val="20"/>
        </w:rPr>
        <w:t>El artículo 111 del Reglamento de Bienes de las Entidades Locales dispone que ha de tenerse en cuenta el valor de los detrimentos experimentados por los bienes cedidos, considerándose detrimento, dado su estado, la obra ejecutada según consta en el informe técnico emitido en el que</w:t>
      </w:r>
      <w:r>
        <w:rPr>
          <w:i/>
          <w:spacing w:val="40"/>
          <w:sz w:val="20"/>
        </w:rPr>
        <w:t xml:space="preserve"> </w:t>
      </w:r>
      <w:r>
        <w:rPr>
          <w:i/>
          <w:sz w:val="20"/>
        </w:rPr>
        <w:t>se refleja lo siguiente:</w:t>
      </w:r>
    </w:p>
    <w:p w14:paraId="645E60F5" w14:textId="77777777" w:rsidR="0068173B" w:rsidRDefault="00000000">
      <w:pPr>
        <w:spacing w:before="120" w:line="336" w:lineRule="auto"/>
        <w:ind w:left="160" w:right="283"/>
        <w:jc w:val="both"/>
        <w:rPr>
          <w:i/>
          <w:sz w:val="20"/>
        </w:rPr>
      </w:pPr>
      <w:r>
        <w:rPr>
          <w:i/>
          <w:sz w:val="20"/>
        </w:rPr>
        <w:t xml:space="preserve">“El estado general en que se encuentra el inmueble es de total abandono evidenciando la completa falta de mantenimiento. En la inspección a la planta sótano se detecta que la misma se encuentra completamente inundada con 30/40 </w:t>
      </w:r>
      <w:proofErr w:type="spellStart"/>
      <w:r>
        <w:rPr>
          <w:i/>
          <w:sz w:val="20"/>
        </w:rPr>
        <w:t>cms</w:t>
      </w:r>
      <w:proofErr w:type="spellEnd"/>
      <w:r>
        <w:rPr>
          <w:i/>
          <w:sz w:val="20"/>
        </w:rPr>
        <w:t xml:space="preserve"> de nivel de agua. Nos indican que esta situación viene ya desde hace varios años. Se puede entender que esto se produce por</w:t>
      </w:r>
      <w:r>
        <w:rPr>
          <w:i/>
          <w:spacing w:val="-1"/>
          <w:sz w:val="20"/>
        </w:rPr>
        <w:t xml:space="preserve"> </w:t>
      </w:r>
      <w:r>
        <w:rPr>
          <w:i/>
          <w:sz w:val="20"/>
        </w:rPr>
        <w:t>no estar realizada la instalación del saneamiento de la edificación. En las plantas superiores se evidencia el mismo estado de abandono</w:t>
      </w:r>
      <w:r>
        <w:rPr>
          <w:i/>
          <w:spacing w:val="40"/>
          <w:sz w:val="20"/>
        </w:rPr>
        <w:t xml:space="preserve"> </w:t>
      </w:r>
      <w:r>
        <w:rPr>
          <w:i/>
          <w:sz w:val="20"/>
        </w:rPr>
        <w:t>general.</w:t>
      </w:r>
      <w:r>
        <w:rPr>
          <w:i/>
          <w:spacing w:val="40"/>
          <w:sz w:val="20"/>
        </w:rPr>
        <w:t xml:space="preserve"> </w:t>
      </w:r>
      <w:r>
        <w:rPr>
          <w:i/>
          <w:sz w:val="20"/>
        </w:rPr>
        <w:t>Resulta</w:t>
      </w:r>
      <w:r>
        <w:rPr>
          <w:i/>
          <w:spacing w:val="40"/>
          <w:sz w:val="20"/>
        </w:rPr>
        <w:t xml:space="preserve"> </w:t>
      </w:r>
      <w:r>
        <w:rPr>
          <w:i/>
          <w:sz w:val="20"/>
        </w:rPr>
        <w:t>especialmente</w:t>
      </w:r>
      <w:r>
        <w:rPr>
          <w:i/>
          <w:spacing w:val="40"/>
          <w:sz w:val="20"/>
        </w:rPr>
        <w:t xml:space="preserve"> </w:t>
      </w:r>
      <w:r>
        <w:rPr>
          <w:i/>
          <w:sz w:val="20"/>
        </w:rPr>
        <w:t>alarmante</w:t>
      </w:r>
      <w:r>
        <w:rPr>
          <w:i/>
          <w:spacing w:val="40"/>
          <w:sz w:val="20"/>
        </w:rPr>
        <w:t xml:space="preserve"> </w:t>
      </w:r>
      <w:r>
        <w:rPr>
          <w:i/>
          <w:sz w:val="20"/>
        </w:rPr>
        <w:t>la</w:t>
      </w:r>
      <w:r>
        <w:rPr>
          <w:i/>
          <w:spacing w:val="40"/>
          <w:sz w:val="20"/>
        </w:rPr>
        <w:t xml:space="preserve"> </w:t>
      </w:r>
      <w:r>
        <w:rPr>
          <w:i/>
          <w:sz w:val="20"/>
        </w:rPr>
        <w:t>ausencia</w:t>
      </w:r>
      <w:r>
        <w:rPr>
          <w:i/>
          <w:spacing w:val="40"/>
          <w:sz w:val="20"/>
        </w:rPr>
        <w:t xml:space="preserve"> </w:t>
      </w:r>
      <w:r>
        <w:rPr>
          <w:i/>
          <w:sz w:val="20"/>
        </w:rPr>
        <w:t>de</w:t>
      </w:r>
      <w:r>
        <w:rPr>
          <w:i/>
          <w:spacing w:val="40"/>
          <w:sz w:val="20"/>
        </w:rPr>
        <w:t xml:space="preserve"> </w:t>
      </w:r>
      <w:r>
        <w:rPr>
          <w:i/>
          <w:sz w:val="20"/>
        </w:rPr>
        <w:t>medidas</w:t>
      </w:r>
      <w:r>
        <w:rPr>
          <w:i/>
          <w:spacing w:val="40"/>
          <w:sz w:val="20"/>
        </w:rPr>
        <w:t xml:space="preserve"> </w:t>
      </w:r>
      <w:r>
        <w:rPr>
          <w:i/>
          <w:sz w:val="20"/>
        </w:rPr>
        <w:t>de</w:t>
      </w:r>
      <w:r>
        <w:rPr>
          <w:i/>
          <w:spacing w:val="40"/>
          <w:sz w:val="20"/>
        </w:rPr>
        <w:t xml:space="preserve"> </w:t>
      </w:r>
      <w:r>
        <w:rPr>
          <w:i/>
          <w:sz w:val="20"/>
        </w:rPr>
        <w:t>protección</w:t>
      </w:r>
      <w:r>
        <w:rPr>
          <w:i/>
          <w:spacing w:val="40"/>
          <w:sz w:val="20"/>
        </w:rPr>
        <w:t xml:space="preserve"> </w:t>
      </w:r>
      <w:r>
        <w:rPr>
          <w:i/>
          <w:sz w:val="20"/>
        </w:rPr>
        <w:t>en</w:t>
      </w:r>
    </w:p>
    <w:p w14:paraId="13BA7E55"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748D48DC" w14:textId="77777777" w:rsidR="0068173B" w:rsidRDefault="00000000">
      <w:pPr>
        <w:spacing w:before="2" w:line="336" w:lineRule="auto"/>
        <w:ind w:left="160" w:right="284"/>
        <w:jc w:val="both"/>
        <w:rPr>
          <w:i/>
          <w:sz w:val="20"/>
        </w:rPr>
      </w:pPr>
      <w:r>
        <w:rPr>
          <w:i/>
          <w:sz w:val="20"/>
        </w:rPr>
        <w:lastRenderedPageBreak/>
        <w:t>forjados y huecos al vacío. La falta de barandillas, señalización y otros elementos de seguridad básicos Esta falta de seguridad representa un riesgo grave para cualquier persona que pueda acceder al lugar, ya que los forjados sin protección y los huecos abiertos pueden ocasionar caídas accidentales y lesiones graves. En la planta primera se observa la existencia de una zona con enseres, sugiriendo la presencia de posibles ocupantes que podrían estar habitando en la construcción. Esta situación plantea serias preocupaciones en términos de seguridad y legalidad, ya que</w:t>
      </w:r>
      <w:r>
        <w:rPr>
          <w:i/>
          <w:spacing w:val="-4"/>
          <w:sz w:val="20"/>
        </w:rPr>
        <w:t xml:space="preserve"> </w:t>
      </w:r>
      <w:r>
        <w:rPr>
          <w:i/>
          <w:sz w:val="20"/>
        </w:rPr>
        <w:t>la</w:t>
      </w:r>
      <w:r>
        <w:rPr>
          <w:i/>
          <w:spacing w:val="-3"/>
          <w:sz w:val="20"/>
        </w:rPr>
        <w:t xml:space="preserve"> </w:t>
      </w:r>
      <w:r>
        <w:rPr>
          <w:i/>
          <w:sz w:val="20"/>
        </w:rPr>
        <w:t>ocupación</w:t>
      </w:r>
      <w:r>
        <w:rPr>
          <w:i/>
          <w:spacing w:val="-4"/>
          <w:sz w:val="20"/>
        </w:rPr>
        <w:t xml:space="preserve"> </w:t>
      </w:r>
      <w:r>
        <w:rPr>
          <w:i/>
          <w:sz w:val="20"/>
        </w:rPr>
        <w:t>ilegal</w:t>
      </w:r>
      <w:r>
        <w:rPr>
          <w:i/>
          <w:spacing w:val="-4"/>
          <w:sz w:val="20"/>
        </w:rPr>
        <w:t xml:space="preserve"> </w:t>
      </w:r>
      <w:r>
        <w:rPr>
          <w:i/>
          <w:sz w:val="20"/>
        </w:rPr>
        <w:t>de</w:t>
      </w:r>
      <w:r>
        <w:rPr>
          <w:i/>
          <w:spacing w:val="-3"/>
          <w:sz w:val="20"/>
        </w:rPr>
        <w:t xml:space="preserve"> </w:t>
      </w:r>
      <w:r>
        <w:rPr>
          <w:i/>
          <w:sz w:val="20"/>
        </w:rPr>
        <w:t>un</w:t>
      </w:r>
      <w:r>
        <w:rPr>
          <w:i/>
          <w:spacing w:val="-4"/>
          <w:sz w:val="20"/>
        </w:rPr>
        <w:t xml:space="preserve"> </w:t>
      </w:r>
      <w:r>
        <w:rPr>
          <w:i/>
          <w:sz w:val="20"/>
        </w:rPr>
        <w:t>edificio</w:t>
      </w:r>
      <w:r>
        <w:rPr>
          <w:i/>
          <w:spacing w:val="-4"/>
          <w:sz w:val="20"/>
        </w:rPr>
        <w:t xml:space="preserve"> </w:t>
      </w:r>
      <w:r>
        <w:rPr>
          <w:i/>
          <w:sz w:val="20"/>
        </w:rPr>
        <w:t>abandonado</w:t>
      </w:r>
      <w:r>
        <w:rPr>
          <w:i/>
          <w:spacing w:val="-3"/>
          <w:sz w:val="20"/>
        </w:rPr>
        <w:t xml:space="preserve"> </w:t>
      </w:r>
      <w:r>
        <w:rPr>
          <w:i/>
          <w:sz w:val="20"/>
        </w:rPr>
        <w:t>puede</w:t>
      </w:r>
      <w:r>
        <w:rPr>
          <w:i/>
          <w:spacing w:val="-3"/>
          <w:sz w:val="20"/>
        </w:rPr>
        <w:t xml:space="preserve"> </w:t>
      </w:r>
      <w:r>
        <w:rPr>
          <w:i/>
          <w:sz w:val="20"/>
        </w:rPr>
        <w:t>acarrear</w:t>
      </w:r>
      <w:r>
        <w:rPr>
          <w:i/>
          <w:spacing w:val="-4"/>
          <w:sz w:val="20"/>
        </w:rPr>
        <w:t xml:space="preserve"> </w:t>
      </w:r>
      <w:r>
        <w:rPr>
          <w:i/>
          <w:sz w:val="20"/>
        </w:rPr>
        <w:t>riesgos</w:t>
      </w:r>
      <w:r>
        <w:rPr>
          <w:i/>
          <w:spacing w:val="-3"/>
          <w:sz w:val="20"/>
        </w:rPr>
        <w:t xml:space="preserve"> </w:t>
      </w:r>
      <w:r>
        <w:rPr>
          <w:i/>
          <w:sz w:val="20"/>
        </w:rPr>
        <w:t>para</w:t>
      </w:r>
      <w:r>
        <w:rPr>
          <w:i/>
          <w:spacing w:val="-3"/>
          <w:sz w:val="20"/>
        </w:rPr>
        <w:t xml:space="preserve"> </w:t>
      </w:r>
      <w:r>
        <w:rPr>
          <w:i/>
          <w:sz w:val="20"/>
        </w:rPr>
        <w:t>la</w:t>
      </w:r>
      <w:r>
        <w:rPr>
          <w:i/>
          <w:spacing w:val="-4"/>
          <w:sz w:val="20"/>
        </w:rPr>
        <w:t xml:space="preserve"> </w:t>
      </w:r>
      <w:r>
        <w:rPr>
          <w:i/>
          <w:sz w:val="20"/>
        </w:rPr>
        <w:t>salud</w:t>
      </w:r>
      <w:r>
        <w:rPr>
          <w:i/>
          <w:spacing w:val="-3"/>
          <w:sz w:val="20"/>
        </w:rPr>
        <w:t xml:space="preserve"> </w:t>
      </w:r>
      <w:r>
        <w:rPr>
          <w:i/>
          <w:sz w:val="20"/>
        </w:rPr>
        <w:t>y</w:t>
      </w:r>
      <w:r>
        <w:rPr>
          <w:i/>
          <w:spacing w:val="-3"/>
          <w:sz w:val="20"/>
        </w:rPr>
        <w:t xml:space="preserve"> </w:t>
      </w:r>
      <w:r>
        <w:rPr>
          <w:i/>
          <w:sz w:val="20"/>
        </w:rPr>
        <w:t>la</w:t>
      </w:r>
      <w:r>
        <w:rPr>
          <w:i/>
          <w:spacing w:val="-4"/>
          <w:sz w:val="20"/>
        </w:rPr>
        <w:t xml:space="preserve"> </w:t>
      </w:r>
      <w:r>
        <w:rPr>
          <w:i/>
          <w:sz w:val="20"/>
        </w:rPr>
        <w:t>seguridad de las personas involucradas. Finalmente, en la planta de cubierta o azotea, se observa que la tela asfáltica se encuentra en malas condiciones. El deterioro de la tela asfáltica puede conducir a filtraciones de agua y humedad, lo que con el tiempo se pueden agravar los daños en la edificación”.</w:t>
      </w:r>
    </w:p>
    <w:p w14:paraId="6B3112C9" w14:textId="77777777" w:rsidR="0068173B" w:rsidRDefault="00000000">
      <w:pPr>
        <w:spacing w:before="120" w:line="336" w:lineRule="auto"/>
        <w:ind w:left="160" w:right="284"/>
        <w:jc w:val="both"/>
        <w:rPr>
          <w:i/>
          <w:sz w:val="20"/>
        </w:rPr>
      </w:pPr>
      <w:r>
        <w:rPr>
          <w:i/>
          <w:sz w:val="20"/>
        </w:rPr>
        <w:t>Por lo tanto, siendo mayor el valor de los detrimentos experimentados en los bienes cedidos que el 50% del valor de la construcción (realmente, que el 100% de dicho valor), no procede abonar</w:t>
      </w:r>
      <w:r>
        <w:rPr>
          <w:i/>
          <w:spacing w:val="40"/>
          <w:sz w:val="20"/>
        </w:rPr>
        <w:t xml:space="preserve"> </w:t>
      </w:r>
      <w:r>
        <w:rPr>
          <w:i/>
          <w:sz w:val="20"/>
        </w:rPr>
        <w:t>cantidad alguna, en concepto de reversión, a la Fundación “La Casa del Actor”.</w:t>
      </w:r>
    </w:p>
    <w:p w14:paraId="54AA9464" w14:textId="77777777" w:rsidR="0068173B" w:rsidRDefault="00000000">
      <w:pPr>
        <w:spacing w:before="120" w:line="336" w:lineRule="auto"/>
        <w:ind w:left="160" w:right="296"/>
        <w:jc w:val="both"/>
        <w:rPr>
          <w:i/>
          <w:sz w:val="20"/>
        </w:rPr>
      </w:pPr>
      <w:r>
        <w:rPr>
          <w:i/>
          <w:sz w:val="20"/>
        </w:rPr>
        <w:t>Además, a la fecha 7 de junio de 2024, el importe de las deudas pendientes de pago por la</w:t>
      </w:r>
      <w:r>
        <w:rPr>
          <w:i/>
          <w:spacing w:val="40"/>
          <w:sz w:val="20"/>
        </w:rPr>
        <w:t xml:space="preserve"> </w:t>
      </w:r>
      <w:r>
        <w:rPr>
          <w:i/>
          <w:sz w:val="20"/>
        </w:rPr>
        <w:t>Fundación Casa del</w:t>
      </w:r>
      <w:r>
        <w:rPr>
          <w:i/>
          <w:spacing w:val="-1"/>
          <w:sz w:val="20"/>
        </w:rPr>
        <w:t xml:space="preserve"> </w:t>
      </w:r>
      <w:r>
        <w:rPr>
          <w:i/>
          <w:sz w:val="20"/>
        </w:rPr>
        <w:t>Actor al</w:t>
      </w:r>
      <w:r>
        <w:rPr>
          <w:i/>
          <w:spacing w:val="-1"/>
          <w:sz w:val="20"/>
        </w:rPr>
        <w:t xml:space="preserve"> </w:t>
      </w:r>
      <w:r>
        <w:rPr>
          <w:i/>
          <w:sz w:val="20"/>
        </w:rPr>
        <w:t>Ayuntamiento ascienden a la cantidad de 114.313,12 €.</w:t>
      </w:r>
    </w:p>
    <w:p w14:paraId="2F0BA568" w14:textId="77777777" w:rsidR="0068173B" w:rsidRDefault="00000000">
      <w:pPr>
        <w:spacing w:before="121" w:line="336" w:lineRule="auto"/>
        <w:ind w:left="160" w:right="282"/>
        <w:jc w:val="both"/>
        <w:rPr>
          <w:i/>
          <w:sz w:val="20"/>
        </w:rPr>
      </w:pPr>
      <w:proofErr w:type="gramStart"/>
      <w:r>
        <w:rPr>
          <w:i/>
          <w:sz w:val="20"/>
        </w:rPr>
        <w:t>QUINTO.-</w:t>
      </w:r>
      <w:proofErr w:type="gramEnd"/>
      <w:r>
        <w:rPr>
          <w:i/>
          <w:sz w:val="20"/>
        </w:rPr>
        <w:t xml:space="preserve"> Durante el plazo de alegaciones la Fundación Casa del Actor que tiene obligación de relacionarse con las administraciones de forma electrónica, ha rechazado la notificación practicada y, aunque a más abundamiento y sin ser obligatorio, ha sido notifica da a través del Tablón </w:t>
      </w:r>
      <w:proofErr w:type="spellStart"/>
      <w:r>
        <w:rPr>
          <w:i/>
          <w:sz w:val="20"/>
        </w:rPr>
        <w:t>Edictal</w:t>
      </w:r>
      <w:proofErr w:type="spellEnd"/>
      <w:r>
        <w:rPr>
          <w:i/>
          <w:sz w:val="20"/>
        </w:rPr>
        <w:t xml:space="preserve"> Único, no ha presentado alegación alguna.</w:t>
      </w:r>
    </w:p>
    <w:p w14:paraId="6CD561E4" w14:textId="77777777" w:rsidR="0068173B" w:rsidRDefault="00000000">
      <w:pPr>
        <w:spacing w:before="120" w:line="336" w:lineRule="auto"/>
        <w:ind w:left="160" w:right="275"/>
        <w:jc w:val="both"/>
        <w:rPr>
          <w:i/>
          <w:sz w:val="20"/>
        </w:rPr>
      </w:pPr>
      <w:r>
        <w:rPr>
          <w:i/>
          <w:sz w:val="20"/>
        </w:rPr>
        <w:t xml:space="preserve">Únicamente consta una solicitud de </w:t>
      </w:r>
      <w:proofErr w:type="spellStart"/>
      <w:r>
        <w:rPr>
          <w:i/>
          <w:sz w:val="20"/>
        </w:rPr>
        <w:t>Solyarena</w:t>
      </w:r>
      <w:proofErr w:type="spellEnd"/>
      <w:r>
        <w:rPr>
          <w:i/>
          <w:sz w:val="20"/>
        </w:rPr>
        <w:t xml:space="preserve"> Construcciones e Inversiones S.L.</w:t>
      </w:r>
      <w:r>
        <w:rPr>
          <w:i/>
          <w:spacing w:val="40"/>
          <w:sz w:val="20"/>
        </w:rPr>
        <w:t xml:space="preserve"> </w:t>
      </w:r>
      <w:r>
        <w:rPr>
          <w:i/>
          <w:sz w:val="20"/>
        </w:rPr>
        <w:t>para “tener una reunión con las personas que consideren convenientes a fin considerar la posibilidad de acuerdos en este sentido o en los que se estimen convenientes entre nuestro grupo, la Fundación La Casa del Actor,</w:t>
      </w:r>
      <w:r>
        <w:rPr>
          <w:i/>
          <w:spacing w:val="-1"/>
          <w:sz w:val="20"/>
        </w:rPr>
        <w:t xml:space="preserve"> </w:t>
      </w:r>
      <w:r>
        <w:rPr>
          <w:i/>
          <w:sz w:val="20"/>
        </w:rPr>
        <w:t>y</w:t>
      </w:r>
      <w:r>
        <w:rPr>
          <w:i/>
          <w:spacing w:val="-1"/>
          <w:sz w:val="20"/>
        </w:rPr>
        <w:t xml:space="preserve"> </w:t>
      </w:r>
      <w:r>
        <w:rPr>
          <w:i/>
          <w:sz w:val="20"/>
        </w:rPr>
        <w:t>asesoría</w:t>
      </w:r>
      <w:r>
        <w:rPr>
          <w:i/>
          <w:spacing w:val="-1"/>
          <w:sz w:val="20"/>
        </w:rPr>
        <w:t xml:space="preserve"> </w:t>
      </w:r>
      <w:r>
        <w:rPr>
          <w:i/>
          <w:sz w:val="20"/>
        </w:rPr>
        <w:t>jurídica</w:t>
      </w:r>
      <w:r>
        <w:rPr>
          <w:i/>
          <w:spacing w:val="-1"/>
          <w:sz w:val="20"/>
        </w:rPr>
        <w:t xml:space="preserve"> </w:t>
      </w:r>
      <w:r>
        <w:rPr>
          <w:i/>
          <w:sz w:val="20"/>
        </w:rPr>
        <w:t>como</w:t>
      </w:r>
      <w:r>
        <w:rPr>
          <w:i/>
          <w:spacing w:val="-2"/>
          <w:sz w:val="20"/>
        </w:rPr>
        <w:t xml:space="preserve"> </w:t>
      </w:r>
      <w:r>
        <w:rPr>
          <w:i/>
          <w:sz w:val="20"/>
        </w:rPr>
        <w:t>técnica”.</w:t>
      </w:r>
      <w:r>
        <w:rPr>
          <w:i/>
          <w:spacing w:val="-8"/>
          <w:sz w:val="20"/>
        </w:rPr>
        <w:t xml:space="preserve"> </w:t>
      </w:r>
      <w:r>
        <w:rPr>
          <w:i/>
          <w:sz w:val="20"/>
        </w:rPr>
        <w:t>A</w:t>
      </w:r>
      <w:r>
        <w:rPr>
          <w:i/>
          <w:spacing w:val="-8"/>
          <w:sz w:val="20"/>
        </w:rPr>
        <w:t xml:space="preserve"> </w:t>
      </w:r>
      <w:r>
        <w:rPr>
          <w:i/>
          <w:sz w:val="20"/>
        </w:rPr>
        <w:t>dicha</w:t>
      </w:r>
      <w:r>
        <w:rPr>
          <w:i/>
          <w:spacing w:val="-1"/>
          <w:sz w:val="20"/>
        </w:rPr>
        <w:t xml:space="preserve"> </w:t>
      </w:r>
      <w:r>
        <w:rPr>
          <w:i/>
          <w:sz w:val="20"/>
        </w:rPr>
        <w:t>solicitud</w:t>
      </w:r>
      <w:r>
        <w:rPr>
          <w:i/>
          <w:spacing w:val="-1"/>
          <w:sz w:val="20"/>
        </w:rPr>
        <w:t xml:space="preserve"> </w:t>
      </w:r>
      <w:r>
        <w:rPr>
          <w:i/>
          <w:sz w:val="20"/>
        </w:rPr>
        <w:t>se</w:t>
      </w:r>
      <w:r>
        <w:rPr>
          <w:i/>
          <w:spacing w:val="-1"/>
          <w:sz w:val="20"/>
        </w:rPr>
        <w:t xml:space="preserve"> </w:t>
      </w:r>
      <w:r>
        <w:rPr>
          <w:i/>
          <w:sz w:val="20"/>
        </w:rPr>
        <w:t>acompaña</w:t>
      </w:r>
      <w:r>
        <w:rPr>
          <w:i/>
          <w:spacing w:val="-1"/>
          <w:sz w:val="20"/>
        </w:rPr>
        <w:t xml:space="preserve"> </w:t>
      </w:r>
      <w:r>
        <w:rPr>
          <w:i/>
          <w:sz w:val="20"/>
        </w:rPr>
        <w:t>una</w:t>
      </w:r>
      <w:r>
        <w:rPr>
          <w:i/>
          <w:spacing w:val="-2"/>
          <w:sz w:val="20"/>
        </w:rPr>
        <w:t xml:space="preserve"> </w:t>
      </w:r>
      <w:r>
        <w:rPr>
          <w:i/>
          <w:sz w:val="20"/>
        </w:rPr>
        <w:t>carta</w:t>
      </w:r>
      <w:r>
        <w:rPr>
          <w:i/>
          <w:spacing w:val="-1"/>
          <w:sz w:val="20"/>
        </w:rPr>
        <w:t xml:space="preserve"> </w:t>
      </w:r>
      <w:r>
        <w:rPr>
          <w:i/>
          <w:sz w:val="20"/>
        </w:rPr>
        <w:t>de</w:t>
      </w:r>
      <w:r>
        <w:rPr>
          <w:i/>
          <w:spacing w:val="-2"/>
          <w:sz w:val="20"/>
        </w:rPr>
        <w:t xml:space="preserve"> </w:t>
      </w:r>
      <w:r>
        <w:rPr>
          <w:i/>
          <w:sz w:val="20"/>
        </w:rPr>
        <w:t>intenciones</w:t>
      </w:r>
      <w:r>
        <w:rPr>
          <w:i/>
          <w:spacing w:val="-1"/>
          <w:sz w:val="20"/>
        </w:rPr>
        <w:t xml:space="preserve"> </w:t>
      </w:r>
      <w:r>
        <w:rPr>
          <w:i/>
          <w:sz w:val="20"/>
        </w:rPr>
        <w:t>de</w:t>
      </w:r>
      <w:r>
        <w:rPr>
          <w:i/>
          <w:spacing w:val="-2"/>
          <w:sz w:val="20"/>
        </w:rPr>
        <w:t xml:space="preserve"> </w:t>
      </w:r>
      <w:r>
        <w:rPr>
          <w:i/>
          <w:sz w:val="20"/>
        </w:rPr>
        <w:t>la que se desprende el incumplimiento de las condiciones que sirvieron de base a la cesión que no son otras que “La edificación que se construya sobre la parcela objeto de esta cesión, será un centro promotor de actividades culturales, de asistencia social y ayuda al actor mediante la satisfacción gratuita de sus necesidades intelectuales o físicas en particular, en el momento de su retiro profesional”. Del contenido de dicha carta se desprende que sería arrendada la construcción resultante a una entidad privada la cual abonaría una renta a la Fundación Casa del Actor y esta únicamente disfrutaría de un número no determinado de plazas en la construcción resultante, reservándose el resto para su explotación la sociedad mercantil que presenta la carta de intenciones. Por lo tanto, dicho ofrecimiento carece de validez jurídica alguna.</w:t>
      </w:r>
    </w:p>
    <w:p w14:paraId="5119633C" w14:textId="77777777" w:rsidR="0068173B" w:rsidRDefault="00000000">
      <w:pPr>
        <w:spacing w:before="120" w:line="336" w:lineRule="auto"/>
        <w:ind w:left="160" w:right="284"/>
        <w:jc w:val="both"/>
        <w:rPr>
          <w:i/>
          <w:sz w:val="20"/>
        </w:rPr>
      </w:pPr>
      <w:r>
        <w:rPr>
          <w:i/>
          <w:sz w:val="20"/>
        </w:rPr>
        <w:t>Tampoco ha sido presentada alegación alguna durante el trámite de información pública efectuado mediante anuncio publicado en el Boletín Oficial de la Comunidad de Madrid de fecha 13 de agosto de 2024.</w:t>
      </w:r>
      <w:r>
        <w:rPr>
          <w:i/>
          <w:spacing w:val="-6"/>
          <w:sz w:val="20"/>
        </w:rPr>
        <w:t xml:space="preserve"> </w:t>
      </w:r>
      <w:r>
        <w:rPr>
          <w:i/>
          <w:sz w:val="20"/>
        </w:rPr>
        <w:t>Además, consta publicado en la página de transparencia del</w:t>
      </w:r>
      <w:r>
        <w:rPr>
          <w:i/>
          <w:spacing w:val="-6"/>
          <w:sz w:val="20"/>
        </w:rPr>
        <w:t xml:space="preserve"> </w:t>
      </w:r>
      <w:r>
        <w:rPr>
          <w:i/>
          <w:sz w:val="20"/>
        </w:rPr>
        <w:t>Ayuntamiento (web municipal).</w:t>
      </w:r>
    </w:p>
    <w:p w14:paraId="5600D4EE" w14:textId="77777777" w:rsidR="0068173B" w:rsidRDefault="00000000">
      <w:pPr>
        <w:spacing w:before="120" w:line="336" w:lineRule="auto"/>
        <w:ind w:left="160" w:right="297"/>
        <w:jc w:val="both"/>
        <w:rPr>
          <w:i/>
          <w:sz w:val="20"/>
        </w:rPr>
      </w:pPr>
      <w:proofErr w:type="gramStart"/>
      <w:r>
        <w:rPr>
          <w:i/>
          <w:sz w:val="20"/>
        </w:rPr>
        <w:t>SEXTO.-</w:t>
      </w:r>
      <w:proofErr w:type="gramEnd"/>
      <w:r>
        <w:rPr>
          <w:i/>
          <w:sz w:val="20"/>
        </w:rPr>
        <w:t xml:space="preserve"> En resumen, cabe elevar a definitivo el acuerdo de aprobación inicial adoptado por el Pleno del</w:t>
      </w:r>
      <w:r>
        <w:rPr>
          <w:i/>
          <w:spacing w:val="-4"/>
          <w:sz w:val="20"/>
        </w:rPr>
        <w:t xml:space="preserve"> </w:t>
      </w:r>
      <w:r>
        <w:rPr>
          <w:i/>
          <w:sz w:val="20"/>
        </w:rPr>
        <w:t>Ayuntamiento en sesión celebrada el día 23 de julio de 2024. Previamente ha de ser dictaminado por la Comisión Plenaria de Hacienda.”</w:t>
      </w:r>
    </w:p>
    <w:p w14:paraId="78F58A05"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PR/2024/7425</w:t>
      </w:r>
      <w:r>
        <w:rPr>
          <w:spacing w:val="-3"/>
        </w:rPr>
        <w:t xml:space="preserve"> </w:t>
      </w:r>
      <w:r>
        <w:t>de</w:t>
      </w:r>
      <w:r>
        <w:rPr>
          <w:spacing w:val="-5"/>
        </w:rPr>
        <w:t xml:space="preserve"> </w:t>
      </w:r>
      <w:r>
        <w:t>4</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7EBCE0AB" w14:textId="77777777" w:rsidR="0068173B" w:rsidRDefault="00000000">
      <w:pPr>
        <w:pStyle w:val="Ttulo2"/>
      </w:pPr>
      <w:r>
        <w:rPr>
          <w:spacing w:val="-2"/>
        </w:rPr>
        <w:t>Resolución:</w:t>
      </w:r>
    </w:p>
    <w:p w14:paraId="2F03EDE4" w14:textId="77777777" w:rsidR="0068173B" w:rsidRDefault="0068173B">
      <w:pPr>
        <w:sectPr w:rsidR="0068173B">
          <w:pgSz w:w="11910" w:h="16840"/>
          <w:pgMar w:top="1660" w:right="1160" w:bottom="1180" w:left="1260" w:header="566" w:footer="996" w:gutter="0"/>
          <w:cols w:space="720"/>
        </w:sectPr>
      </w:pPr>
    </w:p>
    <w:p w14:paraId="44CA21B7" w14:textId="77777777" w:rsidR="0068173B" w:rsidRDefault="0068173B">
      <w:pPr>
        <w:pStyle w:val="Textoindependiente"/>
        <w:spacing w:before="94"/>
        <w:ind w:left="0"/>
        <w:jc w:val="left"/>
        <w:rPr>
          <w:b/>
        </w:rPr>
      </w:pPr>
    </w:p>
    <w:p w14:paraId="197C33D0" w14:textId="77777777" w:rsidR="0068173B" w:rsidRDefault="00000000" w:rsidP="00581CE4">
      <w:pPr>
        <w:pStyle w:val="Textoindependiente"/>
        <w:spacing w:before="0" w:line="336" w:lineRule="auto"/>
        <w:ind w:right="268"/>
      </w:pPr>
      <w:r>
        <w:t>1º.-</w:t>
      </w:r>
      <w:r>
        <w:rPr>
          <w:spacing w:val="-14"/>
        </w:rPr>
        <w:t xml:space="preserve"> </w:t>
      </w:r>
      <w:r>
        <w:t>Aprobar</w:t>
      </w:r>
      <w:r>
        <w:rPr>
          <w:spacing w:val="-5"/>
        </w:rPr>
        <w:t xml:space="preserve"> </w:t>
      </w:r>
      <w:r>
        <w:t>definitivamente</w:t>
      </w:r>
      <w:r>
        <w:rPr>
          <w:spacing w:val="-3"/>
        </w:rPr>
        <w:t xml:space="preserve"> </w:t>
      </w:r>
      <w:r>
        <w:t>la</w:t>
      </w:r>
      <w:r>
        <w:rPr>
          <w:spacing w:val="-4"/>
        </w:rPr>
        <w:t xml:space="preserve"> </w:t>
      </w:r>
      <w:r>
        <w:t>reversión</w:t>
      </w:r>
      <w:r>
        <w:rPr>
          <w:spacing w:val="-4"/>
        </w:rPr>
        <w:t xml:space="preserve"> </w:t>
      </w:r>
      <w:r>
        <w:t>de</w:t>
      </w:r>
      <w:r>
        <w:rPr>
          <w:spacing w:val="-4"/>
        </w:rPr>
        <w:t xml:space="preserve"> </w:t>
      </w:r>
      <w:r>
        <w:t>la</w:t>
      </w:r>
      <w:r>
        <w:rPr>
          <w:spacing w:val="-3"/>
        </w:rPr>
        <w:t xml:space="preserve"> </w:t>
      </w:r>
      <w:r>
        <w:t>parcela</w:t>
      </w:r>
      <w:r>
        <w:rPr>
          <w:spacing w:val="-3"/>
        </w:rPr>
        <w:t xml:space="preserve"> </w:t>
      </w:r>
      <w:r>
        <w:t>de</w:t>
      </w:r>
      <w:r>
        <w:rPr>
          <w:spacing w:val="-4"/>
        </w:rPr>
        <w:t xml:space="preserve"> </w:t>
      </w:r>
      <w:r>
        <w:t>10.000</w:t>
      </w:r>
      <w:r>
        <w:rPr>
          <w:spacing w:val="-3"/>
        </w:rPr>
        <w:t xml:space="preserve"> </w:t>
      </w:r>
      <w:r>
        <w:t>m2.</w:t>
      </w:r>
      <w:r>
        <w:rPr>
          <w:spacing w:val="-5"/>
        </w:rPr>
        <w:t xml:space="preserve"> </w:t>
      </w:r>
      <w:r>
        <w:t>situada</w:t>
      </w:r>
      <w:r>
        <w:rPr>
          <w:spacing w:val="-4"/>
        </w:rPr>
        <w:t xml:space="preserve"> </w:t>
      </w:r>
      <w:r>
        <w:t>en</w:t>
      </w:r>
      <w:r>
        <w:rPr>
          <w:spacing w:val="-4"/>
        </w:rPr>
        <w:t xml:space="preserve"> </w:t>
      </w:r>
      <w:r>
        <w:t>la</w:t>
      </w:r>
      <w:r>
        <w:rPr>
          <w:spacing w:val="-3"/>
        </w:rPr>
        <w:t xml:space="preserve"> </w:t>
      </w:r>
      <w:r>
        <w:t>calle</w:t>
      </w:r>
      <w:r>
        <w:rPr>
          <w:spacing w:val="-2"/>
        </w:rPr>
        <w:t xml:space="preserve"> </w:t>
      </w:r>
      <w:r>
        <w:t>Chile</w:t>
      </w:r>
      <w:r>
        <w:rPr>
          <w:spacing w:val="-3"/>
        </w:rPr>
        <w:t xml:space="preserve"> </w:t>
      </w:r>
      <w:r>
        <w:t>y</w:t>
      </w:r>
      <w:r>
        <w:rPr>
          <w:spacing w:val="-3"/>
        </w:rPr>
        <w:t xml:space="preserve"> </w:t>
      </w:r>
      <w:r>
        <w:t>cedida a la Fundación Casa del</w:t>
      </w:r>
      <w:r>
        <w:rPr>
          <w:spacing w:val="-7"/>
        </w:rPr>
        <w:t xml:space="preserve"> </w:t>
      </w:r>
      <w:r>
        <w:t>Actor, por incumplimiento de las obligaciones contenidas en el acuerdo de cesión gratuita de la misma, consistentes en finalizar la construcción de las obras en el plazo de 5 años y mantener su uso durante los 30 años siguientes.</w:t>
      </w:r>
    </w:p>
    <w:p w14:paraId="4CDC6D3B" w14:textId="77777777" w:rsidR="0068173B" w:rsidRDefault="00000000">
      <w:pPr>
        <w:pStyle w:val="Textoindependiente"/>
        <w:jc w:val="left"/>
      </w:pPr>
      <w:r>
        <w:t>2º.-</w:t>
      </w:r>
      <w:r>
        <w:rPr>
          <w:spacing w:val="-6"/>
        </w:rPr>
        <w:t xml:space="preserve"> </w:t>
      </w:r>
      <w:r>
        <w:t>La</w:t>
      </w:r>
      <w:r>
        <w:rPr>
          <w:spacing w:val="-3"/>
        </w:rPr>
        <w:t xml:space="preserve"> </w:t>
      </w:r>
      <w:r>
        <w:t>descripción</w:t>
      </w:r>
      <w:r>
        <w:rPr>
          <w:spacing w:val="-3"/>
        </w:rPr>
        <w:t xml:space="preserve"> </w:t>
      </w:r>
      <w:r>
        <w:t>de</w:t>
      </w:r>
      <w:r>
        <w:rPr>
          <w:spacing w:val="-4"/>
        </w:rPr>
        <w:t xml:space="preserve"> </w:t>
      </w:r>
      <w:r>
        <w:t>la</w:t>
      </w:r>
      <w:r>
        <w:rPr>
          <w:spacing w:val="-3"/>
        </w:rPr>
        <w:t xml:space="preserve"> </w:t>
      </w:r>
      <w:r>
        <w:t>citada</w:t>
      </w:r>
      <w:r>
        <w:rPr>
          <w:spacing w:val="-3"/>
        </w:rPr>
        <w:t xml:space="preserve"> </w:t>
      </w:r>
      <w:r>
        <w:t>parcela</w:t>
      </w:r>
      <w:r>
        <w:rPr>
          <w:spacing w:val="-3"/>
        </w:rPr>
        <w:t xml:space="preserve"> </w:t>
      </w:r>
      <w:r>
        <w:t>y</w:t>
      </w:r>
      <w:r>
        <w:rPr>
          <w:spacing w:val="-3"/>
        </w:rPr>
        <w:t xml:space="preserve"> </w:t>
      </w:r>
      <w:r>
        <w:t>sus</w:t>
      </w:r>
      <w:r>
        <w:rPr>
          <w:spacing w:val="-4"/>
        </w:rPr>
        <w:t xml:space="preserve"> </w:t>
      </w:r>
      <w:r>
        <w:t>datos</w:t>
      </w:r>
      <w:r>
        <w:rPr>
          <w:spacing w:val="-3"/>
        </w:rPr>
        <w:t xml:space="preserve"> </w:t>
      </w:r>
      <w:r>
        <w:t>de</w:t>
      </w:r>
      <w:r>
        <w:rPr>
          <w:spacing w:val="-3"/>
        </w:rPr>
        <w:t xml:space="preserve"> </w:t>
      </w:r>
      <w:r>
        <w:t>inscripción</w:t>
      </w:r>
      <w:r>
        <w:rPr>
          <w:spacing w:val="-4"/>
        </w:rPr>
        <w:t xml:space="preserve"> </w:t>
      </w:r>
      <w:r>
        <w:t>registral</w:t>
      </w:r>
      <w:r>
        <w:rPr>
          <w:spacing w:val="-3"/>
        </w:rPr>
        <w:t xml:space="preserve"> </w:t>
      </w:r>
      <w:r>
        <w:t>son</w:t>
      </w:r>
      <w:r>
        <w:rPr>
          <w:spacing w:val="-3"/>
        </w:rPr>
        <w:t xml:space="preserve"> </w:t>
      </w:r>
      <w:r>
        <w:t>los</w:t>
      </w:r>
      <w:r>
        <w:rPr>
          <w:spacing w:val="-3"/>
        </w:rPr>
        <w:t xml:space="preserve"> </w:t>
      </w:r>
      <w:r>
        <w:rPr>
          <w:spacing w:val="-2"/>
        </w:rPr>
        <w:t>siguientes:</w:t>
      </w:r>
    </w:p>
    <w:p w14:paraId="3F5752E4" w14:textId="5D1D6002" w:rsidR="0068173B" w:rsidRDefault="00000000">
      <w:pPr>
        <w:pStyle w:val="Textoindependiente"/>
        <w:spacing w:before="212" w:line="336" w:lineRule="auto"/>
        <w:ind w:right="255"/>
      </w:pPr>
      <w:r>
        <w:t>PARCELA</w:t>
      </w:r>
      <w:r>
        <w:rPr>
          <w:spacing w:val="-14"/>
        </w:rPr>
        <w:t xml:space="preserve"> </w:t>
      </w:r>
      <w:r>
        <w:t>N</w:t>
      </w:r>
      <w:r w:rsidR="00581CE4">
        <w:t>Ú</w:t>
      </w:r>
      <w:r>
        <w:t>MERO</w:t>
      </w:r>
      <w:r>
        <w:rPr>
          <w:spacing w:val="-5"/>
        </w:rPr>
        <w:t xml:space="preserve"> </w:t>
      </w:r>
      <w:r>
        <w:t>TREINTA</w:t>
      </w:r>
      <w:r>
        <w:rPr>
          <w:spacing w:val="-14"/>
        </w:rPr>
        <w:t xml:space="preserve"> </w:t>
      </w:r>
      <w:r>
        <w:t>Y</w:t>
      </w:r>
      <w:r>
        <w:rPr>
          <w:spacing w:val="-6"/>
        </w:rPr>
        <w:t xml:space="preserve"> </w:t>
      </w:r>
      <w:r>
        <w:t>OCHO-UNO-DOS,</w:t>
      </w:r>
      <w:r>
        <w:rPr>
          <w:spacing w:val="-3"/>
        </w:rPr>
        <w:t xml:space="preserve"> </w:t>
      </w:r>
      <w:r>
        <w:t>en</w:t>
      </w:r>
      <w:r>
        <w:rPr>
          <w:spacing w:val="-3"/>
        </w:rPr>
        <w:t xml:space="preserve"> </w:t>
      </w:r>
      <w:r>
        <w:t>el</w:t>
      </w:r>
      <w:r>
        <w:rPr>
          <w:spacing w:val="-4"/>
        </w:rPr>
        <w:t xml:space="preserve"> </w:t>
      </w:r>
      <w:r>
        <w:t>término</w:t>
      </w:r>
      <w:r>
        <w:rPr>
          <w:spacing w:val="-3"/>
        </w:rPr>
        <w:t xml:space="preserve"> </w:t>
      </w:r>
      <w:r>
        <w:t>municipal</w:t>
      </w:r>
      <w:r>
        <w:rPr>
          <w:spacing w:val="-2"/>
        </w:rPr>
        <w:t xml:space="preserve"> </w:t>
      </w:r>
      <w:r>
        <w:t>de</w:t>
      </w:r>
      <w:r>
        <w:rPr>
          <w:spacing w:val="-3"/>
        </w:rPr>
        <w:t xml:space="preserve"> </w:t>
      </w:r>
      <w:r>
        <w:t>Las</w:t>
      </w:r>
      <w:r>
        <w:rPr>
          <w:spacing w:val="-1"/>
        </w:rPr>
        <w:t xml:space="preserve"> </w:t>
      </w:r>
      <w:r>
        <w:t>Rozas</w:t>
      </w:r>
      <w:r>
        <w:rPr>
          <w:spacing w:val="-3"/>
        </w:rPr>
        <w:t xml:space="preserve"> </w:t>
      </w:r>
      <w:r>
        <w:t>de</w:t>
      </w:r>
      <w:r>
        <w:rPr>
          <w:spacing w:val="-3"/>
        </w:rPr>
        <w:t xml:space="preserve"> </w:t>
      </w:r>
      <w:r>
        <w:t>Madrid, en el Sector IX del Plan General de Ordenación Urbana, a la altura del punto kilométrico 24,800 de la Carretera N-VI, en su margen izquierda, con una superficie de</w:t>
      </w:r>
      <w:r>
        <w:rPr>
          <w:spacing w:val="40"/>
        </w:rPr>
        <w:t xml:space="preserve"> </w:t>
      </w:r>
      <w:r>
        <w:rPr>
          <w:b/>
        </w:rPr>
        <w:t xml:space="preserve">10.000'00 </w:t>
      </w:r>
      <w:r>
        <w:t>metros cuadrados, que linda: al norte, en línea de 105'82 metros, aproximadamente, con parcela número 39; al Sur, en línea de 105'82 metros, aproximadamente, parcela 40; al Este, en línea de 94'50 metros, con calle Honduras; y al Oeste, en línea de 95 metros, con resto de finca matriz.-</w:t>
      </w:r>
    </w:p>
    <w:p w14:paraId="1413C23B" w14:textId="77777777" w:rsidR="0068173B" w:rsidRDefault="00000000">
      <w:pPr>
        <w:pStyle w:val="Textoindependiente"/>
      </w:pPr>
      <w:r>
        <w:t>Inscrita</w:t>
      </w:r>
      <w:r>
        <w:rPr>
          <w:spacing w:val="-6"/>
        </w:rPr>
        <w:t xml:space="preserve"> </w:t>
      </w:r>
      <w:r>
        <w:t>en</w:t>
      </w:r>
      <w:r>
        <w:rPr>
          <w:spacing w:val="-3"/>
        </w:rPr>
        <w:t xml:space="preserve"> </w:t>
      </w:r>
      <w:r>
        <w:t>el</w:t>
      </w:r>
      <w:r>
        <w:rPr>
          <w:spacing w:val="-5"/>
        </w:rPr>
        <w:t xml:space="preserve"> </w:t>
      </w:r>
      <w:r>
        <w:t>Registro</w:t>
      </w:r>
      <w:r>
        <w:rPr>
          <w:spacing w:val="-5"/>
        </w:rPr>
        <w:t xml:space="preserve"> </w:t>
      </w:r>
      <w:r>
        <w:t>de</w:t>
      </w:r>
      <w:r>
        <w:rPr>
          <w:spacing w:val="-4"/>
        </w:rPr>
        <w:t xml:space="preserve"> </w:t>
      </w:r>
      <w:r>
        <w:t>la</w:t>
      </w:r>
      <w:r>
        <w:rPr>
          <w:spacing w:val="-3"/>
        </w:rPr>
        <w:t xml:space="preserve"> </w:t>
      </w:r>
      <w:r>
        <w:t>Propiedad</w:t>
      </w:r>
      <w:r>
        <w:rPr>
          <w:spacing w:val="-4"/>
        </w:rPr>
        <w:t xml:space="preserve"> </w:t>
      </w:r>
      <w:r>
        <w:t>de</w:t>
      </w:r>
      <w:r>
        <w:rPr>
          <w:spacing w:val="-5"/>
        </w:rPr>
        <w:t xml:space="preserve"> </w:t>
      </w:r>
      <w:r>
        <w:t>Las</w:t>
      </w:r>
      <w:r>
        <w:rPr>
          <w:spacing w:val="-3"/>
        </w:rPr>
        <w:t xml:space="preserve"> </w:t>
      </w:r>
      <w:r>
        <w:t>Rozas</w:t>
      </w:r>
      <w:r>
        <w:rPr>
          <w:spacing w:val="-5"/>
        </w:rPr>
        <w:t xml:space="preserve"> </w:t>
      </w:r>
      <w:r>
        <w:t>al</w:t>
      </w:r>
      <w:r>
        <w:rPr>
          <w:spacing w:val="-7"/>
        </w:rPr>
        <w:t xml:space="preserve"> </w:t>
      </w:r>
      <w:r>
        <w:t>Tomo</w:t>
      </w:r>
      <w:r>
        <w:rPr>
          <w:spacing w:val="-5"/>
        </w:rPr>
        <w:t xml:space="preserve"> </w:t>
      </w:r>
      <w:r>
        <w:t>2730</w:t>
      </w:r>
      <w:r>
        <w:rPr>
          <w:spacing w:val="-3"/>
        </w:rPr>
        <w:t xml:space="preserve"> </w:t>
      </w:r>
      <w:r>
        <w:t>Libro</w:t>
      </w:r>
      <w:r>
        <w:rPr>
          <w:spacing w:val="-3"/>
        </w:rPr>
        <w:t xml:space="preserve"> </w:t>
      </w:r>
      <w:r>
        <w:t>737</w:t>
      </w:r>
      <w:r>
        <w:rPr>
          <w:spacing w:val="55"/>
        </w:rPr>
        <w:t xml:space="preserve"> </w:t>
      </w:r>
      <w:r>
        <w:t>Folio</w:t>
      </w:r>
      <w:r>
        <w:rPr>
          <w:spacing w:val="-3"/>
        </w:rPr>
        <w:t xml:space="preserve"> </w:t>
      </w:r>
      <w:r>
        <w:rPr>
          <w:spacing w:val="-5"/>
        </w:rPr>
        <w:t>13.</w:t>
      </w:r>
    </w:p>
    <w:p w14:paraId="550F1D43" w14:textId="77777777" w:rsidR="0068173B" w:rsidRDefault="00000000">
      <w:pPr>
        <w:pStyle w:val="Textoindependiente"/>
        <w:spacing w:before="212" w:line="336" w:lineRule="auto"/>
        <w:ind w:right="268"/>
      </w:pPr>
      <w:r>
        <w:t>3º.- Siendo superior el valor de los detrimentos producidos en la parcela al valor del 50% de las construcciones ejecutadas, no abonar cantidad alguna, por la citada reversión, a la Fundación La Casa del Actor. Las cantidades son las siguientes:</w:t>
      </w:r>
    </w:p>
    <w:p w14:paraId="3FE26649" w14:textId="77777777" w:rsidR="0068173B" w:rsidRDefault="00000000">
      <w:pPr>
        <w:pStyle w:val="Prrafodelista"/>
        <w:numPr>
          <w:ilvl w:val="0"/>
          <w:numId w:val="16"/>
        </w:numPr>
        <w:tabs>
          <w:tab w:val="left" w:pos="681"/>
        </w:tabs>
        <w:spacing w:before="121"/>
        <w:ind w:left="681" w:hanging="521"/>
        <w:rPr>
          <w:sz w:val="20"/>
        </w:rPr>
      </w:pPr>
      <w:r>
        <w:rPr>
          <w:sz w:val="20"/>
        </w:rPr>
        <w:t>Obra</w:t>
      </w:r>
      <w:r>
        <w:rPr>
          <w:spacing w:val="1"/>
          <w:sz w:val="20"/>
        </w:rPr>
        <w:t xml:space="preserve"> </w:t>
      </w:r>
      <w:r>
        <w:rPr>
          <w:sz w:val="20"/>
        </w:rPr>
        <w:t>ejecutada</w:t>
      </w:r>
      <w:r>
        <w:rPr>
          <w:spacing w:val="3"/>
          <w:sz w:val="20"/>
        </w:rPr>
        <w:t xml:space="preserve"> </w:t>
      </w:r>
      <w:r>
        <w:rPr>
          <w:sz w:val="20"/>
        </w:rPr>
        <w:t>a</w:t>
      </w:r>
      <w:r>
        <w:rPr>
          <w:spacing w:val="3"/>
          <w:sz w:val="20"/>
        </w:rPr>
        <w:t xml:space="preserve"> </w:t>
      </w:r>
      <w:r>
        <w:rPr>
          <w:sz w:val="20"/>
        </w:rPr>
        <w:t>los</w:t>
      </w:r>
      <w:r>
        <w:rPr>
          <w:spacing w:val="5"/>
          <w:sz w:val="20"/>
        </w:rPr>
        <w:t xml:space="preserve"> </w:t>
      </w:r>
      <w:r>
        <w:rPr>
          <w:sz w:val="20"/>
        </w:rPr>
        <w:t>precios</w:t>
      </w:r>
      <w:r>
        <w:rPr>
          <w:spacing w:val="3"/>
          <w:sz w:val="20"/>
        </w:rPr>
        <w:t xml:space="preserve"> </w:t>
      </w:r>
      <w:r>
        <w:rPr>
          <w:sz w:val="20"/>
        </w:rPr>
        <w:t>contenidos</w:t>
      </w:r>
      <w:r>
        <w:rPr>
          <w:spacing w:val="3"/>
          <w:sz w:val="20"/>
        </w:rPr>
        <w:t xml:space="preserve"> </w:t>
      </w:r>
      <w:r>
        <w:rPr>
          <w:sz w:val="20"/>
        </w:rPr>
        <w:t>en</w:t>
      </w:r>
      <w:r>
        <w:rPr>
          <w:spacing w:val="1"/>
          <w:sz w:val="20"/>
        </w:rPr>
        <w:t xml:space="preserve"> </w:t>
      </w:r>
      <w:r>
        <w:rPr>
          <w:sz w:val="20"/>
        </w:rPr>
        <w:t>el</w:t>
      </w:r>
      <w:r>
        <w:rPr>
          <w:spacing w:val="4"/>
          <w:sz w:val="20"/>
        </w:rPr>
        <w:t xml:space="preserve"> </w:t>
      </w:r>
      <w:r>
        <w:rPr>
          <w:sz w:val="20"/>
        </w:rPr>
        <w:t>proyecto</w:t>
      </w:r>
      <w:r>
        <w:rPr>
          <w:spacing w:val="3"/>
          <w:sz w:val="20"/>
        </w:rPr>
        <w:t xml:space="preserve"> </w:t>
      </w:r>
      <w:r>
        <w:rPr>
          <w:sz w:val="20"/>
        </w:rPr>
        <w:t>que</w:t>
      </w:r>
      <w:r>
        <w:rPr>
          <w:spacing w:val="3"/>
          <w:sz w:val="20"/>
        </w:rPr>
        <w:t xml:space="preserve"> </w:t>
      </w:r>
      <w:r>
        <w:rPr>
          <w:sz w:val="20"/>
        </w:rPr>
        <w:t>sirvió</w:t>
      </w:r>
      <w:r>
        <w:rPr>
          <w:spacing w:val="3"/>
          <w:sz w:val="20"/>
        </w:rPr>
        <w:t xml:space="preserve"> </w:t>
      </w:r>
      <w:r>
        <w:rPr>
          <w:sz w:val="20"/>
        </w:rPr>
        <w:t>de</w:t>
      </w:r>
      <w:r>
        <w:rPr>
          <w:spacing w:val="3"/>
          <w:sz w:val="20"/>
        </w:rPr>
        <w:t xml:space="preserve"> </w:t>
      </w:r>
      <w:r>
        <w:rPr>
          <w:sz w:val="20"/>
        </w:rPr>
        <w:t>base</w:t>
      </w:r>
      <w:r>
        <w:rPr>
          <w:spacing w:val="3"/>
          <w:sz w:val="20"/>
        </w:rPr>
        <w:t xml:space="preserve"> </w:t>
      </w:r>
      <w:r>
        <w:rPr>
          <w:sz w:val="20"/>
        </w:rPr>
        <w:t>para</w:t>
      </w:r>
      <w:r>
        <w:rPr>
          <w:spacing w:val="5"/>
          <w:sz w:val="20"/>
        </w:rPr>
        <w:t xml:space="preserve"> </w:t>
      </w:r>
      <w:r>
        <w:rPr>
          <w:sz w:val="20"/>
        </w:rPr>
        <w:t>el</w:t>
      </w:r>
      <w:r>
        <w:rPr>
          <w:spacing w:val="5"/>
          <w:sz w:val="20"/>
        </w:rPr>
        <w:t xml:space="preserve"> </w:t>
      </w:r>
      <w:r>
        <w:rPr>
          <w:spacing w:val="-2"/>
          <w:sz w:val="20"/>
        </w:rPr>
        <w:t>otorgamiento</w:t>
      </w:r>
    </w:p>
    <w:p w14:paraId="6B7ADB47" w14:textId="77777777" w:rsidR="0068173B" w:rsidRDefault="0068173B">
      <w:pPr>
        <w:pStyle w:val="Textoindependiente"/>
        <w:spacing w:before="6"/>
        <w:ind w:left="0"/>
        <w:jc w:val="left"/>
        <w:rPr>
          <w:sz w:val="8"/>
        </w:rPr>
      </w:pPr>
    </w:p>
    <w:tbl>
      <w:tblPr>
        <w:tblStyle w:val="TableNormal"/>
        <w:tblW w:w="0" w:type="auto"/>
        <w:tblInd w:w="117" w:type="dxa"/>
        <w:tblLayout w:type="fixed"/>
        <w:tblLook w:val="01E0" w:firstRow="1" w:lastRow="1" w:firstColumn="1" w:lastColumn="1" w:noHBand="0" w:noVBand="0"/>
      </w:tblPr>
      <w:tblGrid>
        <w:gridCol w:w="6286"/>
        <w:gridCol w:w="1428"/>
      </w:tblGrid>
      <w:tr w:rsidR="0068173B" w14:paraId="0D126D2E" w14:textId="77777777">
        <w:trPr>
          <w:trHeight w:val="332"/>
        </w:trPr>
        <w:tc>
          <w:tcPr>
            <w:tcW w:w="6286" w:type="dxa"/>
          </w:tcPr>
          <w:p w14:paraId="633B2E0C" w14:textId="77777777" w:rsidR="0068173B" w:rsidRDefault="00000000">
            <w:pPr>
              <w:pStyle w:val="TableParagraph"/>
              <w:spacing w:before="0" w:line="223" w:lineRule="exact"/>
              <w:ind w:left="50"/>
              <w:rPr>
                <w:sz w:val="20"/>
              </w:rPr>
            </w:pPr>
            <w:r>
              <w:rPr>
                <w:sz w:val="20"/>
              </w:rPr>
              <w:t>de</w:t>
            </w:r>
            <w:r>
              <w:rPr>
                <w:spacing w:val="-4"/>
                <w:sz w:val="20"/>
              </w:rPr>
              <w:t xml:space="preserve"> </w:t>
            </w:r>
            <w:r>
              <w:rPr>
                <w:sz w:val="20"/>
              </w:rPr>
              <w:t>la</w:t>
            </w:r>
            <w:r>
              <w:rPr>
                <w:spacing w:val="-2"/>
                <w:sz w:val="20"/>
              </w:rPr>
              <w:t xml:space="preserve"> licencia:</w:t>
            </w:r>
          </w:p>
        </w:tc>
        <w:tc>
          <w:tcPr>
            <w:tcW w:w="1428" w:type="dxa"/>
          </w:tcPr>
          <w:p w14:paraId="70627AEB" w14:textId="77777777" w:rsidR="0068173B" w:rsidRDefault="00000000">
            <w:pPr>
              <w:pStyle w:val="TableParagraph"/>
              <w:spacing w:before="0" w:line="223" w:lineRule="exact"/>
              <w:ind w:left="66" w:right="2"/>
              <w:jc w:val="center"/>
              <w:rPr>
                <w:sz w:val="20"/>
              </w:rPr>
            </w:pPr>
            <w:r>
              <w:rPr>
                <w:sz w:val="20"/>
              </w:rPr>
              <w:t>559.832,17</w:t>
            </w:r>
            <w:r>
              <w:rPr>
                <w:spacing w:val="-8"/>
                <w:sz w:val="20"/>
              </w:rPr>
              <w:t xml:space="preserve"> </w:t>
            </w:r>
            <w:r>
              <w:rPr>
                <w:spacing w:val="-5"/>
                <w:sz w:val="20"/>
              </w:rPr>
              <w:t>€.</w:t>
            </w:r>
          </w:p>
        </w:tc>
      </w:tr>
      <w:tr w:rsidR="0068173B" w14:paraId="7933069F" w14:textId="77777777">
        <w:trPr>
          <w:trHeight w:val="441"/>
        </w:trPr>
        <w:tc>
          <w:tcPr>
            <w:tcW w:w="6286" w:type="dxa"/>
          </w:tcPr>
          <w:p w14:paraId="16F32F17" w14:textId="77777777" w:rsidR="0068173B" w:rsidRDefault="00000000">
            <w:pPr>
              <w:pStyle w:val="TableParagraph"/>
              <w:tabs>
                <w:tab w:val="left" w:pos="563"/>
              </w:tabs>
              <w:spacing w:before="102"/>
              <w:ind w:left="50"/>
              <w:rPr>
                <w:sz w:val="20"/>
              </w:rPr>
            </w:pPr>
            <w:r>
              <w:rPr>
                <w:spacing w:val="-10"/>
                <w:sz w:val="20"/>
              </w:rPr>
              <w:t>-</w:t>
            </w:r>
            <w:r>
              <w:rPr>
                <w:sz w:val="20"/>
              </w:rPr>
              <w:tab/>
              <w:t>Coste</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restitución</w:t>
            </w:r>
            <w:r>
              <w:rPr>
                <w:spacing w:val="-2"/>
                <w:sz w:val="20"/>
              </w:rPr>
              <w:t xml:space="preserve"> </w:t>
            </w:r>
            <w:r>
              <w:rPr>
                <w:sz w:val="20"/>
              </w:rPr>
              <w:t>de</w:t>
            </w:r>
            <w:r>
              <w:rPr>
                <w:spacing w:val="-3"/>
                <w:sz w:val="20"/>
              </w:rPr>
              <w:t xml:space="preserve"> </w:t>
            </w:r>
            <w:r>
              <w:rPr>
                <w:sz w:val="20"/>
              </w:rPr>
              <w:t>la</w:t>
            </w:r>
            <w:r>
              <w:rPr>
                <w:spacing w:val="-4"/>
                <w:sz w:val="20"/>
              </w:rPr>
              <w:t xml:space="preserve"> </w:t>
            </w:r>
            <w:r>
              <w:rPr>
                <w:sz w:val="20"/>
              </w:rPr>
              <w:t>parcela</w:t>
            </w:r>
            <w:r>
              <w:rPr>
                <w:spacing w:val="-2"/>
                <w:sz w:val="20"/>
              </w:rPr>
              <w:t xml:space="preserve"> </w:t>
            </w:r>
            <w:r>
              <w:rPr>
                <w:sz w:val="20"/>
              </w:rPr>
              <w:t>a</w:t>
            </w:r>
            <w:r>
              <w:rPr>
                <w:spacing w:val="-4"/>
                <w:sz w:val="20"/>
              </w:rPr>
              <w:t xml:space="preserve"> </w:t>
            </w:r>
            <w:r>
              <w:rPr>
                <w:sz w:val="20"/>
              </w:rPr>
              <w:t>su</w:t>
            </w:r>
            <w:r>
              <w:rPr>
                <w:spacing w:val="-3"/>
                <w:sz w:val="20"/>
              </w:rPr>
              <w:t xml:space="preserve"> </w:t>
            </w:r>
            <w:r>
              <w:rPr>
                <w:sz w:val="20"/>
              </w:rPr>
              <w:t>estado</w:t>
            </w:r>
            <w:r>
              <w:rPr>
                <w:spacing w:val="-2"/>
                <w:sz w:val="20"/>
              </w:rPr>
              <w:t xml:space="preserve"> original:</w:t>
            </w:r>
          </w:p>
        </w:tc>
        <w:tc>
          <w:tcPr>
            <w:tcW w:w="1428" w:type="dxa"/>
          </w:tcPr>
          <w:p w14:paraId="0A6253BC" w14:textId="77777777" w:rsidR="0068173B" w:rsidRDefault="00000000">
            <w:pPr>
              <w:pStyle w:val="TableParagraph"/>
              <w:spacing w:before="102"/>
              <w:ind w:left="9"/>
              <w:jc w:val="center"/>
              <w:rPr>
                <w:sz w:val="20"/>
              </w:rPr>
            </w:pPr>
            <w:r>
              <w:rPr>
                <w:sz w:val="20"/>
              </w:rPr>
              <w:t>700.180,56</w:t>
            </w:r>
            <w:r>
              <w:rPr>
                <w:spacing w:val="-8"/>
                <w:sz w:val="20"/>
              </w:rPr>
              <w:t xml:space="preserve"> </w:t>
            </w:r>
            <w:r>
              <w:rPr>
                <w:spacing w:val="-10"/>
                <w:sz w:val="20"/>
              </w:rPr>
              <w:t>€</w:t>
            </w:r>
          </w:p>
        </w:tc>
      </w:tr>
      <w:tr w:rsidR="0068173B" w14:paraId="68106D0F" w14:textId="77777777">
        <w:trPr>
          <w:trHeight w:val="442"/>
        </w:trPr>
        <w:tc>
          <w:tcPr>
            <w:tcW w:w="6286" w:type="dxa"/>
          </w:tcPr>
          <w:p w14:paraId="3591EBDC" w14:textId="77777777" w:rsidR="0068173B" w:rsidRDefault="00000000">
            <w:pPr>
              <w:pStyle w:val="TableParagraph"/>
              <w:tabs>
                <w:tab w:val="left" w:pos="563"/>
              </w:tabs>
              <w:spacing w:before="102"/>
              <w:ind w:left="50"/>
              <w:rPr>
                <w:sz w:val="20"/>
              </w:rPr>
            </w:pPr>
            <w:r>
              <w:rPr>
                <w:spacing w:val="-10"/>
                <w:sz w:val="20"/>
              </w:rPr>
              <w:t>-</w:t>
            </w:r>
            <w:r>
              <w:rPr>
                <w:sz w:val="20"/>
              </w:rPr>
              <w:tab/>
              <w:t>50%</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obra</w:t>
            </w:r>
            <w:r>
              <w:rPr>
                <w:spacing w:val="-2"/>
                <w:sz w:val="20"/>
              </w:rPr>
              <w:t xml:space="preserve"> ejecutada</w:t>
            </w:r>
          </w:p>
        </w:tc>
        <w:tc>
          <w:tcPr>
            <w:tcW w:w="1428" w:type="dxa"/>
          </w:tcPr>
          <w:p w14:paraId="3A12388E" w14:textId="77777777" w:rsidR="0068173B" w:rsidRDefault="00000000">
            <w:pPr>
              <w:pStyle w:val="TableParagraph"/>
              <w:spacing w:before="102"/>
              <w:ind w:left="0" w:right="2"/>
              <w:jc w:val="center"/>
              <w:rPr>
                <w:sz w:val="20"/>
              </w:rPr>
            </w:pPr>
            <w:r>
              <w:rPr>
                <w:sz w:val="20"/>
              </w:rPr>
              <w:t>279.916,09</w:t>
            </w:r>
            <w:r>
              <w:rPr>
                <w:spacing w:val="-9"/>
                <w:sz w:val="20"/>
              </w:rPr>
              <w:t xml:space="preserve"> </w:t>
            </w:r>
            <w:r>
              <w:rPr>
                <w:spacing w:val="-10"/>
                <w:sz w:val="20"/>
              </w:rPr>
              <w:t>€</w:t>
            </w:r>
          </w:p>
        </w:tc>
      </w:tr>
      <w:tr w:rsidR="0068173B" w14:paraId="4E041146" w14:textId="77777777">
        <w:trPr>
          <w:trHeight w:val="442"/>
        </w:trPr>
        <w:tc>
          <w:tcPr>
            <w:tcW w:w="6286" w:type="dxa"/>
          </w:tcPr>
          <w:p w14:paraId="5934D19B" w14:textId="77777777" w:rsidR="0068173B" w:rsidRDefault="00000000">
            <w:pPr>
              <w:pStyle w:val="TableParagraph"/>
              <w:tabs>
                <w:tab w:val="left" w:pos="563"/>
              </w:tabs>
              <w:spacing w:before="102"/>
              <w:ind w:left="50"/>
              <w:rPr>
                <w:sz w:val="20"/>
              </w:rPr>
            </w:pPr>
            <w:r>
              <w:rPr>
                <w:spacing w:val="-10"/>
                <w:sz w:val="20"/>
              </w:rPr>
              <w:t>-</w:t>
            </w:r>
            <w:r>
              <w:rPr>
                <w:sz w:val="20"/>
              </w:rPr>
              <w:tab/>
              <w:t>Coste</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restitución</w:t>
            </w:r>
            <w:r>
              <w:rPr>
                <w:spacing w:val="-2"/>
                <w:sz w:val="20"/>
              </w:rPr>
              <w:t xml:space="preserve"> </w:t>
            </w:r>
            <w:r>
              <w:rPr>
                <w:sz w:val="20"/>
              </w:rPr>
              <w:t>de</w:t>
            </w:r>
            <w:r>
              <w:rPr>
                <w:spacing w:val="-3"/>
                <w:sz w:val="20"/>
              </w:rPr>
              <w:t xml:space="preserve"> </w:t>
            </w:r>
            <w:r>
              <w:rPr>
                <w:sz w:val="20"/>
              </w:rPr>
              <w:t>la</w:t>
            </w:r>
            <w:r>
              <w:rPr>
                <w:spacing w:val="-4"/>
                <w:sz w:val="20"/>
              </w:rPr>
              <w:t xml:space="preserve"> </w:t>
            </w:r>
            <w:r>
              <w:rPr>
                <w:sz w:val="20"/>
              </w:rPr>
              <w:t>parcela</w:t>
            </w:r>
            <w:r>
              <w:rPr>
                <w:spacing w:val="-2"/>
                <w:sz w:val="20"/>
              </w:rPr>
              <w:t xml:space="preserve"> </w:t>
            </w:r>
            <w:r>
              <w:rPr>
                <w:sz w:val="20"/>
              </w:rPr>
              <w:t>a</w:t>
            </w:r>
            <w:r>
              <w:rPr>
                <w:spacing w:val="-4"/>
                <w:sz w:val="20"/>
              </w:rPr>
              <w:t xml:space="preserve"> </w:t>
            </w:r>
            <w:r>
              <w:rPr>
                <w:sz w:val="20"/>
              </w:rPr>
              <w:t>su</w:t>
            </w:r>
            <w:r>
              <w:rPr>
                <w:spacing w:val="-3"/>
                <w:sz w:val="20"/>
              </w:rPr>
              <w:t xml:space="preserve"> </w:t>
            </w:r>
            <w:r>
              <w:rPr>
                <w:sz w:val="20"/>
              </w:rPr>
              <w:t>estado</w:t>
            </w:r>
            <w:r>
              <w:rPr>
                <w:spacing w:val="-2"/>
                <w:sz w:val="20"/>
              </w:rPr>
              <w:t xml:space="preserve"> original:</w:t>
            </w:r>
          </w:p>
        </w:tc>
        <w:tc>
          <w:tcPr>
            <w:tcW w:w="1428" w:type="dxa"/>
          </w:tcPr>
          <w:p w14:paraId="5A5A1C7F" w14:textId="77777777" w:rsidR="0068173B" w:rsidRDefault="00000000">
            <w:pPr>
              <w:pStyle w:val="TableParagraph"/>
              <w:spacing w:before="102"/>
              <w:ind w:left="9"/>
              <w:jc w:val="center"/>
              <w:rPr>
                <w:sz w:val="20"/>
              </w:rPr>
            </w:pPr>
            <w:r>
              <w:rPr>
                <w:sz w:val="20"/>
              </w:rPr>
              <w:t>700.180,56</w:t>
            </w:r>
            <w:r>
              <w:rPr>
                <w:spacing w:val="-8"/>
                <w:sz w:val="20"/>
              </w:rPr>
              <w:t xml:space="preserve"> </w:t>
            </w:r>
            <w:r>
              <w:rPr>
                <w:spacing w:val="-10"/>
                <w:sz w:val="20"/>
              </w:rPr>
              <w:t>€</w:t>
            </w:r>
          </w:p>
        </w:tc>
      </w:tr>
      <w:tr w:rsidR="0068173B" w14:paraId="55589A67" w14:textId="77777777">
        <w:trPr>
          <w:trHeight w:val="332"/>
        </w:trPr>
        <w:tc>
          <w:tcPr>
            <w:tcW w:w="6286" w:type="dxa"/>
          </w:tcPr>
          <w:p w14:paraId="0D177BCE" w14:textId="77777777" w:rsidR="0068173B" w:rsidRDefault="00000000">
            <w:pPr>
              <w:pStyle w:val="TableParagraph"/>
              <w:tabs>
                <w:tab w:val="left" w:pos="563"/>
              </w:tabs>
              <w:spacing w:before="102" w:line="210" w:lineRule="exact"/>
              <w:ind w:left="50"/>
              <w:rPr>
                <w:sz w:val="20"/>
              </w:rPr>
            </w:pPr>
            <w:r>
              <w:rPr>
                <w:spacing w:val="-10"/>
                <w:sz w:val="20"/>
              </w:rPr>
              <w:t>-</w:t>
            </w:r>
            <w:r>
              <w:rPr>
                <w:sz w:val="20"/>
              </w:rPr>
              <w:tab/>
              <w:t>Deuda</w:t>
            </w:r>
            <w:r>
              <w:rPr>
                <w:spacing w:val="-7"/>
                <w:sz w:val="20"/>
              </w:rPr>
              <w:t xml:space="preserve"> </w:t>
            </w:r>
            <w:r>
              <w:rPr>
                <w:sz w:val="20"/>
              </w:rPr>
              <w:t>pendiente</w:t>
            </w:r>
            <w:r>
              <w:rPr>
                <w:spacing w:val="-3"/>
                <w:sz w:val="20"/>
              </w:rPr>
              <w:t xml:space="preserve"> </w:t>
            </w:r>
            <w:r>
              <w:rPr>
                <w:sz w:val="20"/>
              </w:rPr>
              <w:t>con</w:t>
            </w:r>
            <w:r>
              <w:rPr>
                <w:spacing w:val="-3"/>
                <w:sz w:val="20"/>
              </w:rPr>
              <w:t xml:space="preserve"> </w:t>
            </w:r>
            <w:r>
              <w:rPr>
                <w:sz w:val="20"/>
              </w:rPr>
              <w:t>el</w:t>
            </w:r>
            <w:r>
              <w:rPr>
                <w:spacing w:val="-14"/>
                <w:sz w:val="20"/>
              </w:rPr>
              <w:t xml:space="preserve"> </w:t>
            </w:r>
            <w:r>
              <w:rPr>
                <w:sz w:val="20"/>
              </w:rPr>
              <w:t>Ayuntamiento</w:t>
            </w:r>
            <w:r>
              <w:rPr>
                <w:spacing w:val="-4"/>
                <w:sz w:val="20"/>
              </w:rPr>
              <w:t xml:space="preserve"> </w:t>
            </w:r>
            <w:r>
              <w:rPr>
                <w:sz w:val="20"/>
              </w:rPr>
              <w:t>de</w:t>
            </w:r>
            <w:r>
              <w:rPr>
                <w:spacing w:val="-4"/>
                <w:sz w:val="20"/>
              </w:rPr>
              <w:t xml:space="preserve"> </w:t>
            </w:r>
            <w:r>
              <w:rPr>
                <w:sz w:val="20"/>
              </w:rPr>
              <w:t>Las</w:t>
            </w:r>
            <w:r>
              <w:rPr>
                <w:spacing w:val="-5"/>
                <w:sz w:val="20"/>
              </w:rPr>
              <w:t xml:space="preserve"> </w:t>
            </w:r>
            <w:r>
              <w:rPr>
                <w:sz w:val="20"/>
              </w:rPr>
              <w:t>Rozas</w:t>
            </w:r>
            <w:r>
              <w:rPr>
                <w:spacing w:val="-5"/>
                <w:sz w:val="20"/>
              </w:rPr>
              <w:t xml:space="preserve"> </w:t>
            </w:r>
            <w:r>
              <w:rPr>
                <w:sz w:val="20"/>
              </w:rPr>
              <w:t>de</w:t>
            </w:r>
            <w:r>
              <w:rPr>
                <w:spacing w:val="-3"/>
                <w:sz w:val="20"/>
              </w:rPr>
              <w:t xml:space="preserve"> </w:t>
            </w:r>
            <w:r>
              <w:rPr>
                <w:spacing w:val="-2"/>
                <w:sz w:val="20"/>
              </w:rPr>
              <w:t>Madrid</w:t>
            </w:r>
          </w:p>
        </w:tc>
        <w:tc>
          <w:tcPr>
            <w:tcW w:w="1428" w:type="dxa"/>
          </w:tcPr>
          <w:p w14:paraId="58F54B5A" w14:textId="77777777" w:rsidR="0068173B" w:rsidRDefault="00000000">
            <w:pPr>
              <w:pStyle w:val="TableParagraph"/>
              <w:spacing w:before="102" w:line="210" w:lineRule="exact"/>
              <w:ind w:left="163" w:right="2"/>
              <w:jc w:val="center"/>
              <w:rPr>
                <w:sz w:val="20"/>
              </w:rPr>
            </w:pPr>
            <w:r>
              <w:rPr>
                <w:sz w:val="20"/>
              </w:rPr>
              <w:t>420.264,47</w:t>
            </w:r>
            <w:r>
              <w:rPr>
                <w:spacing w:val="-10"/>
                <w:sz w:val="20"/>
              </w:rPr>
              <w:t xml:space="preserve"> €</w:t>
            </w:r>
          </w:p>
        </w:tc>
      </w:tr>
    </w:tbl>
    <w:p w14:paraId="43285209" w14:textId="77777777" w:rsidR="0068173B" w:rsidRDefault="00000000">
      <w:pPr>
        <w:pStyle w:val="Textoindependiente"/>
        <w:spacing w:before="214"/>
      </w:pPr>
      <w:r>
        <w:t>Además</w:t>
      </w:r>
      <w:r>
        <w:rPr>
          <w:spacing w:val="-7"/>
        </w:rPr>
        <w:t xml:space="preserve"> </w:t>
      </w:r>
      <w:r>
        <w:t>de</w:t>
      </w:r>
      <w:r>
        <w:rPr>
          <w:spacing w:val="-4"/>
        </w:rPr>
        <w:t xml:space="preserve"> </w:t>
      </w:r>
      <w:r>
        <w:t>las</w:t>
      </w:r>
      <w:r>
        <w:rPr>
          <w:spacing w:val="-3"/>
        </w:rPr>
        <w:t xml:space="preserve"> </w:t>
      </w:r>
      <w:r>
        <w:t>cantidades</w:t>
      </w:r>
      <w:r>
        <w:rPr>
          <w:spacing w:val="-3"/>
        </w:rPr>
        <w:t xml:space="preserve"> </w:t>
      </w:r>
      <w:r>
        <w:t>pendientes</w:t>
      </w:r>
      <w:r>
        <w:rPr>
          <w:spacing w:val="-2"/>
        </w:rPr>
        <w:t xml:space="preserve"> </w:t>
      </w:r>
      <w:r>
        <w:t>de</w:t>
      </w:r>
      <w:r>
        <w:rPr>
          <w:spacing w:val="-3"/>
        </w:rPr>
        <w:t xml:space="preserve"> </w:t>
      </w:r>
      <w:r>
        <w:t>pago</w:t>
      </w:r>
      <w:r>
        <w:rPr>
          <w:spacing w:val="-3"/>
        </w:rPr>
        <w:t xml:space="preserve"> </w:t>
      </w:r>
      <w:r>
        <w:t>acreditadas</w:t>
      </w:r>
      <w:r>
        <w:rPr>
          <w:spacing w:val="-5"/>
        </w:rPr>
        <w:t xml:space="preserve"> </w:t>
      </w:r>
      <w:r>
        <w:t>por</w:t>
      </w:r>
      <w:r>
        <w:rPr>
          <w:spacing w:val="-4"/>
        </w:rPr>
        <w:t xml:space="preserve"> </w:t>
      </w:r>
      <w:r>
        <w:t>el</w:t>
      </w:r>
      <w:r>
        <w:rPr>
          <w:spacing w:val="-4"/>
        </w:rPr>
        <w:t xml:space="preserve"> </w:t>
      </w:r>
      <w:r>
        <w:t>Órgano</w:t>
      </w:r>
      <w:r>
        <w:rPr>
          <w:spacing w:val="-4"/>
        </w:rPr>
        <w:t xml:space="preserve"> </w:t>
      </w:r>
      <w:r>
        <w:t>de</w:t>
      </w:r>
      <w:r>
        <w:rPr>
          <w:spacing w:val="-4"/>
        </w:rPr>
        <w:t xml:space="preserve"> </w:t>
      </w:r>
      <w:r>
        <w:t>Gestión</w:t>
      </w:r>
      <w:r>
        <w:rPr>
          <w:spacing w:val="-5"/>
        </w:rPr>
        <w:t xml:space="preserve"> </w:t>
      </w:r>
      <w:r>
        <w:rPr>
          <w:spacing w:val="-2"/>
        </w:rPr>
        <w:t>Tributaria.</w:t>
      </w:r>
    </w:p>
    <w:p w14:paraId="7CDFFD54" w14:textId="77777777" w:rsidR="0068173B" w:rsidRDefault="00000000">
      <w:pPr>
        <w:pStyle w:val="Textoindependiente"/>
        <w:spacing w:before="212" w:line="336" w:lineRule="auto"/>
        <w:ind w:right="272"/>
      </w:pPr>
      <w:r>
        <w:t xml:space="preserve">4º.- Inscribir el acuerdo adoptado en el Libro Inventario de Bienes Municipales con la siguiente </w:t>
      </w:r>
      <w:r>
        <w:rPr>
          <w:spacing w:val="-2"/>
        </w:rPr>
        <w:t>rectificación.</w:t>
      </w:r>
    </w:p>
    <w:p w14:paraId="38068C75" w14:textId="77777777" w:rsidR="0068173B" w:rsidRDefault="00000000">
      <w:pPr>
        <w:pStyle w:val="Textoindependiente"/>
        <w:spacing w:line="336" w:lineRule="auto"/>
        <w:ind w:right="266"/>
      </w:pPr>
      <w:r>
        <w:t>5º.- Expedir certificación administrativa del acuerdo adoptado, una vez que sea firme en vía administrativa, para su inscripción en el Registro de la Propiedad.</w:t>
      </w:r>
    </w:p>
    <w:p w14:paraId="6E47319A" w14:textId="77777777" w:rsidR="0068173B" w:rsidRDefault="00000000">
      <w:pPr>
        <w:pStyle w:val="Textoindependiente"/>
        <w:spacing w:line="336" w:lineRule="auto"/>
        <w:ind w:right="264"/>
      </w:pPr>
      <w:r>
        <w:t>6º.- Notificar el presente acuerdo al interesado, con expresión de los recursos que caben contra el mismo. Dar traslado del acuerdo a la Dirección de Cooperación con la Administración Local de la Comunidad de Madrid a efectos de puesta en conocimiento.</w:t>
      </w:r>
    </w:p>
    <w:p w14:paraId="3C46DDA0" w14:textId="77777777" w:rsidR="0068173B" w:rsidRDefault="0068173B">
      <w:pPr>
        <w:pStyle w:val="Textoindependiente"/>
        <w:spacing w:before="5"/>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22C497D0" w14:textId="77777777">
        <w:trPr>
          <w:trHeight w:val="700"/>
        </w:trPr>
        <w:tc>
          <w:tcPr>
            <w:tcW w:w="9072" w:type="dxa"/>
            <w:gridSpan w:val="3"/>
          </w:tcPr>
          <w:p w14:paraId="05B1268F" w14:textId="77777777" w:rsidR="0068173B" w:rsidRDefault="00000000">
            <w:pPr>
              <w:pStyle w:val="TableParagraph"/>
              <w:ind w:left="71"/>
              <w:rPr>
                <w:b/>
                <w:sz w:val="20"/>
              </w:rPr>
            </w:pPr>
            <w:r>
              <w:rPr>
                <w:b/>
                <w:sz w:val="20"/>
              </w:rPr>
              <w:t>Resolución</w:t>
            </w:r>
            <w:r>
              <w:rPr>
                <w:b/>
                <w:spacing w:val="-7"/>
                <w:sz w:val="20"/>
              </w:rPr>
              <w:t xml:space="preserve"> </w:t>
            </w:r>
            <w:r>
              <w:rPr>
                <w:b/>
                <w:sz w:val="20"/>
              </w:rPr>
              <w:t>definitiva</w:t>
            </w:r>
            <w:r>
              <w:rPr>
                <w:b/>
                <w:spacing w:val="-5"/>
                <w:sz w:val="20"/>
              </w:rPr>
              <w:t xml:space="preserve"> </w:t>
            </w:r>
            <w:r>
              <w:rPr>
                <w:b/>
                <w:sz w:val="20"/>
              </w:rPr>
              <w:t>del</w:t>
            </w:r>
            <w:r>
              <w:rPr>
                <w:b/>
                <w:spacing w:val="-5"/>
                <w:sz w:val="20"/>
              </w:rPr>
              <w:t xml:space="preserve"> </w:t>
            </w:r>
            <w:r>
              <w:rPr>
                <w:b/>
                <w:sz w:val="20"/>
              </w:rPr>
              <w:t>expediente</w:t>
            </w:r>
            <w:r>
              <w:rPr>
                <w:b/>
                <w:spacing w:val="-5"/>
                <w:sz w:val="20"/>
              </w:rPr>
              <w:t xml:space="preserve"> </w:t>
            </w:r>
            <w:r>
              <w:rPr>
                <w:b/>
                <w:sz w:val="20"/>
              </w:rPr>
              <w:t>sancionador</w:t>
            </w:r>
            <w:r>
              <w:rPr>
                <w:b/>
                <w:spacing w:val="-5"/>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tala</w:t>
            </w:r>
            <w:r>
              <w:rPr>
                <w:b/>
                <w:spacing w:val="-5"/>
                <w:sz w:val="20"/>
              </w:rPr>
              <w:t xml:space="preserve"> </w:t>
            </w:r>
            <w:r>
              <w:rPr>
                <w:b/>
                <w:sz w:val="20"/>
              </w:rPr>
              <w:t>arbolado</w:t>
            </w:r>
            <w:r>
              <w:rPr>
                <w:b/>
                <w:spacing w:val="-5"/>
                <w:sz w:val="20"/>
              </w:rPr>
              <w:t xml:space="preserve"> </w:t>
            </w:r>
            <w:r>
              <w:rPr>
                <w:b/>
                <w:sz w:val="20"/>
              </w:rPr>
              <w:t>urbanos,</w:t>
            </w:r>
            <w:r>
              <w:rPr>
                <w:b/>
                <w:spacing w:val="-5"/>
                <w:sz w:val="20"/>
              </w:rPr>
              <w:t xml:space="preserve"> </w:t>
            </w:r>
            <w:r>
              <w:rPr>
                <w:b/>
                <w:sz w:val="20"/>
              </w:rPr>
              <w:t>en</w:t>
            </w:r>
            <w:r>
              <w:rPr>
                <w:b/>
                <w:spacing w:val="-5"/>
                <w:sz w:val="20"/>
              </w:rPr>
              <w:t xml:space="preserve"> </w:t>
            </w:r>
            <w:r>
              <w:rPr>
                <w:b/>
                <w:sz w:val="20"/>
              </w:rPr>
              <w:t>calle</w:t>
            </w:r>
            <w:r>
              <w:rPr>
                <w:b/>
                <w:spacing w:val="-4"/>
                <w:sz w:val="20"/>
              </w:rPr>
              <w:t xml:space="preserve"> </w:t>
            </w:r>
            <w:r>
              <w:rPr>
                <w:b/>
                <w:spacing w:val="-2"/>
                <w:sz w:val="20"/>
              </w:rPr>
              <w:t>Miloca,</w:t>
            </w:r>
          </w:p>
          <w:p w14:paraId="7820F0D8" w14:textId="77777777" w:rsidR="0068173B" w:rsidRDefault="00000000">
            <w:pPr>
              <w:pStyle w:val="TableParagraph"/>
              <w:spacing w:before="92"/>
              <w:ind w:left="3254"/>
              <w:rPr>
                <w:b/>
                <w:sz w:val="20"/>
              </w:rPr>
            </w:pPr>
            <w:r>
              <w:rPr>
                <w:b/>
                <w:sz w:val="20"/>
              </w:rPr>
              <w:t>35.</w:t>
            </w:r>
            <w:r>
              <w:rPr>
                <w:b/>
                <w:spacing w:val="-5"/>
                <w:sz w:val="20"/>
              </w:rPr>
              <w:t xml:space="preserve"> </w:t>
            </w:r>
            <w:r>
              <w:rPr>
                <w:b/>
                <w:sz w:val="20"/>
              </w:rPr>
              <w:t>Expediente</w:t>
            </w:r>
            <w:r>
              <w:rPr>
                <w:b/>
                <w:spacing w:val="-4"/>
                <w:sz w:val="20"/>
              </w:rPr>
              <w:t xml:space="preserve"> </w:t>
            </w:r>
            <w:r>
              <w:rPr>
                <w:b/>
                <w:spacing w:val="-2"/>
                <w:sz w:val="20"/>
              </w:rPr>
              <w:t>20926/2024.</w:t>
            </w:r>
          </w:p>
        </w:tc>
      </w:tr>
      <w:tr w:rsidR="0068173B" w14:paraId="3BE30797" w14:textId="77777777">
        <w:trPr>
          <w:trHeight w:val="378"/>
        </w:trPr>
        <w:tc>
          <w:tcPr>
            <w:tcW w:w="660" w:type="dxa"/>
            <w:vMerge w:val="restart"/>
          </w:tcPr>
          <w:p w14:paraId="6B00DE73"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1B62E474"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64968CCA" w14:textId="77777777">
        <w:trPr>
          <w:trHeight w:val="378"/>
        </w:trPr>
        <w:tc>
          <w:tcPr>
            <w:tcW w:w="660" w:type="dxa"/>
            <w:vMerge/>
            <w:tcBorders>
              <w:top w:val="nil"/>
            </w:tcBorders>
          </w:tcPr>
          <w:p w14:paraId="0FA6F058" w14:textId="77777777" w:rsidR="0068173B" w:rsidRDefault="0068173B">
            <w:pPr>
              <w:rPr>
                <w:sz w:val="2"/>
                <w:szCs w:val="2"/>
              </w:rPr>
            </w:pPr>
          </w:p>
        </w:tc>
        <w:tc>
          <w:tcPr>
            <w:tcW w:w="8412" w:type="dxa"/>
            <w:gridSpan w:val="2"/>
          </w:tcPr>
          <w:p w14:paraId="125F1432"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13"/>
                <w:sz w:val="20"/>
              </w:rPr>
              <w:t xml:space="preserve"> </w:t>
            </w:r>
            <w:r>
              <w:rPr>
                <w:sz w:val="20"/>
              </w:rPr>
              <w:t>Abstenciones:</w:t>
            </w:r>
            <w:r>
              <w:rPr>
                <w:spacing w:val="-4"/>
                <w:sz w:val="20"/>
              </w:rPr>
              <w:t xml:space="preserve"> </w:t>
            </w:r>
            <w:r>
              <w:rPr>
                <w:sz w:val="20"/>
              </w:rPr>
              <w:t>7,</w:t>
            </w:r>
            <w:r>
              <w:rPr>
                <w:spacing w:val="-14"/>
                <w:sz w:val="20"/>
              </w:rPr>
              <w:t xml:space="preserve"> </w:t>
            </w:r>
            <w:r>
              <w:rPr>
                <w:sz w:val="20"/>
              </w:rPr>
              <w:t>Ausentes:</w:t>
            </w:r>
            <w:r>
              <w:rPr>
                <w:spacing w:val="-3"/>
                <w:sz w:val="20"/>
              </w:rPr>
              <w:t xml:space="preserve"> </w:t>
            </w:r>
            <w:r>
              <w:rPr>
                <w:spacing w:val="-10"/>
                <w:sz w:val="20"/>
              </w:rPr>
              <w:t>0</w:t>
            </w:r>
          </w:p>
        </w:tc>
      </w:tr>
      <w:tr w:rsidR="0068173B" w14:paraId="5481C3A6" w14:textId="77777777">
        <w:trPr>
          <w:trHeight w:val="930"/>
        </w:trPr>
        <w:tc>
          <w:tcPr>
            <w:tcW w:w="660" w:type="dxa"/>
          </w:tcPr>
          <w:p w14:paraId="7EA41E49" w14:textId="77777777" w:rsidR="0068173B" w:rsidRDefault="0068173B">
            <w:pPr>
              <w:pStyle w:val="TableParagraph"/>
              <w:spacing w:before="0"/>
              <w:ind w:left="0"/>
              <w:rPr>
                <w:rFonts w:ascii="Times New Roman"/>
                <w:sz w:val="18"/>
              </w:rPr>
            </w:pPr>
          </w:p>
        </w:tc>
        <w:tc>
          <w:tcPr>
            <w:tcW w:w="816" w:type="dxa"/>
          </w:tcPr>
          <w:p w14:paraId="792ACEDA" w14:textId="77777777" w:rsidR="0068173B" w:rsidRDefault="00000000">
            <w:pPr>
              <w:pStyle w:val="TableParagraph"/>
              <w:rPr>
                <w:sz w:val="20"/>
              </w:rPr>
            </w:pPr>
            <w:r>
              <w:rPr>
                <w:sz w:val="20"/>
              </w:rPr>
              <w:t>A</w:t>
            </w:r>
            <w:r>
              <w:rPr>
                <w:spacing w:val="-12"/>
                <w:sz w:val="20"/>
              </w:rPr>
              <w:t xml:space="preserve"> </w:t>
            </w:r>
            <w:r>
              <w:rPr>
                <w:spacing w:val="-4"/>
                <w:sz w:val="20"/>
              </w:rPr>
              <w:t>favor</w:t>
            </w:r>
          </w:p>
        </w:tc>
        <w:tc>
          <w:tcPr>
            <w:tcW w:w="7596" w:type="dxa"/>
          </w:tcPr>
          <w:p w14:paraId="7A4E769B" w14:textId="77777777" w:rsidR="0068173B" w:rsidRDefault="00000000">
            <w:pPr>
              <w:pStyle w:val="TableParagraph"/>
              <w:spacing w:line="336" w:lineRule="auto"/>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w:t>
            </w:r>
            <w:r>
              <w:rPr>
                <w:spacing w:val="-1"/>
                <w:sz w:val="20"/>
              </w:rPr>
              <w:t xml:space="preserve"> </w:t>
            </w:r>
            <w:r>
              <w:rPr>
                <w:sz w:val="20"/>
              </w:rPr>
              <w:t>David</w:t>
            </w:r>
            <w:r>
              <w:rPr>
                <w:spacing w:val="2"/>
                <w:sz w:val="20"/>
              </w:rPr>
              <w:t xml:space="preserve"> </w:t>
            </w:r>
            <w:r>
              <w:rPr>
                <w:sz w:val="20"/>
              </w:rPr>
              <w:t>Santos Baeza, Enrique</w:t>
            </w:r>
            <w:r>
              <w:rPr>
                <w:spacing w:val="1"/>
                <w:sz w:val="20"/>
              </w:rPr>
              <w:t xml:space="preserve"> </w:t>
            </w:r>
            <w:r>
              <w:rPr>
                <w:sz w:val="20"/>
              </w:rPr>
              <w:t>González</w:t>
            </w:r>
            <w:r>
              <w:rPr>
                <w:spacing w:val="2"/>
                <w:sz w:val="20"/>
              </w:rPr>
              <w:t xml:space="preserve"> </w:t>
            </w:r>
            <w:r>
              <w:rPr>
                <w:sz w:val="20"/>
              </w:rPr>
              <w:t>Gutiérrez, Gloria</w:t>
            </w:r>
            <w:r>
              <w:rPr>
                <w:spacing w:val="2"/>
                <w:sz w:val="20"/>
              </w:rPr>
              <w:t xml:space="preserve"> </w:t>
            </w:r>
            <w:r>
              <w:rPr>
                <w:sz w:val="20"/>
              </w:rPr>
              <w:t>Fernández</w:t>
            </w:r>
            <w:r>
              <w:rPr>
                <w:spacing w:val="2"/>
                <w:sz w:val="20"/>
              </w:rPr>
              <w:t xml:space="preserve"> </w:t>
            </w:r>
            <w:r>
              <w:rPr>
                <w:spacing w:val="-2"/>
                <w:sz w:val="20"/>
              </w:rPr>
              <w:t>Álvarez,</w:t>
            </w:r>
          </w:p>
          <w:p w14:paraId="2F290A6D" w14:textId="77777777" w:rsidR="0068173B" w:rsidRDefault="00000000">
            <w:pPr>
              <w:pStyle w:val="TableParagraph"/>
              <w:spacing w:before="0"/>
              <w:rPr>
                <w:sz w:val="20"/>
              </w:rPr>
            </w:pPr>
            <w:r>
              <w:rPr>
                <w:sz w:val="20"/>
              </w:rPr>
              <w:t>Gustavo</w:t>
            </w:r>
            <w:r>
              <w:rPr>
                <w:spacing w:val="70"/>
                <w:sz w:val="20"/>
              </w:rPr>
              <w:t xml:space="preserve"> </w:t>
            </w:r>
            <w:r>
              <w:rPr>
                <w:sz w:val="20"/>
              </w:rPr>
              <w:t>Adolfo</w:t>
            </w:r>
            <w:r>
              <w:rPr>
                <w:spacing w:val="53"/>
                <w:w w:val="150"/>
                <w:sz w:val="20"/>
              </w:rPr>
              <w:t xml:space="preserve"> </w:t>
            </w:r>
            <w:r>
              <w:rPr>
                <w:sz w:val="20"/>
              </w:rPr>
              <w:t>Rico</w:t>
            </w:r>
            <w:r>
              <w:rPr>
                <w:spacing w:val="54"/>
                <w:w w:val="150"/>
                <w:sz w:val="20"/>
              </w:rPr>
              <w:t xml:space="preserve"> </w:t>
            </w:r>
            <w:r>
              <w:rPr>
                <w:sz w:val="20"/>
              </w:rPr>
              <w:t>Pérez,</w:t>
            </w:r>
            <w:r>
              <w:rPr>
                <w:spacing w:val="52"/>
                <w:w w:val="150"/>
                <w:sz w:val="20"/>
              </w:rPr>
              <w:t xml:space="preserve"> </w:t>
            </w:r>
            <w:r>
              <w:rPr>
                <w:sz w:val="20"/>
              </w:rPr>
              <w:t>Ignacio</w:t>
            </w:r>
            <w:r>
              <w:rPr>
                <w:spacing w:val="54"/>
                <w:w w:val="150"/>
                <w:sz w:val="20"/>
              </w:rPr>
              <w:t xml:space="preserve"> </w:t>
            </w:r>
            <w:r>
              <w:rPr>
                <w:sz w:val="20"/>
              </w:rPr>
              <w:t>Dancausa</w:t>
            </w:r>
            <w:r>
              <w:rPr>
                <w:spacing w:val="52"/>
                <w:w w:val="150"/>
                <w:sz w:val="20"/>
              </w:rPr>
              <w:t xml:space="preserve"> </w:t>
            </w:r>
            <w:r>
              <w:rPr>
                <w:sz w:val="20"/>
              </w:rPr>
              <w:t>García,</w:t>
            </w:r>
            <w:r>
              <w:rPr>
                <w:spacing w:val="54"/>
                <w:w w:val="150"/>
                <w:sz w:val="20"/>
              </w:rPr>
              <w:t xml:space="preserve"> </w:t>
            </w:r>
            <w:r>
              <w:rPr>
                <w:sz w:val="20"/>
              </w:rPr>
              <w:t>JAIME</w:t>
            </w:r>
            <w:r>
              <w:rPr>
                <w:spacing w:val="54"/>
                <w:w w:val="150"/>
                <w:sz w:val="20"/>
              </w:rPr>
              <w:t xml:space="preserve"> </w:t>
            </w:r>
            <w:r>
              <w:rPr>
                <w:spacing w:val="-2"/>
                <w:sz w:val="20"/>
              </w:rPr>
              <w:t>SANTAMARTA</w:t>
            </w:r>
          </w:p>
        </w:tc>
      </w:tr>
    </w:tbl>
    <w:p w14:paraId="113B9F29" w14:textId="77777777" w:rsidR="0068173B" w:rsidRDefault="0068173B">
      <w:pPr>
        <w:rPr>
          <w:sz w:val="20"/>
        </w:rPr>
        <w:sectPr w:rsidR="0068173B">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2FF902E9" w14:textId="77777777">
        <w:trPr>
          <w:trHeight w:val="1344"/>
        </w:trPr>
        <w:tc>
          <w:tcPr>
            <w:tcW w:w="660" w:type="dxa"/>
            <w:vMerge w:val="restart"/>
          </w:tcPr>
          <w:p w14:paraId="375591EE" w14:textId="77777777" w:rsidR="0068173B" w:rsidRDefault="0068173B">
            <w:pPr>
              <w:pStyle w:val="TableParagraph"/>
              <w:spacing w:before="0"/>
              <w:ind w:left="0"/>
              <w:rPr>
                <w:rFonts w:ascii="Times New Roman"/>
                <w:sz w:val="18"/>
              </w:rPr>
            </w:pPr>
          </w:p>
        </w:tc>
        <w:tc>
          <w:tcPr>
            <w:tcW w:w="816" w:type="dxa"/>
          </w:tcPr>
          <w:p w14:paraId="68CC2D7A" w14:textId="77777777" w:rsidR="0068173B" w:rsidRDefault="0068173B">
            <w:pPr>
              <w:pStyle w:val="TableParagraph"/>
              <w:spacing w:before="0"/>
              <w:ind w:left="0"/>
              <w:rPr>
                <w:rFonts w:ascii="Times New Roman"/>
                <w:sz w:val="18"/>
              </w:rPr>
            </w:pPr>
          </w:p>
        </w:tc>
        <w:tc>
          <w:tcPr>
            <w:tcW w:w="7596" w:type="dxa"/>
          </w:tcPr>
          <w:p w14:paraId="7BF98F3D" w14:textId="77777777" w:rsidR="0068173B" w:rsidRDefault="00000000">
            <w:pPr>
              <w:pStyle w:val="TableParagraph"/>
              <w:spacing w:line="336" w:lineRule="auto"/>
              <w:ind w:right="22"/>
              <w:jc w:val="both"/>
              <w:rPr>
                <w:sz w:val="20"/>
              </w:rPr>
            </w:pPr>
            <w:r>
              <w:rPr>
                <w:sz w:val="20"/>
              </w:rPr>
              <w:t>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4A4F8109" w14:textId="77777777">
        <w:trPr>
          <w:trHeight w:val="700"/>
        </w:trPr>
        <w:tc>
          <w:tcPr>
            <w:tcW w:w="660" w:type="dxa"/>
            <w:vMerge/>
            <w:tcBorders>
              <w:top w:val="nil"/>
            </w:tcBorders>
          </w:tcPr>
          <w:p w14:paraId="7EF15FE9" w14:textId="77777777" w:rsidR="0068173B" w:rsidRDefault="0068173B">
            <w:pPr>
              <w:rPr>
                <w:sz w:val="2"/>
                <w:szCs w:val="2"/>
              </w:rPr>
            </w:pPr>
          </w:p>
        </w:tc>
        <w:tc>
          <w:tcPr>
            <w:tcW w:w="816" w:type="dxa"/>
          </w:tcPr>
          <w:p w14:paraId="0CF9617D"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561DA4FE" w14:textId="77777777" w:rsidR="0068173B" w:rsidRDefault="00000000">
            <w:pPr>
              <w:pStyle w:val="TableParagraph"/>
              <w:spacing w:before="188"/>
              <w:rPr>
                <w:sz w:val="20"/>
              </w:rPr>
            </w:pPr>
            <w:r>
              <w:rPr>
                <w:sz w:val="20"/>
              </w:rPr>
              <w:t>--</w:t>
            </w:r>
            <w:r>
              <w:rPr>
                <w:spacing w:val="-10"/>
                <w:sz w:val="20"/>
              </w:rPr>
              <w:t>-</w:t>
            </w:r>
          </w:p>
        </w:tc>
      </w:tr>
      <w:tr w:rsidR="0068173B" w14:paraId="5398BEC3" w14:textId="77777777">
        <w:trPr>
          <w:trHeight w:val="1022"/>
        </w:trPr>
        <w:tc>
          <w:tcPr>
            <w:tcW w:w="660" w:type="dxa"/>
            <w:vMerge/>
            <w:tcBorders>
              <w:top w:val="nil"/>
            </w:tcBorders>
          </w:tcPr>
          <w:p w14:paraId="67160B29" w14:textId="77777777" w:rsidR="0068173B" w:rsidRDefault="0068173B">
            <w:pPr>
              <w:rPr>
                <w:sz w:val="2"/>
                <w:szCs w:val="2"/>
              </w:rPr>
            </w:pPr>
          </w:p>
        </w:tc>
        <w:tc>
          <w:tcPr>
            <w:tcW w:w="816" w:type="dxa"/>
          </w:tcPr>
          <w:p w14:paraId="53B71C61" w14:textId="77777777" w:rsidR="0068173B" w:rsidRDefault="00000000">
            <w:pPr>
              <w:pStyle w:val="TableParagraph"/>
              <w:spacing w:before="188"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32C89213" w14:textId="77777777" w:rsidR="0068173B" w:rsidRDefault="00000000">
            <w:pPr>
              <w:pStyle w:val="TableParagraph"/>
              <w:spacing w:line="336" w:lineRule="auto"/>
              <w:ind w:right="30"/>
              <w:jc w:val="both"/>
              <w:rPr>
                <w:sz w:val="20"/>
              </w:rPr>
            </w:pPr>
            <w:r>
              <w:rPr>
                <w:sz w:val="20"/>
              </w:rPr>
              <w:t>Carlos</w:t>
            </w:r>
            <w:r>
              <w:rPr>
                <w:spacing w:val="-2"/>
                <w:sz w:val="20"/>
              </w:rPr>
              <w:t xml:space="preserve"> </w:t>
            </w:r>
            <w:r>
              <w:rPr>
                <w:sz w:val="20"/>
              </w:rPr>
              <w:t xml:space="preserve">Arnal Serrano, César Javier Pavón Iglesias, Elena Garachana Nuño, Ignacio Serrano Garrido, María Julia Calvo Pérez, Miguel Ángel Díez García, Ángel Álvarez </w:t>
            </w:r>
            <w:r>
              <w:rPr>
                <w:spacing w:val="-2"/>
                <w:sz w:val="20"/>
              </w:rPr>
              <w:t>Recio</w:t>
            </w:r>
          </w:p>
        </w:tc>
      </w:tr>
      <w:tr w:rsidR="0068173B" w14:paraId="4DAD8EC7" w14:textId="77777777">
        <w:trPr>
          <w:trHeight w:val="700"/>
        </w:trPr>
        <w:tc>
          <w:tcPr>
            <w:tcW w:w="660" w:type="dxa"/>
            <w:vMerge/>
            <w:tcBorders>
              <w:top w:val="nil"/>
            </w:tcBorders>
          </w:tcPr>
          <w:p w14:paraId="25DB3335" w14:textId="77777777" w:rsidR="0068173B" w:rsidRDefault="0068173B">
            <w:pPr>
              <w:rPr>
                <w:sz w:val="2"/>
                <w:szCs w:val="2"/>
              </w:rPr>
            </w:pPr>
          </w:p>
        </w:tc>
        <w:tc>
          <w:tcPr>
            <w:tcW w:w="816" w:type="dxa"/>
          </w:tcPr>
          <w:p w14:paraId="65482F19"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1D43D0CA" w14:textId="77777777" w:rsidR="0068173B" w:rsidRDefault="00000000">
            <w:pPr>
              <w:pStyle w:val="TableParagraph"/>
              <w:spacing w:before="188"/>
              <w:rPr>
                <w:sz w:val="20"/>
              </w:rPr>
            </w:pPr>
            <w:r>
              <w:rPr>
                <w:sz w:val="20"/>
              </w:rPr>
              <w:t>--</w:t>
            </w:r>
            <w:r>
              <w:rPr>
                <w:spacing w:val="-10"/>
                <w:sz w:val="20"/>
              </w:rPr>
              <w:t>-</w:t>
            </w:r>
          </w:p>
        </w:tc>
      </w:tr>
    </w:tbl>
    <w:p w14:paraId="164B4761"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0FE1AF8" w14:textId="77777777" w:rsidR="0068173B" w:rsidRDefault="00000000">
      <w:pPr>
        <w:pStyle w:val="Textoindependiente"/>
        <w:spacing w:before="212" w:line="336" w:lineRule="auto"/>
        <w:ind w:right="267"/>
      </w:pPr>
      <w:proofErr w:type="gramStart"/>
      <w:r>
        <w:rPr>
          <w:b/>
        </w:rPr>
        <w:t>PRIMERO</w:t>
      </w:r>
      <w:r>
        <w:t>.-</w:t>
      </w:r>
      <w:proofErr w:type="gramEnd"/>
      <w:r>
        <w:t xml:space="preserve"> Con fecha 19</w:t>
      </w:r>
      <w:r>
        <w:rPr>
          <w:spacing w:val="-1"/>
        </w:rPr>
        <w:t xml:space="preserve"> </w:t>
      </w:r>
      <w:r>
        <w:t>de septiembre de 2022, se emite informe sobre intervención de patrulla del cuerpo de Policía Local de Las Rozas de Madrid referente a la tala de arbolado urbano en C/ Miloca 35, no aportándose licencia al ser requerida por los agentes a las personas encargadas de los trabajos presentes en la finca. En fecha 26 de octubre de 2022 se expide informe por parte del Técnico de Medio</w:t>
      </w:r>
      <w:r>
        <w:rPr>
          <w:spacing w:val="-6"/>
        </w:rPr>
        <w:t xml:space="preserve"> </w:t>
      </w:r>
      <w:r>
        <w:t>Ambiente del</w:t>
      </w:r>
      <w:r>
        <w:rPr>
          <w:spacing w:val="-10"/>
        </w:rPr>
        <w:t xml:space="preserve"> </w:t>
      </w:r>
      <w:r>
        <w:t>Ayuntamiento, D. José Manuel Sánchez Mora, en el que se constata, tras visita a la finca el día 21 de septiembre de 2022, la tala, sin licencia, de los siguientes árboles en calle Miloca, número 35, indicando, además, que:</w:t>
      </w:r>
    </w:p>
    <w:p w14:paraId="0F5D87EB" w14:textId="77777777" w:rsidR="0068173B" w:rsidRDefault="00000000">
      <w:pPr>
        <w:pStyle w:val="Prrafodelista"/>
        <w:numPr>
          <w:ilvl w:val="0"/>
          <w:numId w:val="12"/>
        </w:numPr>
        <w:tabs>
          <w:tab w:val="left" w:pos="691"/>
        </w:tabs>
        <w:spacing w:line="336" w:lineRule="auto"/>
        <w:ind w:right="296" w:firstLine="0"/>
        <w:rPr>
          <w:i/>
          <w:sz w:val="20"/>
        </w:rPr>
      </w:pPr>
      <w:r>
        <w:rPr>
          <w:i/>
          <w:sz w:val="20"/>
        </w:rPr>
        <w:t>Que la finca no se encuentra vallada ni limitada en la entrada. Teniendo acceso libre desde la vía pública: C/Miloca.</w:t>
      </w:r>
    </w:p>
    <w:p w14:paraId="12340476" w14:textId="77777777" w:rsidR="0068173B" w:rsidRDefault="00000000">
      <w:pPr>
        <w:pStyle w:val="Prrafodelista"/>
        <w:numPr>
          <w:ilvl w:val="0"/>
          <w:numId w:val="12"/>
        </w:numPr>
        <w:tabs>
          <w:tab w:val="left" w:pos="705"/>
        </w:tabs>
        <w:spacing w:line="336" w:lineRule="auto"/>
        <w:ind w:right="285" w:firstLine="0"/>
        <w:rPr>
          <w:i/>
          <w:sz w:val="20"/>
        </w:rPr>
      </w:pPr>
      <w:r>
        <w:rPr>
          <w:i/>
          <w:sz w:val="20"/>
        </w:rPr>
        <w:t>Que se comprueba que, debido a las exudaciones resinosas, restos de virutas de madera y color</w:t>
      </w:r>
      <w:r>
        <w:rPr>
          <w:i/>
          <w:spacing w:val="-1"/>
          <w:sz w:val="20"/>
        </w:rPr>
        <w:t xml:space="preserve"> </w:t>
      </w:r>
      <w:r>
        <w:rPr>
          <w:i/>
          <w:sz w:val="20"/>
        </w:rPr>
        <w:t>de</w:t>
      </w:r>
      <w:r>
        <w:rPr>
          <w:i/>
          <w:spacing w:val="-1"/>
          <w:sz w:val="20"/>
        </w:rPr>
        <w:t xml:space="preserve"> </w:t>
      </w:r>
      <w:r>
        <w:rPr>
          <w:i/>
          <w:sz w:val="20"/>
        </w:rPr>
        <w:t>la madera del</w:t>
      </w:r>
      <w:r>
        <w:rPr>
          <w:i/>
          <w:spacing w:val="-1"/>
          <w:sz w:val="20"/>
        </w:rPr>
        <w:t xml:space="preserve"> </w:t>
      </w:r>
      <w:r>
        <w:rPr>
          <w:i/>
          <w:sz w:val="20"/>
        </w:rPr>
        <w:t>fuste; se ha</w:t>
      </w:r>
      <w:r>
        <w:rPr>
          <w:i/>
          <w:spacing w:val="-1"/>
          <w:sz w:val="20"/>
        </w:rPr>
        <w:t xml:space="preserve"> </w:t>
      </w:r>
      <w:r>
        <w:rPr>
          <w:i/>
          <w:sz w:val="20"/>
        </w:rPr>
        <w:t>cortado</w:t>
      </w:r>
      <w:r>
        <w:rPr>
          <w:i/>
          <w:spacing w:val="-1"/>
          <w:sz w:val="20"/>
        </w:rPr>
        <w:t xml:space="preserve"> </w:t>
      </w:r>
      <w:r>
        <w:rPr>
          <w:i/>
          <w:sz w:val="20"/>
        </w:rPr>
        <w:t>muy recientemente arbolado en</w:t>
      </w:r>
      <w:r>
        <w:rPr>
          <w:i/>
          <w:spacing w:val="-1"/>
          <w:sz w:val="20"/>
        </w:rPr>
        <w:t xml:space="preserve"> </w:t>
      </w:r>
      <w:r>
        <w:rPr>
          <w:i/>
          <w:sz w:val="20"/>
        </w:rPr>
        <w:t>la finca</w:t>
      </w:r>
      <w:r>
        <w:rPr>
          <w:i/>
          <w:spacing w:val="-1"/>
          <w:sz w:val="20"/>
        </w:rPr>
        <w:t xml:space="preserve"> </w:t>
      </w:r>
      <w:r>
        <w:rPr>
          <w:i/>
          <w:sz w:val="20"/>
        </w:rPr>
        <w:t>objeto de</w:t>
      </w:r>
      <w:r>
        <w:rPr>
          <w:i/>
          <w:spacing w:val="-1"/>
          <w:sz w:val="20"/>
        </w:rPr>
        <w:t xml:space="preserve"> </w:t>
      </w:r>
      <w:r>
        <w:rPr>
          <w:i/>
          <w:sz w:val="20"/>
        </w:rPr>
        <w:t>la visita.</w:t>
      </w:r>
    </w:p>
    <w:p w14:paraId="709BDE48" w14:textId="77777777" w:rsidR="0068173B" w:rsidRDefault="00000000">
      <w:pPr>
        <w:pStyle w:val="Prrafodelista"/>
        <w:numPr>
          <w:ilvl w:val="0"/>
          <w:numId w:val="12"/>
        </w:numPr>
        <w:tabs>
          <w:tab w:val="left" w:pos="677"/>
        </w:tabs>
        <w:spacing w:line="336" w:lineRule="auto"/>
        <w:ind w:right="292" w:firstLine="0"/>
        <w:rPr>
          <w:i/>
          <w:sz w:val="20"/>
        </w:rPr>
      </w:pPr>
      <w:r>
        <w:rPr>
          <w:i/>
          <w:sz w:val="20"/>
        </w:rPr>
        <w:t>Que</w:t>
      </w:r>
      <w:r>
        <w:rPr>
          <w:i/>
          <w:spacing w:val="-4"/>
          <w:sz w:val="20"/>
        </w:rPr>
        <w:t xml:space="preserve"> </w:t>
      </w:r>
      <w:r>
        <w:rPr>
          <w:i/>
          <w:sz w:val="20"/>
        </w:rPr>
        <w:t>se</w:t>
      </w:r>
      <w:r>
        <w:rPr>
          <w:i/>
          <w:spacing w:val="-3"/>
          <w:sz w:val="20"/>
        </w:rPr>
        <w:t xml:space="preserve"> </w:t>
      </w:r>
      <w:r>
        <w:rPr>
          <w:i/>
          <w:sz w:val="20"/>
        </w:rPr>
        <w:t>contabiliza</w:t>
      </w:r>
      <w:r>
        <w:rPr>
          <w:i/>
          <w:spacing w:val="-3"/>
          <w:sz w:val="20"/>
        </w:rPr>
        <w:t xml:space="preserve"> </w:t>
      </w:r>
      <w:r>
        <w:rPr>
          <w:i/>
          <w:sz w:val="20"/>
        </w:rPr>
        <w:t>que</w:t>
      </w:r>
      <w:r>
        <w:rPr>
          <w:i/>
          <w:spacing w:val="-4"/>
          <w:sz w:val="20"/>
        </w:rPr>
        <w:t xml:space="preserve"> </w:t>
      </w:r>
      <w:r>
        <w:rPr>
          <w:i/>
          <w:sz w:val="20"/>
        </w:rPr>
        <w:t>se</w:t>
      </w:r>
      <w:r>
        <w:rPr>
          <w:i/>
          <w:spacing w:val="-3"/>
          <w:sz w:val="20"/>
        </w:rPr>
        <w:t xml:space="preserve"> </w:t>
      </w:r>
      <w:r>
        <w:rPr>
          <w:i/>
          <w:sz w:val="20"/>
        </w:rPr>
        <w:t>han</w:t>
      </w:r>
      <w:r>
        <w:rPr>
          <w:i/>
          <w:spacing w:val="-4"/>
          <w:sz w:val="20"/>
        </w:rPr>
        <w:t xml:space="preserve"> </w:t>
      </w:r>
      <w:r>
        <w:rPr>
          <w:i/>
          <w:sz w:val="20"/>
        </w:rPr>
        <w:t>cortado</w:t>
      </w:r>
      <w:r>
        <w:rPr>
          <w:i/>
          <w:spacing w:val="-4"/>
          <w:sz w:val="20"/>
        </w:rPr>
        <w:t xml:space="preserve"> </w:t>
      </w:r>
      <w:r>
        <w:rPr>
          <w:i/>
          <w:sz w:val="20"/>
        </w:rPr>
        <w:t>un</w:t>
      </w:r>
      <w:r>
        <w:rPr>
          <w:i/>
          <w:spacing w:val="-4"/>
          <w:sz w:val="20"/>
        </w:rPr>
        <w:t xml:space="preserve"> </w:t>
      </w:r>
      <w:r>
        <w:rPr>
          <w:i/>
          <w:sz w:val="20"/>
        </w:rPr>
        <w:t>total</w:t>
      </w:r>
      <w:r>
        <w:rPr>
          <w:i/>
          <w:spacing w:val="-4"/>
          <w:sz w:val="20"/>
        </w:rPr>
        <w:t xml:space="preserve"> </w:t>
      </w:r>
      <w:r>
        <w:rPr>
          <w:i/>
          <w:sz w:val="20"/>
        </w:rPr>
        <w:t>de</w:t>
      </w:r>
      <w:r>
        <w:rPr>
          <w:i/>
          <w:spacing w:val="-4"/>
          <w:sz w:val="20"/>
        </w:rPr>
        <w:t xml:space="preserve"> </w:t>
      </w:r>
      <w:r>
        <w:rPr>
          <w:i/>
          <w:sz w:val="20"/>
        </w:rPr>
        <w:t>5</w:t>
      </w:r>
      <w:r>
        <w:rPr>
          <w:i/>
          <w:spacing w:val="-4"/>
          <w:sz w:val="20"/>
        </w:rPr>
        <w:t xml:space="preserve"> </w:t>
      </w:r>
      <w:r>
        <w:rPr>
          <w:i/>
          <w:sz w:val="20"/>
        </w:rPr>
        <w:t>pinos</w:t>
      </w:r>
      <w:r>
        <w:rPr>
          <w:i/>
          <w:spacing w:val="-3"/>
          <w:sz w:val="20"/>
        </w:rPr>
        <w:t xml:space="preserve"> </w:t>
      </w:r>
      <w:r>
        <w:rPr>
          <w:i/>
          <w:sz w:val="20"/>
        </w:rPr>
        <w:t>piñoneros</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especie</w:t>
      </w:r>
      <w:r>
        <w:rPr>
          <w:i/>
          <w:spacing w:val="-3"/>
          <w:sz w:val="20"/>
        </w:rPr>
        <w:t xml:space="preserve"> </w:t>
      </w:r>
      <w:proofErr w:type="spellStart"/>
      <w:r>
        <w:rPr>
          <w:i/>
          <w:sz w:val="20"/>
        </w:rPr>
        <w:t>Pinus</w:t>
      </w:r>
      <w:proofErr w:type="spellEnd"/>
      <w:r>
        <w:rPr>
          <w:i/>
          <w:spacing w:val="-3"/>
          <w:sz w:val="20"/>
        </w:rPr>
        <w:t xml:space="preserve"> </w:t>
      </w:r>
      <w:r>
        <w:rPr>
          <w:i/>
          <w:sz w:val="20"/>
        </w:rPr>
        <w:t>pinea</w:t>
      </w:r>
      <w:r>
        <w:rPr>
          <w:i/>
          <w:spacing w:val="-3"/>
          <w:sz w:val="20"/>
        </w:rPr>
        <w:t xml:space="preserve"> </w:t>
      </w:r>
      <w:r>
        <w:rPr>
          <w:i/>
          <w:sz w:val="20"/>
        </w:rPr>
        <w:t xml:space="preserve">y un total de 11 encinas de la especie Quercus </w:t>
      </w:r>
      <w:proofErr w:type="spellStart"/>
      <w:r>
        <w:rPr>
          <w:i/>
          <w:sz w:val="20"/>
        </w:rPr>
        <w:t>ilex</w:t>
      </w:r>
      <w:proofErr w:type="spellEnd"/>
      <w:r>
        <w:rPr>
          <w:i/>
          <w:sz w:val="20"/>
        </w:rPr>
        <w:t xml:space="preserve"> L. </w:t>
      </w:r>
      <w:proofErr w:type="spellStart"/>
      <w:r>
        <w:rPr>
          <w:i/>
          <w:sz w:val="20"/>
        </w:rPr>
        <w:t>subsp</w:t>
      </w:r>
      <w:proofErr w:type="spellEnd"/>
      <w:r>
        <w:rPr>
          <w:i/>
          <w:sz w:val="20"/>
        </w:rPr>
        <w:t xml:space="preserve">. </w:t>
      </w:r>
      <w:proofErr w:type="spellStart"/>
      <w:r>
        <w:rPr>
          <w:i/>
          <w:sz w:val="20"/>
        </w:rPr>
        <w:t>Ballota</w:t>
      </w:r>
      <w:proofErr w:type="spellEnd"/>
      <w:r>
        <w:rPr>
          <w:i/>
          <w:sz w:val="20"/>
        </w:rPr>
        <w:t>. Se muestra en la siguiente tabla</w:t>
      </w:r>
      <w:r>
        <w:rPr>
          <w:i/>
          <w:spacing w:val="40"/>
          <w:sz w:val="20"/>
        </w:rPr>
        <w:t xml:space="preserve"> </w:t>
      </w:r>
      <w:r>
        <w:rPr>
          <w:i/>
          <w:sz w:val="20"/>
        </w:rPr>
        <w:t>el diámetro en base de cada uno de ellos medido con forcípula.</w:t>
      </w:r>
    </w:p>
    <w:p w14:paraId="26AB71EF" w14:textId="77777777" w:rsidR="0068173B" w:rsidRDefault="0068173B">
      <w:pPr>
        <w:pStyle w:val="Textoindependiente"/>
        <w:spacing w:before="5"/>
        <w:ind w:left="0"/>
        <w:jc w:val="left"/>
        <w:rPr>
          <w:i/>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04"/>
        <w:gridCol w:w="4292"/>
      </w:tblGrid>
      <w:tr w:rsidR="0068173B" w14:paraId="1131B8A2" w14:textId="77777777">
        <w:trPr>
          <w:trHeight w:val="378"/>
        </w:trPr>
        <w:tc>
          <w:tcPr>
            <w:tcW w:w="2476" w:type="dxa"/>
          </w:tcPr>
          <w:p w14:paraId="1A3EA861" w14:textId="77777777" w:rsidR="0068173B" w:rsidRDefault="00000000">
            <w:pPr>
              <w:pStyle w:val="TableParagraph"/>
              <w:ind w:left="640"/>
              <w:rPr>
                <w:b/>
                <w:sz w:val="20"/>
              </w:rPr>
            </w:pPr>
            <w:r>
              <w:rPr>
                <w:b/>
                <w:spacing w:val="-2"/>
                <w:sz w:val="20"/>
              </w:rPr>
              <w:t>Identificador</w:t>
            </w:r>
          </w:p>
        </w:tc>
        <w:tc>
          <w:tcPr>
            <w:tcW w:w="2304" w:type="dxa"/>
          </w:tcPr>
          <w:p w14:paraId="70CE60CF" w14:textId="77777777" w:rsidR="0068173B" w:rsidRDefault="00000000">
            <w:pPr>
              <w:pStyle w:val="TableParagraph"/>
              <w:ind w:left="776"/>
              <w:rPr>
                <w:b/>
                <w:sz w:val="20"/>
              </w:rPr>
            </w:pPr>
            <w:r>
              <w:rPr>
                <w:b/>
                <w:spacing w:val="-2"/>
                <w:sz w:val="20"/>
              </w:rPr>
              <w:t>Especie</w:t>
            </w:r>
          </w:p>
        </w:tc>
        <w:tc>
          <w:tcPr>
            <w:tcW w:w="4292" w:type="dxa"/>
          </w:tcPr>
          <w:p w14:paraId="3864E1A8" w14:textId="77777777" w:rsidR="0068173B" w:rsidRDefault="00000000">
            <w:pPr>
              <w:pStyle w:val="TableParagraph"/>
              <w:ind w:left="1076"/>
              <w:rPr>
                <w:b/>
                <w:sz w:val="20"/>
              </w:rPr>
            </w:pPr>
            <w:r>
              <w:rPr>
                <w:b/>
                <w:sz w:val="20"/>
              </w:rPr>
              <w:t>Diámetro</w:t>
            </w:r>
            <w:r>
              <w:rPr>
                <w:b/>
                <w:spacing w:val="-4"/>
                <w:sz w:val="20"/>
              </w:rPr>
              <w:t xml:space="preserve"> </w:t>
            </w:r>
            <w:r>
              <w:rPr>
                <w:b/>
                <w:sz w:val="20"/>
              </w:rPr>
              <w:t>en</w:t>
            </w:r>
            <w:r>
              <w:rPr>
                <w:b/>
                <w:spacing w:val="-4"/>
                <w:sz w:val="20"/>
              </w:rPr>
              <w:t xml:space="preserve"> </w:t>
            </w:r>
            <w:r>
              <w:rPr>
                <w:b/>
                <w:sz w:val="20"/>
              </w:rPr>
              <w:t>base</w:t>
            </w:r>
            <w:r>
              <w:rPr>
                <w:b/>
                <w:spacing w:val="-3"/>
                <w:sz w:val="20"/>
              </w:rPr>
              <w:t xml:space="preserve"> </w:t>
            </w:r>
            <w:r>
              <w:rPr>
                <w:b/>
                <w:spacing w:val="-4"/>
                <w:sz w:val="20"/>
              </w:rPr>
              <w:t>(cm)</w:t>
            </w:r>
          </w:p>
        </w:tc>
      </w:tr>
      <w:tr w:rsidR="0068173B" w14:paraId="20E5BF8F" w14:textId="77777777">
        <w:trPr>
          <w:trHeight w:val="377"/>
        </w:trPr>
        <w:tc>
          <w:tcPr>
            <w:tcW w:w="2476" w:type="dxa"/>
          </w:tcPr>
          <w:p w14:paraId="3B84E715" w14:textId="77777777" w:rsidR="0068173B" w:rsidRDefault="00000000">
            <w:pPr>
              <w:pStyle w:val="TableParagraph"/>
              <w:rPr>
                <w:i/>
                <w:sz w:val="20"/>
              </w:rPr>
            </w:pPr>
            <w:r>
              <w:rPr>
                <w:i/>
                <w:sz w:val="20"/>
              </w:rPr>
              <w:t>Pino</w:t>
            </w:r>
            <w:r>
              <w:rPr>
                <w:i/>
                <w:spacing w:val="-3"/>
                <w:sz w:val="20"/>
              </w:rPr>
              <w:t xml:space="preserve"> </w:t>
            </w:r>
            <w:r>
              <w:rPr>
                <w:i/>
                <w:spacing w:val="-10"/>
                <w:sz w:val="20"/>
              </w:rPr>
              <w:t>1</w:t>
            </w:r>
          </w:p>
        </w:tc>
        <w:tc>
          <w:tcPr>
            <w:tcW w:w="2304" w:type="dxa"/>
          </w:tcPr>
          <w:p w14:paraId="74A1EE5C"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0342488B" w14:textId="77777777" w:rsidR="0068173B" w:rsidRDefault="00000000">
            <w:pPr>
              <w:pStyle w:val="TableParagraph"/>
              <w:rPr>
                <w:i/>
                <w:sz w:val="20"/>
              </w:rPr>
            </w:pPr>
            <w:r>
              <w:rPr>
                <w:i/>
                <w:spacing w:val="-5"/>
                <w:sz w:val="20"/>
              </w:rPr>
              <w:t>53</w:t>
            </w:r>
          </w:p>
        </w:tc>
      </w:tr>
      <w:tr w:rsidR="0068173B" w14:paraId="5A66213E" w14:textId="77777777">
        <w:trPr>
          <w:trHeight w:val="378"/>
        </w:trPr>
        <w:tc>
          <w:tcPr>
            <w:tcW w:w="2476" w:type="dxa"/>
          </w:tcPr>
          <w:p w14:paraId="28F29A3C" w14:textId="77777777" w:rsidR="0068173B" w:rsidRDefault="00000000">
            <w:pPr>
              <w:pStyle w:val="TableParagraph"/>
              <w:rPr>
                <w:i/>
                <w:sz w:val="20"/>
              </w:rPr>
            </w:pPr>
            <w:r>
              <w:rPr>
                <w:i/>
                <w:sz w:val="20"/>
              </w:rPr>
              <w:t>Pino</w:t>
            </w:r>
            <w:r>
              <w:rPr>
                <w:i/>
                <w:spacing w:val="-3"/>
                <w:sz w:val="20"/>
              </w:rPr>
              <w:t xml:space="preserve"> </w:t>
            </w:r>
            <w:r>
              <w:rPr>
                <w:i/>
                <w:spacing w:val="-10"/>
                <w:sz w:val="20"/>
              </w:rPr>
              <w:t>2</w:t>
            </w:r>
          </w:p>
        </w:tc>
        <w:tc>
          <w:tcPr>
            <w:tcW w:w="2304" w:type="dxa"/>
          </w:tcPr>
          <w:p w14:paraId="7E13ACA3"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53D2D5EF" w14:textId="77777777" w:rsidR="0068173B" w:rsidRDefault="00000000">
            <w:pPr>
              <w:pStyle w:val="TableParagraph"/>
              <w:rPr>
                <w:i/>
                <w:sz w:val="20"/>
              </w:rPr>
            </w:pPr>
            <w:r>
              <w:rPr>
                <w:i/>
                <w:spacing w:val="-5"/>
                <w:sz w:val="20"/>
              </w:rPr>
              <w:t>53</w:t>
            </w:r>
          </w:p>
        </w:tc>
      </w:tr>
      <w:tr w:rsidR="0068173B" w14:paraId="2B8784C2" w14:textId="77777777">
        <w:trPr>
          <w:trHeight w:val="378"/>
        </w:trPr>
        <w:tc>
          <w:tcPr>
            <w:tcW w:w="2476" w:type="dxa"/>
          </w:tcPr>
          <w:p w14:paraId="1B162530" w14:textId="77777777" w:rsidR="0068173B" w:rsidRDefault="00000000">
            <w:pPr>
              <w:pStyle w:val="TableParagraph"/>
              <w:rPr>
                <w:i/>
                <w:sz w:val="20"/>
              </w:rPr>
            </w:pPr>
            <w:r>
              <w:rPr>
                <w:i/>
                <w:sz w:val="20"/>
              </w:rPr>
              <w:t>Pino</w:t>
            </w:r>
            <w:r>
              <w:rPr>
                <w:i/>
                <w:spacing w:val="-3"/>
                <w:sz w:val="20"/>
              </w:rPr>
              <w:t xml:space="preserve"> </w:t>
            </w:r>
            <w:r>
              <w:rPr>
                <w:i/>
                <w:spacing w:val="-10"/>
                <w:sz w:val="20"/>
              </w:rPr>
              <w:t>3</w:t>
            </w:r>
          </w:p>
        </w:tc>
        <w:tc>
          <w:tcPr>
            <w:tcW w:w="2304" w:type="dxa"/>
          </w:tcPr>
          <w:p w14:paraId="3B9D57DD"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1E408052" w14:textId="77777777" w:rsidR="0068173B" w:rsidRDefault="00000000">
            <w:pPr>
              <w:pStyle w:val="TableParagraph"/>
              <w:rPr>
                <w:i/>
                <w:sz w:val="20"/>
              </w:rPr>
            </w:pPr>
            <w:r>
              <w:rPr>
                <w:i/>
                <w:spacing w:val="-5"/>
                <w:sz w:val="20"/>
              </w:rPr>
              <w:t>49</w:t>
            </w:r>
          </w:p>
        </w:tc>
      </w:tr>
      <w:tr w:rsidR="0068173B" w14:paraId="6EAC101C" w14:textId="77777777">
        <w:trPr>
          <w:trHeight w:val="378"/>
        </w:trPr>
        <w:tc>
          <w:tcPr>
            <w:tcW w:w="2476" w:type="dxa"/>
          </w:tcPr>
          <w:p w14:paraId="08FCDE72" w14:textId="77777777" w:rsidR="0068173B" w:rsidRDefault="00000000">
            <w:pPr>
              <w:pStyle w:val="TableParagraph"/>
              <w:rPr>
                <w:i/>
                <w:sz w:val="20"/>
              </w:rPr>
            </w:pPr>
            <w:r>
              <w:rPr>
                <w:i/>
                <w:sz w:val="20"/>
              </w:rPr>
              <w:t>Pino</w:t>
            </w:r>
            <w:r>
              <w:rPr>
                <w:i/>
                <w:spacing w:val="-3"/>
                <w:sz w:val="20"/>
              </w:rPr>
              <w:t xml:space="preserve"> </w:t>
            </w:r>
            <w:r>
              <w:rPr>
                <w:i/>
                <w:spacing w:val="-10"/>
                <w:sz w:val="20"/>
              </w:rPr>
              <w:t>4</w:t>
            </w:r>
          </w:p>
        </w:tc>
        <w:tc>
          <w:tcPr>
            <w:tcW w:w="2304" w:type="dxa"/>
          </w:tcPr>
          <w:p w14:paraId="67EE7854"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428B2234" w14:textId="77777777" w:rsidR="0068173B" w:rsidRDefault="00000000">
            <w:pPr>
              <w:pStyle w:val="TableParagraph"/>
              <w:rPr>
                <w:i/>
                <w:sz w:val="20"/>
              </w:rPr>
            </w:pPr>
            <w:r>
              <w:rPr>
                <w:i/>
                <w:spacing w:val="-5"/>
                <w:sz w:val="20"/>
              </w:rPr>
              <w:t>49</w:t>
            </w:r>
          </w:p>
        </w:tc>
      </w:tr>
      <w:tr w:rsidR="0068173B" w14:paraId="496C83C1" w14:textId="77777777">
        <w:trPr>
          <w:trHeight w:val="378"/>
        </w:trPr>
        <w:tc>
          <w:tcPr>
            <w:tcW w:w="2476" w:type="dxa"/>
          </w:tcPr>
          <w:p w14:paraId="59F2FF9A" w14:textId="77777777" w:rsidR="0068173B" w:rsidRDefault="00000000">
            <w:pPr>
              <w:pStyle w:val="TableParagraph"/>
              <w:rPr>
                <w:i/>
                <w:sz w:val="20"/>
              </w:rPr>
            </w:pPr>
            <w:r>
              <w:rPr>
                <w:i/>
                <w:sz w:val="20"/>
              </w:rPr>
              <w:t>Pino</w:t>
            </w:r>
            <w:r>
              <w:rPr>
                <w:i/>
                <w:spacing w:val="-3"/>
                <w:sz w:val="20"/>
              </w:rPr>
              <w:t xml:space="preserve"> </w:t>
            </w:r>
            <w:r>
              <w:rPr>
                <w:i/>
                <w:spacing w:val="-10"/>
                <w:sz w:val="20"/>
              </w:rPr>
              <w:t>5</w:t>
            </w:r>
          </w:p>
        </w:tc>
        <w:tc>
          <w:tcPr>
            <w:tcW w:w="2304" w:type="dxa"/>
          </w:tcPr>
          <w:p w14:paraId="5A44937B"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13DABC0A" w14:textId="77777777" w:rsidR="0068173B" w:rsidRDefault="00000000">
            <w:pPr>
              <w:pStyle w:val="TableParagraph"/>
              <w:rPr>
                <w:i/>
                <w:sz w:val="20"/>
              </w:rPr>
            </w:pPr>
            <w:r>
              <w:rPr>
                <w:i/>
                <w:spacing w:val="-5"/>
                <w:sz w:val="20"/>
              </w:rPr>
              <w:t>53</w:t>
            </w:r>
          </w:p>
        </w:tc>
      </w:tr>
      <w:tr w:rsidR="0068173B" w14:paraId="6580816F" w14:textId="77777777">
        <w:trPr>
          <w:trHeight w:val="377"/>
        </w:trPr>
        <w:tc>
          <w:tcPr>
            <w:tcW w:w="2476" w:type="dxa"/>
          </w:tcPr>
          <w:p w14:paraId="63075ED3" w14:textId="77777777" w:rsidR="0068173B" w:rsidRDefault="00000000">
            <w:pPr>
              <w:pStyle w:val="TableParagraph"/>
              <w:rPr>
                <w:i/>
                <w:sz w:val="20"/>
              </w:rPr>
            </w:pPr>
            <w:r>
              <w:rPr>
                <w:i/>
                <w:sz w:val="20"/>
              </w:rPr>
              <w:t>Encina</w:t>
            </w:r>
            <w:r>
              <w:rPr>
                <w:i/>
                <w:spacing w:val="-6"/>
                <w:sz w:val="20"/>
              </w:rPr>
              <w:t xml:space="preserve"> </w:t>
            </w:r>
            <w:r>
              <w:rPr>
                <w:i/>
                <w:spacing w:val="-10"/>
                <w:sz w:val="20"/>
              </w:rPr>
              <w:t>1</w:t>
            </w:r>
          </w:p>
        </w:tc>
        <w:tc>
          <w:tcPr>
            <w:tcW w:w="2304" w:type="dxa"/>
          </w:tcPr>
          <w:p w14:paraId="2CCDAB15"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692903B7" w14:textId="77777777" w:rsidR="0068173B" w:rsidRDefault="00000000">
            <w:pPr>
              <w:pStyle w:val="TableParagraph"/>
              <w:rPr>
                <w:i/>
                <w:sz w:val="20"/>
              </w:rPr>
            </w:pPr>
            <w:r>
              <w:rPr>
                <w:i/>
                <w:spacing w:val="-5"/>
                <w:sz w:val="20"/>
              </w:rPr>
              <w:t>11</w:t>
            </w:r>
          </w:p>
        </w:tc>
      </w:tr>
      <w:tr w:rsidR="0068173B" w14:paraId="21C1FC80" w14:textId="77777777">
        <w:trPr>
          <w:trHeight w:val="378"/>
        </w:trPr>
        <w:tc>
          <w:tcPr>
            <w:tcW w:w="2476" w:type="dxa"/>
          </w:tcPr>
          <w:p w14:paraId="0DF26621" w14:textId="77777777" w:rsidR="0068173B" w:rsidRDefault="00000000">
            <w:pPr>
              <w:pStyle w:val="TableParagraph"/>
              <w:rPr>
                <w:i/>
                <w:sz w:val="20"/>
              </w:rPr>
            </w:pPr>
            <w:r>
              <w:rPr>
                <w:i/>
                <w:sz w:val="20"/>
              </w:rPr>
              <w:t>Encina</w:t>
            </w:r>
            <w:r>
              <w:rPr>
                <w:i/>
                <w:spacing w:val="-6"/>
                <w:sz w:val="20"/>
              </w:rPr>
              <w:t xml:space="preserve"> </w:t>
            </w:r>
            <w:r>
              <w:rPr>
                <w:i/>
                <w:spacing w:val="-10"/>
                <w:sz w:val="20"/>
              </w:rPr>
              <w:t>2</w:t>
            </w:r>
          </w:p>
        </w:tc>
        <w:tc>
          <w:tcPr>
            <w:tcW w:w="2304" w:type="dxa"/>
          </w:tcPr>
          <w:p w14:paraId="2744BB8F"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2DC1FF0" w14:textId="77777777" w:rsidR="0068173B" w:rsidRDefault="00000000">
            <w:pPr>
              <w:pStyle w:val="TableParagraph"/>
              <w:rPr>
                <w:i/>
                <w:sz w:val="20"/>
              </w:rPr>
            </w:pPr>
            <w:r>
              <w:rPr>
                <w:i/>
                <w:spacing w:val="-5"/>
                <w:sz w:val="20"/>
              </w:rPr>
              <w:t>11</w:t>
            </w:r>
          </w:p>
        </w:tc>
      </w:tr>
      <w:tr w:rsidR="0068173B" w14:paraId="50ED4FB2" w14:textId="77777777">
        <w:trPr>
          <w:trHeight w:val="378"/>
        </w:trPr>
        <w:tc>
          <w:tcPr>
            <w:tcW w:w="2476" w:type="dxa"/>
          </w:tcPr>
          <w:p w14:paraId="2A008AD3" w14:textId="77777777" w:rsidR="0068173B" w:rsidRDefault="00000000">
            <w:pPr>
              <w:pStyle w:val="TableParagraph"/>
              <w:rPr>
                <w:i/>
                <w:sz w:val="20"/>
              </w:rPr>
            </w:pPr>
            <w:r>
              <w:rPr>
                <w:i/>
                <w:sz w:val="20"/>
              </w:rPr>
              <w:t>Encina</w:t>
            </w:r>
            <w:r>
              <w:rPr>
                <w:i/>
                <w:spacing w:val="-6"/>
                <w:sz w:val="20"/>
              </w:rPr>
              <w:t xml:space="preserve"> </w:t>
            </w:r>
            <w:r>
              <w:rPr>
                <w:i/>
                <w:spacing w:val="-10"/>
                <w:sz w:val="20"/>
              </w:rPr>
              <w:t>3</w:t>
            </w:r>
          </w:p>
        </w:tc>
        <w:tc>
          <w:tcPr>
            <w:tcW w:w="2304" w:type="dxa"/>
          </w:tcPr>
          <w:p w14:paraId="71DA8FB3"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68C7B811" w14:textId="77777777" w:rsidR="0068173B" w:rsidRDefault="00000000">
            <w:pPr>
              <w:pStyle w:val="TableParagraph"/>
              <w:rPr>
                <w:i/>
                <w:sz w:val="20"/>
              </w:rPr>
            </w:pPr>
            <w:r>
              <w:rPr>
                <w:i/>
                <w:spacing w:val="-10"/>
                <w:sz w:val="20"/>
              </w:rPr>
              <w:t>8</w:t>
            </w:r>
          </w:p>
        </w:tc>
      </w:tr>
      <w:tr w:rsidR="0068173B" w14:paraId="64BE170B" w14:textId="77777777">
        <w:trPr>
          <w:trHeight w:val="378"/>
        </w:trPr>
        <w:tc>
          <w:tcPr>
            <w:tcW w:w="2476" w:type="dxa"/>
          </w:tcPr>
          <w:p w14:paraId="3B17529B" w14:textId="77777777" w:rsidR="0068173B" w:rsidRDefault="00000000">
            <w:pPr>
              <w:pStyle w:val="TableParagraph"/>
              <w:rPr>
                <w:i/>
                <w:sz w:val="20"/>
              </w:rPr>
            </w:pPr>
            <w:r>
              <w:rPr>
                <w:i/>
                <w:sz w:val="20"/>
              </w:rPr>
              <w:t>Encina</w:t>
            </w:r>
            <w:r>
              <w:rPr>
                <w:i/>
                <w:spacing w:val="-6"/>
                <w:sz w:val="20"/>
              </w:rPr>
              <w:t xml:space="preserve"> </w:t>
            </w:r>
            <w:r>
              <w:rPr>
                <w:i/>
                <w:spacing w:val="-10"/>
                <w:sz w:val="20"/>
              </w:rPr>
              <w:t>4</w:t>
            </w:r>
          </w:p>
        </w:tc>
        <w:tc>
          <w:tcPr>
            <w:tcW w:w="2304" w:type="dxa"/>
          </w:tcPr>
          <w:p w14:paraId="08C8D037"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AE88189" w14:textId="77777777" w:rsidR="0068173B" w:rsidRDefault="00000000">
            <w:pPr>
              <w:pStyle w:val="TableParagraph"/>
              <w:rPr>
                <w:i/>
                <w:sz w:val="20"/>
              </w:rPr>
            </w:pPr>
            <w:r>
              <w:rPr>
                <w:i/>
                <w:spacing w:val="-5"/>
                <w:sz w:val="20"/>
              </w:rPr>
              <w:t>17</w:t>
            </w:r>
          </w:p>
        </w:tc>
      </w:tr>
      <w:tr w:rsidR="0068173B" w14:paraId="009CDD1A" w14:textId="77777777">
        <w:trPr>
          <w:trHeight w:val="377"/>
        </w:trPr>
        <w:tc>
          <w:tcPr>
            <w:tcW w:w="2476" w:type="dxa"/>
          </w:tcPr>
          <w:p w14:paraId="6B86FCA0" w14:textId="77777777" w:rsidR="0068173B" w:rsidRDefault="00000000">
            <w:pPr>
              <w:pStyle w:val="TableParagraph"/>
              <w:rPr>
                <w:i/>
                <w:sz w:val="20"/>
              </w:rPr>
            </w:pPr>
            <w:r>
              <w:rPr>
                <w:i/>
                <w:sz w:val="20"/>
              </w:rPr>
              <w:t>Encina</w:t>
            </w:r>
            <w:r>
              <w:rPr>
                <w:i/>
                <w:spacing w:val="-6"/>
                <w:sz w:val="20"/>
              </w:rPr>
              <w:t xml:space="preserve"> </w:t>
            </w:r>
            <w:r>
              <w:rPr>
                <w:i/>
                <w:spacing w:val="-10"/>
                <w:sz w:val="20"/>
              </w:rPr>
              <w:t>5</w:t>
            </w:r>
          </w:p>
        </w:tc>
        <w:tc>
          <w:tcPr>
            <w:tcW w:w="2304" w:type="dxa"/>
          </w:tcPr>
          <w:p w14:paraId="34967B17"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0BFCE9AA" w14:textId="77777777" w:rsidR="0068173B" w:rsidRDefault="00000000">
            <w:pPr>
              <w:pStyle w:val="TableParagraph"/>
              <w:rPr>
                <w:i/>
                <w:sz w:val="20"/>
              </w:rPr>
            </w:pPr>
            <w:r>
              <w:rPr>
                <w:i/>
                <w:spacing w:val="-5"/>
                <w:sz w:val="20"/>
              </w:rPr>
              <w:t>17</w:t>
            </w:r>
          </w:p>
        </w:tc>
      </w:tr>
      <w:tr w:rsidR="0068173B" w14:paraId="01454E57" w14:textId="77777777">
        <w:trPr>
          <w:trHeight w:val="285"/>
        </w:trPr>
        <w:tc>
          <w:tcPr>
            <w:tcW w:w="2476" w:type="dxa"/>
          </w:tcPr>
          <w:p w14:paraId="1CDAE6B8" w14:textId="77777777" w:rsidR="0068173B" w:rsidRDefault="00000000">
            <w:pPr>
              <w:pStyle w:val="TableParagraph"/>
              <w:rPr>
                <w:i/>
                <w:sz w:val="20"/>
              </w:rPr>
            </w:pPr>
            <w:r>
              <w:rPr>
                <w:i/>
                <w:sz w:val="20"/>
              </w:rPr>
              <w:t>Encina</w:t>
            </w:r>
            <w:r>
              <w:rPr>
                <w:i/>
                <w:spacing w:val="-6"/>
                <w:sz w:val="20"/>
              </w:rPr>
              <w:t xml:space="preserve"> </w:t>
            </w:r>
            <w:r>
              <w:rPr>
                <w:i/>
                <w:spacing w:val="-10"/>
                <w:sz w:val="20"/>
              </w:rPr>
              <w:t>6</w:t>
            </w:r>
          </w:p>
        </w:tc>
        <w:tc>
          <w:tcPr>
            <w:tcW w:w="2304" w:type="dxa"/>
          </w:tcPr>
          <w:p w14:paraId="14D1E422"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5329AFAC" w14:textId="77777777" w:rsidR="0068173B" w:rsidRDefault="00000000">
            <w:pPr>
              <w:pStyle w:val="TableParagraph"/>
              <w:rPr>
                <w:i/>
                <w:sz w:val="20"/>
              </w:rPr>
            </w:pPr>
            <w:r>
              <w:rPr>
                <w:i/>
                <w:spacing w:val="-5"/>
                <w:sz w:val="20"/>
              </w:rPr>
              <w:t>10</w:t>
            </w:r>
          </w:p>
        </w:tc>
      </w:tr>
    </w:tbl>
    <w:p w14:paraId="5ADB0A2A" w14:textId="77777777" w:rsidR="0068173B" w:rsidRDefault="0068173B">
      <w:pPr>
        <w:rPr>
          <w:sz w:val="20"/>
        </w:rPr>
        <w:sectPr w:rsidR="0068173B">
          <w:type w:val="continuous"/>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04"/>
        <w:gridCol w:w="4292"/>
      </w:tblGrid>
      <w:tr w:rsidR="0068173B" w14:paraId="2A4D8234" w14:textId="77777777">
        <w:trPr>
          <w:trHeight w:val="377"/>
        </w:trPr>
        <w:tc>
          <w:tcPr>
            <w:tcW w:w="2476" w:type="dxa"/>
          </w:tcPr>
          <w:p w14:paraId="2021CDB2" w14:textId="77777777" w:rsidR="0068173B" w:rsidRDefault="0068173B">
            <w:pPr>
              <w:pStyle w:val="TableParagraph"/>
              <w:spacing w:before="0"/>
              <w:ind w:left="0"/>
              <w:rPr>
                <w:rFonts w:ascii="Times New Roman"/>
                <w:sz w:val="18"/>
              </w:rPr>
            </w:pPr>
          </w:p>
        </w:tc>
        <w:tc>
          <w:tcPr>
            <w:tcW w:w="2304" w:type="dxa"/>
          </w:tcPr>
          <w:p w14:paraId="4BDCDBD6" w14:textId="77777777" w:rsidR="0068173B" w:rsidRDefault="0068173B">
            <w:pPr>
              <w:pStyle w:val="TableParagraph"/>
              <w:spacing w:before="0"/>
              <w:ind w:left="0"/>
              <w:rPr>
                <w:rFonts w:ascii="Times New Roman"/>
                <w:sz w:val="18"/>
              </w:rPr>
            </w:pPr>
          </w:p>
        </w:tc>
        <w:tc>
          <w:tcPr>
            <w:tcW w:w="4292" w:type="dxa"/>
          </w:tcPr>
          <w:p w14:paraId="72EA8717" w14:textId="77777777" w:rsidR="0068173B" w:rsidRDefault="0068173B">
            <w:pPr>
              <w:pStyle w:val="TableParagraph"/>
              <w:spacing w:before="0"/>
              <w:ind w:left="0"/>
              <w:rPr>
                <w:rFonts w:ascii="Times New Roman"/>
                <w:sz w:val="18"/>
              </w:rPr>
            </w:pPr>
          </w:p>
        </w:tc>
      </w:tr>
      <w:tr w:rsidR="0068173B" w14:paraId="56BCD299" w14:textId="77777777">
        <w:trPr>
          <w:trHeight w:val="378"/>
        </w:trPr>
        <w:tc>
          <w:tcPr>
            <w:tcW w:w="2476" w:type="dxa"/>
          </w:tcPr>
          <w:p w14:paraId="7A88E0AD" w14:textId="77777777" w:rsidR="0068173B" w:rsidRDefault="00000000">
            <w:pPr>
              <w:pStyle w:val="TableParagraph"/>
              <w:rPr>
                <w:i/>
                <w:sz w:val="20"/>
              </w:rPr>
            </w:pPr>
            <w:r>
              <w:rPr>
                <w:i/>
                <w:sz w:val="20"/>
              </w:rPr>
              <w:t>Encina</w:t>
            </w:r>
            <w:r>
              <w:rPr>
                <w:i/>
                <w:spacing w:val="-6"/>
                <w:sz w:val="20"/>
              </w:rPr>
              <w:t xml:space="preserve"> </w:t>
            </w:r>
            <w:r>
              <w:rPr>
                <w:i/>
                <w:spacing w:val="-10"/>
                <w:sz w:val="20"/>
              </w:rPr>
              <w:t>7</w:t>
            </w:r>
          </w:p>
        </w:tc>
        <w:tc>
          <w:tcPr>
            <w:tcW w:w="2304" w:type="dxa"/>
          </w:tcPr>
          <w:p w14:paraId="70203A3E"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F673DDC" w14:textId="77777777" w:rsidR="0068173B" w:rsidRDefault="00000000">
            <w:pPr>
              <w:pStyle w:val="TableParagraph"/>
              <w:rPr>
                <w:i/>
                <w:sz w:val="20"/>
              </w:rPr>
            </w:pPr>
            <w:r>
              <w:rPr>
                <w:i/>
                <w:spacing w:val="-5"/>
                <w:sz w:val="20"/>
              </w:rPr>
              <w:t>17</w:t>
            </w:r>
          </w:p>
        </w:tc>
      </w:tr>
      <w:tr w:rsidR="0068173B" w14:paraId="1A9E8F1E" w14:textId="77777777">
        <w:trPr>
          <w:trHeight w:val="377"/>
        </w:trPr>
        <w:tc>
          <w:tcPr>
            <w:tcW w:w="2476" w:type="dxa"/>
          </w:tcPr>
          <w:p w14:paraId="24E821D5" w14:textId="77777777" w:rsidR="0068173B" w:rsidRDefault="00000000">
            <w:pPr>
              <w:pStyle w:val="TableParagraph"/>
              <w:rPr>
                <w:i/>
                <w:sz w:val="20"/>
              </w:rPr>
            </w:pPr>
            <w:r>
              <w:rPr>
                <w:i/>
                <w:sz w:val="20"/>
              </w:rPr>
              <w:t>Encina</w:t>
            </w:r>
            <w:r>
              <w:rPr>
                <w:i/>
                <w:spacing w:val="-6"/>
                <w:sz w:val="20"/>
              </w:rPr>
              <w:t xml:space="preserve"> </w:t>
            </w:r>
            <w:r>
              <w:rPr>
                <w:i/>
                <w:spacing w:val="-10"/>
                <w:sz w:val="20"/>
              </w:rPr>
              <w:t>8</w:t>
            </w:r>
          </w:p>
        </w:tc>
        <w:tc>
          <w:tcPr>
            <w:tcW w:w="2304" w:type="dxa"/>
          </w:tcPr>
          <w:p w14:paraId="7866B195"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6B78CBB" w14:textId="77777777" w:rsidR="0068173B" w:rsidRDefault="00000000">
            <w:pPr>
              <w:pStyle w:val="TableParagraph"/>
              <w:rPr>
                <w:i/>
                <w:sz w:val="20"/>
              </w:rPr>
            </w:pPr>
            <w:r>
              <w:rPr>
                <w:i/>
                <w:spacing w:val="-10"/>
                <w:sz w:val="20"/>
              </w:rPr>
              <w:t>8</w:t>
            </w:r>
          </w:p>
        </w:tc>
      </w:tr>
      <w:tr w:rsidR="0068173B" w14:paraId="36C2DD6D" w14:textId="77777777">
        <w:trPr>
          <w:trHeight w:val="377"/>
        </w:trPr>
        <w:tc>
          <w:tcPr>
            <w:tcW w:w="2476" w:type="dxa"/>
          </w:tcPr>
          <w:p w14:paraId="4FE539AE" w14:textId="77777777" w:rsidR="0068173B" w:rsidRDefault="00000000">
            <w:pPr>
              <w:pStyle w:val="TableParagraph"/>
              <w:rPr>
                <w:i/>
                <w:sz w:val="20"/>
              </w:rPr>
            </w:pPr>
            <w:r>
              <w:rPr>
                <w:i/>
                <w:sz w:val="20"/>
              </w:rPr>
              <w:t>Encina</w:t>
            </w:r>
            <w:r>
              <w:rPr>
                <w:i/>
                <w:spacing w:val="-6"/>
                <w:sz w:val="20"/>
              </w:rPr>
              <w:t xml:space="preserve"> </w:t>
            </w:r>
            <w:r>
              <w:rPr>
                <w:i/>
                <w:spacing w:val="-10"/>
                <w:sz w:val="20"/>
              </w:rPr>
              <w:t>9</w:t>
            </w:r>
          </w:p>
        </w:tc>
        <w:tc>
          <w:tcPr>
            <w:tcW w:w="2304" w:type="dxa"/>
          </w:tcPr>
          <w:p w14:paraId="27E2A280"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3C80DD9E" w14:textId="77777777" w:rsidR="0068173B" w:rsidRDefault="00000000">
            <w:pPr>
              <w:pStyle w:val="TableParagraph"/>
              <w:rPr>
                <w:i/>
                <w:sz w:val="20"/>
              </w:rPr>
            </w:pPr>
            <w:r>
              <w:rPr>
                <w:i/>
                <w:spacing w:val="-5"/>
                <w:sz w:val="20"/>
              </w:rPr>
              <w:t>11</w:t>
            </w:r>
          </w:p>
        </w:tc>
      </w:tr>
      <w:tr w:rsidR="0068173B" w14:paraId="23DFCC51" w14:textId="77777777">
        <w:trPr>
          <w:trHeight w:val="377"/>
        </w:trPr>
        <w:tc>
          <w:tcPr>
            <w:tcW w:w="2476" w:type="dxa"/>
          </w:tcPr>
          <w:p w14:paraId="6CB56F11" w14:textId="77777777" w:rsidR="0068173B" w:rsidRDefault="00000000">
            <w:pPr>
              <w:pStyle w:val="TableParagraph"/>
              <w:rPr>
                <w:i/>
                <w:sz w:val="20"/>
              </w:rPr>
            </w:pPr>
            <w:r>
              <w:rPr>
                <w:i/>
                <w:sz w:val="20"/>
              </w:rPr>
              <w:t>Encina</w:t>
            </w:r>
            <w:r>
              <w:rPr>
                <w:i/>
                <w:spacing w:val="-6"/>
                <w:sz w:val="20"/>
              </w:rPr>
              <w:t xml:space="preserve"> </w:t>
            </w:r>
            <w:r>
              <w:rPr>
                <w:i/>
                <w:spacing w:val="-5"/>
                <w:sz w:val="20"/>
              </w:rPr>
              <w:t>10</w:t>
            </w:r>
          </w:p>
        </w:tc>
        <w:tc>
          <w:tcPr>
            <w:tcW w:w="2304" w:type="dxa"/>
          </w:tcPr>
          <w:p w14:paraId="0772E287"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5D69188D" w14:textId="77777777" w:rsidR="0068173B" w:rsidRDefault="00000000">
            <w:pPr>
              <w:pStyle w:val="TableParagraph"/>
              <w:rPr>
                <w:i/>
                <w:sz w:val="20"/>
              </w:rPr>
            </w:pPr>
            <w:r>
              <w:rPr>
                <w:i/>
                <w:spacing w:val="-5"/>
                <w:sz w:val="20"/>
              </w:rPr>
              <w:t>16</w:t>
            </w:r>
          </w:p>
        </w:tc>
      </w:tr>
      <w:tr w:rsidR="0068173B" w14:paraId="0EBC721D" w14:textId="77777777">
        <w:trPr>
          <w:trHeight w:val="377"/>
        </w:trPr>
        <w:tc>
          <w:tcPr>
            <w:tcW w:w="2476" w:type="dxa"/>
          </w:tcPr>
          <w:p w14:paraId="5BADF2E6" w14:textId="77777777" w:rsidR="0068173B" w:rsidRDefault="00000000">
            <w:pPr>
              <w:pStyle w:val="TableParagraph"/>
              <w:rPr>
                <w:i/>
                <w:sz w:val="20"/>
              </w:rPr>
            </w:pPr>
            <w:r>
              <w:rPr>
                <w:i/>
                <w:sz w:val="20"/>
              </w:rPr>
              <w:t>Encina</w:t>
            </w:r>
            <w:r>
              <w:rPr>
                <w:i/>
                <w:spacing w:val="-6"/>
                <w:sz w:val="20"/>
              </w:rPr>
              <w:t xml:space="preserve"> </w:t>
            </w:r>
            <w:r>
              <w:rPr>
                <w:i/>
                <w:spacing w:val="-5"/>
                <w:sz w:val="20"/>
              </w:rPr>
              <w:t>11</w:t>
            </w:r>
          </w:p>
        </w:tc>
        <w:tc>
          <w:tcPr>
            <w:tcW w:w="2304" w:type="dxa"/>
          </w:tcPr>
          <w:p w14:paraId="3B4C5997"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7B15CF3E" w14:textId="77777777" w:rsidR="0068173B" w:rsidRDefault="00000000">
            <w:pPr>
              <w:pStyle w:val="TableParagraph"/>
              <w:rPr>
                <w:i/>
                <w:sz w:val="20"/>
              </w:rPr>
            </w:pPr>
            <w:r>
              <w:rPr>
                <w:i/>
                <w:spacing w:val="-5"/>
                <w:sz w:val="20"/>
              </w:rPr>
              <w:t>15</w:t>
            </w:r>
          </w:p>
        </w:tc>
      </w:tr>
    </w:tbl>
    <w:p w14:paraId="6E728E49" w14:textId="4AF913D4" w:rsidR="0068173B" w:rsidRDefault="00000000">
      <w:pPr>
        <w:spacing w:before="7" w:line="336" w:lineRule="auto"/>
        <w:ind w:left="160" w:right="263"/>
        <w:jc w:val="both"/>
        <w:rPr>
          <w:sz w:val="20"/>
        </w:rPr>
      </w:pPr>
      <w:r>
        <w:rPr>
          <w:b/>
          <w:sz w:val="20"/>
        </w:rPr>
        <w:t>SEGUNDO</w:t>
      </w:r>
      <w:r>
        <w:rPr>
          <w:sz w:val="20"/>
        </w:rPr>
        <w:t>:</w:t>
      </w:r>
      <w:r>
        <w:rPr>
          <w:spacing w:val="-4"/>
          <w:sz w:val="20"/>
        </w:rPr>
        <w:t xml:space="preserve"> </w:t>
      </w:r>
      <w:r>
        <w:rPr>
          <w:sz w:val="20"/>
        </w:rPr>
        <w:t>A</w:t>
      </w:r>
      <w:r>
        <w:rPr>
          <w:spacing w:val="-6"/>
          <w:sz w:val="20"/>
        </w:rPr>
        <w:t xml:space="preserve"> </w:t>
      </w:r>
      <w:r>
        <w:rPr>
          <w:sz w:val="20"/>
        </w:rPr>
        <w:t>la vista de los citados informes, por la Directora General de Medio</w:t>
      </w:r>
      <w:r>
        <w:rPr>
          <w:spacing w:val="-3"/>
          <w:sz w:val="20"/>
        </w:rPr>
        <w:t xml:space="preserve"> </w:t>
      </w:r>
      <w:r>
        <w:rPr>
          <w:sz w:val="20"/>
        </w:rPr>
        <w:t xml:space="preserve">Ambiente, </w:t>
      </w:r>
      <w:proofErr w:type="gramStart"/>
      <w:r>
        <w:rPr>
          <w:sz w:val="20"/>
        </w:rPr>
        <w:t>D</w:t>
      </w:r>
      <w:r w:rsidR="00581CE4">
        <w:rPr>
          <w:sz w:val="20"/>
        </w:rPr>
        <w:t>.</w:t>
      </w:r>
      <w:r>
        <w:rPr>
          <w:sz w:val="20"/>
        </w:rPr>
        <w:t>ª</w:t>
      </w:r>
      <w:proofErr w:type="gramEnd"/>
      <w:r>
        <w:rPr>
          <w:sz w:val="20"/>
        </w:rPr>
        <w:t xml:space="preserve"> María Castillo Villalva, con fecha 3 de noviembre de 2023, se firma providencia dirigida a los servicios jurídicos del Ayuntamiento para que se inicie expediente sancionador por </w:t>
      </w:r>
      <w:r>
        <w:rPr>
          <w:i/>
          <w:sz w:val="20"/>
        </w:rPr>
        <w:t xml:space="preserve">“las cortas realizadas en parcela privada sita en c/ Miloca </w:t>
      </w:r>
      <w:proofErr w:type="spellStart"/>
      <w:r>
        <w:rPr>
          <w:i/>
          <w:sz w:val="20"/>
        </w:rPr>
        <w:t>nº</w:t>
      </w:r>
      <w:proofErr w:type="spellEnd"/>
      <w:r>
        <w:rPr>
          <w:i/>
          <w:sz w:val="20"/>
        </w:rPr>
        <w:t xml:space="preserve"> 35, emitido con fecha 26 de octubre de 2022” </w:t>
      </w:r>
      <w:r>
        <w:rPr>
          <w:sz w:val="20"/>
        </w:rPr>
        <w:t>.</w:t>
      </w:r>
    </w:p>
    <w:p w14:paraId="3BC978DC" w14:textId="77777777" w:rsidR="0068173B" w:rsidRDefault="00000000">
      <w:pPr>
        <w:pStyle w:val="Textoindependiente"/>
        <w:spacing w:line="336" w:lineRule="auto"/>
        <w:ind w:right="253"/>
      </w:pPr>
      <w:r>
        <w:rPr>
          <w:b/>
        </w:rPr>
        <w:t xml:space="preserve">TERCERO: </w:t>
      </w:r>
      <w:r>
        <w:t>Con carácter previo a la adopción de acuerdo municipal por el órgano competente de inicio de expediente, con fecha 12 de abril de 2024,</w:t>
      </w:r>
      <w:r>
        <w:rPr>
          <w:spacing w:val="40"/>
        </w:rPr>
        <w:t xml:space="preserve"> </w:t>
      </w:r>
      <w:r>
        <w:t>se requiere a la persona filiada en el acta de denuncia</w:t>
      </w:r>
      <w:r>
        <w:rPr>
          <w:spacing w:val="-3"/>
        </w:rPr>
        <w:t xml:space="preserve"> </w:t>
      </w:r>
      <w:r>
        <w:t>de</w:t>
      </w:r>
      <w:r>
        <w:rPr>
          <w:spacing w:val="-3"/>
        </w:rPr>
        <w:t xml:space="preserve"> </w:t>
      </w:r>
      <w:r>
        <w:t>Policía</w:t>
      </w:r>
      <w:r>
        <w:rPr>
          <w:spacing w:val="-1"/>
        </w:rPr>
        <w:t xml:space="preserve"> </w:t>
      </w:r>
      <w:r>
        <w:t>Local</w:t>
      </w:r>
      <w:r>
        <w:rPr>
          <w:spacing w:val="-2"/>
        </w:rPr>
        <w:t xml:space="preserve"> </w:t>
      </w:r>
      <w:r>
        <w:t>de</w:t>
      </w:r>
      <w:r>
        <w:rPr>
          <w:spacing w:val="-3"/>
        </w:rPr>
        <w:t xml:space="preserve"> </w:t>
      </w:r>
      <w:r>
        <w:t>19/09/2022</w:t>
      </w:r>
      <w:r>
        <w:rPr>
          <w:spacing w:val="-1"/>
        </w:rPr>
        <w:t xml:space="preserve"> </w:t>
      </w:r>
      <w:r>
        <w:t>como</w:t>
      </w:r>
      <w:r>
        <w:rPr>
          <w:spacing w:val="-3"/>
        </w:rPr>
        <w:t xml:space="preserve"> </w:t>
      </w:r>
      <w:r>
        <w:t>operario</w:t>
      </w:r>
      <w:r>
        <w:rPr>
          <w:spacing w:val="-3"/>
        </w:rPr>
        <w:t xml:space="preserve"> </w:t>
      </w:r>
      <w:r>
        <w:t>“</w:t>
      </w:r>
      <w:r>
        <w:rPr>
          <w:i/>
        </w:rPr>
        <w:t>encargado</w:t>
      </w:r>
      <w:r>
        <w:rPr>
          <w:i/>
          <w:spacing w:val="-3"/>
        </w:rPr>
        <w:t xml:space="preserve"> </w:t>
      </w:r>
      <w:r>
        <w:rPr>
          <w:i/>
        </w:rPr>
        <w:t>de</w:t>
      </w:r>
      <w:r>
        <w:rPr>
          <w:i/>
          <w:spacing w:val="-3"/>
        </w:rPr>
        <w:t xml:space="preserve"> </w:t>
      </w:r>
      <w:r>
        <w:rPr>
          <w:i/>
        </w:rPr>
        <w:t>dichos</w:t>
      </w:r>
      <w:r>
        <w:rPr>
          <w:i/>
          <w:spacing w:val="-3"/>
        </w:rPr>
        <w:t xml:space="preserve"> </w:t>
      </w:r>
      <w:r>
        <w:rPr>
          <w:i/>
        </w:rPr>
        <w:t>trabajos</w:t>
      </w:r>
      <w:r>
        <w:t>”</w:t>
      </w:r>
      <w:r>
        <w:rPr>
          <w:spacing w:val="-3"/>
        </w:rPr>
        <w:t xml:space="preserve"> </w:t>
      </w:r>
      <w:r>
        <w:t>en</w:t>
      </w:r>
      <w:r>
        <w:rPr>
          <w:spacing w:val="-3"/>
        </w:rPr>
        <w:t xml:space="preserve"> </w:t>
      </w:r>
      <w:r>
        <w:t>las</w:t>
      </w:r>
      <w:r>
        <w:rPr>
          <w:spacing w:val="-3"/>
        </w:rPr>
        <w:t xml:space="preserve"> </w:t>
      </w:r>
      <w:r>
        <w:t>labores de tala, para que cumpla el deber de identificar verazmente a la persona o personas que presuntamente</w:t>
      </w:r>
      <w:r>
        <w:rPr>
          <w:spacing w:val="-2"/>
        </w:rPr>
        <w:t xml:space="preserve"> </w:t>
      </w:r>
      <w:r>
        <w:t>le encargaron</w:t>
      </w:r>
      <w:r>
        <w:rPr>
          <w:spacing w:val="-2"/>
        </w:rPr>
        <w:t xml:space="preserve"> </w:t>
      </w:r>
      <w:r>
        <w:t>los trabajos, y en el</w:t>
      </w:r>
      <w:r>
        <w:rPr>
          <w:spacing w:val="-3"/>
        </w:rPr>
        <w:t xml:space="preserve"> </w:t>
      </w:r>
      <w:r>
        <w:t>caso</w:t>
      </w:r>
      <w:r>
        <w:rPr>
          <w:spacing w:val="-2"/>
        </w:rPr>
        <w:t xml:space="preserve"> </w:t>
      </w:r>
      <w:r>
        <w:t>de</w:t>
      </w:r>
      <w:r>
        <w:rPr>
          <w:spacing w:val="-2"/>
        </w:rPr>
        <w:t xml:space="preserve"> </w:t>
      </w:r>
      <w:r>
        <w:t>haberse</w:t>
      </w:r>
      <w:r>
        <w:rPr>
          <w:spacing w:val="-2"/>
        </w:rPr>
        <w:t xml:space="preserve"> </w:t>
      </w:r>
      <w:r>
        <w:t>producido una relación contractual se remita la documentación justificativa de ello.</w:t>
      </w:r>
    </w:p>
    <w:p w14:paraId="3B2E70F4" w14:textId="59D1A133" w:rsidR="0068173B" w:rsidRDefault="00000000">
      <w:pPr>
        <w:spacing w:before="120" w:line="336" w:lineRule="auto"/>
        <w:ind w:left="160" w:right="278"/>
        <w:jc w:val="both"/>
        <w:rPr>
          <w:sz w:val="20"/>
        </w:rPr>
      </w:pPr>
      <w:r>
        <w:rPr>
          <w:sz w:val="20"/>
        </w:rPr>
        <w:t>Con</w:t>
      </w:r>
      <w:r>
        <w:rPr>
          <w:spacing w:val="-1"/>
          <w:sz w:val="20"/>
        </w:rPr>
        <w:t xml:space="preserve"> </w:t>
      </w:r>
      <w:r>
        <w:rPr>
          <w:sz w:val="20"/>
        </w:rPr>
        <w:t>fechas</w:t>
      </w:r>
      <w:r>
        <w:rPr>
          <w:spacing w:val="-1"/>
          <w:sz w:val="20"/>
        </w:rPr>
        <w:t xml:space="preserve"> </w:t>
      </w:r>
      <w:r>
        <w:rPr>
          <w:sz w:val="20"/>
        </w:rPr>
        <w:t>29</w:t>
      </w:r>
      <w:r>
        <w:rPr>
          <w:spacing w:val="-3"/>
          <w:sz w:val="20"/>
        </w:rPr>
        <w:t xml:space="preserve"> </w:t>
      </w:r>
      <w:r>
        <w:rPr>
          <w:sz w:val="20"/>
        </w:rPr>
        <w:t>y</w:t>
      </w:r>
      <w:r>
        <w:rPr>
          <w:spacing w:val="-1"/>
          <w:sz w:val="20"/>
        </w:rPr>
        <w:t xml:space="preserve"> </w:t>
      </w:r>
      <w:r>
        <w:rPr>
          <w:sz w:val="20"/>
        </w:rPr>
        <w:t>30</w:t>
      </w:r>
      <w:r>
        <w:rPr>
          <w:spacing w:val="-1"/>
          <w:sz w:val="20"/>
        </w:rPr>
        <w:t xml:space="preserve"> </w:t>
      </w:r>
      <w:r>
        <w:rPr>
          <w:sz w:val="20"/>
        </w:rPr>
        <w:t>de</w:t>
      </w:r>
      <w:r>
        <w:rPr>
          <w:spacing w:val="-1"/>
          <w:sz w:val="20"/>
        </w:rPr>
        <w:t xml:space="preserve"> </w:t>
      </w:r>
      <w:r>
        <w:rPr>
          <w:sz w:val="20"/>
        </w:rPr>
        <w:t>abril</w:t>
      </w:r>
      <w:r>
        <w:rPr>
          <w:spacing w:val="-2"/>
          <w:sz w:val="20"/>
        </w:rPr>
        <w:t xml:space="preserve"> </w:t>
      </w:r>
      <w:r>
        <w:rPr>
          <w:sz w:val="20"/>
        </w:rPr>
        <w:t>de</w:t>
      </w:r>
      <w:r>
        <w:rPr>
          <w:spacing w:val="-3"/>
          <w:sz w:val="20"/>
        </w:rPr>
        <w:t xml:space="preserve"> </w:t>
      </w:r>
      <w:r>
        <w:rPr>
          <w:sz w:val="20"/>
        </w:rPr>
        <w:t>2024,</w:t>
      </w:r>
      <w:r>
        <w:rPr>
          <w:spacing w:val="-1"/>
          <w:sz w:val="20"/>
        </w:rPr>
        <w:t xml:space="preserve"> </w:t>
      </w:r>
      <w:r>
        <w:rPr>
          <w:sz w:val="20"/>
        </w:rPr>
        <w:t>el</w:t>
      </w:r>
      <w:r>
        <w:rPr>
          <w:spacing w:val="-2"/>
          <w:sz w:val="20"/>
        </w:rPr>
        <w:t xml:space="preserve"> </w:t>
      </w:r>
      <w:r>
        <w:rPr>
          <w:sz w:val="20"/>
        </w:rPr>
        <w:t>requerido</w:t>
      </w:r>
      <w:r>
        <w:rPr>
          <w:spacing w:val="-1"/>
          <w:sz w:val="20"/>
        </w:rPr>
        <w:t xml:space="preserve"> </w:t>
      </w:r>
      <w:r>
        <w:rPr>
          <w:sz w:val="20"/>
        </w:rPr>
        <w:t>presenta</w:t>
      </w:r>
      <w:r>
        <w:rPr>
          <w:spacing w:val="-1"/>
          <w:sz w:val="20"/>
        </w:rPr>
        <w:t xml:space="preserve"> </w:t>
      </w:r>
      <w:r>
        <w:rPr>
          <w:sz w:val="20"/>
        </w:rPr>
        <w:t>sendas</w:t>
      </w:r>
      <w:r>
        <w:rPr>
          <w:spacing w:val="-1"/>
          <w:sz w:val="20"/>
        </w:rPr>
        <w:t xml:space="preserve"> </w:t>
      </w:r>
      <w:r>
        <w:rPr>
          <w:sz w:val="20"/>
        </w:rPr>
        <w:t>instancias</w:t>
      </w:r>
      <w:r>
        <w:rPr>
          <w:spacing w:val="-1"/>
          <w:sz w:val="20"/>
        </w:rPr>
        <w:t xml:space="preserve"> </w:t>
      </w:r>
      <w:r>
        <w:rPr>
          <w:sz w:val="20"/>
        </w:rPr>
        <w:t>identificando</w:t>
      </w:r>
      <w:r>
        <w:rPr>
          <w:spacing w:val="-1"/>
          <w:sz w:val="20"/>
        </w:rPr>
        <w:t xml:space="preserve"> </w:t>
      </w:r>
      <w:r>
        <w:rPr>
          <w:sz w:val="20"/>
        </w:rPr>
        <w:t>a</w:t>
      </w:r>
      <w:r>
        <w:rPr>
          <w:spacing w:val="-1"/>
          <w:sz w:val="20"/>
        </w:rPr>
        <w:t xml:space="preserve"> </w:t>
      </w:r>
      <w:r>
        <w:rPr>
          <w:sz w:val="20"/>
        </w:rPr>
        <w:t>D.</w:t>
      </w:r>
      <w:r>
        <w:rPr>
          <w:spacing w:val="-3"/>
          <w:sz w:val="20"/>
        </w:rPr>
        <w:t xml:space="preserve"> </w:t>
      </w:r>
      <w:r w:rsidR="00581CE4">
        <w:rPr>
          <w:spacing w:val="-3"/>
          <w:sz w:val="20"/>
        </w:rPr>
        <w:t xml:space="preserve">A.G.C., </w:t>
      </w:r>
      <w:r>
        <w:rPr>
          <w:sz w:val="20"/>
        </w:rPr>
        <w:t xml:space="preserve">como </w:t>
      </w:r>
      <w:r>
        <w:rPr>
          <w:i/>
          <w:sz w:val="20"/>
        </w:rPr>
        <w:t>“la persona que me solicito el trabajo”</w:t>
      </w:r>
      <w:r>
        <w:rPr>
          <w:sz w:val="20"/>
        </w:rPr>
        <w:t>.</w:t>
      </w:r>
    </w:p>
    <w:p w14:paraId="7FB02318" w14:textId="27C8C7BE" w:rsidR="0068173B" w:rsidRDefault="00000000">
      <w:pPr>
        <w:pStyle w:val="Textoindependiente"/>
        <w:spacing w:line="336" w:lineRule="auto"/>
        <w:ind w:right="267"/>
      </w:pPr>
      <w:r>
        <w:t xml:space="preserve">A la vista de dicha identificación, con fecha 30 de abril de 2024 se requiere a D. </w:t>
      </w:r>
      <w:r w:rsidR="00581CE4">
        <w:t>A.G.C.</w:t>
      </w:r>
      <w:r>
        <w:t>,</w:t>
      </w:r>
      <w:r>
        <w:rPr>
          <w:spacing w:val="40"/>
        </w:rPr>
        <w:t xml:space="preserve"> </w:t>
      </w:r>
      <w:r>
        <w:t>como</w:t>
      </w:r>
      <w:r>
        <w:rPr>
          <w:spacing w:val="-2"/>
        </w:rPr>
        <w:t xml:space="preserve"> </w:t>
      </w:r>
      <w:r>
        <w:t>la</w:t>
      </w:r>
      <w:r>
        <w:rPr>
          <w:spacing w:val="-2"/>
        </w:rPr>
        <w:t xml:space="preserve"> </w:t>
      </w:r>
      <w:r>
        <w:t>persona</w:t>
      </w:r>
      <w:r>
        <w:rPr>
          <w:spacing w:val="-2"/>
        </w:rPr>
        <w:t xml:space="preserve"> </w:t>
      </w:r>
      <w:r>
        <w:t>que</w:t>
      </w:r>
      <w:r>
        <w:rPr>
          <w:spacing w:val="-3"/>
        </w:rPr>
        <w:t xml:space="preserve"> </w:t>
      </w:r>
      <w:r>
        <w:t>presuntamente</w:t>
      </w:r>
      <w:r>
        <w:rPr>
          <w:spacing w:val="-2"/>
        </w:rPr>
        <w:t xml:space="preserve"> </w:t>
      </w:r>
      <w:r>
        <w:t>solicitó</w:t>
      </w:r>
      <w:r>
        <w:rPr>
          <w:spacing w:val="-2"/>
        </w:rPr>
        <w:t xml:space="preserve"> </w:t>
      </w:r>
      <w:r>
        <w:t>el</w:t>
      </w:r>
      <w:r>
        <w:rPr>
          <w:spacing w:val="-3"/>
        </w:rPr>
        <w:t xml:space="preserve"> </w:t>
      </w:r>
      <w:r>
        <w:t>trabajo</w:t>
      </w:r>
      <w:r>
        <w:rPr>
          <w:spacing w:val="-2"/>
        </w:rPr>
        <w:t xml:space="preserve"> </w:t>
      </w:r>
      <w:r>
        <w:t>de</w:t>
      </w:r>
      <w:r>
        <w:rPr>
          <w:spacing w:val="-3"/>
        </w:rPr>
        <w:t xml:space="preserve"> </w:t>
      </w:r>
      <w:r>
        <w:t>tala</w:t>
      </w:r>
      <w:r>
        <w:rPr>
          <w:spacing w:val="-2"/>
        </w:rPr>
        <w:t xml:space="preserve"> </w:t>
      </w:r>
      <w:r>
        <w:t>a</w:t>
      </w:r>
      <w:r>
        <w:rPr>
          <w:spacing w:val="-3"/>
        </w:rPr>
        <w:t xml:space="preserve"> </w:t>
      </w:r>
      <w:r>
        <w:t>los</w:t>
      </w:r>
      <w:r>
        <w:rPr>
          <w:spacing w:val="-2"/>
        </w:rPr>
        <w:t xml:space="preserve"> </w:t>
      </w:r>
      <w:r>
        <w:t>operarios</w:t>
      </w:r>
      <w:r>
        <w:rPr>
          <w:spacing w:val="-4"/>
        </w:rPr>
        <w:t xml:space="preserve"> </w:t>
      </w:r>
      <w:r>
        <w:t>que</w:t>
      </w:r>
      <w:r>
        <w:rPr>
          <w:spacing w:val="-2"/>
        </w:rPr>
        <w:t xml:space="preserve"> </w:t>
      </w:r>
      <w:r>
        <w:t>la</w:t>
      </w:r>
      <w:r>
        <w:rPr>
          <w:spacing w:val="-2"/>
        </w:rPr>
        <w:t xml:space="preserve"> </w:t>
      </w:r>
      <w:r>
        <w:t>efectuaron para que cumpla el deber de identificar verazmente a la persona o personas que ordenaron los trabajos de tala, y en el caso de haberse producido una relación contractual se remita la documentación</w:t>
      </w:r>
      <w:r>
        <w:rPr>
          <w:spacing w:val="-5"/>
        </w:rPr>
        <w:t xml:space="preserve"> </w:t>
      </w:r>
      <w:r>
        <w:t>justificativa</w:t>
      </w:r>
      <w:r>
        <w:rPr>
          <w:spacing w:val="-5"/>
        </w:rPr>
        <w:t xml:space="preserve"> </w:t>
      </w:r>
      <w:r>
        <w:t>de</w:t>
      </w:r>
      <w:r>
        <w:rPr>
          <w:spacing w:val="-4"/>
        </w:rPr>
        <w:t xml:space="preserve"> </w:t>
      </w:r>
      <w:r>
        <w:t>ello,</w:t>
      </w:r>
      <w:r>
        <w:rPr>
          <w:spacing w:val="-5"/>
        </w:rPr>
        <w:t xml:space="preserve"> </w:t>
      </w:r>
      <w:r>
        <w:t>requerimiento</w:t>
      </w:r>
      <w:r>
        <w:rPr>
          <w:spacing w:val="-5"/>
        </w:rPr>
        <w:t xml:space="preserve"> </w:t>
      </w:r>
      <w:r>
        <w:t>que</w:t>
      </w:r>
      <w:r>
        <w:rPr>
          <w:spacing w:val="-5"/>
        </w:rPr>
        <w:t xml:space="preserve"> </w:t>
      </w:r>
      <w:r>
        <w:t>consta</w:t>
      </w:r>
      <w:r>
        <w:rPr>
          <w:spacing w:val="-3"/>
        </w:rPr>
        <w:t xml:space="preserve"> </w:t>
      </w:r>
      <w:r>
        <w:t>cumplimentado</w:t>
      </w:r>
      <w:r>
        <w:rPr>
          <w:spacing w:val="-5"/>
        </w:rPr>
        <w:t xml:space="preserve"> </w:t>
      </w:r>
      <w:r>
        <w:t>por</w:t>
      </w:r>
      <w:r>
        <w:rPr>
          <w:spacing w:val="-4"/>
        </w:rPr>
        <w:t xml:space="preserve"> </w:t>
      </w:r>
      <w:r>
        <w:t>instancia</w:t>
      </w:r>
      <w:r>
        <w:rPr>
          <w:spacing w:val="-3"/>
        </w:rPr>
        <w:t xml:space="preserve"> </w:t>
      </w:r>
      <w:r>
        <w:t xml:space="preserve">presentada el día 28 de mayo de 2024 por D. </w:t>
      </w:r>
      <w:r w:rsidR="00581CE4">
        <w:t xml:space="preserve">A.G.C., </w:t>
      </w:r>
      <w:r>
        <w:t>en la que manifiesta:</w:t>
      </w:r>
    </w:p>
    <w:p w14:paraId="233F437C" w14:textId="77777777" w:rsidR="0068173B" w:rsidRDefault="00000000">
      <w:pPr>
        <w:spacing w:before="121" w:line="336" w:lineRule="auto"/>
        <w:ind w:left="160" w:right="286"/>
        <w:jc w:val="both"/>
        <w:rPr>
          <w:sz w:val="20"/>
        </w:rPr>
      </w:pPr>
      <w:r>
        <w:rPr>
          <w:sz w:val="20"/>
        </w:rPr>
        <w:t>“</w:t>
      </w:r>
      <w:r>
        <w:rPr>
          <w:i/>
          <w:sz w:val="20"/>
        </w:rPr>
        <w:t xml:space="preserve">les informo que fui yo quien dio orden de limpieza de la parcela sita en Calle Miloca, </w:t>
      </w:r>
      <w:proofErr w:type="spellStart"/>
      <w:r>
        <w:rPr>
          <w:i/>
          <w:sz w:val="20"/>
        </w:rPr>
        <w:t>Nº</w:t>
      </w:r>
      <w:proofErr w:type="spellEnd"/>
      <w:r>
        <w:rPr>
          <w:i/>
          <w:sz w:val="20"/>
        </w:rPr>
        <w:t xml:space="preserve"> 35, de Las Rozas de Madrid. No he dado la orden de corte de ningún árbol. De hecho, están todos los árboles</w:t>
      </w:r>
      <w:r>
        <w:rPr>
          <w:i/>
          <w:spacing w:val="40"/>
          <w:sz w:val="20"/>
        </w:rPr>
        <w:t xml:space="preserve"> </w:t>
      </w:r>
      <w:r>
        <w:rPr>
          <w:i/>
          <w:sz w:val="20"/>
        </w:rPr>
        <w:t>en la parcela, incluido un pino que está en la parcela seco y dañado por la Borrasca Filomena acaecida en el mes de enero de 2021 en Madrid. Dicha circunstancia queda acreditada por la evidencia de los daños causados por dicha borrasca en todo el territorio de la Comunidad de Madrid, lo que les constará de manera efectiva a Uds. por la multitud de llamadas y notificaciones de los vecinos del municipio sobre los daños causados a multitud de árboles en la misma situación</w:t>
      </w:r>
      <w:r>
        <w:rPr>
          <w:sz w:val="20"/>
        </w:rPr>
        <w:t>”.</w:t>
      </w:r>
    </w:p>
    <w:p w14:paraId="4D0CB7F3" w14:textId="6C8489F9" w:rsidR="0068173B" w:rsidRDefault="00000000">
      <w:pPr>
        <w:spacing w:before="120" w:line="336" w:lineRule="auto"/>
        <w:ind w:left="160" w:right="255"/>
        <w:jc w:val="both"/>
        <w:rPr>
          <w:sz w:val="20"/>
        </w:rPr>
      </w:pPr>
      <w:r>
        <w:rPr>
          <w:b/>
          <w:sz w:val="20"/>
        </w:rPr>
        <w:t xml:space="preserve">CUARTO: </w:t>
      </w:r>
      <w:r>
        <w:rPr>
          <w:sz w:val="20"/>
        </w:rPr>
        <w:t xml:space="preserve">Con base en los anteriores informes, con fecha </w:t>
      </w:r>
      <w:r>
        <w:rPr>
          <w:b/>
          <w:sz w:val="20"/>
        </w:rPr>
        <w:t xml:space="preserve">20 de junio de 2024, </w:t>
      </w:r>
      <w:r>
        <w:rPr>
          <w:sz w:val="20"/>
        </w:rPr>
        <w:t xml:space="preserve">el Pleno de la Corporación, como órgano competente para la imposición de la sanción por falta muy grave de acuerdo con lo establecido por la Ley 8/2005, de Arbolado Urbano, en su artículo 11.2.1.a), resuelve </w:t>
      </w:r>
      <w:r>
        <w:rPr>
          <w:b/>
          <w:sz w:val="20"/>
        </w:rPr>
        <w:t xml:space="preserve">iniciar expediente sancionador contra D. </w:t>
      </w:r>
      <w:r w:rsidR="00581CE4">
        <w:rPr>
          <w:b/>
          <w:sz w:val="20"/>
        </w:rPr>
        <w:t>A.G.C.</w:t>
      </w:r>
      <w:r>
        <w:rPr>
          <w:b/>
          <w:sz w:val="20"/>
        </w:rPr>
        <w:t xml:space="preserve">, </w:t>
      </w:r>
      <w:r>
        <w:rPr>
          <w:sz w:val="20"/>
        </w:rPr>
        <w:t>en los siguientes términos:</w:t>
      </w:r>
    </w:p>
    <w:p w14:paraId="7BF9BF30" w14:textId="1C0E0344" w:rsidR="0068173B" w:rsidRDefault="00000000">
      <w:pPr>
        <w:spacing w:before="120" w:line="336" w:lineRule="auto"/>
        <w:ind w:left="160" w:right="286"/>
        <w:jc w:val="both"/>
        <w:rPr>
          <w:i/>
          <w:sz w:val="20"/>
        </w:rPr>
      </w:pPr>
      <w:r>
        <w:rPr>
          <w:i/>
          <w:sz w:val="20"/>
        </w:rPr>
        <w:t>“</w:t>
      </w:r>
      <w:proofErr w:type="gramStart"/>
      <w:r>
        <w:rPr>
          <w:i/>
          <w:sz w:val="20"/>
        </w:rPr>
        <w:t>PRIMERO.-</w:t>
      </w:r>
      <w:proofErr w:type="gramEnd"/>
      <w:r>
        <w:rPr>
          <w:i/>
          <w:sz w:val="20"/>
        </w:rPr>
        <w:t xml:space="preserve"> Incoar expediente sancionador contra D. </w:t>
      </w:r>
      <w:r w:rsidR="00581CE4">
        <w:rPr>
          <w:i/>
          <w:sz w:val="20"/>
        </w:rPr>
        <w:t>A.G.C.</w:t>
      </w:r>
      <w:r>
        <w:rPr>
          <w:i/>
          <w:sz w:val="20"/>
        </w:rPr>
        <w:t xml:space="preserve">, con DNI: </w:t>
      </w:r>
      <w:r w:rsidR="00581CE4">
        <w:rPr>
          <w:i/>
          <w:sz w:val="20"/>
        </w:rPr>
        <w:t>***</w:t>
      </w:r>
      <w:r>
        <w:rPr>
          <w:i/>
          <w:sz w:val="20"/>
        </w:rPr>
        <w:t>4103</w:t>
      </w:r>
      <w:r w:rsidR="00581CE4">
        <w:rPr>
          <w:i/>
          <w:sz w:val="20"/>
        </w:rPr>
        <w:t>**</w:t>
      </w:r>
      <w:r>
        <w:rPr>
          <w:i/>
          <w:sz w:val="20"/>
        </w:rPr>
        <w:t>, con domicilio en CALLE ABANTO Nº3, Las Rozas de Madrid (Madrid), por infracción muy</w:t>
      </w:r>
      <w:r>
        <w:rPr>
          <w:i/>
          <w:spacing w:val="-1"/>
          <w:sz w:val="20"/>
        </w:rPr>
        <w:t xml:space="preserve"> </w:t>
      </w:r>
      <w:r>
        <w:rPr>
          <w:i/>
          <w:sz w:val="20"/>
        </w:rPr>
        <w:t>grave</w:t>
      </w:r>
      <w:r>
        <w:rPr>
          <w:i/>
          <w:spacing w:val="-1"/>
          <w:sz w:val="20"/>
        </w:rPr>
        <w:t xml:space="preserve"> </w:t>
      </w:r>
      <w:r>
        <w:rPr>
          <w:i/>
          <w:sz w:val="20"/>
        </w:rPr>
        <w:t>prevista en</w:t>
      </w:r>
      <w:r>
        <w:rPr>
          <w:i/>
          <w:spacing w:val="-1"/>
          <w:sz w:val="20"/>
        </w:rPr>
        <w:t xml:space="preserve"> </w:t>
      </w:r>
      <w:r>
        <w:rPr>
          <w:i/>
          <w:sz w:val="20"/>
        </w:rPr>
        <w:t>el</w:t>
      </w:r>
      <w:r>
        <w:rPr>
          <w:i/>
          <w:spacing w:val="-9"/>
          <w:sz w:val="20"/>
        </w:rPr>
        <w:t xml:space="preserve"> </w:t>
      </w:r>
      <w:r>
        <w:rPr>
          <w:i/>
          <w:sz w:val="20"/>
        </w:rPr>
        <w:t>Art.</w:t>
      </w:r>
      <w:r>
        <w:rPr>
          <w:i/>
          <w:spacing w:val="-1"/>
          <w:sz w:val="20"/>
        </w:rPr>
        <w:t xml:space="preserve"> </w:t>
      </w:r>
      <w:r>
        <w:rPr>
          <w:i/>
          <w:sz w:val="20"/>
        </w:rPr>
        <w:t>11.2.1.a) de</w:t>
      </w:r>
      <w:r>
        <w:rPr>
          <w:i/>
          <w:spacing w:val="-1"/>
          <w:sz w:val="20"/>
        </w:rPr>
        <w:t xml:space="preserve"> </w:t>
      </w:r>
      <w:r>
        <w:rPr>
          <w:i/>
          <w:sz w:val="20"/>
        </w:rPr>
        <w:t>la</w:t>
      </w:r>
      <w:r>
        <w:rPr>
          <w:i/>
          <w:spacing w:val="-1"/>
          <w:sz w:val="20"/>
        </w:rPr>
        <w:t xml:space="preserve"> </w:t>
      </w:r>
      <w:r>
        <w:rPr>
          <w:i/>
          <w:sz w:val="20"/>
        </w:rPr>
        <w:t>Ley</w:t>
      </w:r>
      <w:r>
        <w:rPr>
          <w:i/>
          <w:spacing w:val="-1"/>
          <w:sz w:val="20"/>
        </w:rPr>
        <w:t xml:space="preserve"> </w:t>
      </w:r>
      <w:r>
        <w:rPr>
          <w:i/>
          <w:sz w:val="20"/>
        </w:rPr>
        <w:t>8/2005,</w:t>
      </w:r>
      <w:r>
        <w:rPr>
          <w:i/>
          <w:spacing w:val="-1"/>
          <w:sz w:val="20"/>
        </w:rPr>
        <w:t xml:space="preserve"> </w:t>
      </w:r>
      <w:r>
        <w:rPr>
          <w:i/>
          <w:sz w:val="20"/>
        </w:rPr>
        <w:t>de</w:t>
      </w:r>
      <w:r>
        <w:rPr>
          <w:i/>
          <w:spacing w:val="-1"/>
          <w:sz w:val="20"/>
        </w:rPr>
        <w:t xml:space="preserve"> </w:t>
      </w:r>
      <w:r>
        <w:rPr>
          <w:i/>
          <w:sz w:val="20"/>
        </w:rPr>
        <w:t>26</w:t>
      </w:r>
      <w:r>
        <w:rPr>
          <w:i/>
          <w:spacing w:val="-1"/>
          <w:sz w:val="20"/>
        </w:rPr>
        <w:t xml:space="preserve"> </w:t>
      </w:r>
      <w:r>
        <w:rPr>
          <w:i/>
          <w:sz w:val="20"/>
        </w:rPr>
        <w:t>de</w:t>
      </w:r>
      <w:r>
        <w:rPr>
          <w:i/>
          <w:spacing w:val="-1"/>
          <w:sz w:val="20"/>
        </w:rPr>
        <w:t xml:space="preserve"> </w:t>
      </w:r>
      <w:r>
        <w:rPr>
          <w:i/>
          <w:sz w:val="20"/>
        </w:rPr>
        <w:t>diciembre</w:t>
      </w:r>
      <w:r>
        <w:rPr>
          <w:i/>
          <w:spacing w:val="-1"/>
          <w:sz w:val="20"/>
        </w:rPr>
        <w:t xml:space="preserve"> </w:t>
      </w:r>
      <w:r>
        <w:rPr>
          <w:i/>
          <w:sz w:val="20"/>
        </w:rPr>
        <w:t>de</w:t>
      </w:r>
      <w:r>
        <w:rPr>
          <w:i/>
          <w:spacing w:val="-1"/>
          <w:sz w:val="20"/>
        </w:rPr>
        <w:t xml:space="preserve"> </w:t>
      </w:r>
      <w:r>
        <w:rPr>
          <w:i/>
          <w:sz w:val="20"/>
        </w:rPr>
        <w:t>Protección</w:t>
      </w:r>
      <w:r>
        <w:rPr>
          <w:i/>
          <w:spacing w:val="-1"/>
          <w:sz w:val="20"/>
        </w:rPr>
        <w:t xml:space="preserve"> </w:t>
      </w:r>
      <w:r>
        <w:rPr>
          <w:i/>
          <w:sz w:val="20"/>
        </w:rPr>
        <w:t>y</w:t>
      </w:r>
      <w:r>
        <w:rPr>
          <w:i/>
          <w:spacing w:val="-1"/>
          <w:sz w:val="20"/>
        </w:rPr>
        <w:t xml:space="preserve"> </w:t>
      </w:r>
      <w:r>
        <w:rPr>
          <w:i/>
          <w:sz w:val="20"/>
        </w:rPr>
        <w:t>Fomento del</w:t>
      </w:r>
      <w:r>
        <w:rPr>
          <w:i/>
          <w:spacing w:val="-5"/>
          <w:sz w:val="20"/>
        </w:rPr>
        <w:t xml:space="preserve"> </w:t>
      </w:r>
      <w:r>
        <w:rPr>
          <w:i/>
          <w:sz w:val="20"/>
        </w:rPr>
        <w:t>Arbolado Urbano como: “La tala, derribo o eliminación de los árboles urbanos protegidos por esta</w:t>
      </w:r>
    </w:p>
    <w:p w14:paraId="37289371" w14:textId="77777777" w:rsidR="0068173B" w:rsidRDefault="0068173B">
      <w:pPr>
        <w:spacing w:line="336" w:lineRule="auto"/>
        <w:jc w:val="both"/>
        <w:rPr>
          <w:sz w:val="20"/>
        </w:rPr>
        <w:sectPr w:rsidR="0068173B">
          <w:type w:val="continuous"/>
          <w:pgSz w:w="11910" w:h="16840"/>
          <w:pgMar w:top="1660" w:right="1160" w:bottom="1180" w:left="1260" w:header="566" w:footer="996" w:gutter="0"/>
          <w:cols w:space="720"/>
        </w:sectPr>
      </w:pPr>
    </w:p>
    <w:p w14:paraId="2AAD2B65" w14:textId="2009D9CC" w:rsidR="0068173B" w:rsidRDefault="00000000">
      <w:pPr>
        <w:spacing w:before="2" w:line="336" w:lineRule="auto"/>
        <w:ind w:left="160" w:right="288"/>
        <w:jc w:val="both"/>
        <w:rPr>
          <w:i/>
          <w:sz w:val="20"/>
        </w:rPr>
      </w:pPr>
      <w:r>
        <w:rPr>
          <w:i/>
          <w:sz w:val="20"/>
        </w:rPr>
        <w:lastRenderedPageBreak/>
        <w:t>Ley sin la autorización preceptiva o incumpliendo las condiciones esenciales establecidas en la misma,</w:t>
      </w:r>
      <w:r>
        <w:rPr>
          <w:i/>
          <w:spacing w:val="-3"/>
          <w:sz w:val="20"/>
        </w:rPr>
        <w:t xml:space="preserve"> </w:t>
      </w:r>
      <w:r>
        <w:rPr>
          <w:i/>
          <w:sz w:val="20"/>
        </w:rPr>
        <w:t>salvo</w:t>
      </w:r>
      <w:r>
        <w:rPr>
          <w:i/>
          <w:spacing w:val="-3"/>
          <w:sz w:val="20"/>
        </w:rPr>
        <w:t xml:space="preserve"> </w:t>
      </w:r>
      <w:r>
        <w:rPr>
          <w:i/>
          <w:sz w:val="20"/>
        </w:rPr>
        <w:t>por</w:t>
      </w:r>
      <w:r>
        <w:rPr>
          <w:i/>
          <w:spacing w:val="-4"/>
          <w:sz w:val="20"/>
        </w:rPr>
        <w:t xml:space="preserve"> </w:t>
      </w:r>
      <w:r>
        <w:rPr>
          <w:i/>
          <w:sz w:val="20"/>
        </w:rPr>
        <w:t>razones</w:t>
      </w:r>
      <w:r>
        <w:rPr>
          <w:i/>
          <w:spacing w:val="-3"/>
          <w:sz w:val="20"/>
        </w:rPr>
        <w:t xml:space="preserve"> </w:t>
      </w:r>
      <w:r>
        <w:rPr>
          <w:i/>
          <w:sz w:val="20"/>
        </w:rPr>
        <w:t>motivadas</w:t>
      </w:r>
      <w:r>
        <w:rPr>
          <w:i/>
          <w:spacing w:val="-3"/>
          <w:sz w:val="20"/>
        </w:rPr>
        <w:t xml:space="preserve"> </w:t>
      </w:r>
      <w:r>
        <w:rPr>
          <w:i/>
          <w:sz w:val="20"/>
        </w:rPr>
        <w:t>de</w:t>
      </w:r>
      <w:r>
        <w:rPr>
          <w:i/>
          <w:spacing w:val="-4"/>
          <w:sz w:val="20"/>
        </w:rPr>
        <w:t xml:space="preserve"> </w:t>
      </w:r>
      <w:r>
        <w:rPr>
          <w:i/>
          <w:sz w:val="20"/>
        </w:rPr>
        <w:t>seguridad</w:t>
      </w:r>
      <w:r>
        <w:rPr>
          <w:i/>
          <w:spacing w:val="-3"/>
          <w:sz w:val="20"/>
        </w:rPr>
        <w:t xml:space="preserve"> </w:t>
      </w:r>
      <w:r>
        <w:rPr>
          <w:i/>
          <w:sz w:val="20"/>
        </w:rPr>
        <w:t>para</w:t>
      </w:r>
      <w:r>
        <w:rPr>
          <w:i/>
          <w:spacing w:val="-3"/>
          <w:sz w:val="20"/>
        </w:rPr>
        <w:t xml:space="preserve"> </w:t>
      </w:r>
      <w:r>
        <w:rPr>
          <w:i/>
          <w:sz w:val="20"/>
        </w:rPr>
        <w:t>personas</w:t>
      </w:r>
      <w:r>
        <w:rPr>
          <w:i/>
          <w:spacing w:val="-3"/>
          <w:sz w:val="20"/>
        </w:rPr>
        <w:t xml:space="preserve"> </w:t>
      </w:r>
      <w:r>
        <w:rPr>
          <w:i/>
          <w:sz w:val="20"/>
        </w:rPr>
        <w:t>o</w:t>
      </w:r>
      <w:r>
        <w:rPr>
          <w:i/>
          <w:spacing w:val="-4"/>
          <w:sz w:val="20"/>
        </w:rPr>
        <w:t xml:space="preserve"> </w:t>
      </w:r>
      <w:r>
        <w:rPr>
          <w:i/>
          <w:sz w:val="20"/>
        </w:rPr>
        <w:t>bienes”.</w:t>
      </w:r>
      <w:r>
        <w:rPr>
          <w:i/>
          <w:spacing w:val="-5"/>
          <w:sz w:val="20"/>
        </w:rPr>
        <w:t xml:space="preserve"> </w:t>
      </w:r>
      <w:r>
        <w:rPr>
          <w:i/>
          <w:sz w:val="20"/>
        </w:rPr>
        <w:t>Siendo</w:t>
      </w:r>
      <w:r>
        <w:rPr>
          <w:i/>
          <w:spacing w:val="-4"/>
          <w:sz w:val="20"/>
        </w:rPr>
        <w:t xml:space="preserve"> </w:t>
      </w:r>
      <w:r>
        <w:rPr>
          <w:i/>
          <w:sz w:val="20"/>
        </w:rPr>
        <w:t>el</w:t>
      </w:r>
      <w:r>
        <w:rPr>
          <w:i/>
          <w:spacing w:val="-4"/>
          <w:sz w:val="20"/>
        </w:rPr>
        <w:t xml:space="preserve"> </w:t>
      </w:r>
      <w:r>
        <w:rPr>
          <w:i/>
          <w:sz w:val="20"/>
        </w:rPr>
        <w:t>presunto</w:t>
      </w:r>
      <w:r>
        <w:rPr>
          <w:i/>
          <w:spacing w:val="-3"/>
          <w:sz w:val="20"/>
        </w:rPr>
        <w:t xml:space="preserve"> </w:t>
      </w:r>
      <w:r>
        <w:rPr>
          <w:i/>
          <w:sz w:val="20"/>
        </w:rPr>
        <w:t xml:space="preserve">hecho infractor la tala de arbolado urbano protegido por la Ley 8/2005, de 26 de diciembre sin licencia en la parcela de calle Miloca, </w:t>
      </w:r>
      <w:proofErr w:type="spellStart"/>
      <w:r>
        <w:rPr>
          <w:i/>
          <w:sz w:val="20"/>
        </w:rPr>
        <w:t>Nº</w:t>
      </w:r>
      <w:proofErr w:type="spellEnd"/>
      <w:r>
        <w:rPr>
          <w:i/>
          <w:sz w:val="20"/>
        </w:rPr>
        <w:t xml:space="preserve"> 35, cuya referencia catastral es </w:t>
      </w:r>
      <w:r w:rsidR="00581CE4">
        <w:rPr>
          <w:i/>
          <w:sz w:val="20"/>
        </w:rPr>
        <w:t>****</w:t>
      </w:r>
      <w:r>
        <w:rPr>
          <w:i/>
          <w:sz w:val="20"/>
        </w:rPr>
        <w:t>060VK2818N00</w:t>
      </w:r>
      <w:r w:rsidR="00581CE4">
        <w:rPr>
          <w:i/>
          <w:sz w:val="20"/>
        </w:rPr>
        <w:t>****</w:t>
      </w:r>
      <w:r>
        <w:rPr>
          <w:i/>
          <w:sz w:val="20"/>
        </w:rPr>
        <w:t>.</w:t>
      </w:r>
    </w:p>
    <w:p w14:paraId="50669742" w14:textId="12151FC1" w:rsidR="0068173B" w:rsidRDefault="00000000">
      <w:pPr>
        <w:spacing w:before="120" w:line="336" w:lineRule="auto"/>
        <w:ind w:left="160" w:right="283"/>
        <w:jc w:val="both"/>
        <w:rPr>
          <w:i/>
          <w:sz w:val="20"/>
        </w:rPr>
      </w:pPr>
      <w:r>
        <w:rPr>
          <w:i/>
          <w:sz w:val="20"/>
        </w:rPr>
        <w:t>SEGUNDO.- En atención a los hechos descritos en el Informe de Intervención de Patrulla de 19 de septiembre de 2022 así como a los Informes de</w:t>
      </w:r>
      <w:r>
        <w:rPr>
          <w:i/>
          <w:spacing w:val="-2"/>
          <w:sz w:val="20"/>
        </w:rPr>
        <w:t xml:space="preserve"> </w:t>
      </w:r>
      <w:r>
        <w:rPr>
          <w:i/>
          <w:sz w:val="20"/>
        </w:rPr>
        <w:t>Medio</w:t>
      </w:r>
      <w:r>
        <w:rPr>
          <w:i/>
          <w:spacing w:val="-6"/>
          <w:sz w:val="20"/>
        </w:rPr>
        <w:t xml:space="preserve"> </w:t>
      </w:r>
      <w:r>
        <w:rPr>
          <w:i/>
          <w:sz w:val="20"/>
        </w:rPr>
        <w:t>Ambiente de 26 de octubre de 2022, y de 2 de febrero de 2024 se aprecian como criterios agravantes previstos en el artículo 12 de la Ley 8 /2005, de 26 de diciembre, de Protección y Fomento del</w:t>
      </w:r>
      <w:r>
        <w:rPr>
          <w:i/>
          <w:spacing w:val="-1"/>
          <w:sz w:val="20"/>
        </w:rPr>
        <w:t xml:space="preserve"> </w:t>
      </w:r>
      <w:r>
        <w:rPr>
          <w:i/>
          <w:sz w:val="20"/>
        </w:rPr>
        <w:t xml:space="preserve">Arbolado Urbano los supuestos del apartado a) “El número, edad y especie de los ejemplares afectados por la infracción” y c) “La existencia de intencionalidad o reiteración”, por lo que se propone la imposición de sanción a D. </w:t>
      </w:r>
      <w:r w:rsidR="00581CE4">
        <w:rPr>
          <w:i/>
          <w:sz w:val="20"/>
        </w:rPr>
        <w:t>A.G.C.</w:t>
      </w:r>
      <w:r>
        <w:rPr>
          <w:i/>
          <w:sz w:val="20"/>
        </w:rPr>
        <w:t xml:space="preserve">, con DNI: </w:t>
      </w:r>
      <w:r w:rsidR="00581CE4">
        <w:rPr>
          <w:i/>
          <w:sz w:val="20"/>
        </w:rPr>
        <w:t>***</w:t>
      </w:r>
      <w:r>
        <w:rPr>
          <w:i/>
          <w:sz w:val="20"/>
        </w:rPr>
        <w:t>4103</w:t>
      </w:r>
      <w:r w:rsidR="00581CE4">
        <w:rPr>
          <w:i/>
          <w:sz w:val="20"/>
        </w:rPr>
        <w:t>**</w:t>
      </w:r>
      <w:r>
        <w:rPr>
          <w:i/>
          <w:sz w:val="20"/>
        </w:rPr>
        <w:t>, con domicilio en CALLE</w:t>
      </w:r>
      <w:r>
        <w:rPr>
          <w:i/>
          <w:spacing w:val="-2"/>
          <w:sz w:val="20"/>
        </w:rPr>
        <w:t xml:space="preserve"> </w:t>
      </w:r>
      <w:r>
        <w:rPr>
          <w:i/>
          <w:sz w:val="20"/>
        </w:rPr>
        <w:t>ABANTO 3, Las Rozas de Madrid (Madrid), por importe de 250.000 euros.</w:t>
      </w:r>
    </w:p>
    <w:p w14:paraId="0AC5A974" w14:textId="6FE0A395" w:rsidR="0068173B" w:rsidRDefault="00000000">
      <w:pPr>
        <w:spacing w:before="120" w:line="336" w:lineRule="auto"/>
        <w:ind w:left="160" w:right="284"/>
        <w:jc w:val="both"/>
        <w:rPr>
          <w:i/>
          <w:sz w:val="20"/>
        </w:rPr>
      </w:pPr>
      <w:r>
        <w:rPr>
          <w:i/>
          <w:sz w:val="20"/>
        </w:rPr>
        <w:t>TERCERO.- De acuerdo al informe de 2 de febrero de 2024 del Técnico de Medio Ambiente donde consta que “no da lugar a reparación mediante la reposición de arbolado” y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w:t>
      </w:r>
      <w:r>
        <w:rPr>
          <w:i/>
          <w:spacing w:val="-2"/>
          <w:sz w:val="20"/>
        </w:rPr>
        <w:t xml:space="preserve"> </w:t>
      </w:r>
      <w:r>
        <w:rPr>
          <w:i/>
          <w:sz w:val="20"/>
        </w:rPr>
        <w:t xml:space="preserve">Arbolado Urbano”, se propone por la incoación del expediente sancionador imponer al interesado, D. </w:t>
      </w:r>
      <w:r w:rsidR="00581CE4">
        <w:rPr>
          <w:i/>
          <w:sz w:val="20"/>
        </w:rPr>
        <w:t>A.G.C.</w:t>
      </w:r>
      <w:r>
        <w:rPr>
          <w:i/>
          <w:sz w:val="20"/>
        </w:rPr>
        <w:t xml:space="preserve">, con DNI: </w:t>
      </w:r>
      <w:r w:rsidR="00581CE4">
        <w:rPr>
          <w:i/>
          <w:sz w:val="20"/>
        </w:rPr>
        <w:t>***</w:t>
      </w:r>
      <w:r>
        <w:rPr>
          <w:i/>
          <w:sz w:val="20"/>
        </w:rPr>
        <w:t>4103</w:t>
      </w:r>
      <w:r w:rsidR="00581CE4">
        <w:rPr>
          <w:i/>
          <w:sz w:val="20"/>
        </w:rPr>
        <w:t>**</w:t>
      </w:r>
      <w:r>
        <w:rPr>
          <w:i/>
          <w:sz w:val="20"/>
        </w:rPr>
        <w:t>, el deber de indemnización, por importe de 29.032,50 euros.</w:t>
      </w:r>
    </w:p>
    <w:p w14:paraId="5C027EE3" w14:textId="77777777" w:rsidR="0068173B" w:rsidRDefault="00000000">
      <w:pPr>
        <w:spacing w:before="121" w:line="336" w:lineRule="auto"/>
        <w:ind w:left="160" w:right="290"/>
        <w:jc w:val="both"/>
        <w:rPr>
          <w:i/>
          <w:sz w:val="20"/>
        </w:rPr>
      </w:pPr>
      <w:proofErr w:type="gramStart"/>
      <w:r>
        <w:rPr>
          <w:i/>
          <w:sz w:val="20"/>
        </w:rPr>
        <w:t>CUARTO.-</w:t>
      </w:r>
      <w:proofErr w:type="gramEnd"/>
      <w:r>
        <w:rPr>
          <w:i/>
          <w:sz w:val="20"/>
        </w:rPr>
        <w:t xml:space="preserve"> Nombrar como instructor del procedimiento sancionador a D. Miguel Ángel García López, funcionario de carrera del Ayuntamiento de Las Rozas de Madrid, a los efectos de los artículos 23 y 24 de la Ley 40/2015, de 1 de octubre, de Régimen Jurídico del Sector Público.</w:t>
      </w:r>
    </w:p>
    <w:p w14:paraId="66CAA9B2" w14:textId="77777777" w:rsidR="0068173B" w:rsidRDefault="00000000">
      <w:pPr>
        <w:spacing w:before="120" w:line="336" w:lineRule="auto"/>
        <w:ind w:left="160" w:right="283"/>
        <w:jc w:val="both"/>
        <w:rPr>
          <w:i/>
          <w:sz w:val="20"/>
        </w:rPr>
      </w:pPr>
      <w:proofErr w:type="gramStart"/>
      <w:r>
        <w:rPr>
          <w:i/>
          <w:sz w:val="20"/>
        </w:rPr>
        <w:t>QUINTO.-</w:t>
      </w:r>
      <w:proofErr w:type="gramEnd"/>
      <w:r>
        <w:rPr>
          <w:i/>
          <w:sz w:val="20"/>
        </w:rPr>
        <w:t xml:space="preserve"> Identificar, como órgano competente para la resolución del procedimiento sancionador, al Pleno Municipal, previo dictamen de la Comisión Informativa de Servicios a la Ciudad.</w:t>
      </w:r>
    </w:p>
    <w:p w14:paraId="07DD0CB3" w14:textId="77777777" w:rsidR="0068173B" w:rsidRDefault="00000000">
      <w:pPr>
        <w:spacing w:before="120" w:line="336" w:lineRule="auto"/>
        <w:ind w:left="160" w:right="285"/>
        <w:jc w:val="both"/>
        <w:rPr>
          <w:i/>
          <w:sz w:val="20"/>
        </w:rPr>
      </w:pPr>
      <w:proofErr w:type="gramStart"/>
      <w:r>
        <w:rPr>
          <w:i/>
          <w:sz w:val="20"/>
        </w:rPr>
        <w:t>SEXTO.-</w:t>
      </w:r>
      <w:proofErr w:type="gramEnd"/>
      <w:r>
        <w:rPr>
          <w:i/>
          <w:sz w:val="20"/>
        </w:rPr>
        <w:t xml:space="preserve"> Notificar de conformidad con el artículo 64 de la Ley 39/2015, de 1 de octubre, del Procedimiento</w:t>
      </w:r>
      <w:r>
        <w:rPr>
          <w:i/>
          <w:spacing w:val="-5"/>
          <w:sz w:val="20"/>
        </w:rPr>
        <w:t xml:space="preserve"> </w:t>
      </w:r>
      <w:r>
        <w:rPr>
          <w:i/>
          <w:sz w:val="20"/>
        </w:rPr>
        <w:t>Administrativo Común, la iniciación del procedimiento a los interesados, y emplazarles por un</w:t>
      </w:r>
      <w:r>
        <w:rPr>
          <w:i/>
          <w:spacing w:val="-1"/>
          <w:sz w:val="20"/>
        </w:rPr>
        <w:t xml:space="preserve"> </w:t>
      </w:r>
      <w:r>
        <w:rPr>
          <w:i/>
          <w:sz w:val="20"/>
        </w:rPr>
        <w:t>plazo</w:t>
      </w:r>
      <w:r>
        <w:rPr>
          <w:i/>
          <w:spacing w:val="-1"/>
          <w:sz w:val="20"/>
        </w:rPr>
        <w:t xml:space="preserve"> </w:t>
      </w:r>
      <w:r>
        <w:rPr>
          <w:i/>
          <w:sz w:val="20"/>
        </w:rPr>
        <w:t>de</w:t>
      </w:r>
      <w:r>
        <w:rPr>
          <w:i/>
          <w:spacing w:val="-1"/>
          <w:sz w:val="20"/>
        </w:rPr>
        <w:t xml:space="preserve"> </w:t>
      </w:r>
      <w:r>
        <w:rPr>
          <w:i/>
          <w:sz w:val="20"/>
        </w:rPr>
        <w:t>diez</w:t>
      </w:r>
      <w:r>
        <w:rPr>
          <w:i/>
          <w:spacing w:val="-1"/>
          <w:sz w:val="20"/>
        </w:rPr>
        <w:t xml:space="preserve"> </w:t>
      </w:r>
      <w:r>
        <w:rPr>
          <w:i/>
          <w:sz w:val="20"/>
        </w:rPr>
        <w:t>días,</w:t>
      </w:r>
      <w:r>
        <w:rPr>
          <w:i/>
          <w:spacing w:val="-1"/>
          <w:sz w:val="20"/>
        </w:rPr>
        <w:t xml:space="preserve"> </w:t>
      </w:r>
      <w:r>
        <w:rPr>
          <w:i/>
          <w:sz w:val="20"/>
        </w:rPr>
        <w:t>para presentar</w:t>
      </w:r>
      <w:r>
        <w:rPr>
          <w:i/>
          <w:spacing w:val="-2"/>
          <w:sz w:val="20"/>
        </w:rPr>
        <w:t xml:space="preserve"> </w:t>
      </w:r>
      <w:r>
        <w:rPr>
          <w:i/>
          <w:sz w:val="20"/>
        </w:rPr>
        <w:t>alegaciones</w:t>
      </w:r>
      <w:r>
        <w:rPr>
          <w:i/>
          <w:spacing w:val="-1"/>
          <w:sz w:val="20"/>
        </w:rPr>
        <w:t xml:space="preserve"> </w:t>
      </w:r>
      <w:r>
        <w:rPr>
          <w:i/>
          <w:sz w:val="20"/>
        </w:rPr>
        <w:t>y</w:t>
      </w:r>
      <w:r>
        <w:rPr>
          <w:i/>
          <w:spacing w:val="-1"/>
          <w:sz w:val="20"/>
        </w:rPr>
        <w:t xml:space="preserve"> </w:t>
      </w:r>
      <w:r>
        <w:rPr>
          <w:i/>
          <w:sz w:val="20"/>
        </w:rPr>
        <w:t>proponer pruebas</w:t>
      </w:r>
      <w:r>
        <w:rPr>
          <w:i/>
          <w:spacing w:val="-1"/>
          <w:sz w:val="20"/>
        </w:rPr>
        <w:t xml:space="preserve"> </w:t>
      </w:r>
      <w:r>
        <w:rPr>
          <w:i/>
          <w:sz w:val="20"/>
        </w:rPr>
        <w:t>concretando los medios</w:t>
      </w:r>
      <w:r>
        <w:rPr>
          <w:i/>
          <w:spacing w:val="-1"/>
          <w:sz w:val="20"/>
        </w:rPr>
        <w:t xml:space="preserve"> </w:t>
      </w:r>
      <w:r>
        <w:rPr>
          <w:i/>
          <w:sz w:val="20"/>
        </w:rPr>
        <w:t>de que pretendan valerse, quedando el expediente a su disposición en las oficinas municipales. En caso de presentar alegaciones deberá incluirse en su escrito el número de expediente. De conformidad</w:t>
      </w:r>
      <w:r>
        <w:rPr>
          <w:i/>
          <w:spacing w:val="40"/>
          <w:sz w:val="20"/>
        </w:rPr>
        <w:t xml:space="preserve"> </w:t>
      </w:r>
      <w:r>
        <w:rPr>
          <w:i/>
          <w:sz w:val="20"/>
        </w:rPr>
        <w:t>con el artículo 82 de la Ley 39/2015, de 1 de octubre, se le advierte de que se trata de un acto de trámite y como tal no procede la interposición de recursos contra el mismo”.</w:t>
      </w:r>
    </w:p>
    <w:p w14:paraId="463CEC3E" w14:textId="77777777" w:rsidR="0068173B" w:rsidRDefault="00000000">
      <w:pPr>
        <w:pStyle w:val="Textoindependiente"/>
        <w:spacing w:line="336" w:lineRule="auto"/>
        <w:ind w:right="272"/>
      </w:pPr>
      <w:r>
        <w:t>En el citado acuerdo municipal se especificaron, con claridad, los hechos imputados, el presunto infractor, la sanción que corresponde a los hechos imputados, el plazo de alegaciones y proposición de pruebas, así como la posibilidad de aceptar la sanción y los efectos de dicha aceptación.</w:t>
      </w:r>
    </w:p>
    <w:p w14:paraId="2A3FEFB9" w14:textId="009015AF" w:rsidR="0068173B" w:rsidRDefault="00000000">
      <w:pPr>
        <w:pStyle w:val="Textoindependiente"/>
        <w:spacing w:line="336" w:lineRule="auto"/>
        <w:ind w:right="264"/>
      </w:pPr>
      <w:r>
        <w:rPr>
          <w:b/>
        </w:rPr>
        <w:t xml:space="preserve">QUINTO: </w:t>
      </w:r>
      <w:r>
        <w:t xml:space="preserve">La notificación del acuerdo de inicio de expediente sancionador fue recibida por D. </w:t>
      </w:r>
      <w:r w:rsidR="00A855DB">
        <w:t xml:space="preserve">A.G.C. </w:t>
      </w:r>
      <w:r>
        <w:t>el día 23 de junio de 2024, y con fecha 27 de junio de 2024, mediante instancia presentada en la sede electrónica solicitó copia del expediente. La citada copia se facilita, de forma electrónica, el día 28 de junio de 2024, estando formada, a esa fecha, con 155 folios.</w:t>
      </w:r>
    </w:p>
    <w:p w14:paraId="71DC66F1" w14:textId="77777777" w:rsidR="0068173B" w:rsidRDefault="0068173B">
      <w:pPr>
        <w:spacing w:line="336" w:lineRule="auto"/>
        <w:sectPr w:rsidR="0068173B">
          <w:pgSz w:w="11910" w:h="16840"/>
          <w:pgMar w:top="1660" w:right="1160" w:bottom="1180" w:left="1260" w:header="566" w:footer="996" w:gutter="0"/>
          <w:cols w:space="720"/>
        </w:sectPr>
      </w:pPr>
    </w:p>
    <w:p w14:paraId="2F662A7B" w14:textId="5CFA47F9" w:rsidR="0068173B" w:rsidRDefault="00000000">
      <w:pPr>
        <w:pStyle w:val="Textoindependiente"/>
        <w:spacing w:before="2" w:line="336" w:lineRule="auto"/>
        <w:ind w:right="263"/>
      </w:pPr>
      <w:r>
        <w:lastRenderedPageBreak/>
        <w:t xml:space="preserve">Con fecha 5 de julio de 2024, D. </w:t>
      </w:r>
      <w:r w:rsidR="00A855DB">
        <w:t xml:space="preserve">A.G.C., </w:t>
      </w:r>
      <w:r>
        <w:t xml:space="preserve">formula escrito de alegaciones a través de su representante D. </w:t>
      </w:r>
      <w:r w:rsidR="00A855DB">
        <w:t>J.F.N.N.</w:t>
      </w:r>
      <w:r>
        <w:t>, abogado en ejercicio, representación que consta acreditada. Las alegaciones se concretan en:</w:t>
      </w:r>
    </w:p>
    <w:p w14:paraId="7D787F21" w14:textId="2160D8ED" w:rsidR="0068173B" w:rsidRDefault="00000000">
      <w:pPr>
        <w:pStyle w:val="Prrafodelista"/>
        <w:numPr>
          <w:ilvl w:val="0"/>
          <w:numId w:val="11"/>
        </w:numPr>
        <w:tabs>
          <w:tab w:val="left" w:pos="653"/>
        </w:tabs>
        <w:spacing w:line="336" w:lineRule="auto"/>
        <w:ind w:right="264" w:firstLine="0"/>
        <w:jc w:val="both"/>
        <w:rPr>
          <w:sz w:val="20"/>
        </w:rPr>
      </w:pPr>
      <w:r>
        <w:rPr>
          <w:sz w:val="20"/>
        </w:rPr>
        <w:t xml:space="preserve">Declaración jurada de D. </w:t>
      </w:r>
      <w:r w:rsidR="00A855DB">
        <w:rPr>
          <w:sz w:val="20"/>
        </w:rPr>
        <w:t xml:space="preserve">A.G.C., </w:t>
      </w:r>
      <w:r>
        <w:rPr>
          <w:sz w:val="20"/>
        </w:rPr>
        <w:t>en la que niega que diera orden de tala de ningún árbol, habiendo únicamente ordenado</w:t>
      </w:r>
      <w:r>
        <w:rPr>
          <w:spacing w:val="40"/>
          <w:sz w:val="20"/>
        </w:rPr>
        <w:t xml:space="preserve"> </w:t>
      </w:r>
      <w:r>
        <w:rPr>
          <w:sz w:val="20"/>
        </w:rPr>
        <w:t>la limpieza de la parcela.</w:t>
      </w:r>
    </w:p>
    <w:p w14:paraId="12B21C03" w14:textId="1B6EBFC3" w:rsidR="0068173B" w:rsidRDefault="00000000">
      <w:pPr>
        <w:pStyle w:val="Prrafodelista"/>
        <w:numPr>
          <w:ilvl w:val="0"/>
          <w:numId w:val="11"/>
        </w:numPr>
        <w:tabs>
          <w:tab w:val="left" w:pos="677"/>
        </w:tabs>
        <w:spacing w:line="336" w:lineRule="auto"/>
        <w:ind w:right="267" w:firstLine="0"/>
        <w:jc w:val="both"/>
        <w:rPr>
          <w:sz w:val="20"/>
        </w:rPr>
      </w:pPr>
      <w:r>
        <w:rPr>
          <w:sz w:val="20"/>
        </w:rPr>
        <w:t xml:space="preserve">Informe pericial suscrito por el perito Ingeniero de Montes, D. Daniel González </w:t>
      </w:r>
      <w:proofErr w:type="spellStart"/>
      <w:r>
        <w:rPr>
          <w:sz w:val="20"/>
        </w:rPr>
        <w:t>Gaarslev</w:t>
      </w:r>
      <w:proofErr w:type="spellEnd"/>
      <w:r>
        <w:rPr>
          <w:sz w:val="20"/>
        </w:rPr>
        <w:t xml:space="preserve">, colegiado </w:t>
      </w:r>
      <w:proofErr w:type="spellStart"/>
      <w:r>
        <w:rPr>
          <w:sz w:val="20"/>
        </w:rPr>
        <w:t>nº</w:t>
      </w:r>
      <w:proofErr w:type="spellEnd"/>
      <w:r>
        <w:rPr>
          <w:sz w:val="20"/>
        </w:rPr>
        <w:t xml:space="preserve"> 6.627, sobre el estado que presentaba la mencionada parcela en el mes de mayo del</w:t>
      </w:r>
      <w:r>
        <w:rPr>
          <w:spacing w:val="40"/>
          <w:sz w:val="20"/>
        </w:rPr>
        <w:t xml:space="preserve"> </w:t>
      </w:r>
      <w:r>
        <w:rPr>
          <w:sz w:val="20"/>
        </w:rPr>
        <w:t>año</w:t>
      </w:r>
      <w:r>
        <w:rPr>
          <w:spacing w:val="-14"/>
          <w:sz w:val="20"/>
        </w:rPr>
        <w:t xml:space="preserve"> </w:t>
      </w:r>
      <w:r>
        <w:rPr>
          <w:sz w:val="20"/>
        </w:rPr>
        <w:t>2022,</w:t>
      </w:r>
      <w:r>
        <w:rPr>
          <w:spacing w:val="-13"/>
          <w:sz w:val="20"/>
        </w:rPr>
        <w:t xml:space="preserve"> </w:t>
      </w:r>
      <w:r>
        <w:rPr>
          <w:sz w:val="20"/>
        </w:rPr>
        <w:t>en</w:t>
      </w:r>
      <w:r>
        <w:rPr>
          <w:spacing w:val="-1"/>
          <w:sz w:val="20"/>
        </w:rPr>
        <w:t xml:space="preserve"> </w:t>
      </w:r>
      <w:r>
        <w:rPr>
          <w:sz w:val="20"/>
        </w:rPr>
        <w:t>el</w:t>
      </w:r>
      <w:r>
        <w:rPr>
          <w:spacing w:val="-1"/>
          <w:sz w:val="20"/>
        </w:rPr>
        <w:t xml:space="preserve"> </w:t>
      </w:r>
      <w:r>
        <w:rPr>
          <w:sz w:val="20"/>
        </w:rPr>
        <w:t>que, entre</w:t>
      </w:r>
      <w:r>
        <w:rPr>
          <w:spacing w:val="-2"/>
          <w:sz w:val="20"/>
        </w:rPr>
        <w:t xml:space="preserve"> </w:t>
      </w:r>
      <w:r>
        <w:rPr>
          <w:sz w:val="20"/>
        </w:rPr>
        <w:t>otras</w:t>
      </w:r>
      <w:r>
        <w:rPr>
          <w:spacing w:val="-2"/>
          <w:sz w:val="20"/>
        </w:rPr>
        <w:t xml:space="preserve"> </w:t>
      </w:r>
      <w:r>
        <w:rPr>
          <w:sz w:val="20"/>
        </w:rPr>
        <w:t>valoraciones,</w:t>
      </w:r>
      <w:r>
        <w:rPr>
          <w:spacing w:val="-2"/>
          <w:sz w:val="20"/>
        </w:rPr>
        <w:t xml:space="preserve"> </w:t>
      </w:r>
      <w:r>
        <w:rPr>
          <w:sz w:val="20"/>
        </w:rPr>
        <w:t>manifiesta que</w:t>
      </w:r>
      <w:r>
        <w:rPr>
          <w:spacing w:val="-2"/>
          <w:sz w:val="20"/>
        </w:rPr>
        <w:t xml:space="preserve"> </w:t>
      </w:r>
      <w:r>
        <w:rPr>
          <w:sz w:val="20"/>
        </w:rPr>
        <w:t>“</w:t>
      </w:r>
      <w:r>
        <w:rPr>
          <w:i/>
          <w:sz w:val="20"/>
        </w:rPr>
        <w:t>la</w:t>
      </w:r>
      <w:r>
        <w:rPr>
          <w:i/>
          <w:spacing w:val="-2"/>
          <w:sz w:val="20"/>
        </w:rPr>
        <w:t xml:space="preserve"> </w:t>
      </w:r>
      <w:r>
        <w:rPr>
          <w:i/>
          <w:sz w:val="20"/>
        </w:rPr>
        <w:t>parcela presentaba abundante pasto seco de aproximadamente 0,70 metros de altura en toda su superficie, así como restos vegetales (fustes y copas) de una serie de pinos que se encontraban tumbados y sin vida en la parte central de la parcela.</w:t>
      </w:r>
      <w:r>
        <w:rPr>
          <w:i/>
          <w:spacing w:val="-2"/>
          <w:sz w:val="20"/>
        </w:rPr>
        <w:t xml:space="preserve"> </w:t>
      </w:r>
      <w:r>
        <w:rPr>
          <w:i/>
          <w:sz w:val="20"/>
        </w:rPr>
        <w:t>Asimismo, se constató la presencia de 8 pinos más (</w:t>
      </w:r>
      <w:proofErr w:type="spellStart"/>
      <w:r>
        <w:rPr>
          <w:i/>
          <w:sz w:val="20"/>
        </w:rPr>
        <w:t>Pinus</w:t>
      </w:r>
      <w:proofErr w:type="spellEnd"/>
      <w:r>
        <w:rPr>
          <w:i/>
          <w:sz w:val="20"/>
        </w:rPr>
        <w:t xml:space="preserve"> pinea), 7 de ellos en aceptable estado de conservación aunque con portes esbeltos y un importante número de ramas secundarias secas y quebradas (probablemente debido al fenómeno de poda natural que sufren en sus copas los pinos que vegetan en altas densidades y tienen poco acceso a la luz, unido a la afección de eventos climáticos extremos como tormentas, vendavales o nevadas) y el restante en mal estado, con una gran rama principal quebrada que comprometía seriamente la viabilidad del árbol</w:t>
      </w:r>
      <w:r>
        <w:rPr>
          <w:sz w:val="20"/>
        </w:rPr>
        <w:t>”, concluyendo que:</w:t>
      </w:r>
    </w:p>
    <w:p w14:paraId="55E95EDA" w14:textId="77777777" w:rsidR="0068173B" w:rsidRDefault="00000000">
      <w:pPr>
        <w:pStyle w:val="Prrafodelista"/>
        <w:numPr>
          <w:ilvl w:val="0"/>
          <w:numId w:val="10"/>
        </w:numPr>
        <w:tabs>
          <w:tab w:val="left" w:pos="709"/>
        </w:tabs>
        <w:spacing w:before="121" w:line="336" w:lineRule="auto"/>
        <w:ind w:right="278" w:firstLine="0"/>
        <w:rPr>
          <w:sz w:val="20"/>
        </w:rPr>
      </w:pPr>
      <w:r>
        <w:rPr>
          <w:sz w:val="20"/>
        </w:rPr>
        <w:t xml:space="preserve">Con fecha 22 de mayo de 2022 en la parcela existían 8 ejemplares de </w:t>
      </w:r>
      <w:proofErr w:type="spellStart"/>
      <w:r>
        <w:rPr>
          <w:sz w:val="20"/>
        </w:rPr>
        <w:t>Pinus</w:t>
      </w:r>
      <w:proofErr w:type="spellEnd"/>
      <w:r>
        <w:rPr>
          <w:sz w:val="20"/>
        </w:rPr>
        <w:t xml:space="preserve"> pinea en pie localizados en la zona perimetral de la parcela.</w:t>
      </w:r>
    </w:p>
    <w:p w14:paraId="74E8C123" w14:textId="02BF5025" w:rsidR="0068173B" w:rsidRDefault="00000000">
      <w:pPr>
        <w:pStyle w:val="Prrafodelista"/>
        <w:numPr>
          <w:ilvl w:val="0"/>
          <w:numId w:val="10"/>
        </w:numPr>
        <w:tabs>
          <w:tab w:val="left" w:pos="707"/>
        </w:tabs>
        <w:spacing w:line="336" w:lineRule="auto"/>
        <w:ind w:right="266" w:firstLine="0"/>
        <w:rPr>
          <w:sz w:val="20"/>
        </w:rPr>
      </w:pPr>
      <w:r>
        <w:rPr>
          <w:sz w:val="20"/>
        </w:rPr>
        <w:t xml:space="preserve">Con fecha 22 de mayo de 2022, 7 de los ejemplares vivos de </w:t>
      </w:r>
      <w:proofErr w:type="spellStart"/>
      <w:r>
        <w:rPr>
          <w:sz w:val="20"/>
        </w:rPr>
        <w:t>Pinus</w:t>
      </w:r>
      <w:proofErr w:type="spellEnd"/>
      <w:r>
        <w:rPr>
          <w:sz w:val="20"/>
        </w:rPr>
        <w:t xml:space="preserve"> pinea presentaban un estado de conservación regular siendo necesaria una poda de saneamiento en el corto/medio plazo, mientras que el pino restante se encontraba en mal estado (rama principal quebrada). </w:t>
      </w:r>
    </w:p>
    <w:p w14:paraId="204643CB" w14:textId="007246AE" w:rsidR="0068173B" w:rsidRDefault="00000000">
      <w:pPr>
        <w:pStyle w:val="Prrafodelista"/>
        <w:numPr>
          <w:ilvl w:val="0"/>
          <w:numId w:val="10"/>
        </w:numPr>
        <w:tabs>
          <w:tab w:val="left" w:pos="679"/>
        </w:tabs>
        <w:spacing w:line="336" w:lineRule="auto"/>
        <w:ind w:right="268" w:firstLine="0"/>
        <w:rPr>
          <w:sz w:val="20"/>
        </w:rPr>
      </w:pPr>
      <w:r>
        <w:rPr>
          <w:sz w:val="20"/>
        </w:rPr>
        <w:t xml:space="preserve">Con fecha 22 de mayo de 2022 en la parcela existía una cobertura total de pasto de gramíneas de una altura media de 0,7 metros. </w:t>
      </w:r>
    </w:p>
    <w:p w14:paraId="42A381C3" w14:textId="77777777" w:rsidR="0068173B" w:rsidRDefault="00000000">
      <w:pPr>
        <w:pStyle w:val="Prrafodelista"/>
        <w:numPr>
          <w:ilvl w:val="0"/>
          <w:numId w:val="10"/>
        </w:numPr>
        <w:tabs>
          <w:tab w:val="left" w:pos="675"/>
        </w:tabs>
        <w:spacing w:line="336" w:lineRule="auto"/>
        <w:ind w:right="266" w:firstLine="0"/>
        <w:rPr>
          <w:sz w:val="20"/>
        </w:rPr>
      </w:pPr>
      <w:r>
        <w:rPr>
          <w:sz w:val="20"/>
        </w:rPr>
        <w:t>Con</w:t>
      </w:r>
      <w:r>
        <w:rPr>
          <w:spacing w:val="-3"/>
          <w:sz w:val="20"/>
        </w:rPr>
        <w:t xml:space="preserve"> </w:t>
      </w:r>
      <w:r>
        <w:rPr>
          <w:sz w:val="20"/>
        </w:rPr>
        <w:t>fecha</w:t>
      </w:r>
      <w:r>
        <w:rPr>
          <w:spacing w:val="-3"/>
          <w:sz w:val="20"/>
        </w:rPr>
        <w:t xml:space="preserve"> </w:t>
      </w:r>
      <w:r>
        <w:rPr>
          <w:sz w:val="20"/>
        </w:rPr>
        <w:t>22</w:t>
      </w:r>
      <w:r>
        <w:rPr>
          <w:spacing w:val="-3"/>
          <w:sz w:val="20"/>
        </w:rPr>
        <w:t xml:space="preserve"> </w:t>
      </w:r>
      <w:r>
        <w:rPr>
          <w:sz w:val="20"/>
        </w:rPr>
        <w:t>de</w:t>
      </w:r>
      <w:r>
        <w:rPr>
          <w:spacing w:val="-3"/>
          <w:sz w:val="20"/>
        </w:rPr>
        <w:t xml:space="preserve"> </w:t>
      </w:r>
      <w:r>
        <w:rPr>
          <w:sz w:val="20"/>
        </w:rPr>
        <w:t>mayo</w:t>
      </w:r>
      <w:r>
        <w:rPr>
          <w:spacing w:val="-1"/>
          <w:sz w:val="20"/>
        </w:rPr>
        <w:t xml:space="preserve"> </w:t>
      </w:r>
      <w:r>
        <w:rPr>
          <w:sz w:val="20"/>
        </w:rPr>
        <w:t>de</w:t>
      </w:r>
      <w:r>
        <w:rPr>
          <w:spacing w:val="-3"/>
          <w:sz w:val="20"/>
        </w:rPr>
        <w:t xml:space="preserve"> </w:t>
      </w:r>
      <w:r>
        <w:rPr>
          <w:sz w:val="20"/>
        </w:rPr>
        <w:t>2022</w:t>
      </w:r>
      <w:r>
        <w:rPr>
          <w:spacing w:val="-1"/>
          <w:sz w:val="20"/>
        </w:rPr>
        <w:t xml:space="preserve"> </w:t>
      </w:r>
      <w:r>
        <w:rPr>
          <w:sz w:val="20"/>
        </w:rPr>
        <w:t>en</w:t>
      </w:r>
      <w:r>
        <w:rPr>
          <w:spacing w:val="-3"/>
          <w:sz w:val="20"/>
        </w:rPr>
        <w:t xml:space="preserve"> </w:t>
      </w:r>
      <w:r>
        <w:rPr>
          <w:sz w:val="20"/>
        </w:rPr>
        <w:t>la</w:t>
      </w:r>
      <w:r>
        <w:rPr>
          <w:spacing w:val="-3"/>
          <w:sz w:val="20"/>
        </w:rPr>
        <w:t xml:space="preserve"> </w:t>
      </w:r>
      <w:r>
        <w:rPr>
          <w:sz w:val="20"/>
        </w:rPr>
        <w:t>parcela</w:t>
      </w:r>
      <w:r>
        <w:rPr>
          <w:spacing w:val="-3"/>
          <w:sz w:val="20"/>
        </w:rPr>
        <w:t xml:space="preserve"> </w:t>
      </w:r>
      <w:r>
        <w:rPr>
          <w:sz w:val="20"/>
        </w:rPr>
        <w:t>existían,</w:t>
      </w:r>
      <w:r>
        <w:rPr>
          <w:spacing w:val="-1"/>
          <w:sz w:val="20"/>
        </w:rPr>
        <w:t xml:space="preserve"> </w:t>
      </w:r>
      <w:r>
        <w:rPr>
          <w:sz w:val="20"/>
        </w:rPr>
        <w:t>sobre</w:t>
      </w:r>
      <w:r>
        <w:rPr>
          <w:spacing w:val="-3"/>
          <w:sz w:val="20"/>
        </w:rPr>
        <w:t xml:space="preserve"> </w:t>
      </w:r>
      <w:r>
        <w:rPr>
          <w:sz w:val="20"/>
        </w:rPr>
        <w:t>el</w:t>
      </w:r>
      <w:r>
        <w:rPr>
          <w:spacing w:val="-3"/>
          <w:sz w:val="20"/>
        </w:rPr>
        <w:t xml:space="preserve"> </w:t>
      </w:r>
      <w:r>
        <w:rPr>
          <w:sz w:val="20"/>
        </w:rPr>
        <w:t>suelo,</w:t>
      </w:r>
      <w:r>
        <w:rPr>
          <w:spacing w:val="-3"/>
          <w:sz w:val="20"/>
        </w:rPr>
        <w:t xml:space="preserve"> </w:t>
      </w:r>
      <w:r>
        <w:rPr>
          <w:sz w:val="20"/>
        </w:rPr>
        <w:t>los</w:t>
      </w:r>
      <w:r>
        <w:rPr>
          <w:spacing w:val="-3"/>
          <w:sz w:val="20"/>
        </w:rPr>
        <w:t xml:space="preserve"> </w:t>
      </w:r>
      <w:r>
        <w:rPr>
          <w:sz w:val="20"/>
        </w:rPr>
        <w:t>restos</w:t>
      </w:r>
      <w:r>
        <w:rPr>
          <w:spacing w:val="-1"/>
          <w:sz w:val="20"/>
        </w:rPr>
        <w:t xml:space="preserve"> </w:t>
      </w:r>
      <w:r>
        <w:rPr>
          <w:sz w:val="20"/>
        </w:rPr>
        <w:t>de</w:t>
      </w:r>
      <w:r>
        <w:rPr>
          <w:spacing w:val="-3"/>
          <w:sz w:val="20"/>
        </w:rPr>
        <w:t xml:space="preserve"> </w:t>
      </w:r>
      <w:r>
        <w:rPr>
          <w:sz w:val="20"/>
        </w:rPr>
        <w:t>5</w:t>
      </w:r>
      <w:r>
        <w:rPr>
          <w:spacing w:val="-3"/>
          <w:sz w:val="20"/>
        </w:rPr>
        <w:t xml:space="preserve"> </w:t>
      </w:r>
      <w:r>
        <w:rPr>
          <w:sz w:val="20"/>
        </w:rPr>
        <w:t xml:space="preserve">ejemplares de </w:t>
      </w:r>
      <w:proofErr w:type="spellStart"/>
      <w:r>
        <w:rPr>
          <w:sz w:val="20"/>
        </w:rPr>
        <w:t>Pinus</w:t>
      </w:r>
      <w:proofErr w:type="spellEnd"/>
      <w:r>
        <w:rPr>
          <w:sz w:val="20"/>
        </w:rPr>
        <w:t xml:space="preserve"> pinea en la zona central de la parcela, encontrándose sus fustes seccionados a la altura del </w:t>
      </w:r>
      <w:r>
        <w:rPr>
          <w:spacing w:val="-2"/>
          <w:sz w:val="20"/>
        </w:rPr>
        <w:t>tocón.</w:t>
      </w:r>
    </w:p>
    <w:p w14:paraId="15B5E677" w14:textId="77777777" w:rsidR="0068173B" w:rsidRDefault="00000000">
      <w:pPr>
        <w:pStyle w:val="Prrafodelista"/>
        <w:numPr>
          <w:ilvl w:val="0"/>
          <w:numId w:val="10"/>
        </w:numPr>
        <w:tabs>
          <w:tab w:val="left" w:pos="687"/>
        </w:tabs>
        <w:spacing w:line="336" w:lineRule="auto"/>
        <w:ind w:right="265" w:firstLine="0"/>
        <w:rPr>
          <w:sz w:val="20"/>
        </w:rPr>
      </w:pPr>
      <w:r>
        <w:rPr>
          <w:sz w:val="20"/>
        </w:rPr>
        <w:t>Con fecha 1 de julio de 2024 en la parcela continúan vegetando los mismos 8 pinos que el 22</w:t>
      </w:r>
      <w:r>
        <w:rPr>
          <w:spacing w:val="40"/>
          <w:sz w:val="20"/>
        </w:rPr>
        <w:t xml:space="preserve"> </w:t>
      </w:r>
      <w:r>
        <w:rPr>
          <w:sz w:val="20"/>
        </w:rPr>
        <w:t xml:space="preserve">de mayo de 2022. 7 de esos pinos han recibido podas de saneamiento y en la actualidad se encuentran en buen estado de conservación, mientras que, sobre el pino restante, al no haberse realizado ninguna actuación sobre él ha empeorado su estado encontrándose </w:t>
      </w:r>
      <w:proofErr w:type="gramStart"/>
      <w:r>
        <w:rPr>
          <w:sz w:val="20"/>
        </w:rPr>
        <w:t>vivo</w:t>
      </w:r>
      <w:proofErr w:type="gramEnd"/>
      <w:r>
        <w:rPr>
          <w:sz w:val="20"/>
        </w:rPr>
        <w:t xml:space="preserve"> pero con escasas acículas vivas en su maltrecha copa.</w:t>
      </w:r>
    </w:p>
    <w:p w14:paraId="7E5727C9" w14:textId="77777777" w:rsidR="0068173B" w:rsidRDefault="00000000">
      <w:pPr>
        <w:pStyle w:val="Prrafodelista"/>
        <w:numPr>
          <w:ilvl w:val="0"/>
          <w:numId w:val="10"/>
        </w:numPr>
        <w:tabs>
          <w:tab w:val="left" w:pos="673"/>
        </w:tabs>
        <w:ind w:left="673" w:hanging="513"/>
        <w:rPr>
          <w:sz w:val="20"/>
        </w:rPr>
      </w:pPr>
      <w:r>
        <w:rPr>
          <w:sz w:val="20"/>
        </w:rPr>
        <w:t>Con</w:t>
      </w:r>
      <w:r>
        <w:rPr>
          <w:spacing w:val="-5"/>
          <w:sz w:val="20"/>
        </w:rPr>
        <w:t xml:space="preserve"> </w:t>
      </w:r>
      <w:r>
        <w:rPr>
          <w:sz w:val="20"/>
        </w:rPr>
        <w:t>fecha</w:t>
      </w:r>
      <w:r>
        <w:rPr>
          <w:spacing w:val="-3"/>
          <w:sz w:val="20"/>
        </w:rPr>
        <w:t xml:space="preserve"> </w:t>
      </w:r>
      <w:r>
        <w:rPr>
          <w:sz w:val="20"/>
        </w:rPr>
        <w:t>1</w:t>
      </w:r>
      <w:r>
        <w:rPr>
          <w:spacing w:val="-2"/>
          <w:sz w:val="20"/>
        </w:rPr>
        <w:t xml:space="preserve"> </w:t>
      </w:r>
      <w:r>
        <w:rPr>
          <w:sz w:val="20"/>
        </w:rPr>
        <w:t>de</w:t>
      </w:r>
      <w:r>
        <w:rPr>
          <w:spacing w:val="-2"/>
          <w:sz w:val="20"/>
        </w:rPr>
        <w:t xml:space="preserve"> </w:t>
      </w:r>
      <w:r>
        <w:rPr>
          <w:sz w:val="20"/>
        </w:rPr>
        <w:t>julio</w:t>
      </w:r>
      <w:r>
        <w:rPr>
          <w:spacing w:val="-3"/>
          <w:sz w:val="20"/>
        </w:rPr>
        <w:t xml:space="preserve"> </w:t>
      </w:r>
      <w:r>
        <w:rPr>
          <w:sz w:val="20"/>
        </w:rPr>
        <w:t>de</w:t>
      </w:r>
      <w:r>
        <w:rPr>
          <w:spacing w:val="-3"/>
          <w:sz w:val="20"/>
        </w:rPr>
        <w:t xml:space="preserve"> </w:t>
      </w:r>
      <w:r>
        <w:rPr>
          <w:sz w:val="20"/>
        </w:rPr>
        <w:t>2024</w:t>
      </w:r>
      <w:r>
        <w:rPr>
          <w:spacing w:val="-4"/>
          <w:sz w:val="20"/>
        </w:rPr>
        <w:t xml:space="preserve"> </w:t>
      </w:r>
      <w:r>
        <w:rPr>
          <w:sz w:val="20"/>
        </w:rPr>
        <w:t>la</w:t>
      </w:r>
      <w:r>
        <w:rPr>
          <w:spacing w:val="-2"/>
          <w:sz w:val="20"/>
        </w:rPr>
        <w:t xml:space="preserve"> </w:t>
      </w:r>
      <w:r>
        <w:rPr>
          <w:sz w:val="20"/>
        </w:rPr>
        <w:t>parcela</w:t>
      </w:r>
      <w:r>
        <w:rPr>
          <w:spacing w:val="-2"/>
          <w:sz w:val="20"/>
        </w:rPr>
        <w:t xml:space="preserve"> </w:t>
      </w:r>
      <w:r>
        <w:rPr>
          <w:sz w:val="20"/>
        </w:rPr>
        <w:t>se</w:t>
      </w:r>
      <w:r>
        <w:rPr>
          <w:spacing w:val="-2"/>
          <w:sz w:val="20"/>
        </w:rPr>
        <w:t xml:space="preserve"> </w:t>
      </w:r>
      <w:r>
        <w:rPr>
          <w:sz w:val="20"/>
        </w:rPr>
        <w:t>encuentra</w:t>
      </w:r>
      <w:r>
        <w:rPr>
          <w:spacing w:val="-3"/>
          <w:sz w:val="20"/>
        </w:rPr>
        <w:t xml:space="preserve"> </w:t>
      </w:r>
      <w:r>
        <w:rPr>
          <w:sz w:val="20"/>
        </w:rPr>
        <w:t>limpia</w:t>
      </w:r>
      <w:r>
        <w:rPr>
          <w:spacing w:val="-3"/>
          <w:sz w:val="20"/>
        </w:rPr>
        <w:t xml:space="preserve"> </w:t>
      </w:r>
      <w:r>
        <w:rPr>
          <w:sz w:val="20"/>
        </w:rPr>
        <w:t>de</w:t>
      </w:r>
      <w:r>
        <w:rPr>
          <w:spacing w:val="-3"/>
          <w:sz w:val="20"/>
        </w:rPr>
        <w:t xml:space="preserve"> </w:t>
      </w:r>
      <w:r>
        <w:rPr>
          <w:spacing w:val="-2"/>
          <w:sz w:val="20"/>
        </w:rPr>
        <w:t>pasto.</w:t>
      </w:r>
    </w:p>
    <w:p w14:paraId="709E51F0" w14:textId="77777777" w:rsidR="0068173B" w:rsidRDefault="00000000">
      <w:pPr>
        <w:pStyle w:val="Prrafodelista"/>
        <w:numPr>
          <w:ilvl w:val="0"/>
          <w:numId w:val="10"/>
        </w:numPr>
        <w:tabs>
          <w:tab w:val="left" w:pos="697"/>
        </w:tabs>
        <w:spacing w:before="212" w:line="336" w:lineRule="auto"/>
        <w:ind w:right="273" w:firstLine="0"/>
        <w:rPr>
          <w:sz w:val="20"/>
        </w:rPr>
      </w:pPr>
      <w:r>
        <w:rPr>
          <w:sz w:val="20"/>
        </w:rPr>
        <w:t>Con fecha 1 de julio de 2024 la parcela se encuentra limpia de los restos vegetales de los 5 pinos y sus compones descompuestos y prácticamente integrados en el suelo.</w:t>
      </w:r>
    </w:p>
    <w:p w14:paraId="04BA5136" w14:textId="77777777" w:rsidR="0068173B" w:rsidRDefault="00000000">
      <w:pPr>
        <w:pStyle w:val="Prrafodelista"/>
        <w:numPr>
          <w:ilvl w:val="0"/>
          <w:numId w:val="10"/>
        </w:numPr>
        <w:tabs>
          <w:tab w:val="left" w:pos="683"/>
        </w:tabs>
        <w:spacing w:line="336" w:lineRule="auto"/>
        <w:ind w:right="271" w:firstLine="0"/>
        <w:rPr>
          <w:sz w:val="20"/>
        </w:rPr>
      </w:pPr>
      <w:r>
        <w:rPr>
          <w:sz w:val="20"/>
        </w:rPr>
        <w:t>La propiedad ha mostrado interés y esfuerzo por mantener la parcela en un estado correcto de higiene y seguridad frente a incendios (como es propio en una parcela de estas características y en un entorno urbano) mediante una actuación inicial de desbroce y retirada de restos vegetales, así como con podas y desbroces posteriores según necesidades.</w:t>
      </w:r>
    </w:p>
    <w:p w14:paraId="7ACA432E" w14:textId="77777777" w:rsidR="0068173B" w:rsidRDefault="00000000">
      <w:pPr>
        <w:pStyle w:val="Prrafodelista"/>
        <w:numPr>
          <w:ilvl w:val="0"/>
          <w:numId w:val="11"/>
        </w:numPr>
        <w:tabs>
          <w:tab w:val="left" w:pos="635"/>
        </w:tabs>
        <w:ind w:left="635" w:hanging="475"/>
        <w:jc w:val="both"/>
        <w:rPr>
          <w:sz w:val="20"/>
        </w:rPr>
      </w:pPr>
      <w:r>
        <w:rPr>
          <w:sz w:val="20"/>
        </w:rPr>
        <w:t>Certificado</w:t>
      </w:r>
      <w:r>
        <w:rPr>
          <w:spacing w:val="24"/>
          <w:sz w:val="20"/>
        </w:rPr>
        <w:t xml:space="preserve"> </w:t>
      </w:r>
      <w:r>
        <w:rPr>
          <w:sz w:val="20"/>
        </w:rPr>
        <w:t>suscrito</w:t>
      </w:r>
      <w:r>
        <w:rPr>
          <w:spacing w:val="25"/>
          <w:sz w:val="20"/>
        </w:rPr>
        <w:t xml:space="preserve"> </w:t>
      </w:r>
      <w:r>
        <w:rPr>
          <w:sz w:val="20"/>
        </w:rPr>
        <w:t>por</w:t>
      </w:r>
      <w:r>
        <w:rPr>
          <w:spacing w:val="23"/>
          <w:sz w:val="20"/>
        </w:rPr>
        <w:t xml:space="preserve"> </w:t>
      </w:r>
      <w:r>
        <w:rPr>
          <w:sz w:val="20"/>
        </w:rPr>
        <w:t>el</w:t>
      </w:r>
      <w:r>
        <w:rPr>
          <w:spacing w:val="14"/>
          <w:sz w:val="20"/>
        </w:rPr>
        <w:t xml:space="preserve"> </w:t>
      </w:r>
      <w:r>
        <w:rPr>
          <w:sz w:val="20"/>
        </w:rPr>
        <w:t>Arquitecto</w:t>
      </w:r>
      <w:r>
        <w:rPr>
          <w:spacing w:val="25"/>
          <w:sz w:val="20"/>
        </w:rPr>
        <w:t xml:space="preserve"> </w:t>
      </w:r>
      <w:r>
        <w:rPr>
          <w:sz w:val="20"/>
        </w:rPr>
        <w:t>D.</w:t>
      </w:r>
      <w:r>
        <w:rPr>
          <w:spacing w:val="23"/>
          <w:sz w:val="20"/>
        </w:rPr>
        <w:t xml:space="preserve"> </w:t>
      </w:r>
      <w:r>
        <w:rPr>
          <w:sz w:val="20"/>
        </w:rPr>
        <w:t>FERNANDO</w:t>
      </w:r>
      <w:r>
        <w:rPr>
          <w:spacing w:val="26"/>
          <w:sz w:val="20"/>
        </w:rPr>
        <w:t xml:space="preserve"> </w:t>
      </w:r>
      <w:r>
        <w:rPr>
          <w:sz w:val="20"/>
        </w:rPr>
        <w:t>GARCÍA,</w:t>
      </w:r>
      <w:r>
        <w:rPr>
          <w:spacing w:val="24"/>
          <w:sz w:val="20"/>
        </w:rPr>
        <w:t xml:space="preserve"> </w:t>
      </w:r>
      <w:r>
        <w:rPr>
          <w:sz w:val="20"/>
        </w:rPr>
        <w:t>colegiado</w:t>
      </w:r>
      <w:r>
        <w:rPr>
          <w:spacing w:val="24"/>
          <w:sz w:val="20"/>
        </w:rPr>
        <w:t xml:space="preserve"> </w:t>
      </w:r>
      <w:proofErr w:type="spellStart"/>
      <w:r>
        <w:rPr>
          <w:sz w:val="20"/>
        </w:rPr>
        <w:t>nº</w:t>
      </w:r>
      <w:proofErr w:type="spellEnd"/>
      <w:r>
        <w:rPr>
          <w:spacing w:val="25"/>
          <w:sz w:val="20"/>
        </w:rPr>
        <w:t xml:space="preserve"> </w:t>
      </w:r>
      <w:r>
        <w:rPr>
          <w:sz w:val="20"/>
        </w:rPr>
        <w:t>08022,</w:t>
      </w:r>
      <w:r>
        <w:rPr>
          <w:spacing w:val="25"/>
          <w:sz w:val="20"/>
        </w:rPr>
        <w:t xml:space="preserve"> </w:t>
      </w:r>
      <w:r>
        <w:rPr>
          <w:sz w:val="20"/>
        </w:rPr>
        <w:t>en</w:t>
      </w:r>
      <w:r>
        <w:rPr>
          <w:spacing w:val="25"/>
          <w:sz w:val="20"/>
        </w:rPr>
        <w:t xml:space="preserve"> </w:t>
      </w:r>
      <w:r>
        <w:rPr>
          <w:sz w:val="20"/>
        </w:rPr>
        <w:t>el</w:t>
      </w:r>
      <w:r>
        <w:rPr>
          <w:spacing w:val="24"/>
          <w:sz w:val="20"/>
        </w:rPr>
        <w:t xml:space="preserve"> </w:t>
      </w:r>
      <w:r>
        <w:rPr>
          <w:spacing w:val="-5"/>
          <w:sz w:val="20"/>
        </w:rPr>
        <w:t>que</w:t>
      </w:r>
    </w:p>
    <w:p w14:paraId="3C802F40" w14:textId="77777777" w:rsidR="0068173B" w:rsidRDefault="0068173B">
      <w:pPr>
        <w:jc w:val="both"/>
        <w:rPr>
          <w:sz w:val="20"/>
        </w:rPr>
        <w:sectPr w:rsidR="0068173B">
          <w:pgSz w:w="11910" w:h="16840"/>
          <w:pgMar w:top="1660" w:right="1160" w:bottom="1180" w:left="1260" w:header="566" w:footer="996" w:gutter="0"/>
          <w:cols w:space="720"/>
        </w:sectPr>
      </w:pPr>
    </w:p>
    <w:p w14:paraId="1CA187B0" w14:textId="77777777" w:rsidR="0068173B" w:rsidRDefault="00000000">
      <w:pPr>
        <w:pStyle w:val="Textoindependiente"/>
        <w:spacing w:before="2"/>
      </w:pPr>
      <w:r>
        <w:lastRenderedPageBreak/>
        <w:t>manifiesta</w:t>
      </w:r>
      <w:r>
        <w:rPr>
          <w:spacing w:val="-10"/>
        </w:rPr>
        <w:t xml:space="preserve"> </w:t>
      </w:r>
      <w:r>
        <w:rPr>
          <w:spacing w:val="-4"/>
        </w:rPr>
        <w:t>que:</w:t>
      </w:r>
    </w:p>
    <w:p w14:paraId="7BDF31D1" w14:textId="77777777" w:rsidR="0068173B" w:rsidRDefault="00000000">
      <w:pPr>
        <w:spacing w:before="212" w:line="336" w:lineRule="auto"/>
        <w:ind w:left="160" w:right="288"/>
        <w:jc w:val="both"/>
        <w:rPr>
          <w:i/>
          <w:sz w:val="20"/>
        </w:rPr>
      </w:pPr>
      <w:r>
        <w:rPr>
          <w:sz w:val="20"/>
        </w:rPr>
        <w:t>“</w:t>
      </w:r>
      <w:r>
        <w:rPr>
          <w:i/>
          <w:sz w:val="20"/>
        </w:rPr>
        <w:t>En fecha 1 de julio de 2024, realicé una visita a la parcela ubicada en el término municipal de Las Rozas, en la calle Miloca 35. Durante la visita, se verificó que todos los restos vegetales caídos que se encontraban en la parcela han sido debidamente retirados. Estos restos representaban un potencial riesgo de incendios y problemas de seguridad. La limpieza realizada ha dejado la parcela</w:t>
      </w:r>
      <w:r>
        <w:rPr>
          <w:i/>
          <w:spacing w:val="40"/>
          <w:sz w:val="20"/>
        </w:rPr>
        <w:t xml:space="preserve"> </w:t>
      </w:r>
      <w:r>
        <w:rPr>
          <w:i/>
          <w:sz w:val="20"/>
        </w:rPr>
        <w:t>en condiciones seguras, eliminando cualquier amenaza de incendios debido a la acumulación de materia vegetal”.</w:t>
      </w:r>
    </w:p>
    <w:p w14:paraId="3C8718AF" w14:textId="63A90767" w:rsidR="0068173B" w:rsidRDefault="00000000">
      <w:pPr>
        <w:pStyle w:val="Prrafodelista"/>
        <w:numPr>
          <w:ilvl w:val="0"/>
          <w:numId w:val="11"/>
        </w:numPr>
        <w:tabs>
          <w:tab w:val="left" w:pos="616"/>
        </w:tabs>
        <w:ind w:left="616" w:hanging="456"/>
        <w:jc w:val="both"/>
        <w:rPr>
          <w:sz w:val="20"/>
        </w:rPr>
      </w:pPr>
      <w:r>
        <w:rPr>
          <w:sz w:val="20"/>
        </w:rPr>
        <w:t>Declaración</w:t>
      </w:r>
      <w:r>
        <w:rPr>
          <w:spacing w:val="-7"/>
          <w:sz w:val="20"/>
        </w:rPr>
        <w:t xml:space="preserve"> </w:t>
      </w:r>
      <w:r>
        <w:rPr>
          <w:sz w:val="20"/>
        </w:rPr>
        <w:t>jurada</w:t>
      </w:r>
      <w:r>
        <w:rPr>
          <w:spacing w:val="-3"/>
          <w:sz w:val="20"/>
        </w:rPr>
        <w:t xml:space="preserve"> </w:t>
      </w:r>
      <w:r>
        <w:rPr>
          <w:sz w:val="20"/>
        </w:rPr>
        <w:t>de</w:t>
      </w:r>
      <w:r>
        <w:rPr>
          <w:spacing w:val="-4"/>
          <w:sz w:val="20"/>
        </w:rPr>
        <w:t xml:space="preserve"> </w:t>
      </w:r>
      <w:r>
        <w:rPr>
          <w:sz w:val="20"/>
        </w:rPr>
        <w:t>D.</w:t>
      </w:r>
      <w:r>
        <w:rPr>
          <w:spacing w:val="-3"/>
          <w:sz w:val="20"/>
        </w:rPr>
        <w:t xml:space="preserve"> </w:t>
      </w:r>
      <w:r w:rsidR="00A855DB">
        <w:rPr>
          <w:spacing w:val="-3"/>
          <w:sz w:val="20"/>
        </w:rPr>
        <w:t>J.A.C.J.</w:t>
      </w:r>
      <w:r>
        <w:rPr>
          <w:sz w:val="20"/>
        </w:rPr>
        <w:t>,</w:t>
      </w:r>
      <w:r>
        <w:rPr>
          <w:spacing w:val="-4"/>
          <w:sz w:val="20"/>
        </w:rPr>
        <w:t xml:space="preserve"> </w:t>
      </w:r>
      <w:r>
        <w:rPr>
          <w:sz w:val="20"/>
        </w:rPr>
        <w:t>en</w:t>
      </w:r>
      <w:r>
        <w:rPr>
          <w:spacing w:val="-3"/>
          <w:sz w:val="20"/>
        </w:rPr>
        <w:t xml:space="preserve"> </w:t>
      </w:r>
      <w:r>
        <w:rPr>
          <w:sz w:val="20"/>
        </w:rPr>
        <w:t>la</w:t>
      </w:r>
      <w:r>
        <w:rPr>
          <w:spacing w:val="-5"/>
          <w:sz w:val="20"/>
        </w:rPr>
        <w:t xml:space="preserve"> </w:t>
      </w:r>
      <w:r>
        <w:rPr>
          <w:sz w:val="20"/>
        </w:rPr>
        <w:t>que</w:t>
      </w:r>
      <w:r>
        <w:rPr>
          <w:spacing w:val="-3"/>
          <w:sz w:val="20"/>
        </w:rPr>
        <w:t xml:space="preserve"> </w:t>
      </w:r>
      <w:r>
        <w:rPr>
          <w:sz w:val="20"/>
        </w:rPr>
        <w:t>manifiesta</w:t>
      </w:r>
      <w:r>
        <w:rPr>
          <w:spacing w:val="-3"/>
          <w:sz w:val="20"/>
        </w:rPr>
        <w:t xml:space="preserve"> </w:t>
      </w:r>
      <w:r>
        <w:rPr>
          <w:spacing w:val="-4"/>
          <w:sz w:val="20"/>
        </w:rPr>
        <w:t>que:</w:t>
      </w:r>
    </w:p>
    <w:p w14:paraId="25CAD1DC" w14:textId="77777777" w:rsidR="0068173B" w:rsidRDefault="00000000">
      <w:pPr>
        <w:pStyle w:val="Prrafodelista"/>
        <w:numPr>
          <w:ilvl w:val="1"/>
          <w:numId w:val="11"/>
        </w:numPr>
        <w:tabs>
          <w:tab w:val="left" w:pos="388"/>
        </w:tabs>
        <w:spacing w:before="212" w:line="336" w:lineRule="auto"/>
        <w:ind w:right="291" w:firstLine="0"/>
        <w:jc w:val="both"/>
        <w:rPr>
          <w:i/>
          <w:sz w:val="20"/>
        </w:rPr>
      </w:pPr>
      <w:r>
        <w:rPr>
          <w:i/>
          <w:sz w:val="20"/>
        </w:rPr>
        <w:t xml:space="preserve">¨Que con fecha 19 de septiembre de 2022 procedí a desbrozar una parcela urbana sita en la calle Miloca </w:t>
      </w:r>
      <w:proofErr w:type="spellStart"/>
      <w:r>
        <w:rPr>
          <w:i/>
          <w:sz w:val="20"/>
        </w:rPr>
        <w:t>nº</w:t>
      </w:r>
      <w:proofErr w:type="spellEnd"/>
      <w:r>
        <w:rPr>
          <w:i/>
          <w:sz w:val="20"/>
        </w:rPr>
        <w:t xml:space="preserve"> 35 y a sacar y trocear todo el material árboles caídos que había en mencionada parcela.</w:t>
      </w:r>
    </w:p>
    <w:p w14:paraId="70E1A80E" w14:textId="77777777" w:rsidR="0068173B" w:rsidRDefault="00000000">
      <w:pPr>
        <w:pStyle w:val="Prrafodelista"/>
        <w:numPr>
          <w:ilvl w:val="1"/>
          <w:numId w:val="11"/>
        </w:numPr>
        <w:tabs>
          <w:tab w:val="left" w:pos="390"/>
        </w:tabs>
        <w:spacing w:line="336" w:lineRule="auto"/>
        <w:ind w:right="284" w:firstLine="0"/>
        <w:jc w:val="both"/>
        <w:rPr>
          <w:i/>
          <w:sz w:val="20"/>
        </w:rPr>
      </w:pPr>
      <w:r>
        <w:rPr>
          <w:i/>
          <w:sz w:val="20"/>
        </w:rPr>
        <w:t>En ningún momento talé árboles en dicha parcela. Lo que hice fue desbrozar, limpiar y trocear los troncos que ya estaban en el suelo para proceder a retirarlos de la parcela para quedarla limpia. Arbustos de pequeño porte y chupones que había los recogimos para dejar limpia la misma.</w:t>
      </w:r>
    </w:p>
    <w:p w14:paraId="1BF917B3" w14:textId="137D3431" w:rsidR="0068173B" w:rsidRDefault="00000000">
      <w:pPr>
        <w:pStyle w:val="Prrafodelista"/>
        <w:numPr>
          <w:ilvl w:val="1"/>
          <w:numId w:val="11"/>
        </w:numPr>
        <w:tabs>
          <w:tab w:val="left" w:pos="384"/>
        </w:tabs>
        <w:spacing w:line="336" w:lineRule="auto"/>
        <w:ind w:right="290" w:firstLine="0"/>
        <w:jc w:val="both"/>
        <w:rPr>
          <w:i/>
          <w:sz w:val="20"/>
        </w:rPr>
      </w:pPr>
      <w:r>
        <w:rPr>
          <w:i/>
          <w:sz w:val="20"/>
        </w:rPr>
        <w:t>Que los trabajos que</w:t>
      </w:r>
      <w:r>
        <w:rPr>
          <w:i/>
          <w:spacing w:val="-1"/>
          <w:sz w:val="20"/>
        </w:rPr>
        <w:t xml:space="preserve"> </w:t>
      </w:r>
      <w:r>
        <w:rPr>
          <w:i/>
          <w:sz w:val="20"/>
        </w:rPr>
        <w:t>me encargó Ángel González Cava</w:t>
      </w:r>
      <w:r>
        <w:rPr>
          <w:i/>
          <w:spacing w:val="-1"/>
          <w:sz w:val="20"/>
        </w:rPr>
        <w:t xml:space="preserve"> </w:t>
      </w:r>
      <w:r>
        <w:rPr>
          <w:i/>
          <w:sz w:val="20"/>
        </w:rPr>
        <w:t>fueron de</w:t>
      </w:r>
      <w:r>
        <w:rPr>
          <w:i/>
          <w:spacing w:val="-1"/>
          <w:sz w:val="20"/>
        </w:rPr>
        <w:t xml:space="preserve"> </w:t>
      </w:r>
      <w:r>
        <w:rPr>
          <w:i/>
          <w:sz w:val="20"/>
        </w:rPr>
        <w:t>desbroce</w:t>
      </w:r>
      <w:r>
        <w:rPr>
          <w:i/>
          <w:spacing w:val="-1"/>
          <w:sz w:val="20"/>
        </w:rPr>
        <w:t xml:space="preserve"> </w:t>
      </w:r>
      <w:r>
        <w:rPr>
          <w:i/>
          <w:sz w:val="20"/>
        </w:rPr>
        <w:t>de</w:t>
      </w:r>
      <w:r>
        <w:rPr>
          <w:i/>
          <w:spacing w:val="-1"/>
          <w:sz w:val="20"/>
        </w:rPr>
        <w:t xml:space="preserve"> </w:t>
      </w:r>
      <w:r>
        <w:rPr>
          <w:i/>
          <w:sz w:val="20"/>
        </w:rPr>
        <w:t>arbustos pequeños y limpieza de restos de poda que existían en la parcela para que pudieran hacer medición de topografía en la misma. En ningún caso mandó talar árbol alguno</w:t>
      </w:r>
      <w:r w:rsidR="00A855DB">
        <w:rPr>
          <w:i/>
          <w:sz w:val="20"/>
        </w:rPr>
        <w:t>”.</w:t>
      </w:r>
    </w:p>
    <w:p w14:paraId="3E0EF62F" w14:textId="74BFCA4D" w:rsidR="0068173B" w:rsidRDefault="00000000">
      <w:pPr>
        <w:pStyle w:val="Textoindependiente"/>
        <w:spacing w:before="121" w:line="336" w:lineRule="auto"/>
        <w:ind w:right="272"/>
      </w:pPr>
      <w:r>
        <w:t xml:space="preserve">Finaliza su escrito de alegaciones solicitando que se archive el expediente sancionador, sin imponer ninguna sanción ni deber de indemnización a D. </w:t>
      </w:r>
      <w:r w:rsidR="00A855DB">
        <w:t xml:space="preserve">A.G.C. </w:t>
      </w:r>
    </w:p>
    <w:p w14:paraId="5F073FD7" w14:textId="7B6F01CA" w:rsidR="0068173B" w:rsidRDefault="00000000">
      <w:pPr>
        <w:pStyle w:val="Textoindependiente"/>
        <w:spacing w:line="336" w:lineRule="auto"/>
        <w:ind w:right="267"/>
      </w:pPr>
      <w:r>
        <w:rPr>
          <w:b/>
        </w:rPr>
        <w:t xml:space="preserve">SEXTO: </w:t>
      </w:r>
      <w:r>
        <w:t xml:space="preserve">D. </w:t>
      </w:r>
      <w:r w:rsidR="00A855DB">
        <w:t xml:space="preserve">A.G.C., </w:t>
      </w:r>
      <w:r>
        <w:t>no solicita ningún otro medio de prueba más allá de la documentación aportada con el escrito de alegaciones y que ha quedado reflejada en el antecedente quinto de este informe.</w:t>
      </w:r>
    </w:p>
    <w:p w14:paraId="342901FC" w14:textId="00CD9F63" w:rsidR="0068173B" w:rsidRDefault="00000000">
      <w:pPr>
        <w:pStyle w:val="Textoindependiente"/>
        <w:spacing w:line="336" w:lineRule="auto"/>
        <w:ind w:right="270"/>
      </w:pPr>
      <w:r>
        <w:t>A</w:t>
      </w:r>
      <w:r>
        <w:rPr>
          <w:spacing w:val="-4"/>
        </w:rPr>
        <w:t xml:space="preserve"> </w:t>
      </w:r>
      <w:r>
        <w:t xml:space="preserve">la vista de dichas alegaciones, y sobre el contenido de las mismas, así como de la documentación aportada de contrario, se requiere a la </w:t>
      </w:r>
      <w:r w:rsidR="00A855DB">
        <w:t>Policía</w:t>
      </w:r>
      <w:r>
        <w:t xml:space="preserve"> Local y a la </w:t>
      </w:r>
      <w:proofErr w:type="gramStart"/>
      <w:r>
        <w:t>Concejalía</w:t>
      </w:r>
      <w:proofErr w:type="gramEnd"/>
      <w:r>
        <w:t xml:space="preserve"> de Medio</w:t>
      </w:r>
      <w:r>
        <w:rPr>
          <w:spacing w:val="-5"/>
        </w:rPr>
        <w:t xml:space="preserve"> </w:t>
      </w:r>
      <w:r>
        <w:t>Ambiente que emitan informe sobre su contenido.</w:t>
      </w:r>
    </w:p>
    <w:p w14:paraId="243DE316" w14:textId="77777777" w:rsidR="0068173B" w:rsidRDefault="00000000">
      <w:pPr>
        <w:pStyle w:val="Textoindependiente"/>
      </w:pPr>
      <w:r>
        <w:rPr>
          <w:b/>
        </w:rPr>
        <w:t>SÉPTIMO:</w:t>
      </w:r>
      <w:r>
        <w:rPr>
          <w:b/>
          <w:spacing w:val="-8"/>
        </w:rPr>
        <w:t xml:space="preserve"> </w:t>
      </w:r>
      <w:r>
        <w:t>Constan</w:t>
      </w:r>
      <w:r>
        <w:rPr>
          <w:spacing w:val="-5"/>
        </w:rPr>
        <w:t xml:space="preserve"> </w:t>
      </w:r>
      <w:r>
        <w:t>emitidos,</w:t>
      </w:r>
      <w:r>
        <w:rPr>
          <w:spacing w:val="-5"/>
        </w:rPr>
        <w:t xml:space="preserve"> </w:t>
      </w:r>
      <w:r>
        <w:t>sobre</w:t>
      </w:r>
      <w:r>
        <w:rPr>
          <w:spacing w:val="-6"/>
        </w:rPr>
        <w:t xml:space="preserve"> </w:t>
      </w:r>
      <w:r>
        <w:t>dichas</w:t>
      </w:r>
      <w:r>
        <w:rPr>
          <w:spacing w:val="-5"/>
        </w:rPr>
        <w:t xml:space="preserve"> </w:t>
      </w:r>
      <w:r>
        <w:t>alegaciones</w:t>
      </w:r>
      <w:r>
        <w:rPr>
          <w:spacing w:val="-5"/>
        </w:rPr>
        <w:t xml:space="preserve"> </w:t>
      </w:r>
      <w:r>
        <w:t>y</w:t>
      </w:r>
      <w:r>
        <w:rPr>
          <w:spacing w:val="-6"/>
        </w:rPr>
        <w:t xml:space="preserve"> </w:t>
      </w:r>
      <w:r>
        <w:t>documentación,</w:t>
      </w:r>
      <w:r>
        <w:rPr>
          <w:spacing w:val="-5"/>
        </w:rPr>
        <w:t xml:space="preserve"> </w:t>
      </w:r>
      <w:r>
        <w:t>informes</w:t>
      </w:r>
      <w:r>
        <w:rPr>
          <w:spacing w:val="-5"/>
        </w:rPr>
        <w:t xml:space="preserve"> </w:t>
      </w:r>
      <w:r>
        <w:rPr>
          <w:spacing w:val="-4"/>
        </w:rPr>
        <w:t>por:</w:t>
      </w:r>
    </w:p>
    <w:p w14:paraId="753D81DB" w14:textId="6B684A0A" w:rsidR="0068173B" w:rsidRDefault="00000000">
      <w:pPr>
        <w:pStyle w:val="Prrafodelista"/>
        <w:numPr>
          <w:ilvl w:val="0"/>
          <w:numId w:val="9"/>
        </w:numPr>
        <w:tabs>
          <w:tab w:val="left" w:pos="548"/>
        </w:tabs>
        <w:spacing w:before="212" w:line="336" w:lineRule="auto"/>
        <w:ind w:right="275" w:firstLine="0"/>
        <w:jc w:val="both"/>
        <w:rPr>
          <w:sz w:val="20"/>
        </w:rPr>
      </w:pPr>
      <w:r>
        <w:rPr>
          <w:sz w:val="20"/>
        </w:rPr>
        <w:t>Técnico de Medio Ambiente, D. José Manuel Sánchez Mora, suscrito con fecha 26 de julio de 2024 en el que concluye que “</w:t>
      </w:r>
      <w:r>
        <w:rPr>
          <w:i/>
          <w:sz w:val="20"/>
        </w:rPr>
        <w:t>una vez estudiadas las alegaciones presentadas y no existiendo fundamentos que puedan modificar lo argumentado y expuesto en el informe realizado, así como en</w:t>
      </w:r>
      <w:r>
        <w:rPr>
          <w:i/>
          <w:spacing w:val="40"/>
          <w:sz w:val="20"/>
        </w:rPr>
        <w:t xml:space="preserve"> </w:t>
      </w:r>
      <w:r>
        <w:rPr>
          <w:i/>
          <w:sz w:val="20"/>
        </w:rPr>
        <w:t>el emitido por Policía Local, nos ratificamos en el informe emitido el pasado 26 de octubre de 2022</w:t>
      </w:r>
      <w:r>
        <w:rPr>
          <w:sz w:val="20"/>
        </w:rPr>
        <w:t>”</w:t>
      </w:r>
      <w:r w:rsidR="00A855DB">
        <w:rPr>
          <w:sz w:val="20"/>
        </w:rPr>
        <w:t>.</w:t>
      </w:r>
    </w:p>
    <w:p w14:paraId="53AB979B" w14:textId="77777777" w:rsidR="0068173B" w:rsidRDefault="00000000">
      <w:pPr>
        <w:pStyle w:val="Prrafodelista"/>
        <w:numPr>
          <w:ilvl w:val="0"/>
          <w:numId w:val="9"/>
        </w:numPr>
        <w:tabs>
          <w:tab w:val="left" w:pos="593"/>
        </w:tabs>
        <w:spacing w:line="336" w:lineRule="auto"/>
        <w:ind w:right="269" w:firstLine="0"/>
        <w:jc w:val="both"/>
        <w:rPr>
          <w:sz w:val="20"/>
        </w:rPr>
      </w:pPr>
      <w:r>
        <w:rPr>
          <w:sz w:val="20"/>
        </w:rPr>
        <w:t>Informe de la Policía Local de fecha 18 de julio de 2024, en el que los agentes intervinientes se ratifican en su informe de fecha 19 de septiembre de 2022.</w:t>
      </w:r>
    </w:p>
    <w:p w14:paraId="78E4089F" w14:textId="77777777" w:rsidR="0068173B" w:rsidRDefault="00000000">
      <w:pPr>
        <w:pStyle w:val="Prrafodelista"/>
        <w:numPr>
          <w:ilvl w:val="0"/>
          <w:numId w:val="9"/>
        </w:numPr>
        <w:tabs>
          <w:tab w:val="left" w:pos="598"/>
        </w:tabs>
        <w:spacing w:line="336" w:lineRule="auto"/>
        <w:ind w:right="268" w:firstLine="0"/>
        <w:jc w:val="both"/>
        <w:rPr>
          <w:sz w:val="20"/>
        </w:rPr>
      </w:pPr>
      <w:r>
        <w:rPr>
          <w:sz w:val="20"/>
        </w:rPr>
        <w:t>Informe del</w:t>
      </w:r>
      <w:r>
        <w:rPr>
          <w:spacing w:val="-2"/>
          <w:sz w:val="20"/>
        </w:rPr>
        <w:t xml:space="preserve"> </w:t>
      </w:r>
      <w:r>
        <w:rPr>
          <w:sz w:val="20"/>
        </w:rPr>
        <w:t>Técnico de Medio</w:t>
      </w:r>
      <w:r>
        <w:rPr>
          <w:spacing w:val="-10"/>
          <w:sz w:val="20"/>
        </w:rPr>
        <w:t xml:space="preserve"> </w:t>
      </w:r>
      <w:r>
        <w:rPr>
          <w:sz w:val="20"/>
        </w:rPr>
        <w:t>Ambiente, D. Miguel Ángel Sánchez Mora, suscrito con fecha 7 de agosto de 2024, en el que concluye que:</w:t>
      </w:r>
    </w:p>
    <w:p w14:paraId="5F2BAA81" w14:textId="77777777" w:rsidR="0068173B" w:rsidRDefault="00000000">
      <w:pPr>
        <w:spacing w:before="120" w:line="336" w:lineRule="auto"/>
        <w:ind w:left="160" w:right="284"/>
        <w:jc w:val="both"/>
        <w:rPr>
          <w:i/>
          <w:sz w:val="20"/>
        </w:rPr>
      </w:pPr>
      <w:r>
        <w:rPr>
          <w:sz w:val="20"/>
        </w:rPr>
        <w:t>“</w:t>
      </w:r>
      <w:r>
        <w:rPr>
          <w:i/>
          <w:sz w:val="20"/>
        </w:rPr>
        <w:t xml:space="preserve">Por todo lo expuesto y, teniendo en cuenta el informe </w:t>
      </w:r>
      <w:proofErr w:type="spellStart"/>
      <w:r>
        <w:rPr>
          <w:i/>
          <w:sz w:val="20"/>
        </w:rPr>
        <w:t>nº</w:t>
      </w:r>
      <w:proofErr w:type="spellEnd"/>
      <w:r>
        <w:rPr>
          <w:i/>
          <w:sz w:val="20"/>
        </w:rPr>
        <w:t xml:space="preserve"> A04/2022, emitido por la empresa </w:t>
      </w:r>
      <w:proofErr w:type="gramStart"/>
      <w:r>
        <w:rPr>
          <w:i/>
          <w:sz w:val="20"/>
        </w:rPr>
        <w:t>TECNIGRAL,S.L.</w:t>
      </w:r>
      <w:proofErr w:type="gramEnd"/>
      <w:r>
        <w:rPr>
          <w:i/>
          <w:sz w:val="20"/>
        </w:rPr>
        <w:t>, fechado el 27 de septiembre de 2022 que se adjunta como Anexo I, constando como</w:t>
      </w:r>
      <w:r>
        <w:rPr>
          <w:i/>
          <w:spacing w:val="-2"/>
          <w:sz w:val="20"/>
        </w:rPr>
        <w:t xml:space="preserve"> </w:t>
      </w:r>
      <w:r>
        <w:rPr>
          <w:i/>
          <w:sz w:val="20"/>
        </w:rPr>
        <w:t>Anexo II del presente informe certificado del Centro Regional de Información Cartográfica de la Consejería de Medio Ambiente, Agricultura e Interior de la Comunidad de Madrid, de autenticidad de la</w:t>
      </w:r>
      <w:r>
        <w:rPr>
          <w:i/>
          <w:spacing w:val="-2"/>
          <w:sz w:val="20"/>
        </w:rPr>
        <w:t xml:space="preserve"> </w:t>
      </w:r>
      <w:r>
        <w:rPr>
          <w:i/>
          <w:sz w:val="20"/>
        </w:rPr>
        <w:t>fotografía</w:t>
      </w:r>
      <w:r>
        <w:rPr>
          <w:i/>
          <w:spacing w:val="-2"/>
          <w:sz w:val="20"/>
        </w:rPr>
        <w:t xml:space="preserve"> </w:t>
      </w:r>
      <w:r>
        <w:rPr>
          <w:i/>
          <w:sz w:val="20"/>
        </w:rPr>
        <w:t>aérea fechada el</w:t>
      </w:r>
      <w:r>
        <w:rPr>
          <w:i/>
          <w:spacing w:val="-1"/>
          <w:sz w:val="20"/>
        </w:rPr>
        <w:t xml:space="preserve"> </w:t>
      </w:r>
      <w:r>
        <w:rPr>
          <w:i/>
          <w:sz w:val="20"/>
        </w:rPr>
        <w:t>22 de agosto</w:t>
      </w:r>
      <w:r>
        <w:rPr>
          <w:i/>
          <w:spacing w:val="-2"/>
          <w:sz w:val="20"/>
        </w:rPr>
        <w:t xml:space="preserve"> </w:t>
      </w:r>
      <w:r>
        <w:rPr>
          <w:i/>
          <w:sz w:val="20"/>
        </w:rPr>
        <w:t>de</w:t>
      </w:r>
      <w:r>
        <w:rPr>
          <w:i/>
          <w:spacing w:val="-2"/>
          <w:sz w:val="20"/>
        </w:rPr>
        <w:t xml:space="preserve"> </w:t>
      </w:r>
      <w:r>
        <w:rPr>
          <w:i/>
          <w:sz w:val="20"/>
        </w:rPr>
        <w:t>2022, en</w:t>
      </w:r>
      <w:r>
        <w:rPr>
          <w:i/>
          <w:spacing w:val="-2"/>
          <w:sz w:val="20"/>
        </w:rPr>
        <w:t xml:space="preserve"> </w:t>
      </w:r>
      <w:r>
        <w:rPr>
          <w:i/>
          <w:sz w:val="20"/>
        </w:rPr>
        <w:t>la que</w:t>
      </w:r>
      <w:r>
        <w:rPr>
          <w:i/>
          <w:spacing w:val="-2"/>
          <w:sz w:val="20"/>
        </w:rPr>
        <w:t xml:space="preserve"> </w:t>
      </w:r>
      <w:r>
        <w:rPr>
          <w:i/>
          <w:sz w:val="20"/>
        </w:rPr>
        <w:t>se aprecian en pie los</w:t>
      </w:r>
      <w:r>
        <w:rPr>
          <w:i/>
          <w:spacing w:val="-2"/>
          <w:sz w:val="20"/>
        </w:rPr>
        <w:t xml:space="preserve"> </w:t>
      </w:r>
      <w:r>
        <w:rPr>
          <w:i/>
          <w:sz w:val="20"/>
        </w:rPr>
        <w:t>ejemplares</w:t>
      </w:r>
      <w:r>
        <w:rPr>
          <w:i/>
          <w:spacing w:val="-2"/>
          <w:sz w:val="20"/>
        </w:rPr>
        <w:t xml:space="preserve"> </w:t>
      </w:r>
      <w:r>
        <w:rPr>
          <w:i/>
          <w:sz w:val="20"/>
        </w:rPr>
        <w:t>que,</w:t>
      </w:r>
    </w:p>
    <w:p w14:paraId="293902B0"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0B28DC07" w14:textId="1AED60DD" w:rsidR="0068173B" w:rsidRDefault="00000000">
      <w:pPr>
        <w:spacing w:before="2" w:line="336" w:lineRule="auto"/>
        <w:ind w:left="160" w:right="285"/>
        <w:jc w:val="both"/>
        <w:rPr>
          <w:i/>
          <w:sz w:val="20"/>
        </w:rPr>
      </w:pPr>
      <w:r>
        <w:rPr>
          <w:i/>
          <w:sz w:val="20"/>
        </w:rPr>
        <w:lastRenderedPageBreak/>
        <w:t>según las alegaciones presentadas, ya no existían en la parcela el 14 de mayo de 2022, así como el histórico de fotografías aéreas desde el año 2017 hasta el año 2022, adjunto como Anexo III, me ratifico</w:t>
      </w:r>
      <w:r>
        <w:rPr>
          <w:i/>
          <w:spacing w:val="-4"/>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informe</w:t>
      </w:r>
      <w:r>
        <w:rPr>
          <w:i/>
          <w:spacing w:val="-4"/>
          <w:sz w:val="20"/>
        </w:rPr>
        <w:t xml:space="preserve"> </w:t>
      </w:r>
      <w:r>
        <w:rPr>
          <w:i/>
          <w:sz w:val="20"/>
        </w:rPr>
        <w:t>de</w:t>
      </w:r>
      <w:r>
        <w:rPr>
          <w:i/>
          <w:spacing w:val="-4"/>
          <w:sz w:val="20"/>
        </w:rPr>
        <w:t xml:space="preserve"> </w:t>
      </w:r>
      <w:r>
        <w:rPr>
          <w:i/>
          <w:sz w:val="20"/>
        </w:rPr>
        <w:t>2</w:t>
      </w:r>
      <w:r>
        <w:rPr>
          <w:i/>
          <w:spacing w:val="-5"/>
          <w:sz w:val="20"/>
        </w:rPr>
        <w:t xml:space="preserve"> </w:t>
      </w:r>
      <w:r>
        <w:rPr>
          <w:i/>
          <w:sz w:val="20"/>
        </w:rPr>
        <w:t>de</w:t>
      </w:r>
      <w:r>
        <w:rPr>
          <w:i/>
          <w:spacing w:val="-4"/>
          <w:sz w:val="20"/>
        </w:rPr>
        <w:t xml:space="preserve"> </w:t>
      </w:r>
      <w:r>
        <w:rPr>
          <w:i/>
          <w:sz w:val="20"/>
        </w:rPr>
        <w:t>febrero</w:t>
      </w:r>
      <w:r>
        <w:rPr>
          <w:i/>
          <w:spacing w:val="-5"/>
          <w:sz w:val="20"/>
        </w:rPr>
        <w:t xml:space="preserve"> </w:t>
      </w:r>
      <w:r>
        <w:rPr>
          <w:i/>
          <w:sz w:val="20"/>
        </w:rPr>
        <w:t>de</w:t>
      </w:r>
      <w:r>
        <w:rPr>
          <w:i/>
          <w:spacing w:val="-5"/>
          <w:sz w:val="20"/>
        </w:rPr>
        <w:t xml:space="preserve"> </w:t>
      </w:r>
      <w:r>
        <w:rPr>
          <w:i/>
          <w:sz w:val="20"/>
        </w:rPr>
        <w:t>2024,</w:t>
      </w:r>
      <w:r>
        <w:rPr>
          <w:i/>
          <w:spacing w:val="-4"/>
          <w:sz w:val="20"/>
        </w:rPr>
        <w:t xml:space="preserve"> </w:t>
      </w:r>
      <w:r>
        <w:rPr>
          <w:i/>
          <w:sz w:val="20"/>
        </w:rPr>
        <w:t>proponiendo</w:t>
      </w:r>
      <w:r>
        <w:rPr>
          <w:i/>
          <w:spacing w:val="-4"/>
          <w:sz w:val="20"/>
        </w:rPr>
        <w:t xml:space="preserve"> </w:t>
      </w:r>
      <w:r>
        <w:rPr>
          <w:i/>
          <w:sz w:val="20"/>
        </w:rPr>
        <w:t>DESESTIMAR</w:t>
      </w:r>
      <w:r>
        <w:rPr>
          <w:i/>
          <w:spacing w:val="-5"/>
          <w:sz w:val="20"/>
        </w:rPr>
        <w:t xml:space="preserve"> </w:t>
      </w:r>
      <w:r>
        <w:rPr>
          <w:i/>
          <w:sz w:val="20"/>
        </w:rPr>
        <w:t>EN</w:t>
      </w:r>
      <w:r>
        <w:rPr>
          <w:i/>
          <w:spacing w:val="-5"/>
          <w:sz w:val="20"/>
        </w:rPr>
        <w:t xml:space="preserve"> </w:t>
      </w:r>
      <w:r>
        <w:rPr>
          <w:i/>
          <w:sz w:val="20"/>
        </w:rPr>
        <w:t>SU</w:t>
      </w:r>
      <w:r>
        <w:rPr>
          <w:i/>
          <w:spacing w:val="-5"/>
          <w:sz w:val="20"/>
        </w:rPr>
        <w:t xml:space="preserve"> </w:t>
      </w:r>
      <w:r>
        <w:rPr>
          <w:i/>
          <w:sz w:val="20"/>
        </w:rPr>
        <w:t>TOTALIDAD,</w:t>
      </w:r>
      <w:r>
        <w:rPr>
          <w:i/>
          <w:spacing w:val="-4"/>
          <w:sz w:val="20"/>
        </w:rPr>
        <w:t xml:space="preserve"> </w:t>
      </w:r>
      <w:r>
        <w:rPr>
          <w:i/>
          <w:sz w:val="20"/>
        </w:rPr>
        <w:t>desde el punto de vista técnico, las alegaciones presentadas”</w:t>
      </w:r>
      <w:r w:rsidR="00A855DB">
        <w:rPr>
          <w:i/>
          <w:sz w:val="20"/>
        </w:rPr>
        <w:t>.</w:t>
      </w:r>
    </w:p>
    <w:p w14:paraId="398DB3F6" w14:textId="77777777" w:rsidR="0068173B" w:rsidRDefault="00000000">
      <w:pPr>
        <w:pStyle w:val="Textoindependiente"/>
        <w:spacing w:line="336" w:lineRule="auto"/>
        <w:ind w:right="269"/>
      </w:pPr>
      <w:r>
        <w:rPr>
          <w:b/>
        </w:rPr>
        <w:t xml:space="preserve">NOVENO: </w:t>
      </w:r>
      <w:r>
        <w:t>Una vez informadas las alegaciones y documentación presentada de contrario ha sido adoptado efectuada por el instructor del expediente la siguiente propuesta de resolución:</w:t>
      </w:r>
    </w:p>
    <w:p w14:paraId="37F32636" w14:textId="0BC74491" w:rsidR="0068173B" w:rsidRDefault="00000000" w:rsidP="00A855DB">
      <w:pPr>
        <w:spacing w:before="120" w:line="336" w:lineRule="auto"/>
        <w:ind w:left="160" w:right="282"/>
        <w:jc w:val="both"/>
        <w:rPr>
          <w:i/>
          <w:sz w:val="20"/>
        </w:rPr>
      </w:pPr>
      <w:r>
        <w:rPr>
          <w:i/>
          <w:sz w:val="20"/>
        </w:rPr>
        <w:t xml:space="preserve">“PRIMERO.- Sancionar a D. </w:t>
      </w:r>
      <w:r w:rsidR="00A855DB">
        <w:rPr>
          <w:i/>
          <w:sz w:val="20"/>
        </w:rPr>
        <w:t>A.G.C.</w:t>
      </w:r>
      <w:r>
        <w:rPr>
          <w:i/>
          <w:sz w:val="20"/>
        </w:rPr>
        <w:t xml:space="preserve">, con DNI: </w:t>
      </w:r>
      <w:r w:rsidR="00A855DB">
        <w:rPr>
          <w:i/>
          <w:sz w:val="20"/>
        </w:rPr>
        <w:t>***</w:t>
      </w:r>
      <w:r>
        <w:rPr>
          <w:i/>
          <w:sz w:val="20"/>
        </w:rPr>
        <w:t>4103</w:t>
      </w:r>
      <w:r w:rsidR="00A855DB">
        <w:rPr>
          <w:i/>
          <w:sz w:val="20"/>
        </w:rPr>
        <w:t>**</w:t>
      </w:r>
      <w:r>
        <w:rPr>
          <w:i/>
          <w:sz w:val="20"/>
        </w:rPr>
        <w:t>, con domicilio en CALLE</w:t>
      </w:r>
      <w:r>
        <w:rPr>
          <w:i/>
          <w:spacing w:val="20"/>
          <w:sz w:val="20"/>
        </w:rPr>
        <w:t xml:space="preserve"> </w:t>
      </w:r>
      <w:r>
        <w:rPr>
          <w:i/>
          <w:sz w:val="20"/>
        </w:rPr>
        <w:t>ABANTO</w:t>
      </w:r>
      <w:r>
        <w:rPr>
          <w:i/>
          <w:spacing w:val="28"/>
          <w:sz w:val="20"/>
        </w:rPr>
        <w:t xml:space="preserve"> </w:t>
      </w:r>
      <w:r>
        <w:rPr>
          <w:i/>
          <w:sz w:val="20"/>
        </w:rPr>
        <w:t>Nº3,</w:t>
      </w:r>
      <w:r>
        <w:rPr>
          <w:i/>
          <w:spacing w:val="26"/>
          <w:sz w:val="20"/>
        </w:rPr>
        <w:t xml:space="preserve"> </w:t>
      </w:r>
      <w:r>
        <w:rPr>
          <w:i/>
          <w:sz w:val="20"/>
        </w:rPr>
        <w:t>Las</w:t>
      </w:r>
      <w:r>
        <w:rPr>
          <w:i/>
          <w:spacing w:val="26"/>
          <w:sz w:val="20"/>
        </w:rPr>
        <w:t xml:space="preserve"> </w:t>
      </w:r>
      <w:r>
        <w:rPr>
          <w:i/>
          <w:sz w:val="20"/>
        </w:rPr>
        <w:t>Rozas</w:t>
      </w:r>
      <w:r>
        <w:rPr>
          <w:i/>
          <w:spacing w:val="26"/>
          <w:sz w:val="20"/>
        </w:rPr>
        <w:t xml:space="preserve"> </w:t>
      </w:r>
      <w:r>
        <w:rPr>
          <w:i/>
          <w:sz w:val="20"/>
        </w:rPr>
        <w:t>de</w:t>
      </w:r>
      <w:r>
        <w:rPr>
          <w:i/>
          <w:spacing w:val="25"/>
          <w:sz w:val="20"/>
        </w:rPr>
        <w:t xml:space="preserve"> </w:t>
      </w:r>
      <w:r>
        <w:rPr>
          <w:i/>
          <w:sz w:val="20"/>
        </w:rPr>
        <w:t>Madrid</w:t>
      </w:r>
      <w:r>
        <w:rPr>
          <w:i/>
          <w:spacing w:val="27"/>
          <w:sz w:val="20"/>
        </w:rPr>
        <w:t xml:space="preserve"> </w:t>
      </w:r>
      <w:r>
        <w:rPr>
          <w:i/>
          <w:sz w:val="20"/>
        </w:rPr>
        <w:t>(Madrid),</w:t>
      </w:r>
      <w:r>
        <w:rPr>
          <w:i/>
          <w:spacing w:val="28"/>
          <w:sz w:val="20"/>
        </w:rPr>
        <w:t xml:space="preserve"> </w:t>
      </w:r>
      <w:r>
        <w:rPr>
          <w:i/>
          <w:sz w:val="20"/>
        </w:rPr>
        <w:t>por</w:t>
      </w:r>
      <w:r>
        <w:rPr>
          <w:i/>
          <w:spacing w:val="25"/>
          <w:sz w:val="20"/>
        </w:rPr>
        <w:t xml:space="preserve"> </w:t>
      </w:r>
      <w:r>
        <w:rPr>
          <w:i/>
          <w:sz w:val="20"/>
        </w:rPr>
        <w:t>infracción</w:t>
      </w:r>
      <w:r>
        <w:rPr>
          <w:i/>
          <w:spacing w:val="29"/>
          <w:sz w:val="20"/>
        </w:rPr>
        <w:t xml:space="preserve"> </w:t>
      </w:r>
      <w:r>
        <w:rPr>
          <w:i/>
          <w:sz w:val="20"/>
        </w:rPr>
        <w:t>muy</w:t>
      </w:r>
      <w:r>
        <w:rPr>
          <w:i/>
          <w:spacing w:val="26"/>
          <w:sz w:val="20"/>
        </w:rPr>
        <w:t xml:space="preserve"> </w:t>
      </w:r>
      <w:r>
        <w:rPr>
          <w:i/>
          <w:sz w:val="20"/>
        </w:rPr>
        <w:t>grave</w:t>
      </w:r>
      <w:r>
        <w:rPr>
          <w:i/>
          <w:spacing w:val="27"/>
          <w:sz w:val="20"/>
        </w:rPr>
        <w:t xml:space="preserve"> </w:t>
      </w:r>
      <w:r>
        <w:rPr>
          <w:i/>
          <w:sz w:val="20"/>
        </w:rPr>
        <w:t>prevista</w:t>
      </w:r>
      <w:r>
        <w:rPr>
          <w:i/>
          <w:spacing w:val="27"/>
          <w:sz w:val="20"/>
        </w:rPr>
        <w:t xml:space="preserve"> </w:t>
      </w:r>
      <w:r>
        <w:rPr>
          <w:i/>
          <w:sz w:val="20"/>
        </w:rPr>
        <w:t>en</w:t>
      </w:r>
      <w:r>
        <w:rPr>
          <w:i/>
          <w:spacing w:val="27"/>
          <w:sz w:val="20"/>
        </w:rPr>
        <w:t xml:space="preserve"> </w:t>
      </w:r>
      <w:r>
        <w:rPr>
          <w:i/>
          <w:sz w:val="20"/>
        </w:rPr>
        <w:t>el</w:t>
      </w:r>
      <w:r>
        <w:rPr>
          <w:i/>
          <w:spacing w:val="19"/>
          <w:sz w:val="20"/>
        </w:rPr>
        <w:t xml:space="preserve"> </w:t>
      </w:r>
      <w:r>
        <w:rPr>
          <w:i/>
          <w:sz w:val="20"/>
        </w:rPr>
        <w:t>Art.11.2.1.a) de la Ley 8/2005, de 26 de diciembre de Protección y Fomento del</w:t>
      </w:r>
      <w:r>
        <w:rPr>
          <w:i/>
          <w:spacing w:val="-2"/>
          <w:sz w:val="20"/>
        </w:rPr>
        <w:t xml:space="preserve"> </w:t>
      </w:r>
      <w:r>
        <w:rPr>
          <w:i/>
          <w:sz w:val="20"/>
        </w:rPr>
        <w:t xml:space="preserve">Arbolado Urbano como: “La tala, derribo o eliminación de los árboles urbanos protegidos por esta Ley sin la autorización preceptiva o incumpliendo las condiciones esenciales establecidas en la misma, salvo por razones motivadas de seguridad para personas o bienes”. Siendo los hechos probados la tala de arbolado urbano protegido por la Ley 8/2005, de 26 de diciembre sin licencia en la parcela de calle Miloca, </w:t>
      </w:r>
      <w:proofErr w:type="spellStart"/>
      <w:r>
        <w:rPr>
          <w:i/>
          <w:sz w:val="20"/>
        </w:rPr>
        <w:t>Nº</w:t>
      </w:r>
      <w:proofErr w:type="spellEnd"/>
      <w:r>
        <w:rPr>
          <w:i/>
          <w:sz w:val="20"/>
        </w:rPr>
        <w:t xml:space="preserve"> 35, cuya referencia catastral es </w:t>
      </w:r>
      <w:r w:rsidR="00A855DB">
        <w:rPr>
          <w:i/>
          <w:sz w:val="20"/>
        </w:rPr>
        <w:t>****</w:t>
      </w:r>
      <w:r>
        <w:rPr>
          <w:i/>
          <w:sz w:val="20"/>
        </w:rPr>
        <w:t>060VK2818N00</w:t>
      </w:r>
      <w:r w:rsidR="00A855DB">
        <w:rPr>
          <w:i/>
          <w:sz w:val="20"/>
        </w:rPr>
        <w:t>****</w:t>
      </w:r>
      <w:r>
        <w:rPr>
          <w:i/>
          <w:sz w:val="20"/>
        </w:rPr>
        <w:t>.</w:t>
      </w:r>
    </w:p>
    <w:p w14:paraId="060DB532" w14:textId="54B1E77D" w:rsidR="0068173B" w:rsidRDefault="00000000">
      <w:pPr>
        <w:spacing w:before="120" w:line="336" w:lineRule="auto"/>
        <w:ind w:left="160" w:right="286"/>
        <w:jc w:val="both"/>
        <w:rPr>
          <w:i/>
          <w:sz w:val="20"/>
        </w:rPr>
      </w:pPr>
      <w:r>
        <w:rPr>
          <w:i/>
          <w:sz w:val="20"/>
        </w:rPr>
        <w:t>SEGUNDO.- En atención a los hechos descritos en el Informe de Intervención de Patrulla de 19 de septiembre de 2022 así como a los Informes de</w:t>
      </w:r>
      <w:r>
        <w:rPr>
          <w:i/>
          <w:spacing w:val="-2"/>
          <w:sz w:val="20"/>
        </w:rPr>
        <w:t xml:space="preserve"> </w:t>
      </w:r>
      <w:r>
        <w:rPr>
          <w:i/>
          <w:sz w:val="20"/>
        </w:rPr>
        <w:t>Medio</w:t>
      </w:r>
      <w:r>
        <w:rPr>
          <w:i/>
          <w:spacing w:val="-7"/>
          <w:sz w:val="20"/>
        </w:rPr>
        <w:t xml:space="preserve"> </w:t>
      </w:r>
      <w:r>
        <w:rPr>
          <w:i/>
          <w:sz w:val="20"/>
        </w:rPr>
        <w:t>Ambiente de 26 de octubre de 2022, y de 2 de febrero de 2024 se aprecian como criterios agravantes previstos en el artículo 12 de la Ley 8 /2005, de 26 de diciembre, de Protección y Fomento del</w:t>
      </w:r>
      <w:r>
        <w:rPr>
          <w:i/>
          <w:spacing w:val="-1"/>
          <w:sz w:val="20"/>
        </w:rPr>
        <w:t xml:space="preserve"> </w:t>
      </w:r>
      <w:r>
        <w:rPr>
          <w:i/>
          <w:sz w:val="20"/>
        </w:rPr>
        <w:t xml:space="preserve">Arbolado Urbano los supuestos del apartado a) “El número, edad y especie de los ejemplares afectados por la infracción” y c) “La existencia de intencionalidad o reiteración”, por lo que se propone la sanción de 250.000 euros a D. </w:t>
      </w:r>
      <w:r w:rsidR="00A855DB">
        <w:rPr>
          <w:i/>
          <w:sz w:val="20"/>
        </w:rPr>
        <w:t>A.G.C.</w:t>
      </w:r>
      <w:r>
        <w:rPr>
          <w:i/>
          <w:sz w:val="20"/>
        </w:rPr>
        <w:t xml:space="preserve">, con DNI: </w:t>
      </w:r>
      <w:r w:rsidR="00A855DB">
        <w:rPr>
          <w:i/>
          <w:sz w:val="20"/>
        </w:rPr>
        <w:t>***</w:t>
      </w:r>
      <w:r>
        <w:rPr>
          <w:i/>
          <w:sz w:val="20"/>
        </w:rPr>
        <w:t>4103</w:t>
      </w:r>
      <w:r w:rsidR="00A855DB">
        <w:rPr>
          <w:i/>
          <w:sz w:val="20"/>
        </w:rPr>
        <w:t>**</w:t>
      </w:r>
      <w:r>
        <w:rPr>
          <w:i/>
          <w:sz w:val="20"/>
        </w:rPr>
        <w:t>, con domicilio en CALLE ABANTO Nº3, Las Rozas de Madrid (Madrid).</w:t>
      </w:r>
    </w:p>
    <w:p w14:paraId="56ECEEE4" w14:textId="2B9C0060" w:rsidR="0068173B" w:rsidRDefault="00000000">
      <w:pPr>
        <w:spacing w:before="121" w:line="336" w:lineRule="auto"/>
        <w:ind w:left="160" w:right="283"/>
        <w:jc w:val="both"/>
        <w:rPr>
          <w:i/>
          <w:sz w:val="20"/>
        </w:rPr>
      </w:pPr>
      <w:r>
        <w:rPr>
          <w:i/>
          <w:sz w:val="20"/>
        </w:rPr>
        <w:t xml:space="preserve">TERCERO.- De acuerdo al informe de 2 de febrero de 2024 del Técnico de Medio Ambiente donde consta que “no da lugar a reparación mediante la reposición de arbolado” y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 imponer a D. </w:t>
      </w:r>
      <w:r w:rsidR="00A855DB">
        <w:rPr>
          <w:i/>
          <w:sz w:val="20"/>
        </w:rPr>
        <w:t>A.G.C.</w:t>
      </w:r>
      <w:r>
        <w:rPr>
          <w:i/>
          <w:sz w:val="20"/>
        </w:rPr>
        <w:t xml:space="preserve">, con DNI: </w:t>
      </w:r>
      <w:r w:rsidR="00A855DB">
        <w:rPr>
          <w:i/>
          <w:sz w:val="20"/>
        </w:rPr>
        <w:t>***</w:t>
      </w:r>
      <w:r>
        <w:rPr>
          <w:i/>
          <w:sz w:val="20"/>
        </w:rPr>
        <w:t>4103</w:t>
      </w:r>
      <w:r w:rsidR="00A855DB">
        <w:rPr>
          <w:i/>
          <w:sz w:val="20"/>
        </w:rPr>
        <w:t>**</w:t>
      </w:r>
      <w:r>
        <w:rPr>
          <w:i/>
          <w:sz w:val="20"/>
        </w:rPr>
        <w:t>, con domicilio en CALLE</w:t>
      </w:r>
      <w:r>
        <w:rPr>
          <w:i/>
          <w:spacing w:val="-3"/>
          <w:sz w:val="20"/>
        </w:rPr>
        <w:t xml:space="preserve"> </w:t>
      </w:r>
      <w:r>
        <w:rPr>
          <w:i/>
          <w:sz w:val="20"/>
        </w:rPr>
        <w:t>ABANTO Nº3, Las Rozas de Madrid (Madrid), el deber de indemnización, por importe de 29.032,50 euros.</w:t>
      </w:r>
    </w:p>
    <w:p w14:paraId="5A9595B7" w14:textId="77777777" w:rsidR="0068173B" w:rsidRDefault="00000000">
      <w:pPr>
        <w:spacing w:before="120"/>
        <w:ind w:left="160"/>
        <w:jc w:val="both"/>
        <w:rPr>
          <w:i/>
          <w:sz w:val="20"/>
        </w:rPr>
      </w:pPr>
      <w:r>
        <w:rPr>
          <w:i/>
          <w:sz w:val="20"/>
        </w:rPr>
        <w:t>CUARTO. -</w:t>
      </w:r>
      <w:r>
        <w:rPr>
          <w:i/>
          <w:spacing w:val="3"/>
          <w:sz w:val="20"/>
        </w:rPr>
        <w:t xml:space="preserve"> </w:t>
      </w:r>
      <w:r>
        <w:rPr>
          <w:i/>
          <w:sz w:val="20"/>
        </w:rPr>
        <w:t>Notificar</w:t>
      </w:r>
      <w:r>
        <w:rPr>
          <w:i/>
          <w:spacing w:val="3"/>
          <w:sz w:val="20"/>
        </w:rPr>
        <w:t xml:space="preserve"> </w:t>
      </w:r>
      <w:r>
        <w:rPr>
          <w:i/>
          <w:sz w:val="20"/>
        </w:rPr>
        <w:t>la</w:t>
      </w:r>
      <w:r>
        <w:rPr>
          <w:i/>
          <w:spacing w:val="2"/>
          <w:sz w:val="20"/>
        </w:rPr>
        <w:t xml:space="preserve"> </w:t>
      </w:r>
      <w:r>
        <w:rPr>
          <w:i/>
          <w:sz w:val="20"/>
        </w:rPr>
        <w:t>presente</w:t>
      </w:r>
      <w:r>
        <w:rPr>
          <w:i/>
          <w:spacing w:val="2"/>
          <w:sz w:val="20"/>
        </w:rPr>
        <w:t xml:space="preserve"> </w:t>
      </w:r>
      <w:r>
        <w:rPr>
          <w:i/>
          <w:sz w:val="20"/>
        </w:rPr>
        <w:t>al</w:t>
      </w:r>
      <w:r>
        <w:rPr>
          <w:i/>
          <w:spacing w:val="2"/>
          <w:sz w:val="20"/>
        </w:rPr>
        <w:t xml:space="preserve"> </w:t>
      </w:r>
      <w:r>
        <w:rPr>
          <w:i/>
          <w:sz w:val="20"/>
        </w:rPr>
        <w:t>interesado</w:t>
      </w:r>
      <w:r>
        <w:rPr>
          <w:i/>
          <w:spacing w:val="2"/>
          <w:sz w:val="20"/>
        </w:rPr>
        <w:t xml:space="preserve"> </w:t>
      </w:r>
      <w:r>
        <w:rPr>
          <w:i/>
          <w:sz w:val="20"/>
        </w:rPr>
        <w:t>indicando</w:t>
      </w:r>
      <w:r>
        <w:rPr>
          <w:i/>
          <w:spacing w:val="4"/>
          <w:sz w:val="20"/>
        </w:rPr>
        <w:t xml:space="preserve"> </w:t>
      </w:r>
      <w:r>
        <w:rPr>
          <w:i/>
          <w:sz w:val="20"/>
        </w:rPr>
        <w:t>conforme</w:t>
      </w:r>
      <w:r>
        <w:rPr>
          <w:i/>
          <w:spacing w:val="4"/>
          <w:sz w:val="20"/>
        </w:rPr>
        <w:t xml:space="preserve"> </w:t>
      </w:r>
      <w:r>
        <w:rPr>
          <w:i/>
          <w:sz w:val="20"/>
        </w:rPr>
        <w:t>a</w:t>
      </w:r>
      <w:r>
        <w:rPr>
          <w:i/>
          <w:spacing w:val="2"/>
          <w:sz w:val="20"/>
        </w:rPr>
        <w:t xml:space="preserve"> </w:t>
      </w:r>
      <w:r>
        <w:rPr>
          <w:i/>
          <w:sz w:val="20"/>
        </w:rPr>
        <w:t>lo</w:t>
      </w:r>
      <w:r>
        <w:rPr>
          <w:i/>
          <w:spacing w:val="4"/>
          <w:sz w:val="20"/>
        </w:rPr>
        <w:t xml:space="preserve"> </w:t>
      </w:r>
      <w:r>
        <w:rPr>
          <w:i/>
          <w:sz w:val="20"/>
        </w:rPr>
        <w:t>dispuesto</w:t>
      </w:r>
      <w:r>
        <w:rPr>
          <w:i/>
          <w:spacing w:val="3"/>
          <w:sz w:val="20"/>
        </w:rPr>
        <w:t xml:space="preserve"> </w:t>
      </w:r>
      <w:r>
        <w:rPr>
          <w:i/>
          <w:sz w:val="20"/>
        </w:rPr>
        <w:t>en</w:t>
      </w:r>
      <w:r>
        <w:rPr>
          <w:i/>
          <w:spacing w:val="2"/>
          <w:sz w:val="20"/>
        </w:rPr>
        <w:t xml:space="preserve"> </w:t>
      </w:r>
      <w:r>
        <w:rPr>
          <w:i/>
          <w:sz w:val="20"/>
        </w:rPr>
        <w:t>el</w:t>
      </w:r>
      <w:r>
        <w:rPr>
          <w:i/>
          <w:spacing w:val="1"/>
          <w:sz w:val="20"/>
        </w:rPr>
        <w:t xml:space="preserve"> </w:t>
      </w:r>
      <w:r>
        <w:rPr>
          <w:i/>
          <w:sz w:val="20"/>
        </w:rPr>
        <w:t>artículo</w:t>
      </w:r>
      <w:r>
        <w:rPr>
          <w:i/>
          <w:spacing w:val="2"/>
          <w:sz w:val="20"/>
        </w:rPr>
        <w:t xml:space="preserve"> </w:t>
      </w:r>
      <w:r>
        <w:rPr>
          <w:i/>
          <w:sz w:val="20"/>
        </w:rPr>
        <w:t>82.2</w:t>
      </w:r>
      <w:r>
        <w:rPr>
          <w:i/>
          <w:spacing w:val="3"/>
          <w:sz w:val="20"/>
        </w:rPr>
        <w:t xml:space="preserve"> </w:t>
      </w:r>
      <w:r>
        <w:rPr>
          <w:i/>
          <w:spacing w:val="-10"/>
          <w:sz w:val="20"/>
        </w:rPr>
        <w:t>y</w:t>
      </w:r>
    </w:p>
    <w:p w14:paraId="379D751B" w14:textId="77777777" w:rsidR="0068173B" w:rsidRDefault="00000000">
      <w:pPr>
        <w:spacing w:before="92" w:line="336" w:lineRule="auto"/>
        <w:ind w:left="160" w:right="281"/>
        <w:jc w:val="both"/>
        <w:rPr>
          <w:i/>
          <w:sz w:val="20"/>
        </w:rPr>
      </w:pPr>
      <w:r>
        <w:rPr>
          <w:i/>
          <w:sz w:val="20"/>
        </w:rPr>
        <w:t>89.2 de la Ley 39/2015, de 1 de octubre, de Procedimiento Administrativo Común de las Administraciones Públicas, que dispone de un plazo de 10 días hábiles, a contar desde el siguiente a la</w:t>
      </w:r>
      <w:r>
        <w:rPr>
          <w:i/>
          <w:spacing w:val="-1"/>
          <w:sz w:val="20"/>
        </w:rPr>
        <w:t xml:space="preserve"> </w:t>
      </w:r>
      <w:r>
        <w:rPr>
          <w:i/>
          <w:sz w:val="20"/>
        </w:rPr>
        <w:t>notificación, para efectuar alegaciones y presentar los documentos e</w:t>
      </w:r>
      <w:r>
        <w:rPr>
          <w:i/>
          <w:spacing w:val="-1"/>
          <w:sz w:val="20"/>
        </w:rPr>
        <w:t xml:space="preserve"> </w:t>
      </w:r>
      <w:r>
        <w:rPr>
          <w:i/>
          <w:sz w:val="20"/>
        </w:rPr>
        <w:t>informaciones</w:t>
      </w:r>
      <w:r>
        <w:rPr>
          <w:i/>
          <w:spacing w:val="-1"/>
          <w:sz w:val="20"/>
        </w:rPr>
        <w:t xml:space="preserve"> </w:t>
      </w:r>
      <w:r>
        <w:rPr>
          <w:i/>
          <w:sz w:val="20"/>
        </w:rPr>
        <w:t>que tengan</w:t>
      </w:r>
      <w:r>
        <w:rPr>
          <w:i/>
          <w:spacing w:val="-1"/>
          <w:sz w:val="20"/>
        </w:rPr>
        <w:t xml:space="preserve"> </w:t>
      </w:r>
      <w:r>
        <w:rPr>
          <w:i/>
          <w:sz w:val="20"/>
        </w:rPr>
        <w:t xml:space="preserve">por </w:t>
      </w:r>
      <w:r>
        <w:rPr>
          <w:i/>
          <w:spacing w:val="-2"/>
          <w:sz w:val="20"/>
        </w:rPr>
        <w:t>conveniente.</w:t>
      </w:r>
    </w:p>
    <w:p w14:paraId="2EA26EAB" w14:textId="77777777" w:rsidR="0068173B" w:rsidRDefault="00000000">
      <w:pPr>
        <w:spacing w:before="120" w:line="336" w:lineRule="auto"/>
        <w:ind w:left="160" w:right="282"/>
        <w:jc w:val="both"/>
        <w:rPr>
          <w:i/>
          <w:sz w:val="20"/>
        </w:rPr>
      </w:pPr>
      <w:r>
        <w:rPr>
          <w:i/>
          <w:sz w:val="20"/>
        </w:rPr>
        <w:t>QUINTO: Notificar al interesado adjunta a la presente propuesta de resolución la siguiente documentación incorporada al expediente para su conocimiento y efectos: 1.- Informe del Técnico de Medio Ambiente de fecha 19/07/2024. 2.- Informe del Técnico de Medio Ambiente de fecha 07/08/2024. 3.- Informe Técnico de TECNIGRAL, S.L. de fecha 27/09/2022. 4.- Certificado de Fotografía Aérea de la parcela fechada el 22 de agosto de 2022. 5.- Oficio de los agentes actuantes</w:t>
      </w:r>
    </w:p>
    <w:p w14:paraId="287C5224"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4467F583" w14:textId="77777777" w:rsidR="0068173B" w:rsidRDefault="00000000">
      <w:pPr>
        <w:spacing w:before="2"/>
        <w:ind w:left="160"/>
        <w:jc w:val="both"/>
        <w:rPr>
          <w:i/>
          <w:sz w:val="20"/>
        </w:rPr>
      </w:pPr>
      <w:r>
        <w:rPr>
          <w:i/>
          <w:sz w:val="20"/>
        </w:rPr>
        <w:lastRenderedPageBreak/>
        <w:t>de</w:t>
      </w:r>
      <w:r>
        <w:rPr>
          <w:i/>
          <w:spacing w:val="-2"/>
          <w:sz w:val="20"/>
        </w:rPr>
        <w:t xml:space="preserve"> 18/07/2024.</w:t>
      </w:r>
    </w:p>
    <w:p w14:paraId="63427289" w14:textId="77777777" w:rsidR="0068173B" w:rsidRDefault="00000000">
      <w:pPr>
        <w:spacing w:before="212" w:line="336" w:lineRule="auto"/>
        <w:ind w:left="160" w:right="283"/>
        <w:jc w:val="both"/>
        <w:rPr>
          <w:i/>
          <w:sz w:val="20"/>
        </w:rPr>
      </w:pPr>
      <w:r>
        <w:rPr>
          <w:i/>
          <w:sz w:val="20"/>
        </w:rPr>
        <w:t>SEXTO: Informar igualmente al interesado de que, en el supuesto de ser finalmente sancionado, en</w:t>
      </w:r>
      <w:r>
        <w:rPr>
          <w:i/>
          <w:spacing w:val="40"/>
          <w:sz w:val="20"/>
        </w:rPr>
        <w:t xml:space="preserve"> </w:t>
      </w:r>
      <w:r>
        <w:rPr>
          <w:i/>
          <w:sz w:val="20"/>
        </w:rPr>
        <w:t>el momento en el que adquiriese firmeza la sanción ésta será comunicada a la Consejería</w:t>
      </w:r>
      <w:r>
        <w:rPr>
          <w:i/>
          <w:spacing w:val="40"/>
          <w:sz w:val="20"/>
        </w:rPr>
        <w:t xml:space="preserve"> </w:t>
      </w:r>
      <w:r>
        <w:rPr>
          <w:i/>
          <w:sz w:val="20"/>
        </w:rPr>
        <w:t>competente</w:t>
      </w:r>
      <w:r>
        <w:rPr>
          <w:i/>
          <w:spacing w:val="-1"/>
          <w:sz w:val="20"/>
        </w:rPr>
        <w:t xml:space="preserve"> </w:t>
      </w:r>
      <w:r>
        <w:rPr>
          <w:i/>
          <w:sz w:val="20"/>
        </w:rPr>
        <w:t>en</w:t>
      </w:r>
      <w:r>
        <w:rPr>
          <w:i/>
          <w:spacing w:val="-1"/>
          <w:sz w:val="20"/>
        </w:rPr>
        <w:t xml:space="preserve"> </w:t>
      </w:r>
      <w:r>
        <w:rPr>
          <w:i/>
          <w:sz w:val="20"/>
        </w:rPr>
        <w:t>materia</w:t>
      </w:r>
      <w:r>
        <w:rPr>
          <w:i/>
          <w:spacing w:val="-1"/>
          <w:sz w:val="20"/>
        </w:rPr>
        <w:t xml:space="preserve"> </w:t>
      </w:r>
      <w:r>
        <w:rPr>
          <w:i/>
          <w:sz w:val="20"/>
        </w:rPr>
        <w:t>de</w:t>
      </w:r>
      <w:r>
        <w:rPr>
          <w:i/>
          <w:spacing w:val="-1"/>
          <w:sz w:val="20"/>
        </w:rPr>
        <w:t xml:space="preserve"> </w:t>
      </w:r>
      <w:r>
        <w:rPr>
          <w:i/>
          <w:sz w:val="20"/>
        </w:rPr>
        <w:t>Medio</w:t>
      </w:r>
      <w:r>
        <w:rPr>
          <w:i/>
          <w:spacing w:val="-8"/>
          <w:sz w:val="20"/>
        </w:rPr>
        <w:t xml:space="preserve"> </w:t>
      </w:r>
      <w:r>
        <w:rPr>
          <w:i/>
          <w:sz w:val="20"/>
        </w:rPr>
        <w:t>Ambiente</w:t>
      </w:r>
      <w:r>
        <w:rPr>
          <w:i/>
          <w:spacing w:val="-3"/>
          <w:sz w:val="20"/>
        </w:rPr>
        <w:t xml:space="preserve"> </w:t>
      </w:r>
      <w:r>
        <w:rPr>
          <w:i/>
          <w:sz w:val="20"/>
        </w:rPr>
        <w:t>en</w:t>
      </w:r>
      <w:r>
        <w:rPr>
          <w:i/>
          <w:spacing w:val="-3"/>
          <w:sz w:val="20"/>
        </w:rPr>
        <w:t xml:space="preserve"> </w:t>
      </w:r>
      <w:r>
        <w:rPr>
          <w:i/>
          <w:sz w:val="20"/>
        </w:rPr>
        <w:t>conformidad</w:t>
      </w:r>
      <w:r>
        <w:rPr>
          <w:i/>
          <w:spacing w:val="-1"/>
          <w:sz w:val="20"/>
        </w:rPr>
        <w:t xml:space="preserve"> </w:t>
      </w:r>
      <w:r>
        <w:rPr>
          <w:i/>
          <w:sz w:val="20"/>
        </w:rPr>
        <w:t>con</w:t>
      </w:r>
      <w:r>
        <w:rPr>
          <w:i/>
          <w:spacing w:val="-1"/>
          <w:sz w:val="20"/>
        </w:rPr>
        <w:t xml:space="preserve"> </w:t>
      </w:r>
      <w:r>
        <w:rPr>
          <w:i/>
          <w:sz w:val="20"/>
        </w:rPr>
        <w:t>las</w:t>
      </w:r>
      <w:r>
        <w:rPr>
          <w:i/>
          <w:spacing w:val="-1"/>
          <w:sz w:val="20"/>
        </w:rPr>
        <w:t xml:space="preserve"> </w:t>
      </w:r>
      <w:r>
        <w:rPr>
          <w:i/>
          <w:sz w:val="20"/>
        </w:rPr>
        <w:t>disposiciones</w:t>
      </w:r>
      <w:r>
        <w:rPr>
          <w:i/>
          <w:spacing w:val="-1"/>
          <w:sz w:val="20"/>
        </w:rPr>
        <w:t xml:space="preserve"> </w:t>
      </w:r>
      <w:r>
        <w:rPr>
          <w:i/>
          <w:sz w:val="20"/>
        </w:rPr>
        <w:t>del</w:t>
      </w:r>
      <w:r>
        <w:rPr>
          <w:i/>
          <w:spacing w:val="-10"/>
          <w:sz w:val="20"/>
        </w:rPr>
        <w:t xml:space="preserve"> </w:t>
      </w:r>
      <w:r>
        <w:rPr>
          <w:i/>
          <w:sz w:val="20"/>
        </w:rPr>
        <w:t>Art.</w:t>
      </w:r>
      <w:r>
        <w:rPr>
          <w:i/>
          <w:spacing w:val="-3"/>
          <w:sz w:val="20"/>
        </w:rPr>
        <w:t xml:space="preserve"> </w:t>
      </w:r>
      <w:r>
        <w:rPr>
          <w:i/>
          <w:sz w:val="20"/>
        </w:rPr>
        <w:t>14</w:t>
      </w:r>
      <w:r>
        <w:rPr>
          <w:i/>
          <w:spacing w:val="-3"/>
          <w:sz w:val="20"/>
        </w:rPr>
        <w:t xml:space="preserve"> </w:t>
      </w:r>
      <w:r>
        <w:rPr>
          <w:i/>
          <w:sz w:val="20"/>
        </w:rPr>
        <w:t>de</w:t>
      </w:r>
      <w:r>
        <w:rPr>
          <w:i/>
          <w:spacing w:val="-3"/>
          <w:sz w:val="20"/>
        </w:rPr>
        <w:t xml:space="preserve"> </w:t>
      </w:r>
      <w:r>
        <w:rPr>
          <w:i/>
          <w:sz w:val="20"/>
        </w:rPr>
        <w:t>la</w:t>
      </w:r>
      <w:r>
        <w:rPr>
          <w:i/>
          <w:spacing w:val="-1"/>
          <w:sz w:val="20"/>
        </w:rPr>
        <w:t xml:space="preserve"> </w:t>
      </w:r>
      <w:r>
        <w:rPr>
          <w:i/>
          <w:sz w:val="20"/>
        </w:rPr>
        <w:t>Ley 8/2005, de 26 de diciembre de Protección y Fomento del Arbolado Urbano en referencia al Registro de Sanciones a los efectos que procedan”.</w:t>
      </w:r>
    </w:p>
    <w:p w14:paraId="0730EAB5" w14:textId="056CC666" w:rsidR="0068173B" w:rsidRDefault="00000000">
      <w:pPr>
        <w:pStyle w:val="Textoindependiente"/>
        <w:spacing w:line="336" w:lineRule="auto"/>
        <w:ind w:right="264"/>
      </w:pPr>
      <w:r>
        <w:t xml:space="preserve">Dicha propuesta de resolución ha sido notificada al presunto infractor para que pueda efectuar las alegaciones que considere convenientes, habiendo efectuado dicho trámite de alegaciones mediante escrito presentado el día 26 de septiembre de 2024, suscrito por el Letrado D. </w:t>
      </w:r>
      <w:r w:rsidR="00A855DB">
        <w:t xml:space="preserve">J.F.N.N. </w:t>
      </w:r>
    </w:p>
    <w:p w14:paraId="678566DA" w14:textId="77777777" w:rsidR="00A855DB" w:rsidRDefault="00A855DB">
      <w:pPr>
        <w:pStyle w:val="Textoindependiente"/>
        <w:spacing w:line="336" w:lineRule="auto"/>
        <w:ind w:right="264"/>
      </w:pPr>
    </w:p>
    <w:p w14:paraId="7AA8DBAC" w14:textId="77777777" w:rsidR="0068173B" w:rsidRDefault="00000000">
      <w:pPr>
        <w:pStyle w:val="Textoindependiente"/>
      </w:pPr>
      <w:r>
        <w:rPr>
          <w:b/>
        </w:rPr>
        <w:t>DÉCIMO:</w:t>
      </w:r>
      <w:r>
        <w:rPr>
          <w:b/>
          <w:spacing w:val="-7"/>
        </w:rPr>
        <w:t xml:space="preserve"> </w:t>
      </w:r>
      <w:r>
        <w:t>Dichas</w:t>
      </w:r>
      <w:r>
        <w:rPr>
          <w:spacing w:val="-6"/>
        </w:rPr>
        <w:t xml:space="preserve"> </w:t>
      </w:r>
      <w:r>
        <w:t>alegaciones,</w:t>
      </w:r>
      <w:r>
        <w:rPr>
          <w:spacing w:val="-4"/>
        </w:rPr>
        <w:t xml:space="preserve"> </w:t>
      </w:r>
      <w:r>
        <w:t>resumidamente,</w:t>
      </w:r>
      <w:r>
        <w:rPr>
          <w:spacing w:val="-4"/>
        </w:rPr>
        <w:t xml:space="preserve"> </w:t>
      </w:r>
      <w:r>
        <w:t>se</w:t>
      </w:r>
      <w:r>
        <w:rPr>
          <w:spacing w:val="-5"/>
        </w:rPr>
        <w:t xml:space="preserve"> </w:t>
      </w:r>
      <w:r>
        <w:t>concretan</w:t>
      </w:r>
      <w:r>
        <w:rPr>
          <w:spacing w:val="-4"/>
        </w:rPr>
        <w:t xml:space="preserve"> </w:t>
      </w:r>
      <w:r>
        <w:t>en</w:t>
      </w:r>
      <w:r>
        <w:rPr>
          <w:spacing w:val="-5"/>
        </w:rPr>
        <w:t xml:space="preserve"> </w:t>
      </w:r>
      <w:r>
        <w:t>las</w:t>
      </w:r>
      <w:r>
        <w:rPr>
          <w:spacing w:val="-4"/>
        </w:rPr>
        <w:t xml:space="preserve"> </w:t>
      </w:r>
      <w:r>
        <w:rPr>
          <w:spacing w:val="-2"/>
        </w:rPr>
        <w:t>siguientes:</w:t>
      </w:r>
    </w:p>
    <w:p w14:paraId="3B003EFC" w14:textId="77777777" w:rsidR="0068173B" w:rsidRDefault="00000000">
      <w:pPr>
        <w:pStyle w:val="Prrafodelista"/>
        <w:numPr>
          <w:ilvl w:val="0"/>
          <w:numId w:val="8"/>
        </w:numPr>
        <w:tabs>
          <w:tab w:val="left" w:pos="632"/>
        </w:tabs>
        <w:spacing w:before="212" w:line="336" w:lineRule="auto"/>
        <w:ind w:right="267" w:firstLine="0"/>
        <w:jc w:val="both"/>
        <w:rPr>
          <w:sz w:val="20"/>
        </w:rPr>
      </w:pPr>
      <w:r>
        <w:rPr>
          <w:sz w:val="20"/>
        </w:rPr>
        <w:t>Niega ser el autor de la tala de árboles, así como de haber dado órdenes o instrucciones para llevar a cabo la misma, por lo que no se le puede imputar la comisión de ningún hecho que suponga</w:t>
      </w:r>
      <w:r>
        <w:rPr>
          <w:spacing w:val="40"/>
          <w:sz w:val="20"/>
        </w:rPr>
        <w:t xml:space="preserve"> </w:t>
      </w:r>
      <w:r>
        <w:rPr>
          <w:sz w:val="20"/>
        </w:rPr>
        <w:t>la infracción por la que se instruye expediente.</w:t>
      </w:r>
    </w:p>
    <w:p w14:paraId="137D19CC" w14:textId="03C799A2" w:rsidR="0068173B" w:rsidRDefault="00000000">
      <w:pPr>
        <w:pStyle w:val="Prrafodelista"/>
        <w:numPr>
          <w:ilvl w:val="0"/>
          <w:numId w:val="8"/>
        </w:numPr>
        <w:tabs>
          <w:tab w:val="left" w:pos="617"/>
        </w:tabs>
        <w:spacing w:line="336" w:lineRule="auto"/>
        <w:ind w:right="266" w:firstLine="0"/>
        <w:rPr>
          <w:sz w:val="20"/>
        </w:rPr>
      </w:pPr>
      <w:r>
        <w:rPr>
          <w:sz w:val="20"/>
        </w:rPr>
        <w:t>A</w:t>
      </w:r>
      <w:r>
        <w:rPr>
          <w:spacing w:val="-7"/>
          <w:sz w:val="20"/>
        </w:rPr>
        <w:t xml:space="preserve"> </w:t>
      </w:r>
      <w:r>
        <w:rPr>
          <w:sz w:val="20"/>
        </w:rPr>
        <w:t>VULNERACIÓN DE LOS PRINCIPIOS CONSTITUCIONALES DE LEGALIDAD, SEGURIDAD JURÍDICA, RESPONSABILIDAD E INTERDICCIÓN DE LA</w:t>
      </w:r>
      <w:r>
        <w:rPr>
          <w:spacing w:val="-9"/>
          <w:sz w:val="20"/>
        </w:rPr>
        <w:t xml:space="preserve"> </w:t>
      </w:r>
      <w:r>
        <w:rPr>
          <w:sz w:val="20"/>
        </w:rPr>
        <w:t>ARBITRARIEDAD</w:t>
      </w:r>
      <w:r w:rsidR="00A855DB">
        <w:rPr>
          <w:sz w:val="20"/>
        </w:rPr>
        <w:t>.</w:t>
      </w:r>
    </w:p>
    <w:p w14:paraId="41536F31" w14:textId="1B5D8690" w:rsidR="0068173B" w:rsidRDefault="00000000">
      <w:pPr>
        <w:pStyle w:val="Prrafodelista"/>
        <w:numPr>
          <w:ilvl w:val="0"/>
          <w:numId w:val="8"/>
        </w:numPr>
        <w:tabs>
          <w:tab w:val="left" w:pos="677"/>
        </w:tabs>
        <w:spacing w:before="121" w:line="336" w:lineRule="auto"/>
        <w:ind w:right="263" w:firstLine="0"/>
        <w:rPr>
          <w:sz w:val="20"/>
        </w:rPr>
      </w:pPr>
      <w:r>
        <w:rPr>
          <w:sz w:val="20"/>
        </w:rPr>
        <w:t>VULNERACIÓN</w:t>
      </w:r>
      <w:r>
        <w:rPr>
          <w:spacing w:val="40"/>
          <w:sz w:val="20"/>
        </w:rPr>
        <w:t xml:space="preserve"> </w:t>
      </w:r>
      <w:r>
        <w:rPr>
          <w:sz w:val="20"/>
        </w:rPr>
        <w:t>DEL</w:t>
      </w:r>
      <w:r>
        <w:rPr>
          <w:spacing w:val="40"/>
          <w:sz w:val="20"/>
        </w:rPr>
        <w:t xml:space="preserve"> </w:t>
      </w:r>
      <w:r>
        <w:rPr>
          <w:sz w:val="20"/>
        </w:rPr>
        <w:t>PRINCIPIO</w:t>
      </w:r>
      <w:r>
        <w:rPr>
          <w:spacing w:val="40"/>
          <w:sz w:val="20"/>
        </w:rPr>
        <w:t xml:space="preserve"> </w:t>
      </w:r>
      <w:r>
        <w:rPr>
          <w:sz w:val="20"/>
        </w:rPr>
        <w:t>DE</w:t>
      </w:r>
      <w:r>
        <w:rPr>
          <w:spacing w:val="40"/>
          <w:sz w:val="20"/>
        </w:rPr>
        <w:t xml:space="preserve"> </w:t>
      </w:r>
      <w:r>
        <w:rPr>
          <w:sz w:val="20"/>
        </w:rPr>
        <w:t>RESPONSABILIDAD/CULPABILIDAD</w:t>
      </w:r>
      <w:r>
        <w:rPr>
          <w:spacing w:val="40"/>
          <w:sz w:val="20"/>
        </w:rPr>
        <w:t xml:space="preserve"> </w:t>
      </w:r>
      <w:r>
        <w:rPr>
          <w:sz w:val="20"/>
        </w:rPr>
        <w:t>QUE</w:t>
      </w:r>
      <w:r>
        <w:rPr>
          <w:spacing w:val="40"/>
          <w:sz w:val="20"/>
        </w:rPr>
        <w:t xml:space="preserve"> </w:t>
      </w:r>
      <w:r>
        <w:rPr>
          <w:sz w:val="20"/>
        </w:rPr>
        <w:t>RIGE</w:t>
      </w:r>
      <w:r>
        <w:rPr>
          <w:spacing w:val="40"/>
          <w:sz w:val="20"/>
        </w:rPr>
        <w:t xml:space="preserve"> </w:t>
      </w:r>
      <w:r>
        <w:rPr>
          <w:sz w:val="20"/>
        </w:rPr>
        <w:t>EL PROCEDIMIENTO SANCIONADOR</w:t>
      </w:r>
      <w:r w:rsidR="00A855DB">
        <w:rPr>
          <w:sz w:val="20"/>
        </w:rPr>
        <w:t>.</w:t>
      </w:r>
    </w:p>
    <w:p w14:paraId="38DD7A9A" w14:textId="6E000A51" w:rsidR="0068173B" w:rsidRDefault="00000000">
      <w:pPr>
        <w:pStyle w:val="Prrafodelista"/>
        <w:numPr>
          <w:ilvl w:val="0"/>
          <w:numId w:val="8"/>
        </w:numPr>
        <w:tabs>
          <w:tab w:val="left" w:pos="617"/>
        </w:tabs>
        <w:ind w:left="617" w:hanging="457"/>
        <w:rPr>
          <w:sz w:val="20"/>
        </w:rPr>
      </w:pPr>
      <w:r>
        <w:rPr>
          <w:sz w:val="20"/>
        </w:rPr>
        <w:t>VULNERACIÓN</w:t>
      </w:r>
      <w:r>
        <w:rPr>
          <w:spacing w:val="-7"/>
          <w:sz w:val="20"/>
        </w:rPr>
        <w:t xml:space="preserve"> </w:t>
      </w:r>
      <w:r>
        <w:rPr>
          <w:sz w:val="20"/>
        </w:rPr>
        <w:t>DEL</w:t>
      </w:r>
      <w:r>
        <w:rPr>
          <w:spacing w:val="-10"/>
          <w:sz w:val="20"/>
        </w:rPr>
        <w:t xml:space="preserve"> </w:t>
      </w:r>
      <w:r>
        <w:rPr>
          <w:sz w:val="20"/>
        </w:rPr>
        <w:t>PRINCIPIO</w:t>
      </w:r>
      <w:r>
        <w:rPr>
          <w:spacing w:val="-4"/>
          <w:sz w:val="20"/>
        </w:rPr>
        <w:t xml:space="preserve"> </w:t>
      </w:r>
      <w:r>
        <w:rPr>
          <w:sz w:val="20"/>
        </w:rPr>
        <w:t>DE</w:t>
      </w:r>
      <w:r>
        <w:rPr>
          <w:spacing w:val="-4"/>
          <w:sz w:val="20"/>
        </w:rPr>
        <w:t xml:space="preserve"> </w:t>
      </w:r>
      <w:r>
        <w:rPr>
          <w:sz w:val="20"/>
        </w:rPr>
        <w:t>PRESUNCIÓN</w:t>
      </w:r>
      <w:r>
        <w:rPr>
          <w:spacing w:val="-5"/>
          <w:sz w:val="20"/>
        </w:rPr>
        <w:t xml:space="preserve"> </w:t>
      </w:r>
      <w:r>
        <w:rPr>
          <w:sz w:val="20"/>
        </w:rPr>
        <w:t>DE</w:t>
      </w:r>
      <w:r>
        <w:rPr>
          <w:spacing w:val="-3"/>
          <w:sz w:val="20"/>
        </w:rPr>
        <w:t xml:space="preserve"> </w:t>
      </w:r>
      <w:r>
        <w:rPr>
          <w:spacing w:val="-2"/>
          <w:sz w:val="20"/>
        </w:rPr>
        <w:t>INOCENCIA</w:t>
      </w:r>
      <w:r w:rsidR="00A855DB">
        <w:rPr>
          <w:spacing w:val="-2"/>
          <w:sz w:val="20"/>
        </w:rPr>
        <w:t>.</w:t>
      </w:r>
    </w:p>
    <w:p w14:paraId="23B52A95" w14:textId="1298B49F" w:rsidR="0068173B" w:rsidRDefault="00000000">
      <w:pPr>
        <w:pStyle w:val="Prrafodelista"/>
        <w:numPr>
          <w:ilvl w:val="0"/>
          <w:numId w:val="8"/>
        </w:numPr>
        <w:tabs>
          <w:tab w:val="left" w:pos="617"/>
        </w:tabs>
        <w:spacing w:before="212" w:line="336" w:lineRule="auto"/>
        <w:ind w:right="1351" w:firstLine="0"/>
        <w:rPr>
          <w:sz w:val="20"/>
        </w:rPr>
      </w:pPr>
      <w:r>
        <w:rPr>
          <w:sz w:val="20"/>
        </w:rPr>
        <w:t>CARÁCTER</w:t>
      </w:r>
      <w:r>
        <w:rPr>
          <w:spacing w:val="-7"/>
          <w:sz w:val="20"/>
        </w:rPr>
        <w:t xml:space="preserve"> </w:t>
      </w:r>
      <w:r>
        <w:rPr>
          <w:sz w:val="20"/>
        </w:rPr>
        <w:t>DESPROPORCIONADO</w:t>
      </w:r>
      <w:r>
        <w:rPr>
          <w:spacing w:val="-5"/>
          <w:sz w:val="20"/>
        </w:rPr>
        <w:t xml:space="preserve"> </w:t>
      </w:r>
      <w:r>
        <w:rPr>
          <w:sz w:val="20"/>
        </w:rPr>
        <w:t>E</w:t>
      </w:r>
      <w:r>
        <w:rPr>
          <w:spacing w:val="-7"/>
          <w:sz w:val="20"/>
        </w:rPr>
        <w:t xml:space="preserve"> </w:t>
      </w:r>
      <w:r>
        <w:rPr>
          <w:sz w:val="20"/>
        </w:rPr>
        <w:t>INJUSTIFICADO</w:t>
      </w:r>
      <w:r>
        <w:rPr>
          <w:spacing w:val="-7"/>
          <w:sz w:val="20"/>
        </w:rPr>
        <w:t xml:space="preserve"> </w:t>
      </w:r>
      <w:r>
        <w:rPr>
          <w:sz w:val="20"/>
        </w:rPr>
        <w:t>DE</w:t>
      </w:r>
      <w:r>
        <w:rPr>
          <w:spacing w:val="-5"/>
          <w:sz w:val="20"/>
        </w:rPr>
        <w:t xml:space="preserve"> </w:t>
      </w:r>
      <w:r>
        <w:rPr>
          <w:sz w:val="20"/>
        </w:rPr>
        <w:t>LA</w:t>
      </w:r>
      <w:r>
        <w:rPr>
          <w:spacing w:val="-14"/>
          <w:sz w:val="20"/>
        </w:rPr>
        <w:t xml:space="preserve"> </w:t>
      </w:r>
      <w:r>
        <w:rPr>
          <w:sz w:val="20"/>
        </w:rPr>
        <w:t>SANCIÓN</w:t>
      </w:r>
      <w:r>
        <w:rPr>
          <w:spacing w:val="-6"/>
          <w:sz w:val="20"/>
        </w:rPr>
        <w:t xml:space="preserve"> </w:t>
      </w:r>
      <w:r>
        <w:rPr>
          <w:sz w:val="20"/>
        </w:rPr>
        <w:t>QUE</w:t>
      </w:r>
      <w:r>
        <w:rPr>
          <w:spacing w:val="-7"/>
          <w:sz w:val="20"/>
        </w:rPr>
        <w:t xml:space="preserve"> </w:t>
      </w:r>
      <w:r>
        <w:rPr>
          <w:sz w:val="20"/>
        </w:rPr>
        <w:t>SE PRETENDE IMPONER</w:t>
      </w:r>
      <w:r w:rsidR="00A855DB">
        <w:rPr>
          <w:sz w:val="20"/>
        </w:rPr>
        <w:t>.</w:t>
      </w:r>
    </w:p>
    <w:p w14:paraId="782F584A" w14:textId="77777777" w:rsidR="0068173B" w:rsidRDefault="00000000">
      <w:pPr>
        <w:pStyle w:val="Textoindependiente"/>
      </w:pPr>
      <w:r>
        <w:t>A</w:t>
      </w:r>
      <w:r>
        <w:rPr>
          <w:spacing w:val="-14"/>
        </w:rPr>
        <w:t xml:space="preserve"> </w:t>
      </w:r>
      <w:r>
        <w:t>modo</w:t>
      </w:r>
      <w:r>
        <w:rPr>
          <w:spacing w:val="-6"/>
        </w:rPr>
        <w:t xml:space="preserve"> </w:t>
      </w:r>
      <w:r>
        <w:t>de</w:t>
      </w:r>
      <w:r>
        <w:rPr>
          <w:spacing w:val="-5"/>
        </w:rPr>
        <w:t xml:space="preserve"> </w:t>
      </w:r>
      <w:r>
        <w:t>conclusiones,</w:t>
      </w:r>
      <w:r>
        <w:rPr>
          <w:spacing w:val="-3"/>
        </w:rPr>
        <w:t xml:space="preserve"> </w:t>
      </w:r>
      <w:r>
        <w:rPr>
          <w:spacing w:val="-2"/>
        </w:rPr>
        <w:t>manifiesta:</w:t>
      </w:r>
    </w:p>
    <w:p w14:paraId="4B5AF7A2" w14:textId="728FC1E8" w:rsidR="0068173B" w:rsidRDefault="00000000">
      <w:pPr>
        <w:spacing w:before="212" w:line="336" w:lineRule="auto"/>
        <w:ind w:left="160" w:right="282"/>
        <w:jc w:val="both"/>
        <w:rPr>
          <w:i/>
          <w:sz w:val="20"/>
        </w:rPr>
      </w:pPr>
      <w:r>
        <w:rPr>
          <w:sz w:val="20"/>
        </w:rPr>
        <w:t>“</w:t>
      </w:r>
      <w:r>
        <w:rPr>
          <w:i/>
          <w:sz w:val="20"/>
        </w:rPr>
        <w:t>Así las cosas, en primer lugar esta parte acredita que no ha incurrido en la supuesta infracción muy grave prevista en el art. 11.2.1.a) de la Ley 8/2005, de 26 de diciembre de Protección y Fomento del Arbolado Urbano, por la que ese Consistorio ha incoado el presente expediente sancionador, no procediendo por ello la imposición de ninguna sanción ni deber de indemnización de acuerdo a lo establecido en la referida norma, que, por otra parte, resulta completamente desproporcionada atendiendo a la inexistencia de ninguna prueba fehaciente que acredite la realidad de los supuestos hechos que se pretenden reprochar administrativamente a mi mandante y por los que se ha incoado indebidamente este expediente, y menos aún haya resultado acreditada la intencionalidad y reiteración en los hechos objetos de sanción, resultando por todo ello irremisible el perentorio archivo de este expediente sin más trámite. Que tal y como se expuesto sobradamente en la Alegación SEGUNDA, la actuación de la que es víctima mi representado, vulnera la legalidad vigente hasta el punto de ser contraria a múltiples principios constitucionales que por economía procesal damos aquí por reproducidos. Lo anterior reviste tal gravedad que</w:t>
      </w:r>
      <w:r w:rsidR="00A855DB">
        <w:rPr>
          <w:i/>
          <w:sz w:val="20"/>
        </w:rPr>
        <w:t>,</w:t>
      </w:r>
      <w:r>
        <w:rPr>
          <w:i/>
          <w:sz w:val="20"/>
        </w:rPr>
        <w:t xml:space="preserve"> si finalmente llegara a producirse la enorme, injusta</w:t>
      </w:r>
      <w:r>
        <w:rPr>
          <w:i/>
          <w:spacing w:val="-4"/>
          <w:sz w:val="20"/>
        </w:rPr>
        <w:t xml:space="preserve"> </w:t>
      </w:r>
      <w:r>
        <w:rPr>
          <w:i/>
          <w:sz w:val="20"/>
        </w:rPr>
        <w:t>y</w:t>
      </w:r>
      <w:r>
        <w:rPr>
          <w:i/>
          <w:spacing w:val="-5"/>
          <w:sz w:val="20"/>
        </w:rPr>
        <w:t xml:space="preserve"> </w:t>
      </w:r>
      <w:r>
        <w:rPr>
          <w:i/>
          <w:sz w:val="20"/>
        </w:rPr>
        <w:t>desproporcionada</w:t>
      </w:r>
      <w:r>
        <w:rPr>
          <w:i/>
          <w:spacing w:val="-4"/>
          <w:sz w:val="20"/>
        </w:rPr>
        <w:t xml:space="preserve"> </w:t>
      </w:r>
      <w:r>
        <w:rPr>
          <w:i/>
          <w:sz w:val="20"/>
        </w:rPr>
        <w:t>sanción</w:t>
      </w:r>
      <w:r>
        <w:rPr>
          <w:i/>
          <w:spacing w:val="-4"/>
          <w:sz w:val="20"/>
        </w:rPr>
        <w:t xml:space="preserve"> </w:t>
      </w:r>
      <w:r>
        <w:rPr>
          <w:i/>
          <w:sz w:val="20"/>
        </w:rPr>
        <w:t>económica</w:t>
      </w:r>
      <w:r>
        <w:rPr>
          <w:i/>
          <w:spacing w:val="-4"/>
          <w:sz w:val="20"/>
        </w:rPr>
        <w:t xml:space="preserve"> </w:t>
      </w:r>
      <w:r>
        <w:rPr>
          <w:i/>
          <w:sz w:val="20"/>
        </w:rPr>
        <w:t>propuesta</w:t>
      </w:r>
      <w:r>
        <w:rPr>
          <w:i/>
          <w:spacing w:val="-4"/>
          <w:sz w:val="20"/>
        </w:rPr>
        <w:t xml:space="preserve"> </w:t>
      </w:r>
      <w:r>
        <w:rPr>
          <w:i/>
          <w:sz w:val="20"/>
        </w:rPr>
        <w:t>contra</w:t>
      </w:r>
      <w:r>
        <w:rPr>
          <w:i/>
          <w:spacing w:val="-4"/>
          <w:sz w:val="20"/>
        </w:rPr>
        <w:t xml:space="preserve"> </w:t>
      </w:r>
      <w:r>
        <w:rPr>
          <w:i/>
          <w:sz w:val="20"/>
        </w:rPr>
        <w:t>mi</w:t>
      </w:r>
      <w:r>
        <w:rPr>
          <w:i/>
          <w:spacing w:val="-4"/>
          <w:sz w:val="20"/>
        </w:rPr>
        <w:t xml:space="preserve"> </w:t>
      </w:r>
      <w:r>
        <w:rPr>
          <w:i/>
          <w:sz w:val="20"/>
        </w:rPr>
        <w:t>cliente,</w:t>
      </w:r>
      <w:r>
        <w:rPr>
          <w:i/>
          <w:spacing w:val="-4"/>
          <w:sz w:val="20"/>
        </w:rPr>
        <w:t xml:space="preserve"> </w:t>
      </w:r>
      <w:r>
        <w:rPr>
          <w:i/>
          <w:sz w:val="20"/>
        </w:rPr>
        <w:t>se</w:t>
      </w:r>
      <w:r>
        <w:rPr>
          <w:i/>
          <w:spacing w:val="-4"/>
          <w:sz w:val="20"/>
        </w:rPr>
        <w:t xml:space="preserve"> </w:t>
      </w:r>
      <w:r>
        <w:rPr>
          <w:i/>
          <w:sz w:val="20"/>
        </w:rPr>
        <w:t>generarían</w:t>
      </w:r>
      <w:r>
        <w:rPr>
          <w:i/>
          <w:spacing w:val="-4"/>
          <w:sz w:val="20"/>
        </w:rPr>
        <w:t xml:space="preserve"> </w:t>
      </w:r>
      <w:r>
        <w:rPr>
          <w:i/>
          <w:sz w:val="20"/>
        </w:rPr>
        <w:t>unos</w:t>
      </w:r>
      <w:r>
        <w:rPr>
          <w:i/>
          <w:spacing w:val="-4"/>
          <w:sz w:val="20"/>
        </w:rPr>
        <w:t xml:space="preserve"> </w:t>
      </w:r>
      <w:r>
        <w:rPr>
          <w:i/>
          <w:sz w:val="20"/>
        </w:rPr>
        <w:t>daños y perjuicios patrimoniales de imposible o muy difícil reparación, derivados de una actuación irregular, carente</w:t>
      </w:r>
      <w:r>
        <w:rPr>
          <w:i/>
          <w:spacing w:val="-3"/>
          <w:sz w:val="20"/>
        </w:rPr>
        <w:t xml:space="preserve"> </w:t>
      </w:r>
      <w:r>
        <w:rPr>
          <w:i/>
          <w:sz w:val="20"/>
        </w:rPr>
        <w:t>de</w:t>
      </w:r>
      <w:r>
        <w:rPr>
          <w:i/>
          <w:spacing w:val="-3"/>
          <w:sz w:val="20"/>
        </w:rPr>
        <w:t xml:space="preserve"> </w:t>
      </w:r>
      <w:r>
        <w:rPr>
          <w:i/>
          <w:sz w:val="20"/>
        </w:rPr>
        <w:t>respaldo</w:t>
      </w:r>
      <w:r>
        <w:rPr>
          <w:i/>
          <w:spacing w:val="-1"/>
          <w:sz w:val="20"/>
        </w:rPr>
        <w:t xml:space="preserve"> </w:t>
      </w:r>
      <w:r>
        <w:rPr>
          <w:i/>
          <w:sz w:val="20"/>
        </w:rPr>
        <w:t>jurídico</w:t>
      </w:r>
      <w:r>
        <w:rPr>
          <w:i/>
          <w:spacing w:val="-3"/>
          <w:sz w:val="20"/>
        </w:rPr>
        <w:t xml:space="preserve"> </w:t>
      </w:r>
      <w:r>
        <w:rPr>
          <w:i/>
          <w:sz w:val="20"/>
        </w:rPr>
        <w:t>y</w:t>
      </w:r>
      <w:r>
        <w:rPr>
          <w:i/>
          <w:spacing w:val="-3"/>
          <w:sz w:val="20"/>
        </w:rPr>
        <w:t xml:space="preserve"> </w:t>
      </w:r>
      <w:r>
        <w:rPr>
          <w:i/>
          <w:sz w:val="20"/>
        </w:rPr>
        <w:t>profundamente</w:t>
      </w:r>
      <w:r>
        <w:rPr>
          <w:i/>
          <w:spacing w:val="-3"/>
          <w:sz w:val="20"/>
        </w:rPr>
        <w:t xml:space="preserve"> </w:t>
      </w:r>
      <w:r>
        <w:rPr>
          <w:i/>
          <w:sz w:val="20"/>
        </w:rPr>
        <w:t>injusta,</w:t>
      </w:r>
      <w:r>
        <w:rPr>
          <w:i/>
          <w:spacing w:val="-3"/>
          <w:sz w:val="20"/>
        </w:rPr>
        <w:t xml:space="preserve"> </w:t>
      </w:r>
      <w:r>
        <w:rPr>
          <w:i/>
          <w:sz w:val="20"/>
        </w:rPr>
        <w:t>lo</w:t>
      </w:r>
      <w:r>
        <w:rPr>
          <w:i/>
          <w:spacing w:val="-3"/>
          <w:sz w:val="20"/>
        </w:rPr>
        <w:t xml:space="preserve"> </w:t>
      </w:r>
      <w:r>
        <w:rPr>
          <w:i/>
          <w:sz w:val="20"/>
        </w:rPr>
        <w:t>que</w:t>
      </w:r>
      <w:r>
        <w:rPr>
          <w:i/>
          <w:spacing w:val="-3"/>
          <w:sz w:val="20"/>
        </w:rPr>
        <w:t xml:space="preserve"> </w:t>
      </w:r>
      <w:r>
        <w:rPr>
          <w:i/>
          <w:sz w:val="20"/>
        </w:rPr>
        <w:t>llevaría</w:t>
      </w:r>
      <w:r>
        <w:rPr>
          <w:i/>
          <w:spacing w:val="-3"/>
          <w:sz w:val="20"/>
        </w:rPr>
        <w:t xml:space="preserve"> </w:t>
      </w:r>
      <w:r>
        <w:rPr>
          <w:i/>
          <w:sz w:val="20"/>
        </w:rPr>
        <w:t>a</w:t>
      </w:r>
      <w:r>
        <w:rPr>
          <w:i/>
          <w:spacing w:val="-2"/>
          <w:sz w:val="20"/>
        </w:rPr>
        <w:t xml:space="preserve"> </w:t>
      </w:r>
      <w:r>
        <w:rPr>
          <w:i/>
          <w:sz w:val="20"/>
        </w:rPr>
        <w:t>esta</w:t>
      </w:r>
      <w:r>
        <w:rPr>
          <w:i/>
          <w:spacing w:val="-3"/>
          <w:sz w:val="20"/>
        </w:rPr>
        <w:t xml:space="preserve"> </w:t>
      </w:r>
      <w:r>
        <w:rPr>
          <w:i/>
          <w:sz w:val="20"/>
        </w:rPr>
        <w:t>parte</w:t>
      </w:r>
      <w:r>
        <w:rPr>
          <w:i/>
          <w:spacing w:val="-3"/>
          <w:sz w:val="20"/>
        </w:rPr>
        <w:t xml:space="preserve"> </w:t>
      </w:r>
      <w:r>
        <w:rPr>
          <w:i/>
          <w:sz w:val="20"/>
        </w:rPr>
        <w:t>a</w:t>
      </w:r>
      <w:r>
        <w:rPr>
          <w:i/>
          <w:spacing w:val="-2"/>
          <w:sz w:val="20"/>
        </w:rPr>
        <w:t xml:space="preserve"> </w:t>
      </w:r>
      <w:r>
        <w:rPr>
          <w:i/>
          <w:sz w:val="20"/>
        </w:rPr>
        <w:t>tener</w:t>
      </w:r>
      <w:r>
        <w:rPr>
          <w:i/>
          <w:spacing w:val="-2"/>
          <w:sz w:val="20"/>
        </w:rPr>
        <w:t xml:space="preserve"> </w:t>
      </w:r>
      <w:r>
        <w:rPr>
          <w:i/>
          <w:sz w:val="20"/>
        </w:rPr>
        <w:t>que</w:t>
      </w:r>
      <w:r>
        <w:rPr>
          <w:i/>
          <w:spacing w:val="-3"/>
          <w:sz w:val="20"/>
        </w:rPr>
        <w:t xml:space="preserve"> </w:t>
      </w:r>
      <w:r>
        <w:rPr>
          <w:i/>
          <w:sz w:val="20"/>
        </w:rPr>
        <w:t>proceder a</w:t>
      </w:r>
      <w:r>
        <w:rPr>
          <w:i/>
          <w:spacing w:val="-3"/>
          <w:sz w:val="20"/>
        </w:rPr>
        <w:t xml:space="preserve"> </w:t>
      </w:r>
      <w:r>
        <w:rPr>
          <w:i/>
          <w:sz w:val="20"/>
        </w:rPr>
        <w:t>la</w:t>
      </w:r>
      <w:r>
        <w:rPr>
          <w:i/>
          <w:spacing w:val="-2"/>
          <w:sz w:val="20"/>
        </w:rPr>
        <w:t xml:space="preserve"> </w:t>
      </w:r>
      <w:r>
        <w:rPr>
          <w:i/>
          <w:sz w:val="20"/>
        </w:rPr>
        <w:t>legítima</w:t>
      </w:r>
      <w:r>
        <w:rPr>
          <w:i/>
          <w:spacing w:val="-2"/>
          <w:sz w:val="20"/>
        </w:rPr>
        <w:t xml:space="preserve"> </w:t>
      </w:r>
      <w:r>
        <w:rPr>
          <w:i/>
          <w:sz w:val="20"/>
        </w:rPr>
        <w:t>defensa</w:t>
      </w:r>
      <w:r>
        <w:rPr>
          <w:i/>
          <w:spacing w:val="-2"/>
          <w:sz w:val="20"/>
        </w:rPr>
        <w:t xml:space="preserve"> </w:t>
      </w:r>
      <w:r>
        <w:rPr>
          <w:i/>
          <w:sz w:val="20"/>
        </w:rPr>
        <w:t>de</w:t>
      </w:r>
      <w:r>
        <w:rPr>
          <w:i/>
          <w:spacing w:val="-2"/>
          <w:sz w:val="20"/>
        </w:rPr>
        <w:t xml:space="preserve"> </w:t>
      </w:r>
      <w:r>
        <w:rPr>
          <w:i/>
          <w:sz w:val="20"/>
        </w:rPr>
        <w:t>los</w:t>
      </w:r>
      <w:r>
        <w:rPr>
          <w:i/>
          <w:spacing w:val="-4"/>
          <w:sz w:val="20"/>
        </w:rPr>
        <w:t xml:space="preserve"> </w:t>
      </w:r>
      <w:r>
        <w:rPr>
          <w:i/>
          <w:sz w:val="20"/>
        </w:rPr>
        <w:t>derechos</w:t>
      </w:r>
      <w:r>
        <w:rPr>
          <w:i/>
          <w:spacing w:val="-4"/>
          <w:sz w:val="20"/>
        </w:rPr>
        <w:t xml:space="preserve"> </w:t>
      </w:r>
      <w:r>
        <w:rPr>
          <w:i/>
          <w:sz w:val="20"/>
        </w:rPr>
        <w:t>e</w:t>
      </w:r>
      <w:r>
        <w:rPr>
          <w:i/>
          <w:spacing w:val="-2"/>
          <w:sz w:val="20"/>
        </w:rPr>
        <w:t xml:space="preserve"> </w:t>
      </w:r>
      <w:r>
        <w:rPr>
          <w:i/>
          <w:sz w:val="20"/>
        </w:rPr>
        <w:t>intereses</w:t>
      </w:r>
      <w:r>
        <w:rPr>
          <w:i/>
          <w:spacing w:val="-2"/>
          <w:sz w:val="20"/>
        </w:rPr>
        <w:t xml:space="preserve"> </w:t>
      </w:r>
      <w:r>
        <w:rPr>
          <w:i/>
          <w:sz w:val="20"/>
        </w:rPr>
        <w:t>de</w:t>
      </w:r>
      <w:r>
        <w:rPr>
          <w:i/>
          <w:spacing w:val="-3"/>
          <w:sz w:val="20"/>
        </w:rPr>
        <w:t xml:space="preserve"> </w:t>
      </w:r>
      <w:r w:rsidR="00A855DB">
        <w:rPr>
          <w:i/>
          <w:sz w:val="20"/>
        </w:rPr>
        <w:t>D.A.</w:t>
      </w:r>
      <w:r>
        <w:rPr>
          <w:i/>
          <w:spacing w:val="-3"/>
          <w:sz w:val="20"/>
        </w:rPr>
        <w:t xml:space="preserve"> </w:t>
      </w:r>
      <w:r>
        <w:rPr>
          <w:i/>
          <w:sz w:val="20"/>
        </w:rPr>
        <w:t>(cuestión</w:t>
      </w:r>
      <w:r>
        <w:rPr>
          <w:i/>
          <w:spacing w:val="-2"/>
          <w:sz w:val="20"/>
        </w:rPr>
        <w:t xml:space="preserve"> </w:t>
      </w:r>
      <w:r>
        <w:rPr>
          <w:i/>
          <w:sz w:val="20"/>
        </w:rPr>
        <w:t>ésta</w:t>
      </w:r>
      <w:r>
        <w:rPr>
          <w:i/>
          <w:spacing w:val="-2"/>
          <w:sz w:val="20"/>
        </w:rPr>
        <w:t xml:space="preserve"> </w:t>
      </w:r>
      <w:r>
        <w:rPr>
          <w:i/>
          <w:sz w:val="20"/>
        </w:rPr>
        <w:t>que</w:t>
      </w:r>
      <w:r>
        <w:rPr>
          <w:i/>
          <w:spacing w:val="-3"/>
          <w:sz w:val="20"/>
        </w:rPr>
        <w:t xml:space="preserve"> </w:t>
      </w:r>
      <w:r>
        <w:rPr>
          <w:i/>
          <w:sz w:val="20"/>
        </w:rPr>
        <w:t>llevaría</w:t>
      </w:r>
      <w:r>
        <w:rPr>
          <w:i/>
          <w:spacing w:val="-3"/>
          <w:sz w:val="20"/>
        </w:rPr>
        <w:t xml:space="preserve"> </w:t>
      </w:r>
      <w:r>
        <w:rPr>
          <w:i/>
          <w:sz w:val="20"/>
        </w:rPr>
        <w:t>a</w:t>
      </w:r>
      <w:r>
        <w:rPr>
          <w:i/>
          <w:spacing w:val="-2"/>
          <w:sz w:val="20"/>
        </w:rPr>
        <w:t xml:space="preserve"> </w:t>
      </w:r>
      <w:r>
        <w:rPr>
          <w:i/>
          <w:sz w:val="20"/>
        </w:rPr>
        <w:t>efecto</w:t>
      </w:r>
      <w:r>
        <w:rPr>
          <w:i/>
          <w:spacing w:val="-2"/>
          <w:sz w:val="20"/>
        </w:rPr>
        <w:t xml:space="preserve"> </w:t>
      </w:r>
      <w:r>
        <w:rPr>
          <w:i/>
          <w:sz w:val="20"/>
        </w:rPr>
        <w:t>en</w:t>
      </w:r>
    </w:p>
    <w:p w14:paraId="7BDAD94A"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15CEEB1D" w14:textId="100ED413" w:rsidR="0068173B" w:rsidRDefault="00000000">
      <w:pPr>
        <w:spacing w:before="2" w:line="336" w:lineRule="auto"/>
        <w:ind w:left="160" w:right="285"/>
        <w:jc w:val="both"/>
        <w:rPr>
          <w:sz w:val="20"/>
        </w:rPr>
      </w:pPr>
      <w:r>
        <w:rPr>
          <w:i/>
          <w:sz w:val="20"/>
        </w:rPr>
        <w:lastRenderedPageBreak/>
        <w:t>las Jurisdicciones Civil, Penal y Contencioso-Administrativa frente a la Administración interviniente, así como personalmente contra todos los funcionarios implicados)</w:t>
      </w:r>
      <w:r>
        <w:rPr>
          <w:sz w:val="20"/>
        </w:rPr>
        <w:t>”</w:t>
      </w:r>
      <w:r w:rsidR="00A855DB">
        <w:rPr>
          <w:sz w:val="20"/>
        </w:rPr>
        <w:t>.</w:t>
      </w:r>
    </w:p>
    <w:p w14:paraId="3E1E7B7F" w14:textId="7B6F5CF7" w:rsidR="0068173B" w:rsidRDefault="00000000">
      <w:pPr>
        <w:pStyle w:val="Textoindependiente"/>
        <w:spacing w:line="336" w:lineRule="auto"/>
        <w:ind w:right="275"/>
      </w:pPr>
      <w:r>
        <w:t xml:space="preserve">Y, por último, solicita archivar el presente expediente, sin imponer ninguna sanción ni deber de indemnización a D. </w:t>
      </w:r>
      <w:r w:rsidR="00A855DB">
        <w:t xml:space="preserve">A.G.C. </w:t>
      </w:r>
    </w:p>
    <w:p w14:paraId="32748750" w14:textId="77777777" w:rsidR="0068173B" w:rsidRDefault="00000000">
      <w:pPr>
        <w:pStyle w:val="Textoindependiente"/>
        <w:spacing w:line="336" w:lineRule="auto"/>
        <w:ind w:right="268"/>
      </w:pPr>
      <w:r>
        <w:rPr>
          <w:b/>
        </w:rPr>
        <w:t xml:space="preserve">UNDÉCIMO: </w:t>
      </w:r>
      <w:r>
        <w:t>Ha sido emitido nuevo informe técnico sobre el contenido de las alegaciones a la propuesta de resolución. Dicho informe, fechado el día 27 de septiembre de 2024, concluye que:</w:t>
      </w:r>
    </w:p>
    <w:p w14:paraId="3B77C92D" w14:textId="77777777" w:rsidR="0068173B" w:rsidRDefault="00000000">
      <w:pPr>
        <w:spacing w:before="120" w:line="336" w:lineRule="auto"/>
        <w:ind w:left="160" w:right="283"/>
        <w:jc w:val="both"/>
        <w:rPr>
          <w:i/>
          <w:sz w:val="20"/>
        </w:rPr>
      </w:pPr>
      <w:r>
        <w:rPr>
          <w:sz w:val="20"/>
        </w:rPr>
        <w:t>“</w:t>
      </w:r>
      <w:r>
        <w:rPr>
          <w:i/>
          <w:sz w:val="20"/>
        </w:rPr>
        <w:t>Consta en el expediente, certificado del Centro Regional de Información Cartográfica de la Consejería de Medio Ambiente, Agricultura e Interior de la Comunidad de Madrid, de autenticidad de la fotografía aérea fechada el 22 de agosto de 2022, en la que se aprecian en pie los ejemplares talados objeto del presente expediente. Dichos árboles, según las alegaciones presentadas por el interesado el 5 de julio de 2024, ya no existían en la parcela el 14 de mayo de 2022. El resto de las manifestaciones incluidas en la</w:t>
      </w:r>
      <w:r>
        <w:rPr>
          <w:i/>
          <w:spacing w:val="-1"/>
          <w:sz w:val="20"/>
        </w:rPr>
        <w:t xml:space="preserve"> </w:t>
      </w:r>
      <w:r>
        <w:rPr>
          <w:i/>
          <w:sz w:val="20"/>
        </w:rPr>
        <w:t>alegación PRIMERA, NO aportan información nueva</w:t>
      </w:r>
      <w:r>
        <w:rPr>
          <w:i/>
          <w:spacing w:val="-1"/>
          <w:sz w:val="20"/>
        </w:rPr>
        <w:t xml:space="preserve"> </w:t>
      </w:r>
      <w:proofErr w:type="gramStart"/>
      <w:r>
        <w:rPr>
          <w:i/>
          <w:sz w:val="20"/>
        </w:rPr>
        <w:t>en</w:t>
      </w:r>
      <w:r>
        <w:rPr>
          <w:i/>
          <w:spacing w:val="-1"/>
          <w:sz w:val="20"/>
        </w:rPr>
        <w:t xml:space="preserve"> </w:t>
      </w:r>
      <w:r>
        <w:rPr>
          <w:i/>
          <w:sz w:val="20"/>
        </w:rPr>
        <w:t>relación a</w:t>
      </w:r>
      <w:proofErr w:type="gramEnd"/>
      <w:r>
        <w:rPr>
          <w:i/>
          <w:spacing w:val="-1"/>
          <w:sz w:val="20"/>
        </w:rPr>
        <w:t xml:space="preserve"> </w:t>
      </w:r>
      <w:r>
        <w:rPr>
          <w:i/>
          <w:sz w:val="20"/>
        </w:rPr>
        <w:t xml:space="preserve">las alegaciones de fecha 5 de julio de 2024, que ya han sido debidamente contestadas. La información y las pruebas obrantes en el expediente de referencia NO dejan lugar a ningún tipo de dudas que en la parcela sita en la calle Miloca </w:t>
      </w:r>
      <w:proofErr w:type="spellStart"/>
      <w:r>
        <w:rPr>
          <w:i/>
          <w:sz w:val="20"/>
        </w:rPr>
        <w:t>nº</w:t>
      </w:r>
      <w:proofErr w:type="spellEnd"/>
      <w:r>
        <w:rPr>
          <w:i/>
          <w:sz w:val="20"/>
        </w:rPr>
        <w:t xml:space="preserve"> 35, se ha procedido a la tala, sin licencia, de 5 pinos piñoneros de la especie </w:t>
      </w:r>
      <w:proofErr w:type="spellStart"/>
      <w:r>
        <w:rPr>
          <w:i/>
          <w:sz w:val="20"/>
        </w:rPr>
        <w:t>Pinus</w:t>
      </w:r>
      <w:proofErr w:type="spellEnd"/>
      <w:r>
        <w:rPr>
          <w:i/>
          <w:sz w:val="20"/>
        </w:rPr>
        <w:t xml:space="preserve"> pinea</w:t>
      </w:r>
      <w:r>
        <w:rPr>
          <w:i/>
          <w:spacing w:val="-1"/>
          <w:sz w:val="20"/>
        </w:rPr>
        <w:t xml:space="preserve"> </w:t>
      </w:r>
      <w:r>
        <w:rPr>
          <w:i/>
          <w:sz w:val="20"/>
        </w:rPr>
        <w:t>y un</w:t>
      </w:r>
      <w:r>
        <w:rPr>
          <w:i/>
          <w:spacing w:val="-1"/>
          <w:sz w:val="20"/>
        </w:rPr>
        <w:t xml:space="preserve"> </w:t>
      </w:r>
      <w:r>
        <w:rPr>
          <w:i/>
          <w:sz w:val="20"/>
        </w:rPr>
        <w:t>total de 11 encinas</w:t>
      </w:r>
      <w:r>
        <w:rPr>
          <w:i/>
          <w:spacing w:val="-1"/>
          <w:sz w:val="20"/>
        </w:rPr>
        <w:t xml:space="preserve"> </w:t>
      </w:r>
      <w:r>
        <w:rPr>
          <w:i/>
          <w:sz w:val="20"/>
        </w:rPr>
        <w:t>de</w:t>
      </w:r>
      <w:r>
        <w:rPr>
          <w:i/>
          <w:spacing w:val="-1"/>
          <w:sz w:val="20"/>
        </w:rPr>
        <w:t xml:space="preserve"> </w:t>
      </w:r>
      <w:r>
        <w:rPr>
          <w:i/>
          <w:sz w:val="20"/>
        </w:rPr>
        <w:t xml:space="preserve">la especie Quercus </w:t>
      </w:r>
      <w:proofErr w:type="spellStart"/>
      <w:r>
        <w:rPr>
          <w:i/>
          <w:sz w:val="20"/>
        </w:rPr>
        <w:t>ilex</w:t>
      </w:r>
      <w:proofErr w:type="spellEnd"/>
      <w:r>
        <w:rPr>
          <w:i/>
          <w:sz w:val="20"/>
        </w:rPr>
        <w:t xml:space="preserve"> L. </w:t>
      </w:r>
      <w:proofErr w:type="spellStart"/>
      <w:r>
        <w:rPr>
          <w:i/>
          <w:sz w:val="20"/>
        </w:rPr>
        <w:t>subsp</w:t>
      </w:r>
      <w:proofErr w:type="spellEnd"/>
      <w:r>
        <w:rPr>
          <w:i/>
          <w:sz w:val="20"/>
        </w:rPr>
        <w:t xml:space="preserve">. </w:t>
      </w:r>
      <w:proofErr w:type="spellStart"/>
      <w:r>
        <w:rPr>
          <w:i/>
          <w:sz w:val="20"/>
        </w:rPr>
        <w:t>Ballota</w:t>
      </w:r>
      <w:proofErr w:type="spellEnd"/>
      <w:r>
        <w:rPr>
          <w:i/>
          <w:sz w:val="20"/>
        </w:rPr>
        <w:t>, como</w:t>
      </w:r>
      <w:r>
        <w:rPr>
          <w:i/>
          <w:spacing w:val="-1"/>
          <w:sz w:val="20"/>
        </w:rPr>
        <w:t xml:space="preserve"> </w:t>
      </w:r>
      <w:r>
        <w:rPr>
          <w:i/>
          <w:sz w:val="20"/>
        </w:rPr>
        <w:t>pudo comprobar</w:t>
      </w:r>
      <w:r>
        <w:rPr>
          <w:i/>
          <w:spacing w:val="-1"/>
          <w:sz w:val="20"/>
        </w:rPr>
        <w:t xml:space="preserve"> </w:t>
      </w:r>
      <w:r>
        <w:rPr>
          <w:i/>
          <w:sz w:val="20"/>
        </w:rPr>
        <w:t>la</w:t>
      </w:r>
      <w:r>
        <w:rPr>
          <w:i/>
          <w:spacing w:val="-2"/>
          <w:sz w:val="20"/>
        </w:rPr>
        <w:t xml:space="preserve"> </w:t>
      </w:r>
      <w:r>
        <w:rPr>
          <w:i/>
          <w:sz w:val="20"/>
        </w:rPr>
        <w:t>Policía</w:t>
      </w:r>
      <w:r>
        <w:rPr>
          <w:i/>
          <w:spacing w:val="-2"/>
          <w:sz w:val="20"/>
        </w:rPr>
        <w:t xml:space="preserve"> </w:t>
      </w:r>
      <w:r>
        <w:rPr>
          <w:i/>
          <w:sz w:val="20"/>
        </w:rPr>
        <w:t>Local</w:t>
      </w:r>
      <w:r>
        <w:rPr>
          <w:i/>
          <w:spacing w:val="-1"/>
          <w:sz w:val="20"/>
        </w:rPr>
        <w:t xml:space="preserve"> </w:t>
      </w:r>
      <w:r>
        <w:rPr>
          <w:i/>
          <w:sz w:val="20"/>
        </w:rPr>
        <w:t>el</w:t>
      </w:r>
      <w:r>
        <w:rPr>
          <w:i/>
          <w:spacing w:val="-1"/>
          <w:sz w:val="20"/>
        </w:rPr>
        <w:t xml:space="preserve"> </w:t>
      </w:r>
      <w:r>
        <w:rPr>
          <w:i/>
          <w:sz w:val="20"/>
        </w:rPr>
        <w:t>19</w:t>
      </w:r>
      <w:r>
        <w:rPr>
          <w:i/>
          <w:spacing w:val="-2"/>
          <w:sz w:val="20"/>
        </w:rPr>
        <w:t xml:space="preserve"> </w:t>
      </w:r>
      <w:r>
        <w:rPr>
          <w:i/>
          <w:sz w:val="20"/>
        </w:rPr>
        <w:t>de</w:t>
      </w:r>
      <w:r>
        <w:rPr>
          <w:i/>
          <w:spacing w:val="-1"/>
          <w:sz w:val="20"/>
        </w:rPr>
        <w:t xml:space="preserve"> </w:t>
      </w:r>
      <w:r>
        <w:rPr>
          <w:i/>
          <w:sz w:val="20"/>
        </w:rPr>
        <w:t>septiembre</w:t>
      </w:r>
      <w:r>
        <w:rPr>
          <w:i/>
          <w:spacing w:val="-2"/>
          <w:sz w:val="20"/>
        </w:rPr>
        <w:t xml:space="preserve"> </w:t>
      </w:r>
      <w:r>
        <w:rPr>
          <w:i/>
          <w:sz w:val="20"/>
        </w:rPr>
        <w:t>de</w:t>
      </w:r>
      <w:r>
        <w:rPr>
          <w:i/>
          <w:spacing w:val="-2"/>
          <w:sz w:val="20"/>
        </w:rPr>
        <w:t xml:space="preserve"> </w:t>
      </w:r>
      <w:r>
        <w:rPr>
          <w:i/>
          <w:sz w:val="20"/>
        </w:rPr>
        <w:t>2022.</w:t>
      </w:r>
      <w:r>
        <w:rPr>
          <w:i/>
          <w:spacing w:val="-2"/>
          <w:sz w:val="20"/>
        </w:rPr>
        <w:t xml:space="preserve"> </w:t>
      </w:r>
      <w:r>
        <w:rPr>
          <w:i/>
          <w:sz w:val="20"/>
        </w:rPr>
        <w:t>En</w:t>
      </w:r>
      <w:r>
        <w:rPr>
          <w:i/>
          <w:spacing w:val="-1"/>
          <w:sz w:val="20"/>
        </w:rPr>
        <w:t xml:space="preserve"> </w:t>
      </w:r>
      <w:r>
        <w:rPr>
          <w:i/>
          <w:sz w:val="20"/>
        </w:rPr>
        <w:t>consecuencia,</w:t>
      </w:r>
      <w:r>
        <w:rPr>
          <w:i/>
          <w:spacing w:val="-2"/>
          <w:sz w:val="20"/>
        </w:rPr>
        <w:t xml:space="preserve"> </w:t>
      </w:r>
      <w:r>
        <w:rPr>
          <w:i/>
          <w:sz w:val="20"/>
        </w:rPr>
        <w:t>me</w:t>
      </w:r>
      <w:r>
        <w:rPr>
          <w:i/>
          <w:spacing w:val="-2"/>
          <w:sz w:val="20"/>
        </w:rPr>
        <w:t xml:space="preserve"> </w:t>
      </w:r>
      <w:r>
        <w:rPr>
          <w:i/>
          <w:sz w:val="20"/>
        </w:rPr>
        <w:t>ratifico</w:t>
      </w:r>
      <w:r>
        <w:rPr>
          <w:i/>
          <w:spacing w:val="-2"/>
          <w:sz w:val="20"/>
        </w:rPr>
        <w:t xml:space="preserve"> </w:t>
      </w:r>
      <w:r>
        <w:rPr>
          <w:i/>
          <w:sz w:val="20"/>
        </w:rPr>
        <w:t>en</w:t>
      </w:r>
      <w:r>
        <w:rPr>
          <w:i/>
          <w:spacing w:val="-2"/>
          <w:sz w:val="20"/>
        </w:rPr>
        <w:t xml:space="preserve"> </w:t>
      </w:r>
      <w:r>
        <w:rPr>
          <w:i/>
          <w:sz w:val="20"/>
        </w:rPr>
        <w:t>los</w:t>
      </w:r>
      <w:r>
        <w:rPr>
          <w:i/>
          <w:spacing w:val="-2"/>
          <w:sz w:val="20"/>
        </w:rPr>
        <w:t xml:space="preserve"> </w:t>
      </w:r>
      <w:r>
        <w:rPr>
          <w:i/>
          <w:sz w:val="20"/>
        </w:rPr>
        <w:t xml:space="preserve">informes emitidos con fechas 2 de febrero de 2024 y 7 de agosto de 2024, proponiendo DESESTIMAR EN SU TOTALIDAD, desde el punto de vista técnico, las alegaciones presentadas bajo el epígrafe </w:t>
      </w:r>
      <w:r>
        <w:rPr>
          <w:i/>
          <w:spacing w:val="-2"/>
          <w:sz w:val="20"/>
        </w:rPr>
        <w:t>PRIMERA”.</w:t>
      </w:r>
    </w:p>
    <w:p w14:paraId="7D6D9744" w14:textId="77777777" w:rsidR="0068173B" w:rsidRDefault="00000000">
      <w:pPr>
        <w:pStyle w:val="Textoindependiente"/>
        <w:spacing w:before="121" w:line="336" w:lineRule="auto"/>
        <w:ind w:right="263"/>
      </w:pPr>
      <w:r>
        <w:rPr>
          <w:b/>
        </w:rPr>
        <w:t xml:space="preserve">DUODÉCIMO: </w:t>
      </w:r>
      <w:r>
        <w:t xml:space="preserve">Consta informe jurídico favorable emitido por el </w:t>
      </w:r>
      <w:proofErr w:type="gramStart"/>
      <w:r>
        <w:t>Director General</w:t>
      </w:r>
      <w:proofErr w:type="gramEnd"/>
      <w:r>
        <w:t xml:space="preserve"> de</w:t>
      </w:r>
      <w:r>
        <w:rPr>
          <w:spacing w:val="-4"/>
        </w:rPr>
        <w:t xml:space="preserve"> </w:t>
      </w:r>
      <w:r>
        <w:t xml:space="preserve">Asesoría Jurídica de fecha 3 de octubre de 2024, exponiendo los siguientes fundamentos jurídicos y propuesta de </w:t>
      </w:r>
      <w:r>
        <w:rPr>
          <w:spacing w:val="-2"/>
        </w:rPr>
        <w:t>resolución:</w:t>
      </w:r>
    </w:p>
    <w:p w14:paraId="7050F653" w14:textId="7A4E5807" w:rsidR="0068173B" w:rsidRDefault="00000000">
      <w:pPr>
        <w:spacing w:before="120"/>
        <w:ind w:right="114"/>
        <w:jc w:val="center"/>
        <w:rPr>
          <w:i/>
          <w:sz w:val="20"/>
        </w:rPr>
      </w:pPr>
      <w:r>
        <w:rPr>
          <w:sz w:val="20"/>
        </w:rPr>
        <w:t>“</w:t>
      </w:r>
      <w:r>
        <w:rPr>
          <w:i/>
          <w:sz w:val="20"/>
        </w:rPr>
        <w:t>FUNDAMENTOS</w:t>
      </w:r>
      <w:r>
        <w:rPr>
          <w:i/>
          <w:spacing w:val="-6"/>
          <w:sz w:val="20"/>
        </w:rPr>
        <w:t xml:space="preserve"> </w:t>
      </w:r>
      <w:r>
        <w:rPr>
          <w:i/>
          <w:spacing w:val="-2"/>
          <w:sz w:val="20"/>
        </w:rPr>
        <w:t>JURÍDICOS:</w:t>
      </w:r>
    </w:p>
    <w:p w14:paraId="6D06BA45" w14:textId="77777777" w:rsidR="0068173B" w:rsidRDefault="00000000">
      <w:pPr>
        <w:spacing w:before="212" w:line="336" w:lineRule="auto"/>
        <w:ind w:left="160" w:right="297"/>
        <w:jc w:val="both"/>
        <w:rPr>
          <w:i/>
          <w:sz w:val="20"/>
        </w:rPr>
      </w:pPr>
      <w:proofErr w:type="gramStart"/>
      <w:r>
        <w:rPr>
          <w:i/>
          <w:sz w:val="20"/>
        </w:rPr>
        <w:t>PRIMERO.-</w:t>
      </w:r>
      <w:proofErr w:type="gramEnd"/>
      <w:r>
        <w:rPr>
          <w:i/>
          <w:sz w:val="20"/>
        </w:rPr>
        <w:t xml:space="preserve"> Hecho infractor: De acuerdo con artículo 11.2.1.a) de la Ley 8/2005, de 26 de diciembre de Protección y Fomento del Arbolado Urbano:</w:t>
      </w:r>
    </w:p>
    <w:p w14:paraId="3624ED77" w14:textId="77777777" w:rsidR="0068173B" w:rsidRDefault="00000000">
      <w:pPr>
        <w:spacing w:before="120"/>
        <w:ind w:left="160"/>
        <w:jc w:val="both"/>
        <w:rPr>
          <w:i/>
          <w:sz w:val="20"/>
        </w:rPr>
      </w:pPr>
      <w:r>
        <w:rPr>
          <w:i/>
          <w:sz w:val="20"/>
        </w:rPr>
        <w:t>“Son</w:t>
      </w:r>
      <w:r>
        <w:rPr>
          <w:i/>
          <w:spacing w:val="-5"/>
          <w:sz w:val="20"/>
        </w:rPr>
        <w:t xml:space="preserve"> </w:t>
      </w:r>
      <w:r>
        <w:rPr>
          <w:i/>
          <w:sz w:val="20"/>
        </w:rPr>
        <w:t>infracciones</w:t>
      </w:r>
      <w:r>
        <w:rPr>
          <w:i/>
          <w:spacing w:val="-4"/>
          <w:sz w:val="20"/>
        </w:rPr>
        <w:t xml:space="preserve"> </w:t>
      </w:r>
      <w:r>
        <w:rPr>
          <w:i/>
          <w:sz w:val="20"/>
        </w:rPr>
        <w:t>muy</w:t>
      </w:r>
      <w:r>
        <w:rPr>
          <w:i/>
          <w:spacing w:val="-4"/>
          <w:sz w:val="20"/>
        </w:rPr>
        <w:t xml:space="preserve"> </w:t>
      </w:r>
      <w:r>
        <w:rPr>
          <w:i/>
          <w:spacing w:val="-2"/>
          <w:sz w:val="20"/>
        </w:rPr>
        <w:t>graves:</w:t>
      </w:r>
    </w:p>
    <w:p w14:paraId="41B6C692" w14:textId="77777777" w:rsidR="0068173B" w:rsidRDefault="00000000">
      <w:pPr>
        <w:pStyle w:val="Prrafodelista"/>
        <w:numPr>
          <w:ilvl w:val="0"/>
          <w:numId w:val="7"/>
        </w:numPr>
        <w:tabs>
          <w:tab w:val="left" w:pos="414"/>
        </w:tabs>
        <w:spacing w:before="212" w:line="336" w:lineRule="auto"/>
        <w:ind w:right="285" w:firstLine="0"/>
        <w:jc w:val="both"/>
        <w:rPr>
          <w:i/>
          <w:sz w:val="20"/>
        </w:rPr>
      </w:pPr>
      <w:r>
        <w:rPr>
          <w:i/>
          <w:sz w:val="20"/>
        </w:rPr>
        <w:t>La tala, derribo o eliminación de los árboles urbanos protegidos por esta Ley sin la autorización preceptiva o incumpliendo las condiciones esenciales establecidas en la misma, salvo por razones motivadas de seguridad para personas o bienes.”</w:t>
      </w:r>
    </w:p>
    <w:p w14:paraId="1BECAECD" w14:textId="77777777" w:rsidR="0068173B" w:rsidRDefault="00000000">
      <w:pPr>
        <w:spacing w:before="120" w:line="336" w:lineRule="auto"/>
        <w:ind w:left="160" w:right="283"/>
        <w:jc w:val="both"/>
        <w:rPr>
          <w:i/>
          <w:sz w:val="20"/>
        </w:rPr>
      </w:pPr>
      <w:r>
        <w:rPr>
          <w:i/>
          <w:sz w:val="20"/>
        </w:rPr>
        <w:t>De acuerdo con el informe técnico ambiental suscrito por el Técnico Municipal D. José Manuel Sánchez Mora, de fecha 26 de octubre de 2022, tras visita de inspección realizada el día 21 de septiembre de</w:t>
      </w:r>
      <w:r>
        <w:rPr>
          <w:i/>
          <w:spacing w:val="-2"/>
          <w:sz w:val="20"/>
        </w:rPr>
        <w:t xml:space="preserve"> </w:t>
      </w:r>
      <w:r>
        <w:rPr>
          <w:i/>
          <w:sz w:val="20"/>
        </w:rPr>
        <w:t>2022,</w:t>
      </w:r>
      <w:r>
        <w:rPr>
          <w:i/>
          <w:spacing w:val="-2"/>
          <w:sz w:val="20"/>
        </w:rPr>
        <w:t xml:space="preserve"> </w:t>
      </w:r>
      <w:r>
        <w:rPr>
          <w:i/>
          <w:sz w:val="20"/>
        </w:rPr>
        <w:t>se</w:t>
      </w:r>
      <w:r>
        <w:rPr>
          <w:i/>
          <w:spacing w:val="-2"/>
          <w:sz w:val="20"/>
        </w:rPr>
        <w:t xml:space="preserve"> </w:t>
      </w:r>
      <w:r>
        <w:rPr>
          <w:i/>
          <w:sz w:val="20"/>
        </w:rPr>
        <w:t>ha</w:t>
      </w:r>
      <w:r>
        <w:rPr>
          <w:i/>
          <w:spacing w:val="-1"/>
          <w:sz w:val="20"/>
        </w:rPr>
        <w:t xml:space="preserve"> </w:t>
      </w:r>
      <w:r>
        <w:rPr>
          <w:i/>
          <w:sz w:val="20"/>
        </w:rPr>
        <w:t>constatado</w:t>
      </w:r>
      <w:r>
        <w:rPr>
          <w:i/>
          <w:spacing w:val="-2"/>
          <w:sz w:val="20"/>
        </w:rPr>
        <w:t xml:space="preserve"> </w:t>
      </w:r>
      <w:r>
        <w:rPr>
          <w:i/>
          <w:sz w:val="20"/>
        </w:rPr>
        <w:t>que</w:t>
      </w:r>
      <w:r>
        <w:rPr>
          <w:i/>
          <w:spacing w:val="-2"/>
          <w:sz w:val="20"/>
        </w:rPr>
        <w:t xml:space="preserve"> </w:t>
      </w:r>
      <w:r>
        <w:rPr>
          <w:i/>
          <w:sz w:val="20"/>
        </w:rPr>
        <w:t>se han</w:t>
      </w:r>
      <w:r>
        <w:rPr>
          <w:i/>
          <w:spacing w:val="-1"/>
          <w:sz w:val="20"/>
        </w:rPr>
        <w:t xml:space="preserve"> </w:t>
      </w:r>
      <w:r>
        <w:rPr>
          <w:i/>
          <w:sz w:val="20"/>
        </w:rPr>
        <w:t>cortado</w:t>
      </w:r>
      <w:r>
        <w:rPr>
          <w:i/>
          <w:spacing w:val="-2"/>
          <w:sz w:val="20"/>
        </w:rPr>
        <w:t xml:space="preserve"> </w:t>
      </w:r>
      <w:r>
        <w:rPr>
          <w:i/>
          <w:sz w:val="20"/>
        </w:rPr>
        <w:t>un</w:t>
      </w:r>
      <w:r>
        <w:rPr>
          <w:i/>
          <w:spacing w:val="-2"/>
          <w:sz w:val="20"/>
        </w:rPr>
        <w:t xml:space="preserve"> </w:t>
      </w:r>
      <w:r>
        <w:rPr>
          <w:i/>
          <w:sz w:val="20"/>
        </w:rPr>
        <w:t>total</w:t>
      </w:r>
      <w:r>
        <w:rPr>
          <w:i/>
          <w:spacing w:val="-1"/>
          <w:sz w:val="20"/>
        </w:rPr>
        <w:t xml:space="preserve"> </w:t>
      </w:r>
      <w:r>
        <w:rPr>
          <w:i/>
          <w:sz w:val="20"/>
        </w:rPr>
        <w:t>de</w:t>
      </w:r>
      <w:r>
        <w:rPr>
          <w:i/>
          <w:spacing w:val="-2"/>
          <w:sz w:val="20"/>
        </w:rPr>
        <w:t xml:space="preserve"> </w:t>
      </w:r>
      <w:r>
        <w:rPr>
          <w:i/>
          <w:sz w:val="20"/>
        </w:rPr>
        <w:t>5</w:t>
      </w:r>
      <w:r>
        <w:rPr>
          <w:i/>
          <w:spacing w:val="-2"/>
          <w:sz w:val="20"/>
        </w:rPr>
        <w:t xml:space="preserve"> </w:t>
      </w:r>
      <w:r>
        <w:rPr>
          <w:i/>
          <w:sz w:val="20"/>
        </w:rPr>
        <w:t>pinos</w:t>
      </w:r>
      <w:r>
        <w:rPr>
          <w:i/>
          <w:spacing w:val="-2"/>
          <w:sz w:val="20"/>
        </w:rPr>
        <w:t xml:space="preserve"> </w:t>
      </w:r>
      <w:r>
        <w:rPr>
          <w:i/>
          <w:sz w:val="20"/>
        </w:rPr>
        <w:t>piñoneros</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 xml:space="preserve">especie </w:t>
      </w:r>
      <w:proofErr w:type="spellStart"/>
      <w:r>
        <w:rPr>
          <w:i/>
          <w:sz w:val="20"/>
        </w:rPr>
        <w:t>Pinus</w:t>
      </w:r>
      <w:proofErr w:type="spellEnd"/>
      <w:r>
        <w:rPr>
          <w:i/>
          <w:sz w:val="20"/>
        </w:rPr>
        <w:t xml:space="preserve"> pinea y un total de 11 encinas de la especie Quercus </w:t>
      </w:r>
      <w:proofErr w:type="spellStart"/>
      <w:r>
        <w:rPr>
          <w:i/>
          <w:sz w:val="20"/>
        </w:rPr>
        <w:t>ilex</w:t>
      </w:r>
      <w:proofErr w:type="spellEnd"/>
      <w:r>
        <w:rPr>
          <w:i/>
          <w:sz w:val="20"/>
        </w:rPr>
        <w:t xml:space="preserve"> L. </w:t>
      </w:r>
      <w:proofErr w:type="spellStart"/>
      <w:r>
        <w:rPr>
          <w:i/>
          <w:sz w:val="20"/>
        </w:rPr>
        <w:t>subsp</w:t>
      </w:r>
      <w:proofErr w:type="spellEnd"/>
      <w:r>
        <w:rPr>
          <w:i/>
          <w:sz w:val="20"/>
        </w:rPr>
        <w:t xml:space="preserve">. </w:t>
      </w:r>
      <w:proofErr w:type="spellStart"/>
      <w:r>
        <w:rPr>
          <w:i/>
          <w:sz w:val="20"/>
        </w:rPr>
        <w:t>Ballota</w:t>
      </w:r>
      <w:proofErr w:type="spellEnd"/>
      <w:r>
        <w:rPr>
          <w:i/>
          <w:sz w:val="20"/>
        </w:rPr>
        <w:t xml:space="preserve"> con el diámetro que se indica en la siguiente tabla:</w:t>
      </w:r>
    </w:p>
    <w:p w14:paraId="61FAA731" w14:textId="77777777" w:rsidR="0068173B" w:rsidRDefault="0068173B">
      <w:pPr>
        <w:pStyle w:val="Textoindependiente"/>
        <w:spacing w:before="4" w:after="1"/>
        <w:ind w:left="0"/>
        <w:jc w:val="left"/>
        <w:rPr>
          <w:i/>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0"/>
        <w:gridCol w:w="2412"/>
        <w:gridCol w:w="4280"/>
      </w:tblGrid>
      <w:tr w:rsidR="0068173B" w14:paraId="44F62EEA" w14:textId="77777777">
        <w:trPr>
          <w:trHeight w:val="378"/>
        </w:trPr>
        <w:tc>
          <w:tcPr>
            <w:tcW w:w="2380" w:type="dxa"/>
          </w:tcPr>
          <w:p w14:paraId="67ECEFE5" w14:textId="77777777" w:rsidR="0068173B" w:rsidRDefault="00000000">
            <w:pPr>
              <w:pStyle w:val="TableParagraph"/>
              <w:ind w:left="637"/>
              <w:rPr>
                <w:i/>
                <w:sz w:val="20"/>
              </w:rPr>
            </w:pPr>
            <w:r>
              <w:rPr>
                <w:i/>
                <w:spacing w:val="-2"/>
                <w:sz w:val="20"/>
              </w:rPr>
              <w:t>Identificador</w:t>
            </w:r>
          </w:p>
        </w:tc>
        <w:tc>
          <w:tcPr>
            <w:tcW w:w="2412" w:type="dxa"/>
          </w:tcPr>
          <w:p w14:paraId="07BC1004" w14:textId="77777777" w:rsidR="0068173B" w:rsidRDefault="00000000">
            <w:pPr>
              <w:pStyle w:val="TableParagraph"/>
              <w:ind w:left="0" w:right="3"/>
              <w:jc w:val="center"/>
              <w:rPr>
                <w:i/>
                <w:sz w:val="20"/>
              </w:rPr>
            </w:pPr>
            <w:r>
              <w:rPr>
                <w:i/>
                <w:spacing w:val="-2"/>
                <w:sz w:val="20"/>
              </w:rPr>
              <w:t>Especie</w:t>
            </w:r>
          </w:p>
        </w:tc>
        <w:tc>
          <w:tcPr>
            <w:tcW w:w="4280" w:type="dxa"/>
          </w:tcPr>
          <w:p w14:paraId="54BF2B8A" w14:textId="77777777" w:rsidR="0068173B" w:rsidRDefault="00000000">
            <w:pPr>
              <w:pStyle w:val="TableParagraph"/>
              <w:ind w:left="1116"/>
              <w:rPr>
                <w:i/>
                <w:sz w:val="20"/>
              </w:rPr>
            </w:pPr>
            <w:r>
              <w:rPr>
                <w:i/>
                <w:sz w:val="20"/>
              </w:rPr>
              <w:t>Diámetro</w:t>
            </w:r>
            <w:r>
              <w:rPr>
                <w:i/>
                <w:spacing w:val="-4"/>
                <w:sz w:val="20"/>
              </w:rPr>
              <w:t xml:space="preserve"> </w:t>
            </w:r>
            <w:r>
              <w:rPr>
                <w:i/>
                <w:sz w:val="20"/>
              </w:rPr>
              <w:t>en</w:t>
            </w:r>
            <w:r>
              <w:rPr>
                <w:i/>
                <w:spacing w:val="-3"/>
                <w:sz w:val="20"/>
              </w:rPr>
              <w:t xml:space="preserve"> </w:t>
            </w:r>
            <w:r>
              <w:rPr>
                <w:i/>
                <w:sz w:val="20"/>
              </w:rPr>
              <w:t>base</w:t>
            </w:r>
            <w:r>
              <w:rPr>
                <w:i/>
                <w:spacing w:val="-3"/>
                <w:sz w:val="20"/>
              </w:rPr>
              <w:t xml:space="preserve"> </w:t>
            </w:r>
            <w:r>
              <w:rPr>
                <w:i/>
                <w:spacing w:val="-4"/>
                <w:sz w:val="20"/>
              </w:rPr>
              <w:t>(cm)</w:t>
            </w:r>
          </w:p>
        </w:tc>
      </w:tr>
      <w:tr w:rsidR="0068173B" w14:paraId="69317C18" w14:textId="77777777">
        <w:trPr>
          <w:trHeight w:val="378"/>
        </w:trPr>
        <w:tc>
          <w:tcPr>
            <w:tcW w:w="2380" w:type="dxa"/>
          </w:tcPr>
          <w:p w14:paraId="3372A26C" w14:textId="77777777" w:rsidR="0068173B" w:rsidRDefault="00000000">
            <w:pPr>
              <w:pStyle w:val="TableParagraph"/>
              <w:rPr>
                <w:i/>
                <w:sz w:val="20"/>
              </w:rPr>
            </w:pPr>
            <w:r>
              <w:rPr>
                <w:i/>
                <w:sz w:val="20"/>
              </w:rPr>
              <w:t>Pino</w:t>
            </w:r>
            <w:r>
              <w:rPr>
                <w:i/>
                <w:spacing w:val="-3"/>
                <w:sz w:val="20"/>
              </w:rPr>
              <w:t xml:space="preserve"> </w:t>
            </w:r>
            <w:r>
              <w:rPr>
                <w:i/>
                <w:spacing w:val="-10"/>
                <w:sz w:val="20"/>
              </w:rPr>
              <w:t>1</w:t>
            </w:r>
          </w:p>
        </w:tc>
        <w:tc>
          <w:tcPr>
            <w:tcW w:w="2412" w:type="dxa"/>
          </w:tcPr>
          <w:p w14:paraId="4FCDD3CA" w14:textId="77777777" w:rsidR="0068173B" w:rsidRDefault="00000000">
            <w:pPr>
              <w:pStyle w:val="TableParagraph"/>
              <w:rPr>
                <w:i/>
                <w:sz w:val="20"/>
              </w:rPr>
            </w:pPr>
            <w:proofErr w:type="spellStart"/>
            <w:r>
              <w:rPr>
                <w:i/>
                <w:sz w:val="20"/>
              </w:rPr>
              <w:t>Pinus</w:t>
            </w:r>
            <w:proofErr w:type="spellEnd"/>
            <w:r>
              <w:rPr>
                <w:i/>
                <w:spacing w:val="-3"/>
                <w:sz w:val="20"/>
              </w:rPr>
              <w:t xml:space="preserve"> </w:t>
            </w:r>
            <w:r>
              <w:rPr>
                <w:i/>
                <w:spacing w:val="-2"/>
                <w:sz w:val="20"/>
              </w:rPr>
              <w:t>pinea</w:t>
            </w:r>
          </w:p>
        </w:tc>
        <w:tc>
          <w:tcPr>
            <w:tcW w:w="4280" w:type="dxa"/>
          </w:tcPr>
          <w:p w14:paraId="2642BBF5" w14:textId="77777777" w:rsidR="0068173B" w:rsidRDefault="00000000">
            <w:pPr>
              <w:pStyle w:val="TableParagraph"/>
              <w:rPr>
                <w:i/>
                <w:sz w:val="20"/>
              </w:rPr>
            </w:pPr>
            <w:r>
              <w:rPr>
                <w:i/>
                <w:spacing w:val="-5"/>
                <w:sz w:val="20"/>
              </w:rPr>
              <w:t>53</w:t>
            </w:r>
          </w:p>
        </w:tc>
      </w:tr>
      <w:tr w:rsidR="0068173B" w14:paraId="47C38597" w14:textId="77777777">
        <w:trPr>
          <w:trHeight w:val="377"/>
        </w:trPr>
        <w:tc>
          <w:tcPr>
            <w:tcW w:w="2380" w:type="dxa"/>
          </w:tcPr>
          <w:p w14:paraId="2A72999C" w14:textId="77777777" w:rsidR="0068173B" w:rsidRDefault="00000000">
            <w:pPr>
              <w:pStyle w:val="TableParagraph"/>
              <w:rPr>
                <w:i/>
                <w:sz w:val="20"/>
              </w:rPr>
            </w:pPr>
            <w:r>
              <w:rPr>
                <w:i/>
                <w:sz w:val="20"/>
              </w:rPr>
              <w:t>Pino</w:t>
            </w:r>
            <w:r>
              <w:rPr>
                <w:i/>
                <w:spacing w:val="-3"/>
                <w:sz w:val="20"/>
              </w:rPr>
              <w:t xml:space="preserve"> </w:t>
            </w:r>
            <w:r>
              <w:rPr>
                <w:i/>
                <w:spacing w:val="-10"/>
                <w:sz w:val="20"/>
              </w:rPr>
              <w:t>2</w:t>
            </w:r>
          </w:p>
        </w:tc>
        <w:tc>
          <w:tcPr>
            <w:tcW w:w="2412" w:type="dxa"/>
          </w:tcPr>
          <w:p w14:paraId="097BB6F0" w14:textId="77777777" w:rsidR="0068173B" w:rsidRDefault="00000000">
            <w:pPr>
              <w:pStyle w:val="TableParagraph"/>
              <w:rPr>
                <w:i/>
                <w:sz w:val="20"/>
              </w:rPr>
            </w:pPr>
            <w:proofErr w:type="spellStart"/>
            <w:r>
              <w:rPr>
                <w:i/>
                <w:sz w:val="20"/>
              </w:rPr>
              <w:t>Pinus</w:t>
            </w:r>
            <w:proofErr w:type="spellEnd"/>
            <w:r>
              <w:rPr>
                <w:i/>
                <w:spacing w:val="-3"/>
                <w:sz w:val="20"/>
              </w:rPr>
              <w:t xml:space="preserve"> </w:t>
            </w:r>
            <w:r>
              <w:rPr>
                <w:i/>
                <w:spacing w:val="-2"/>
                <w:sz w:val="20"/>
              </w:rPr>
              <w:t>pinea</w:t>
            </w:r>
          </w:p>
        </w:tc>
        <w:tc>
          <w:tcPr>
            <w:tcW w:w="4280" w:type="dxa"/>
          </w:tcPr>
          <w:p w14:paraId="6A25D0AE" w14:textId="77777777" w:rsidR="0068173B" w:rsidRDefault="00000000">
            <w:pPr>
              <w:pStyle w:val="TableParagraph"/>
              <w:rPr>
                <w:i/>
                <w:sz w:val="20"/>
              </w:rPr>
            </w:pPr>
            <w:r>
              <w:rPr>
                <w:i/>
                <w:spacing w:val="-5"/>
                <w:sz w:val="20"/>
              </w:rPr>
              <w:t>53</w:t>
            </w:r>
          </w:p>
        </w:tc>
      </w:tr>
    </w:tbl>
    <w:p w14:paraId="32E8DEA7" w14:textId="77777777" w:rsidR="0068173B" w:rsidRDefault="0068173B">
      <w:pPr>
        <w:rPr>
          <w:sz w:val="20"/>
        </w:rPr>
        <w:sectPr w:rsidR="0068173B">
          <w:pgSz w:w="11910" w:h="16840"/>
          <w:pgMar w:top="1660" w:right="1160" w:bottom="1346"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0"/>
        <w:gridCol w:w="2412"/>
        <w:gridCol w:w="4280"/>
      </w:tblGrid>
      <w:tr w:rsidR="0068173B" w14:paraId="668C115F" w14:textId="77777777">
        <w:trPr>
          <w:trHeight w:val="377"/>
        </w:trPr>
        <w:tc>
          <w:tcPr>
            <w:tcW w:w="2380" w:type="dxa"/>
          </w:tcPr>
          <w:p w14:paraId="2AB27C9E" w14:textId="77777777" w:rsidR="0068173B" w:rsidRDefault="00000000">
            <w:pPr>
              <w:pStyle w:val="TableParagraph"/>
              <w:rPr>
                <w:i/>
                <w:sz w:val="20"/>
              </w:rPr>
            </w:pPr>
            <w:r>
              <w:rPr>
                <w:i/>
                <w:sz w:val="20"/>
              </w:rPr>
              <w:lastRenderedPageBreak/>
              <w:t>Pino</w:t>
            </w:r>
            <w:r>
              <w:rPr>
                <w:i/>
                <w:spacing w:val="-3"/>
                <w:sz w:val="20"/>
              </w:rPr>
              <w:t xml:space="preserve"> </w:t>
            </w:r>
            <w:r>
              <w:rPr>
                <w:i/>
                <w:spacing w:val="-10"/>
                <w:sz w:val="20"/>
              </w:rPr>
              <w:t>3</w:t>
            </w:r>
          </w:p>
        </w:tc>
        <w:tc>
          <w:tcPr>
            <w:tcW w:w="2412" w:type="dxa"/>
          </w:tcPr>
          <w:p w14:paraId="1C638BF9" w14:textId="77777777" w:rsidR="0068173B" w:rsidRDefault="00000000">
            <w:pPr>
              <w:pStyle w:val="TableParagraph"/>
              <w:rPr>
                <w:i/>
                <w:sz w:val="20"/>
              </w:rPr>
            </w:pPr>
            <w:proofErr w:type="spellStart"/>
            <w:r>
              <w:rPr>
                <w:i/>
                <w:sz w:val="20"/>
              </w:rPr>
              <w:t>Pinus</w:t>
            </w:r>
            <w:proofErr w:type="spellEnd"/>
            <w:r>
              <w:rPr>
                <w:i/>
                <w:spacing w:val="-3"/>
                <w:sz w:val="20"/>
              </w:rPr>
              <w:t xml:space="preserve"> </w:t>
            </w:r>
            <w:r>
              <w:rPr>
                <w:i/>
                <w:spacing w:val="-2"/>
                <w:sz w:val="20"/>
              </w:rPr>
              <w:t>pinea</w:t>
            </w:r>
          </w:p>
        </w:tc>
        <w:tc>
          <w:tcPr>
            <w:tcW w:w="4280" w:type="dxa"/>
          </w:tcPr>
          <w:p w14:paraId="31FD8961" w14:textId="77777777" w:rsidR="0068173B" w:rsidRDefault="00000000">
            <w:pPr>
              <w:pStyle w:val="TableParagraph"/>
              <w:rPr>
                <w:i/>
                <w:sz w:val="20"/>
              </w:rPr>
            </w:pPr>
            <w:r>
              <w:rPr>
                <w:i/>
                <w:spacing w:val="-5"/>
                <w:sz w:val="20"/>
              </w:rPr>
              <w:t>49</w:t>
            </w:r>
          </w:p>
        </w:tc>
      </w:tr>
      <w:tr w:rsidR="0068173B" w14:paraId="51022A38" w14:textId="77777777">
        <w:trPr>
          <w:trHeight w:val="378"/>
        </w:trPr>
        <w:tc>
          <w:tcPr>
            <w:tcW w:w="2380" w:type="dxa"/>
          </w:tcPr>
          <w:p w14:paraId="26836020" w14:textId="77777777" w:rsidR="0068173B" w:rsidRDefault="00000000">
            <w:pPr>
              <w:pStyle w:val="TableParagraph"/>
              <w:rPr>
                <w:i/>
                <w:sz w:val="20"/>
              </w:rPr>
            </w:pPr>
            <w:r>
              <w:rPr>
                <w:i/>
                <w:sz w:val="20"/>
              </w:rPr>
              <w:t>Pino</w:t>
            </w:r>
            <w:r>
              <w:rPr>
                <w:i/>
                <w:spacing w:val="-3"/>
                <w:sz w:val="20"/>
              </w:rPr>
              <w:t xml:space="preserve"> </w:t>
            </w:r>
            <w:r>
              <w:rPr>
                <w:i/>
                <w:spacing w:val="-10"/>
                <w:sz w:val="20"/>
              </w:rPr>
              <w:t>4</w:t>
            </w:r>
          </w:p>
        </w:tc>
        <w:tc>
          <w:tcPr>
            <w:tcW w:w="2412" w:type="dxa"/>
          </w:tcPr>
          <w:p w14:paraId="190B73B5" w14:textId="77777777" w:rsidR="0068173B" w:rsidRDefault="00000000">
            <w:pPr>
              <w:pStyle w:val="TableParagraph"/>
              <w:rPr>
                <w:i/>
                <w:sz w:val="20"/>
              </w:rPr>
            </w:pPr>
            <w:proofErr w:type="spellStart"/>
            <w:r>
              <w:rPr>
                <w:i/>
                <w:sz w:val="20"/>
              </w:rPr>
              <w:t>Pinus</w:t>
            </w:r>
            <w:proofErr w:type="spellEnd"/>
            <w:r>
              <w:rPr>
                <w:i/>
                <w:spacing w:val="-3"/>
                <w:sz w:val="20"/>
              </w:rPr>
              <w:t xml:space="preserve"> </w:t>
            </w:r>
            <w:r>
              <w:rPr>
                <w:i/>
                <w:spacing w:val="-2"/>
                <w:sz w:val="20"/>
              </w:rPr>
              <w:t>pinea</w:t>
            </w:r>
          </w:p>
        </w:tc>
        <w:tc>
          <w:tcPr>
            <w:tcW w:w="4280" w:type="dxa"/>
          </w:tcPr>
          <w:p w14:paraId="6762B68D" w14:textId="77777777" w:rsidR="0068173B" w:rsidRDefault="00000000">
            <w:pPr>
              <w:pStyle w:val="TableParagraph"/>
              <w:rPr>
                <w:i/>
                <w:sz w:val="20"/>
              </w:rPr>
            </w:pPr>
            <w:r>
              <w:rPr>
                <w:i/>
                <w:spacing w:val="-5"/>
                <w:sz w:val="20"/>
              </w:rPr>
              <w:t>49</w:t>
            </w:r>
          </w:p>
        </w:tc>
      </w:tr>
      <w:tr w:rsidR="0068173B" w14:paraId="3300DC43" w14:textId="77777777">
        <w:trPr>
          <w:trHeight w:val="377"/>
        </w:trPr>
        <w:tc>
          <w:tcPr>
            <w:tcW w:w="2380" w:type="dxa"/>
          </w:tcPr>
          <w:p w14:paraId="5B1A8EDE" w14:textId="77777777" w:rsidR="0068173B" w:rsidRDefault="00000000">
            <w:pPr>
              <w:pStyle w:val="TableParagraph"/>
              <w:rPr>
                <w:i/>
                <w:sz w:val="20"/>
              </w:rPr>
            </w:pPr>
            <w:r>
              <w:rPr>
                <w:i/>
                <w:sz w:val="20"/>
              </w:rPr>
              <w:t>Pino</w:t>
            </w:r>
            <w:r>
              <w:rPr>
                <w:i/>
                <w:spacing w:val="-3"/>
                <w:sz w:val="20"/>
              </w:rPr>
              <w:t xml:space="preserve"> </w:t>
            </w:r>
            <w:r>
              <w:rPr>
                <w:i/>
                <w:spacing w:val="-10"/>
                <w:sz w:val="20"/>
              </w:rPr>
              <w:t>5</w:t>
            </w:r>
          </w:p>
        </w:tc>
        <w:tc>
          <w:tcPr>
            <w:tcW w:w="2412" w:type="dxa"/>
          </w:tcPr>
          <w:p w14:paraId="24E7C366" w14:textId="77777777" w:rsidR="0068173B" w:rsidRDefault="00000000">
            <w:pPr>
              <w:pStyle w:val="TableParagraph"/>
              <w:rPr>
                <w:i/>
                <w:sz w:val="20"/>
              </w:rPr>
            </w:pPr>
            <w:proofErr w:type="spellStart"/>
            <w:r>
              <w:rPr>
                <w:i/>
                <w:sz w:val="20"/>
              </w:rPr>
              <w:t>Pinus</w:t>
            </w:r>
            <w:proofErr w:type="spellEnd"/>
            <w:r>
              <w:rPr>
                <w:i/>
                <w:spacing w:val="-3"/>
                <w:sz w:val="20"/>
              </w:rPr>
              <w:t xml:space="preserve"> </w:t>
            </w:r>
            <w:r>
              <w:rPr>
                <w:i/>
                <w:spacing w:val="-2"/>
                <w:sz w:val="20"/>
              </w:rPr>
              <w:t>pinea</w:t>
            </w:r>
          </w:p>
        </w:tc>
        <w:tc>
          <w:tcPr>
            <w:tcW w:w="4280" w:type="dxa"/>
          </w:tcPr>
          <w:p w14:paraId="6A3FF758" w14:textId="77777777" w:rsidR="0068173B" w:rsidRDefault="00000000">
            <w:pPr>
              <w:pStyle w:val="TableParagraph"/>
              <w:rPr>
                <w:i/>
                <w:sz w:val="20"/>
              </w:rPr>
            </w:pPr>
            <w:r>
              <w:rPr>
                <w:i/>
                <w:spacing w:val="-5"/>
                <w:sz w:val="20"/>
              </w:rPr>
              <w:t>53</w:t>
            </w:r>
          </w:p>
        </w:tc>
      </w:tr>
      <w:tr w:rsidR="0068173B" w14:paraId="172B9731" w14:textId="77777777">
        <w:trPr>
          <w:trHeight w:val="377"/>
        </w:trPr>
        <w:tc>
          <w:tcPr>
            <w:tcW w:w="2380" w:type="dxa"/>
          </w:tcPr>
          <w:p w14:paraId="430EC264" w14:textId="77777777" w:rsidR="0068173B" w:rsidRDefault="00000000">
            <w:pPr>
              <w:pStyle w:val="TableParagraph"/>
              <w:rPr>
                <w:i/>
                <w:sz w:val="20"/>
              </w:rPr>
            </w:pPr>
            <w:r>
              <w:rPr>
                <w:i/>
                <w:sz w:val="20"/>
              </w:rPr>
              <w:t>Encina</w:t>
            </w:r>
            <w:r>
              <w:rPr>
                <w:i/>
                <w:spacing w:val="-6"/>
                <w:sz w:val="20"/>
              </w:rPr>
              <w:t xml:space="preserve"> </w:t>
            </w:r>
            <w:r>
              <w:rPr>
                <w:i/>
                <w:spacing w:val="-10"/>
                <w:sz w:val="20"/>
              </w:rPr>
              <w:t>1</w:t>
            </w:r>
          </w:p>
        </w:tc>
        <w:tc>
          <w:tcPr>
            <w:tcW w:w="2412" w:type="dxa"/>
          </w:tcPr>
          <w:p w14:paraId="28445E2E"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61DDDB1B" w14:textId="77777777" w:rsidR="0068173B" w:rsidRDefault="00000000">
            <w:pPr>
              <w:pStyle w:val="TableParagraph"/>
              <w:rPr>
                <w:i/>
                <w:sz w:val="20"/>
              </w:rPr>
            </w:pPr>
            <w:r>
              <w:rPr>
                <w:i/>
                <w:spacing w:val="-5"/>
                <w:sz w:val="20"/>
              </w:rPr>
              <w:t>11</w:t>
            </w:r>
          </w:p>
        </w:tc>
      </w:tr>
      <w:tr w:rsidR="0068173B" w14:paraId="6E26E924" w14:textId="77777777">
        <w:trPr>
          <w:trHeight w:val="377"/>
        </w:trPr>
        <w:tc>
          <w:tcPr>
            <w:tcW w:w="2380" w:type="dxa"/>
          </w:tcPr>
          <w:p w14:paraId="7E53FA5B" w14:textId="77777777" w:rsidR="0068173B" w:rsidRDefault="00000000">
            <w:pPr>
              <w:pStyle w:val="TableParagraph"/>
              <w:rPr>
                <w:i/>
                <w:sz w:val="20"/>
              </w:rPr>
            </w:pPr>
            <w:r>
              <w:rPr>
                <w:i/>
                <w:sz w:val="20"/>
              </w:rPr>
              <w:t>Encina</w:t>
            </w:r>
            <w:r>
              <w:rPr>
                <w:i/>
                <w:spacing w:val="-6"/>
                <w:sz w:val="20"/>
              </w:rPr>
              <w:t xml:space="preserve"> </w:t>
            </w:r>
            <w:r>
              <w:rPr>
                <w:i/>
                <w:spacing w:val="-10"/>
                <w:sz w:val="20"/>
              </w:rPr>
              <w:t>2</w:t>
            </w:r>
          </w:p>
        </w:tc>
        <w:tc>
          <w:tcPr>
            <w:tcW w:w="2412" w:type="dxa"/>
          </w:tcPr>
          <w:p w14:paraId="76B860CD"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1A66A078" w14:textId="77777777" w:rsidR="0068173B" w:rsidRDefault="00000000">
            <w:pPr>
              <w:pStyle w:val="TableParagraph"/>
              <w:rPr>
                <w:i/>
                <w:sz w:val="20"/>
              </w:rPr>
            </w:pPr>
            <w:r>
              <w:rPr>
                <w:i/>
                <w:spacing w:val="-5"/>
                <w:sz w:val="20"/>
              </w:rPr>
              <w:t>11</w:t>
            </w:r>
          </w:p>
        </w:tc>
      </w:tr>
      <w:tr w:rsidR="0068173B" w14:paraId="25C53296" w14:textId="77777777">
        <w:trPr>
          <w:trHeight w:val="377"/>
        </w:trPr>
        <w:tc>
          <w:tcPr>
            <w:tcW w:w="2380" w:type="dxa"/>
          </w:tcPr>
          <w:p w14:paraId="65CB0A34" w14:textId="77777777" w:rsidR="0068173B" w:rsidRDefault="00000000">
            <w:pPr>
              <w:pStyle w:val="TableParagraph"/>
              <w:rPr>
                <w:i/>
                <w:sz w:val="20"/>
              </w:rPr>
            </w:pPr>
            <w:r>
              <w:rPr>
                <w:i/>
                <w:sz w:val="20"/>
              </w:rPr>
              <w:t>Encina</w:t>
            </w:r>
            <w:r>
              <w:rPr>
                <w:i/>
                <w:spacing w:val="-6"/>
                <w:sz w:val="20"/>
              </w:rPr>
              <w:t xml:space="preserve"> </w:t>
            </w:r>
            <w:r>
              <w:rPr>
                <w:i/>
                <w:spacing w:val="-10"/>
                <w:sz w:val="20"/>
              </w:rPr>
              <w:t>3</w:t>
            </w:r>
          </w:p>
        </w:tc>
        <w:tc>
          <w:tcPr>
            <w:tcW w:w="2412" w:type="dxa"/>
          </w:tcPr>
          <w:p w14:paraId="39535E1C"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4E4E1D41" w14:textId="77777777" w:rsidR="0068173B" w:rsidRDefault="00000000">
            <w:pPr>
              <w:pStyle w:val="TableParagraph"/>
              <w:rPr>
                <w:i/>
                <w:sz w:val="20"/>
              </w:rPr>
            </w:pPr>
            <w:r>
              <w:rPr>
                <w:i/>
                <w:spacing w:val="-10"/>
                <w:sz w:val="20"/>
              </w:rPr>
              <w:t>8</w:t>
            </w:r>
          </w:p>
        </w:tc>
      </w:tr>
      <w:tr w:rsidR="0068173B" w14:paraId="32DE10B3" w14:textId="77777777">
        <w:trPr>
          <w:trHeight w:val="378"/>
        </w:trPr>
        <w:tc>
          <w:tcPr>
            <w:tcW w:w="2380" w:type="dxa"/>
          </w:tcPr>
          <w:p w14:paraId="19327485" w14:textId="77777777" w:rsidR="0068173B" w:rsidRDefault="00000000">
            <w:pPr>
              <w:pStyle w:val="TableParagraph"/>
              <w:rPr>
                <w:i/>
                <w:sz w:val="20"/>
              </w:rPr>
            </w:pPr>
            <w:r>
              <w:rPr>
                <w:i/>
                <w:sz w:val="20"/>
              </w:rPr>
              <w:t>Encina</w:t>
            </w:r>
            <w:r>
              <w:rPr>
                <w:i/>
                <w:spacing w:val="-6"/>
                <w:sz w:val="20"/>
              </w:rPr>
              <w:t xml:space="preserve"> </w:t>
            </w:r>
            <w:r>
              <w:rPr>
                <w:i/>
                <w:spacing w:val="-10"/>
                <w:sz w:val="20"/>
              </w:rPr>
              <w:t>4</w:t>
            </w:r>
          </w:p>
        </w:tc>
        <w:tc>
          <w:tcPr>
            <w:tcW w:w="2412" w:type="dxa"/>
          </w:tcPr>
          <w:p w14:paraId="3FACC57E"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62214EEF" w14:textId="77777777" w:rsidR="0068173B" w:rsidRDefault="00000000">
            <w:pPr>
              <w:pStyle w:val="TableParagraph"/>
              <w:rPr>
                <w:i/>
                <w:sz w:val="20"/>
              </w:rPr>
            </w:pPr>
            <w:r>
              <w:rPr>
                <w:i/>
                <w:spacing w:val="-5"/>
                <w:sz w:val="20"/>
              </w:rPr>
              <w:t>17</w:t>
            </w:r>
          </w:p>
        </w:tc>
      </w:tr>
      <w:tr w:rsidR="0068173B" w14:paraId="5E8B4873" w14:textId="77777777">
        <w:trPr>
          <w:trHeight w:val="377"/>
        </w:trPr>
        <w:tc>
          <w:tcPr>
            <w:tcW w:w="2380" w:type="dxa"/>
          </w:tcPr>
          <w:p w14:paraId="0C336FC2" w14:textId="77777777" w:rsidR="0068173B" w:rsidRDefault="00000000">
            <w:pPr>
              <w:pStyle w:val="TableParagraph"/>
              <w:rPr>
                <w:i/>
                <w:sz w:val="20"/>
              </w:rPr>
            </w:pPr>
            <w:r>
              <w:rPr>
                <w:i/>
                <w:sz w:val="20"/>
              </w:rPr>
              <w:t>Encina</w:t>
            </w:r>
            <w:r>
              <w:rPr>
                <w:i/>
                <w:spacing w:val="-6"/>
                <w:sz w:val="20"/>
              </w:rPr>
              <w:t xml:space="preserve"> </w:t>
            </w:r>
            <w:r>
              <w:rPr>
                <w:i/>
                <w:spacing w:val="-10"/>
                <w:sz w:val="20"/>
              </w:rPr>
              <w:t>5</w:t>
            </w:r>
          </w:p>
        </w:tc>
        <w:tc>
          <w:tcPr>
            <w:tcW w:w="2412" w:type="dxa"/>
          </w:tcPr>
          <w:p w14:paraId="2C5318F4"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0AF11A51" w14:textId="77777777" w:rsidR="0068173B" w:rsidRDefault="00000000">
            <w:pPr>
              <w:pStyle w:val="TableParagraph"/>
              <w:rPr>
                <w:i/>
                <w:sz w:val="20"/>
              </w:rPr>
            </w:pPr>
            <w:r>
              <w:rPr>
                <w:i/>
                <w:spacing w:val="-5"/>
                <w:sz w:val="20"/>
              </w:rPr>
              <w:t>17</w:t>
            </w:r>
          </w:p>
        </w:tc>
      </w:tr>
      <w:tr w:rsidR="0068173B" w14:paraId="6AFAB812" w14:textId="77777777">
        <w:trPr>
          <w:trHeight w:val="377"/>
        </w:trPr>
        <w:tc>
          <w:tcPr>
            <w:tcW w:w="2380" w:type="dxa"/>
          </w:tcPr>
          <w:p w14:paraId="2067585E" w14:textId="77777777" w:rsidR="0068173B" w:rsidRDefault="00000000">
            <w:pPr>
              <w:pStyle w:val="TableParagraph"/>
              <w:rPr>
                <w:i/>
                <w:sz w:val="20"/>
              </w:rPr>
            </w:pPr>
            <w:r>
              <w:rPr>
                <w:i/>
                <w:sz w:val="20"/>
              </w:rPr>
              <w:t>Encina</w:t>
            </w:r>
            <w:r>
              <w:rPr>
                <w:i/>
                <w:spacing w:val="-6"/>
                <w:sz w:val="20"/>
              </w:rPr>
              <w:t xml:space="preserve"> </w:t>
            </w:r>
            <w:r>
              <w:rPr>
                <w:i/>
                <w:spacing w:val="-10"/>
                <w:sz w:val="20"/>
              </w:rPr>
              <w:t>6</w:t>
            </w:r>
          </w:p>
        </w:tc>
        <w:tc>
          <w:tcPr>
            <w:tcW w:w="2412" w:type="dxa"/>
          </w:tcPr>
          <w:p w14:paraId="37B5D9E7"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56753EE5" w14:textId="77777777" w:rsidR="0068173B" w:rsidRDefault="00000000">
            <w:pPr>
              <w:pStyle w:val="TableParagraph"/>
              <w:rPr>
                <w:i/>
                <w:sz w:val="20"/>
              </w:rPr>
            </w:pPr>
            <w:r>
              <w:rPr>
                <w:i/>
                <w:spacing w:val="-5"/>
                <w:sz w:val="20"/>
              </w:rPr>
              <w:t>10</w:t>
            </w:r>
          </w:p>
        </w:tc>
      </w:tr>
      <w:tr w:rsidR="0068173B" w14:paraId="284822EB" w14:textId="77777777">
        <w:trPr>
          <w:trHeight w:val="377"/>
        </w:trPr>
        <w:tc>
          <w:tcPr>
            <w:tcW w:w="2380" w:type="dxa"/>
          </w:tcPr>
          <w:p w14:paraId="2F74856C" w14:textId="77777777" w:rsidR="0068173B" w:rsidRDefault="00000000">
            <w:pPr>
              <w:pStyle w:val="TableParagraph"/>
              <w:rPr>
                <w:i/>
                <w:sz w:val="20"/>
              </w:rPr>
            </w:pPr>
            <w:r>
              <w:rPr>
                <w:i/>
                <w:sz w:val="20"/>
              </w:rPr>
              <w:t>Encina</w:t>
            </w:r>
            <w:r>
              <w:rPr>
                <w:i/>
                <w:spacing w:val="-6"/>
                <w:sz w:val="20"/>
              </w:rPr>
              <w:t xml:space="preserve"> </w:t>
            </w:r>
            <w:r>
              <w:rPr>
                <w:i/>
                <w:spacing w:val="-10"/>
                <w:sz w:val="20"/>
              </w:rPr>
              <w:t>7</w:t>
            </w:r>
          </w:p>
        </w:tc>
        <w:tc>
          <w:tcPr>
            <w:tcW w:w="2412" w:type="dxa"/>
          </w:tcPr>
          <w:p w14:paraId="242F55E1"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46FE63D1" w14:textId="77777777" w:rsidR="0068173B" w:rsidRDefault="00000000">
            <w:pPr>
              <w:pStyle w:val="TableParagraph"/>
              <w:rPr>
                <w:i/>
                <w:sz w:val="20"/>
              </w:rPr>
            </w:pPr>
            <w:r>
              <w:rPr>
                <w:i/>
                <w:spacing w:val="-5"/>
                <w:sz w:val="20"/>
              </w:rPr>
              <w:t>17</w:t>
            </w:r>
          </w:p>
        </w:tc>
      </w:tr>
      <w:tr w:rsidR="0068173B" w14:paraId="30FA1B53" w14:textId="77777777">
        <w:trPr>
          <w:trHeight w:val="377"/>
        </w:trPr>
        <w:tc>
          <w:tcPr>
            <w:tcW w:w="2380" w:type="dxa"/>
          </w:tcPr>
          <w:p w14:paraId="72704A9D" w14:textId="77777777" w:rsidR="0068173B" w:rsidRDefault="00000000">
            <w:pPr>
              <w:pStyle w:val="TableParagraph"/>
              <w:rPr>
                <w:i/>
                <w:sz w:val="20"/>
              </w:rPr>
            </w:pPr>
            <w:r>
              <w:rPr>
                <w:i/>
                <w:sz w:val="20"/>
              </w:rPr>
              <w:t>Encina</w:t>
            </w:r>
            <w:r>
              <w:rPr>
                <w:i/>
                <w:spacing w:val="-6"/>
                <w:sz w:val="20"/>
              </w:rPr>
              <w:t xml:space="preserve"> </w:t>
            </w:r>
            <w:r>
              <w:rPr>
                <w:i/>
                <w:spacing w:val="-10"/>
                <w:sz w:val="20"/>
              </w:rPr>
              <w:t>8</w:t>
            </w:r>
          </w:p>
        </w:tc>
        <w:tc>
          <w:tcPr>
            <w:tcW w:w="2412" w:type="dxa"/>
          </w:tcPr>
          <w:p w14:paraId="58EB608B"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58E3A9E8" w14:textId="77777777" w:rsidR="0068173B" w:rsidRDefault="00000000">
            <w:pPr>
              <w:pStyle w:val="TableParagraph"/>
              <w:rPr>
                <w:i/>
                <w:sz w:val="20"/>
              </w:rPr>
            </w:pPr>
            <w:r>
              <w:rPr>
                <w:i/>
                <w:spacing w:val="-10"/>
                <w:sz w:val="20"/>
              </w:rPr>
              <w:t>8</w:t>
            </w:r>
          </w:p>
        </w:tc>
      </w:tr>
      <w:tr w:rsidR="0068173B" w14:paraId="6C021044" w14:textId="77777777">
        <w:trPr>
          <w:trHeight w:val="378"/>
        </w:trPr>
        <w:tc>
          <w:tcPr>
            <w:tcW w:w="2380" w:type="dxa"/>
          </w:tcPr>
          <w:p w14:paraId="05F7042A" w14:textId="77777777" w:rsidR="0068173B" w:rsidRDefault="00000000">
            <w:pPr>
              <w:pStyle w:val="TableParagraph"/>
              <w:rPr>
                <w:i/>
                <w:sz w:val="20"/>
              </w:rPr>
            </w:pPr>
            <w:r>
              <w:rPr>
                <w:i/>
                <w:sz w:val="20"/>
              </w:rPr>
              <w:t>Encina</w:t>
            </w:r>
            <w:r>
              <w:rPr>
                <w:i/>
                <w:spacing w:val="-6"/>
                <w:sz w:val="20"/>
              </w:rPr>
              <w:t xml:space="preserve"> </w:t>
            </w:r>
            <w:r>
              <w:rPr>
                <w:i/>
                <w:spacing w:val="-10"/>
                <w:sz w:val="20"/>
              </w:rPr>
              <w:t>9</w:t>
            </w:r>
          </w:p>
        </w:tc>
        <w:tc>
          <w:tcPr>
            <w:tcW w:w="2412" w:type="dxa"/>
          </w:tcPr>
          <w:p w14:paraId="70677DE5"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4D55B4B3" w14:textId="77777777" w:rsidR="0068173B" w:rsidRDefault="00000000">
            <w:pPr>
              <w:pStyle w:val="TableParagraph"/>
              <w:rPr>
                <w:i/>
                <w:sz w:val="20"/>
              </w:rPr>
            </w:pPr>
            <w:r>
              <w:rPr>
                <w:i/>
                <w:spacing w:val="-5"/>
                <w:sz w:val="20"/>
              </w:rPr>
              <w:t>11</w:t>
            </w:r>
          </w:p>
        </w:tc>
      </w:tr>
      <w:tr w:rsidR="0068173B" w14:paraId="25137EC5" w14:textId="77777777">
        <w:trPr>
          <w:trHeight w:val="377"/>
        </w:trPr>
        <w:tc>
          <w:tcPr>
            <w:tcW w:w="2380" w:type="dxa"/>
          </w:tcPr>
          <w:p w14:paraId="2636E75B" w14:textId="77777777" w:rsidR="0068173B" w:rsidRDefault="00000000">
            <w:pPr>
              <w:pStyle w:val="TableParagraph"/>
              <w:rPr>
                <w:i/>
                <w:sz w:val="20"/>
              </w:rPr>
            </w:pPr>
            <w:r>
              <w:rPr>
                <w:i/>
                <w:sz w:val="20"/>
              </w:rPr>
              <w:t>Encina</w:t>
            </w:r>
            <w:r>
              <w:rPr>
                <w:i/>
                <w:spacing w:val="-6"/>
                <w:sz w:val="20"/>
              </w:rPr>
              <w:t xml:space="preserve"> </w:t>
            </w:r>
            <w:r>
              <w:rPr>
                <w:i/>
                <w:spacing w:val="-5"/>
                <w:sz w:val="20"/>
              </w:rPr>
              <w:t>10</w:t>
            </w:r>
          </w:p>
        </w:tc>
        <w:tc>
          <w:tcPr>
            <w:tcW w:w="2412" w:type="dxa"/>
          </w:tcPr>
          <w:p w14:paraId="23566235"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44023E0E" w14:textId="77777777" w:rsidR="0068173B" w:rsidRDefault="00000000">
            <w:pPr>
              <w:pStyle w:val="TableParagraph"/>
              <w:rPr>
                <w:i/>
                <w:sz w:val="20"/>
              </w:rPr>
            </w:pPr>
            <w:r>
              <w:rPr>
                <w:i/>
                <w:spacing w:val="-5"/>
                <w:sz w:val="20"/>
              </w:rPr>
              <w:t>16</w:t>
            </w:r>
          </w:p>
        </w:tc>
      </w:tr>
      <w:tr w:rsidR="0068173B" w14:paraId="0C05E1D8" w14:textId="77777777">
        <w:trPr>
          <w:trHeight w:val="377"/>
        </w:trPr>
        <w:tc>
          <w:tcPr>
            <w:tcW w:w="2380" w:type="dxa"/>
          </w:tcPr>
          <w:p w14:paraId="77F323AE" w14:textId="77777777" w:rsidR="0068173B" w:rsidRDefault="00000000">
            <w:pPr>
              <w:pStyle w:val="TableParagraph"/>
              <w:rPr>
                <w:i/>
                <w:sz w:val="20"/>
              </w:rPr>
            </w:pPr>
            <w:r>
              <w:rPr>
                <w:i/>
                <w:sz w:val="20"/>
              </w:rPr>
              <w:t>Encina</w:t>
            </w:r>
            <w:r>
              <w:rPr>
                <w:i/>
                <w:spacing w:val="-6"/>
                <w:sz w:val="20"/>
              </w:rPr>
              <w:t xml:space="preserve"> </w:t>
            </w:r>
            <w:r>
              <w:rPr>
                <w:i/>
                <w:spacing w:val="-5"/>
                <w:sz w:val="20"/>
              </w:rPr>
              <w:t>11</w:t>
            </w:r>
          </w:p>
        </w:tc>
        <w:tc>
          <w:tcPr>
            <w:tcW w:w="2412" w:type="dxa"/>
          </w:tcPr>
          <w:p w14:paraId="45ACBB6D" w14:textId="77777777" w:rsidR="0068173B" w:rsidRDefault="00000000">
            <w:pPr>
              <w:pStyle w:val="TableParagraph"/>
              <w:rPr>
                <w:i/>
                <w:sz w:val="20"/>
              </w:rPr>
            </w:pPr>
            <w:r>
              <w:rPr>
                <w:i/>
                <w:sz w:val="20"/>
              </w:rPr>
              <w:t>Quercus</w:t>
            </w:r>
            <w:r>
              <w:rPr>
                <w:i/>
                <w:spacing w:val="-4"/>
                <w:sz w:val="20"/>
              </w:rPr>
              <w:t xml:space="preserve"> </w:t>
            </w:r>
            <w:proofErr w:type="spellStart"/>
            <w:r>
              <w:rPr>
                <w:i/>
                <w:spacing w:val="-4"/>
                <w:sz w:val="20"/>
              </w:rPr>
              <w:t>ilex</w:t>
            </w:r>
            <w:proofErr w:type="spellEnd"/>
          </w:p>
        </w:tc>
        <w:tc>
          <w:tcPr>
            <w:tcW w:w="4280" w:type="dxa"/>
          </w:tcPr>
          <w:p w14:paraId="0E9F3020" w14:textId="77777777" w:rsidR="0068173B" w:rsidRDefault="00000000">
            <w:pPr>
              <w:pStyle w:val="TableParagraph"/>
              <w:rPr>
                <w:i/>
                <w:sz w:val="20"/>
              </w:rPr>
            </w:pPr>
            <w:r>
              <w:rPr>
                <w:i/>
                <w:spacing w:val="-5"/>
                <w:sz w:val="20"/>
              </w:rPr>
              <w:t>15</w:t>
            </w:r>
          </w:p>
        </w:tc>
      </w:tr>
    </w:tbl>
    <w:p w14:paraId="58B5C102" w14:textId="77777777" w:rsidR="0068173B" w:rsidRDefault="00000000">
      <w:pPr>
        <w:spacing w:before="13" w:line="336" w:lineRule="auto"/>
        <w:ind w:left="160" w:right="291"/>
        <w:jc w:val="both"/>
        <w:rPr>
          <w:i/>
          <w:sz w:val="20"/>
        </w:rPr>
      </w:pPr>
      <w:r>
        <w:rPr>
          <w:i/>
          <w:sz w:val="20"/>
        </w:rPr>
        <w:t>De conformidad con lo previsto en el párrafo segundo del artículo 1 de la Ley 8/2005, de 26 de diciembre, de protección y fomento del arbolado urbano de la Comunidad de Madrid, las medidas protectoras en dicha norma se aplican a todos los ejemplares de cualquier especie arbórea con más de diez años de antigüedad o veinte centímetros de diámetro de tronco al nivel del suelo que se ubiquen en suelo urbano.</w:t>
      </w:r>
    </w:p>
    <w:p w14:paraId="4FBA43A4" w14:textId="77777777" w:rsidR="0068173B" w:rsidRDefault="00000000">
      <w:pPr>
        <w:spacing w:before="120" w:line="336" w:lineRule="auto"/>
        <w:ind w:left="160" w:right="282"/>
        <w:jc w:val="both"/>
        <w:rPr>
          <w:i/>
          <w:sz w:val="20"/>
        </w:rPr>
      </w:pPr>
      <w:r>
        <w:rPr>
          <w:i/>
          <w:sz w:val="20"/>
        </w:rPr>
        <w:t>Dicha infracción no ha prescrito ya que, no fijándose por la Ley 8/2005, de 26 de diciembre, de protección y fomento del arbolado urbano de la Comunidad de Madrid plazos de prescripción específicos, ha de estarse a lo dispuesto en el artículo 30.1 de la Ley 40/2015, de 1 de octubre, de Régimen Jurídico del Sector Público, que dispone:</w:t>
      </w:r>
    </w:p>
    <w:p w14:paraId="37C1C338" w14:textId="77777777" w:rsidR="0068173B" w:rsidRDefault="00000000">
      <w:pPr>
        <w:spacing w:before="120" w:line="336" w:lineRule="auto"/>
        <w:ind w:left="160" w:right="288"/>
        <w:jc w:val="both"/>
        <w:rPr>
          <w:i/>
          <w:sz w:val="20"/>
        </w:rPr>
      </w:pPr>
      <w:r>
        <w:rPr>
          <w:i/>
          <w:sz w:val="20"/>
        </w:rPr>
        <w:t>“1. Las infracciones y sanciones prescribirán según lo dispuesto en las leyes que las establezcan. Si éstas no fijan plazos de prescripción,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14:paraId="1F6B109D" w14:textId="77777777" w:rsidR="0068173B" w:rsidRDefault="00000000">
      <w:pPr>
        <w:spacing w:before="120" w:line="336" w:lineRule="auto"/>
        <w:ind w:left="160" w:right="283"/>
        <w:jc w:val="both"/>
        <w:rPr>
          <w:i/>
          <w:sz w:val="20"/>
        </w:rPr>
      </w:pPr>
      <w:r>
        <w:rPr>
          <w:i/>
          <w:sz w:val="20"/>
        </w:rPr>
        <w:t>Los hechos imputados fueron cometidos el día 19 de septiembre de 2022, por lo que hasta el día 19 de septiembre de 2025 no habrían prescrito, interrumpiéndose el plazo prescriptivo por el acuerdo de inicio de expediente de fecha 20 de junio de 2024.</w:t>
      </w:r>
    </w:p>
    <w:p w14:paraId="696925A2" w14:textId="77777777" w:rsidR="0068173B" w:rsidRDefault="00000000">
      <w:pPr>
        <w:spacing w:before="121" w:line="336" w:lineRule="auto"/>
        <w:ind w:left="160" w:right="284"/>
        <w:jc w:val="both"/>
        <w:rPr>
          <w:i/>
          <w:sz w:val="20"/>
        </w:rPr>
      </w:pPr>
      <w:r>
        <w:rPr>
          <w:i/>
          <w:sz w:val="20"/>
        </w:rPr>
        <w:t>SEGUNDO:</w:t>
      </w:r>
      <w:r>
        <w:rPr>
          <w:i/>
          <w:spacing w:val="-1"/>
          <w:sz w:val="20"/>
        </w:rPr>
        <w:t xml:space="preserve"> </w:t>
      </w:r>
      <w:r>
        <w:rPr>
          <w:i/>
          <w:sz w:val="20"/>
        </w:rPr>
        <w:t>Responsabilidad: De acuerdo</w:t>
      </w:r>
      <w:r>
        <w:rPr>
          <w:i/>
          <w:spacing w:val="-1"/>
          <w:sz w:val="20"/>
        </w:rPr>
        <w:t xml:space="preserve"> </w:t>
      </w:r>
      <w:r>
        <w:rPr>
          <w:i/>
          <w:sz w:val="20"/>
        </w:rPr>
        <w:t>con el artículo</w:t>
      </w:r>
      <w:r>
        <w:rPr>
          <w:i/>
          <w:spacing w:val="-1"/>
          <w:sz w:val="20"/>
        </w:rPr>
        <w:t xml:space="preserve"> </w:t>
      </w:r>
      <w:r>
        <w:rPr>
          <w:i/>
          <w:sz w:val="20"/>
        </w:rPr>
        <w:t>10</w:t>
      </w:r>
      <w:r>
        <w:rPr>
          <w:i/>
          <w:spacing w:val="-1"/>
          <w:sz w:val="20"/>
        </w:rPr>
        <w:t xml:space="preserve"> </w:t>
      </w:r>
      <w:r>
        <w:rPr>
          <w:i/>
          <w:sz w:val="20"/>
        </w:rPr>
        <w:t>de</w:t>
      </w:r>
      <w:r>
        <w:rPr>
          <w:i/>
          <w:spacing w:val="-1"/>
          <w:sz w:val="20"/>
        </w:rPr>
        <w:t xml:space="preserve"> </w:t>
      </w:r>
      <w:r>
        <w:rPr>
          <w:i/>
          <w:sz w:val="20"/>
        </w:rPr>
        <w:t>la Ley</w:t>
      </w:r>
      <w:r>
        <w:rPr>
          <w:i/>
          <w:spacing w:val="-1"/>
          <w:sz w:val="20"/>
        </w:rPr>
        <w:t xml:space="preserve"> </w:t>
      </w:r>
      <w:r>
        <w:rPr>
          <w:i/>
          <w:sz w:val="20"/>
        </w:rPr>
        <w:t>8/2005,</w:t>
      </w:r>
      <w:r>
        <w:rPr>
          <w:i/>
          <w:spacing w:val="-1"/>
          <w:sz w:val="20"/>
        </w:rPr>
        <w:t xml:space="preserve"> </w:t>
      </w:r>
      <w:r>
        <w:rPr>
          <w:i/>
          <w:sz w:val="20"/>
        </w:rPr>
        <w:t>de</w:t>
      </w:r>
      <w:r>
        <w:rPr>
          <w:i/>
          <w:spacing w:val="-1"/>
          <w:sz w:val="20"/>
        </w:rPr>
        <w:t xml:space="preserve"> </w:t>
      </w:r>
      <w:r>
        <w:rPr>
          <w:i/>
          <w:sz w:val="20"/>
        </w:rPr>
        <w:t>26</w:t>
      </w:r>
      <w:r>
        <w:rPr>
          <w:i/>
          <w:spacing w:val="-1"/>
          <w:sz w:val="20"/>
        </w:rPr>
        <w:t xml:space="preserve"> </w:t>
      </w:r>
      <w:r>
        <w:rPr>
          <w:i/>
          <w:sz w:val="20"/>
        </w:rPr>
        <w:t>de</w:t>
      </w:r>
      <w:r>
        <w:rPr>
          <w:i/>
          <w:spacing w:val="-1"/>
          <w:sz w:val="20"/>
        </w:rPr>
        <w:t xml:space="preserve"> </w:t>
      </w:r>
      <w:r>
        <w:rPr>
          <w:i/>
          <w:sz w:val="20"/>
        </w:rPr>
        <w:t>diciembre, de Protección y Fomento del Arbolado Urbano, serán responsables de las infracciones las personas físicas que las realicen o aquéllas al servicio o por cuenta de quien actúen. Las empresas contratantes, serán responsables solidarias de las infracciones cometidas y de las sanciones que pudieran devenir.</w:t>
      </w:r>
    </w:p>
    <w:p w14:paraId="01D5A673" w14:textId="77777777" w:rsidR="0068173B" w:rsidRDefault="00000000">
      <w:pPr>
        <w:spacing w:before="120" w:line="336" w:lineRule="auto"/>
        <w:ind w:left="160" w:right="284"/>
        <w:jc w:val="both"/>
        <w:rPr>
          <w:i/>
          <w:sz w:val="20"/>
        </w:rPr>
      </w:pPr>
      <w:r>
        <w:rPr>
          <w:i/>
          <w:sz w:val="20"/>
        </w:rPr>
        <w:t>La mayor parte de las alegaciones efectuadas a la propuesta de resolución toman como base la infracción</w:t>
      </w:r>
      <w:r>
        <w:rPr>
          <w:i/>
          <w:spacing w:val="76"/>
          <w:w w:val="150"/>
          <w:sz w:val="20"/>
        </w:rPr>
        <w:t xml:space="preserve"> </w:t>
      </w:r>
      <w:r>
        <w:rPr>
          <w:i/>
          <w:sz w:val="20"/>
        </w:rPr>
        <w:t>de</w:t>
      </w:r>
      <w:r>
        <w:rPr>
          <w:i/>
          <w:spacing w:val="76"/>
          <w:w w:val="150"/>
          <w:sz w:val="20"/>
        </w:rPr>
        <w:t xml:space="preserve"> </w:t>
      </w:r>
      <w:r>
        <w:rPr>
          <w:i/>
          <w:sz w:val="20"/>
        </w:rPr>
        <w:t>los</w:t>
      </w:r>
      <w:r>
        <w:rPr>
          <w:i/>
          <w:spacing w:val="77"/>
          <w:w w:val="150"/>
          <w:sz w:val="20"/>
        </w:rPr>
        <w:t xml:space="preserve"> </w:t>
      </w:r>
      <w:r>
        <w:rPr>
          <w:i/>
          <w:sz w:val="20"/>
        </w:rPr>
        <w:t>principios</w:t>
      </w:r>
      <w:r>
        <w:rPr>
          <w:i/>
          <w:spacing w:val="77"/>
          <w:w w:val="150"/>
          <w:sz w:val="20"/>
        </w:rPr>
        <w:t xml:space="preserve"> </w:t>
      </w:r>
      <w:r>
        <w:rPr>
          <w:i/>
          <w:sz w:val="20"/>
        </w:rPr>
        <w:t>de</w:t>
      </w:r>
      <w:r>
        <w:rPr>
          <w:i/>
          <w:spacing w:val="76"/>
          <w:w w:val="150"/>
          <w:sz w:val="20"/>
        </w:rPr>
        <w:t xml:space="preserve"> </w:t>
      </w:r>
      <w:r>
        <w:rPr>
          <w:i/>
          <w:sz w:val="20"/>
        </w:rPr>
        <w:t>presunción</w:t>
      </w:r>
      <w:r>
        <w:rPr>
          <w:i/>
          <w:spacing w:val="78"/>
          <w:w w:val="150"/>
          <w:sz w:val="20"/>
        </w:rPr>
        <w:t xml:space="preserve"> </w:t>
      </w:r>
      <w:r>
        <w:rPr>
          <w:i/>
          <w:sz w:val="20"/>
        </w:rPr>
        <w:t>de</w:t>
      </w:r>
      <w:r>
        <w:rPr>
          <w:i/>
          <w:spacing w:val="78"/>
          <w:w w:val="150"/>
          <w:sz w:val="20"/>
        </w:rPr>
        <w:t xml:space="preserve"> </w:t>
      </w:r>
      <w:r>
        <w:rPr>
          <w:i/>
          <w:sz w:val="20"/>
        </w:rPr>
        <w:t>inocencia,</w:t>
      </w:r>
      <w:r>
        <w:rPr>
          <w:i/>
          <w:spacing w:val="78"/>
          <w:w w:val="150"/>
          <w:sz w:val="20"/>
        </w:rPr>
        <w:t xml:space="preserve"> </w:t>
      </w:r>
      <w:r>
        <w:rPr>
          <w:i/>
          <w:sz w:val="20"/>
        </w:rPr>
        <w:t>responsabilidad/culpabilidad</w:t>
      </w:r>
      <w:r>
        <w:rPr>
          <w:i/>
          <w:spacing w:val="78"/>
          <w:w w:val="150"/>
          <w:sz w:val="20"/>
        </w:rPr>
        <w:t xml:space="preserve"> </w:t>
      </w:r>
      <w:r>
        <w:rPr>
          <w:i/>
          <w:sz w:val="20"/>
        </w:rPr>
        <w:t>en</w:t>
      </w:r>
      <w:r>
        <w:rPr>
          <w:i/>
          <w:spacing w:val="78"/>
          <w:w w:val="150"/>
          <w:sz w:val="20"/>
        </w:rPr>
        <w:t xml:space="preserve"> </w:t>
      </w:r>
      <w:r>
        <w:rPr>
          <w:i/>
          <w:sz w:val="20"/>
        </w:rPr>
        <w:t>el</w:t>
      </w:r>
    </w:p>
    <w:p w14:paraId="7C5F4125" w14:textId="77777777" w:rsidR="0068173B" w:rsidRDefault="0068173B">
      <w:pPr>
        <w:spacing w:line="336" w:lineRule="auto"/>
        <w:jc w:val="both"/>
        <w:rPr>
          <w:sz w:val="20"/>
        </w:rPr>
        <w:sectPr w:rsidR="0068173B">
          <w:type w:val="continuous"/>
          <w:pgSz w:w="11910" w:h="16840"/>
          <w:pgMar w:top="1660" w:right="1160" w:bottom="1180" w:left="1260" w:header="566" w:footer="996" w:gutter="0"/>
          <w:cols w:space="720"/>
        </w:sectPr>
      </w:pPr>
    </w:p>
    <w:p w14:paraId="6D53318F" w14:textId="77777777" w:rsidR="0068173B" w:rsidRDefault="00000000">
      <w:pPr>
        <w:spacing w:before="2" w:line="336" w:lineRule="auto"/>
        <w:ind w:left="160" w:right="285"/>
        <w:jc w:val="both"/>
        <w:rPr>
          <w:i/>
          <w:sz w:val="20"/>
        </w:rPr>
      </w:pPr>
      <w:r>
        <w:rPr>
          <w:i/>
          <w:sz w:val="20"/>
        </w:rPr>
        <w:lastRenderedPageBreak/>
        <w:t>procedimiento sancionador, y los principios constitucionales de legalidad, seguridad jurídica e interdicción de la arbitrariedad, aplicados, en este caso, a la determinación del responsable de la infracción. Del expediente se desprenden los siguientes hechos que no han sido discutidos:</w:t>
      </w:r>
    </w:p>
    <w:p w14:paraId="2BA13B4E" w14:textId="77777777" w:rsidR="0068173B" w:rsidRDefault="00000000">
      <w:pPr>
        <w:spacing w:before="120" w:line="336" w:lineRule="auto"/>
        <w:ind w:left="160" w:right="283"/>
        <w:jc w:val="both"/>
        <w:rPr>
          <w:i/>
          <w:sz w:val="20"/>
        </w:rPr>
      </w:pPr>
      <w:r>
        <w:rPr>
          <w:i/>
          <w:sz w:val="20"/>
        </w:rPr>
        <w:t>1º.- Los agentes de la Policía Local r-272 y r-275, a solicitud de la emisora central, se personan en la calle Miloca, 35, donde comprueban que han sido talados diversos árboles por irse a construir una vivienda</w:t>
      </w:r>
      <w:r>
        <w:rPr>
          <w:i/>
          <w:spacing w:val="-3"/>
          <w:sz w:val="20"/>
        </w:rPr>
        <w:t xml:space="preserve"> </w:t>
      </w:r>
      <w:r>
        <w:rPr>
          <w:i/>
          <w:sz w:val="20"/>
        </w:rPr>
        <w:t>en</w:t>
      </w:r>
      <w:r>
        <w:rPr>
          <w:i/>
          <w:spacing w:val="-3"/>
          <w:sz w:val="20"/>
        </w:rPr>
        <w:t xml:space="preserve"> </w:t>
      </w:r>
      <w:r>
        <w:rPr>
          <w:i/>
          <w:sz w:val="20"/>
        </w:rPr>
        <w:t>la</w:t>
      </w:r>
      <w:r>
        <w:rPr>
          <w:i/>
          <w:spacing w:val="-3"/>
          <w:sz w:val="20"/>
        </w:rPr>
        <w:t xml:space="preserve"> </w:t>
      </w:r>
      <w:r>
        <w:rPr>
          <w:i/>
          <w:sz w:val="20"/>
        </w:rPr>
        <w:t>citada</w:t>
      </w:r>
      <w:r>
        <w:rPr>
          <w:i/>
          <w:spacing w:val="-3"/>
          <w:sz w:val="20"/>
        </w:rPr>
        <w:t xml:space="preserve"> </w:t>
      </w:r>
      <w:r>
        <w:rPr>
          <w:i/>
          <w:sz w:val="20"/>
        </w:rPr>
        <w:t>parcela</w:t>
      </w:r>
      <w:r>
        <w:rPr>
          <w:i/>
          <w:spacing w:val="-1"/>
          <w:sz w:val="20"/>
        </w:rPr>
        <w:t xml:space="preserve"> </w:t>
      </w:r>
      <w:r>
        <w:rPr>
          <w:i/>
          <w:sz w:val="20"/>
        </w:rPr>
        <w:t>(ver</w:t>
      </w:r>
      <w:r>
        <w:rPr>
          <w:i/>
          <w:spacing w:val="-2"/>
          <w:sz w:val="20"/>
        </w:rPr>
        <w:t xml:space="preserve"> </w:t>
      </w:r>
      <w:r>
        <w:rPr>
          <w:i/>
          <w:sz w:val="20"/>
        </w:rPr>
        <w:t>informe</w:t>
      </w:r>
      <w:r>
        <w:rPr>
          <w:i/>
          <w:spacing w:val="-1"/>
          <w:sz w:val="20"/>
        </w:rPr>
        <w:t xml:space="preserve"> </w:t>
      </w:r>
      <w:r>
        <w:rPr>
          <w:i/>
          <w:sz w:val="20"/>
        </w:rPr>
        <w:t>de</w:t>
      </w:r>
      <w:r>
        <w:rPr>
          <w:i/>
          <w:spacing w:val="-3"/>
          <w:sz w:val="20"/>
        </w:rPr>
        <w:t xml:space="preserve"> </w:t>
      </w:r>
      <w:r>
        <w:rPr>
          <w:i/>
          <w:sz w:val="20"/>
        </w:rPr>
        <w:t>Policía</w:t>
      </w:r>
      <w:r>
        <w:rPr>
          <w:i/>
          <w:spacing w:val="-3"/>
          <w:sz w:val="20"/>
        </w:rPr>
        <w:t xml:space="preserve"> </w:t>
      </w:r>
      <w:r>
        <w:rPr>
          <w:i/>
          <w:sz w:val="20"/>
        </w:rPr>
        <w:t>Local</w:t>
      </w:r>
      <w:r>
        <w:rPr>
          <w:i/>
          <w:spacing w:val="-2"/>
          <w:sz w:val="20"/>
        </w:rPr>
        <w:t xml:space="preserve"> </w:t>
      </w:r>
      <w:r>
        <w:rPr>
          <w:i/>
          <w:sz w:val="20"/>
        </w:rPr>
        <w:t>de</w:t>
      </w:r>
      <w:r>
        <w:rPr>
          <w:i/>
          <w:spacing w:val="-3"/>
          <w:sz w:val="20"/>
        </w:rPr>
        <w:t xml:space="preserve"> </w:t>
      </w:r>
      <w:r>
        <w:rPr>
          <w:i/>
          <w:sz w:val="20"/>
        </w:rPr>
        <w:t>19</w:t>
      </w:r>
      <w:r>
        <w:rPr>
          <w:i/>
          <w:spacing w:val="-2"/>
          <w:sz w:val="20"/>
        </w:rPr>
        <w:t xml:space="preserve"> </w:t>
      </w:r>
      <w:r>
        <w:rPr>
          <w:i/>
          <w:sz w:val="20"/>
        </w:rPr>
        <w:t>de</w:t>
      </w:r>
      <w:r>
        <w:rPr>
          <w:i/>
          <w:spacing w:val="-3"/>
          <w:sz w:val="20"/>
        </w:rPr>
        <w:t xml:space="preserve"> </w:t>
      </w:r>
      <w:r>
        <w:rPr>
          <w:i/>
          <w:sz w:val="20"/>
        </w:rPr>
        <w:t>septiembre</w:t>
      </w:r>
      <w:r>
        <w:rPr>
          <w:i/>
          <w:spacing w:val="-3"/>
          <w:sz w:val="20"/>
        </w:rPr>
        <w:t xml:space="preserve"> </w:t>
      </w:r>
      <w:r>
        <w:rPr>
          <w:i/>
          <w:sz w:val="20"/>
        </w:rPr>
        <w:t>de</w:t>
      </w:r>
      <w:r>
        <w:rPr>
          <w:i/>
          <w:spacing w:val="-3"/>
          <w:sz w:val="20"/>
        </w:rPr>
        <w:t xml:space="preserve"> </w:t>
      </w:r>
      <w:r>
        <w:rPr>
          <w:i/>
          <w:sz w:val="20"/>
        </w:rPr>
        <w:t>2022).</w:t>
      </w:r>
      <w:r>
        <w:rPr>
          <w:i/>
          <w:spacing w:val="-3"/>
          <w:sz w:val="20"/>
        </w:rPr>
        <w:t xml:space="preserve"> </w:t>
      </w:r>
      <w:r>
        <w:rPr>
          <w:i/>
          <w:sz w:val="20"/>
        </w:rPr>
        <w:t>Se</w:t>
      </w:r>
      <w:r>
        <w:rPr>
          <w:i/>
          <w:spacing w:val="-3"/>
          <w:sz w:val="20"/>
        </w:rPr>
        <w:t xml:space="preserve"> </w:t>
      </w:r>
      <w:r>
        <w:rPr>
          <w:i/>
          <w:sz w:val="20"/>
        </w:rPr>
        <w:t>identifica al encargado de los trabajos llevados a cabo (entre otros, la tala de árboles).</w:t>
      </w:r>
    </w:p>
    <w:p w14:paraId="636CD8A7" w14:textId="77777777" w:rsidR="0068173B" w:rsidRDefault="00000000">
      <w:pPr>
        <w:spacing w:before="120" w:line="336" w:lineRule="auto"/>
        <w:ind w:left="160" w:right="286"/>
        <w:jc w:val="both"/>
        <w:rPr>
          <w:i/>
          <w:sz w:val="20"/>
        </w:rPr>
      </w:pPr>
      <w:r>
        <w:rPr>
          <w:i/>
          <w:sz w:val="20"/>
        </w:rPr>
        <w:t>2º.- En el reportaje fotográfico que se acompaña al informe se puede comprobar la existencia de las copas de los árboles tendidas en el frente de la parcela, los tocones de los árboles cortados, un contenedor</w:t>
      </w:r>
      <w:r>
        <w:rPr>
          <w:i/>
          <w:spacing w:val="-1"/>
          <w:sz w:val="20"/>
        </w:rPr>
        <w:t xml:space="preserve"> </w:t>
      </w:r>
      <w:r>
        <w:rPr>
          <w:i/>
          <w:sz w:val="20"/>
        </w:rPr>
        <w:t>con los troncos cortados, apilados y depositados</w:t>
      </w:r>
      <w:r>
        <w:rPr>
          <w:i/>
          <w:spacing w:val="-2"/>
          <w:sz w:val="20"/>
        </w:rPr>
        <w:t xml:space="preserve"> </w:t>
      </w:r>
      <w:r>
        <w:rPr>
          <w:i/>
          <w:sz w:val="20"/>
        </w:rPr>
        <w:t>y gran parte de la parcela (parte central) limpia de árboles y maleza.</w:t>
      </w:r>
    </w:p>
    <w:p w14:paraId="61C07D25" w14:textId="1F326E1E" w:rsidR="0068173B" w:rsidRDefault="00000000">
      <w:pPr>
        <w:spacing w:before="120" w:line="336" w:lineRule="auto"/>
        <w:ind w:left="160" w:right="287"/>
        <w:jc w:val="both"/>
        <w:rPr>
          <w:i/>
          <w:sz w:val="20"/>
        </w:rPr>
      </w:pPr>
      <w:r>
        <w:rPr>
          <w:i/>
          <w:sz w:val="20"/>
        </w:rPr>
        <w:t xml:space="preserve">3º.- El encargado de los trabajos fue identificado por la Policía Local resultando ser D. </w:t>
      </w:r>
      <w:r w:rsidR="00A855DB">
        <w:rPr>
          <w:i/>
          <w:sz w:val="20"/>
        </w:rPr>
        <w:t>J.A.C.J</w:t>
      </w:r>
      <w:r>
        <w:rPr>
          <w:i/>
          <w:sz w:val="20"/>
        </w:rPr>
        <w:t xml:space="preserve">. Requerido, por escrito, para que manifestase quien encargó los trabajos realizados identificó por escritos presentados los días 29 y 30 de abril de 2024 a D. </w:t>
      </w:r>
      <w:r w:rsidR="00A855DB">
        <w:rPr>
          <w:i/>
          <w:sz w:val="20"/>
        </w:rPr>
        <w:t xml:space="preserve">A.G.C., </w:t>
      </w:r>
      <w:r>
        <w:rPr>
          <w:i/>
          <w:sz w:val="20"/>
        </w:rPr>
        <w:t xml:space="preserve">como “la persona que me solicito el trabajo”. D. </w:t>
      </w:r>
      <w:r w:rsidR="00A855DB">
        <w:rPr>
          <w:i/>
          <w:sz w:val="20"/>
        </w:rPr>
        <w:t xml:space="preserve">J.A.C.J., </w:t>
      </w:r>
      <w:r>
        <w:rPr>
          <w:i/>
          <w:sz w:val="20"/>
        </w:rPr>
        <w:t>manifiesta haber realizado los trabajos el día 19 de septiembre de 2024.</w:t>
      </w:r>
    </w:p>
    <w:p w14:paraId="308DE5A9" w14:textId="5F080ABB" w:rsidR="0068173B" w:rsidRDefault="00000000">
      <w:pPr>
        <w:spacing w:before="121" w:line="336" w:lineRule="auto"/>
        <w:ind w:left="160" w:right="285"/>
        <w:jc w:val="both"/>
        <w:rPr>
          <w:i/>
          <w:sz w:val="20"/>
        </w:rPr>
      </w:pPr>
      <w:r>
        <w:rPr>
          <w:i/>
          <w:sz w:val="20"/>
        </w:rPr>
        <w:t xml:space="preserve">4º.- Requerido D. </w:t>
      </w:r>
      <w:r w:rsidR="00A855DB">
        <w:rPr>
          <w:i/>
          <w:sz w:val="20"/>
        </w:rPr>
        <w:t xml:space="preserve">A.G.C., </w:t>
      </w:r>
      <w:r>
        <w:rPr>
          <w:i/>
          <w:sz w:val="20"/>
        </w:rPr>
        <w:t xml:space="preserve">contestó en el sentido de que “fui yo quien dio orden de limpieza de la parcela sita en Calle Miloca, </w:t>
      </w:r>
      <w:proofErr w:type="spellStart"/>
      <w:r>
        <w:rPr>
          <w:i/>
          <w:sz w:val="20"/>
        </w:rPr>
        <w:t>Nº</w:t>
      </w:r>
      <w:proofErr w:type="spellEnd"/>
      <w:r>
        <w:rPr>
          <w:i/>
          <w:sz w:val="20"/>
        </w:rPr>
        <w:t xml:space="preserve"> 35, de Las Rozas de Madrid. No he dado la orden de corte</w:t>
      </w:r>
      <w:r>
        <w:rPr>
          <w:i/>
          <w:spacing w:val="-2"/>
          <w:sz w:val="20"/>
        </w:rPr>
        <w:t xml:space="preserve"> </w:t>
      </w:r>
      <w:r>
        <w:rPr>
          <w:i/>
          <w:sz w:val="20"/>
        </w:rPr>
        <w:t>de</w:t>
      </w:r>
      <w:r>
        <w:rPr>
          <w:i/>
          <w:spacing w:val="-1"/>
          <w:sz w:val="20"/>
        </w:rPr>
        <w:t xml:space="preserve"> </w:t>
      </w:r>
      <w:r>
        <w:rPr>
          <w:i/>
          <w:sz w:val="20"/>
        </w:rPr>
        <w:t>ningún</w:t>
      </w:r>
      <w:r>
        <w:rPr>
          <w:i/>
          <w:spacing w:val="-2"/>
          <w:sz w:val="20"/>
        </w:rPr>
        <w:t xml:space="preserve"> </w:t>
      </w:r>
      <w:r>
        <w:rPr>
          <w:i/>
          <w:sz w:val="20"/>
        </w:rPr>
        <w:t>árbol.</w:t>
      </w:r>
      <w:r>
        <w:rPr>
          <w:i/>
          <w:spacing w:val="-2"/>
          <w:sz w:val="20"/>
        </w:rPr>
        <w:t xml:space="preserve"> </w:t>
      </w:r>
      <w:r>
        <w:rPr>
          <w:i/>
          <w:sz w:val="20"/>
        </w:rPr>
        <w:t>De hecho,</w:t>
      </w:r>
      <w:r>
        <w:rPr>
          <w:i/>
          <w:spacing w:val="-2"/>
          <w:sz w:val="20"/>
        </w:rPr>
        <w:t xml:space="preserve"> </w:t>
      </w:r>
      <w:r>
        <w:rPr>
          <w:i/>
          <w:sz w:val="20"/>
        </w:rPr>
        <w:t>están todos</w:t>
      </w:r>
      <w:r>
        <w:rPr>
          <w:i/>
          <w:spacing w:val="-2"/>
          <w:sz w:val="20"/>
        </w:rPr>
        <w:t xml:space="preserve"> </w:t>
      </w:r>
      <w:r>
        <w:rPr>
          <w:i/>
          <w:sz w:val="20"/>
        </w:rPr>
        <w:t>los</w:t>
      </w:r>
      <w:r>
        <w:rPr>
          <w:i/>
          <w:spacing w:val="-2"/>
          <w:sz w:val="20"/>
        </w:rPr>
        <w:t xml:space="preserve"> </w:t>
      </w:r>
      <w:r>
        <w:rPr>
          <w:i/>
          <w:sz w:val="20"/>
        </w:rPr>
        <w:t>árboles en</w:t>
      </w:r>
      <w:r>
        <w:rPr>
          <w:i/>
          <w:spacing w:val="-2"/>
          <w:sz w:val="20"/>
        </w:rPr>
        <w:t xml:space="preserve"> </w:t>
      </w:r>
      <w:r>
        <w:rPr>
          <w:i/>
          <w:sz w:val="20"/>
        </w:rPr>
        <w:t>la</w:t>
      </w:r>
      <w:r>
        <w:rPr>
          <w:i/>
          <w:spacing w:val="-2"/>
          <w:sz w:val="20"/>
        </w:rPr>
        <w:t xml:space="preserve"> </w:t>
      </w:r>
      <w:r>
        <w:rPr>
          <w:i/>
          <w:sz w:val="20"/>
        </w:rPr>
        <w:t>parcela,</w:t>
      </w:r>
      <w:r>
        <w:rPr>
          <w:i/>
          <w:spacing w:val="-2"/>
          <w:sz w:val="20"/>
        </w:rPr>
        <w:t xml:space="preserve"> </w:t>
      </w:r>
      <w:r>
        <w:rPr>
          <w:i/>
          <w:sz w:val="20"/>
        </w:rPr>
        <w:t>incluido</w:t>
      </w:r>
      <w:r>
        <w:rPr>
          <w:i/>
          <w:spacing w:val="-2"/>
          <w:sz w:val="20"/>
        </w:rPr>
        <w:t xml:space="preserve"> </w:t>
      </w:r>
      <w:r>
        <w:rPr>
          <w:i/>
          <w:sz w:val="20"/>
        </w:rPr>
        <w:t>un</w:t>
      </w:r>
      <w:r>
        <w:rPr>
          <w:i/>
          <w:spacing w:val="-2"/>
          <w:sz w:val="20"/>
        </w:rPr>
        <w:t xml:space="preserve"> </w:t>
      </w:r>
      <w:r>
        <w:rPr>
          <w:i/>
          <w:sz w:val="20"/>
        </w:rPr>
        <w:t>pino</w:t>
      </w:r>
      <w:r>
        <w:rPr>
          <w:i/>
          <w:spacing w:val="-2"/>
          <w:sz w:val="20"/>
        </w:rPr>
        <w:t xml:space="preserve"> </w:t>
      </w:r>
      <w:r>
        <w:rPr>
          <w:i/>
          <w:sz w:val="20"/>
        </w:rPr>
        <w:t>que</w:t>
      </w:r>
      <w:r>
        <w:rPr>
          <w:i/>
          <w:spacing w:val="-2"/>
          <w:sz w:val="20"/>
        </w:rPr>
        <w:t xml:space="preserve"> </w:t>
      </w:r>
      <w:r>
        <w:rPr>
          <w:i/>
          <w:sz w:val="20"/>
        </w:rPr>
        <w:t>está</w:t>
      </w:r>
      <w:r>
        <w:rPr>
          <w:i/>
          <w:spacing w:val="-2"/>
          <w:sz w:val="20"/>
        </w:rPr>
        <w:t xml:space="preserve"> </w:t>
      </w:r>
      <w:r>
        <w:rPr>
          <w:i/>
          <w:sz w:val="20"/>
        </w:rPr>
        <w:t>en</w:t>
      </w:r>
      <w:r>
        <w:rPr>
          <w:i/>
          <w:spacing w:val="-1"/>
          <w:sz w:val="20"/>
        </w:rPr>
        <w:t xml:space="preserve"> </w:t>
      </w:r>
      <w:r>
        <w:rPr>
          <w:i/>
          <w:sz w:val="20"/>
        </w:rPr>
        <w:t>la parcela seco y dañado por la Borrasca Filomena acaecida en el mes de enero de 2021 en Madrid”.</w:t>
      </w:r>
    </w:p>
    <w:p w14:paraId="4EB0497A" w14:textId="77777777" w:rsidR="0068173B" w:rsidRDefault="00000000">
      <w:pPr>
        <w:spacing w:before="120" w:line="336" w:lineRule="auto"/>
        <w:ind w:left="160" w:right="285"/>
        <w:jc w:val="both"/>
        <w:rPr>
          <w:i/>
          <w:sz w:val="20"/>
        </w:rPr>
      </w:pPr>
      <w:r>
        <w:rPr>
          <w:i/>
          <w:sz w:val="20"/>
        </w:rPr>
        <w:t>5º.- En los informes técnicos emitidos por los técnicos municipales se acredita que, debido a las exudaciones resinosas, restos de virutas de madera y color de la madera del fuste; se ha cortado</w:t>
      </w:r>
      <w:r>
        <w:rPr>
          <w:i/>
          <w:spacing w:val="40"/>
          <w:sz w:val="20"/>
        </w:rPr>
        <w:t xml:space="preserve"> </w:t>
      </w:r>
      <w:r>
        <w:rPr>
          <w:i/>
          <w:sz w:val="20"/>
        </w:rPr>
        <w:t xml:space="preserve">muy recientemente arbolado en la finca objeto de la visita (fecha de la visita a la que se refiere el informe, 21 de septiembre de 2022). Que se contabiliza que se han cortado un total de 5 pinos piñoneros de la especie </w:t>
      </w:r>
      <w:proofErr w:type="spellStart"/>
      <w:r>
        <w:rPr>
          <w:i/>
          <w:sz w:val="20"/>
        </w:rPr>
        <w:t>Pinus</w:t>
      </w:r>
      <w:proofErr w:type="spellEnd"/>
      <w:r>
        <w:rPr>
          <w:i/>
          <w:sz w:val="20"/>
        </w:rPr>
        <w:t xml:space="preserve"> pinea y un total de 11 encinas de la especie Quercus </w:t>
      </w:r>
      <w:proofErr w:type="spellStart"/>
      <w:r>
        <w:rPr>
          <w:i/>
          <w:sz w:val="20"/>
        </w:rPr>
        <w:t>ilex</w:t>
      </w:r>
      <w:proofErr w:type="spellEnd"/>
      <w:r>
        <w:rPr>
          <w:i/>
          <w:sz w:val="20"/>
        </w:rPr>
        <w:t xml:space="preserve"> L. </w:t>
      </w:r>
      <w:proofErr w:type="spellStart"/>
      <w:r>
        <w:rPr>
          <w:i/>
          <w:sz w:val="20"/>
        </w:rPr>
        <w:t>subsp</w:t>
      </w:r>
      <w:proofErr w:type="spellEnd"/>
      <w:r>
        <w:rPr>
          <w:i/>
          <w:sz w:val="20"/>
        </w:rPr>
        <w:t xml:space="preserve">. </w:t>
      </w:r>
      <w:proofErr w:type="spellStart"/>
      <w:r>
        <w:rPr>
          <w:i/>
          <w:spacing w:val="-2"/>
          <w:sz w:val="20"/>
        </w:rPr>
        <w:t>Ballota</w:t>
      </w:r>
      <w:proofErr w:type="spellEnd"/>
      <w:r>
        <w:rPr>
          <w:i/>
          <w:spacing w:val="-2"/>
          <w:sz w:val="20"/>
        </w:rPr>
        <w:t>.</w:t>
      </w:r>
    </w:p>
    <w:p w14:paraId="5BFFB94A" w14:textId="392E584C" w:rsidR="0068173B" w:rsidRDefault="00000000">
      <w:pPr>
        <w:spacing w:before="120" w:line="336" w:lineRule="auto"/>
        <w:ind w:left="160" w:right="291"/>
        <w:jc w:val="both"/>
        <w:rPr>
          <w:i/>
          <w:sz w:val="20"/>
        </w:rPr>
      </w:pPr>
      <w:r>
        <w:rPr>
          <w:i/>
          <w:sz w:val="20"/>
        </w:rPr>
        <w:t xml:space="preserve">6º.- Tanto D. </w:t>
      </w:r>
      <w:r w:rsidR="00A855DB">
        <w:rPr>
          <w:i/>
          <w:sz w:val="20"/>
        </w:rPr>
        <w:t xml:space="preserve">A.G.C., </w:t>
      </w:r>
      <w:r>
        <w:rPr>
          <w:i/>
          <w:sz w:val="20"/>
        </w:rPr>
        <w:t xml:space="preserve">como D. </w:t>
      </w:r>
      <w:r w:rsidR="00A855DB">
        <w:rPr>
          <w:i/>
          <w:sz w:val="20"/>
        </w:rPr>
        <w:t xml:space="preserve">J.A.C.J., </w:t>
      </w:r>
      <w:r>
        <w:rPr>
          <w:i/>
          <w:sz w:val="20"/>
        </w:rPr>
        <w:t>han efectuado declaración jurada referida a que no han cortado ni talado ningún árbol, ni el primero dio orden o encargo al segundo para que lo hiciera.</w:t>
      </w:r>
    </w:p>
    <w:p w14:paraId="7C744244" w14:textId="3351E989" w:rsidR="0068173B" w:rsidRDefault="00000000">
      <w:pPr>
        <w:spacing w:before="120" w:line="336" w:lineRule="auto"/>
        <w:ind w:left="160" w:right="282"/>
        <w:jc w:val="both"/>
        <w:rPr>
          <w:i/>
          <w:sz w:val="20"/>
        </w:rPr>
      </w:pPr>
      <w:r>
        <w:rPr>
          <w:i/>
          <w:sz w:val="20"/>
        </w:rPr>
        <w:t xml:space="preserve">De los hechos anteriores, no discutidos, se deduce que los trabajos realizados en la parcela situada en la calle Miloca 35, fueron encargados por D. </w:t>
      </w:r>
      <w:r w:rsidR="00A855DB">
        <w:rPr>
          <w:i/>
          <w:sz w:val="20"/>
        </w:rPr>
        <w:t xml:space="preserve">A.G.C., </w:t>
      </w:r>
      <w:r>
        <w:rPr>
          <w:i/>
          <w:sz w:val="20"/>
        </w:rPr>
        <w:t xml:space="preserve">a D. </w:t>
      </w:r>
      <w:r w:rsidR="00A855DB">
        <w:rPr>
          <w:i/>
          <w:sz w:val="20"/>
        </w:rPr>
        <w:t xml:space="preserve">J.A.C.J. </w:t>
      </w:r>
      <w:r>
        <w:rPr>
          <w:i/>
          <w:sz w:val="20"/>
        </w:rPr>
        <w:t xml:space="preserve">(hechos admitidos por ambas partes) y llevados a cabo por éste el día 19 de septiembre de 2022. En la parcela situada en la calle Miloca 35, estando presente D. </w:t>
      </w:r>
      <w:r w:rsidR="00A855DB">
        <w:rPr>
          <w:i/>
          <w:sz w:val="20"/>
        </w:rPr>
        <w:t>J.A.C.J.</w:t>
      </w:r>
      <w:r>
        <w:rPr>
          <w:i/>
          <w:sz w:val="20"/>
        </w:rPr>
        <w:t xml:space="preserve">, se han talado árboles, sin licencia alguna, cuya tala o corta ha sido efectuada muy recientemente, según consta en el informe técnico fechado el día 26 de septiembre de 2024, tanto por el exudado resinoso que presentan y los restos de viruta. No consta que D. </w:t>
      </w:r>
      <w:r w:rsidR="00A855DB">
        <w:rPr>
          <w:i/>
          <w:sz w:val="20"/>
        </w:rPr>
        <w:t>A.G.C.</w:t>
      </w:r>
      <w:r>
        <w:rPr>
          <w:i/>
          <w:sz w:val="20"/>
        </w:rPr>
        <w:t xml:space="preserve">, como propietario de la parcela haya dirigido reclamación acción alguna a D. </w:t>
      </w:r>
      <w:r w:rsidR="00A855DB">
        <w:rPr>
          <w:i/>
          <w:sz w:val="20"/>
        </w:rPr>
        <w:t xml:space="preserve">J.A.C.J., </w:t>
      </w:r>
      <w:r>
        <w:rPr>
          <w:i/>
          <w:sz w:val="20"/>
        </w:rPr>
        <w:t>por los trabajos efectuados por éste y encargados por aquél, por lo que ha de deducirse su conformidad con los mismos, siendo obligación del propietario de la finca (artículo 4.1 de la Ley 8/2005 de Protección del Arbolado</w:t>
      </w:r>
      <w:r>
        <w:rPr>
          <w:i/>
          <w:spacing w:val="35"/>
          <w:sz w:val="20"/>
        </w:rPr>
        <w:t xml:space="preserve"> </w:t>
      </w:r>
      <w:r>
        <w:rPr>
          <w:i/>
          <w:sz w:val="20"/>
        </w:rPr>
        <w:t>Urbano)</w:t>
      </w:r>
      <w:r>
        <w:rPr>
          <w:i/>
          <w:spacing w:val="33"/>
          <w:sz w:val="20"/>
        </w:rPr>
        <w:t xml:space="preserve"> </w:t>
      </w:r>
      <w:r>
        <w:rPr>
          <w:i/>
          <w:sz w:val="20"/>
        </w:rPr>
        <w:t>el</w:t>
      </w:r>
      <w:r>
        <w:rPr>
          <w:i/>
          <w:spacing w:val="32"/>
          <w:sz w:val="20"/>
        </w:rPr>
        <w:t xml:space="preserve"> </w:t>
      </w:r>
      <w:r>
        <w:rPr>
          <w:i/>
          <w:sz w:val="20"/>
        </w:rPr>
        <w:t>mantenimiento,</w:t>
      </w:r>
      <w:r>
        <w:rPr>
          <w:i/>
          <w:spacing w:val="34"/>
          <w:sz w:val="20"/>
        </w:rPr>
        <w:t xml:space="preserve"> </w:t>
      </w:r>
      <w:r>
        <w:rPr>
          <w:i/>
          <w:sz w:val="20"/>
        </w:rPr>
        <w:t>conservación</w:t>
      </w:r>
      <w:r>
        <w:rPr>
          <w:i/>
          <w:spacing w:val="33"/>
          <w:sz w:val="20"/>
        </w:rPr>
        <w:t xml:space="preserve"> </w:t>
      </w:r>
      <w:r>
        <w:rPr>
          <w:i/>
          <w:sz w:val="20"/>
        </w:rPr>
        <w:t>y</w:t>
      </w:r>
      <w:r>
        <w:rPr>
          <w:i/>
          <w:spacing w:val="34"/>
          <w:sz w:val="20"/>
        </w:rPr>
        <w:t xml:space="preserve"> </w:t>
      </w:r>
      <w:r>
        <w:rPr>
          <w:i/>
          <w:sz w:val="20"/>
        </w:rPr>
        <w:t>mejora,</w:t>
      </w:r>
      <w:r>
        <w:rPr>
          <w:i/>
          <w:spacing w:val="32"/>
          <w:sz w:val="20"/>
        </w:rPr>
        <w:t xml:space="preserve"> </w:t>
      </w:r>
      <w:r>
        <w:rPr>
          <w:i/>
          <w:sz w:val="20"/>
        </w:rPr>
        <w:t>realizando</w:t>
      </w:r>
      <w:r>
        <w:rPr>
          <w:i/>
          <w:spacing w:val="33"/>
          <w:sz w:val="20"/>
        </w:rPr>
        <w:t xml:space="preserve"> </w:t>
      </w:r>
      <w:r>
        <w:rPr>
          <w:i/>
          <w:sz w:val="20"/>
        </w:rPr>
        <w:t>los</w:t>
      </w:r>
      <w:r>
        <w:rPr>
          <w:i/>
          <w:spacing w:val="34"/>
          <w:sz w:val="20"/>
        </w:rPr>
        <w:t xml:space="preserve"> </w:t>
      </w:r>
      <w:r>
        <w:rPr>
          <w:i/>
          <w:sz w:val="20"/>
        </w:rPr>
        <w:t>trabajos</w:t>
      </w:r>
      <w:r>
        <w:rPr>
          <w:i/>
          <w:spacing w:val="32"/>
          <w:sz w:val="20"/>
        </w:rPr>
        <w:t xml:space="preserve"> </w:t>
      </w:r>
      <w:r>
        <w:rPr>
          <w:i/>
          <w:sz w:val="20"/>
        </w:rPr>
        <w:t>precisos</w:t>
      </w:r>
      <w:r>
        <w:rPr>
          <w:i/>
          <w:spacing w:val="32"/>
          <w:sz w:val="20"/>
        </w:rPr>
        <w:t xml:space="preserve"> </w:t>
      </w:r>
      <w:r>
        <w:rPr>
          <w:i/>
          <w:sz w:val="20"/>
        </w:rPr>
        <w:t>para</w:t>
      </w:r>
    </w:p>
    <w:p w14:paraId="131F2A9C"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2DB2588C" w14:textId="77777777" w:rsidR="0068173B" w:rsidRDefault="00000000">
      <w:pPr>
        <w:spacing w:before="2"/>
        <w:ind w:left="160"/>
        <w:jc w:val="both"/>
        <w:rPr>
          <w:i/>
          <w:sz w:val="20"/>
        </w:rPr>
      </w:pPr>
      <w:r>
        <w:rPr>
          <w:i/>
          <w:sz w:val="20"/>
        </w:rPr>
        <w:lastRenderedPageBreak/>
        <w:t>garantizar</w:t>
      </w:r>
      <w:r>
        <w:rPr>
          <w:i/>
          <w:spacing w:val="-8"/>
          <w:sz w:val="20"/>
        </w:rPr>
        <w:t xml:space="preserve"> </w:t>
      </w:r>
      <w:r>
        <w:rPr>
          <w:i/>
          <w:sz w:val="20"/>
        </w:rPr>
        <w:t>un</w:t>
      </w:r>
      <w:r>
        <w:rPr>
          <w:i/>
          <w:spacing w:val="-5"/>
          <w:sz w:val="20"/>
        </w:rPr>
        <w:t xml:space="preserve"> </w:t>
      </w:r>
      <w:r>
        <w:rPr>
          <w:i/>
          <w:sz w:val="20"/>
        </w:rPr>
        <w:t>adecuado</w:t>
      </w:r>
      <w:r>
        <w:rPr>
          <w:i/>
          <w:spacing w:val="-4"/>
          <w:sz w:val="20"/>
        </w:rPr>
        <w:t xml:space="preserve"> </w:t>
      </w:r>
      <w:r>
        <w:rPr>
          <w:i/>
          <w:sz w:val="20"/>
        </w:rPr>
        <w:t>estado</w:t>
      </w:r>
      <w:r>
        <w:rPr>
          <w:i/>
          <w:spacing w:val="-4"/>
          <w:sz w:val="20"/>
        </w:rPr>
        <w:t xml:space="preserve"> </w:t>
      </w:r>
      <w:r>
        <w:rPr>
          <w:i/>
          <w:sz w:val="20"/>
        </w:rPr>
        <w:t>vegetativo</w:t>
      </w:r>
      <w:r>
        <w:rPr>
          <w:i/>
          <w:spacing w:val="-4"/>
          <w:sz w:val="20"/>
        </w:rPr>
        <w:t xml:space="preserve"> </w:t>
      </w:r>
      <w:r>
        <w:rPr>
          <w:i/>
          <w:sz w:val="20"/>
        </w:rPr>
        <w:t>del</w:t>
      </w:r>
      <w:r>
        <w:rPr>
          <w:i/>
          <w:spacing w:val="-6"/>
          <w:sz w:val="20"/>
        </w:rPr>
        <w:t xml:space="preserve"> </w:t>
      </w:r>
      <w:r>
        <w:rPr>
          <w:i/>
          <w:sz w:val="20"/>
        </w:rPr>
        <w:t>arbolado</w:t>
      </w:r>
      <w:r>
        <w:rPr>
          <w:i/>
          <w:spacing w:val="-4"/>
          <w:sz w:val="20"/>
        </w:rPr>
        <w:t xml:space="preserve"> </w:t>
      </w:r>
      <w:r>
        <w:rPr>
          <w:i/>
          <w:sz w:val="20"/>
        </w:rPr>
        <w:t>existente</w:t>
      </w:r>
      <w:r>
        <w:rPr>
          <w:i/>
          <w:spacing w:val="-4"/>
          <w:sz w:val="20"/>
        </w:rPr>
        <w:t xml:space="preserve"> </w:t>
      </w:r>
      <w:r>
        <w:rPr>
          <w:i/>
          <w:sz w:val="20"/>
        </w:rPr>
        <w:t>en</w:t>
      </w:r>
      <w:r>
        <w:rPr>
          <w:i/>
          <w:spacing w:val="-4"/>
          <w:sz w:val="20"/>
        </w:rPr>
        <w:t xml:space="preserve"> </w:t>
      </w:r>
      <w:r>
        <w:rPr>
          <w:i/>
          <w:sz w:val="20"/>
        </w:rPr>
        <w:t>la</w:t>
      </w:r>
      <w:r>
        <w:rPr>
          <w:i/>
          <w:spacing w:val="-5"/>
          <w:sz w:val="20"/>
        </w:rPr>
        <w:t xml:space="preserve"> </w:t>
      </w:r>
      <w:r>
        <w:rPr>
          <w:i/>
          <w:spacing w:val="-2"/>
          <w:sz w:val="20"/>
        </w:rPr>
        <w:t>misma.</w:t>
      </w:r>
    </w:p>
    <w:p w14:paraId="2DFBBD57" w14:textId="50B98D96" w:rsidR="0068173B" w:rsidRDefault="00000000">
      <w:pPr>
        <w:spacing w:before="212" w:line="336" w:lineRule="auto"/>
        <w:ind w:left="160" w:right="286"/>
        <w:jc w:val="both"/>
        <w:rPr>
          <w:i/>
          <w:sz w:val="20"/>
        </w:rPr>
      </w:pPr>
      <w:r>
        <w:rPr>
          <w:i/>
          <w:sz w:val="20"/>
        </w:rPr>
        <w:t xml:space="preserve">A su vez, el artículo 10.1 de la citada Ley de Arbolado Urbano considera responsable de las infracciones la persona física que las realice o aquélla al servicio o por cuenta de quien actúe. Estando D. </w:t>
      </w:r>
      <w:r w:rsidR="0031545C">
        <w:rPr>
          <w:i/>
          <w:sz w:val="20"/>
        </w:rPr>
        <w:t xml:space="preserve">J.A.C.J., </w:t>
      </w:r>
      <w:r>
        <w:rPr>
          <w:i/>
          <w:sz w:val="20"/>
        </w:rPr>
        <w:t xml:space="preserve">al servicio de D. </w:t>
      </w:r>
      <w:r w:rsidR="0031545C">
        <w:rPr>
          <w:i/>
          <w:sz w:val="20"/>
        </w:rPr>
        <w:t xml:space="preserve">A.G.C. </w:t>
      </w:r>
      <w:r>
        <w:rPr>
          <w:i/>
          <w:sz w:val="20"/>
        </w:rPr>
        <w:t>(hecho admitido por</w:t>
      </w:r>
      <w:r>
        <w:rPr>
          <w:i/>
          <w:spacing w:val="-1"/>
          <w:sz w:val="20"/>
        </w:rPr>
        <w:t xml:space="preserve"> </w:t>
      </w:r>
      <w:r>
        <w:rPr>
          <w:i/>
          <w:sz w:val="20"/>
        </w:rPr>
        <w:t xml:space="preserve">ambos al indicar el segundo que contrató al primero para realizar labores de limpieza), ha de tenerse como responsable de los hechos imputados y constitutivos de infracción muy grave a D. </w:t>
      </w:r>
      <w:r w:rsidR="0031545C">
        <w:rPr>
          <w:i/>
          <w:sz w:val="20"/>
        </w:rPr>
        <w:t>A.G.C.</w:t>
      </w:r>
      <w:r>
        <w:rPr>
          <w:i/>
          <w:sz w:val="20"/>
        </w:rPr>
        <w:t>, ya que resulta clara la subsunción de su conducta en el referido precepto y con ello, su responsabilidad en la</w:t>
      </w:r>
      <w:r>
        <w:rPr>
          <w:i/>
          <w:spacing w:val="-1"/>
          <w:sz w:val="20"/>
        </w:rPr>
        <w:t xml:space="preserve"> </w:t>
      </w:r>
      <w:r>
        <w:rPr>
          <w:i/>
          <w:sz w:val="20"/>
        </w:rPr>
        <w:t>comisión de la infracción imputada desde la perspectiva del mencionado art.</w:t>
      </w:r>
      <w:r>
        <w:rPr>
          <w:i/>
          <w:spacing w:val="-1"/>
          <w:sz w:val="20"/>
        </w:rPr>
        <w:t xml:space="preserve"> </w:t>
      </w:r>
      <w:r>
        <w:rPr>
          <w:i/>
          <w:sz w:val="20"/>
        </w:rPr>
        <w:t>10 de la Ley 8/2005, de 26 de diciembre, de Protección y Fomento del Arbolado Urbano de la</w:t>
      </w:r>
      <w:r>
        <w:rPr>
          <w:i/>
          <w:spacing w:val="40"/>
          <w:sz w:val="20"/>
        </w:rPr>
        <w:t xml:space="preserve"> </w:t>
      </w:r>
      <w:r>
        <w:rPr>
          <w:i/>
          <w:sz w:val="20"/>
        </w:rPr>
        <w:t>Comunidad de Madrid.</w:t>
      </w:r>
    </w:p>
    <w:p w14:paraId="2D9B7B36" w14:textId="63057930" w:rsidR="0068173B" w:rsidRDefault="00000000">
      <w:pPr>
        <w:spacing w:before="120" w:line="336" w:lineRule="auto"/>
        <w:ind w:left="160" w:right="286"/>
        <w:jc w:val="both"/>
        <w:rPr>
          <w:i/>
          <w:sz w:val="20"/>
        </w:rPr>
      </w:pPr>
      <w:r>
        <w:rPr>
          <w:i/>
          <w:sz w:val="20"/>
        </w:rPr>
        <w:t>Por tanto, a los efectos previstos en el artículo 10.1 de la Ley 8/2005, de 26 de diciembre, de Protección y Fomento del</w:t>
      </w:r>
      <w:r>
        <w:rPr>
          <w:i/>
          <w:spacing w:val="-5"/>
          <w:sz w:val="20"/>
        </w:rPr>
        <w:t xml:space="preserve"> </w:t>
      </w:r>
      <w:r>
        <w:rPr>
          <w:i/>
          <w:sz w:val="20"/>
        </w:rPr>
        <w:t xml:space="preserve">Arbolado Urbano de la Comunidad de Madrid se considera responsable de los hechos imputados a D. </w:t>
      </w:r>
      <w:r w:rsidR="0031545C">
        <w:rPr>
          <w:i/>
          <w:sz w:val="20"/>
        </w:rPr>
        <w:t xml:space="preserve">A.G.C. </w:t>
      </w:r>
    </w:p>
    <w:p w14:paraId="40D2A0D5" w14:textId="77777777" w:rsidR="0068173B" w:rsidRDefault="00000000">
      <w:pPr>
        <w:spacing w:before="120" w:line="336" w:lineRule="auto"/>
        <w:ind w:left="160" w:right="287"/>
        <w:jc w:val="both"/>
        <w:rPr>
          <w:i/>
          <w:sz w:val="20"/>
        </w:rPr>
      </w:pPr>
      <w:proofErr w:type="gramStart"/>
      <w:r>
        <w:rPr>
          <w:i/>
          <w:sz w:val="20"/>
        </w:rPr>
        <w:t>TERCERO.-</w:t>
      </w:r>
      <w:proofErr w:type="gramEnd"/>
      <w:r>
        <w:rPr>
          <w:i/>
          <w:sz w:val="20"/>
        </w:rPr>
        <w:t xml:space="preserve"> Sanciones: Conforme al artículo 12.1.a) de la Ley 8/2005, de 26 de diciembre, las infracciones muy graves serán multadas con una sanción de 100.001 a 500.000 euros.</w:t>
      </w:r>
    </w:p>
    <w:p w14:paraId="6B70D987" w14:textId="77777777" w:rsidR="0068173B" w:rsidRDefault="00000000">
      <w:pPr>
        <w:spacing w:before="121"/>
        <w:ind w:left="160"/>
        <w:jc w:val="both"/>
        <w:rPr>
          <w:i/>
          <w:sz w:val="20"/>
        </w:rPr>
      </w:pPr>
      <w:r>
        <w:rPr>
          <w:i/>
          <w:sz w:val="20"/>
        </w:rPr>
        <w:t>Dispone</w:t>
      </w:r>
      <w:r>
        <w:rPr>
          <w:i/>
          <w:spacing w:val="-5"/>
          <w:sz w:val="20"/>
        </w:rPr>
        <w:t xml:space="preserve"> </w:t>
      </w:r>
      <w:r>
        <w:rPr>
          <w:i/>
          <w:sz w:val="20"/>
        </w:rPr>
        <w:t>el</w:t>
      </w:r>
      <w:r>
        <w:rPr>
          <w:i/>
          <w:spacing w:val="-5"/>
          <w:sz w:val="20"/>
        </w:rPr>
        <w:t xml:space="preserve"> </w:t>
      </w:r>
      <w:r>
        <w:rPr>
          <w:i/>
          <w:sz w:val="20"/>
        </w:rPr>
        <w:t>mencionado</w:t>
      </w:r>
      <w:r>
        <w:rPr>
          <w:i/>
          <w:spacing w:val="-4"/>
          <w:sz w:val="20"/>
        </w:rPr>
        <w:t xml:space="preserve"> </w:t>
      </w:r>
      <w:r>
        <w:rPr>
          <w:i/>
          <w:sz w:val="20"/>
        </w:rPr>
        <w:t>artículo</w:t>
      </w:r>
      <w:r>
        <w:rPr>
          <w:i/>
          <w:spacing w:val="-4"/>
          <w:sz w:val="20"/>
        </w:rPr>
        <w:t xml:space="preserve"> </w:t>
      </w:r>
      <w:r>
        <w:rPr>
          <w:i/>
          <w:sz w:val="20"/>
        </w:rPr>
        <w:t>en</w:t>
      </w:r>
      <w:r>
        <w:rPr>
          <w:i/>
          <w:spacing w:val="-3"/>
          <w:sz w:val="20"/>
        </w:rPr>
        <w:t xml:space="preserve"> </w:t>
      </w:r>
      <w:r>
        <w:rPr>
          <w:i/>
          <w:sz w:val="20"/>
        </w:rPr>
        <w:t>su</w:t>
      </w:r>
      <w:r>
        <w:rPr>
          <w:i/>
          <w:spacing w:val="-4"/>
          <w:sz w:val="20"/>
        </w:rPr>
        <w:t xml:space="preserve"> </w:t>
      </w:r>
      <w:r>
        <w:rPr>
          <w:i/>
          <w:sz w:val="20"/>
        </w:rPr>
        <w:t>apartado</w:t>
      </w:r>
      <w:r>
        <w:rPr>
          <w:i/>
          <w:spacing w:val="-3"/>
          <w:sz w:val="20"/>
        </w:rPr>
        <w:t xml:space="preserve"> </w:t>
      </w:r>
      <w:r>
        <w:rPr>
          <w:i/>
          <w:spacing w:val="-2"/>
          <w:sz w:val="20"/>
        </w:rPr>
        <w:t>segundo:</w:t>
      </w:r>
    </w:p>
    <w:p w14:paraId="6355FB30" w14:textId="77777777" w:rsidR="0068173B" w:rsidRDefault="00000000">
      <w:pPr>
        <w:spacing w:before="212" w:line="336" w:lineRule="auto"/>
        <w:ind w:left="160" w:right="291"/>
        <w:jc w:val="both"/>
        <w:rPr>
          <w:i/>
          <w:sz w:val="20"/>
        </w:rPr>
      </w:pPr>
      <w:r>
        <w:rPr>
          <w:i/>
          <w:sz w:val="20"/>
        </w:rPr>
        <w:t>“2.</w:t>
      </w:r>
      <w:r>
        <w:rPr>
          <w:i/>
          <w:spacing w:val="-1"/>
          <w:sz w:val="20"/>
        </w:rPr>
        <w:t xml:space="preserve"> </w:t>
      </w:r>
      <w:r>
        <w:rPr>
          <w:i/>
          <w:sz w:val="20"/>
        </w:rPr>
        <w:t>En</w:t>
      </w:r>
      <w:r>
        <w:rPr>
          <w:i/>
          <w:spacing w:val="-3"/>
          <w:sz w:val="20"/>
        </w:rPr>
        <w:t xml:space="preserve"> </w:t>
      </w:r>
      <w:r>
        <w:rPr>
          <w:i/>
          <w:sz w:val="20"/>
        </w:rPr>
        <w:t>aplicación</w:t>
      </w:r>
      <w:r>
        <w:rPr>
          <w:i/>
          <w:spacing w:val="-1"/>
          <w:sz w:val="20"/>
        </w:rPr>
        <w:t xml:space="preserve"> </w:t>
      </w:r>
      <w:r>
        <w:rPr>
          <w:i/>
          <w:sz w:val="20"/>
        </w:rPr>
        <w:t>del</w:t>
      </w:r>
      <w:r>
        <w:rPr>
          <w:i/>
          <w:spacing w:val="-2"/>
          <w:sz w:val="20"/>
        </w:rPr>
        <w:t xml:space="preserve"> </w:t>
      </w:r>
      <w:r>
        <w:rPr>
          <w:i/>
          <w:sz w:val="20"/>
        </w:rPr>
        <w:t>principio</w:t>
      </w:r>
      <w:r>
        <w:rPr>
          <w:i/>
          <w:spacing w:val="-1"/>
          <w:sz w:val="20"/>
        </w:rPr>
        <w:t xml:space="preserve"> </w:t>
      </w:r>
      <w:r>
        <w:rPr>
          <w:i/>
          <w:sz w:val="20"/>
        </w:rPr>
        <w:t>de</w:t>
      </w:r>
      <w:r>
        <w:rPr>
          <w:i/>
          <w:spacing w:val="-1"/>
          <w:sz w:val="20"/>
        </w:rPr>
        <w:t xml:space="preserve"> </w:t>
      </w:r>
      <w:r>
        <w:rPr>
          <w:i/>
          <w:sz w:val="20"/>
        </w:rPr>
        <w:t>proporcionalidad</w:t>
      </w:r>
      <w:r>
        <w:rPr>
          <w:i/>
          <w:spacing w:val="-1"/>
          <w:sz w:val="20"/>
        </w:rPr>
        <w:t xml:space="preserve"> </w:t>
      </w:r>
      <w:r>
        <w:rPr>
          <w:i/>
          <w:sz w:val="20"/>
        </w:rPr>
        <w:t>se</w:t>
      </w:r>
      <w:r>
        <w:rPr>
          <w:i/>
          <w:spacing w:val="-1"/>
          <w:sz w:val="20"/>
        </w:rPr>
        <w:t xml:space="preserve"> </w:t>
      </w:r>
      <w:r>
        <w:rPr>
          <w:i/>
          <w:sz w:val="20"/>
        </w:rPr>
        <w:t>tendrán</w:t>
      </w:r>
      <w:r>
        <w:rPr>
          <w:i/>
          <w:spacing w:val="-1"/>
          <w:sz w:val="20"/>
        </w:rPr>
        <w:t xml:space="preserve"> </w:t>
      </w:r>
      <w:r>
        <w:rPr>
          <w:i/>
          <w:sz w:val="20"/>
        </w:rPr>
        <w:t>en</w:t>
      </w:r>
      <w:r>
        <w:rPr>
          <w:i/>
          <w:spacing w:val="-1"/>
          <w:sz w:val="20"/>
        </w:rPr>
        <w:t xml:space="preserve"> </w:t>
      </w:r>
      <w:r>
        <w:rPr>
          <w:i/>
          <w:sz w:val="20"/>
        </w:rPr>
        <w:t>cuenta,</w:t>
      </w:r>
      <w:r>
        <w:rPr>
          <w:i/>
          <w:spacing w:val="-3"/>
          <w:sz w:val="20"/>
        </w:rPr>
        <w:t xml:space="preserve"> </w:t>
      </w:r>
      <w:r>
        <w:rPr>
          <w:i/>
          <w:sz w:val="20"/>
        </w:rPr>
        <w:t>para</w:t>
      </w:r>
      <w:r>
        <w:rPr>
          <w:i/>
          <w:spacing w:val="-3"/>
          <w:sz w:val="20"/>
        </w:rPr>
        <w:t xml:space="preserve"> </w:t>
      </w:r>
      <w:r>
        <w:rPr>
          <w:i/>
          <w:sz w:val="20"/>
        </w:rPr>
        <w:t>graduar</w:t>
      </w:r>
      <w:r>
        <w:rPr>
          <w:i/>
          <w:spacing w:val="-2"/>
          <w:sz w:val="20"/>
        </w:rPr>
        <w:t xml:space="preserve"> </w:t>
      </w:r>
      <w:r>
        <w:rPr>
          <w:i/>
          <w:sz w:val="20"/>
        </w:rPr>
        <w:t>la</w:t>
      </w:r>
      <w:r>
        <w:rPr>
          <w:i/>
          <w:spacing w:val="-1"/>
          <w:sz w:val="20"/>
        </w:rPr>
        <w:t xml:space="preserve"> </w:t>
      </w:r>
      <w:r>
        <w:rPr>
          <w:i/>
          <w:sz w:val="20"/>
        </w:rPr>
        <w:t>cuantía</w:t>
      </w:r>
      <w:r>
        <w:rPr>
          <w:i/>
          <w:spacing w:val="-1"/>
          <w:sz w:val="20"/>
        </w:rPr>
        <w:t xml:space="preserve"> </w:t>
      </w:r>
      <w:r>
        <w:rPr>
          <w:i/>
          <w:sz w:val="20"/>
        </w:rPr>
        <w:t>de</w:t>
      </w:r>
      <w:r>
        <w:rPr>
          <w:i/>
          <w:spacing w:val="-1"/>
          <w:sz w:val="20"/>
        </w:rPr>
        <w:t xml:space="preserve"> </w:t>
      </w:r>
      <w:r>
        <w:rPr>
          <w:i/>
          <w:sz w:val="20"/>
        </w:rPr>
        <w:t>la sanción, los siguientes criterios:</w:t>
      </w:r>
    </w:p>
    <w:p w14:paraId="7492570C" w14:textId="77777777" w:rsidR="0068173B" w:rsidRDefault="00000000">
      <w:pPr>
        <w:pStyle w:val="Prrafodelista"/>
        <w:numPr>
          <w:ilvl w:val="0"/>
          <w:numId w:val="6"/>
        </w:numPr>
        <w:tabs>
          <w:tab w:val="left" w:pos="390"/>
        </w:tabs>
        <w:ind w:left="390" w:hanging="230"/>
        <w:rPr>
          <w:i/>
          <w:sz w:val="20"/>
        </w:rPr>
      </w:pPr>
      <w:r>
        <w:rPr>
          <w:i/>
          <w:sz w:val="20"/>
        </w:rPr>
        <w:t>El</w:t>
      </w:r>
      <w:r>
        <w:rPr>
          <w:i/>
          <w:spacing w:val="-6"/>
          <w:sz w:val="20"/>
        </w:rPr>
        <w:t xml:space="preserve"> </w:t>
      </w:r>
      <w:r>
        <w:rPr>
          <w:i/>
          <w:sz w:val="20"/>
        </w:rPr>
        <w:t>número,</w:t>
      </w:r>
      <w:r>
        <w:rPr>
          <w:i/>
          <w:spacing w:val="-3"/>
          <w:sz w:val="20"/>
        </w:rPr>
        <w:t xml:space="preserve"> </w:t>
      </w:r>
      <w:r>
        <w:rPr>
          <w:i/>
          <w:sz w:val="20"/>
        </w:rPr>
        <w:t>edad</w:t>
      </w:r>
      <w:r>
        <w:rPr>
          <w:i/>
          <w:spacing w:val="-3"/>
          <w:sz w:val="20"/>
        </w:rPr>
        <w:t xml:space="preserve"> </w:t>
      </w:r>
      <w:r>
        <w:rPr>
          <w:i/>
          <w:sz w:val="20"/>
        </w:rPr>
        <w:t>y</w:t>
      </w:r>
      <w:r>
        <w:rPr>
          <w:i/>
          <w:spacing w:val="-4"/>
          <w:sz w:val="20"/>
        </w:rPr>
        <w:t xml:space="preserve"> </w:t>
      </w:r>
      <w:r>
        <w:rPr>
          <w:i/>
          <w:sz w:val="20"/>
        </w:rPr>
        <w:t>especie</w:t>
      </w:r>
      <w:r>
        <w:rPr>
          <w:i/>
          <w:spacing w:val="-3"/>
          <w:sz w:val="20"/>
        </w:rPr>
        <w:t xml:space="preserve"> </w:t>
      </w:r>
      <w:r>
        <w:rPr>
          <w:i/>
          <w:sz w:val="20"/>
        </w:rPr>
        <w:t>de</w:t>
      </w:r>
      <w:r>
        <w:rPr>
          <w:i/>
          <w:spacing w:val="-3"/>
          <w:sz w:val="20"/>
        </w:rPr>
        <w:t xml:space="preserve"> </w:t>
      </w:r>
      <w:r>
        <w:rPr>
          <w:i/>
          <w:sz w:val="20"/>
        </w:rPr>
        <w:t>los</w:t>
      </w:r>
      <w:r>
        <w:rPr>
          <w:i/>
          <w:spacing w:val="-5"/>
          <w:sz w:val="20"/>
        </w:rPr>
        <w:t xml:space="preserve"> </w:t>
      </w:r>
      <w:r>
        <w:rPr>
          <w:i/>
          <w:sz w:val="20"/>
        </w:rPr>
        <w:t>ejemplares</w:t>
      </w:r>
      <w:r>
        <w:rPr>
          <w:i/>
          <w:spacing w:val="-2"/>
          <w:sz w:val="20"/>
        </w:rPr>
        <w:t xml:space="preserve"> </w:t>
      </w:r>
      <w:r>
        <w:rPr>
          <w:i/>
          <w:sz w:val="20"/>
        </w:rPr>
        <w:t>afectados</w:t>
      </w:r>
      <w:r>
        <w:rPr>
          <w:i/>
          <w:spacing w:val="-5"/>
          <w:sz w:val="20"/>
        </w:rPr>
        <w:t xml:space="preserve"> </w:t>
      </w:r>
      <w:r>
        <w:rPr>
          <w:i/>
          <w:sz w:val="20"/>
        </w:rPr>
        <w:t>por</w:t>
      </w:r>
      <w:r>
        <w:rPr>
          <w:i/>
          <w:spacing w:val="-4"/>
          <w:sz w:val="20"/>
        </w:rPr>
        <w:t xml:space="preserve"> </w:t>
      </w:r>
      <w:r>
        <w:rPr>
          <w:i/>
          <w:sz w:val="20"/>
        </w:rPr>
        <w:t>la</w:t>
      </w:r>
      <w:r>
        <w:rPr>
          <w:i/>
          <w:spacing w:val="-2"/>
          <w:sz w:val="20"/>
        </w:rPr>
        <w:t xml:space="preserve"> infracción.</w:t>
      </w:r>
    </w:p>
    <w:p w14:paraId="2D2255CE" w14:textId="77777777" w:rsidR="0068173B" w:rsidRDefault="00000000">
      <w:pPr>
        <w:pStyle w:val="Prrafodelista"/>
        <w:numPr>
          <w:ilvl w:val="0"/>
          <w:numId w:val="6"/>
        </w:numPr>
        <w:tabs>
          <w:tab w:val="left" w:pos="390"/>
        </w:tabs>
        <w:spacing w:before="212"/>
        <w:ind w:left="390" w:hanging="230"/>
        <w:rPr>
          <w:i/>
          <w:sz w:val="20"/>
        </w:rPr>
      </w:pPr>
      <w:r>
        <w:rPr>
          <w:i/>
          <w:sz w:val="20"/>
        </w:rPr>
        <w:t>El</w:t>
      </w:r>
      <w:r>
        <w:rPr>
          <w:i/>
          <w:spacing w:val="-4"/>
          <w:sz w:val="20"/>
        </w:rPr>
        <w:t xml:space="preserve"> </w:t>
      </w:r>
      <w:r>
        <w:rPr>
          <w:i/>
          <w:sz w:val="20"/>
        </w:rPr>
        <w:t>retraso</w:t>
      </w:r>
      <w:r>
        <w:rPr>
          <w:i/>
          <w:spacing w:val="-2"/>
          <w:sz w:val="20"/>
        </w:rPr>
        <w:t xml:space="preserve"> </w:t>
      </w:r>
      <w:r>
        <w:rPr>
          <w:i/>
          <w:sz w:val="20"/>
        </w:rPr>
        <w:t>en</w:t>
      </w:r>
      <w:r>
        <w:rPr>
          <w:i/>
          <w:spacing w:val="-4"/>
          <w:sz w:val="20"/>
        </w:rPr>
        <w:t xml:space="preserve"> </w:t>
      </w:r>
      <w:r>
        <w:rPr>
          <w:i/>
          <w:sz w:val="20"/>
        </w:rPr>
        <w:t>el</w:t>
      </w:r>
      <w:r>
        <w:rPr>
          <w:i/>
          <w:spacing w:val="-3"/>
          <w:sz w:val="20"/>
        </w:rPr>
        <w:t xml:space="preserve"> </w:t>
      </w:r>
      <w:r>
        <w:rPr>
          <w:i/>
          <w:sz w:val="20"/>
        </w:rPr>
        <w:t>cumplimiento</w:t>
      </w:r>
      <w:r>
        <w:rPr>
          <w:i/>
          <w:spacing w:val="-4"/>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obligación</w:t>
      </w:r>
      <w:r>
        <w:rPr>
          <w:i/>
          <w:spacing w:val="-2"/>
          <w:sz w:val="20"/>
        </w:rPr>
        <w:t xml:space="preserve"> </w:t>
      </w:r>
      <w:r>
        <w:rPr>
          <w:i/>
          <w:sz w:val="20"/>
        </w:rPr>
        <w:t>de</w:t>
      </w:r>
      <w:r>
        <w:rPr>
          <w:i/>
          <w:spacing w:val="-2"/>
          <w:sz w:val="20"/>
        </w:rPr>
        <w:t xml:space="preserve"> reparar.</w:t>
      </w:r>
    </w:p>
    <w:p w14:paraId="19428FCA" w14:textId="77777777" w:rsidR="0068173B" w:rsidRDefault="00000000">
      <w:pPr>
        <w:pStyle w:val="Prrafodelista"/>
        <w:numPr>
          <w:ilvl w:val="0"/>
          <w:numId w:val="6"/>
        </w:numPr>
        <w:tabs>
          <w:tab w:val="left" w:pos="381"/>
        </w:tabs>
        <w:spacing w:before="212"/>
        <w:ind w:left="381" w:hanging="221"/>
        <w:rPr>
          <w:i/>
          <w:sz w:val="20"/>
        </w:rPr>
      </w:pPr>
      <w:r>
        <w:rPr>
          <w:i/>
          <w:sz w:val="20"/>
        </w:rPr>
        <w:t>La</w:t>
      </w:r>
      <w:r>
        <w:rPr>
          <w:i/>
          <w:spacing w:val="-5"/>
          <w:sz w:val="20"/>
        </w:rPr>
        <w:t xml:space="preserve"> </w:t>
      </w:r>
      <w:r>
        <w:rPr>
          <w:i/>
          <w:sz w:val="20"/>
        </w:rPr>
        <w:t>existencia</w:t>
      </w:r>
      <w:r>
        <w:rPr>
          <w:i/>
          <w:spacing w:val="-4"/>
          <w:sz w:val="20"/>
        </w:rPr>
        <w:t xml:space="preserve"> </w:t>
      </w:r>
      <w:r>
        <w:rPr>
          <w:i/>
          <w:sz w:val="20"/>
        </w:rPr>
        <w:t>de</w:t>
      </w:r>
      <w:r>
        <w:rPr>
          <w:i/>
          <w:spacing w:val="-6"/>
          <w:sz w:val="20"/>
        </w:rPr>
        <w:t xml:space="preserve"> </w:t>
      </w:r>
      <w:r>
        <w:rPr>
          <w:i/>
          <w:sz w:val="20"/>
        </w:rPr>
        <w:t>intencionalidad</w:t>
      </w:r>
      <w:r>
        <w:rPr>
          <w:i/>
          <w:spacing w:val="-4"/>
          <w:sz w:val="20"/>
        </w:rPr>
        <w:t xml:space="preserve"> </w:t>
      </w:r>
      <w:r>
        <w:rPr>
          <w:i/>
          <w:sz w:val="20"/>
        </w:rPr>
        <w:t>o</w:t>
      </w:r>
      <w:r>
        <w:rPr>
          <w:i/>
          <w:spacing w:val="-5"/>
          <w:sz w:val="20"/>
        </w:rPr>
        <w:t xml:space="preserve"> </w:t>
      </w:r>
      <w:r>
        <w:rPr>
          <w:i/>
          <w:spacing w:val="-2"/>
          <w:sz w:val="20"/>
        </w:rPr>
        <w:t>reiteración.</w:t>
      </w:r>
    </w:p>
    <w:p w14:paraId="2992E498" w14:textId="77777777" w:rsidR="0068173B" w:rsidRDefault="00000000">
      <w:pPr>
        <w:pStyle w:val="Prrafodelista"/>
        <w:numPr>
          <w:ilvl w:val="0"/>
          <w:numId w:val="6"/>
        </w:numPr>
        <w:tabs>
          <w:tab w:val="left" w:pos="408"/>
        </w:tabs>
        <w:spacing w:before="212" w:line="336" w:lineRule="auto"/>
        <w:ind w:left="160" w:right="284" w:firstLine="0"/>
        <w:jc w:val="both"/>
        <w:rPr>
          <w:i/>
          <w:sz w:val="20"/>
        </w:rPr>
      </w:pPr>
      <w:r>
        <w:rPr>
          <w:i/>
          <w:sz w:val="20"/>
        </w:rPr>
        <w:t>La naturaleza de los perjuicios causados y, en concreto, que el daño haya afectado a árboles de singular rareza o valor.</w:t>
      </w:r>
    </w:p>
    <w:p w14:paraId="03585524" w14:textId="77777777" w:rsidR="0068173B" w:rsidRDefault="00000000">
      <w:pPr>
        <w:pStyle w:val="Prrafodelista"/>
        <w:numPr>
          <w:ilvl w:val="0"/>
          <w:numId w:val="6"/>
        </w:numPr>
        <w:tabs>
          <w:tab w:val="left" w:pos="427"/>
        </w:tabs>
        <w:spacing w:line="336" w:lineRule="auto"/>
        <w:ind w:left="160" w:right="290" w:firstLine="0"/>
        <w:jc w:val="both"/>
        <w:rPr>
          <w:i/>
          <w:sz w:val="20"/>
        </w:rPr>
      </w:pPr>
      <w:r>
        <w:rPr>
          <w:i/>
          <w:sz w:val="20"/>
        </w:rPr>
        <w:t xml:space="preserve">La reincidencia en el incumplimiento de las obligaciones de reparación de los daños al medio </w:t>
      </w:r>
      <w:r>
        <w:rPr>
          <w:i/>
          <w:spacing w:val="-2"/>
          <w:sz w:val="20"/>
        </w:rPr>
        <w:t>ambiente.”</w:t>
      </w:r>
    </w:p>
    <w:p w14:paraId="6EC70936" w14:textId="77777777" w:rsidR="0068173B" w:rsidRDefault="00000000">
      <w:pPr>
        <w:spacing w:before="120" w:line="336" w:lineRule="auto"/>
        <w:ind w:left="160" w:right="284"/>
        <w:jc w:val="both"/>
        <w:rPr>
          <w:i/>
          <w:sz w:val="20"/>
        </w:rPr>
      </w:pPr>
      <w:r>
        <w:rPr>
          <w:i/>
          <w:sz w:val="20"/>
        </w:rPr>
        <w:t>En un principio, al momento de ser iniciado el expediente sancionador, en atención a los hechos descritos en el informe de intervención de patrulla de la Policía Local de 19 de septiembre de 2022</w:t>
      </w:r>
      <w:r>
        <w:rPr>
          <w:i/>
          <w:spacing w:val="40"/>
          <w:sz w:val="20"/>
        </w:rPr>
        <w:t xml:space="preserve"> </w:t>
      </w:r>
      <w:r>
        <w:rPr>
          <w:i/>
          <w:sz w:val="20"/>
        </w:rPr>
        <w:t>así como a los informes de medio ambiente, suscritos por el Técnico Municipal, D. Miguel Ángel Sanchez Mora de 26 de octubre de 2022, y de 2 de febrero de 2024 se apreciaron como criterios agravantes previstos</w:t>
      </w:r>
      <w:r>
        <w:rPr>
          <w:i/>
          <w:spacing w:val="-1"/>
          <w:sz w:val="20"/>
        </w:rPr>
        <w:t xml:space="preserve"> </w:t>
      </w:r>
      <w:r>
        <w:rPr>
          <w:i/>
          <w:sz w:val="20"/>
        </w:rPr>
        <w:t>en</w:t>
      </w:r>
      <w:r>
        <w:rPr>
          <w:i/>
          <w:spacing w:val="-1"/>
          <w:sz w:val="20"/>
        </w:rPr>
        <w:t xml:space="preserve"> </w:t>
      </w:r>
      <w:r>
        <w:rPr>
          <w:i/>
          <w:sz w:val="20"/>
        </w:rPr>
        <w:t>el</w:t>
      </w:r>
      <w:r>
        <w:rPr>
          <w:i/>
          <w:spacing w:val="-2"/>
          <w:sz w:val="20"/>
        </w:rPr>
        <w:t xml:space="preserve"> </w:t>
      </w:r>
      <w:r>
        <w:rPr>
          <w:i/>
          <w:sz w:val="20"/>
        </w:rPr>
        <w:t>artículo 12</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Ley</w:t>
      </w:r>
      <w:r>
        <w:rPr>
          <w:i/>
          <w:spacing w:val="-1"/>
          <w:sz w:val="20"/>
        </w:rPr>
        <w:t xml:space="preserve"> </w:t>
      </w:r>
      <w:r>
        <w:rPr>
          <w:i/>
          <w:sz w:val="20"/>
        </w:rPr>
        <w:t>8/2005, de</w:t>
      </w:r>
      <w:r>
        <w:rPr>
          <w:i/>
          <w:spacing w:val="-1"/>
          <w:sz w:val="20"/>
        </w:rPr>
        <w:t xml:space="preserve"> </w:t>
      </w:r>
      <w:r>
        <w:rPr>
          <w:i/>
          <w:sz w:val="20"/>
        </w:rPr>
        <w:t>26</w:t>
      </w:r>
      <w:r>
        <w:rPr>
          <w:i/>
          <w:spacing w:val="-1"/>
          <w:sz w:val="20"/>
        </w:rPr>
        <w:t xml:space="preserve"> </w:t>
      </w:r>
      <w:r>
        <w:rPr>
          <w:i/>
          <w:sz w:val="20"/>
        </w:rPr>
        <w:t>de</w:t>
      </w:r>
      <w:r>
        <w:rPr>
          <w:i/>
          <w:spacing w:val="-1"/>
          <w:sz w:val="20"/>
        </w:rPr>
        <w:t xml:space="preserve"> </w:t>
      </w:r>
      <w:r>
        <w:rPr>
          <w:i/>
          <w:sz w:val="20"/>
        </w:rPr>
        <w:t>diciembre,</w:t>
      </w:r>
      <w:r>
        <w:rPr>
          <w:i/>
          <w:spacing w:val="-1"/>
          <w:sz w:val="20"/>
        </w:rPr>
        <w:t xml:space="preserve"> </w:t>
      </w:r>
      <w:r>
        <w:rPr>
          <w:i/>
          <w:sz w:val="20"/>
        </w:rPr>
        <w:t>de</w:t>
      </w:r>
      <w:r>
        <w:rPr>
          <w:i/>
          <w:spacing w:val="-1"/>
          <w:sz w:val="20"/>
        </w:rPr>
        <w:t xml:space="preserve"> </w:t>
      </w:r>
      <w:r>
        <w:rPr>
          <w:i/>
          <w:sz w:val="20"/>
        </w:rPr>
        <w:t>Protección</w:t>
      </w:r>
      <w:r>
        <w:rPr>
          <w:i/>
          <w:spacing w:val="-1"/>
          <w:sz w:val="20"/>
        </w:rPr>
        <w:t xml:space="preserve"> </w:t>
      </w:r>
      <w:r>
        <w:rPr>
          <w:i/>
          <w:sz w:val="20"/>
        </w:rPr>
        <w:t>y Fomento del Arbolado Urbano los supuestos del apartado a) “El número, edad y especie de los ejemplares afectados por la infracción” y c) “La existencia de intencionalidad o reiteración”.</w:t>
      </w:r>
    </w:p>
    <w:p w14:paraId="64B9533A" w14:textId="77777777" w:rsidR="0068173B" w:rsidRDefault="00000000">
      <w:pPr>
        <w:spacing w:before="120" w:line="336" w:lineRule="auto"/>
        <w:ind w:left="160" w:right="285"/>
        <w:jc w:val="both"/>
        <w:rPr>
          <w:i/>
          <w:sz w:val="20"/>
        </w:rPr>
      </w:pPr>
      <w:r>
        <w:rPr>
          <w:i/>
          <w:sz w:val="20"/>
        </w:rPr>
        <w:t>En cambio, del resultado de las alegaciones efectuadas se desprende que no ha existido intencionalidad ni reiteración. No existe reiteración al no haber sido sancionado con anterioridad el responsable de los hechos imputados, por lo que no ha reiterado conducta alguna. Tampoco existe intencionalidad ya que no consta en el expediente instruido que el responsable de los hechos tuviera la intención de causar daño al arbolado urbano, sino la de limpieza de la parcela.</w:t>
      </w:r>
    </w:p>
    <w:p w14:paraId="34BAC697" w14:textId="77777777" w:rsidR="0068173B" w:rsidRDefault="00000000">
      <w:pPr>
        <w:spacing w:before="120"/>
        <w:ind w:left="160"/>
        <w:jc w:val="both"/>
        <w:rPr>
          <w:i/>
          <w:sz w:val="20"/>
        </w:rPr>
      </w:pPr>
      <w:r>
        <w:rPr>
          <w:i/>
          <w:sz w:val="20"/>
        </w:rPr>
        <w:t>En</w:t>
      </w:r>
      <w:r>
        <w:rPr>
          <w:i/>
          <w:spacing w:val="33"/>
          <w:sz w:val="20"/>
        </w:rPr>
        <w:t xml:space="preserve"> </w:t>
      </w:r>
      <w:r>
        <w:rPr>
          <w:i/>
          <w:sz w:val="20"/>
        </w:rPr>
        <w:t>cuanto</w:t>
      </w:r>
      <w:r>
        <w:rPr>
          <w:i/>
          <w:spacing w:val="34"/>
          <w:sz w:val="20"/>
        </w:rPr>
        <w:t xml:space="preserve"> </w:t>
      </w:r>
      <w:r>
        <w:rPr>
          <w:i/>
          <w:sz w:val="20"/>
        </w:rPr>
        <w:t>al</w:t>
      </w:r>
      <w:r>
        <w:rPr>
          <w:i/>
          <w:spacing w:val="32"/>
          <w:sz w:val="20"/>
        </w:rPr>
        <w:t xml:space="preserve"> </w:t>
      </w:r>
      <w:r>
        <w:rPr>
          <w:i/>
          <w:sz w:val="20"/>
        </w:rPr>
        <w:t>número</w:t>
      </w:r>
      <w:r>
        <w:rPr>
          <w:i/>
          <w:spacing w:val="34"/>
          <w:sz w:val="20"/>
        </w:rPr>
        <w:t xml:space="preserve"> </w:t>
      </w:r>
      <w:r>
        <w:rPr>
          <w:i/>
          <w:sz w:val="20"/>
        </w:rPr>
        <w:t>de</w:t>
      </w:r>
      <w:r>
        <w:rPr>
          <w:i/>
          <w:spacing w:val="34"/>
          <w:sz w:val="20"/>
        </w:rPr>
        <w:t xml:space="preserve"> </w:t>
      </w:r>
      <w:r>
        <w:rPr>
          <w:i/>
          <w:sz w:val="20"/>
        </w:rPr>
        <w:t>árboles</w:t>
      </w:r>
      <w:r>
        <w:rPr>
          <w:i/>
          <w:spacing w:val="32"/>
          <w:sz w:val="20"/>
        </w:rPr>
        <w:t xml:space="preserve"> </w:t>
      </w:r>
      <w:r>
        <w:rPr>
          <w:i/>
          <w:sz w:val="20"/>
        </w:rPr>
        <w:t>objeto</w:t>
      </w:r>
      <w:r>
        <w:rPr>
          <w:i/>
          <w:spacing w:val="34"/>
          <w:sz w:val="20"/>
        </w:rPr>
        <w:t xml:space="preserve"> </w:t>
      </w:r>
      <w:r>
        <w:rPr>
          <w:i/>
          <w:sz w:val="20"/>
        </w:rPr>
        <w:t>de</w:t>
      </w:r>
      <w:r>
        <w:rPr>
          <w:i/>
          <w:spacing w:val="33"/>
          <w:sz w:val="20"/>
        </w:rPr>
        <w:t xml:space="preserve"> </w:t>
      </w:r>
      <w:r>
        <w:rPr>
          <w:i/>
          <w:sz w:val="20"/>
        </w:rPr>
        <w:t>tala,</w:t>
      </w:r>
      <w:r>
        <w:rPr>
          <w:i/>
          <w:spacing w:val="33"/>
          <w:sz w:val="20"/>
        </w:rPr>
        <w:t xml:space="preserve"> </w:t>
      </w:r>
      <w:r>
        <w:rPr>
          <w:i/>
          <w:sz w:val="20"/>
        </w:rPr>
        <w:t>la</w:t>
      </w:r>
      <w:r>
        <w:rPr>
          <w:i/>
          <w:spacing w:val="34"/>
          <w:sz w:val="20"/>
        </w:rPr>
        <w:t xml:space="preserve"> </w:t>
      </w:r>
      <w:r>
        <w:rPr>
          <w:i/>
          <w:sz w:val="20"/>
        </w:rPr>
        <w:t>sentencia</w:t>
      </w:r>
      <w:r>
        <w:rPr>
          <w:i/>
          <w:spacing w:val="31"/>
          <w:sz w:val="20"/>
        </w:rPr>
        <w:t xml:space="preserve"> </w:t>
      </w:r>
      <w:r>
        <w:rPr>
          <w:i/>
          <w:sz w:val="20"/>
        </w:rPr>
        <w:t>del</w:t>
      </w:r>
      <w:r>
        <w:rPr>
          <w:i/>
          <w:spacing w:val="33"/>
          <w:sz w:val="20"/>
        </w:rPr>
        <w:t xml:space="preserve"> </w:t>
      </w:r>
      <w:r>
        <w:rPr>
          <w:i/>
          <w:sz w:val="20"/>
        </w:rPr>
        <w:t>Tribunal</w:t>
      </w:r>
      <w:r>
        <w:rPr>
          <w:i/>
          <w:spacing w:val="33"/>
          <w:sz w:val="20"/>
        </w:rPr>
        <w:t xml:space="preserve"> </w:t>
      </w:r>
      <w:r>
        <w:rPr>
          <w:i/>
          <w:sz w:val="20"/>
        </w:rPr>
        <w:t>Superior</w:t>
      </w:r>
      <w:r>
        <w:rPr>
          <w:i/>
          <w:spacing w:val="31"/>
          <w:sz w:val="20"/>
        </w:rPr>
        <w:t xml:space="preserve"> </w:t>
      </w:r>
      <w:r>
        <w:rPr>
          <w:i/>
          <w:sz w:val="20"/>
        </w:rPr>
        <w:t>de</w:t>
      </w:r>
      <w:r>
        <w:rPr>
          <w:i/>
          <w:spacing w:val="34"/>
          <w:sz w:val="20"/>
        </w:rPr>
        <w:t xml:space="preserve"> </w:t>
      </w:r>
      <w:r>
        <w:rPr>
          <w:i/>
          <w:sz w:val="20"/>
        </w:rPr>
        <w:t>Justicia</w:t>
      </w:r>
      <w:r>
        <w:rPr>
          <w:i/>
          <w:spacing w:val="34"/>
          <w:sz w:val="20"/>
        </w:rPr>
        <w:t xml:space="preserve"> </w:t>
      </w:r>
      <w:r>
        <w:rPr>
          <w:i/>
          <w:spacing w:val="-5"/>
          <w:sz w:val="20"/>
        </w:rPr>
        <w:t>de</w:t>
      </w:r>
    </w:p>
    <w:p w14:paraId="7C61659E" w14:textId="77777777" w:rsidR="0068173B" w:rsidRDefault="0068173B">
      <w:pPr>
        <w:jc w:val="both"/>
        <w:rPr>
          <w:sz w:val="20"/>
        </w:rPr>
        <w:sectPr w:rsidR="0068173B">
          <w:pgSz w:w="11910" w:h="16840"/>
          <w:pgMar w:top="1660" w:right="1160" w:bottom="1180" w:left="1260" w:header="566" w:footer="996" w:gutter="0"/>
          <w:cols w:space="720"/>
        </w:sectPr>
      </w:pPr>
    </w:p>
    <w:p w14:paraId="3F846BA3" w14:textId="77777777" w:rsidR="0068173B" w:rsidRDefault="00000000">
      <w:pPr>
        <w:spacing w:before="2"/>
        <w:ind w:left="160"/>
        <w:jc w:val="both"/>
        <w:rPr>
          <w:i/>
          <w:sz w:val="20"/>
        </w:rPr>
      </w:pPr>
      <w:r>
        <w:rPr>
          <w:i/>
          <w:sz w:val="20"/>
        </w:rPr>
        <w:lastRenderedPageBreak/>
        <w:t>Madrid,</w:t>
      </w:r>
      <w:r>
        <w:rPr>
          <w:i/>
          <w:spacing w:val="-6"/>
          <w:sz w:val="20"/>
        </w:rPr>
        <w:t xml:space="preserve"> </w:t>
      </w:r>
      <w:r>
        <w:rPr>
          <w:i/>
          <w:sz w:val="20"/>
        </w:rPr>
        <w:t>en</w:t>
      </w:r>
      <w:r>
        <w:rPr>
          <w:i/>
          <w:spacing w:val="-3"/>
          <w:sz w:val="20"/>
        </w:rPr>
        <w:t xml:space="preserve"> </w:t>
      </w:r>
      <w:r>
        <w:rPr>
          <w:i/>
          <w:sz w:val="20"/>
        </w:rPr>
        <w:t>sentencia</w:t>
      </w:r>
      <w:r>
        <w:rPr>
          <w:i/>
          <w:spacing w:val="-4"/>
          <w:sz w:val="20"/>
        </w:rPr>
        <w:t xml:space="preserve"> </w:t>
      </w:r>
      <w:r>
        <w:rPr>
          <w:i/>
          <w:sz w:val="20"/>
        </w:rPr>
        <w:t>dictada</w:t>
      </w:r>
      <w:r>
        <w:rPr>
          <w:i/>
          <w:spacing w:val="-3"/>
          <w:sz w:val="20"/>
        </w:rPr>
        <w:t xml:space="preserve"> </w:t>
      </w:r>
      <w:r>
        <w:rPr>
          <w:i/>
          <w:sz w:val="20"/>
        </w:rPr>
        <w:t>el</w:t>
      </w:r>
      <w:r>
        <w:rPr>
          <w:i/>
          <w:spacing w:val="-5"/>
          <w:sz w:val="20"/>
        </w:rPr>
        <w:t xml:space="preserve"> </w:t>
      </w:r>
      <w:r>
        <w:rPr>
          <w:i/>
          <w:sz w:val="20"/>
        </w:rPr>
        <w:t>día</w:t>
      </w:r>
      <w:r>
        <w:rPr>
          <w:i/>
          <w:spacing w:val="-3"/>
          <w:sz w:val="20"/>
        </w:rPr>
        <w:t xml:space="preserve"> </w:t>
      </w:r>
      <w:r>
        <w:rPr>
          <w:i/>
          <w:sz w:val="20"/>
        </w:rPr>
        <w:t>23</w:t>
      </w:r>
      <w:r>
        <w:rPr>
          <w:i/>
          <w:spacing w:val="-4"/>
          <w:sz w:val="20"/>
        </w:rPr>
        <w:t xml:space="preserve"> </w:t>
      </w:r>
      <w:r>
        <w:rPr>
          <w:i/>
          <w:sz w:val="20"/>
        </w:rPr>
        <w:t>de</w:t>
      </w:r>
      <w:r>
        <w:rPr>
          <w:i/>
          <w:spacing w:val="-3"/>
          <w:sz w:val="20"/>
        </w:rPr>
        <w:t xml:space="preserve"> </w:t>
      </w:r>
      <w:r>
        <w:rPr>
          <w:i/>
          <w:sz w:val="20"/>
        </w:rPr>
        <w:t>enero</w:t>
      </w:r>
      <w:r>
        <w:rPr>
          <w:i/>
          <w:spacing w:val="-4"/>
          <w:sz w:val="20"/>
        </w:rPr>
        <w:t xml:space="preserve"> </w:t>
      </w:r>
      <w:r>
        <w:rPr>
          <w:i/>
          <w:sz w:val="20"/>
        </w:rPr>
        <w:t>de</w:t>
      </w:r>
      <w:r>
        <w:rPr>
          <w:i/>
          <w:spacing w:val="-4"/>
          <w:sz w:val="20"/>
        </w:rPr>
        <w:t xml:space="preserve"> </w:t>
      </w:r>
      <w:r>
        <w:rPr>
          <w:i/>
          <w:sz w:val="20"/>
        </w:rPr>
        <w:t>2013,</w:t>
      </w:r>
      <w:r>
        <w:rPr>
          <w:i/>
          <w:spacing w:val="-4"/>
          <w:sz w:val="20"/>
        </w:rPr>
        <w:t xml:space="preserve"> </w:t>
      </w:r>
      <w:r>
        <w:rPr>
          <w:i/>
          <w:sz w:val="20"/>
        </w:rPr>
        <w:t>señala,</w:t>
      </w:r>
      <w:r>
        <w:rPr>
          <w:i/>
          <w:spacing w:val="-3"/>
          <w:sz w:val="20"/>
        </w:rPr>
        <w:t xml:space="preserve"> </w:t>
      </w:r>
      <w:r>
        <w:rPr>
          <w:i/>
          <w:sz w:val="20"/>
        </w:rPr>
        <w:t>sobre</w:t>
      </w:r>
      <w:r>
        <w:rPr>
          <w:i/>
          <w:spacing w:val="-4"/>
          <w:sz w:val="20"/>
        </w:rPr>
        <w:t xml:space="preserve"> </w:t>
      </w:r>
      <w:r>
        <w:rPr>
          <w:i/>
          <w:sz w:val="20"/>
        </w:rPr>
        <w:t>este</w:t>
      </w:r>
      <w:r>
        <w:rPr>
          <w:i/>
          <w:spacing w:val="-4"/>
          <w:sz w:val="20"/>
        </w:rPr>
        <w:t xml:space="preserve"> </w:t>
      </w:r>
      <w:r>
        <w:rPr>
          <w:i/>
          <w:sz w:val="20"/>
        </w:rPr>
        <w:t>aspecto</w:t>
      </w:r>
      <w:r>
        <w:rPr>
          <w:i/>
          <w:spacing w:val="-4"/>
          <w:sz w:val="20"/>
        </w:rPr>
        <w:t xml:space="preserve"> que:</w:t>
      </w:r>
    </w:p>
    <w:p w14:paraId="56223530" w14:textId="77777777" w:rsidR="0068173B" w:rsidRDefault="00000000">
      <w:pPr>
        <w:spacing w:before="212" w:line="336" w:lineRule="auto"/>
        <w:ind w:left="160" w:right="286"/>
        <w:jc w:val="both"/>
        <w:rPr>
          <w:i/>
          <w:sz w:val="20"/>
        </w:rPr>
      </w:pPr>
      <w:r>
        <w:rPr>
          <w:i/>
          <w:sz w:val="20"/>
        </w:rPr>
        <w:t>“Debemos</w:t>
      </w:r>
      <w:r>
        <w:rPr>
          <w:i/>
          <w:spacing w:val="-2"/>
          <w:sz w:val="20"/>
        </w:rPr>
        <w:t xml:space="preserve"> </w:t>
      </w:r>
      <w:r>
        <w:rPr>
          <w:i/>
          <w:sz w:val="20"/>
        </w:rPr>
        <w:t>indicar</w:t>
      </w:r>
      <w:r>
        <w:rPr>
          <w:i/>
          <w:spacing w:val="-3"/>
          <w:sz w:val="20"/>
        </w:rPr>
        <w:t xml:space="preserve"> </w:t>
      </w:r>
      <w:r>
        <w:rPr>
          <w:i/>
          <w:sz w:val="20"/>
        </w:rPr>
        <w:t>que</w:t>
      </w:r>
      <w:r>
        <w:rPr>
          <w:i/>
          <w:spacing w:val="-2"/>
          <w:sz w:val="20"/>
        </w:rPr>
        <w:t xml:space="preserve"> </w:t>
      </w:r>
      <w:r>
        <w:rPr>
          <w:i/>
          <w:sz w:val="20"/>
        </w:rPr>
        <w:t>del</w:t>
      </w:r>
      <w:r>
        <w:rPr>
          <w:i/>
          <w:spacing w:val="-3"/>
          <w:sz w:val="20"/>
        </w:rPr>
        <w:t xml:space="preserve"> </w:t>
      </w:r>
      <w:r>
        <w:rPr>
          <w:i/>
          <w:sz w:val="20"/>
        </w:rPr>
        <w:t>contenido del</w:t>
      </w:r>
      <w:r>
        <w:rPr>
          <w:i/>
          <w:spacing w:val="-3"/>
          <w:sz w:val="20"/>
        </w:rPr>
        <w:t xml:space="preserve"> </w:t>
      </w:r>
      <w:r>
        <w:rPr>
          <w:i/>
          <w:sz w:val="20"/>
        </w:rPr>
        <w:t>expediente administrativo se</w:t>
      </w:r>
      <w:r>
        <w:rPr>
          <w:i/>
          <w:spacing w:val="-2"/>
          <w:sz w:val="20"/>
        </w:rPr>
        <w:t xml:space="preserve"> </w:t>
      </w:r>
      <w:r>
        <w:rPr>
          <w:i/>
          <w:sz w:val="20"/>
        </w:rPr>
        <w:t>desprende</w:t>
      </w:r>
      <w:r>
        <w:rPr>
          <w:i/>
          <w:spacing w:val="-2"/>
          <w:sz w:val="20"/>
        </w:rPr>
        <w:t xml:space="preserve"> </w:t>
      </w:r>
      <w:r>
        <w:rPr>
          <w:i/>
          <w:sz w:val="20"/>
        </w:rPr>
        <w:t>la</w:t>
      </w:r>
      <w:r>
        <w:rPr>
          <w:i/>
          <w:spacing w:val="-2"/>
          <w:sz w:val="20"/>
        </w:rPr>
        <w:t xml:space="preserve"> </w:t>
      </w:r>
      <w:r>
        <w:rPr>
          <w:i/>
          <w:sz w:val="20"/>
        </w:rPr>
        <w:t>denuncia</w:t>
      </w:r>
      <w:r>
        <w:rPr>
          <w:i/>
          <w:spacing w:val="-2"/>
          <w:sz w:val="20"/>
        </w:rPr>
        <w:t xml:space="preserve"> </w:t>
      </w:r>
      <w:r>
        <w:rPr>
          <w:i/>
          <w:sz w:val="20"/>
        </w:rPr>
        <w:t xml:space="preserve">atestado del </w:t>
      </w:r>
      <w:proofErr w:type="spellStart"/>
      <w:r>
        <w:rPr>
          <w:i/>
          <w:sz w:val="20"/>
        </w:rPr>
        <w:t>Seprona</w:t>
      </w:r>
      <w:proofErr w:type="spellEnd"/>
      <w:r>
        <w:rPr>
          <w:i/>
          <w:sz w:val="20"/>
        </w:rPr>
        <w:t>, que refiere la tala aproximada de 38 árboles, denuncia ratificada por los Guardias Civiles, obrando informe reportaje fotográfico a los folios 8 a 14, e informe técnico, de dos técnicos municipales del Ayuntamiento demandado, a los folios 15 a 40, del que se desprende la tala de 68 árboles, informe de fecha 11 de marzo de 2008, y referido a todos los árboles objeto de la tala, con los datos técnicos de cada uno, además de informe jurídico, a los folios 41 a 43, constando propuestas de acuerdo de inicio de expediente sancionador, en 3 de junio de 2008, y el Acuerdo de inicio,</w:t>
      </w:r>
      <w:r>
        <w:rPr>
          <w:i/>
          <w:spacing w:val="39"/>
          <w:sz w:val="20"/>
        </w:rPr>
        <w:t xml:space="preserve"> </w:t>
      </w:r>
      <w:r>
        <w:rPr>
          <w:i/>
          <w:sz w:val="20"/>
        </w:rPr>
        <w:t>del</w:t>
      </w:r>
      <w:r>
        <w:rPr>
          <w:i/>
          <w:spacing w:val="37"/>
          <w:sz w:val="20"/>
        </w:rPr>
        <w:t xml:space="preserve"> </w:t>
      </w:r>
      <w:r>
        <w:rPr>
          <w:i/>
          <w:sz w:val="20"/>
        </w:rPr>
        <w:t>Pleno</w:t>
      </w:r>
      <w:r>
        <w:rPr>
          <w:i/>
          <w:spacing w:val="38"/>
          <w:sz w:val="20"/>
        </w:rPr>
        <w:t xml:space="preserve"> </w:t>
      </w:r>
      <w:r>
        <w:rPr>
          <w:i/>
          <w:sz w:val="20"/>
        </w:rPr>
        <w:t>Municipal,</w:t>
      </w:r>
      <w:r>
        <w:rPr>
          <w:i/>
          <w:spacing w:val="39"/>
          <w:sz w:val="20"/>
        </w:rPr>
        <w:t xml:space="preserve"> </w:t>
      </w:r>
      <w:r>
        <w:rPr>
          <w:i/>
          <w:sz w:val="20"/>
        </w:rPr>
        <w:t>de</w:t>
      </w:r>
      <w:r>
        <w:rPr>
          <w:i/>
          <w:spacing w:val="38"/>
          <w:sz w:val="20"/>
        </w:rPr>
        <w:t xml:space="preserve"> </w:t>
      </w:r>
      <w:r>
        <w:rPr>
          <w:i/>
          <w:sz w:val="20"/>
        </w:rPr>
        <w:t>fecha</w:t>
      </w:r>
      <w:r>
        <w:rPr>
          <w:i/>
          <w:spacing w:val="38"/>
          <w:sz w:val="20"/>
        </w:rPr>
        <w:t xml:space="preserve"> </w:t>
      </w:r>
      <w:r>
        <w:rPr>
          <w:i/>
          <w:sz w:val="20"/>
        </w:rPr>
        <w:t>13</w:t>
      </w:r>
      <w:r>
        <w:rPr>
          <w:i/>
          <w:spacing w:val="38"/>
          <w:sz w:val="20"/>
        </w:rPr>
        <w:t xml:space="preserve"> </w:t>
      </w:r>
      <w:r>
        <w:rPr>
          <w:i/>
          <w:sz w:val="20"/>
        </w:rPr>
        <w:t>de</w:t>
      </w:r>
      <w:r>
        <w:rPr>
          <w:i/>
          <w:spacing w:val="38"/>
          <w:sz w:val="20"/>
        </w:rPr>
        <w:t xml:space="preserve"> </w:t>
      </w:r>
      <w:r>
        <w:rPr>
          <w:i/>
          <w:sz w:val="20"/>
        </w:rPr>
        <w:t>junio</w:t>
      </w:r>
      <w:r>
        <w:rPr>
          <w:i/>
          <w:spacing w:val="38"/>
          <w:sz w:val="20"/>
        </w:rPr>
        <w:t xml:space="preserve"> </w:t>
      </w:r>
      <w:r>
        <w:rPr>
          <w:i/>
          <w:sz w:val="20"/>
        </w:rPr>
        <w:t>de</w:t>
      </w:r>
      <w:r>
        <w:rPr>
          <w:i/>
          <w:spacing w:val="38"/>
          <w:sz w:val="20"/>
        </w:rPr>
        <w:t xml:space="preserve"> </w:t>
      </w:r>
      <w:r>
        <w:rPr>
          <w:i/>
          <w:sz w:val="20"/>
        </w:rPr>
        <w:t>2008,</w:t>
      </w:r>
      <w:r>
        <w:rPr>
          <w:i/>
          <w:spacing w:val="37"/>
          <w:sz w:val="20"/>
        </w:rPr>
        <w:t xml:space="preserve"> </w:t>
      </w:r>
      <w:r>
        <w:rPr>
          <w:i/>
          <w:sz w:val="20"/>
        </w:rPr>
        <w:t>por</w:t>
      </w:r>
      <w:r>
        <w:rPr>
          <w:i/>
          <w:spacing w:val="38"/>
          <w:sz w:val="20"/>
        </w:rPr>
        <w:t xml:space="preserve"> </w:t>
      </w:r>
      <w:r>
        <w:rPr>
          <w:i/>
          <w:sz w:val="20"/>
        </w:rPr>
        <w:t>una</w:t>
      </w:r>
      <w:r>
        <w:rPr>
          <w:i/>
          <w:spacing w:val="38"/>
          <w:sz w:val="20"/>
        </w:rPr>
        <w:t xml:space="preserve"> </w:t>
      </w:r>
      <w:r>
        <w:rPr>
          <w:i/>
          <w:sz w:val="20"/>
        </w:rPr>
        <w:t>infracción</w:t>
      </w:r>
      <w:r>
        <w:rPr>
          <w:i/>
          <w:spacing w:val="38"/>
          <w:sz w:val="20"/>
        </w:rPr>
        <w:t xml:space="preserve"> </w:t>
      </w:r>
      <w:r>
        <w:rPr>
          <w:i/>
          <w:sz w:val="20"/>
        </w:rPr>
        <w:t>muy</w:t>
      </w:r>
      <w:r>
        <w:rPr>
          <w:i/>
          <w:spacing w:val="37"/>
          <w:sz w:val="20"/>
        </w:rPr>
        <w:t xml:space="preserve"> </w:t>
      </w:r>
      <w:r>
        <w:rPr>
          <w:i/>
          <w:sz w:val="20"/>
        </w:rPr>
        <w:t>grave</w:t>
      </w:r>
      <w:r>
        <w:rPr>
          <w:i/>
          <w:spacing w:val="38"/>
          <w:sz w:val="20"/>
        </w:rPr>
        <w:t xml:space="preserve"> </w:t>
      </w:r>
      <w:r>
        <w:rPr>
          <w:i/>
          <w:sz w:val="20"/>
        </w:rPr>
        <w:t>del</w:t>
      </w:r>
      <w:r>
        <w:rPr>
          <w:i/>
          <w:spacing w:val="37"/>
          <w:sz w:val="20"/>
        </w:rPr>
        <w:t xml:space="preserve"> </w:t>
      </w:r>
      <w:r>
        <w:rPr>
          <w:i/>
          <w:sz w:val="20"/>
        </w:rPr>
        <w:t>art.</w:t>
      </w:r>
    </w:p>
    <w:p w14:paraId="795F5EA1" w14:textId="6406FEED" w:rsidR="0068173B" w:rsidRDefault="00000000">
      <w:pPr>
        <w:spacing w:line="336" w:lineRule="auto"/>
        <w:ind w:left="160" w:right="281"/>
        <w:jc w:val="both"/>
        <w:rPr>
          <w:i/>
          <w:sz w:val="20"/>
        </w:rPr>
      </w:pPr>
      <w:r>
        <w:rPr>
          <w:i/>
          <w:sz w:val="20"/>
        </w:rPr>
        <w:t>11.2.1.a de la Ley 5/ 2008, la resolución de inicio del expediente se refiere a los preceptos de la Ley 8/2005</w:t>
      </w:r>
      <w:r>
        <w:rPr>
          <w:i/>
          <w:spacing w:val="-1"/>
          <w:sz w:val="20"/>
        </w:rPr>
        <w:t xml:space="preserve"> </w:t>
      </w:r>
      <w:r>
        <w:rPr>
          <w:i/>
          <w:sz w:val="20"/>
        </w:rPr>
        <w:t>infringidos,</w:t>
      </w:r>
      <w:r>
        <w:rPr>
          <w:i/>
          <w:spacing w:val="-3"/>
          <w:sz w:val="20"/>
        </w:rPr>
        <w:t xml:space="preserve"> </w:t>
      </w:r>
      <w:r>
        <w:rPr>
          <w:i/>
          <w:sz w:val="20"/>
        </w:rPr>
        <w:t>además</w:t>
      </w:r>
      <w:r>
        <w:rPr>
          <w:i/>
          <w:spacing w:val="-1"/>
          <w:sz w:val="20"/>
        </w:rPr>
        <w:t xml:space="preserve"> </w:t>
      </w:r>
      <w:r>
        <w:rPr>
          <w:i/>
          <w:sz w:val="20"/>
        </w:rPr>
        <w:t>de</w:t>
      </w:r>
      <w:r>
        <w:rPr>
          <w:i/>
          <w:spacing w:val="-1"/>
          <w:sz w:val="20"/>
        </w:rPr>
        <w:t xml:space="preserve"> </w:t>
      </w:r>
      <w:r>
        <w:rPr>
          <w:i/>
          <w:sz w:val="20"/>
        </w:rPr>
        <w:t>referir que</w:t>
      </w:r>
      <w:r>
        <w:rPr>
          <w:i/>
          <w:spacing w:val="-3"/>
          <w:sz w:val="20"/>
        </w:rPr>
        <w:t xml:space="preserve"> </w:t>
      </w:r>
      <w:r>
        <w:rPr>
          <w:i/>
          <w:sz w:val="20"/>
        </w:rPr>
        <w:t>podrá</w:t>
      </w:r>
      <w:r>
        <w:rPr>
          <w:i/>
          <w:spacing w:val="-1"/>
          <w:sz w:val="20"/>
        </w:rPr>
        <w:t xml:space="preserve"> </w:t>
      </w:r>
      <w:r>
        <w:rPr>
          <w:i/>
          <w:sz w:val="20"/>
        </w:rPr>
        <w:t>obligarse</w:t>
      </w:r>
      <w:r>
        <w:rPr>
          <w:i/>
          <w:spacing w:val="-1"/>
          <w:sz w:val="20"/>
        </w:rPr>
        <w:t xml:space="preserve"> </w:t>
      </w:r>
      <w:r>
        <w:rPr>
          <w:i/>
          <w:sz w:val="20"/>
        </w:rPr>
        <w:t>a</w:t>
      </w:r>
      <w:r>
        <w:rPr>
          <w:i/>
          <w:spacing w:val="-3"/>
          <w:sz w:val="20"/>
        </w:rPr>
        <w:t xml:space="preserve"> </w:t>
      </w:r>
      <w:r>
        <w:rPr>
          <w:i/>
          <w:sz w:val="20"/>
        </w:rPr>
        <w:t>reparar los</w:t>
      </w:r>
      <w:r>
        <w:rPr>
          <w:i/>
          <w:spacing w:val="-1"/>
          <w:sz w:val="20"/>
        </w:rPr>
        <w:t xml:space="preserve"> </w:t>
      </w:r>
      <w:r>
        <w:rPr>
          <w:i/>
          <w:sz w:val="20"/>
        </w:rPr>
        <w:t>daños</w:t>
      </w:r>
      <w:r>
        <w:rPr>
          <w:i/>
          <w:spacing w:val="-1"/>
          <w:sz w:val="20"/>
        </w:rPr>
        <w:t xml:space="preserve"> </w:t>
      </w:r>
      <w:r>
        <w:rPr>
          <w:i/>
          <w:sz w:val="20"/>
        </w:rPr>
        <w:t>y</w:t>
      </w:r>
      <w:r>
        <w:rPr>
          <w:i/>
          <w:spacing w:val="-1"/>
          <w:sz w:val="20"/>
        </w:rPr>
        <w:t xml:space="preserve"> </w:t>
      </w:r>
      <w:r>
        <w:rPr>
          <w:i/>
          <w:sz w:val="20"/>
        </w:rPr>
        <w:t>perjuicios</w:t>
      </w:r>
      <w:r>
        <w:rPr>
          <w:i/>
          <w:spacing w:val="-1"/>
          <w:sz w:val="20"/>
        </w:rPr>
        <w:t xml:space="preserve"> </w:t>
      </w:r>
      <w:r>
        <w:rPr>
          <w:i/>
          <w:sz w:val="20"/>
        </w:rPr>
        <w:t>al</w:t>
      </w:r>
      <w:r>
        <w:rPr>
          <w:i/>
          <w:spacing w:val="-2"/>
          <w:sz w:val="20"/>
        </w:rPr>
        <w:t xml:space="preserve"> </w:t>
      </w:r>
      <w:r>
        <w:rPr>
          <w:i/>
          <w:sz w:val="20"/>
        </w:rPr>
        <w:t>arbolado, debidamente notificada, en 24 de junio de 2008, presentando la actora escrito de alegaciones, refiriendo que la planta funciona desde 1969, que ha habido contaminación del subsuelo, por aguas subterráneas, que tiene contratada a una empresa para cuidado y mantenimiento del arbolado y jardines, y que la tala se ha efectuado sobre especies secas o gravemente enfermas, y que fueron talados con anterioridad a la entrada en vigor de la Ley, para seguridad de personas y bienes, sin intencionalidad</w:t>
      </w:r>
      <w:r>
        <w:rPr>
          <w:i/>
          <w:spacing w:val="-3"/>
          <w:sz w:val="20"/>
        </w:rPr>
        <w:t xml:space="preserve"> </w:t>
      </w:r>
      <w:r>
        <w:rPr>
          <w:i/>
          <w:sz w:val="20"/>
        </w:rPr>
        <w:t>en</w:t>
      </w:r>
      <w:r>
        <w:rPr>
          <w:i/>
          <w:spacing w:val="-4"/>
          <w:sz w:val="20"/>
        </w:rPr>
        <w:t xml:space="preserve"> </w:t>
      </w:r>
      <w:r>
        <w:rPr>
          <w:i/>
          <w:sz w:val="20"/>
        </w:rPr>
        <w:t>las</w:t>
      </w:r>
      <w:r>
        <w:rPr>
          <w:i/>
          <w:spacing w:val="-1"/>
          <w:sz w:val="20"/>
        </w:rPr>
        <w:t xml:space="preserve"> </w:t>
      </w:r>
      <w:r>
        <w:rPr>
          <w:i/>
          <w:sz w:val="20"/>
        </w:rPr>
        <w:t>actuaciones</w:t>
      </w:r>
      <w:r>
        <w:rPr>
          <w:i/>
          <w:spacing w:val="-3"/>
          <w:sz w:val="20"/>
        </w:rPr>
        <w:t xml:space="preserve"> </w:t>
      </w:r>
      <w:r>
        <w:rPr>
          <w:i/>
          <w:sz w:val="20"/>
        </w:rPr>
        <w:t>realizadas,</w:t>
      </w:r>
      <w:r>
        <w:rPr>
          <w:i/>
          <w:spacing w:val="-3"/>
          <w:sz w:val="20"/>
        </w:rPr>
        <w:t xml:space="preserve"> </w:t>
      </w:r>
      <w:r>
        <w:rPr>
          <w:i/>
          <w:sz w:val="20"/>
        </w:rPr>
        <w:t>y</w:t>
      </w:r>
      <w:r>
        <w:rPr>
          <w:i/>
          <w:spacing w:val="-3"/>
          <w:sz w:val="20"/>
        </w:rPr>
        <w:t xml:space="preserve"> </w:t>
      </w:r>
      <w:r>
        <w:rPr>
          <w:i/>
          <w:sz w:val="20"/>
        </w:rPr>
        <w:t>desproporción</w:t>
      </w:r>
      <w:r>
        <w:rPr>
          <w:i/>
          <w:spacing w:val="-3"/>
          <w:sz w:val="20"/>
        </w:rPr>
        <w:t xml:space="preserve"> </w:t>
      </w:r>
      <w:r>
        <w:rPr>
          <w:i/>
          <w:sz w:val="20"/>
        </w:rPr>
        <w:t>de</w:t>
      </w:r>
      <w:r>
        <w:rPr>
          <w:i/>
          <w:spacing w:val="-2"/>
          <w:sz w:val="20"/>
        </w:rPr>
        <w:t xml:space="preserve"> </w:t>
      </w:r>
      <w:r>
        <w:rPr>
          <w:i/>
          <w:sz w:val="20"/>
        </w:rPr>
        <w:t>la</w:t>
      </w:r>
      <w:r>
        <w:rPr>
          <w:i/>
          <w:spacing w:val="-1"/>
          <w:sz w:val="20"/>
        </w:rPr>
        <w:t xml:space="preserve"> </w:t>
      </w:r>
      <w:r>
        <w:rPr>
          <w:i/>
          <w:sz w:val="20"/>
        </w:rPr>
        <w:t>sanción,</w:t>
      </w:r>
      <w:r>
        <w:rPr>
          <w:i/>
          <w:spacing w:val="-3"/>
          <w:sz w:val="20"/>
        </w:rPr>
        <w:t xml:space="preserve"> </w:t>
      </w:r>
      <w:r>
        <w:rPr>
          <w:i/>
          <w:sz w:val="20"/>
        </w:rPr>
        <w:t>en</w:t>
      </w:r>
      <w:r>
        <w:rPr>
          <w:i/>
          <w:spacing w:val="-2"/>
          <w:sz w:val="20"/>
        </w:rPr>
        <w:t xml:space="preserve"> </w:t>
      </w:r>
      <w:r>
        <w:rPr>
          <w:i/>
          <w:sz w:val="20"/>
        </w:rPr>
        <w:t>solicitud</w:t>
      </w:r>
      <w:r>
        <w:rPr>
          <w:i/>
          <w:spacing w:val="-3"/>
          <w:sz w:val="20"/>
        </w:rPr>
        <w:t xml:space="preserve"> </w:t>
      </w:r>
      <w:r>
        <w:rPr>
          <w:i/>
          <w:sz w:val="20"/>
        </w:rPr>
        <w:t>de</w:t>
      </w:r>
      <w:r>
        <w:rPr>
          <w:i/>
          <w:spacing w:val="-2"/>
          <w:sz w:val="20"/>
        </w:rPr>
        <w:t xml:space="preserve"> </w:t>
      </w:r>
      <w:r>
        <w:rPr>
          <w:i/>
          <w:sz w:val="20"/>
        </w:rPr>
        <w:t>archivo</w:t>
      </w:r>
      <w:r>
        <w:rPr>
          <w:i/>
          <w:spacing w:val="-3"/>
          <w:sz w:val="20"/>
        </w:rPr>
        <w:t xml:space="preserve"> </w:t>
      </w:r>
      <w:r>
        <w:rPr>
          <w:i/>
          <w:sz w:val="20"/>
        </w:rPr>
        <w:t>o de sanción de</w:t>
      </w:r>
      <w:r>
        <w:rPr>
          <w:i/>
          <w:spacing w:val="-2"/>
          <w:sz w:val="20"/>
        </w:rPr>
        <w:t xml:space="preserve"> </w:t>
      </w:r>
      <w:r>
        <w:rPr>
          <w:i/>
          <w:sz w:val="20"/>
        </w:rPr>
        <w:t>300</w:t>
      </w:r>
      <w:r>
        <w:rPr>
          <w:i/>
          <w:spacing w:val="-2"/>
          <w:sz w:val="20"/>
        </w:rPr>
        <w:t xml:space="preserve"> </w:t>
      </w:r>
      <w:r>
        <w:rPr>
          <w:i/>
          <w:sz w:val="20"/>
        </w:rPr>
        <w:t>euros; acompaña un informe medio ambiental</w:t>
      </w:r>
      <w:r>
        <w:rPr>
          <w:i/>
          <w:spacing w:val="-1"/>
          <w:sz w:val="20"/>
        </w:rPr>
        <w:t xml:space="preserve"> </w:t>
      </w:r>
      <w:r>
        <w:rPr>
          <w:i/>
          <w:sz w:val="20"/>
        </w:rPr>
        <w:t>del</w:t>
      </w:r>
      <w:r>
        <w:rPr>
          <w:i/>
          <w:spacing w:val="-1"/>
          <w:sz w:val="20"/>
        </w:rPr>
        <w:t xml:space="preserve"> </w:t>
      </w:r>
      <w:r>
        <w:rPr>
          <w:i/>
          <w:sz w:val="20"/>
        </w:rPr>
        <w:t>subsuelo, realizado</w:t>
      </w:r>
      <w:r>
        <w:rPr>
          <w:i/>
          <w:spacing w:val="-2"/>
          <w:sz w:val="20"/>
        </w:rPr>
        <w:t xml:space="preserve"> </w:t>
      </w:r>
      <w:r>
        <w:rPr>
          <w:i/>
          <w:sz w:val="20"/>
        </w:rPr>
        <w:t>por</w:t>
      </w:r>
      <w:r>
        <w:rPr>
          <w:i/>
          <w:spacing w:val="-1"/>
          <w:sz w:val="20"/>
        </w:rPr>
        <w:t xml:space="preserve"> </w:t>
      </w:r>
      <w:r>
        <w:rPr>
          <w:i/>
          <w:sz w:val="20"/>
        </w:rPr>
        <w:t>URS,</w:t>
      </w:r>
      <w:r>
        <w:rPr>
          <w:i/>
          <w:spacing w:val="-2"/>
          <w:sz w:val="20"/>
        </w:rPr>
        <w:t xml:space="preserve"> </w:t>
      </w:r>
      <w:r>
        <w:rPr>
          <w:i/>
          <w:sz w:val="20"/>
        </w:rPr>
        <w:t>un análisis de agua residual, certificado de inspección y pruebas del tanque de nitrógeno, y demás, obrando</w:t>
      </w:r>
      <w:r>
        <w:rPr>
          <w:i/>
          <w:spacing w:val="-3"/>
          <w:sz w:val="20"/>
        </w:rPr>
        <w:t xml:space="preserve"> </w:t>
      </w:r>
      <w:r>
        <w:rPr>
          <w:i/>
          <w:sz w:val="20"/>
        </w:rPr>
        <w:t>al</w:t>
      </w:r>
      <w:r>
        <w:rPr>
          <w:i/>
          <w:spacing w:val="-2"/>
          <w:sz w:val="20"/>
        </w:rPr>
        <w:t xml:space="preserve"> </w:t>
      </w:r>
      <w:r>
        <w:rPr>
          <w:i/>
          <w:sz w:val="20"/>
        </w:rPr>
        <w:t>folio</w:t>
      </w:r>
      <w:r>
        <w:rPr>
          <w:i/>
          <w:spacing w:val="-1"/>
          <w:sz w:val="20"/>
        </w:rPr>
        <w:t xml:space="preserve"> </w:t>
      </w:r>
      <w:r>
        <w:rPr>
          <w:i/>
          <w:sz w:val="20"/>
        </w:rPr>
        <w:t>281</w:t>
      </w:r>
      <w:r>
        <w:rPr>
          <w:i/>
          <w:spacing w:val="-1"/>
          <w:sz w:val="20"/>
        </w:rPr>
        <w:t xml:space="preserve"> </w:t>
      </w:r>
      <w:r>
        <w:rPr>
          <w:i/>
          <w:sz w:val="20"/>
        </w:rPr>
        <w:t>comunicación</w:t>
      </w:r>
      <w:r>
        <w:rPr>
          <w:i/>
          <w:spacing w:val="-1"/>
          <w:sz w:val="20"/>
        </w:rPr>
        <w:t xml:space="preserve"> </w:t>
      </w:r>
      <w:r>
        <w:rPr>
          <w:i/>
          <w:sz w:val="20"/>
        </w:rPr>
        <w:t>de</w:t>
      </w:r>
      <w:r>
        <w:rPr>
          <w:i/>
          <w:spacing w:val="-1"/>
          <w:sz w:val="20"/>
        </w:rPr>
        <w:t xml:space="preserve"> </w:t>
      </w:r>
      <w:r>
        <w:rPr>
          <w:i/>
          <w:sz w:val="20"/>
        </w:rPr>
        <w:t>RAC,</w:t>
      </w:r>
      <w:r>
        <w:rPr>
          <w:i/>
          <w:spacing w:val="-3"/>
          <w:sz w:val="20"/>
        </w:rPr>
        <w:t xml:space="preserve"> </w:t>
      </w:r>
      <w:r>
        <w:rPr>
          <w:i/>
          <w:sz w:val="20"/>
        </w:rPr>
        <w:t>empresa</w:t>
      </w:r>
      <w:r>
        <w:rPr>
          <w:i/>
          <w:spacing w:val="-1"/>
          <w:sz w:val="20"/>
        </w:rPr>
        <w:t xml:space="preserve"> </w:t>
      </w:r>
      <w:r>
        <w:rPr>
          <w:i/>
          <w:sz w:val="20"/>
        </w:rPr>
        <w:t>de</w:t>
      </w:r>
      <w:r>
        <w:rPr>
          <w:i/>
          <w:spacing w:val="-3"/>
          <w:sz w:val="20"/>
        </w:rPr>
        <w:t xml:space="preserve"> </w:t>
      </w:r>
      <w:r>
        <w:rPr>
          <w:i/>
          <w:sz w:val="20"/>
        </w:rPr>
        <w:t>conservación</w:t>
      </w:r>
      <w:r>
        <w:rPr>
          <w:i/>
          <w:spacing w:val="-1"/>
          <w:sz w:val="20"/>
        </w:rPr>
        <w:t xml:space="preserve"> </w:t>
      </w:r>
      <w:r>
        <w:rPr>
          <w:i/>
          <w:sz w:val="20"/>
        </w:rPr>
        <w:t>y</w:t>
      </w:r>
      <w:r>
        <w:rPr>
          <w:i/>
          <w:spacing w:val="-1"/>
          <w:sz w:val="20"/>
        </w:rPr>
        <w:t xml:space="preserve"> </w:t>
      </w:r>
      <w:r>
        <w:rPr>
          <w:i/>
          <w:sz w:val="20"/>
        </w:rPr>
        <w:t>mantenimiento</w:t>
      </w:r>
      <w:r>
        <w:rPr>
          <w:i/>
          <w:spacing w:val="-1"/>
          <w:sz w:val="20"/>
        </w:rPr>
        <w:t xml:space="preserve"> </w:t>
      </w:r>
      <w:r>
        <w:rPr>
          <w:i/>
          <w:sz w:val="20"/>
        </w:rPr>
        <w:t>del</w:t>
      </w:r>
      <w:r>
        <w:rPr>
          <w:i/>
          <w:spacing w:val="-2"/>
          <w:sz w:val="20"/>
        </w:rPr>
        <w:t xml:space="preserve"> </w:t>
      </w:r>
      <w:r>
        <w:rPr>
          <w:i/>
          <w:sz w:val="20"/>
        </w:rPr>
        <w:t>arbolado</w:t>
      </w:r>
      <w:r>
        <w:rPr>
          <w:i/>
          <w:spacing w:val="-1"/>
          <w:sz w:val="20"/>
        </w:rPr>
        <w:t xml:space="preserve"> </w:t>
      </w:r>
      <w:r>
        <w:rPr>
          <w:i/>
          <w:sz w:val="20"/>
        </w:rPr>
        <w:t>y zonas no edificadas de la planta, refiriendo que en septiembre de 2007 se procedió a la tala de 38 árboles secos o muy enfermos por orden de VALEO, acompañando también informe del Ingeniero Técnico Agrícola D. Cosme, de fecha 14 de noviembre de 2006, en que se refiere el estado de la zona de arbolado, con fotografías, y propuestas de actuación, informe no ratificado en autos; el Ayuntamiento requirió informe sobre el arbolado en 29 de noviembre de 2007, para el inventario municipal, que se remitió en abril de 2008, con informe técnico, del mencionado Sr. Cosme, en relación</w:t>
      </w:r>
      <w:r>
        <w:rPr>
          <w:i/>
          <w:spacing w:val="-2"/>
          <w:sz w:val="20"/>
        </w:rPr>
        <w:t xml:space="preserve"> </w:t>
      </w:r>
      <w:r>
        <w:rPr>
          <w:i/>
          <w:sz w:val="20"/>
        </w:rPr>
        <w:t>al</w:t>
      </w:r>
      <w:r>
        <w:rPr>
          <w:i/>
          <w:spacing w:val="-3"/>
          <w:sz w:val="20"/>
        </w:rPr>
        <w:t xml:space="preserve"> </w:t>
      </w:r>
      <w:r>
        <w:rPr>
          <w:i/>
          <w:sz w:val="20"/>
        </w:rPr>
        <w:t>mal</w:t>
      </w:r>
      <w:r>
        <w:rPr>
          <w:i/>
          <w:spacing w:val="-1"/>
          <w:sz w:val="20"/>
        </w:rPr>
        <w:t xml:space="preserve"> </w:t>
      </w:r>
      <w:r>
        <w:rPr>
          <w:i/>
          <w:sz w:val="20"/>
        </w:rPr>
        <w:t>estado</w:t>
      </w:r>
      <w:r>
        <w:rPr>
          <w:i/>
          <w:spacing w:val="-2"/>
          <w:sz w:val="20"/>
        </w:rPr>
        <w:t xml:space="preserve"> </w:t>
      </w:r>
      <w:r>
        <w:rPr>
          <w:i/>
          <w:sz w:val="20"/>
        </w:rPr>
        <w:t>de</w:t>
      </w:r>
      <w:r>
        <w:rPr>
          <w:i/>
          <w:spacing w:val="-3"/>
          <w:sz w:val="20"/>
        </w:rPr>
        <w:t xml:space="preserve"> </w:t>
      </w:r>
      <w:r>
        <w:rPr>
          <w:i/>
          <w:sz w:val="20"/>
        </w:rPr>
        <w:t>las especies,</w:t>
      </w:r>
      <w:r>
        <w:rPr>
          <w:i/>
          <w:spacing w:val="-2"/>
          <w:sz w:val="20"/>
        </w:rPr>
        <w:t xml:space="preserve"> </w:t>
      </w:r>
      <w:r>
        <w:rPr>
          <w:i/>
          <w:sz w:val="20"/>
        </w:rPr>
        <w:t>y</w:t>
      </w:r>
      <w:r>
        <w:rPr>
          <w:i/>
          <w:spacing w:val="-2"/>
          <w:sz w:val="20"/>
        </w:rPr>
        <w:t xml:space="preserve"> </w:t>
      </w:r>
      <w:r>
        <w:rPr>
          <w:i/>
          <w:sz w:val="20"/>
        </w:rPr>
        <w:t>a</w:t>
      </w:r>
      <w:r>
        <w:rPr>
          <w:i/>
          <w:spacing w:val="-2"/>
          <w:sz w:val="20"/>
        </w:rPr>
        <w:t xml:space="preserve"> </w:t>
      </w:r>
      <w:r>
        <w:rPr>
          <w:i/>
          <w:sz w:val="20"/>
        </w:rPr>
        <w:t>la</w:t>
      </w:r>
      <w:r>
        <w:rPr>
          <w:i/>
          <w:spacing w:val="-2"/>
          <w:sz w:val="20"/>
        </w:rPr>
        <w:t xml:space="preserve"> </w:t>
      </w:r>
      <w:r>
        <w:rPr>
          <w:i/>
          <w:sz w:val="20"/>
        </w:rPr>
        <w:t>mala</w:t>
      </w:r>
      <w:r>
        <w:rPr>
          <w:i/>
          <w:spacing w:val="-2"/>
          <w:sz w:val="20"/>
        </w:rPr>
        <w:t xml:space="preserve"> </w:t>
      </w:r>
      <w:r>
        <w:rPr>
          <w:i/>
          <w:sz w:val="20"/>
        </w:rPr>
        <w:t>praxis</w:t>
      </w:r>
      <w:r>
        <w:rPr>
          <w:i/>
          <w:spacing w:val="-2"/>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empresa</w:t>
      </w:r>
      <w:r>
        <w:rPr>
          <w:i/>
          <w:spacing w:val="-2"/>
          <w:sz w:val="20"/>
        </w:rPr>
        <w:t xml:space="preserve"> </w:t>
      </w:r>
      <w:r>
        <w:rPr>
          <w:i/>
          <w:sz w:val="20"/>
        </w:rPr>
        <w:t>de</w:t>
      </w:r>
      <w:r>
        <w:rPr>
          <w:i/>
          <w:spacing w:val="-3"/>
          <w:sz w:val="20"/>
        </w:rPr>
        <w:t xml:space="preserve"> </w:t>
      </w:r>
      <w:r>
        <w:rPr>
          <w:i/>
          <w:sz w:val="20"/>
        </w:rPr>
        <w:t>conservación</w:t>
      </w:r>
      <w:r>
        <w:rPr>
          <w:i/>
          <w:spacing w:val="-2"/>
          <w:sz w:val="20"/>
        </w:rPr>
        <w:t xml:space="preserve"> </w:t>
      </w:r>
      <w:r>
        <w:rPr>
          <w:i/>
          <w:sz w:val="20"/>
        </w:rPr>
        <w:t>del</w:t>
      </w:r>
      <w:r>
        <w:rPr>
          <w:i/>
          <w:spacing w:val="-3"/>
          <w:sz w:val="20"/>
        </w:rPr>
        <w:t xml:space="preserve"> </w:t>
      </w:r>
      <w:r>
        <w:rPr>
          <w:i/>
          <w:sz w:val="20"/>
        </w:rPr>
        <w:t>arbolado y jardines, no constando solicitada autorización alguna para las talas llevadas a cabo; consta informe técnico acerca de las alegaciones, y se propuso, en 28 de octubre de 2008, la imposición de una sanción de 175.000 euros, en razón al número de unidades arbóreas objeto de la tala, ejemplares de más</w:t>
      </w:r>
      <w:r>
        <w:rPr>
          <w:i/>
          <w:spacing w:val="-1"/>
          <w:sz w:val="20"/>
        </w:rPr>
        <w:t xml:space="preserve"> </w:t>
      </w:r>
      <w:r>
        <w:rPr>
          <w:i/>
          <w:sz w:val="20"/>
        </w:rPr>
        <w:t>de</w:t>
      </w:r>
      <w:r>
        <w:rPr>
          <w:i/>
          <w:spacing w:val="-1"/>
          <w:sz w:val="20"/>
        </w:rPr>
        <w:t xml:space="preserve"> </w:t>
      </w:r>
      <w:r>
        <w:rPr>
          <w:i/>
          <w:sz w:val="20"/>
        </w:rPr>
        <w:t>10</w:t>
      </w:r>
      <w:r>
        <w:rPr>
          <w:i/>
          <w:spacing w:val="-1"/>
          <w:sz w:val="20"/>
        </w:rPr>
        <w:t xml:space="preserve"> </w:t>
      </w:r>
      <w:r>
        <w:rPr>
          <w:i/>
          <w:sz w:val="20"/>
        </w:rPr>
        <w:t>años</w:t>
      </w:r>
      <w:r>
        <w:rPr>
          <w:i/>
          <w:spacing w:val="-1"/>
          <w:sz w:val="20"/>
        </w:rPr>
        <w:t xml:space="preserve"> </w:t>
      </w:r>
      <w:r>
        <w:rPr>
          <w:i/>
          <w:sz w:val="20"/>
        </w:rPr>
        <w:t>de</w:t>
      </w:r>
      <w:r>
        <w:rPr>
          <w:i/>
          <w:spacing w:val="-1"/>
          <w:sz w:val="20"/>
        </w:rPr>
        <w:t xml:space="preserve"> </w:t>
      </w:r>
      <w:r>
        <w:rPr>
          <w:i/>
          <w:sz w:val="20"/>
        </w:rPr>
        <w:t>antigüedad</w:t>
      </w:r>
      <w:r>
        <w:rPr>
          <w:i/>
          <w:spacing w:val="-1"/>
          <w:sz w:val="20"/>
        </w:rPr>
        <w:t xml:space="preserve"> </w:t>
      </w:r>
      <w:r>
        <w:rPr>
          <w:i/>
          <w:sz w:val="20"/>
        </w:rPr>
        <w:t>o</w:t>
      </w:r>
      <w:r>
        <w:rPr>
          <w:i/>
          <w:spacing w:val="-1"/>
          <w:sz w:val="20"/>
        </w:rPr>
        <w:t xml:space="preserve"> </w:t>
      </w:r>
      <w:r>
        <w:rPr>
          <w:i/>
          <w:sz w:val="20"/>
        </w:rPr>
        <w:t>de</w:t>
      </w:r>
      <w:r>
        <w:rPr>
          <w:i/>
          <w:spacing w:val="-1"/>
          <w:sz w:val="20"/>
        </w:rPr>
        <w:t xml:space="preserve"> </w:t>
      </w:r>
      <w:r>
        <w:rPr>
          <w:i/>
          <w:sz w:val="20"/>
        </w:rPr>
        <w:t>20</w:t>
      </w:r>
      <w:r>
        <w:rPr>
          <w:i/>
          <w:spacing w:val="-1"/>
          <w:sz w:val="20"/>
        </w:rPr>
        <w:t xml:space="preserve"> </w:t>
      </w:r>
      <w:proofErr w:type="spellStart"/>
      <w:r>
        <w:rPr>
          <w:i/>
          <w:sz w:val="20"/>
        </w:rPr>
        <w:t>cms</w:t>
      </w:r>
      <w:proofErr w:type="spellEnd"/>
      <w:r>
        <w:rPr>
          <w:i/>
          <w:spacing w:val="-1"/>
          <w:sz w:val="20"/>
        </w:rPr>
        <w:t xml:space="preserve"> </w:t>
      </w:r>
      <w:r>
        <w:rPr>
          <w:i/>
          <w:sz w:val="20"/>
        </w:rPr>
        <w:t>de</w:t>
      </w:r>
      <w:r>
        <w:rPr>
          <w:i/>
          <w:spacing w:val="-1"/>
          <w:sz w:val="20"/>
        </w:rPr>
        <w:t xml:space="preserve"> </w:t>
      </w:r>
      <w:r>
        <w:rPr>
          <w:i/>
          <w:sz w:val="20"/>
        </w:rPr>
        <w:t>diámetro</w:t>
      </w:r>
      <w:r>
        <w:rPr>
          <w:i/>
          <w:spacing w:val="-1"/>
          <w:sz w:val="20"/>
        </w:rPr>
        <w:t xml:space="preserve"> </w:t>
      </w:r>
      <w:r>
        <w:rPr>
          <w:i/>
          <w:sz w:val="20"/>
        </w:rPr>
        <w:t>de</w:t>
      </w:r>
      <w:r>
        <w:rPr>
          <w:i/>
          <w:spacing w:val="-2"/>
          <w:sz w:val="20"/>
        </w:rPr>
        <w:t xml:space="preserve"> </w:t>
      </w:r>
      <w:r>
        <w:rPr>
          <w:i/>
          <w:sz w:val="20"/>
        </w:rPr>
        <w:t>tronco,</w:t>
      </w:r>
      <w:r>
        <w:rPr>
          <w:i/>
          <w:spacing w:val="-1"/>
          <w:sz w:val="20"/>
        </w:rPr>
        <w:t xml:space="preserve"> </w:t>
      </w:r>
      <w:r>
        <w:rPr>
          <w:i/>
          <w:sz w:val="20"/>
        </w:rPr>
        <w:t>y en</w:t>
      </w:r>
      <w:r>
        <w:rPr>
          <w:i/>
          <w:spacing w:val="-8"/>
          <w:sz w:val="20"/>
        </w:rPr>
        <w:t xml:space="preserve"> </w:t>
      </w:r>
      <w:r>
        <w:rPr>
          <w:i/>
          <w:sz w:val="20"/>
        </w:rPr>
        <w:t>Acuerdo</w:t>
      </w:r>
      <w:r>
        <w:rPr>
          <w:i/>
          <w:spacing w:val="-1"/>
          <w:sz w:val="20"/>
        </w:rPr>
        <w:t xml:space="preserve"> </w:t>
      </w:r>
      <w:r>
        <w:rPr>
          <w:i/>
          <w:sz w:val="20"/>
        </w:rPr>
        <w:t>del Pleno</w:t>
      </w:r>
      <w:r>
        <w:rPr>
          <w:i/>
          <w:spacing w:val="-1"/>
          <w:sz w:val="20"/>
        </w:rPr>
        <w:t xml:space="preserve"> </w:t>
      </w:r>
      <w:r>
        <w:rPr>
          <w:i/>
          <w:sz w:val="20"/>
        </w:rPr>
        <w:t>Municipal, de fecha 6 de noviembre de 2008, se desestimaron las alegaciones y se impuso sanción de 175.000 euros a la recurrente, resolución notificada en 18 de noviembre de 2008, presentándose recurso de reposición, con reiteración de las alegaciones efectuadas, de inaplicabilidad de la citada Ley, la falta de inventario municipal, las aguas subterráneas y la contaminación del subsuelo, los árboles enfermos y secos, la falta de intencionalidad y la no reincidencia, haciendo constar la tala de 38 árboles,</w:t>
      </w:r>
      <w:r>
        <w:rPr>
          <w:i/>
          <w:spacing w:val="-1"/>
          <w:sz w:val="20"/>
        </w:rPr>
        <w:t xml:space="preserve"> </w:t>
      </w:r>
      <w:r>
        <w:rPr>
          <w:i/>
          <w:sz w:val="20"/>
        </w:rPr>
        <w:t>que</w:t>
      </w:r>
      <w:r>
        <w:rPr>
          <w:i/>
          <w:spacing w:val="-2"/>
          <w:sz w:val="20"/>
        </w:rPr>
        <w:t xml:space="preserve"> </w:t>
      </w:r>
      <w:r>
        <w:rPr>
          <w:i/>
          <w:sz w:val="20"/>
        </w:rPr>
        <w:t>es</w:t>
      </w:r>
      <w:r>
        <w:rPr>
          <w:i/>
          <w:spacing w:val="-1"/>
          <w:sz w:val="20"/>
        </w:rPr>
        <w:t xml:space="preserve"> </w:t>
      </w:r>
      <w:r>
        <w:rPr>
          <w:i/>
          <w:sz w:val="20"/>
        </w:rPr>
        <w:t>la</w:t>
      </w:r>
      <w:r>
        <w:rPr>
          <w:i/>
          <w:spacing w:val="-1"/>
          <w:sz w:val="20"/>
        </w:rPr>
        <w:t xml:space="preserve"> </w:t>
      </w:r>
      <w:r>
        <w:rPr>
          <w:i/>
          <w:sz w:val="20"/>
        </w:rPr>
        <w:t>que</w:t>
      </w:r>
      <w:r>
        <w:rPr>
          <w:i/>
          <w:spacing w:val="-2"/>
          <w:sz w:val="20"/>
        </w:rPr>
        <w:t xml:space="preserve"> </w:t>
      </w:r>
      <w:r>
        <w:rPr>
          <w:i/>
          <w:sz w:val="20"/>
        </w:rPr>
        <w:t>figura</w:t>
      </w:r>
      <w:r>
        <w:rPr>
          <w:i/>
          <w:spacing w:val="-3"/>
          <w:sz w:val="20"/>
        </w:rPr>
        <w:t xml:space="preserve"> </w:t>
      </w:r>
      <w:r>
        <w:rPr>
          <w:i/>
          <w:sz w:val="20"/>
        </w:rPr>
        <w:t>en</w:t>
      </w:r>
      <w:r>
        <w:rPr>
          <w:i/>
          <w:spacing w:val="-3"/>
          <w:sz w:val="20"/>
        </w:rPr>
        <w:t xml:space="preserve"> </w:t>
      </w:r>
      <w:r>
        <w:rPr>
          <w:i/>
          <w:sz w:val="20"/>
        </w:rPr>
        <w:t>la</w:t>
      </w:r>
      <w:r>
        <w:rPr>
          <w:i/>
          <w:spacing w:val="-3"/>
          <w:sz w:val="20"/>
        </w:rPr>
        <w:t xml:space="preserve"> </w:t>
      </w:r>
      <w:r>
        <w:rPr>
          <w:i/>
          <w:sz w:val="20"/>
        </w:rPr>
        <w:t>denuncia</w:t>
      </w:r>
      <w:r>
        <w:rPr>
          <w:i/>
          <w:spacing w:val="-3"/>
          <w:sz w:val="20"/>
        </w:rPr>
        <w:t xml:space="preserve"> </w:t>
      </w:r>
      <w:r>
        <w:rPr>
          <w:i/>
          <w:sz w:val="20"/>
        </w:rPr>
        <w:t>del</w:t>
      </w:r>
      <w:r>
        <w:rPr>
          <w:i/>
          <w:spacing w:val="-4"/>
          <w:sz w:val="20"/>
        </w:rPr>
        <w:t xml:space="preserve"> </w:t>
      </w:r>
      <w:proofErr w:type="spellStart"/>
      <w:r>
        <w:rPr>
          <w:i/>
          <w:sz w:val="20"/>
        </w:rPr>
        <w:t>Seprona</w:t>
      </w:r>
      <w:proofErr w:type="spellEnd"/>
      <w:r>
        <w:rPr>
          <w:i/>
          <w:sz w:val="20"/>
        </w:rPr>
        <w:t>,</w:t>
      </w:r>
      <w:r>
        <w:rPr>
          <w:i/>
          <w:spacing w:val="-3"/>
          <w:sz w:val="20"/>
        </w:rPr>
        <w:t xml:space="preserve"> </w:t>
      </w:r>
      <w:r>
        <w:rPr>
          <w:i/>
          <w:sz w:val="20"/>
        </w:rPr>
        <w:t>acompañando</w:t>
      </w:r>
      <w:r>
        <w:rPr>
          <w:i/>
          <w:spacing w:val="-3"/>
          <w:sz w:val="20"/>
        </w:rPr>
        <w:t xml:space="preserve"> </w:t>
      </w:r>
      <w:r>
        <w:rPr>
          <w:i/>
          <w:sz w:val="20"/>
        </w:rPr>
        <w:t>nuevo</w:t>
      </w:r>
      <w:r>
        <w:rPr>
          <w:i/>
          <w:spacing w:val="-3"/>
          <w:sz w:val="20"/>
        </w:rPr>
        <w:t xml:space="preserve"> </w:t>
      </w:r>
      <w:r>
        <w:rPr>
          <w:i/>
          <w:sz w:val="20"/>
        </w:rPr>
        <w:t>informe</w:t>
      </w:r>
      <w:r>
        <w:rPr>
          <w:i/>
          <w:spacing w:val="-3"/>
          <w:sz w:val="20"/>
        </w:rPr>
        <w:t xml:space="preserve"> </w:t>
      </w:r>
      <w:r>
        <w:rPr>
          <w:i/>
          <w:sz w:val="20"/>
        </w:rPr>
        <w:t>técnico</w:t>
      </w:r>
      <w:r>
        <w:rPr>
          <w:i/>
          <w:spacing w:val="-3"/>
          <w:sz w:val="20"/>
        </w:rPr>
        <w:t xml:space="preserve"> </w:t>
      </w:r>
      <w:r>
        <w:rPr>
          <w:i/>
          <w:sz w:val="20"/>
        </w:rPr>
        <w:t>del</w:t>
      </w:r>
      <w:r>
        <w:rPr>
          <w:i/>
          <w:spacing w:val="-4"/>
          <w:sz w:val="20"/>
        </w:rPr>
        <w:t xml:space="preserve"> </w:t>
      </w:r>
      <w:r>
        <w:rPr>
          <w:i/>
          <w:sz w:val="20"/>
        </w:rPr>
        <w:t>Sr. Cosme, esta vez individualizando los 68 árboles mencionados; figura informe técnico municipal acerca del recurso y se propuso la estimación parcial de la reposición en 27 de enero de 2009, en el sentido de reducir la sanción a 100.001 euros, con obligación de reposición del arbolado, en dos meses, dictando</w:t>
      </w:r>
      <w:r>
        <w:rPr>
          <w:i/>
          <w:spacing w:val="-2"/>
          <w:sz w:val="20"/>
        </w:rPr>
        <w:t xml:space="preserve"> </w:t>
      </w:r>
      <w:r>
        <w:rPr>
          <w:i/>
          <w:sz w:val="20"/>
        </w:rPr>
        <w:t>resolución el</w:t>
      </w:r>
      <w:r>
        <w:rPr>
          <w:i/>
          <w:spacing w:val="-1"/>
          <w:sz w:val="20"/>
        </w:rPr>
        <w:t xml:space="preserve"> </w:t>
      </w:r>
      <w:r>
        <w:rPr>
          <w:i/>
          <w:sz w:val="20"/>
        </w:rPr>
        <w:t>Pleno Municipal, en 5</w:t>
      </w:r>
      <w:r>
        <w:rPr>
          <w:i/>
          <w:spacing w:val="-2"/>
          <w:sz w:val="20"/>
        </w:rPr>
        <w:t xml:space="preserve"> </w:t>
      </w:r>
      <w:r>
        <w:rPr>
          <w:i/>
          <w:sz w:val="20"/>
        </w:rPr>
        <w:t>de</w:t>
      </w:r>
      <w:r>
        <w:rPr>
          <w:i/>
          <w:spacing w:val="-2"/>
          <w:sz w:val="20"/>
        </w:rPr>
        <w:t xml:space="preserve"> </w:t>
      </w:r>
      <w:r>
        <w:rPr>
          <w:i/>
          <w:sz w:val="20"/>
        </w:rPr>
        <w:t>febrero de</w:t>
      </w:r>
      <w:r>
        <w:rPr>
          <w:i/>
          <w:spacing w:val="-2"/>
          <w:sz w:val="20"/>
        </w:rPr>
        <w:t xml:space="preserve"> </w:t>
      </w:r>
      <w:r>
        <w:rPr>
          <w:i/>
          <w:sz w:val="20"/>
        </w:rPr>
        <w:t>2009,</w:t>
      </w:r>
      <w:r>
        <w:rPr>
          <w:i/>
          <w:spacing w:val="-2"/>
          <w:sz w:val="20"/>
        </w:rPr>
        <w:t xml:space="preserve"> </w:t>
      </w:r>
      <w:r>
        <w:rPr>
          <w:i/>
          <w:sz w:val="20"/>
        </w:rPr>
        <w:t>en</w:t>
      </w:r>
      <w:r>
        <w:rPr>
          <w:i/>
          <w:spacing w:val="-2"/>
          <w:sz w:val="20"/>
        </w:rPr>
        <w:t xml:space="preserve"> </w:t>
      </w:r>
      <w:r>
        <w:rPr>
          <w:i/>
          <w:sz w:val="20"/>
        </w:rPr>
        <w:t>dicho sentido, reduciendo la sanción impuesta a 100.001 euros, con la obligación de reposición del arbolado”</w:t>
      </w:r>
      <w:r w:rsidR="0031545C">
        <w:rPr>
          <w:i/>
          <w:sz w:val="20"/>
        </w:rPr>
        <w:t>.</w:t>
      </w:r>
    </w:p>
    <w:p w14:paraId="5ABE51C7"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525432E8" w14:textId="77777777" w:rsidR="0068173B" w:rsidRDefault="00000000">
      <w:pPr>
        <w:spacing w:before="2" w:line="336" w:lineRule="auto"/>
        <w:ind w:left="160" w:right="290"/>
        <w:jc w:val="both"/>
        <w:rPr>
          <w:i/>
          <w:sz w:val="20"/>
        </w:rPr>
      </w:pPr>
      <w:r>
        <w:rPr>
          <w:i/>
          <w:sz w:val="20"/>
        </w:rPr>
        <w:lastRenderedPageBreak/>
        <w:t>Es decir, fue fijada una sanción de 100.001,00 euros por la tala de 38 árboles. Por lo tanto, en este caso,</w:t>
      </w:r>
      <w:r>
        <w:rPr>
          <w:i/>
          <w:spacing w:val="-2"/>
          <w:sz w:val="20"/>
        </w:rPr>
        <w:t xml:space="preserve"> </w:t>
      </w:r>
      <w:r>
        <w:rPr>
          <w:i/>
          <w:sz w:val="20"/>
        </w:rPr>
        <w:t>con</w:t>
      </w:r>
      <w:r>
        <w:rPr>
          <w:i/>
          <w:spacing w:val="-2"/>
          <w:sz w:val="20"/>
        </w:rPr>
        <w:t xml:space="preserve"> </w:t>
      </w:r>
      <w:r>
        <w:rPr>
          <w:i/>
          <w:sz w:val="20"/>
        </w:rPr>
        <w:t>un</w:t>
      </w:r>
      <w:r>
        <w:rPr>
          <w:i/>
          <w:spacing w:val="-2"/>
          <w:sz w:val="20"/>
        </w:rPr>
        <w:t xml:space="preserve"> </w:t>
      </w:r>
      <w:r>
        <w:rPr>
          <w:i/>
          <w:sz w:val="20"/>
        </w:rPr>
        <w:t>número de</w:t>
      </w:r>
      <w:r>
        <w:rPr>
          <w:i/>
          <w:spacing w:val="-2"/>
          <w:sz w:val="20"/>
        </w:rPr>
        <w:t xml:space="preserve"> </w:t>
      </w:r>
      <w:r>
        <w:rPr>
          <w:i/>
          <w:sz w:val="20"/>
        </w:rPr>
        <w:t>árboles muy</w:t>
      </w:r>
      <w:r>
        <w:rPr>
          <w:i/>
          <w:spacing w:val="-2"/>
          <w:sz w:val="20"/>
        </w:rPr>
        <w:t xml:space="preserve"> </w:t>
      </w:r>
      <w:r>
        <w:rPr>
          <w:i/>
          <w:sz w:val="20"/>
        </w:rPr>
        <w:t>inferior</w:t>
      </w:r>
      <w:r>
        <w:rPr>
          <w:i/>
          <w:spacing w:val="-1"/>
          <w:sz w:val="20"/>
        </w:rPr>
        <w:t xml:space="preserve"> </w:t>
      </w:r>
      <w:r>
        <w:rPr>
          <w:i/>
          <w:sz w:val="20"/>
        </w:rPr>
        <w:t>(16 ejemplares)</w:t>
      </w:r>
      <w:r>
        <w:rPr>
          <w:i/>
          <w:spacing w:val="-1"/>
          <w:sz w:val="20"/>
        </w:rPr>
        <w:t xml:space="preserve"> </w:t>
      </w:r>
      <w:r>
        <w:rPr>
          <w:i/>
          <w:sz w:val="20"/>
        </w:rPr>
        <w:t>la sanción a</w:t>
      </w:r>
      <w:r>
        <w:rPr>
          <w:i/>
          <w:spacing w:val="-2"/>
          <w:sz w:val="20"/>
        </w:rPr>
        <w:t xml:space="preserve"> </w:t>
      </w:r>
      <w:r>
        <w:rPr>
          <w:i/>
          <w:sz w:val="20"/>
        </w:rPr>
        <w:t>imponer</w:t>
      </w:r>
      <w:r>
        <w:rPr>
          <w:i/>
          <w:spacing w:val="-1"/>
          <w:sz w:val="20"/>
        </w:rPr>
        <w:t xml:space="preserve"> </w:t>
      </w:r>
      <w:r>
        <w:rPr>
          <w:i/>
          <w:sz w:val="20"/>
        </w:rPr>
        <w:t>ha</w:t>
      </w:r>
      <w:r>
        <w:rPr>
          <w:i/>
          <w:spacing w:val="-2"/>
          <w:sz w:val="20"/>
        </w:rPr>
        <w:t xml:space="preserve"> </w:t>
      </w:r>
      <w:r>
        <w:rPr>
          <w:i/>
          <w:sz w:val="20"/>
        </w:rPr>
        <w:t>de</w:t>
      </w:r>
      <w:r>
        <w:rPr>
          <w:i/>
          <w:spacing w:val="-2"/>
          <w:sz w:val="20"/>
        </w:rPr>
        <w:t xml:space="preserve"> </w:t>
      </w:r>
      <w:r>
        <w:rPr>
          <w:i/>
          <w:sz w:val="20"/>
        </w:rPr>
        <w:t>ser</w:t>
      </w:r>
      <w:r>
        <w:rPr>
          <w:i/>
          <w:spacing w:val="-1"/>
          <w:sz w:val="20"/>
        </w:rPr>
        <w:t xml:space="preserve"> </w:t>
      </w:r>
      <w:r>
        <w:rPr>
          <w:i/>
          <w:sz w:val="20"/>
        </w:rPr>
        <w:t>reducida al mínimo establecido para las infracciones muy graves, es decir, 100.001,00 euros, al no existir circunstancias agravantes.</w:t>
      </w:r>
    </w:p>
    <w:p w14:paraId="0331D28A" w14:textId="77777777" w:rsidR="0068173B" w:rsidRDefault="00000000">
      <w:pPr>
        <w:spacing w:before="120" w:line="336" w:lineRule="auto"/>
        <w:ind w:left="160" w:right="289"/>
        <w:jc w:val="both"/>
        <w:rPr>
          <w:i/>
          <w:sz w:val="20"/>
        </w:rPr>
      </w:pPr>
      <w:r>
        <w:rPr>
          <w:i/>
          <w:sz w:val="20"/>
        </w:rPr>
        <w:t>CUARTO. Reparación de los daños: En atención al Informe del Técnico de Medio Ambiente, D. Miguel Ángel Sánchez Mora, de fecha 2 de febrero de</w:t>
      </w:r>
      <w:r>
        <w:rPr>
          <w:i/>
          <w:spacing w:val="-2"/>
          <w:sz w:val="20"/>
        </w:rPr>
        <w:t xml:space="preserve"> </w:t>
      </w:r>
      <w:r>
        <w:rPr>
          <w:i/>
          <w:sz w:val="20"/>
        </w:rPr>
        <w:t>2024, que dispone lo siguiente en referencia al deber de reparación e indemnización:</w:t>
      </w:r>
    </w:p>
    <w:p w14:paraId="2966ACF5" w14:textId="77777777" w:rsidR="0068173B" w:rsidRDefault="00000000">
      <w:pPr>
        <w:spacing w:before="120"/>
        <w:ind w:left="160"/>
        <w:jc w:val="both"/>
        <w:rPr>
          <w:i/>
          <w:sz w:val="20"/>
        </w:rPr>
      </w:pPr>
      <w:r>
        <w:rPr>
          <w:i/>
          <w:sz w:val="20"/>
        </w:rPr>
        <w:t>7.-</w:t>
      </w:r>
      <w:r>
        <w:rPr>
          <w:i/>
          <w:spacing w:val="-5"/>
          <w:sz w:val="20"/>
        </w:rPr>
        <w:t xml:space="preserve"> </w:t>
      </w:r>
      <w:r>
        <w:rPr>
          <w:i/>
          <w:sz w:val="20"/>
        </w:rPr>
        <w:t>Reparación</w:t>
      </w:r>
      <w:r>
        <w:rPr>
          <w:i/>
          <w:spacing w:val="-4"/>
          <w:sz w:val="20"/>
        </w:rPr>
        <w:t xml:space="preserve"> </w:t>
      </w:r>
      <w:r>
        <w:rPr>
          <w:i/>
          <w:sz w:val="20"/>
        </w:rPr>
        <w:t>e</w:t>
      </w:r>
      <w:r>
        <w:rPr>
          <w:i/>
          <w:spacing w:val="-3"/>
          <w:sz w:val="20"/>
        </w:rPr>
        <w:t xml:space="preserve"> </w:t>
      </w:r>
      <w:r>
        <w:rPr>
          <w:i/>
          <w:sz w:val="20"/>
        </w:rPr>
        <w:t>indemnización</w:t>
      </w:r>
      <w:r>
        <w:rPr>
          <w:i/>
          <w:spacing w:val="-4"/>
          <w:sz w:val="20"/>
        </w:rPr>
        <w:t xml:space="preserve"> </w:t>
      </w:r>
      <w:r>
        <w:rPr>
          <w:i/>
          <w:sz w:val="20"/>
        </w:rPr>
        <w:t>de</w:t>
      </w:r>
      <w:r>
        <w:rPr>
          <w:i/>
          <w:spacing w:val="-4"/>
          <w:sz w:val="20"/>
        </w:rPr>
        <w:t xml:space="preserve"> </w:t>
      </w:r>
      <w:r>
        <w:rPr>
          <w:i/>
          <w:sz w:val="20"/>
        </w:rPr>
        <w:t>los</w:t>
      </w:r>
      <w:r>
        <w:rPr>
          <w:i/>
          <w:spacing w:val="-3"/>
          <w:sz w:val="20"/>
        </w:rPr>
        <w:t xml:space="preserve"> </w:t>
      </w:r>
      <w:r>
        <w:rPr>
          <w:i/>
          <w:spacing w:val="-2"/>
          <w:sz w:val="20"/>
        </w:rPr>
        <w:t>daños.</w:t>
      </w:r>
    </w:p>
    <w:p w14:paraId="63060F04" w14:textId="77777777" w:rsidR="0068173B" w:rsidRDefault="00000000">
      <w:pPr>
        <w:spacing w:before="212" w:line="336" w:lineRule="auto"/>
        <w:ind w:left="160" w:right="284"/>
        <w:jc w:val="both"/>
        <w:rPr>
          <w:i/>
          <w:sz w:val="20"/>
        </w:rPr>
      </w:pPr>
      <w:r>
        <w:rPr>
          <w:i/>
          <w:sz w:val="20"/>
        </w:rPr>
        <w:t>La Ordenanza Municipal reguladora de Protección, conservación y mejora del arbolado urbano, en cuanto al régimen disciplinario, establece que se aplicará el régimen sancionador previsto en la Ley 8/2005, de 26 de diciembre, de protección y fomento del arbolado urbano de la Comunidad de</w:t>
      </w:r>
      <w:r>
        <w:rPr>
          <w:i/>
          <w:spacing w:val="40"/>
          <w:sz w:val="20"/>
        </w:rPr>
        <w:t xml:space="preserve"> </w:t>
      </w:r>
      <w:r>
        <w:rPr>
          <w:i/>
          <w:sz w:val="20"/>
        </w:rPr>
        <w:t>Madrid. Por otro lado, de acuerdo con lo establecido en el artículo 13.1 de la Ley 8/2005, de 26 de diciembre, relativo a la Reparación e indemnización de los daños, establece que, sin perjuicio de las sanciones que les sean impuestas, los infractores podrán ser obligados a reparar los daños y perjuicios ocasionados al arbolado, así como a reponer las cosas a su estado anterior. El órgano sancionador fijará ejecutoriamente las indemnizaciones que procedan.</w:t>
      </w:r>
    </w:p>
    <w:p w14:paraId="7A7AFF64" w14:textId="77777777" w:rsidR="0068173B" w:rsidRDefault="00000000">
      <w:pPr>
        <w:spacing w:before="121"/>
        <w:ind w:left="160"/>
        <w:jc w:val="both"/>
        <w:rPr>
          <w:i/>
          <w:sz w:val="20"/>
        </w:rPr>
      </w:pPr>
      <w:r>
        <w:rPr>
          <w:i/>
          <w:sz w:val="20"/>
        </w:rPr>
        <w:t>7.1.-</w:t>
      </w:r>
      <w:r>
        <w:rPr>
          <w:i/>
          <w:spacing w:val="-3"/>
          <w:sz w:val="20"/>
        </w:rPr>
        <w:t xml:space="preserve"> </w:t>
      </w:r>
      <w:r>
        <w:rPr>
          <w:i/>
          <w:spacing w:val="-2"/>
          <w:sz w:val="20"/>
        </w:rPr>
        <w:t>Reparación.</w:t>
      </w:r>
    </w:p>
    <w:p w14:paraId="5BA49198" w14:textId="77777777" w:rsidR="0068173B" w:rsidRDefault="00000000">
      <w:pPr>
        <w:spacing w:before="212" w:line="336" w:lineRule="auto"/>
        <w:ind w:left="160" w:right="281"/>
        <w:jc w:val="both"/>
        <w:rPr>
          <w:i/>
          <w:sz w:val="20"/>
        </w:rPr>
      </w:pPr>
      <w:r>
        <w:rPr>
          <w:i/>
          <w:sz w:val="20"/>
        </w:rPr>
        <w:t>En</w:t>
      </w:r>
      <w:r>
        <w:rPr>
          <w:i/>
          <w:spacing w:val="-2"/>
          <w:sz w:val="20"/>
        </w:rPr>
        <w:t xml:space="preserve"> </w:t>
      </w:r>
      <w:r>
        <w:rPr>
          <w:i/>
          <w:sz w:val="20"/>
        </w:rPr>
        <w:t>los</w:t>
      </w:r>
      <w:r>
        <w:rPr>
          <w:i/>
          <w:spacing w:val="-4"/>
          <w:sz w:val="20"/>
        </w:rPr>
        <w:t xml:space="preserve"> </w:t>
      </w:r>
      <w:r>
        <w:rPr>
          <w:i/>
          <w:sz w:val="20"/>
        </w:rPr>
        <w:t>casos</w:t>
      </w:r>
      <w:r>
        <w:rPr>
          <w:i/>
          <w:spacing w:val="-4"/>
          <w:sz w:val="20"/>
        </w:rPr>
        <w:t xml:space="preserve"> </w:t>
      </w:r>
      <w:r>
        <w:rPr>
          <w:i/>
          <w:sz w:val="20"/>
        </w:rPr>
        <w:t>de</w:t>
      </w:r>
      <w:r>
        <w:rPr>
          <w:i/>
          <w:spacing w:val="-3"/>
          <w:sz w:val="20"/>
        </w:rPr>
        <w:t xml:space="preserve"> </w:t>
      </w:r>
      <w:r>
        <w:rPr>
          <w:i/>
          <w:sz w:val="20"/>
        </w:rPr>
        <w:t>talas</w:t>
      </w:r>
      <w:r>
        <w:rPr>
          <w:i/>
          <w:spacing w:val="-2"/>
          <w:sz w:val="20"/>
        </w:rPr>
        <w:t xml:space="preserve"> </w:t>
      </w:r>
      <w:r>
        <w:rPr>
          <w:i/>
          <w:sz w:val="20"/>
        </w:rPr>
        <w:t>de</w:t>
      </w:r>
      <w:r>
        <w:rPr>
          <w:i/>
          <w:spacing w:val="-3"/>
          <w:sz w:val="20"/>
        </w:rPr>
        <w:t xml:space="preserve"> </w:t>
      </w:r>
      <w:r>
        <w:rPr>
          <w:i/>
          <w:sz w:val="20"/>
        </w:rPr>
        <w:t>árboles</w:t>
      </w:r>
      <w:r>
        <w:rPr>
          <w:i/>
          <w:spacing w:val="-2"/>
          <w:sz w:val="20"/>
        </w:rPr>
        <w:t xml:space="preserve"> </w:t>
      </w:r>
      <w:r>
        <w:rPr>
          <w:i/>
          <w:sz w:val="20"/>
        </w:rPr>
        <w:t>protegidos,</w:t>
      </w:r>
      <w:r>
        <w:rPr>
          <w:i/>
          <w:spacing w:val="-2"/>
          <w:sz w:val="20"/>
        </w:rPr>
        <w:t xml:space="preserve"> </w:t>
      </w:r>
      <w:r>
        <w:rPr>
          <w:i/>
          <w:sz w:val="20"/>
        </w:rPr>
        <w:t>es</w:t>
      </w:r>
      <w:r>
        <w:rPr>
          <w:i/>
          <w:spacing w:val="-4"/>
          <w:sz w:val="20"/>
        </w:rPr>
        <w:t xml:space="preserve"> </w:t>
      </w:r>
      <w:r>
        <w:rPr>
          <w:i/>
          <w:sz w:val="20"/>
        </w:rPr>
        <w:t>exigible</w:t>
      </w:r>
      <w:r>
        <w:rPr>
          <w:i/>
          <w:spacing w:val="-2"/>
          <w:sz w:val="20"/>
        </w:rPr>
        <w:t xml:space="preserve"> </w:t>
      </w:r>
      <w:r>
        <w:rPr>
          <w:i/>
          <w:sz w:val="20"/>
        </w:rPr>
        <w:t>como</w:t>
      </w:r>
      <w:r>
        <w:rPr>
          <w:i/>
          <w:spacing w:val="-3"/>
          <w:sz w:val="20"/>
        </w:rPr>
        <w:t xml:space="preserve"> </w:t>
      </w:r>
      <w:r>
        <w:rPr>
          <w:i/>
          <w:sz w:val="20"/>
        </w:rPr>
        <w:t>reposición,</w:t>
      </w:r>
      <w:r>
        <w:rPr>
          <w:i/>
          <w:spacing w:val="-2"/>
          <w:sz w:val="20"/>
        </w:rPr>
        <w:t xml:space="preserve"> </w:t>
      </w:r>
      <w:r>
        <w:rPr>
          <w:i/>
          <w:sz w:val="20"/>
        </w:rPr>
        <w:t>la</w:t>
      </w:r>
      <w:r>
        <w:rPr>
          <w:i/>
          <w:spacing w:val="-3"/>
          <w:sz w:val="20"/>
        </w:rPr>
        <w:t xml:space="preserve"> </w:t>
      </w:r>
      <w:r>
        <w:rPr>
          <w:i/>
          <w:sz w:val="20"/>
        </w:rPr>
        <w:t>plantación</w:t>
      </w:r>
      <w:r>
        <w:rPr>
          <w:i/>
          <w:spacing w:val="-2"/>
          <w:sz w:val="20"/>
        </w:rPr>
        <w:t xml:space="preserve"> </w:t>
      </w:r>
      <w:r>
        <w:rPr>
          <w:i/>
          <w:sz w:val="20"/>
        </w:rPr>
        <w:t>de</w:t>
      </w:r>
      <w:r>
        <w:rPr>
          <w:i/>
          <w:spacing w:val="-2"/>
          <w:sz w:val="20"/>
        </w:rPr>
        <w:t xml:space="preserve"> </w:t>
      </w:r>
      <w:r>
        <w:rPr>
          <w:i/>
          <w:sz w:val="20"/>
        </w:rPr>
        <w:t>un</w:t>
      </w:r>
      <w:r>
        <w:rPr>
          <w:i/>
          <w:spacing w:val="-2"/>
          <w:sz w:val="20"/>
        </w:rPr>
        <w:t xml:space="preserve"> </w:t>
      </w:r>
      <w:r>
        <w:rPr>
          <w:i/>
          <w:sz w:val="20"/>
        </w:rPr>
        <w:t xml:space="preserve">ejemplar adulto de la misma especie por cada </w:t>
      </w:r>
      <w:proofErr w:type="gramStart"/>
      <w:r>
        <w:rPr>
          <w:i/>
          <w:sz w:val="20"/>
        </w:rPr>
        <w:t>año de edad</w:t>
      </w:r>
      <w:proofErr w:type="gramEnd"/>
      <w:r>
        <w:rPr>
          <w:i/>
          <w:sz w:val="20"/>
        </w:rPr>
        <w:t xml:space="preserve"> del árbol eliminado, en la parcela en que se encontraba el árbol eliminado y, en el caso de árboles no protegidos, la plantación de un ejemplar adulto de la misma especie por cada árbol eliminado, en la parcela en que se encontraba el árbol </w:t>
      </w:r>
      <w:r>
        <w:rPr>
          <w:i/>
          <w:spacing w:val="-2"/>
          <w:sz w:val="20"/>
        </w:rPr>
        <w:t>eliminado.</w:t>
      </w:r>
    </w:p>
    <w:p w14:paraId="53724E35" w14:textId="77777777" w:rsidR="0068173B" w:rsidRDefault="00000000">
      <w:pPr>
        <w:spacing w:before="120" w:line="336" w:lineRule="auto"/>
        <w:ind w:left="160" w:right="285"/>
        <w:jc w:val="both"/>
        <w:rPr>
          <w:i/>
          <w:sz w:val="20"/>
        </w:rPr>
      </w:pPr>
      <w:r>
        <w:rPr>
          <w:i/>
          <w:sz w:val="20"/>
        </w:rPr>
        <w:t>Cálculo de la edad de los árboles eliminados: E: en cuanto a la edad de los árboles, se ha calculado mediante</w:t>
      </w:r>
      <w:r>
        <w:rPr>
          <w:i/>
          <w:spacing w:val="-2"/>
          <w:sz w:val="20"/>
        </w:rPr>
        <w:t xml:space="preserve"> </w:t>
      </w:r>
      <w:r>
        <w:rPr>
          <w:i/>
          <w:sz w:val="20"/>
        </w:rPr>
        <w:t>la</w:t>
      </w:r>
      <w:r>
        <w:rPr>
          <w:i/>
          <w:spacing w:val="-3"/>
          <w:sz w:val="20"/>
        </w:rPr>
        <w:t xml:space="preserve"> </w:t>
      </w:r>
      <w:r>
        <w:rPr>
          <w:i/>
          <w:sz w:val="20"/>
        </w:rPr>
        <w:t>fórmula</w:t>
      </w:r>
      <w:r>
        <w:rPr>
          <w:i/>
          <w:spacing w:val="-2"/>
          <w:sz w:val="20"/>
        </w:rPr>
        <w:t xml:space="preserve"> </w:t>
      </w:r>
      <w:r>
        <w:rPr>
          <w:i/>
          <w:sz w:val="20"/>
        </w:rPr>
        <w:t>D</w:t>
      </w:r>
      <w:r>
        <w:rPr>
          <w:i/>
          <w:spacing w:val="-2"/>
          <w:sz w:val="20"/>
        </w:rPr>
        <w:t xml:space="preserve"> </w:t>
      </w:r>
      <w:r>
        <w:rPr>
          <w:i/>
          <w:sz w:val="20"/>
        </w:rPr>
        <w:t>(en</w:t>
      </w:r>
      <w:r>
        <w:rPr>
          <w:i/>
          <w:spacing w:val="-2"/>
          <w:sz w:val="20"/>
        </w:rPr>
        <w:t xml:space="preserve"> </w:t>
      </w:r>
      <w:r>
        <w:rPr>
          <w:i/>
          <w:sz w:val="20"/>
        </w:rPr>
        <w:t>pulgadas)</w:t>
      </w:r>
      <w:r>
        <w:rPr>
          <w:i/>
          <w:spacing w:val="-2"/>
          <w:sz w:val="20"/>
        </w:rPr>
        <w:t xml:space="preserve"> </w:t>
      </w:r>
      <w:r>
        <w:rPr>
          <w:i/>
          <w:sz w:val="20"/>
        </w:rPr>
        <w:t>x</w:t>
      </w:r>
      <w:r>
        <w:rPr>
          <w:i/>
          <w:spacing w:val="-3"/>
          <w:sz w:val="20"/>
        </w:rPr>
        <w:t xml:space="preserve"> </w:t>
      </w:r>
      <w:r>
        <w:rPr>
          <w:i/>
          <w:sz w:val="20"/>
        </w:rPr>
        <w:t>Factor</w:t>
      </w:r>
      <w:r>
        <w:rPr>
          <w:i/>
          <w:spacing w:val="-2"/>
          <w:sz w:val="20"/>
        </w:rPr>
        <w:t xml:space="preserve"> </w:t>
      </w:r>
      <w:r>
        <w:rPr>
          <w:i/>
          <w:sz w:val="20"/>
        </w:rPr>
        <w:t>de</w:t>
      </w:r>
      <w:r>
        <w:rPr>
          <w:i/>
          <w:spacing w:val="-3"/>
          <w:sz w:val="20"/>
        </w:rPr>
        <w:t xml:space="preserve"> </w:t>
      </w:r>
      <w:r>
        <w:rPr>
          <w:i/>
          <w:sz w:val="20"/>
        </w:rPr>
        <w:t>crecimiento</w:t>
      </w:r>
      <w:r>
        <w:rPr>
          <w:i/>
          <w:spacing w:val="-3"/>
          <w:sz w:val="20"/>
        </w:rPr>
        <w:t xml:space="preserve"> </w:t>
      </w:r>
      <w:r>
        <w:rPr>
          <w:i/>
          <w:sz w:val="20"/>
        </w:rPr>
        <w:t>de</w:t>
      </w:r>
      <w:r>
        <w:rPr>
          <w:i/>
          <w:spacing w:val="-3"/>
          <w:sz w:val="20"/>
        </w:rPr>
        <w:t xml:space="preserve"> </w:t>
      </w:r>
      <w:r>
        <w:rPr>
          <w:i/>
          <w:sz w:val="20"/>
        </w:rPr>
        <w:t>la</w:t>
      </w:r>
      <w:r>
        <w:rPr>
          <w:i/>
          <w:spacing w:val="-2"/>
          <w:sz w:val="20"/>
        </w:rPr>
        <w:t xml:space="preserve"> </w:t>
      </w:r>
      <w:r>
        <w:rPr>
          <w:i/>
          <w:sz w:val="20"/>
        </w:rPr>
        <w:t>especie.</w:t>
      </w:r>
      <w:r>
        <w:rPr>
          <w:i/>
          <w:spacing w:val="-2"/>
          <w:sz w:val="20"/>
        </w:rPr>
        <w:t xml:space="preserve"> </w:t>
      </w:r>
      <w:r>
        <w:rPr>
          <w:i/>
          <w:sz w:val="20"/>
        </w:rPr>
        <w:t>Teniendo</w:t>
      </w:r>
      <w:r>
        <w:rPr>
          <w:i/>
          <w:spacing w:val="-3"/>
          <w:sz w:val="20"/>
        </w:rPr>
        <w:t xml:space="preserve"> </w:t>
      </w:r>
      <w:r>
        <w:rPr>
          <w:i/>
          <w:sz w:val="20"/>
        </w:rPr>
        <w:t>en</w:t>
      </w:r>
      <w:r>
        <w:rPr>
          <w:i/>
          <w:spacing w:val="-3"/>
          <w:sz w:val="20"/>
        </w:rPr>
        <w:t xml:space="preserve"> </w:t>
      </w:r>
      <w:r>
        <w:rPr>
          <w:i/>
          <w:sz w:val="20"/>
        </w:rPr>
        <w:t>cuenta</w:t>
      </w:r>
      <w:r>
        <w:rPr>
          <w:i/>
          <w:spacing w:val="-2"/>
          <w:sz w:val="20"/>
        </w:rPr>
        <w:t xml:space="preserve"> </w:t>
      </w:r>
      <w:r>
        <w:rPr>
          <w:i/>
          <w:sz w:val="20"/>
        </w:rPr>
        <w:t>que</w:t>
      </w:r>
      <w:r>
        <w:rPr>
          <w:i/>
          <w:spacing w:val="-2"/>
          <w:sz w:val="20"/>
        </w:rPr>
        <w:t xml:space="preserve"> </w:t>
      </w:r>
      <w:r>
        <w:rPr>
          <w:i/>
          <w:sz w:val="20"/>
        </w:rPr>
        <w:t>1 centímetro = 0,39 pulgadas y que el Factor de crecimiento del Pino es 5 y el factor de crecimiento de la encina es 1,4, se obtienen las siguientes edades, en años.</w:t>
      </w:r>
    </w:p>
    <w:p w14:paraId="632F26DC" w14:textId="77777777" w:rsidR="0068173B" w:rsidRDefault="00000000">
      <w:pPr>
        <w:pStyle w:val="Textoindependiente"/>
        <w:spacing w:before="10"/>
        <w:ind w:left="0"/>
        <w:jc w:val="left"/>
        <w:rPr>
          <w:i/>
          <w:sz w:val="15"/>
        </w:rPr>
      </w:pPr>
      <w:r>
        <w:rPr>
          <w:noProof/>
        </w:rPr>
        <w:drawing>
          <wp:anchor distT="0" distB="0" distL="0" distR="0" simplePos="0" relativeHeight="487588864" behindDoc="1" locked="0" layoutInCell="1" allowOverlap="1" wp14:anchorId="7D736C46" wp14:editId="500DBF07">
            <wp:simplePos x="0" y="0"/>
            <wp:positionH relativeFrom="page">
              <wp:posOffset>938401</wp:posOffset>
            </wp:positionH>
            <wp:positionV relativeFrom="paragraph">
              <wp:posOffset>131492</wp:posOffset>
            </wp:positionV>
            <wp:extent cx="5670308" cy="214274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5670308" cy="2142744"/>
                    </a:xfrm>
                    <a:prstGeom prst="rect">
                      <a:avLst/>
                    </a:prstGeom>
                  </pic:spPr>
                </pic:pic>
              </a:graphicData>
            </a:graphic>
          </wp:anchor>
        </w:drawing>
      </w:r>
    </w:p>
    <w:p w14:paraId="22F2BD6F" w14:textId="77777777" w:rsidR="0068173B" w:rsidRDefault="0068173B">
      <w:pPr>
        <w:pStyle w:val="Textoindependiente"/>
        <w:spacing w:before="84"/>
        <w:ind w:left="0"/>
        <w:jc w:val="left"/>
        <w:rPr>
          <w:i/>
        </w:rPr>
      </w:pPr>
    </w:p>
    <w:p w14:paraId="555A1A4C" w14:textId="77777777" w:rsidR="0068173B" w:rsidRDefault="00000000">
      <w:pPr>
        <w:ind w:left="160"/>
        <w:jc w:val="both"/>
        <w:rPr>
          <w:i/>
          <w:sz w:val="20"/>
        </w:rPr>
      </w:pPr>
      <w:r>
        <w:rPr>
          <w:i/>
          <w:sz w:val="20"/>
        </w:rPr>
        <w:t>Lo</w:t>
      </w:r>
      <w:r>
        <w:rPr>
          <w:i/>
          <w:spacing w:val="-5"/>
          <w:sz w:val="20"/>
        </w:rPr>
        <w:t xml:space="preserve"> </w:t>
      </w:r>
      <w:r>
        <w:rPr>
          <w:i/>
          <w:sz w:val="20"/>
        </w:rPr>
        <w:t>que</w:t>
      </w:r>
      <w:r>
        <w:rPr>
          <w:i/>
          <w:spacing w:val="-4"/>
          <w:sz w:val="20"/>
        </w:rPr>
        <w:t xml:space="preserve"> </w:t>
      </w:r>
      <w:r>
        <w:rPr>
          <w:i/>
          <w:sz w:val="20"/>
        </w:rPr>
        <w:t>supondría</w:t>
      </w:r>
      <w:r>
        <w:rPr>
          <w:i/>
          <w:spacing w:val="-3"/>
          <w:sz w:val="20"/>
        </w:rPr>
        <w:t xml:space="preserve"> </w:t>
      </w:r>
      <w:r>
        <w:rPr>
          <w:i/>
          <w:sz w:val="20"/>
        </w:rPr>
        <w:t>plantar</w:t>
      </w:r>
      <w:r>
        <w:rPr>
          <w:i/>
          <w:spacing w:val="-4"/>
          <w:sz w:val="20"/>
        </w:rPr>
        <w:t xml:space="preserve"> </w:t>
      </w:r>
      <w:r>
        <w:rPr>
          <w:i/>
          <w:sz w:val="20"/>
        </w:rPr>
        <w:t>en</w:t>
      </w:r>
      <w:r>
        <w:rPr>
          <w:i/>
          <w:spacing w:val="-3"/>
          <w:sz w:val="20"/>
        </w:rPr>
        <w:t xml:space="preserve"> </w:t>
      </w:r>
      <w:r>
        <w:rPr>
          <w:i/>
          <w:sz w:val="20"/>
        </w:rPr>
        <w:t>la</w:t>
      </w:r>
      <w:r>
        <w:rPr>
          <w:i/>
          <w:spacing w:val="-4"/>
          <w:sz w:val="20"/>
        </w:rPr>
        <w:t xml:space="preserve"> </w:t>
      </w:r>
      <w:r>
        <w:rPr>
          <w:i/>
          <w:sz w:val="20"/>
        </w:rPr>
        <w:t>parcela</w:t>
      </w:r>
      <w:r>
        <w:rPr>
          <w:i/>
          <w:spacing w:val="-2"/>
          <w:sz w:val="20"/>
        </w:rPr>
        <w:t xml:space="preserve"> </w:t>
      </w:r>
      <w:r>
        <w:rPr>
          <w:i/>
          <w:sz w:val="20"/>
        </w:rPr>
        <w:t>490</w:t>
      </w:r>
      <w:r>
        <w:rPr>
          <w:i/>
          <w:spacing w:val="-3"/>
          <w:sz w:val="20"/>
        </w:rPr>
        <w:t xml:space="preserve"> </w:t>
      </w:r>
      <w:r>
        <w:rPr>
          <w:i/>
          <w:sz w:val="20"/>
        </w:rPr>
        <w:t>pinos</w:t>
      </w:r>
      <w:r>
        <w:rPr>
          <w:i/>
          <w:spacing w:val="-5"/>
          <w:sz w:val="20"/>
        </w:rPr>
        <w:t xml:space="preserve"> </w:t>
      </w:r>
      <w:r>
        <w:rPr>
          <w:i/>
          <w:sz w:val="20"/>
        </w:rPr>
        <w:t>adultos</w:t>
      </w:r>
      <w:r>
        <w:rPr>
          <w:i/>
          <w:spacing w:val="-5"/>
          <w:sz w:val="20"/>
        </w:rPr>
        <w:t xml:space="preserve"> </w:t>
      </w:r>
      <w:r>
        <w:rPr>
          <w:i/>
          <w:sz w:val="20"/>
        </w:rPr>
        <w:t>y</w:t>
      </w:r>
      <w:r>
        <w:rPr>
          <w:i/>
          <w:spacing w:val="-3"/>
          <w:sz w:val="20"/>
        </w:rPr>
        <w:t xml:space="preserve"> </w:t>
      </w:r>
      <w:r>
        <w:rPr>
          <w:i/>
          <w:sz w:val="20"/>
        </w:rPr>
        <w:t>8</w:t>
      </w:r>
      <w:r>
        <w:rPr>
          <w:i/>
          <w:spacing w:val="-3"/>
          <w:sz w:val="20"/>
        </w:rPr>
        <w:t xml:space="preserve"> </w:t>
      </w:r>
      <w:r>
        <w:rPr>
          <w:i/>
          <w:sz w:val="20"/>
        </w:rPr>
        <w:t>encinas</w:t>
      </w:r>
      <w:r>
        <w:rPr>
          <w:i/>
          <w:spacing w:val="-2"/>
          <w:sz w:val="20"/>
        </w:rPr>
        <w:t xml:space="preserve"> adultas.</w:t>
      </w:r>
    </w:p>
    <w:p w14:paraId="7CAFC0AE" w14:textId="77777777" w:rsidR="0068173B" w:rsidRDefault="00000000">
      <w:pPr>
        <w:spacing w:before="212"/>
        <w:ind w:left="160"/>
        <w:jc w:val="both"/>
        <w:rPr>
          <w:i/>
          <w:sz w:val="20"/>
        </w:rPr>
      </w:pPr>
      <w:r>
        <w:rPr>
          <w:i/>
          <w:sz w:val="20"/>
        </w:rPr>
        <w:t>Dado</w:t>
      </w:r>
      <w:r>
        <w:rPr>
          <w:i/>
          <w:spacing w:val="24"/>
          <w:sz w:val="20"/>
        </w:rPr>
        <w:t xml:space="preserve"> </w:t>
      </w:r>
      <w:r>
        <w:rPr>
          <w:i/>
          <w:sz w:val="20"/>
        </w:rPr>
        <w:t>que,</w:t>
      </w:r>
      <w:r>
        <w:rPr>
          <w:i/>
          <w:spacing w:val="26"/>
          <w:sz w:val="20"/>
        </w:rPr>
        <w:t xml:space="preserve"> </w:t>
      </w:r>
      <w:r>
        <w:rPr>
          <w:i/>
          <w:sz w:val="20"/>
        </w:rPr>
        <w:t>en</w:t>
      </w:r>
      <w:r>
        <w:rPr>
          <w:i/>
          <w:spacing w:val="26"/>
          <w:sz w:val="20"/>
        </w:rPr>
        <w:t xml:space="preserve"> </w:t>
      </w:r>
      <w:r>
        <w:rPr>
          <w:i/>
          <w:sz w:val="20"/>
        </w:rPr>
        <w:t>la</w:t>
      </w:r>
      <w:r>
        <w:rPr>
          <w:i/>
          <w:spacing w:val="27"/>
          <w:sz w:val="20"/>
        </w:rPr>
        <w:t xml:space="preserve"> </w:t>
      </w:r>
      <w:r>
        <w:rPr>
          <w:i/>
          <w:sz w:val="20"/>
        </w:rPr>
        <w:t>parcela</w:t>
      </w:r>
      <w:r>
        <w:rPr>
          <w:i/>
          <w:spacing w:val="26"/>
          <w:sz w:val="20"/>
        </w:rPr>
        <w:t xml:space="preserve"> </w:t>
      </w:r>
      <w:r>
        <w:rPr>
          <w:i/>
          <w:sz w:val="20"/>
        </w:rPr>
        <w:t>donde</w:t>
      </w:r>
      <w:r>
        <w:rPr>
          <w:i/>
          <w:spacing w:val="29"/>
          <w:sz w:val="20"/>
        </w:rPr>
        <w:t xml:space="preserve"> </w:t>
      </w:r>
      <w:r>
        <w:rPr>
          <w:i/>
          <w:sz w:val="20"/>
        </w:rPr>
        <w:t>se</w:t>
      </w:r>
      <w:r>
        <w:rPr>
          <w:i/>
          <w:spacing w:val="26"/>
          <w:sz w:val="20"/>
        </w:rPr>
        <w:t xml:space="preserve"> </w:t>
      </w:r>
      <w:r>
        <w:rPr>
          <w:i/>
          <w:sz w:val="20"/>
        </w:rPr>
        <w:t>han</w:t>
      </w:r>
      <w:r>
        <w:rPr>
          <w:i/>
          <w:spacing w:val="27"/>
          <w:sz w:val="20"/>
        </w:rPr>
        <w:t xml:space="preserve"> </w:t>
      </w:r>
      <w:r>
        <w:rPr>
          <w:i/>
          <w:sz w:val="20"/>
        </w:rPr>
        <w:t>realizado</w:t>
      </w:r>
      <w:r>
        <w:rPr>
          <w:i/>
          <w:spacing w:val="27"/>
          <w:sz w:val="20"/>
        </w:rPr>
        <w:t xml:space="preserve"> </w:t>
      </w:r>
      <w:r>
        <w:rPr>
          <w:i/>
          <w:sz w:val="20"/>
        </w:rPr>
        <w:t>las</w:t>
      </w:r>
      <w:r>
        <w:rPr>
          <w:i/>
          <w:spacing w:val="27"/>
          <w:sz w:val="20"/>
        </w:rPr>
        <w:t xml:space="preserve"> </w:t>
      </w:r>
      <w:r>
        <w:rPr>
          <w:i/>
          <w:sz w:val="20"/>
        </w:rPr>
        <w:t>talas,</w:t>
      </w:r>
      <w:r>
        <w:rPr>
          <w:i/>
          <w:spacing w:val="28"/>
          <w:sz w:val="20"/>
        </w:rPr>
        <w:t xml:space="preserve"> </w:t>
      </w:r>
      <w:r>
        <w:rPr>
          <w:i/>
          <w:sz w:val="20"/>
        </w:rPr>
        <w:t>está</w:t>
      </w:r>
      <w:r>
        <w:rPr>
          <w:i/>
          <w:spacing w:val="26"/>
          <w:sz w:val="20"/>
        </w:rPr>
        <w:t xml:space="preserve"> </w:t>
      </w:r>
      <w:r>
        <w:rPr>
          <w:i/>
          <w:sz w:val="20"/>
        </w:rPr>
        <w:t>prevista</w:t>
      </w:r>
      <w:r>
        <w:rPr>
          <w:i/>
          <w:spacing w:val="27"/>
          <w:sz w:val="20"/>
        </w:rPr>
        <w:t xml:space="preserve"> </w:t>
      </w:r>
      <w:r>
        <w:rPr>
          <w:i/>
          <w:sz w:val="20"/>
        </w:rPr>
        <w:t>una</w:t>
      </w:r>
      <w:r>
        <w:rPr>
          <w:i/>
          <w:spacing w:val="26"/>
          <w:sz w:val="20"/>
        </w:rPr>
        <w:t xml:space="preserve"> </w:t>
      </w:r>
      <w:r>
        <w:rPr>
          <w:i/>
          <w:sz w:val="20"/>
        </w:rPr>
        <w:t>nueva</w:t>
      </w:r>
      <w:r>
        <w:rPr>
          <w:i/>
          <w:spacing w:val="27"/>
          <w:sz w:val="20"/>
        </w:rPr>
        <w:t xml:space="preserve"> </w:t>
      </w:r>
      <w:r>
        <w:rPr>
          <w:i/>
          <w:sz w:val="20"/>
        </w:rPr>
        <w:t>edificación</w:t>
      </w:r>
      <w:r>
        <w:rPr>
          <w:i/>
          <w:spacing w:val="27"/>
          <w:sz w:val="20"/>
        </w:rPr>
        <w:t xml:space="preserve"> </w:t>
      </w:r>
      <w:r>
        <w:rPr>
          <w:i/>
          <w:spacing w:val="-5"/>
          <w:sz w:val="20"/>
        </w:rPr>
        <w:t>se</w:t>
      </w:r>
    </w:p>
    <w:p w14:paraId="7D7FC2B3" w14:textId="77777777" w:rsidR="0068173B" w:rsidRDefault="0068173B">
      <w:pPr>
        <w:jc w:val="both"/>
        <w:rPr>
          <w:sz w:val="20"/>
        </w:rPr>
        <w:sectPr w:rsidR="0068173B">
          <w:pgSz w:w="11910" w:h="16840"/>
          <w:pgMar w:top="1660" w:right="1160" w:bottom="1180" w:left="1260" w:header="566" w:footer="996" w:gutter="0"/>
          <w:cols w:space="720"/>
        </w:sectPr>
      </w:pPr>
    </w:p>
    <w:p w14:paraId="295D5805" w14:textId="77777777" w:rsidR="0068173B" w:rsidRDefault="00000000">
      <w:pPr>
        <w:spacing w:before="2" w:line="460" w:lineRule="auto"/>
        <w:ind w:left="160" w:right="2630"/>
        <w:jc w:val="both"/>
        <w:rPr>
          <w:i/>
          <w:sz w:val="20"/>
        </w:rPr>
      </w:pPr>
      <w:r>
        <w:rPr>
          <w:i/>
          <w:sz w:val="20"/>
        </w:rPr>
        <w:lastRenderedPageBreak/>
        <w:t>considera</w:t>
      </w:r>
      <w:r>
        <w:rPr>
          <w:i/>
          <w:spacing w:val="-4"/>
          <w:sz w:val="20"/>
        </w:rPr>
        <w:t xml:space="preserve"> </w:t>
      </w:r>
      <w:r>
        <w:rPr>
          <w:i/>
          <w:sz w:val="20"/>
        </w:rPr>
        <w:t>que</w:t>
      </w:r>
      <w:r>
        <w:rPr>
          <w:i/>
          <w:spacing w:val="-4"/>
          <w:sz w:val="20"/>
        </w:rPr>
        <w:t xml:space="preserve"> </w:t>
      </w:r>
      <w:r>
        <w:rPr>
          <w:i/>
          <w:sz w:val="20"/>
        </w:rPr>
        <w:t>no</w:t>
      </w:r>
      <w:r>
        <w:rPr>
          <w:i/>
          <w:spacing w:val="-5"/>
          <w:sz w:val="20"/>
        </w:rPr>
        <w:t xml:space="preserve"> </w:t>
      </w:r>
      <w:r>
        <w:rPr>
          <w:i/>
          <w:sz w:val="20"/>
        </w:rPr>
        <w:t>da</w:t>
      </w:r>
      <w:r>
        <w:rPr>
          <w:i/>
          <w:spacing w:val="-5"/>
          <w:sz w:val="20"/>
        </w:rPr>
        <w:t xml:space="preserve"> </w:t>
      </w:r>
      <w:r>
        <w:rPr>
          <w:i/>
          <w:sz w:val="20"/>
        </w:rPr>
        <w:t>lugar</w:t>
      </w:r>
      <w:r>
        <w:rPr>
          <w:i/>
          <w:spacing w:val="-5"/>
          <w:sz w:val="20"/>
        </w:rPr>
        <w:t xml:space="preserve"> </w:t>
      </w:r>
      <w:r>
        <w:rPr>
          <w:i/>
          <w:sz w:val="20"/>
        </w:rPr>
        <w:t>a</w:t>
      </w:r>
      <w:r>
        <w:rPr>
          <w:i/>
          <w:spacing w:val="-4"/>
          <w:sz w:val="20"/>
        </w:rPr>
        <w:t xml:space="preserve"> </w:t>
      </w:r>
      <w:r>
        <w:rPr>
          <w:i/>
          <w:sz w:val="20"/>
        </w:rPr>
        <w:t>reparación</w:t>
      </w:r>
      <w:r>
        <w:rPr>
          <w:i/>
          <w:spacing w:val="-4"/>
          <w:sz w:val="20"/>
        </w:rPr>
        <w:t xml:space="preserve"> </w:t>
      </w:r>
      <w:r>
        <w:rPr>
          <w:i/>
          <w:sz w:val="20"/>
        </w:rPr>
        <w:t>mediante</w:t>
      </w:r>
      <w:r>
        <w:rPr>
          <w:i/>
          <w:spacing w:val="-4"/>
          <w:sz w:val="20"/>
        </w:rPr>
        <w:t xml:space="preserve"> </w:t>
      </w:r>
      <w:r>
        <w:rPr>
          <w:i/>
          <w:sz w:val="20"/>
        </w:rPr>
        <w:t>la</w:t>
      </w:r>
      <w:r>
        <w:rPr>
          <w:i/>
          <w:spacing w:val="-4"/>
          <w:sz w:val="20"/>
        </w:rPr>
        <w:t xml:space="preserve"> </w:t>
      </w:r>
      <w:r>
        <w:rPr>
          <w:i/>
          <w:sz w:val="20"/>
        </w:rPr>
        <w:t>reposición</w:t>
      </w:r>
      <w:r>
        <w:rPr>
          <w:i/>
          <w:spacing w:val="-4"/>
          <w:sz w:val="20"/>
        </w:rPr>
        <w:t xml:space="preserve"> </w:t>
      </w:r>
      <w:r>
        <w:rPr>
          <w:i/>
          <w:sz w:val="20"/>
        </w:rPr>
        <w:t>de</w:t>
      </w:r>
      <w:r>
        <w:rPr>
          <w:i/>
          <w:spacing w:val="-5"/>
          <w:sz w:val="20"/>
        </w:rPr>
        <w:t xml:space="preserve"> </w:t>
      </w:r>
      <w:r>
        <w:rPr>
          <w:i/>
          <w:sz w:val="20"/>
        </w:rPr>
        <w:t>arbolado. 7.2.- Compensación.</w:t>
      </w:r>
    </w:p>
    <w:p w14:paraId="7D068F8E" w14:textId="77777777" w:rsidR="0068173B" w:rsidRDefault="00000000">
      <w:pPr>
        <w:spacing w:before="1" w:line="336" w:lineRule="auto"/>
        <w:ind w:left="160" w:right="281"/>
        <w:jc w:val="both"/>
        <w:rPr>
          <w:i/>
          <w:sz w:val="20"/>
        </w:rPr>
      </w:pPr>
      <w:r>
        <w:rPr>
          <w:i/>
          <w:sz w:val="20"/>
        </w:rPr>
        <w:t>Atendiendo al artículo 13 de la Ordenanza Municipal reguladora de Protección, Conservación y Mejora del Arbolado Urbano, establece que, en caso de no haberse podido proceder a la reposición de la totalidad o parte del arbolado en la parcela de referencia y dado que,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 Cálculo de la valoración del arbolado protegido que se ha talado: En el momento de la tala, de acuerdo con lo establecido en el Anexo I de la Ordenanza Reguladora de Protección, Conservación y Mejora del Arbolado</w:t>
      </w:r>
      <w:r>
        <w:rPr>
          <w:i/>
          <w:spacing w:val="-1"/>
          <w:sz w:val="20"/>
        </w:rPr>
        <w:t xml:space="preserve"> </w:t>
      </w:r>
      <w:r>
        <w:rPr>
          <w:i/>
          <w:sz w:val="20"/>
        </w:rPr>
        <w:t>Urbano</w:t>
      </w:r>
      <w:r>
        <w:rPr>
          <w:i/>
          <w:spacing w:val="-3"/>
          <w:sz w:val="20"/>
        </w:rPr>
        <w:t xml:space="preserve"> </w:t>
      </w:r>
      <w:r>
        <w:rPr>
          <w:i/>
          <w:sz w:val="20"/>
        </w:rPr>
        <w:t>Municipal,</w:t>
      </w:r>
      <w:r>
        <w:rPr>
          <w:i/>
          <w:spacing w:val="-3"/>
          <w:sz w:val="20"/>
        </w:rPr>
        <w:t xml:space="preserve"> </w:t>
      </w:r>
      <w:r>
        <w:rPr>
          <w:i/>
          <w:sz w:val="20"/>
        </w:rPr>
        <w:t>sobre</w:t>
      </w:r>
      <w:r>
        <w:rPr>
          <w:i/>
          <w:spacing w:val="-1"/>
          <w:sz w:val="20"/>
        </w:rPr>
        <w:t xml:space="preserve"> </w:t>
      </w:r>
      <w:r>
        <w:rPr>
          <w:i/>
          <w:sz w:val="20"/>
        </w:rPr>
        <w:t>valoración</w:t>
      </w:r>
      <w:r>
        <w:rPr>
          <w:i/>
          <w:spacing w:val="-1"/>
          <w:sz w:val="20"/>
        </w:rPr>
        <w:t xml:space="preserve"> </w:t>
      </w:r>
      <w:r>
        <w:rPr>
          <w:i/>
          <w:sz w:val="20"/>
        </w:rPr>
        <w:t>de</w:t>
      </w:r>
      <w:r>
        <w:rPr>
          <w:i/>
          <w:spacing w:val="-1"/>
          <w:sz w:val="20"/>
        </w:rPr>
        <w:t xml:space="preserve"> </w:t>
      </w:r>
      <w:r>
        <w:rPr>
          <w:i/>
          <w:sz w:val="20"/>
        </w:rPr>
        <w:t>daños</w:t>
      </w:r>
      <w:r>
        <w:rPr>
          <w:i/>
          <w:spacing w:val="-1"/>
          <w:sz w:val="20"/>
        </w:rPr>
        <w:t xml:space="preserve"> </w:t>
      </w:r>
      <w:r>
        <w:rPr>
          <w:i/>
          <w:sz w:val="20"/>
        </w:rPr>
        <w:t>y</w:t>
      </w:r>
      <w:r>
        <w:rPr>
          <w:i/>
          <w:spacing w:val="-3"/>
          <w:sz w:val="20"/>
        </w:rPr>
        <w:t xml:space="preserve"> </w:t>
      </w:r>
      <w:r>
        <w:rPr>
          <w:i/>
          <w:sz w:val="20"/>
        </w:rPr>
        <w:t>establecimiento</w:t>
      </w:r>
      <w:r>
        <w:rPr>
          <w:i/>
          <w:spacing w:val="-1"/>
          <w:sz w:val="20"/>
        </w:rPr>
        <w:t xml:space="preserve"> </w:t>
      </w:r>
      <w:r>
        <w:rPr>
          <w:i/>
          <w:sz w:val="20"/>
        </w:rPr>
        <w:t>de</w:t>
      </w:r>
      <w:r>
        <w:rPr>
          <w:i/>
          <w:spacing w:val="-1"/>
          <w:sz w:val="20"/>
        </w:rPr>
        <w:t xml:space="preserve"> </w:t>
      </w:r>
      <w:r>
        <w:rPr>
          <w:i/>
          <w:sz w:val="20"/>
        </w:rPr>
        <w:t>medidas</w:t>
      </w:r>
      <w:r>
        <w:rPr>
          <w:i/>
          <w:spacing w:val="-3"/>
          <w:sz w:val="20"/>
        </w:rPr>
        <w:t xml:space="preserve"> </w:t>
      </w:r>
      <w:r>
        <w:rPr>
          <w:i/>
          <w:sz w:val="20"/>
        </w:rPr>
        <w:t>compensatorias del arbolado urbano eliminado; el valor de los ÁRBOLES PROTEGIDOS talados es el siguiente: V(Euros)</w:t>
      </w:r>
      <w:r>
        <w:rPr>
          <w:i/>
          <w:spacing w:val="-1"/>
          <w:sz w:val="20"/>
        </w:rPr>
        <w:t xml:space="preserve"> </w:t>
      </w:r>
      <w:r>
        <w:rPr>
          <w:i/>
          <w:sz w:val="20"/>
        </w:rPr>
        <w:t>=</w:t>
      </w:r>
      <w:r>
        <w:rPr>
          <w:i/>
          <w:spacing w:val="-1"/>
          <w:sz w:val="20"/>
        </w:rPr>
        <w:t xml:space="preserve"> </w:t>
      </w:r>
      <w:proofErr w:type="spellStart"/>
      <w:r>
        <w:rPr>
          <w:i/>
          <w:sz w:val="20"/>
        </w:rPr>
        <w:t>Vsp</w:t>
      </w:r>
      <w:proofErr w:type="spellEnd"/>
      <w:r>
        <w:rPr>
          <w:i/>
          <w:sz w:val="20"/>
        </w:rPr>
        <w:t xml:space="preserve"> x </w:t>
      </w:r>
      <w:proofErr w:type="gramStart"/>
      <w:r>
        <w:rPr>
          <w:i/>
          <w:sz w:val="20"/>
        </w:rPr>
        <w:t>E</w:t>
      </w:r>
      <w:r>
        <w:rPr>
          <w:i/>
          <w:spacing w:val="-2"/>
          <w:sz w:val="20"/>
        </w:rPr>
        <w:t xml:space="preserve"> </w:t>
      </w:r>
      <w:r>
        <w:rPr>
          <w:i/>
          <w:sz w:val="20"/>
        </w:rPr>
        <w:t>,</w:t>
      </w:r>
      <w:proofErr w:type="gramEnd"/>
      <w:r>
        <w:rPr>
          <w:i/>
          <w:sz w:val="20"/>
        </w:rPr>
        <w:t xml:space="preserve"> Donde: </w:t>
      </w:r>
      <w:proofErr w:type="spellStart"/>
      <w:r>
        <w:rPr>
          <w:i/>
          <w:sz w:val="20"/>
        </w:rPr>
        <w:t>Vsp</w:t>
      </w:r>
      <w:proofErr w:type="spellEnd"/>
      <w:r>
        <w:rPr>
          <w:i/>
          <w:sz w:val="20"/>
        </w:rPr>
        <w:t>: valor</w:t>
      </w:r>
      <w:r>
        <w:rPr>
          <w:i/>
          <w:spacing w:val="-1"/>
          <w:sz w:val="20"/>
        </w:rPr>
        <w:t xml:space="preserve"> </w:t>
      </w:r>
      <w:r>
        <w:rPr>
          <w:i/>
          <w:sz w:val="20"/>
        </w:rPr>
        <w:t>de</w:t>
      </w:r>
      <w:r>
        <w:rPr>
          <w:i/>
          <w:spacing w:val="-2"/>
          <w:sz w:val="20"/>
        </w:rPr>
        <w:t xml:space="preserve"> </w:t>
      </w:r>
      <w:r>
        <w:rPr>
          <w:i/>
          <w:sz w:val="20"/>
        </w:rPr>
        <w:t>un</w:t>
      </w:r>
      <w:r>
        <w:rPr>
          <w:i/>
          <w:spacing w:val="-2"/>
          <w:sz w:val="20"/>
        </w:rPr>
        <w:t xml:space="preserve"> </w:t>
      </w:r>
      <w:r>
        <w:rPr>
          <w:i/>
          <w:sz w:val="20"/>
        </w:rPr>
        <w:t>ejemplar</w:t>
      </w:r>
      <w:r>
        <w:rPr>
          <w:i/>
          <w:spacing w:val="-1"/>
          <w:sz w:val="20"/>
        </w:rPr>
        <w:t xml:space="preserve"> </w:t>
      </w:r>
      <w:r>
        <w:rPr>
          <w:i/>
          <w:sz w:val="20"/>
        </w:rPr>
        <w:t>adulto</w:t>
      </w:r>
      <w:r>
        <w:rPr>
          <w:i/>
          <w:spacing w:val="-2"/>
          <w:sz w:val="20"/>
        </w:rPr>
        <w:t xml:space="preserve"> </w:t>
      </w:r>
      <w:r>
        <w:rPr>
          <w:i/>
          <w:sz w:val="20"/>
        </w:rPr>
        <w:t>de</w:t>
      </w:r>
      <w:r>
        <w:rPr>
          <w:i/>
          <w:spacing w:val="-2"/>
          <w:sz w:val="20"/>
        </w:rPr>
        <w:t xml:space="preserve"> </w:t>
      </w:r>
      <w:r>
        <w:rPr>
          <w:i/>
          <w:sz w:val="20"/>
        </w:rPr>
        <w:t>la misma especie, en</w:t>
      </w:r>
      <w:r>
        <w:rPr>
          <w:i/>
          <w:spacing w:val="-2"/>
          <w:sz w:val="20"/>
        </w:rPr>
        <w:t xml:space="preserve"> </w:t>
      </w:r>
      <w:r>
        <w:rPr>
          <w:i/>
          <w:sz w:val="20"/>
        </w:rPr>
        <w:t xml:space="preserve">euros. E: edad del árbol eliminado, en años. </w:t>
      </w:r>
      <w:proofErr w:type="spellStart"/>
      <w:r>
        <w:rPr>
          <w:i/>
          <w:sz w:val="20"/>
        </w:rPr>
        <w:t>Vsp</w:t>
      </w:r>
      <w:proofErr w:type="spellEnd"/>
      <w:r>
        <w:rPr>
          <w:i/>
          <w:sz w:val="20"/>
        </w:rPr>
        <w:t>: valor de un ejemplar adulto de la misma especie, en euros. Se calcula como el precio de una unidad de la misma especie de, al menos, 10 centímetros de circunferencia para frondosas o 150 cm de altura para coníferas conforme a la última edición de la Base de precios de Paisajismo. En el</w:t>
      </w:r>
      <w:r>
        <w:rPr>
          <w:i/>
          <w:spacing w:val="-1"/>
          <w:sz w:val="20"/>
        </w:rPr>
        <w:t xml:space="preserve"> </w:t>
      </w:r>
      <w:r>
        <w:rPr>
          <w:i/>
          <w:sz w:val="20"/>
        </w:rPr>
        <w:t>caso que nos ocupa, el valor de un</w:t>
      </w:r>
      <w:r>
        <w:rPr>
          <w:i/>
          <w:spacing w:val="-2"/>
          <w:sz w:val="20"/>
        </w:rPr>
        <w:t xml:space="preserve"> </w:t>
      </w:r>
      <w:proofErr w:type="spellStart"/>
      <w:r>
        <w:rPr>
          <w:i/>
          <w:sz w:val="20"/>
        </w:rPr>
        <w:t>Pinus</w:t>
      </w:r>
      <w:proofErr w:type="spellEnd"/>
      <w:r>
        <w:rPr>
          <w:i/>
          <w:sz w:val="20"/>
        </w:rPr>
        <w:t xml:space="preserve"> pinea de 150/175 cm. de altura en contenedor es 59,25 euros y el de un Quercus </w:t>
      </w:r>
      <w:proofErr w:type="spellStart"/>
      <w:r>
        <w:rPr>
          <w:i/>
          <w:sz w:val="20"/>
        </w:rPr>
        <w:t>ilex</w:t>
      </w:r>
      <w:proofErr w:type="spellEnd"/>
      <w:r>
        <w:rPr>
          <w:i/>
          <w:sz w:val="20"/>
        </w:rPr>
        <w:t xml:space="preserve"> de 10-12 </w:t>
      </w:r>
      <w:proofErr w:type="spellStart"/>
      <w:r>
        <w:rPr>
          <w:i/>
          <w:sz w:val="20"/>
        </w:rPr>
        <w:t>ct</w:t>
      </w:r>
      <w:proofErr w:type="spellEnd"/>
      <w:r>
        <w:rPr>
          <w:i/>
          <w:sz w:val="20"/>
        </w:rPr>
        <w:t xml:space="preserve"> en contenedor es 87 </w:t>
      </w:r>
      <w:r>
        <w:rPr>
          <w:i/>
          <w:spacing w:val="-2"/>
          <w:sz w:val="20"/>
        </w:rPr>
        <w:t>euros.</w:t>
      </w:r>
    </w:p>
    <w:p w14:paraId="7FBE2F52" w14:textId="77777777" w:rsidR="0068173B" w:rsidRDefault="00000000">
      <w:pPr>
        <w:spacing w:before="120"/>
        <w:ind w:left="160"/>
        <w:jc w:val="both"/>
        <w:rPr>
          <w:i/>
          <w:sz w:val="20"/>
        </w:rPr>
      </w:pPr>
      <w:proofErr w:type="spellStart"/>
      <w:r>
        <w:rPr>
          <w:i/>
          <w:sz w:val="20"/>
        </w:rPr>
        <w:t>Nº</w:t>
      </w:r>
      <w:proofErr w:type="spellEnd"/>
      <w:r>
        <w:rPr>
          <w:i/>
          <w:spacing w:val="-3"/>
          <w:sz w:val="20"/>
        </w:rPr>
        <w:t xml:space="preserve"> </w:t>
      </w:r>
      <w:r>
        <w:rPr>
          <w:i/>
          <w:sz w:val="20"/>
        </w:rPr>
        <w:t>1,</w:t>
      </w:r>
      <w:r>
        <w:rPr>
          <w:i/>
          <w:spacing w:val="-4"/>
          <w:sz w:val="20"/>
        </w:rPr>
        <w:t xml:space="preserve"> </w:t>
      </w:r>
      <w:proofErr w:type="spellStart"/>
      <w:r>
        <w:rPr>
          <w:i/>
          <w:sz w:val="20"/>
        </w:rPr>
        <w:t>Pinus</w:t>
      </w:r>
      <w:proofErr w:type="spellEnd"/>
      <w:r>
        <w:rPr>
          <w:i/>
          <w:spacing w:val="-2"/>
          <w:sz w:val="20"/>
        </w:rPr>
        <w:t xml:space="preserve"> </w:t>
      </w:r>
      <w:r>
        <w:rPr>
          <w:i/>
          <w:sz w:val="20"/>
        </w:rPr>
        <w:t>pinea</w:t>
      </w:r>
      <w:r>
        <w:rPr>
          <w:i/>
          <w:spacing w:val="-2"/>
          <w:sz w:val="20"/>
        </w:rPr>
        <w:t xml:space="preserve"> </w:t>
      </w:r>
      <w:r>
        <w:rPr>
          <w:i/>
          <w:sz w:val="20"/>
        </w:rPr>
        <w:t>de</w:t>
      </w:r>
      <w:r>
        <w:rPr>
          <w:i/>
          <w:spacing w:val="-2"/>
          <w:sz w:val="20"/>
        </w:rPr>
        <w:t xml:space="preserve"> </w:t>
      </w:r>
      <w:r>
        <w:rPr>
          <w:i/>
          <w:sz w:val="20"/>
        </w:rPr>
        <w:t>100</w:t>
      </w:r>
      <w:r>
        <w:rPr>
          <w:i/>
          <w:spacing w:val="-2"/>
          <w:sz w:val="20"/>
        </w:rPr>
        <w:t xml:space="preserve"> </w:t>
      </w:r>
      <w:r>
        <w:rPr>
          <w:i/>
          <w:sz w:val="20"/>
        </w:rPr>
        <w:t>años,</w:t>
      </w:r>
      <w:r>
        <w:rPr>
          <w:i/>
          <w:spacing w:val="-2"/>
          <w:sz w:val="20"/>
        </w:rPr>
        <w:t xml:space="preserve"> </w:t>
      </w:r>
      <w:r>
        <w:rPr>
          <w:i/>
          <w:sz w:val="20"/>
        </w:rPr>
        <w:t>V</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z w:val="20"/>
        </w:rPr>
        <w:t>x</w:t>
      </w:r>
      <w:r>
        <w:rPr>
          <w:i/>
          <w:spacing w:val="-4"/>
          <w:sz w:val="20"/>
        </w:rPr>
        <w:t xml:space="preserve"> </w:t>
      </w:r>
      <w:r>
        <w:rPr>
          <w:i/>
          <w:sz w:val="20"/>
        </w:rPr>
        <w:t>100</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pacing w:val="-2"/>
          <w:sz w:val="20"/>
        </w:rPr>
        <w:t>euros</w:t>
      </w:r>
    </w:p>
    <w:p w14:paraId="3E2A5CFE" w14:textId="77777777" w:rsidR="0068173B" w:rsidRDefault="00000000">
      <w:pPr>
        <w:spacing w:before="213"/>
        <w:ind w:left="160"/>
        <w:jc w:val="both"/>
        <w:rPr>
          <w:i/>
          <w:sz w:val="20"/>
        </w:rPr>
      </w:pPr>
      <w:proofErr w:type="spellStart"/>
      <w:r>
        <w:rPr>
          <w:i/>
          <w:sz w:val="20"/>
        </w:rPr>
        <w:t>Nº</w:t>
      </w:r>
      <w:proofErr w:type="spellEnd"/>
      <w:r>
        <w:rPr>
          <w:i/>
          <w:spacing w:val="-3"/>
          <w:sz w:val="20"/>
        </w:rPr>
        <w:t xml:space="preserve"> </w:t>
      </w:r>
      <w:r>
        <w:rPr>
          <w:i/>
          <w:sz w:val="20"/>
        </w:rPr>
        <w:t>2,</w:t>
      </w:r>
      <w:r>
        <w:rPr>
          <w:i/>
          <w:spacing w:val="-4"/>
          <w:sz w:val="20"/>
        </w:rPr>
        <w:t xml:space="preserve"> </w:t>
      </w:r>
      <w:proofErr w:type="spellStart"/>
      <w:r>
        <w:rPr>
          <w:i/>
          <w:sz w:val="20"/>
        </w:rPr>
        <w:t>Pinus</w:t>
      </w:r>
      <w:proofErr w:type="spellEnd"/>
      <w:r>
        <w:rPr>
          <w:i/>
          <w:spacing w:val="-2"/>
          <w:sz w:val="20"/>
        </w:rPr>
        <w:t xml:space="preserve"> </w:t>
      </w:r>
      <w:r>
        <w:rPr>
          <w:i/>
          <w:sz w:val="20"/>
        </w:rPr>
        <w:t>pinea</w:t>
      </w:r>
      <w:r>
        <w:rPr>
          <w:i/>
          <w:spacing w:val="-2"/>
          <w:sz w:val="20"/>
        </w:rPr>
        <w:t xml:space="preserve"> </w:t>
      </w:r>
      <w:r>
        <w:rPr>
          <w:i/>
          <w:sz w:val="20"/>
        </w:rPr>
        <w:t>de</w:t>
      </w:r>
      <w:r>
        <w:rPr>
          <w:i/>
          <w:spacing w:val="-2"/>
          <w:sz w:val="20"/>
        </w:rPr>
        <w:t xml:space="preserve"> </w:t>
      </w:r>
      <w:r>
        <w:rPr>
          <w:i/>
          <w:sz w:val="20"/>
        </w:rPr>
        <w:t>100</w:t>
      </w:r>
      <w:r>
        <w:rPr>
          <w:i/>
          <w:spacing w:val="-2"/>
          <w:sz w:val="20"/>
        </w:rPr>
        <w:t xml:space="preserve"> </w:t>
      </w:r>
      <w:r>
        <w:rPr>
          <w:i/>
          <w:sz w:val="20"/>
        </w:rPr>
        <w:t>años,</w:t>
      </w:r>
      <w:r>
        <w:rPr>
          <w:i/>
          <w:spacing w:val="-2"/>
          <w:sz w:val="20"/>
        </w:rPr>
        <w:t xml:space="preserve"> </w:t>
      </w:r>
      <w:r>
        <w:rPr>
          <w:i/>
          <w:sz w:val="20"/>
        </w:rPr>
        <w:t>V</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z w:val="20"/>
        </w:rPr>
        <w:t>x</w:t>
      </w:r>
      <w:r>
        <w:rPr>
          <w:i/>
          <w:spacing w:val="-4"/>
          <w:sz w:val="20"/>
        </w:rPr>
        <w:t xml:space="preserve"> </w:t>
      </w:r>
      <w:r>
        <w:rPr>
          <w:i/>
          <w:sz w:val="20"/>
        </w:rPr>
        <w:t>100</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pacing w:val="-2"/>
          <w:sz w:val="20"/>
        </w:rPr>
        <w:t>euros</w:t>
      </w:r>
    </w:p>
    <w:p w14:paraId="7A3E4E04" w14:textId="77777777" w:rsidR="0068173B" w:rsidRDefault="00000000">
      <w:pPr>
        <w:spacing w:before="212"/>
        <w:ind w:left="160"/>
        <w:jc w:val="both"/>
        <w:rPr>
          <w:i/>
          <w:sz w:val="20"/>
        </w:rPr>
      </w:pPr>
      <w:proofErr w:type="spellStart"/>
      <w:r>
        <w:rPr>
          <w:i/>
          <w:sz w:val="20"/>
        </w:rPr>
        <w:t>Nº</w:t>
      </w:r>
      <w:proofErr w:type="spellEnd"/>
      <w:r>
        <w:rPr>
          <w:i/>
          <w:spacing w:val="-3"/>
          <w:sz w:val="20"/>
        </w:rPr>
        <w:t xml:space="preserve"> </w:t>
      </w:r>
      <w:r>
        <w:rPr>
          <w:i/>
          <w:sz w:val="20"/>
        </w:rPr>
        <w:t>3,</w:t>
      </w:r>
      <w:r>
        <w:rPr>
          <w:i/>
          <w:spacing w:val="-4"/>
          <w:sz w:val="20"/>
        </w:rPr>
        <w:t xml:space="preserve"> </w:t>
      </w:r>
      <w:proofErr w:type="spellStart"/>
      <w:r>
        <w:rPr>
          <w:i/>
          <w:sz w:val="20"/>
        </w:rPr>
        <w:t>Pinus</w:t>
      </w:r>
      <w:proofErr w:type="spellEnd"/>
      <w:r>
        <w:rPr>
          <w:i/>
          <w:spacing w:val="-2"/>
          <w:sz w:val="20"/>
        </w:rPr>
        <w:t xml:space="preserve"> </w:t>
      </w:r>
      <w:r>
        <w:rPr>
          <w:i/>
          <w:sz w:val="20"/>
        </w:rPr>
        <w:t>pinea</w:t>
      </w:r>
      <w:r>
        <w:rPr>
          <w:i/>
          <w:spacing w:val="-1"/>
          <w:sz w:val="20"/>
        </w:rPr>
        <w:t xml:space="preserve"> </w:t>
      </w:r>
      <w:r>
        <w:rPr>
          <w:i/>
          <w:sz w:val="20"/>
        </w:rPr>
        <w:t>de</w:t>
      </w:r>
      <w:r>
        <w:rPr>
          <w:i/>
          <w:spacing w:val="-3"/>
          <w:sz w:val="20"/>
        </w:rPr>
        <w:t xml:space="preserve"> </w:t>
      </w:r>
      <w:r>
        <w:rPr>
          <w:i/>
          <w:sz w:val="20"/>
        </w:rPr>
        <w:t>95</w:t>
      </w:r>
      <w:r>
        <w:rPr>
          <w:i/>
          <w:spacing w:val="-3"/>
          <w:sz w:val="20"/>
        </w:rPr>
        <w:t xml:space="preserve"> </w:t>
      </w:r>
      <w:r>
        <w:rPr>
          <w:i/>
          <w:sz w:val="20"/>
        </w:rPr>
        <w:t>años,</w:t>
      </w:r>
      <w:r>
        <w:rPr>
          <w:i/>
          <w:spacing w:val="-1"/>
          <w:sz w:val="20"/>
        </w:rPr>
        <w:t xml:space="preserve"> </w:t>
      </w:r>
      <w:r>
        <w:rPr>
          <w:i/>
          <w:sz w:val="20"/>
        </w:rPr>
        <w:t>V</w:t>
      </w:r>
      <w:r>
        <w:rPr>
          <w:i/>
          <w:spacing w:val="-4"/>
          <w:sz w:val="20"/>
        </w:rPr>
        <w:t xml:space="preserve"> </w:t>
      </w:r>
      <w:r>
        <w:rPr>
          <w:i/>
          <w:sz w:val="20"/>
        </w:rPr>
        <w:t>=</w:t>
      </w:r>
      <w:r>
        <w:rPr>
          <w:i/>
          <w:spacing w:val="-3"/>
          <w:sz w:val="20"/>
        </w:rPr>
        <w:t xml:space="preserve"> </w:t>
      </w:r>
      <w:r>
        <w:rPr>
          <w:i/>
          <w:sz w:val="20"/>
        </w:rPr>
        <w:t>59,25</w:t>
      </w:r>
      <w:r>
        <w:rPr>
          <w:i/>
          <w:spacing w:val="-2"/>
          <w:sz w:val="20"/>
        </w:rPr>
        <w:t xml:space="preserve"> </w:t>
      </w:r>
      <w:r>
        <w:rPr>
          <w:i/>
          <w:sz w:val="20"/>
        </w:rPr>
        <w:t>x</w:t>
      </w:r>
      <w:r>
        <w:rPr>
          <w:i/>
          <w:spacing w:val="-1"/>
          <w:sz w:val="20"/>
        </w:rPr>
        <w:t xml:space="preserve"> </w:t>
      </w:r>
      <w:r>
        <w:rPr>
          <w:i/>
          <w:sz w:val="20"/>
        </w:rPr>
        <w:t>95</w:t>
      </w:r>
      <w:r>
        <w:rPr>
          <w:i/>
          <w:spacing w:val="-2"/>
          <w:sz w:val="20"/>
        </w:rPr>
        <w:t xml:space="preserve"> </w:t>
      </w:r>
      <w:r>
        <w:rPr>
          <w:i/>
          <w:sz w:val="20"/>
        </w:rPr>
        <w:t>=</w:t>
      </w:r>
      <w:r>
        <w:rPr>
          <w:i/>
          <w:spacing w:val="-3"/>
          <w:sz w:val="20"/>
        </w:rPr>
        <w:t xml:space="preserve"> </w:t>
      </w:r>
      <w:r>
        <w:rPr>
          <w:i/>
          <w:sz w:val="20"/>
        </w:rPr>
        <w:t>5.628,75</w:t>
      </w:r>
      <w:r>
        <w:rPr>
          <w:i/>
          <w:spacing w:val="-1"/>
          <w:sz w:val="20"/>
        </w:rPr>
        <w:t xml:space="preserve"> </w:t>
      </w:r>
      <w:r>
        <w:rPr>
          <w:i/>
          <w:spacing w:val="-2"/>
          <w:sz w:val="20"/>
        </w:rPr>
        <w:t>euros</w:t>
      </w:r>
    </w:p>
    <w:p w14:paraId="4343F62D" w14:textId="77777777" w:rsidR="0068173B" w:rsidRDefault="00000000">
      <w:pPr>
        <w:spacing w:before="212"/>
        <w:ind w:left="160"/>
        <w:jc w:val="both"/>
        <w:rPr>
          <w:i/>
          <w:sz w:val="20"/>
        </w:rPr>
      </w:pPr>
      <w:proofErr w:type="spellStart"/>
      <w:r>
        <w:rPr>
          <w:i/>
          <w:sz w:val="20"/>
        </w:rPr>
        <w:t>Nº</w:t>
      </w:r>
      <w:proofErr w:type="spellEnd"/>
      <w:r>
        <w:rPr>
          <w:i/>
          <w:spacing w:val="-3"/>
          <w:sz w:val="20"/>
        </w:rPr>
        <w:t xml:space="preserve"> </w:t>
      </w:r>
      <w:r>
        <w:rPr>
          <w:i/>
          <w:sz w:val="20"/>
        </w:rPr>
        <w:t>4,</w:t>
      </w:r>
      <w:r>
        <w:rPr>
          <w:i/>
          <w:spacing w:val="-4"/>
          <w:sz w:val="20"/>
        </w:rPr>
        <w:t xml:space="preserve"> </w:t>
      </w:r>
      <w:proofErr w:type="spellStart"/>
      <w:r>
        <w:rPr>
          <w:i/>
          <w:sz w:val="20"/>
        </w:rPr>
        <w:t>Pinus</w:t>
      </w:r>
      <w:proofErr w:type="spellEnd"/>
      <w:r>
        <w:rPr>
          <w:i/>
          <w:spacing w:val="-2"/>
          <w:sz w:val="20"/>
        </w:rPr>
        <w:t xml:space="preserve"> </w:t>
      </w:r>
      <w:r>
        <w:rPr>
          <w:i/>
          <w:sz w:val="20"/>
        </w:rPr>
        <w:t>pinea</w:t>
      </w:r>
      <w:r>
        <w:rPr>
          <w:i/>
          <w:spacing w:val="-1"/>
          <w:sz w:val="20"/>
        </w:rPr>
        <w:t xml:space="preserve"> </w:t>
      </w:r>
      <w:r>
        <w:rPr>
          <w:i/>
          <w:sz w:val="20"/>
        </w:rPr>
        <w:t>de</w:t>
      </w:r>
      <w:r>
        <w:rPr>
          <w:i/>
          <w:spacing w:val="-3"/>
          <w:sz w:val="20"/>
        </w:rPr>
        <w:t xml:space="preserve"> </w:t>
      </w:r>
      <w:r>
        <w:rPr>
          <w:i/>
          <w:sz w:val="20"/>
        </w:rPr>
        <w:t>95</w:t>
      </w:r>
      <w:r>
        <w:rPr>
          <w:i/>
          <w:spacing w:val="-3"/>
          <w:sz w:val="20"/>
        </w:rPr>
        <w:t xml:space="preserve"> </w:t>
      </w:r>
      <w:r>
        <w:rPr>
          <w:i/>
          <w:sz w:val="20"/>
        </w:rPr>
        <w:t>años,</w:t>
      </w:r>
      <w:r>
        <w:rPr>
          <w:i/>
          <w:spacing w:val="-1"/>
          <w:sz w:val="20"/>
        </w:rPr>
        <w:t xml:space="preserve"> </w:t>
      </w:r>
      <w:r>
        <w:rPr>
          <w:i/>
          <w:sz w:val="20"/>
        </w:rPr>
        <w:t>V</w:t>
      </w:r>
      <w:r>
        <w:rPr>
          <w:i/>
          <w:spacing w:val="-4"/>
          <w:sz w:val="20"/>
        </w:rPr>
        <w:t xml:space="preserve"> </w:t>
      </w:r>
      <w:r>
        <w:rPr>
          <w:i/>
          <w:sz w:val="20"/>
        </w:rPr>
        <w:t>=</w:t>
      </w:r>
      <w:r>
        <w:rPr>
          <w:i/>
          <w:spacing w:val="-3"/>
          <w:sz w:val="20"/>
        </w:rPr>
        <w:t xml:space="preserve"> </w:t>
      </w:r>
      <w:r>
        <w:rPr>
          <w:i/>
          <w:sz w:val="20"/>
        </w:rPr>
        <w:t>59,25</w:t>
      </w:r>
      <w:r>
        <w:rPr>
          <w:i/>
          <w:spacing w:val="-2"/>
          <w:sz w:val="20"/>
        </w:rPr>
        <w:t xml:space="preserve"> </w:t>
      </w:r>
      <w:r>
        <w:rPr>
          <w:i/>
          <w:sz w:val="20"/>
        </w:rPr>
        <w:t>x</w:t>
      </w:r>
      <w:r>
        <w:rPr>
          <w:i/>
          <w:spacing w:val="-1"/>
          <w:sz w:val="20"/>
        </w:rPr>
        <w:t xml:space="preserve"> </w:t>
      </w:r>
      <w:r>
        <w:rPr>
          <w:i/>
          <w:sz w:val="20"/>
        </w:rPr>
        <w:t>95</w:t>
      </w:r>
      <w:r>
        <w:rPr>
          <w:i/>
          <w:spacing w:val="-2"/>
          <w:sz w:val="20"/>
        </w:rPr>
        <w:t xml:space="preserve"> </w:t>
      </w:r>
      <w:r>
        <w:rPr>
          <w:i/>
          <w:sz w:val="20"/>
        </w:rPr>
        <w:t>=</w:t>
      </w:r>
      <w:r>
        <w:rPr>
          <w:i/>
          <w:spacing w:val="-3"/>
          <w:sz w:val="20"/>
        </w:rPr>
        <w:t xml:space="preserve"> </w:t>
      </w:r>
      <w:r>
        <w:rPr>
          <w:i/>
          <w:sz w:val="20"/>
        </w:rPr>
        <w:t>5.628,75</w:t>
      </w:r>
      <w:r>
        <w:rPr>
          <w:i/>
          <w:spacing w:val="-1"/>
          <w:sz w:val="20"/>
        </w:rPr>
        <w:t xml:space="preserve"> </w:t>
      </w:r>
      <w:r>
        <w:rPr>
          <w:i/>
          <w:spacing w:val="-2"/>
          <w:sz w:val="20"/>
        </w:rPr>
        <w:t>euros</w:t>
      </w:r>
    </w:p>
    <w:p w14:paraId="2147E69B" w14:textId="77777777" w:rsidR="0068173B" w:rsidRDefault="00000000">
      <w:pPr>
        <w:spacing w:before="212"/>
        <w:ind w:left="160"/>
        <w:jc w:val="both"/>
        <w:rPr>
          <w:i/>
          <w:sz w:val="20"/>
        </w:rPr>
      </w:pPr>
      <w:proofErr w:type="spellStart"/>
      <w:r>
        <w:rPr>
          <w:i/>
          <w:sz w:val="20"/>
        </w:rPr>
        <w:t>Nº</w:t>
      </w:r>
      <w:proofErr w:type="spellEnd"/>
      <w:r>
        <w:rPr>
          <w:i/>
          <w:spacing w:val="-3"/>
          <w:sz w:val="20"/>
        </w:rPr>
        <w:t xml:space="preserve"> </w:t>
      </w:r>
      <w:r>
        <w:rPr>
          <w:i/>
          <w:sz w:val="20"/>
        </w:rPr>
        <w:t>5,</w:t>
      </w:r>
      <w:r>
        <w:rPr>
          <w:i/>
          <w:spacing w:val="-4"/>
          <w:sz w:val="20"/>
        </w:rPr>
        <w:t xml:space="preserve"> </w:t>
      </w:r>
      <w:proofErr w:type="spellStart"/>
      <w:r>
        <w:rPr>
          <w:i/>
          <w:sz w:val="20"/>
        </w:rPr>
        <w:t>Pinus</w:t>
      </w:r>
      <w:proofErr w:type="spellEnd"/>
      <w:r>
        <w:rPr>
          <w:i/>
          <w:spacing w:val="-2"/>
          <w:sz w:val="20"/>
        </w:rPr>
        <w:t xml:space="preserve"> </w:t>
      </w:r>
      <w:r>
        <w:rPr>
          <w:i/>
          <w:sz w:val="20"/>
        </w:rPr>
        <w:t>pinea</w:t>
      </w:r>
      <w:r>
        <w:rPr>
          <w:i/>
          <w:spacing w:val="-2"/>
          <w:sz w:val="20"/>
        </w:rPr>
        <w:t xml:space="preserve"> </w:t>
      </w:r>
      <w:r>
        <w:rPr>
          <w:i/>
          <w:sz w:val="20"/>
        </w:rPr>
        <w:t>de</w:t>
      </w:r>
      <w:r>
        <w:rPr>
          <w:i/>
          <w:spacing w:val="-2"/>
          <w:sz w:val="20"/>
        </w:rPr>
        <w:t xml:space="preserve"> </w:t>
      </w:r>
      <w:r>
        <w:rPr>
          <w:i/>
          <w:sz w:val="20"/>
        </w:rPr>
        <w:t>100</w:t>
      </w:r>
      <w:r>
        <w:rPr>
          <w:i/>
          <w:spacing w:val="-2"/>
          <w:sz w:val="20"/>
        </w:rPr>
        <w:t xml:space="preserve"> </w:t>
      </w:r>
      <w:r>
        <w:rPr>
          <w:i/>
          <w:sz w:val="20"/>
        </w:rPr>
        <w:t>años,</w:t>
      </w:r>
      <w:r>
        <w:rPr>
          <w:i/>
          <w:spacing w:val="-2"/>
          <w:sz w:val="20"/>
        </w:rPr>
        <w:t xml:space="preserve"> </w:t>
      </w:r>
      <w:r>
        <w:rPr>
          <w:i/>
          <w:sz w:val="20"/>
        </w:rPr>
        <w:t>V</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z w:val="20"/>
        </w:rPr>
        <w:t>x</w:t>
      </w:r>
      <w:r>
        <w:rPr>
          <w:i/>
          <w:spacing w:val="-4"/>
          <w:sz w:val="20"/>
        </w:rPr>
        <w:t xml:space="preserve"> </w:t>
      </w:r>
      <w:r>
        <w:rPr>
          <w:i/>
          <w:sz w:val="20"/>
        </w:rPr>
        <w:t>100</w:t>
      </w:r>
      <w:r>
        <w:rPr>
          <w:i/>
          <w:spacing w:val="-2"/>
          <w:sz w:val="20"/>
        </w:rPr>
        <w:t xml:space="preserve"> </w:t>
      </w:r>
      <w:r>
        <w:rPr>
          <w:i/>
          <w:sz w:val="20"/>
        </w:rPr>
        <w:t>=</w:t>
      </w:r>
      <w:r>
        <w:rPr>
          <w:i/>
          <w:spacing w:val="-3"/>
          <w:sz w:val="20"/>
        </w:rPr>
        <w:t xml:space="preserve"> </w:t>
      </w:r>
      <w:r>
        <w:rPr>
          <w:i/>
          <w:sz w:val="20"/>
        </w:rPr>
        <w:t>5.925</w:t>
      </w:r>
      <w:r>
        <w:rPr>
          <w:i/>
          <w:spacing w:val="-1"/>
          <w:sz w:val="20"/>
        </w:rPr>
        <w:t xml:space="preserve"> </w:t>
      </w:r>
      <w:r>
        <w:rPr>
          <w:i/>
          <w:spacing w:val="-2"/>
          <w:sz w:val="20"/>
        </w:rPr>
        <w:t>euros</w:t>
      </w:r>
    </w:p>
    <w:p w14:paraId="5E667C02" w14:textId="77777777" w:rsidR="0068173B" w:rsidRDefault="00000000">
      <w:pPr>
        <w:spacing w:before="212" w:line="336" w:lineRule="auto"/>
        <w:ind w:left="160" w:right="296"/>
        <w:jc w:val="both"/>
        <w:rPr>
          <w:i/>
          <w:sz w:val="20"/>
        </w:rPr>
      </w:pPr>
      <w:r>
        <w:rPr>
          <w:i/>
          <w:sz w:val="20"/>
        </w:rPr>
        <w:t xml:space="preserve">Lo que supone un total de 29.032,50 euros (veintinueve mil treinta y dos euros con cincuenta </w:t>
      </w:r>
      <w:r>
        <w:rPr>
          <w:i/>
          <w:spacing w:val="-2"/>
          <w:sz w:val="20"/>
        </w:rPr>
        <w:t>céntimos).”</w:t>
      </w:r>
    </w:p>
    <w:p w14:paraId="1CB03F4E" w14:textId="77777777" w:rsidR="0068173B" w:rsidRDefault="00000000">
      <w:pPr>
        <w:spacing w:before="120" w:line="336" w:lineRule="auto"/>
        <w:ind w:left="160" w:right="281"/>
        <w:jc w:val="both"/>
        <w:rPr>
          <w:i/>
          <w:sz w:val="20"/>
        </w:rPr>
      </w:pPr>
      <w:r>
        <w:rPr>
          <w:i/>
          <w:sz w:val="20"/>
        </w:rPr>
        <w:t>Resulta</w:t>
      </w:r>
      <w:r>
        <w:rPr>
          <w:i/>
          <w:spacing w:val="-1"/>
          <w:sz w:val="20"/>
        </w:rPr>
        <w:t xml:space="preserve"> </w:t>
      </w:r>
      <w:r>
        <w:rPr>
          <w:i/>
          <w:sz w:val="20"/>
        </w:rPr>
        <w:t>procedente</w:t>
      </w:r>
      <w:r>
        <w:rPr>
          <w:i/>
          <w:spacing w:val="-3"/>
          <w:sz w:val="20"/>
        </w:rPr>
        <w:t xml:space="preserve"> </w:t>
      </w:r>
      <w:r>
        <w:rPr>
          <w:i/>
          <w:sz w:val="20"/>
        </w:rPr>
        <w:t>la</w:t>
      </w:r>
      <w:r>
        <w:rPr>
          <w:i/>
          <w:spacing w:val="-1"/>
          <w:sz w:val="20"/>
        </w:rPr>
        <w:t xml:space="preserve"> </w:t>
      </w:r>
      <w:r>
        <w:rPr>
          <w:i/>
          <w:sz w:val="20"/>
        </w:rPr>
        <w:t>imposición</w:t>
      </w:r>
      <w:r>
        <w:rPr>
          <w:i/>
          <w:spacing w:val="-1"/>
          <w:sz w:val="20"/>
        </w:rPr>
        <w:t xml:space="preserve"> </w:t>
      </w:r>
      <w:r>
        <w:rPr>
          <w:i/>
          <w:sz w:val="20"/>
        </w:rPr>
        <w:t>al</w:t>
      </w:r>
      <w:r>
        <w:rPr>
          <w:i/>
          <w:spacing w:val="-2"/>
          <w:sz w:val="20"/>
        </w:rPr>
        <w:t xml:space="preserve"> </w:t>
      </w:r>
      <w:r>
        <w:rPr>
          <w:i/>
          <w:sz w:val="20"/>
        </w:rPr>
        <w:t>responsable</w:t>
      </w:r>
      <w:r>
        <w:rPr>
          <w:i/>
          <w:spacing w:val="-1"/>
          <w:sz w:val="20"/>
        </w:rPr>
        <w:t xml:space="preserve"> </w:t>
      </w:r>
      <w:r>
        <w:rPr>
          <w:i/>
          <w:sz w:val="20"/>
        </w:rPr>
        <w:t>del</w:t>
      </w:r>
      <w:r>
        <w:rPr>
          <w:i/>
          <w:spacing w:val="-4"/>
          <w:sz w:val="20"/>
        </w:rPr>
        <w:t xml:space="preserve"> </w:t>
      </w:r>
      <w:r>
        <w:rPr>
          <w:i/>
          <w:sz w:val="20"/>
        </w:rPr>
        <w:t>deber</w:t>
      </w:r>
      <w:r>
        <w:rPr>
          <w:i/>
          <w:spacing w:val="-2"/>
          <w:sz w:val="20"/>
        </w:rPr>
        <w:t xml:space="preserve"> </w:t>
      </w:r>
      <w:r>
        <w:rPr>
          <w:i/>
          <w:sz w:val="20"/>
        </w:rPr>
        <w:t>de</w:t>
      </w:r>
      <w:r>
        <w:rPr>
          <w:i/>
          <w:spacing w:val="-1"/>
          <w:sz w:val="20"/>
        </w:rPr>
        <w:t xml:space="preserve"> </w:t>
      </w:r>
      <w:r>
        <w:rPr>
          <w:i/>
          <w:sz w:val="20"/>
        </w:rPr>
        <w:t>indemnización,</w:t>
      </w:r>
      <w:r>
        <w:rPr>
          <w:i/>
          <w:spacing w:val="-3"/>
          <w:sz w:val="20"/>
        </w:rPr>
        <w:t xml:space="preserve"> </w:t>
      </w:r>
      <w:r>
        <w:rPr>
          <w:i/>
          <w:sz w:val="20"/>
        </w:rPr>
        <w:t>por</w:t>
      </w:r>
      <w:r>
        <w:rPr>
          <w:i/>
          <w:spacing w:val="-2"/>
          <w:sz w:val="20"/>
        </w:rPr>
        <w:t xml:space="preserve"> </w:t>
      </w:r>
      <w:r>
        <w:rPr>
          <w:i/>
          <w:sz w:val="20"/>
        </w:rPr>
        <w:t>los</w:t>
      </w:r>
      <w:r>
        <w:rPr>
          <w:i/>
          <w:spacing w:val="-1"/>
          <w:sz w:val="20"/>
        </w:rPr>
        <w:t xml:space="preserve"> </w:t>
      </w:r>
      <w:r>
        <w:rPr>
          <w:i/>
          <w:sz w:val="20"/>
        </w:rPr>
        <w:t>daños</w:t>
      </w:r>
      <w:r>
        <w:rPr>
          <w:i/>
          <w:spacing w:val="-3"/>
          <w:sz w:val="20"/>
        </w:rPr>
        <w:t xml:space="preserve"> </w:t>
      </w:r>
      <w:r>
        <w:rPr>
          <w:i/>
          <w:sz w:val="20"/>
        </w:rPr>
        <w:t>causados al arbolado urbano por importe de 29.032,50 euros, al ser imposible su restitución, la plantación del número equivalente de ejemplares en la parcela, así como la incorporación de dicho número de ejemplares al vivero municipal.</w:t>
      </w:r>
    </w:p>
    <w:p w14:paraId="3079605D" w14:textId="77777777" w:rsidR="0068173B" w:rsidRDefault="00000000">
      <w:pPr>
        <w:spacing w:before="120" w:line="336" w:lineRule="auto"/>
        <w:ind w:left="160" w:right="286"/>
        <w:jc w:val="both"/>
        <w:rPr>
          <w:i/>
          <w:sz w:val="20"/>
        </w:rPr>
      </w:pPr>
      <w:r>
        <w:rPr>
          <w:i/>
          <w:sz w:val="20"/>
        </w:rPr>
        <w:t>QUINTO. Competencia para la imposición de la sanción: De acuerdo con el artículo 15.2.b) de la Ley 8/2005, de 26 de diciembre, es competente el Pleno Municipal para iniciar, instruir y resolver los procedimientos sancionadores y de reparación e indemnización de los daños causados en infracciones muy graves.</w:t>
      </w:r>
    </w:p>
    <w:p w14:paraId="3B729F23" w14:textId="77777777" w:rsidR="0068173B" w:rsidRDefault="00000000">
      <w:pPr>
        <w:spacing w:before="120" w:line="336" w:lineRule="auto"/>
        <w:ind w:left="160" w:right="286"/>
        <w:jc w:val="both"/>
        <w:rPr>
          <w:i/>
          <w:sz w:val="20"/>
        </w:rPr>
      </w:pPr>
      <w:r>
        <w:rPr>
          <w:i/>
          <w:sz w:val="20"/>
        </w:rPr>
        <w:t xml:space="preserve">Con base en los antecedentes, legislación aplicable y fundamentos jurídicos indicados, informo favorablemente que el </w:t>
      </w:r>
      <w:proofErr w:type="gramStart"/>
      <w:r>
        <w:rPr>
          <w:i/>
          <w:sz w:val="20"/>
        </w:rPr>
        <w:t>Concejal</w:t>
      </w:r>
      <w:proofErr w:type="gramEnd"/>
      <w:r>
        <w:rPr>
          <w:i/>
          <w:sz w:val="20"/>
        </w:rPr>
        <w:t>-Delegado de Medio</w:t>
      </w:r>
      <w:r>
        <w:rPr>
          <w:i/>
          <w:spacing w:val="-1"/>
          <w:sz w:val="20"/>
        </w:rPr>
        <w:t xml:space="preserve"> </w:t>
      </w:r>
      <w:r>
        <w:rPr>
          <w:i/>
          <w:sz w:val="20"/>
        </w:rPr>
        <w:t>Ambiente y Servicios a la Ciudad, proponga a la Comisión Plenaria de Servicios a la Ciudad la aprobación del siguiente dictamen</w:t>
      </w:r>
    </w:p>
    <w:p w14:paraId="374FC2E7" w14:textId="77777777" w:rsidR="0068173B" w:rsidRDefault="0068173B">
      <w:pPr>
        <w:spacing w:line="336" w:lineRule="auto"/>
        <w:jc w:val="both"/>
        <w:rPr>
          <w:sz w:val="20"/>
        </w:rPr>
        <w:sectPr w:rsidR="0068173B">
          <w:pgSz w:w="11910" w:h="16840"/>
          <w:pgMar w:top="1660" w:right="1160" w:bottom="1180" w:left="1260" w:header="566" w:footer="996" w:gutter="0"/>
          <w:cols w:space="720"/>
        </w:sectPr>
      </w:pPr>
    </w:p>
    <w:p w14:paraId="09F4F2CF" w14:textId="77777777" w:rsidR="0068173B" w:rsidRDefault="00000000">
      <w:pPr>
        <w:spacing w:before="2"/>
        <w:ind w:right="112"/>
        <w:jc w:val="center"/>
        <w:rPr>
          <w:i/>
          <w:sz w:val="20"/>
        </w:rPr>
      </w:pPr>
      <w:r>
        <w:rPr>
          <w:i/>
          <w:spacing w:val="-2"/>
          <w:sz w:val="20"/>
        </w:rPr>
        <w:lastRenderedPageBreak/>
        <w:t>PROPUESTA</w:t>
      </w:r>
      <w:r>
        <w:rPr>
          <w:i/>
          <w:spacing w:val="-8"/>
          <w:sz w:val="20"/>
        </w:rPr>
        <w:t xml:space="preserve"> </w:t>
      </w:r>
      <w:r>
        <w:rPr>
          <w:i/>
          <w:spacing w:val="-2"/>
          <w:sz w:val="20"/>
        </w:rPr>
        <w:t>DE</w:t>
      </w:r>
      <w:r>
        <w:rPr>
          <w:i/>
          <w:sz w:val="20"/>
        </w:rPr>
        <w:t xml:space="preserve"> </w:t>
      </w:r>
      <w:r>
        <w:rPr>
          <w:i/>
          <w:spacing w:val="-2"/>
          <w:sz w:val="20"/>
        </w:rPr>
        <w:t>RESOLUCIÓN</w:t>
      </w:r>
    </w:p>
    <w:p w14:paraId="2F3A62AA" w14:textId="0CF2DD27" w:rsidR="0068173B" w:rsidRDefault="00000000" w:rsidP="0031545C">
      <w:pPr>
        <w:spacing w:before="212" w:line="336" w:lineRule="auto"/>
        <w:ind w:left="160" w:right="281"/>
        <w:jc w:val="both"/>
        <w:rPr>
          <w:i/>
          <w:sz w:val="20"/>
        </w:rPr>
      </w:pPr>
      <w:proofErr w:type="gramStart"/>
      <w:r>
        <w:rPr>
          <w:i/>
          <w:sz w:val="20"/>
        </w:rPr>
        <w:t>PRIMERO.-</w:t>
      </w:r>
      <w:proofErr w:type="gramEnd"/>
      <w:r>
        <w:rPr>
          <w:i/>
          <w:sz w:val="20"/>
        </w:rPr>
        <w:t xml:space="preserve"> Imponer a D.</w:t>
      </w:r>
      <w:r>
        <w:rPr>
          <w:i/>
          <w:spacing w:val="-3"/>
          <w:sz w:val="20"/>
        </w:rPr>
        <w:t xml:space="preserve"> </w:t>
      </w:r>
      <w:r w:rsidR="0031545C">
        <w:rPr>
          <w:i/>
          <w:spacing w:val="-3"/>
          <w:sz w:val="20"/>
        </w:rPr>
        <w:t>A.G.C.</w:t>
      </w:r>
      <w:r>
        <w:rPr>
          <w:i/>
          <w:sz w:val="20"/>
        </w:rPr>
        <w:t xml:space="preserve">, con DNI: </w:t>
      </w:r>
      <w:r w:rsidR="0031545C">
        <w:rPr>
          <w:i/>
          <w:sz w:val="20"/>
        </w:rPr>
        <w:t>***</w:t>
      </w:r>
      <w:r>
        <w:rPr>
          <w:i/>
          <w:sz w:val="20"/>
        </w:rPr>
        <w:t>4103</w:t>
      </w:r>
      <w:r w:rsidR="0031545C">
        <w:rPr>
          <w:i/>
          <w:sz w:val="20"/>
        </w:rPr>
        <w:t>**</w:t>
      </w:r>
      <w:r>
        <w:rPr>
          <w:i/>
          <w:sz w:val="20"/>
        </w:rPr>
        <w:t xml:space="preserve">, con domicilio en CALLE ABANTO Nº3, Las Rozas de Madrid (Madrid), como responsable de la tala de arbolado urbano protegido por la Ley 8/2005, de 26 de diciembre, sin licencia, en la parcela de calle Miloca, </w:t>
      </w:r>
      <w:proofErr w:type="spellStart"/>
      <w:r>
        <w:rPr>
          <w:i/>
          <w:sz w:val="20"/>
        </w:rPr>
        <w:t>Nº</w:t>
      </w:r>
      <w:proofErr w:type="spellEnd"/>
      <w:r>
        <w:rPr>
          <w:i/>
          <w:sz w:val="20"/>
        </w:rPr>
        <w:t xml:space="preserve"> 35, cuya</w:t>
      </w:r>
      <w:r>
        <w:rPr>
          <w:i/>
          <w:spacing w:val="40"/>
          <w:sz w:val="20"/>
        </w:rPr>
        <w:t xml:space="preserve"> </w:t>
      </w:r>
      <w:r>
        <w:rPr>
          <w:i/>
          <w:sz w:val="20"/>
        </w:rPr>
        <w:t>referencia</w:t>
      </w:r>
      <w:r>
        <w:rPr>
          <w:i/>
          <w:spacing w:val="40"/>
          <w:sz w:val="20"/>
        </w:rPr>
        <w:t xml:space="preserve"> </w:t>
      </w:r>
      <w:r>
        <w:rPr>
          <w:i/>
          <w:sz w:val="20"/>
        </w:rPr>
        <w:t>catastral</w:t>
      </w:r>
      <w:r>
        <w:rPr>
          <w:i/>
          <w:spacing w:val="40"/>
          <w:sz w:val="20"/>
        </w:rPr>
        <w:t xml:space="preserve"> </w:t>
      </w:r>
      <w:r>
        <w:rPr>
          <w:i/>
          <w:sz w:val="20"/>
        </w:rPr>
        <w:t>es</w:t>
      </w:r>
      <w:r>
        <w:rPr>
          <w:i/>
          <w:spacing w:val="40"/>
          <w:sz w:val="20"/>
        </w:rPr>
        <w:t xml:space="preserve"> </w:t>
      </w:r>
      <w:r w:rsidR="0031545C">
        <w:rPr>
          <w:i/>
          <w:sz w:val="20"/>
        </w:rPr>
        <w:t>****</w:t>
      </w:r>
      <w:r>
        <w:rPr>
          <w:i/>
          <w:sz w:val="20"/>
        </w:rPr>
        <w:t>060VK2818N00</w:t>
      </w:r>
      <w:r w:rsidR="0031545C">
        <w:rPr>
          <w:i/>
          <w:sz w:val="20"/>
        </w:rPr>
        <w:t>****</w:t>
      </w:r>
      <w:r>
        <w:rPr>
          <w:i/>
          <w:sz w:val="20"/>
        </w:rPr>
        <w:t>,</w:t>
      </w:r>
      <w:r>
        <w:rPr>
          <w:i/>
          <w:spacing w:val="40"/>
          <w:sz w:val="20"/>
        </w:rPr>
        <w:t xml:space="preserve"> </w:t>
      </w:r>
      <w:r>
        <w:rPr>
          <w:i/>
          <w:sz w:val="20"/>
        </w:rPr>
        <w:t>infracción</w:t>
      </w:r>
      <w:r>
        <w:rPr>
          <w:i/>
          <w:spacing w:val="40"/>
          <w:sz w:val="20"/>
        </w:rPr>
        <w:t xml:space="preserve"> </w:t>
      </w:r>
      <w:r>
        <w:rPr>
          <w:i/>
          <w:sz w:val="20"/>
        </w:rPr>
        <w:t>muy</w:t>
      </w:r>
      <w:r>
        <w:rPr>
          <w:i/>
          <w:spacing w:val="40"/>
          <w:sz w:val="20"/>
        </w:rPr>
        <w:t xml:space="preserve"> </w:t>
      </w:r>
      <w:r>
        <w:rPr>
          <w:i/>
          <w:sz w:val="20"/>
        </w:rPr>
        <w:t>grave</w:t>
      </w:r>
      <w:r>
        <w:rPr>
          <w:i/>
          <w:spacing w:val="40"/>
          <w:sz w:val="20"/>
        </w:rPr>
        <w:t xml:space="preserve"> </w:t>
      </w:r>
      <w:r>
        <w:rPr>
          <w:i/>
          <w:sz w:val="20"/>
        </w:rPr>
        <w:t>prevista</w:t>
      </w:r>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Art.11.2.1.a) de la cita Ley 8/2005, de Protección y Fomento del Arbolado Urbano: “La tala, derribo o eliminación de los árboles urbanos protegidos por esta Ley sin la autorización preceptiva o incumpliendo las condiciones esenciales establecidas en la misma, salvo por razones motivadas de seguridad para personas o bienes”, la sanción de 100.001,00 euros</w:t>
      </w:r>
      <w:r w:rsidR="0031545C">
        <w:rPr>
          <w:i/>
          <w:sz w:val="20"/>
        </w:rPr>
        <w:t>.</w:t>
      </w:r>
    </w:p>
    <w:p w14:paraId="6DE7E73A" w14:textId="2379B943" w:rsidR="0068173B" w:rsidRDefault="00000000">
      <w:pPr>
        <w:spacing w:before="120" w:line="336" w:lineRule="auto"/>
        <w:ind w:left="160" w:right="284"/>
        <w:jc w:val="both"/>
        <w:rPr>
          <w:i/>
          <w:sz w:val="20"/>
        </w:rPr>
      </w:pPr>
      <w:r>
        <w:rPr>
          <w:i/>
          <w:sz w:val="20"/>
        </w:rPr>
        <w:t>SEGUNDO. De acuerdo al informe de 2 de febrero de 2024 del Técnico de Medio Ambiente donde consta que “no ha lugar a reparación mediante la reposición de arbolado” y “se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w:t>
      </w:r>
      <w:r>
        <w:rPr>
          <w:i/>
          <w:spacing w:val="-2"/>
          <w:sz w:val="20"/>
        </w:rPr>
        <w:t xml:space="preserve"> </w:t>
      </w:r>
      <w:r>
        <w:rPr>
          <w:i/>
          <w:sz w:val="20"/>
        </w:rPr>
        <w:t xml:space="preserve">Arbolado Urbano”, se impone a D. </w:t>
      </w:r>
      <w:r w:rsidR="0031545C">
        <w:rPr>
          <w:i/>
          <w:sz w:val="20"/>
        </w:rPr>
        <w:t>A.G.C.</w:t>
      </w:r>
      <w:r>
        <w:rPr>
          <w:i/>
          <w:sz w:val="20"/>
        </w:rPr>
        <w:t xml:space="preserve">, con DNI: </w:t>
      </w:r>
      <w:r w:rsidR="0031545C">
        <w:rPr>
          <w:i/>
          <w:sz w:val="20"/>
        </w:rPr>
        <w:t>***</w:t>
      </w:r>
      <w:r>
        <w:rPr>
          <w:i/>
          <w:sz w:val="20"/>
        </w:rPr>
        <w:t>4103</w:t>
      </w:r>
      <w:r w:rsidR="0031545C">
        <w:rPr>
          <w:i/>
          <w:sz w:val="20"/>
        </w:rPr>
        <w:t>**</w:t>
      </w:r>
      <w:r>
        <w:rPr>
          <w:i/>
          <w:sz w:val="20"/>
        </w:rPr>
        <w:t>, el deber de indemnización, por importe de 29.032,50 euros.</w:t>
      </w:r>
    </w:p>
    <w:p w14:paraId="749E833E" w14:textId="77777777" w:rsidR="0068173B" w:rsidRDefault="00000000">
      <w:pPr>
        <w:spacing w:before="121" w:line="336" w:lineRule="auto"/>
        <w:ind w:left="160" w:right="284"/>
        <w:jc w:val="both"/>
        <w:rPr>
          <w:i/>
          <w:sz w:val="20"/>
        </w:rPr>
      </w:pPr>
      <w:r>
        <w:rPr>
          <w:i/>
          <w:sz w:val="20"/>
        </w:rPr>
        <w:t>TERCERO: Notificar el presente acuerdo al interesado con expresión de los recursos que caben contra el mismo. Una vez firme en vía administrativa la sanción impuesta se procederá por el Órgano de Gestión Tributaria a emitir la liquidación correspondiente.</w:t>
      </w:r>
    </w:p>
    <w:p w14:paraId="001DE660" w14:textId="77777777" w:rsidR="0068173B" w:rsidRDefault="00000000">
      <w:pPr>
        <w:spacing w:before="120" w:line="336" w:lineRule="auto"/>
        <w:ind w:left="160" w:right="283"/>
        <w:jc w:val="both"/>
        <w:rPr>
          <w:i/>
          <w:sz w:val="20"/>
        </w:rPr>
      </w:pPr>
      <w:r>
        <w:rPr>
          <w:i/>
          <w:sz w:val="20"/>
        </w:rPr>
        <w:t>CUARTO: Una vez que sea firme la sanción, ya sea por no haber sido recurrida, ya sea porque los recursos que se hayan interpuesto hayan sido desestimados, será comunicada a la Consejería competente</w:t>
      </w:r>
      <w:r>
        <w:rPr>
          <w:i/>
          <w:spacing w:val="-1"/>
          <w:sz w:val="20"/>
        </w:rPr>
        <w:t xml:space="preserve"> </w:t>
      </w:r>
      <w:r>
        <w:rPr>
          <w:i/>
          <w:sz w:val="20"/>
        </w:rPr>
        <w:t>en</w:t>
      </w:r>
      <w:r>
        <w:rPr>
          <w:i/>
          <w:spacing w:val="-1"/>
          <w:sz w:val="20"/>
        </w:rPr>
        <w:t xml:space="preserve"> </w:t>
      </w:r>
      <w:r>
        <w:rPr>
          <w:i/>
          <w:sz w:val="20"/>
        </w:rPr>
        <w:t>materia</w:t>
      </w:r>
      <w:r>
        <w:rPr>
          <w:i/>
          <w:spacing w:val="-1"/>
          <w:sz w:val="20"/>
        </w:rPr>
        <w:t xml:space="preserve"> </w:t>
      </w:r>
      <w:r>
        <w:rPr>
          <w:i/>
          <w:sz w:val="20"/>
        </w:rPr>
        <w:t>de</w:t>
      </w:r>
      <w:r>
        <w:rPr>
          <w:i/>
          <w:spacing w:val="-1"/>
          <w:sz w:val="20"/>
        </w:rPr>
        <w:t xml:space="preserve"> </w:t>
      </w:r>
      <w:r>
        <w:rPr>
          <w:i/>
          <w:sz w:val="20"/>
        </w:rPr>
        <w:t>Medio</w:t>
      </w:r>
      <w:r>
        <w:rPr>
          <w:i/>
          <w:spacing w:val="-8"/>
          <w:sz w:val="20"/>
        </w:rPr>
        <w:t xml:space="preserve"> </w:t>
      </w:r>
      <w:r>
        <w:rPr>
          <w:i/>
          <w:sz w:val="20"/>
        </w:rPr>
        <w:t>Ambiente</w:t>
      </w:r>
      <w:r>
        <w:rPr>
          <w:i/>
          <w:spacing w:val="-3"/>
          <w:sz w:val="20"/>
        </w:rPr>
        <w:t xml:space="preserve"> </w:t>
      </w:r>
      <w:r>
        <w:rPr>
          <w:i/>
          <w:sz w:val="20"/>
        </w:rPr>
        <w:t>en</w:t>
      </w:r>
      <w:r>
        <w:rPr>
          <w:i/>
          <w:spacing w:val="-3"/>
          <w:sz w:val="20"/>
        </w:rPr>
        <w:t xml:space="preserve"> </w:t>
      </w:r>
      <w:r>
        <w:rPr>
          <w:i/>
          <w:sz w:val="20"/>
        </w:rPr>
        <w:t>conformidad</w:t>
      </w:r>
      <w:r>
        <w:rPr>
          <w:i/>
          <w:spacing w:val="-1"/>
          <w:sz w:val="20"/>
        </w:rPr>
        <w:t xml:space="preserve"> </w:t>
      </w:r>
      <w:r>
        <w:rPr>
          <w:i/>
          <w:sz w:val="20"/>
        </w:rPr>
        <w:t>con</w:t>
      </w:r>
      <w:r>
        <w:rPr>
          <w:i/>
          <w:spacing w:val="-1"/>
          <w:sz w:val="20"/>
        </w:rPr>
        <w:t xml:space="preserve"> </w:t>
      </w:r>
      <w:r>
        <w:rPr>
          <w:i/>
          <w:sz w:val="20"/>
        </w:rPr>
        <w:t>las</w:t>
      </w:r>
      <w:r>
        <w:rPr>
          <w:i/>
          <w:spacing w:val="-1"/>
          <w:sz w:val="20"/>
        </w:rPr>
        <w:t xml:space="preserve"> </w:t>
      </w:r>
      <w:r>
        <w:rPr>
          <w:i/>
          <w:sz w:val="20"/>
        </w:rPr>
        <w:t>disposiciones</w:t>
      </w:r>
      <w:r>
        <w:rPr>
          <w:i/>
          <w:spacing w:val="-1"/>
          <w:sz w:val="20"/>
        </w:rPr>
        <w:t xml:space="preserve"> </w:t>
      </w:r>
      <w:r>
        <w:rPr>
          <w:i/>
          <w:sz w:val="20"/>
        </w:rPr>
        <w:t>del</w:t>
      </w:r>
      <w:r>
        <w:rPr>
          <w:i/>
          <w:spacing w:val="-10"/>
          <w:sz w:val="20"/>
        </w:rPr>
        <w:t xml:space="preserve"> </w:t>
      </w:r>
      <w:r>
        <w:rPr>
          <w:i/>
          <w:sz w:val="20"/>
        </w:rPr>
        <w:t>Art.</w:t>
      </w:r>
      <w:r>
        <w:rPr>
          <w:i/>
          <w:spacing w:val="-3"/>
          <w:sz w:val="20"/>
        </w:rPr>
        <w:t xml:space="preserve"> </w:t>
      </w:r>
      <w:r>
        <w:rPr>
          <w:i/>
          <w:sz w:val="20"/>
        </w:rPr>
        <w:t>14</w:t>
      </w:r>
      <w:r>
        <w:rPr>
          <w:i/>
          <w:spacing w:val="-3"/>
          <w:sz w:val="20"/>
        </w:rPr>
        <w:t xml:space="preserve"> </w:t>
      </w:r>
      <w:r>
        <w:rPr>
          <w:i/>
          <w:sz w:val="20"/>
        </w:rPr>
        <w:t>de</w:t>
      </w:r>
      <w:r>
        <w:rPr>
          <w:i/>
          <w:spacing w:val="-3"/>
          <w:sz w:val="20"/>
        </w:rPr>
        <w:t xml:space="preserve"> </w:t>
      </w:r>
      <w:r>
        <w:rPr>
          <w:i/>
          <w:sz w:val="20"/>
        </w:rPr>
        <w:t>la</w:t>
      </w:r>
      <w:r>
        <w:rPr>
          <w:i/>
          <w:spacing w:val="-1"/>
          <w:sz w:val="20"/>
        </w:rPr>
        <w:t xml:space="preserve"> </w:t>
      </w:r>
      <w:r>
        <w:rPr>
          <w:i/>
          <w:sz w:val="20"/>
        </w:rPr>
        <w:t>Ley 8/2005, de 26 de diciembre de Protección y Fomento del Arbolado Urbano en referencia al Registro de Sanciones a los efectos que procedan.”</w:t>
      </w:r>
    </w:p>
    <w:p w14:paraId="161BA64D" w14:textId="77777777" w:rsidR="0068173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5"/>
        </w:rPr>
        <w:t xml:space="preserve"> </w:t>
      </w:r>
      <w:r>
        <w:t>PR/2024/7399</w:t>
      </w:r>
      <w:r>
        <w:rPr>
          <w:spacing w:val="-3"/>
        </w:rPr>
        <w:t xml:space="preserve"> </w:t>
      </w:r>
      <w:r>
        <w:t>de</w:t>
      </w:r>
      <w:r>
        <w:rPr>
          <w:spacing w:val="-5"/>
        </w:rPr>
        <w:t xml:space="preserve"> </w:t>
      </w:r>
      <w:r>
        <w:t>4</w:t>
      </w:r>
      <w:r>
        <w:rPr>
          <w:spacing w:val="-5"/>
        </w:rPr>
        <w:t xml:space="preserve"> </w:t>
      </w:r>
      <w:r>
        <w:t>de</w:t>
      </w:r>
      <w:r>
        <w:rPr>
          <w:spacing w:val="-4"/>
        </w:rPr>
        <w:t xml:space="preserve"> </w:t>
      </w:r>
      <w:r>
        <w:t>octubre</w:t>
      </w:r>
      <w:r>
        <w:rPr>
          <w:spacing w:val="-4"/>
        </w:rPr>
        <w:t xml:space="preserve"> </w:t>
      </w:r>
      <w:r>
        <w:t>de</w:t>
      </w:r>
      <w:r>
        <w:rPr>
          <w:spacing w:val="-4"/>
        </w:rPr>
        <w:t xml:space="preserve"> </w:t>
      </w:r>
      <w:r>
        <w:rPr>
          <w:spacing w:val="-2"/>
        </w:rPr>
        <w:t>2024.</w:t>
      </w:r>
    </w:p>
    <w:p w14:paraId="3DC79F02" w14:textId="77777777" w:rsidR="0068173B" w:rsidRDefault="00000000">
      <w:pPr>
        <w:pStyle w:val="Ttulo2"/>
      </w:pPr>
      <w:r>
        <w:rPr>
          <w:spacing w:val="-2"/>
        </w:rPr>
        <w:t>Resolución:</w:t>
      </w:r>
    </w:p>
    <w:p w14:paraId="2E2BD910" w14:textId="41628024" w:rsidR="0068173B" w:rsidRDefault="00000000">
      <w:pPr>
        <w:spacing w:before="212" w:line="336" w:lineRule="auto"/>
        <w:ind w:left="160" w:right="264"/>
        <w:jc w:val="both"/>
        <w:rPr>
          <w:i/>
          <w:sz w:val="20"/>
        </w:rPr>
      </w:pPr>
      <w:proofErr w:type="gramStart"/>
      <w:r>
        <w:rPr>
          <w:b/>
          <w:sz w:val="20"/>
        </w:rPr>
        <w:t>PRIMERO</w:t>
      </w:r>
      <w:r>
        <w:rPr>
          <w:sz w:val="20"/>
        </w:rPr>
        <w:t>.-</w:t>
      </w:r>
      <w:proofErr w:type="gramEnd"/>
      <w:r>
        <w:rPr>
          <w:sz w:val="20"/>
        </w:rPr>
        <w:t xml:space="preserve"> Declarar como responsable a D. </w:t>
      </w:r>
      <w:r w:rsidR="0031545C">
        <w:rPr>
          <w:sz w:val="20"/>
        </w:rPr>
        <w:t>A.G.C.</w:t>
      </w:r>
      <w:r>
        <w:rPr>
          <w:sz w:val="20"/>
        </w:rPr>
        <w:t xml:space="preserve">, con DNI </w:t>
      </w:r>
      <w:r w:rsidR="0031545C">
        <w:rPr>
          <w:sz w:val="20"/>
        </w:rPr>
        <w:t>***</w:t>
      </w:r>
      <w:r>
        <w:rPr>
          <w:sz w:val="20"/>
        </w:rPr>
        <w:t>4103</w:t>
      </w:r>
      <w:r w:rsidR="0031545C">
        <w:rPr>
          <w:sz w:val="20"/>
        </w:rPr>
        <w:t>**</w:t>
      </w:r>
      <w:r>
        <w:rPr>
          <w:sz w:val="20"/>
        </w:rPr>
        <w:t>, con domicilio en CALLE ABANTO Nº3, Las Rozas de Madrid (Madrid), por los siguientes hechos probados: la tala, sin licencia, de los siguientes árboles en calle Miloca, número 35,</w:t>
      </w:r>
      <w:r>
        <w:rPr>
          <w:spacing w:val="40"/>
          <w:sz w:val="20"/>
        </w:rPr>
        <w:t xml:space="preserve"> </w:t>
      </w:r>
      <w:r>
        <w:rPr>
          <w:i/>
          <w:sz w:val="20"/>
        </w:rPr>
        <w:t>5 pinos</w:t>
      </w:r>
      <w:r>
        <w:rPr>
          <w:i/>
          <w:spacing w:val="80"/>
          <w:sz w:val="20"/>
        </w:rPr>
        <w:t xml:space="preserve"> </w:t>
      </w:r>
      <w:r>
        <w:rPr>
          <w:i/>
          <w:sz w:val="20"/>
        </w:rPr>
        <w:t xml:space="preserve">piñoneros de la especie </w:t>
      </w:r>
      <w:proofErr w:type="spellStart"/>
      <w:r>
        <w:rPr>
          <w:i/>
          <w:sz w:val="20"/>
        </w:rPr>
        <w:t>Pinus</w:t>
      </w:r>
      <w:proofErr w:type="spellEnd"/>
      <w:r>
        <w:rPr>
          <w:i/>
          <w:sz w:val="20"/>
        </w:rPr>
        <w:t xml:space="preserve"> pinea y un total de 11 encinas de la especie Quercus </w:t>
      </w:r>
      <w:proofErr w:type="spellStart"/>
      <w:r>
        <w:rPr>
          <w:i/>
          <w:sz w:val="20"/>
        </w:rPr>
        <w:t>ilex</w:t>
      </w:r>
      <w:proofErr w:type="spellEnd"/>
      <w:r>
        <w:rPr>
          <w:i/>
          <w:sz w:val="20"/>
        </w:rPr>
        <w:t xml:space="preserve"> L. </w:t>
      </w:r>
      <w:proofErr w:type="spellStart"/>
      <w:r>
        <w:rPr>
          <w:i/>
          <w:sz w:val="20"/>
        </w:rPr>
        <w:t>subsp</w:t>
      </w:r>
      <w:proofErr w:type="spellEnd"/>
      <w:r>
        <w:rPr>
          <w:i/>
          <w:sz w:val="20"/>
        </w:rPr>
        <w:t xml:space="preserve">. </w:t>
      </w:r>
      <w:proofErr w:type="spellStart"/>
      <w:r>
        <w:rPr>
          <w:i/>
          <w:sz w:val="20"/>
        </w:rPr>
        <w:t>Ballota</w:t>
      </w:r>
      <w:proofErr w:type="spellEnd"/>
      <w:r>
        <w:rPr>
          <w:i/>
          <w:sz w:val="20"/>
        </w:rPr>
        <w:t>, con el siguiente diámetro en base de cada uno de ellos medido con forcípula:</w:t>
      </w:r>
    </w:p>
    <w:p w14:paraId="633315D9" w14:textId="77777777" w:rsidR="0068173B" w:rsidRDefault="0068173B">
      <w:pPr>
        <w:pStyle w:val="Textoindependiente"/>
        <w:spacing w:before="4" w:after="1"/>
        <w:ind w:left="0"/>
        <w:jc w:val="left"/>
        <w:rPr>
          <w:i/>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04"/>
        <w:gridCol w:w="4292"/>
      </w:tblGrid>
      <w:tr w:rsidR="0068173B" w14:paraId="24C4D1F2" w14:textId="77777777">
        <w:trPr>
          <w:trHeight w:val="378"/>
        </w:trPr>
        <w:tc>
          <w:tcPr>
            <w:tcW w:w="2476" w:type="dxa"/>
          </w:tcPr>
          <w:p w14:paraId="39DA1A45" w14:textId="77777777" w:rsidR="0068173B" w:rsidRDefault="00000000">
            <w:pPr>
              <w:pStyle w:val="TableParagraph"/>
              <w:ind w:left="640"/>
              <w:rPr>
                <w:b/>
                <w:sz w:val="20"/>
              </w:rPr>
            </w:pPr>
            <w:r>
              <w:rPr>
                <w:b/>
                <w:spacing w:val="-2"/>
                <w:sz w:val="20"/>
              </w:rPr>
              <w:t>Identificador</w:t>
            </w:r>
          </w:p>
        </w:tc>
        <w:tc>
          <w:tcPr>
            <w:tcW w:w="2304" w:type="dxa"/>
          </w:tcPr>
          <w:p w14:paraId="7F2EAD3E" w14:textId="77777777" w:rsidR="0068173B" w:rsidRDefault="00000000">
            <w:pPr>
              <w:pStyle w:val="TableParagraph"/>
              <w:ind w:left="776"/>
              <w:rPr>
                <w:b/>
                <w:sz w:val="20"/>
              </w:rPr>
            </w:pPr>
            <w:r>
              <w:rPr>
                <w:b/>
                <w:spacing w:val="-2"/>
                <w:sz w:val="20"/>
              </w:rPr>
              <w:t>Especie</w:t>
            </w:r>
          </w:p>
        </w:tc>
        <w:tc>
          <w:tcPr>
            <w:tcW w:w="4292" w:type="dxa"/>
          </w:tcPr>
          <w:p w14:paraId="3CB91E1B" w14:textId="77777777" w:rsidR="0068173B" w:rsidRDefault="00000000">
            <w:pPr>
              <w:pStyle w:val="TableParagraph"/>
              <w:ind w:left="1076"/>
              <w:rPr>
                <w:b/>
                <w:sz w:val="20"/>
              </w:rPr>
            </w:pPr>
            <w:r>
              <w:rPr>
                <w:b/>
                <w:sz w:val="20"/>
              </w:rPr>
              <w:t>Diámetro</w:t>
            </w:r>
            <w:r>
              <w:rPr>
                <w:b/>
                <w:spacing w:val="-4"/>
                <w:sz w:val="20"/>
              </w:rPr>
              <w:t xml:space="preserve"> </w:t>
            </w:r>
            <w:r>
              <w:rPr>
                <w:b/>
                <w:sz w:val="20"/>
              </w:rPr>
              <w:t>en</w:t>
            </w:r>
            <w:r>
              <w:rPr>
                <w:b/>
                <w:spacing w:val="-4"/>
                <w:sz w:val="20"/>
              </w:rPr>
              <w:t xml:space="preserve"> </w:t>
            </w:r>
            <w:r>
              <w:rPr>
                <w:b/>
                <w:sz w:val="20"/>
              </w:rPr>
              <w:t>base</w:t>
            </w:r>
            <w:r>
              <w:rPr>
                <w:b/>
                <w:spacing w:val="-3"/>
                <w:sz w:val="20"/>
              </w:rPr>
              <w:t xml:space="preserve"> </w:t>
            </w:r>
            <w:r>
              <w:rPr>
                <w:b/>
                <w:spacing w:val="-4"/>
                <w:sz w:val="20"/>
              </w:rPr>
              <w:t>(cm)</w:t>
            </w:r>
          </w:p>
        </w:tc>
      </w:tr>
      <w:tr w:rsidR="0068173B" w14:paraId="57750637" w14:textId="77777777">
        <w:trPr>
          <w:trHeight w:val="377"/>
        </w:trPr>
        <w:tc>
          <w:tcPr>
            <w:tcW w:w="2476" w:type="dxa"/>
          </w:tcPr>
          <w:p w14:paraId="2DB6E61D" w14:textId="77777777" w:rsidR="0068173B" w:rsidRDefault="00000000">
            <w:pPr>
              <w:pStyle w:val="TableParagraph"/>
              <w:rPr>
                <w:i/>
                <w:sz w:val="20"/>
              </w:rPr>
            </w:pPr>
            <w:r>
              <w:rPr>
                <w:i/>
                <w:sz w:val="20"/>
              </w:rPr>
              <w:t>Pino</w:t>
            </w:r>
            <w:r>
              <w:rPr>
                <w:i/>
                <w:spacing w:val="-3"/>
                <w:sz w:val="20"/>
              </w:rPr>
              <w:t xml:space="preserve"> </w:t>
            </w:r>
            <w:r>
              <w:rPr>
                <w:i/>
                <w:spacing w:val="-10"/>
                <w:sz w:val="20"/>
              </w:rPr>
              <w:t>1</w:t>
            </w:r>
          </w:p>
        </w:tc>
        <w:tc>
          <w:tcPr>
            <w:tcW w:w="2304" w:type="dxa"/>
          </w:tcPr>
          <w:p w14:paraId="5CA6BF06"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03FB36E1" w14:textId="77777777" w:rsidR="0068173B" w:rsidRDefault="00000000">
            <w:pPr>
              <w:pStyle w:val="TableParagraph"/>
              <w:rPr>
                <w:i/>
                <w:sz w:val="20"/>
              </w:rPr>
            </w:pPr>
            <w:r>
              <w:rPr>
                <w:i/>
                <w:spacing w:val="-5"/>
                <w:sz w:val="20"/>
              </w:rPr>
              <w:t>53</w:t>
            </w:r>
          </w:p>
        </w:tc>
      </w:tr>
      <w:tr w:rsidR="0068173B" w14:paraId="7ED44ED6" w14:textId="77777777">
        <w:trPr>
          <w:trHeight w:val="378"/>
        </w:trPr>
        <w:tc>
          <w:tcPr>
            <w:tcW w:w="2476" w:type="dxa"/>
          </w:tcPr>
          <w:p w14:paraId="3F7C59D3" w14:textId="77777777" w:rsidR="0068173B" w:rsidRDefault="00000000">
            <w:pPr>
              <w:pStyle w:val="TableParagraph"/>
              <w:rPr>
                <w:i/>
                <w:sz w:val="20"/>
              </w:rPr>
            </w:pPr>
            <w:r>
              <w:rPr>
                <w:i/>
                <w:sz w:val="20"/>
              </w:rPr>
              <w:t>Pino</w:t>
            </w:r>
            <w:r>
              <w:rPr>
                <w:i/>
                <w:spacing w:val="-3"/>
                <w:sz w:val="20"/>
              </w:rPr>
              <w:t xml:space="preserve"> </w:t>
            </w:r>
            <w:r>
              <w:rPr>
                <w:i/>
                <w:spacing w:val="-10"/>
                <w:sz w:val="20"/>
              </w:rPr>
              <w:t>2</w:t>
            </w:r>
          </w:p>
        </w:tc>
        <w:tc>
          <w:tcPr>
            <w:tcW w:w="2304" w:type="dxa"/>
          </w:tcPr>
          <w:p w14:paraId="208ED86F"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2311D991" w14:textId="77777777" w:rsidR="0068173B" w:rsidRDefault="00000000">
            <w:pPr>
              <w:pStyle w:val="TableParagraph"/>
              <w:rPr>
                <w:i/>
                <w:sz w:val="20"/>
              </w:rPr>
            </w:pPr>
            <w:r>
              <w:rPr>
                <w:i/>
                <w:spacing w:val="-5"/>
                <w:sz w:val="20"/>
              </w:rPr>
              <w:t>53</w:t>
            </w:r>
          </w:p>
        </w:tc>
      </w:tr>
      <w:tr w:rsidR="0068173B" w14:paraId="1993E3E3" w14:textId="77777777">
        <w:trPr>
          <w:trHeight w:val="378"/>
        </w:trPr>
        <w:tc>
          <w:tcPr>
            <w:tcW w:w="2476" w:type="dxa"/>
          </w:tcPr>
          <w:p w14:paraId="31E16CAB" w14:textId="77777777" w:rsidR="0068173B" w:rsidRDefault="00000000">
            <w:pPr>
              <w:pStyle w:val="TableParagraph"/>
              <w:rPr>
                <w:i/>
                <w:sz w:val="20"/>
              </w:rPr>
            </w:pPr>
            <w:r>
              <w:rPr>
                <w:i/>
                <w:sz w:val="20"/>
              </w:rPr>
              <w:t>Pino</w:t>
            </w:r>
            <w:r>
              <w:rPr>
                <w:i/>
                <w:spacing w:val="-3"/>
                <w:sz w:val="20"/>
              </w:rPr>
              <w:t xml:space="preserve"> </w:t>
            </w:r>
            <w:r>
              <w:rPr>
                <w:i/>
                <w:spacing w:val="-10"/>
                <w:sz w:val="20"/>
              </w:rPr>
              <w:t>3</w:t>
            </w:r>
          </w:p>
        </w:tc>
        <w:tc>
          <w:tcPr>
            <w:tcW w:w="2304" w:type="dxa"/>
          </w:tcPr>
          <w:p w14:paraId="30129897"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5474A2BC" w14:textId="77777777" w:rsidR="0068173B" w:rsidRDefault="00000000">
            <w:pPr>
              <w:pStyle w:val="TableParagraph"/>
              <w:rPr>
                <w:i/>
                <w:sz w:val="20"/>
              </w:rPr>
            </w:pPr>
            <w:r>
              <w:rPr>
                <w:i/>
                <w:spacing w:val="-5"/>
                <w:sz w:val="20"/>
              </w:rPr>
              <w:t>49</w:t>
            </w:r>
          </w:p>
        </w:tc>
      </w:tr>
      <w:tr w:rsidR="0068173B" w14:paraId="2A8670B9" w14:textId="77777777">
        <w:trPr>
          <w:trHeight w:val="378"/>
        </w:trPr>
        <w:tc>
          <w:tcPr>
            <w:tcW w:w="2476" w:type="dxa"/>
          </w:tcPr>
          <w:p w14:paraId="599A29EB" w14:textId="77777777" w:rsidR="0068173B" w:rsidRDefault="00000000">
            <w:pPr>
              <w:pStyle w:val="TableParagraph"/>
              <w:rPr>
                <w:i/>
                <w:sz w:val="20"/>
              </w:rPr>
            </w:pPr>
            <w:r>
              <w:rPr>
                <w:i/>
                <w:sz w:val="20"/>
              </w:rPr>
              <w:t>Pino</w:t>
            </w:r>
            <w:r>
              <w:rPr>
                <w:i/>
                <w:spacing w:val="-3"/>
                <w:sz w:val="20"/>
              </w:rPr>
              <w:t xml:space="preserve"> </w:t>
            </w:r>
            <w:r>
              <w:rPr>
                <w:i/>
                <w:spacing w:val="-10"/>
                <w:sz w:val="20"/>
              </w:rPr>
              <w:t>4</w:t>
            </w:r>
          </w:p>
        </w:tc>
        <w:tc>
          <w:tcPr>
            <w:tcW w:w="2304" w:type="dxa"/>
          </w:tcPr>
          <w:p w14:paraId="0A470DE4"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62EC9E6C" w14:textId="77777777" w:rsidR="0068173B" w:rsidRDefault="00000000">
            <w:pPr>
              <w:pStyle w:val="TableParagraph"/>
              <w:rPr>
                <w:i/>
                <w:sz w:val="20"/>
              </w:rPr>
            </w:pPr>
            <w:r>
              <w:rPr>
                <w:i/>
                <w:spacing w:val="-5"/>
                <w:sz w:val="20"/>
              </w:rPr>
              <w:t>49</w:t>
            </w:r>
          </w:p>
        </w:tc>
      </w:tr>
      <w:tr w:rsidR="0068173B" w14:paraId="34783B55" w14:textId="77777777">
        <w:trPr>
          <w:trHeight w:val="285"/>
        </w:trPr>
        <w:tc>
          <w:tcPr>
            <w:tcW w:w="2476" w:type="dxa"/>
          </w:tcPr>
          <w:p w14:paraId="029F3ABC" w14:textId="77777777" w:rsidR="0068173B" w:rsidRDefault="00000000">
            <w:pPr>
              <w:pStyle w:val="TableParagraph"/>
              <w:rPr>
                <w:i/>
                <w:sz w:val="20"/>
              </w:rPr>
            </w:pPr>
            <w:r>
              <w:rPr>
                <w:i/>
                <w:sz w:val="20"/>
              </w:rPr>
              <w:t>Pino</w:t>
            </w:r>
            <w:r>
              <w:rPr>
                <w:i/>
                <w:spacing w:val="-3"/>
                <w:sz w:val="20"/>
              </w:rPr>
              <w:t xml:space="preserve"> </w:t>
            </w:r>
            <w:r>
              <w:rPr>
                <w:i/>
                <w:spacing w:val="-10"/>
                <w:sz w:val="20"/>
              </w:rPr>
              <w:t>5</w:t>
            </w:r>
          </w:p>
        </w:tc>
        <w:tc>
          <w:tcPr>
            <w:tcW w:w="2304" w:type="dxa"/>
          </w:tcPr>
          <w:p w14:paraId="319CE363" w14:textId="77777777" w:rsidR="0068173B" w:rsidRDefault="00000000">
            <w:pPr>
              <w:pStyle w:val="TableParagraph"/>
              <w:rPr>
                <w:i/>
                <w:sz w:val="20"/>
              </w:rPr>
            </w:pPr>
            <w:proofErr w:type="spellStart"/>
            <w:r>
              <w:rPr>
                <w:i/>
                <w:sz w:val="20"/>
              </w:rPr>
              <w:t>Pinus</w:t>
            </w:r>
            <w:proofErr w:type="spellEnd"/>
            <w:r>
              <w:rPr>
                <w:i/>
                <w:spacing w:val="-5"/>
                <w:sz w:val="20"/>
              </w:rPr>
              <w:t xml:space="preserve"> </w:t>
            </w:r>
            <w:r>
              <w:rPr>
                <w:i/>
                <w:spacing w:val="-2"/>
                <w:sz w:val="20"/>
              </w:rPr>
              <w:t>pinea</w:t>
            </w:r>
          </w:p>
        </w:tc>
        <w:tc>
          <w:tcPr>
            <w:tcW w:w="4292" w:type="dxa"/>
          </w:tcPr>
          <w:p w14:paraId="6ACC236F" w14:textId="77777777" w:rsidR="0068173B" w:rsidRDefault="00000000">
            <w:pPr>
              <w:pStyle w:val="TableParagraph"/>
              <w:rPr>
                <w:i/>
                <w:sz w:val="20"/>
              </w:rPr>
            </w:pPr>
            <w:r>
              <w:rPr>
                <w:i/>
                <w:spacing w:val="-5"/>
                <w:sz w:val="20"/>
              </w:rPr>
              <w:t>53</w:t>
            </w:r>
          </w:p>
        </w:tc>
      </w:tr>
    </w:tbl>
    <w:p w14:paraId="0388F5D6" w14:textId="77777777" w:rsidR="0068173B" w:rsidRDefault="0068173B">
      <w:pPr>
        <w:rPr>
          <w:sz w:val="20"/>
        </w:rPr>
        <w:sectPr w:rsidR="0068173B">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04"/>
        <w:gridCol w:w="4292"/>
      </w:tblGrid>
      <w:tr w:rsidR="0068173B" w14:paraId="7A4CA7B0" w14:textId="77777777">
        <w:trPr>
          <w:trHeight w:val="377"/>
        </w:trPr>
        <w:tc>
          <w:tcPr>
            <w:tcW w:w="2476" w:type="dxa"/>
          </w:tcPr>
          <w:p w14:paraId="384BD0EF" w14:textId="77777777" w:rsidR="0068173B" w:rsidRDefault="0068173B">
            <w:pPr>
              <w:pStyle w:val="TableParagraph"/>
              <w:spacing w:before="0"/>
              <w:ind w:left="0"/>
              <w:rPr>
                <w:rFonts w:ascii="Times New Roman"/>
                <w:sz w:val="18"/>
              </w:rPr>
            </w:pPr>
          </w:p>
        </w:tc>
        <w:tc>
          <w:tcPr>
            <w:tcW w:w="2304" w:type="dxa"/>
          </w:tcPr>
          <w:p w14:paraId="4F9B3185" w14:textId="77777777" w:rsidR="0068173B" w:rsidRDefault="0068173B">
            <w:pPr>
              <w:pStyle w:val="TableParagraph"/>
              <w:spacing w:before="0"/>
              <w:ind w:left="0"/>
              <w:rPr>
                <w:rFonts w:ascii="Times New Roman"/>
                <w:sz w:val="18"/>
              </w:rPr>
            </w:pPr>
          </w:p>
        </w:tc>
        <w:tc>
          <w:tcPr>
            <w:tcW w:w="4292" w:type="dxa"/>
          </w:tcPr>
          <w:p w14:paraId="0FC7AD36" w14:textId="77777777" w:rsidR="0068173B" w:rsidRDefault="0068173B">
            <w:pPr>
              <w:pStyle w:val="TableParagraph"/>
              <w:spacing w:before="0"/>
              <w:ind w:left="0"/>
              <w:rPr>
                <w:rFonts w:ascii="Times New Roman"/>
                <w:sz w:val="18"/>
              </w:rPr>
            </w:pPr>
          </w:p>
        </w:tc>
      </w:tr>
      <w:tr w:rsidR="0068173B" w14:paraId="38A123C9" w14:textId="77777777">
        <w:trPr>
          <w:trHeight w:val="378"/>
        </w:trPr>
        <w:tc>
          <w:tcPr>
            <w:tcW w:w="2476" w:type="dxa"/>
          </w:tcPr>
          <w:p w14:paraId="69C9F82E" w14:textId="77777777" w:rsidR="0068173B" w:rsidRDefault="00000000">
            <w:pPr>
              <w:pStyle w:val="TableParagraph"/>
              <w:rPr>
                <w:i/>
                <w:sz w:val="20"/>
              </w:rPr>
            </w:pPr>
            <w:r>
              <w:rPr>
                <w:i/>
                <w:sz w:val="20"/>
              </w:rPr>
              <w:lastRenderedPageBreak/>
              <w:t>Encina</w:t>
            </w:r>
            <w:r>
              <w:rPr>
                <w:i/>
                <w:spacing w:val="-6"/>
                <w:sz w:val="20"/>
              </w:rPr>
              <w:t xml:space="preserve"> </w:t>
            </w:r>
            <w:r>
              <w:rPr>
                <w:i/>
                <w:spacing w:val="-10"/>
                <w:sz w:val="20"/>
              </w:rPr>
              <w:t>1</w:t>
            </w:r>
          </w:p>
        </w:tc>
        <w:tc>
          <w:tcPr>
            <w:tcW w:w="2304" w:type="dxa"/>
          </w:tcPr>
          <w:p w14:paraId="0442F6A0"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7FBF98C" w14:textId="77777777" w:rsidR="0068173B" w:rsidRDefault="00000000">
            <w:pPr>
              <w:pStyle w:val="TableParagraph"/>
              <w:rPr>
                <w:i/>
                <w:sz w:val="20"/>
              </w:rPr>
            </w:pPr>
            <w:r>
              <w:rPr>
                <w:i/>
                <w:spacing w:val="-5"/>
                <w:sz w:val="20"/>
              </w:rPr>
              <w:t>11</w:t>
            </w:r>
          </w:p>
        </w:tc>
      </w:tr>
      <w:tr w:rsidR="0068173B" w14:paraId="7E9ECE1F" w14:textId="77777777">
        <w:trPr>
          <w:trHeight w:val="377"/>
        </w:trPr>
        <w:tc>
          <w:tcPr>
            <w:tcW w:w="2476" w:type="dxa"/>
          </w:tcPr>
          <w:p w14:paraId="18E6AB24" w14:textId="77777777" w:rsidR="0068173B" w:rsidRDefault="00000000">
            <w:pPr>
              <w:pStyle w:val="TableParagraph"/>
              <w:rPr>
                <w:i/>
                <w:sz w:val="20"/>
              </w:rPr>
            </w:pPr>
            <w:r>
              <w:rPr>
                <w:i/>
                <w:sz w:val="20"/>
              </w:rPr>
              <w:t>Encina</w:t>
            </w:r>
            <w:r>
              <w:rPr>
                <w:i/>
                <w:spacing w:val="-6"/>
                <w:sz w:val="20"/>
              </w:rPr>
              <w:t xml:space="preserve"> </w:t>
            </w:r>
            <w:r>
              <w:rPr>
                <w:i/>
                <w:spacing w:val="-10"/>
                <w:sz w:val="20"/>
              </w:rPr>
              <w:t>2</w:t>
            </w:r>
          </w:p>
        </w:tc>
        <w:tc>
          <w:tcPr>
            <w:tcW w:w="2304" w:type="dxa"/>
          </w:tcPr>
          <w:p w14:paraId="644044BD"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1099FD80" w14:textId="77777777" w:rsidR="0068173B" w:rsidRDefault="00000000">
            <w:pPr>
              <w:pStyle w:val="TableParagraph"/>
              <w:rPr>
                <w:i/>
                <w:sz w:val="20"/>
              </w:rPr>
            </w:pPr>
            <w:r>
              <w:rPr>
                <w:i/>
                <w:spacing w:val="-5"/>
                <w:sz w:val="20"/>
              </w:rPr>
              <w:t>11</w:t>
            </w:r>
          </w:p>
        </w:tc>
      </w:tr>
      <w:tr w:rsidR="0068173B" w14:paraId="4645F04C" w14:textId="77777777">
        <w:trPr>
          <w:trHeight w:val="377"/>
        </w:trPr>
        <w:tc>
          <w:tcPr>
            <w:tcW w:w="2476" w:type="dxa"/>
          </w:tcPr>
          <w:p w14:paraId="2D566510" w14:textId="77777777" w:rsidR="0068173B" w:rsidRDefault="00000000">
            <w:pPr>
              <w:pStyle w:val="TableParagraph"/>
              <w:rPr>
                <w:i/>
                <w:sz w:val="20"/>
              </w:rPr>
            </w:pPr>
            <w:r>
              <w:rPr>
                <w:i/>
                <w:sz w:val="20"/>
              </w:rPr>
              <w:t>Encina</w:t>
            </w:r>
            <w:r>
              <w:rPr>
                <w:i/>
                <w:spacing w:val="-6"/>
                <w:sz w:val="20"/>
              </w:rPr>
              <w:t xml:space="preserve"> </w:t>
            </w:r>
            <w:r>
              <w:rPr>
                <w:i/>
                <w:spacing w:val="-10"/>
                <w:sz w:val="20"/>
              </w:rPr>
              <w:t>3</w:t>
            </w:r>
          </w:p>
        </w:tc>
        <w:tc>
          <w:tcPr>
            <w:tcW w:w="2304" w:type="dxa"/>
          </w:tcPr>
          <w:p w14:paraId="666FDC92"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6C6DAAFF" w14:textId="77777777" w:rsidR="0068173B" w:rsidRDefault="00000000">
            <w:pPr>
              <w:pStyle w:val="TableParagraph"/>
              <w:rPr>
                <w:i/>
                <w:sz w:val="20"/>
              </w:rPr>
            </w:pPr>
            <w:r>
              <w:rPr>
                <w:i/>
                <w:spacing w:val="-10"/>
                <w:sz w:val="20"/>
              </w:rPr>
              <w:t>8</w:t>
            </w:r>
          </w:p>
        </w:tc>
      </w:tr>
      <w:tr w:rsidR="0068173B" w14:paraId="649F5F6F" w14:textId="77777777">
        <w:trPr>
          <w:trHeight w:val="377"/>
        </w:trPr>
        <w:tc>
          <w:tcPr>
            <w:tcW w:w="2476" w:type="dxa"/>
          </w:tcPr>
          <w:p w14:paraId="04207099" w14:textId="77777777" w:rsidR="0068173B" w:rsidRDefault="00000000">
            <w:pPr>
              <w:pStyle w:val="TableParagraph"/>
              <w:rPr>
                <w:i/>
                <w:sz w:val="20"/>
              </w:rPr>
            </w:pPr>
            <w:r>
              <w:rPr>
                <w:i/>
                <w:sz w:val="20"/>
              </w:rPr>
              <w:t>Encina</w:t>
            </w:r>
            <w:r>
              <w:rPr>
                <w:i/>
                <w:spacing w:val="-6"/>
                <w:sz w:val="20"/>
              </w:rPr>
              <w:t xml:space="preserve"> </w:t>
            </w:r>
            <w:r>
              <w:rPr>
                <w:i/>
                <w:spacing w:val="-10"/>
                <w:sz w:val="20"/>
              </w:rPr>
              <w:t>4</w:t>
            </w:r>
          </w:p>
        </w:tc>
        <w:tc>
          <w:tcPr>
            <w:tcW w:w="2304" w:type="dxa"/>
          </w:tcPr>
          <w:p w14:paraId="6B8C6104"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0372C294" w14:textId="77777777" w:rsidR="0068173B" w:rsidRDefault="00000000">
            <w:pPr>
              <w:pStyle w:val="TableParagraph"/>
              <w:rPr>
                <w:i/>
                <w:sz w:val="20"/>
              </w:rPr>
            </w:pPr>
            <w:r>
              <w:rPr>
                <w:i/>
                <w:spacing w:val="-5"/>
                <w:sz w:val="20"/>
              </w:rPr>
              <w:t>17</w:t>
            </w:r>
          </w:p>
        </w:tc>
      </w:tr>
      <w:tr w:rsidR="0068173B" w14:paraId="2E12DAFB" w14:textId="77777777">
        <w:trPr>
          <w:trHeight w:val="377"/>
        </w:trPr>
        <w:tc>
          <w:tcPr>
            <w:tcW w:w="2476" w:type="dxa"/>
          </w:tcPr>
          <w:p w14:paraId="511D23F4" w14:textId="77777777" w:rsidR="0068173B" w:rsidRDefault="00000000">
            <w:pPr>
              <w:pStyle w:val="TableParagraph"/>
              <w:rPr>
                <w:i/>
                <w:sz w:val="20"/>
              </w:rPr>
            </w:pPr>
            <w:r>
              <w:rPr>
                <w:i/>
                <w:sz w:val="20"/>
              </w:rPr>
              <w:t>Encina</w:t>
            </w:r>
            <w:r>
              <w:rPr>
                <w:i/>
                <w:spacing w:val="-6"/>
                <w:sz w:val="20"/>
              </w:rPr>
              <w:t xml:space="preserve"> </w:t>
            </w:r>
            <w:r>
              <w:rPr>
                <w:i/>
                <w:spacing w:val="-10"/>
                <w:sz w:val="20"/>
              </w:rPr>
              <w:t>5</w:t>
            </w:r>
          </w:p>
        </w:tc>
        <w:tc>
          <w:tcPr>
            <w:tcW w:w="2304" w:type="dxa"/>
          </w:tcPr>
          <w:p w14:paraId="65F9206E"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215DFF2B" w14:textId="77777777" w:rsidR="0068173B" w:rsidRDefault="00000000">
            <w:pPr>
              <w:pStyle w:val="TableParagraph"/>
              <w:rPr>
                <w:i/>
                <w:sz w:val="20"/>
              </w:rPr>
            </w:pPr>
            <w:r>
              <w:rPr>
                <w:i/>
                <w:spacing w:val="-5"/>
                <w:sz w:val="20"/>
              </w:rPr>
              <w:t>17</w:t>
            </w:r>
          </w:p>
        </w:tc>
      </w:tr>
      <w:tr w:rsidR="0068173B" w14:paraId="3A1FBB18" w14:textId="77777777">
        <w:trPr>
          <w:trHeight w:val="378"/>
        </w:trPr>
        <w:tc>
          <w:tcPr>
            <w:tcW w:w="2476" w:type="dxa"/>
          </w:tcPr>
          <w:p w14:paraId="2467982A" w14:textId="77777777" w:rsidR="0068173B" w:rsidRDefault="00000000">
            <w:pPr>
              <w:pStyle w:val="TableParagraph"/>
              <w:rPr>
                <w:i/>
                <w:sz w:val="20"/>
              </w:rPr>
            </w:pPr>
            <w:r>
              <w:rPr>
                <w:i/>
                <w:sz w:val="20"/>
              </w:rPr>
              <w:t>Encina</w:t>
            </w:r>
            <w:r>
              <w:rPr>
                <w:i/>
                <w:spacing w:val="-6"/>
                <w:sz w:val="20"/>
              </w:rPr>
              <w:t xml:space="preserve"> </w:t>
            </w:r>
            <w:r>
              <w:rPr>
                <w:i/>
                <w:spacing w:val="-10"/>
                <w:sz w:val="20"/>
              </w:rPr>
              <w:t>6</w:t>
            </w:r>
          </w:p>
        </w:tc>
        <w:tc>
          <w:tcPr>
            <w:tcW w:w="2304" w:type="dxa"/>
          </w:tcPr>
          <w:p w14:paraId="354559F3"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40989F30" w14:textId="77777777" w:rsidR="0068173B" w:rsidRDefault="00000000">
            <w:pPr>
              <w:pStyle w:val="TableParagraph"/>
              <w:rPr>
                <w:i/>
                <w:sz w:val="20"/>
              </w:rPr>
            </w:pPr>
            <w:r>
              <w:rPr>
                <w:i/>
                <w:spacing w:val="-5"/>
                <w:sz w:val="20"/>
              </w:rPr>
              <w:t>10</w:t>
            </w:r>
          </w:p>
        </w:tc>
      </w:tr>
      <w:tr w:rsidR="0068173B" w14:paraId="53D5C925" w14:textId="77777777">
        <w:trPr>
          <w:trHeight w:val="377"/>
        </w:trPr>
        <w:tc>
          <w:tcPr>
            <w:tcW w:w="2476" w:type="dxa"/>
          </w:tcPr>
          <w:p w14:paraId="6E596C92" w14:textId="77777777" w:rsidR="0068173B" w:rsidRDefault="00000000">
            <w:pPr>
              <w:pStyle w:val="TableParagraph"/>
              <w:rPr>
                <w:i/>
                <w:sz w:val="20"/>
              </w:rPr>
            </w:pPr>
            <w:r>
              <w:rPr>
                <w:i/>
                <w:sz w:val="20"/>
              </w:rPr>
              <w:t>Encina</w:t>
            </w:r>
            <w:r>
              <w:rPr>
                <w:i/>
                <w:spacing w:val="-6"/>
                <w:sz w:val="20"/>
              </w:rPr>
              <w:t xml:space="preserve"> </w:t>
            </w:r>
            <w:r>
              <w:rPr>
                <w:i/>
                <w:spacing w:val="-10"/>
                <w:sz w:val="20"/>
              </w:rPr>
              <w:t>7</w:t>
            </w:r>
          </w:p>
        </w:tc>
        <w:tc>
          <w:tcPr>
            <w:tcW w:w="2304" w:type="dxa"/>
          </w:tcPr>
          <w:p w14:paraId="77A7099B"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5E288727" w14:textId="77777777" w:rsidR="0068173B" w:rsidRDefault="00000000">
            <w:pPr>
              <w:pStyle w:val="TableParagraph"/>
              <w:rPr>
                <w:i/>
                <w:sz w:val="20"/>
              </w:rPr>
            </w:pPr>
            <w:r>
              <w:rPr>
                <w:i/>
                <w:spacing w:val="-5"/>
                <w:sz w:val="20"/>
              </w:rPr>
              <w:t>17</w:t>
            </w:r>
          </w:p>
        </w:tc>
      </w:tr>
      <w:tr w:rsidR="0068173B" w14:paraId="13E7B51C" w14:textId="77777777">
        <w:trPr>
          <w:trHeight w:val="377"/>
        </w:trPr>
        <w:tc>
          <w:tcPr>
            <w:tcW w:w="2476" w:type="dxa"/>
          </w:tcPr>
          <w:p w14:paraId="4B927272" w14:textId="77777777" w:rsidR="0068173B" w:rsidRDefault="00000000">
            <w:pPr>
              <w:pStyle w:val="TableParagraph"/>
              <w:rPr>
                <w:i/>
                <w:sz w:val="20"/>
              </w:rPr>
            </w:pPr>
            <w:r>
              <w:rPr>
                <w:i/>
                <w:sz w:val="20"/>
              </w:rPr>
              <w:t>Encina</w:t>
            </w:r>
            <w:r>
              <w:rPr>
                <w:i/>
                <w:spacing w:val="-6"/>
                <w:sz w:val="20"/>
              </w:rPr>
              <w:t xml:space="preserve"> </w:t>
            </w:r>
            <w:r>
              <w:rPr>
                <w:i/>
                <w:spacing w:val="-10"/>
                <w:sz w:val="20"/>
              </w:rPr>
              <w:t>8</w:t>
            </w:r>
          </w:p>
        </w:tc>
        <w:tc>
          <w:tcPr>
            <w:tcW w:w="2304" w:type="dxa"/>
          </w:tcPr>
          <w:p w14:paraId="4C3D6FBB"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6BF43D7C" w14:textId="77777777" w:rsidR="0068173B" w:rsidRDefault="00000000">
            <w:pPr>
              <w:pStyle w:val="TableParagraph"/>
              <w:rPr>
                <w:i/>
                <w:sz w:val="20"/>
              </w:rPr>
            </w:pPr>
            <w:r>
              <w:rPr>
                <w:i/>
                <w:spacing w:val="-10"/>
                <w:sz w:val="20"/>
              </w:rPr>
              <w:t>8</w:t>
            </w:r>
          </w:p>
        </w:tc>
      </w:tr>
      <w:tr w:rsidR="0068173B" w14:paraId="60B80E22" w14:textId="77777777">
        <w:trPr>
          <w:trHeight w:val="377"/>
        </w:trPr>
        <w:tc>
          <w:tcPr>
            <w:tcW w:w="2476" w:type="dxa"/>
          </w:tcPr>
          <w:p w14:paraId="3B1BBEC6" w14:textId="77777777" w:rsidR="0068173B" w:rsidRDefault="00000000">
            <w:pPr>
              <w:pStyle w:val="TableParagraph"/>
              <w:rPr>
                <w:i/>
                <w:sz w:val="20"/>
              </w:rPr>
            </w:pPr>
            <w:r>
              <w:rPr>
                <w:i/>
                <w:sz w:val="20"/>
              </w:rPr>
              <w:t>Encina</w:t>
            </w:r>
            <w:r>
              <w:rPr>
                <w:i/>
                <w:spacing w:val="-6"/>
                <w:sz w:val="20"/>
              </w:rPr>
              <w:t xml:space="preserve"> </w:t>
            </w:r>
            <w:r>
              <w:rPr>
                <w:i/>
                <w:spacing w:val="-10"/>
                <w:sz w:val="20"/>
              </w:rPr>
              <w:t>9</w:t>
            </w:r>
          </w:p>
        </w:tc>
        <w:tc>
          <w:tcPr>
            <w:tcW w:w="2304" w:type="dxa"/>
          </w:tcPr>
          <w:p w14:paraId="32729656"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70FE2400" w14:textId="77777777" w:rsidR="0068173B" w:rsidRDefault="00000000">
            <w:pPr>
              <w:pStyle w:val="TableParagraph"/>
              <w:rPr>
                <w:i/>
                <w:sz w:val="20"/>
              </w:rPr>
            </w:pPr>
            <w:r>
              <w:rPr>
                <w:i/>
                <w:spacing w:val="-5"/>
                <w:sz w:val="20"/>
              </w:rPr>
              <w:t>11</w:t>
            </w:r>
          </w:p>
        </w:tc>
      </w:tr>
      <w:tr w:rsidR="0068173B" w14:paraId="14F234AC" w14:textId="77777777">
        <w:trPr>
          <w:trHeight w:val="377"/>
        </w:trPr>
        <w:tc>
          <w:tcPr>
            <w:tcW w:w="2476" w:type="dxa"/>
          </w:tcPr>
          <w:p w14:paraId="10030B31" w14:textId="77777777" w:rsidR="0068173B" w:rsidRDefault="00000000">
            <w:pPr>
              <w:pStyle w:val="TableParagraph"/>
              <w:rPr>
                <w:i/>
                <w:sz w:val="20"/>
              </w:rPr>
            </w:pPr>
            <w:r>
              <w:rPr>
                <w:i/>
                <w:sz w:val="20"/>
              </w:rPr>
              <w:t>Encina</w:t>
            </w:r>
            <w:r>
              <w:rPr>
                <w:i/>
                <w:spacing w:val="-6"/>
                <w:sz w:val="20"/>
              </w:rPr>
              <w:t xml:space="preserve"> </w:t>
            </w:r>
            <w:r>
              <w:rPr>
                <w:i/>
                <w:spacing w:val="-5"/>
                <w:sz w:val="20"/>
              </w:rPr>
              <w:t>10</w:t>
            </w:r>
          </w:p>
        </w:tc>
        <w:tc>
          <w:tcPr>
            <w:tcW w:w="2304" w:type="dxa"/>
          </w:tcPr>
          <w:p w14:paraId="5FD10C4C"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71D1B3F8" w14:textId="77777777" w:rsidR="0068173B" w:rsidRDefault="00000000">
            <w:pPr>
              <w:pStyle w:val="TableParagraph"/>
              <w:rPr>
                <w:i/>
                <w:sz w:val="20"/>
              </w:rPr>
            </w:pPr>
            <w:r>
              <w:rPr>
                <w:i/>
                <w:spacing w:val="-5"/>
                <w:sz w:val="20"/>
              </w:rPr>
              <w:t>16</w:t>
            </w:r>
          </w:p>
        </w:tc>
      </w:tr>
      <w:tr w:rsidR="0068173B" w14:paraId="45A9FD59" w14:textId="77777777">
        <w:trPr>
          <w:trHeight w:val="378"/>
        </w:trPr>
        <w:tc>
          <w:tcPr>
            <w:tcW w:w="2476" w:type="dxa"/>
          </w:tcPr>
          <w:p w14:paraId="2ADB5C77" w14:textId="77777777" w:rsidR="0068173B" w:rsidRDefault="00000000">
            <w:pPr>
              <w:pStyle w:val="TableParagraph"/>
              <w:rPr>
                <w:i/>
                <w:sz w:val="20"/>
              </w:rPr>
            </w:pPr>
            <w:r>
              <w:rPr>
                <w:i/>
                <w:sz w:val="20"/>
              </w:rPr>
              <w:t>Encina</w:t>
            </w:r>
            <w:r>
              <w:rPr>
                <w:i/>
                <w:spacing w:val="-6"/>
                <w:sz w:val="20"/>
              </w:rPr>
              <w:t xml:space="preserve"> </w:t>
            </w:r>
            <w:r>
              <w:rPr>
                <w:i/>
                <w:spacing w:val="-5"/>
                <w:sz w:val="20"/>
              </w:rPr>
              <w:t>11</w:t>
            </w:r>
          </w:p>
        </w:tc>
        <w:tc>
          <w:tcPr>
            <w:tcW w:w="2304" w:type="dxa"/>
          </w:tcPr>
          <w:p w14:paraId="3C76FAA0" w14:textId="77777777" w:rsidR="0068173B" w:rsidRDefault="00000000">
            <w:pPr>
              <w:pStyle w:val="TableParagraph"/>
              <w:rPr>
                <w:i/>
                <w:sz w:val="20"/>
              </w:rPr>
            </w:pPr>
            <w:r>
              <w:rPr>
                <w:i/>
                <w:sz w:val="20"/>
              </w:rPr>
              <w:t>Quercus</w:t>
            </w:r>
            <w:r>
              <w:rPr>
                <w:i/>
                <w:spacing w:val="-8"/>
                <w:sz w:val="20"/>
              </w:rPr>
              <w:t xml:space="preserve"> </w:t>
            </w:r>
            <w:proofErr w:type="spellStart"/>
            <w:r>
              <w:rPr>
                <w:i/>
                <w:spacing w:val="-4"/>
                <w:sz w:val="20"/>
              </w:rPr>
              <w:t>ilex</w:t>
            </w:r>
            <w:proofErr w:type="spellEnd"/>
          </w:p>
        </w:tc>
        <w:tc>
          <w:tcPr>
            <w:tcW w:w="4292" w:type="dxa"/>
          </w:tcPr>
          <w:p w14:paraId="3B79AB36" w14:textId="77777777" w:rsidR="0068173B" w:rsidRDefault="00000000">
            <w:pPr>
              <w:pStyle w:val="TableParagraph"/>
              <w:rPr>
                <w:i/>
                <w:sz w:val="20"/>
              </w:rPr>
            </w:pPr>
            <w:r>
              <w:rPr>
                <w:i/>
                <w:spacing w:val="-5"/>
                <w:sz w:val="20"/>
              </w:rPr>
              <w:t>15</w:t>
            </w:r>
          </w:p>
        </w:tc>
      </w:tr>
    </w:tbl>
    <w:p w14:paraId="25692B28" w14:textId="77777777" w:rsidR="0068173B" w:rsidRDefault="00000000">
      <w:pPr>
        <w:spacing w:before="11" w:line="336" w:lineRule="auto"/>
        <w:ind w:left="160" w:right="266"/>
        <w:jc w:val="both"/>
        <w:rPr>
          <w:i/>
          <w:sz w:val="20"/>
        </w:rPr>
      </w:pPr>
      <w:proofErr w:type="gramStart"/>
      <w:r>
        <w:rPr>
          <w:b/>
          <w:sz w:val="20"/>
        </w:rPr>
        <w:t>SEGUNDO.-</w:t>
      </w:r>
      <w:proofErr w:type="gramEnd"/>
      <w:r>
        <w:rPr>
          <w:b/>
          <w:spacing w:val="-4"/>
          <w:sz w:val="20"/>
        </w:rPr>
        <w:t xml:space="preserve"> </w:t>
      </w:r>
      <w:r>
        <w:rPr>
          <w:sz w:val="20"/>
        </w:rPr>
        <w:t>Declarar</w:t>
      </w:r>
      <w:r>
        <w:rPr>
          <w:spacing w:val="-5"/>
          <w:sz w:val="20"/>
        </w:rPr>
        <w:t xml:space="preserve"> </w:t>
      </w:r>
      <w:r>
        <w:rPr>
          <w:sz w:val="20"/>
        </w:rPr>
        <w:t>que</w:t>
      </w:r>
      <w:r>
        <w:rPr>
          <w:spacing w:val="-5"/>
          <w:sz w:val="20"/>
        </w:rPr>
        <w:t xml:space="preserve"> </w:t>
      </w:r>
      <w:r>
        <w:rPr>
          <w:sz w:val="20"/>
        </w:rPr>
        <w:t>el</w:t>
      </w:r>
      <w:r>
        <w:rPr>
          <w:spacing w:val="-5"/>
          <w:sz w:val="20"/>
        </w:rPr>
        <w:t xml:space="preserve"> </w:t>
      </w:r>
      <w:r>
        <w:rPr>
          <w:sz w:val="20"/>
        </w:rPr>
        <w:t>hecho</w:t>
      </w:r>
      <w:r>
        <w:rPr>
          <w:spacing w:val="-4"/>
          <w:sz w:val="20"/>
        </w:rPr>
        <w:t xml:space="preserve"> </w:t>
      </w:r>
      <w:r>
        <w:rPr>
          <w:sz w:val="20"/>
        </w:rPr>
        <w:t>referenciado</w:t>
      </w:r>
      <w:r>
        <w:rPr>
          <w:spacing w:val="-5"/>
          <w:sz w:val="20"/>
        </w:rPr>
        <w:t xml:space="preserve"> </w:t>
      </w:r>
      <w:r>
        <w:rPr>
          <w:sz w:val="20"/>
        </w:rPr>
        <w:t>es</w:t>
      </w:r>
      <w:r>
        <w:rPr>
          <w:spacing w:val="-4"/>
          <w:sz w:val="20"/>
        </w:rPr>
        <w:t xml:space="preserve"> </w:t>
      </w:r>
      <w:r>
        <w:rPr>
          <w:sz w:val="20"/>
        </w:rPr>
        <w:t>constitutivo</w:t>
      </w:r>
      <w:r>
        <w:rPr>
          <w:spacing w:val="-4"/>
          <w:sz w:val="20"/>
        </w:rPr>
        <w:t xml:space="preserve"> </w:t>
      </w:r>
      <w:r>
        <w:rPr>
          <w:sz w:val="20"/>
        </w:rPr>
        <w:t>de</w:t>
      </w:r>
      <w:r>
        <w:rPr>
          <w:spacing w:val="-5"/>
          <w:sz w:val="20"/>
        </w:rPr>
        <w:t xml:space="preserve"> </w:t>
      </w:r>
      <w:r>
        <w:rPr>
          <w:sz w:val="20"/>
        </w:rPr>
        <w:t>una</w:t>
      </w:r>
      <w:r>
        <w:rPr>
          <w:spacing w:val="-4"/>
          <w:sz w:val="20"/>
        </w:rPr>
        <w:t xml:space="preserve"> </w:t>
      </w:r>
      <w:r>
        <w:rPr>
          <w:sz w:val="20"/>
        </w:rPr>
        <w:t>infracción</w:t>
      </w:r>
      <w:r>
        <w:rPr>
          <w:spacing w:val="-4"/>
          <w:sz w:val="20"/>
        </w:rPr>
        <w:t xml:space="preserve"> </w:t>
      </w:r>
      <w:r>
        <w:rPr>
          <w:sz w:val="20"/>
        </w:rPr>
        <w:t>muy</w:t>
      </w:r>
      <w:r>
        <w:rPr>
          <w:spacing w:val="-6"/>
          <w:sz w:val="20"/>
        </w:rPr>
        <w:t xml:space="preserve"> </w:t>
      </w:r>
      <w:r>
        <w:rPr>
          <w:sz w:val="20"/>
        </w:rPr>
        <w:t>grave</w:t>
      </w:r>
      <w:r>
        <w:rPr>
          <w:spacing w:val="-4"/>
          <w:sz w:val="20"/>
        </w:rPr>
        <w:t xml:space="preserve"> </w:t>
      </w:r>
      <w:r>
        <w:rPr>
          <w:sz w:val="20"/>
        </w:rPr>
        <w:t>señalada en el Art. 11.2.1.a) de la cita Ley 8/2005, de Protección y Fomento del Arbolado Urbano: “</w:t>
      </w:r>
      <w:r>
        <w:rPr>
          <w:spacing w:val="-14"/>
          <w:sz w:val="20"/>
        </w:rPr>
        <w:t xml:space="preserve"> </w:t>
      </w:r>
      <w:r>
        <w:rPr>
          <w:i/>
          <w:sz w:val="20"/>
        </w:rPr>
        <w:t>La tala, derribo o eliminación de los árboles urbanos protegidos por esta Ley sin la autorización preceptiva o incumpliendo las condiciones esenciales establecidas en la misma, salvo por razones motivadas de seguridad para personas o bienes”.</w:t>
      </w:r>
    </w:p>
    <w:p w14:paraId="52C6122E" w14:textId="48C550F5" w:rsidR="0068173B" w:rsidRPr="0031545C" w:rsidRDefault="00000000" w:rsidP="0031545C">
      <w:pPr>
        <w:pStyle w:val="Textoindependiente"/>
        <w:spacing w:line="336" w:lineRule="auto"/>
        <w:ind w:right="263"/>
      </w:pPr>
      <w:r>
        <w:rPr>
          <w:b/>
        </w:rPr>
        <w:t xml:space="preserve">TERCERO: </w:t>
      </w:r>
      <w:r>
        <w:t>Imponer a D.</w:t>
      </w:r>
      <w:r>
        <w:rPr>
          <w:spacing w:val="-3"/>
        </w:rPr>
        <w:t xml:space="preserve"> </w:t>
      </w:r>
      <w:r w:rsidR="0031545C">
        <w:rPr>
          <w:spacing w:val="-3"/>
        </w:rPr>
        <w:t>A.G.C.</w:t>
      </w:r>
      <w:r>
        <w:t xml:space="preserve">, con DNI </w:t>
      </w:r>
      <w:r w:rsidR="0031545C">
        <w:t>***</w:t>
      </w:r>
      <w:r>
        <w:t>4103</w:t>
      </w:r>
      <w:r w:rsidR="0031545C">
        <w:t>**</w:t>
      </w:r>
      <w:r>
        <w:t xml:space="preserve">, con domicilio en CALLE ABANTO Nº3, Las Rozas de Madrid (Madrid), como responsable de la tala de arbolado urbano protegido por la Ley 8/2005, de 26 de diciembre, sin licencia, en la parcela de calle Miloca, </w:t>
      </w:r>
      <w:proofErr w:type="spellStart"/>
      <w:r>
        <w:t>Nº</w:t>
      </w:r>
      <w:proofErr w:type="spellEnd"/>
      <w:r>
        <w:t xml:space="preserve"> 35, cuya</w:t>
      </w:r>
      <w:r>
        <w:rPr>
          <w:spacing w:val="55"/>
        </w:rPr>
        <w:t xml:space="preserve"> </w:t>
      </w:r>
      <w:r>
        <w:t>referencia</w:t>
      </w:r>
      <w:r>
        <w:rPr>
          <w:spacing w:val="55"/>
        </w:rPr>
        <w:t xml:space="preserve"> </w:t>
      </w:r>
      <w:r>
        <w:t>catastral</w:t>
      </w:r>
      <w:r>
        <w:rPr>
          <w:spacing w:val="55"/>
        </w:rPr>
        <w:t xml:space="preserve"> </w:t>
      </w:r>
      <w:r>
        <w:t>es</w:t>
      </w:r>
      <w:r>
        <w:rPr>
          <w:spacing w:val="54"/>
        </w:rPr>
        <w:t xml:space="preserve"> </w:t>
      </w:r>
      <w:r w:rsidR="0031545C">
        <w:t>****</w:t>
      </w:r>
      <w:r>
        <w:t>060VK2818N00</w:t>
      </w:r>
      <w:r w:rsidR="0031545C">
        <w:t>****</w:t>
      </w:r>
      <w:r>
        <w:t>,</w:t>
      </w:r>
      <w:r>
        <w:rPr>
          <w:spacing w:val="56"/>
        </w:rPr>
        <w:t xml:space="preserve"> </w:t>
      </w:r>
      <w:r>
        <w:t>infracción</w:t>
      </w:r>
      <w:r>
        <w:rPr>
          <w:spacing w:val="55"/>
        </w:rPr>
        <w:t xml:space="preserve"> </w:t>
      </w:r>
      <w:r>
        <w:t>muy</w:t>
      </w:r>
      <w:r>
        <w:rPr>
          <w:spacing w:val="55"/>
        </w:rPr>
        <w:t xml:space="preserve"> </w:t>
      </w:r>
      <w:r>
        <w:t>grave</w:t>
      </w:r>
      <w:r>
        <w:rPr>
          <w:spacing w:val="55"/>
        </w:rPr>
        <w:t xml:space="preserve"> </w:t>
      </w:r>
      <w:r>
        <w:t>prevista</w:t>
      </w:r>
      <w:r>
        <w:rPr>
          <w:spacing w:val="57"/>
        </w:rPr>
        <w:t xml:space="preserve"> </w:t>
      </w:r>
      <w:r>
        <w:t>en</w:t>
      </w:r>
      <w:r>
        <w:rPr>
          <w:spacing w:val="56"/>
        </w:rPr>
        <w:t xml:space="preserve"> </w:t>
      </w:r>
      <w:r>
        <w:t>el</w:t>
      </w:r>
      <w:r>
        <w:rPr>
          <w:spacing w:val="45"/>
        </w:rPr>
        <w:t xml:space="preserve"> </w:t>
      </w:r>
      <w:r>
        <w:rPr>
          <w:spacing w:val="-4"/>
        </w:rPr>
        <w:t>Art.</w:t>
      </w:r>
      <w:r>
        <w:t>11.2.1.a) de la cita Ley 8/2005, de Protección y Fomento del Arbolado Urbano: “</w:t>
      </w:r>
      <w:r>
        <w:rPr>
          <w:spacing w:val="-14"/>
        </w:rPr>
        <w:t xml:space="preserve"> </w:t>
      </w:r>
      <w:r>
        <w:rPr>
          <w:i/>
        </w:rPr>
        <w:t>La tala, derribo o eliminación de los árboles urbanos protegidos por esta Ley sin la autorización preceptiva o incumpliendo las condiciones esenciales establecidas en la misma, salvo por razones motivadas de seguridad para personas o bienes”</w:t>
      </w:r>
      <w:r>
        <w:t xml:space="preserve">, la sanción de </w:t>
      </w:r>
      <w:r>
        <w:rPr>
          <w:b/>
        </w:rPr>
        <w:t xml:space="preserve">100.001,00 </w:t>
      </w:r>
      <w:r w:rsidR="0031545C">
        <w:rPr>
          <w:b/>
        </w:rPr>
        <w:t>€.</w:t>
      </w:r>
    </w:p>
    <w:p w14:paraId="13B44A20" w14:textId="575F0692" w:rsidR="0068173B" w:rsidRDefault="00000000">
      <w:pPr>
        <w:spacing w:before="120" w:line="336" w:lineRule="auto"/>
        <w:ind w:left="160" w:right="254"/>
        <w:jc w:val="both"/>
        <w:rPr>
          <w:b/>
          <w:sz w:val="20"/>
        </w:rPr>
      </w:pPr>
      <w:r>
        <w:rPr>
          <w:b/>
          <w:sz w:val="20"/>
        </w:rPr>
        <w:t>CUARTO</w:t>
      </w:r>
      <w:r>
        <w:rPr>
          <w:sz w:val="20"/>
        </w:rPr>
        <w:t>.- De acuerdo al informe de 2 de febrero de 2024 del Técnico de Medio Ambiente donde consta que “</w:t>
      </w:r>
      <w:r>
        <w:rPr>
          <w:i/>
          <w:sz w:val="20"/>
        </w:rPr>
        <w:t>no ha lugar a reparación mediante la reposición de arbolado</w:t>
      </w:r>
      <w:r>
        <w:rPr>
          <w:sz w:val="20"/>
        </w:rPr>
        <w:t>” y “</w:t>
      </w:r>
      <w:r>
        <w:rPr>
          <w:i/>
          <w:sz w:val="20"/>
        </w:rPr>
        <w:t>se ha acreditado por informe técnico del responsable del vivero municipal, que no se dispone de espacio suficiente para acoger más de 25 ejemplares, se debe proceder a la compensación, mediante el ingreso en una cuenta del Ayuntamiento, con destino específico al Fondo Municipal de Medio Ambiente, valorando</w:t>
      </w:r>
      <w:r>
        <w:rPr>
          <w:i/>
          <w:spacing w:val="40"/>
          <w:sz w:val="20"/>
        </w:rPr>
        <w:t xml:space="preserve"> </w:t>
      </w:r>
      <w:r>
        <w:rPr>
          <w:i/>
          <w:sz w:val="20"/>
        </w:rPr>
        <w:t>los ejemplares eliminados conforme al sistema de valoración establecido en el Anexo I de la Ordenanza Reguladora de Protección, Conservación y Mejora del Arbolado Urbano</w:t>
      </w:r>
      <w:r>
        <w:rPr>
          <w:sz w:val="20"/>
        </w:rPr>
        <w:t xml:space="preserve">”, se impone a D. </w:t>
      </w:r>
      <w:r w:rsidR="0031545C">
        <w:rPr>
          <w:sz w:val="20"/>
        </w:rPr>
        <w:t>A.G.C.</w:t>
      </w:r>
      <w:r>
        <w:rPr>
          <w:sz w:val="20"/>
        </w:rPr>
        <w:t>, con DNI</w:t>
      </w:r>
      <w:r w:rsidR="0031545C">
        <w:rPr>
          <w:sz w:val="20"/>
        </w:rPr>
        <w:t xml:space="preserve"> ***</w:t>
      </w:r>
      <w:r>
        <w:rPr>
          <w:sz w:val="20"/>
        </w:rPr>
        <w:t>4103</w:t>
      </w:r>
      <w:r w:rsidR="0031545C">
        <w:rPr>
          <w:sz w:val="20"/>
        </w:rPr>
        <w:t>**</w:t>
      </w:r>
      <w:r>
        <w:rPr>
          <w:sz w:val="20"/>
        </w:rPr>
        <w:t xml:space="preserve">, el deber de indemnización, por importe de </w:t>
      </w:r>
      <w:r>
        <w:rPr>
          <w:b/>
          <w:sz w:val="20"/>
        </w:rPr>
        <w:t xml:space="preserve">29.032,50 </w:t>
      </w:r>
      <w:r w:rsidR="0031545C">
        <w:rPr>
          <w:b/>
          <w:sz w:val="20"/>
        </w:rPr>
        <w:t>€</w:t>
      </w:r>
      <w:r>
        <w:rPr>
          <w:b/>
          <w:sz w:val="20"/>
        </w:rPr>
        <w:t>.</w:t>
      </w:r>
    </w:p>
    <w:p w14:paraId="068C782F" w14:textId="2DE80DEE" w:rsidR="0068173B" w:rsidRDefault="00000000">
      <w:pPr>
        <w:spacing w:before="121" w:line="336" w:lineRule="auto"/>
        <w:ind w:left="160" w:right="260"/>
        <w:jc w:val="both"/>
        <w:rPr>
          <w:sz w:val="20"/>
        </w:rPr>
      </w:pPr>
      <w:r>
        <w:rPr>
          <w:b/>
          <w:sz w:val="20"/>
        </w:rPr>
        <w:t xml:space="preserve">QUINTO: </w:t>
      </w:r>
      <w:r>
        <w:rPr>
          <w:sz w:val="20"/>
        </w:rPr>
        <w:t xml:space="preserve">El importe de la sanción, </w:t>
      </w:r>
      <w:r>
        <w:rPr>
          <w:b/>
          <w:sz w:val="20"/>
        </w:rPr>
        <w:t xml:space="preserve">100.001,00 </w:t>
      </w:r>
      <w:r w:rsidR="0031545C">
        <w:rPr>
          <w:b/>
          <w:sz w:val="20"/>
        </w:rPr>
        <w:t>€</w:t>
      </w:r>
      <w:r>
        <w:rPr>
          <w:sz w:val="20"/>
        </w:rPr>
        <w:t>, deberá hacerse efectivo, mediante ingreso directo,</w:t>
      </w:r>
      <w:r>
        <w:rPr>
          <w:spacing w:val="-2"/>
          <w:sz w:val="20"/>
        </w:rPr>
        <w:t xml:space="preserve"> </w:t>
      </w:r>
      <w:r>
        <w:rPr>
          <w:sz w:val="20"/>
        </w:rPr>
        <w:t>en</w:t>
      </w:r>
      <w:r>
        <w:rPr>
          <w:spacing w:val="-2"/>
          <w:sz w:val="20"/>
        </w:rPr>
        <w:t xml:space="preserve"> </w:t>
      </w:r>
      <w:r>
        <w:rPr>
          <w:sz w:val="20"/>
        </w:rPr>
        <w:t xml:space="preserve">la siguiente </w:t>
      </w:r>
      <w:r>
        <w:rPr>
          <w:b/>
          <w:sz w:val="20"/>
        </w:rPr>
        <w:t>cuenta bancaria municipal de</w:t>
      </w:r>
      <w:r>
        <w:rPr>
          <w:b/>
          <w:spacing w:val="-2"/>
          <w:sz w:val="20"/>
        </w:rPr>
        <w:t xml:space="preserve"> </w:t>
      </w:r>
      <w:r>
        <w:rPr>
          <w:b/>
          <w:sz w:val="20"/>
        </w:rPr>
        <w:t>la Entidad</w:t>
      </w:r>
      <w:r>
        <w:rPr>
          <w:b/>
          <w:spacing w:val="-1"/>
          <w:sz w:val="20"/>
        </w:rPr>
        <w:t xml:space="preserve"> </w:t>
      </w:r>
      <w:r>
        <w:rPr>
          <w:b/>
          <w:sz w:val="20"/>
        </w:rPr>
        <w:t>BBVA</w:t>
      </w:r>
      <w:r>
        <w:rPr>
          <w:b/>
          <w:spacing w:val="-7"/>
          <w:sz w:val="20"/>
        </w:rPr>
        <w:t xml:space="preserve"> </w:t>
      </w:r>
      <w:r>
        <w:rPr>
          <w:b/>
          <w:sz w:val="20"/>
        </w:rPr>
        <w:t>C.C.C.:</w:t>
      </w:r>
      <w:r>
        <w:rPr>
          <w:b/>
          <w:spacing w:val="-1"/>
          <w:sz w:val="20"/>
        </w:rPr>
        <w:t xml:space="preserve"> </w:t>
      </w:r>
      <w:r w:rsidR="0031545C">
        <w:rPr>
          <w:b/>
          <w:sz w:val="20"/>
        </w:rPr>
        <w:t>*****************</w:t>
      </w:r>
      <w:r>
        <w:rPr>
          <w:b/>
          <w:sz w:val="20"/>
        </w:rPr>
        <w:t xml:space="preserve">, </w:t>
      </w:r>
      <w:r>
        <w:rPr>
          <w:sz w:val="20"/>
        </w:rPr>
        <w:t xml:space="preserve">identificando con nombre, apellidos y NIF al ordenante, y expresando en </w:t>
      </w:r>
      <w:r w:rsidRPr="0031545C">
        <w:rPr>
          <w:i/>
          <w:iCs/>
          <w:sz w:val="20"/>
        </w:rPr>
        <w:t>“observaciones”</w:t>
      </w:r>
      <w:r>
        <w:rPr>
          <w:sz w:val="20"/>
        </w:rPr>
        <w:t xml:space="preserve"> el</w:t>
      </w:r>
      <w:r>
        <w:rPr>
          <w:spacing w:val="-2"/>
          <w:sz w:val="20"/>
        </w:rPr>
        <w:t xml:space="preserve"> </w:t>
      </w:r>
      <w:r>
        <w:rPr>
          <w:sz w:val="20"/>
        </w:rPr>
        <w:t>número de</w:t>
      </w:r>
      <w:r>
        <w:rPr>
          <w:spacing w:val="-1"/>
          <w:sz w:val="20"/>
        </w:rPr>
        <w:t xml:space="preserve"> </w:t>
      </w:r>
      <w:r>
        <w:rPr>
          <w:sz w:val="20"/>
        </w:rPr>
        <w:t>expediente arriba</w:t>
      </w:r>
      <w:r>
        <w:rPr>
          <w:spacing w:val="-1"/>
          <w:sz w:val="20"/>
        </w:rPr>
        <w:t xml:space="preserve"> </w:t>
      </w:r>
      <w:r>
        <w:rPr>
          <w:sz w:val="20"/>
        </w:rPr>
        <w:t>referenciado en los</w:t>
      </w:r>
      <w:r>
        <w:rPr>
          <w:spacing w:val="-1"/>
          <w:sz w:val="20"/>
        </w:rPr>
        <w:t xml:space="preserve"> </w:t>
      </w:r>
      <w:r>
        <w:rPr>
          <w:sz w:val="20"/>
        </w:rPr>
        <w:t>períodos voluntarios</w:t>
      </w:r>
      <w:r>
        <w:rPr>
          <w:spacing w:val="-1"/>
          <w:sz w:val="20"/>
        </w:rPr>
        <w:t xml:space="preserve"> </w:t>
      </w:r>
      <w:r>
        <w:rPr>
          <w:sz w:val="20"/>
        </w:rPr>
        <w:t>establecidos en</w:t>
      </w:r>
      <w:r>
        <w:rPr>
          <w:spacing w:val="40"/>
          <w:sz w:val="20"/>
        </w:rPr>
        <w:t xml:space="preserve"> </w:t>
      </w:r>
      <w:r>
        <w:rPr>
          <w:sz w:val="20"/>
        </w:rPr>
        <w:t>el</w:t>
      </w:r>
      <w:r>
        <w:rPr>
          <w:spacing w:val="40"/>
          <w:sz w:val="20"/>
        </w:rPr>
        <w:t xml:space="preserve"> </w:t>
      </w:r>
      <w:r>
        <w:rPr>
          <w:sz w:val="20"/>
        </w:rPr>
        <w:t>artículo</w:t>
      </w:r>
      <w:r>
        <w:rPr>
          <w:spacing w:val="40"/>
          <w:sz w:val="20"/>
        </w:rPr>
        <w:t xml:space="preserve"> </w:t>
      </w:r>
      <w:r>
        <w:rPr>
          <w:sz w:val="20"/>
        </w:rPr>
        <w:t>62</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58/2003,</w:t>
      </w:r>
      <w:r>
        <w:rPr>
          <w:spacing w:val="40"/>
          <w:sz w:val="20"/>
        </w:rPr>
        <w:t xml:space="preserve"> </w:t>
      </w:r>
      <w:r>
        <w:rPr>
          <w:sz w:val="20"/>
        </w:rPr>
        <w:t>de</w:t>
      </w:r>
      <w:r>
        <w:rPr>
          <w:spacing w:val="40"/>
          <w:sz w:val="20"/>
        </w:rPr>
        <w:t xml:space="preserve"> </w:t>
      </w:r>
      <w:r>
        <w:rPr>
          <w:sz w:val="20"/>
        </w:rPr>
        <w:t>17</w:t>
      </w:r>
      <w:r>
        <w:rPr>
          <w:spacing w:val="40"/>
          <w:sz w:val="20"/>
        </w:rPr>
        <w:t xml:space="preserve"> </w:t>
      </w:r>
      <w:r>
        <w:rPr>
          <w:sz w:val="20"/>
        </w:rPr>
        <w:t>de</w:t>
      </w:r>
      <w:r>
        <w:rPr>
          <w:spacing w:val="40"/>
          <w:sz w:val="20"/>
        </w:rPr>
        <w:t xml:space="preserve"> </w:t>
      </w:r>
      <w:r>
        <w:rPr>
          <w:sz w:val="20"/>
        </w:rPr>
        <w:t>diciembre,</w:t>
      </w:r>
      <w:r>
        <w:rPr>
          <w:spacing w:val="40"/>
          <w:sz w:val="20"/>
        </w:rPr>
        <w:t xml:space="preserve"> </w:t>
      </w:r>
      <w:r>
        <w:rPr>
          <w:sz w:val="20"/>
        </w:rPr>
        <w:t>General</w:t>
      </w:r>
      <w:r>
        <w:rPr>
          <w:spacing w:val="40"/>
          <w:sz w:val="20"/>
        </w:rPr>
        <w:t xml:space="preserve"> </w:t>
      </w:r>
      <w:r>
        <w:rPr>
          <w:sz w:val="20"/>
        </w:rPr>
        <w:t>Tributaria,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detallan</w:t>
      </w:r>
      <w:r>
        <w:rPr>
          <w:spacing w:val="40"/>
          <w:sz w:val="20"/>
        </w:rPr>
        <w:t xml:space="preserve"> </w:t>
      </w:r>
      <w:r>
        <w:rPr>
          <w:sz w:val="20"/>
        </w:rPr>
        <w:t>a</w:t>
      </w:r>
    </w:p>
    <w:p w14:paraId="55EB4C49" w14:textId="77777777" w:rsidR="0068173B" w:rsidRDefault="0068173B">
      <w:pPr>
        <w:spacing w:line="336" w:lineRule="auto"/>
        <w:jc w:val="both"/>
        <w:rPr>
          <w:sz w:val="20"/>
        </w:rPr>
        <w:sectPr w:rsidR="0068173B">
          <w:type w:val="continuous"/>
          <w:pgSz w:w="11910" w:h="16840"/>
          <w:pgMar w:top="1660" w:right="1160" w:bottom="1180" w:left="1260" w:header="566" w:footer="996" w:gutter="0"/>
          <w:cols w:space="720"/>
        </w:sectPr>
      </w:pPr>
    </w:p>
    <w:p w14:paraId="3EDA629D" w14:textId="77777777" w:rsidR="0068173B" w:rsidRDefault="00000000">
      <w:pPr>
        <w:pStyle w:val="Textoindependiente"/>
        <w:spacing w:before="2"/>
        <w:jc w:val="left"/>
      </w:pPr>
      <w:r>
        <w:rPr>
          <w:spacing w:val="-2"/>
        </w:rPr>
        <w:lastRenderedPageBreak/>
        <w:t>continuación:</w:t>
      </w:r>
    </w:p>
    <w:p w14:paraId="5B05EF8F" w14:textId="77777777" w:rsidR="0068173B" w:rsidRDefault="00000000">
      <w:pPr>
        <w:pStyle w:val="Textoindependiente"/>
        <w:spacing w:before="212" w:line="336" w:lineRule="auto"/>
        <w:ind w:right="270"/>
      </w:pPr>
      <w:r>
        <w:t>1.- Si la notificación de la liquidación se realiza entre los días 1 y 15 de cada mes, desde la fecha de recepción de la notificación hasta el día 20 del mes posterior o, si éste no fuera hábil, hasta el inmediato hábil siguiente.</w:t>
      </w:r>
    </w:p>
    <w:p w14:paraId="0DC42894" w14:textId="3A6B21CD" w:rsidR="0068173B" w:rsidRDefault="00000000">
      <w:pPr>
        <w:pStyle w:val="Textoindependiente"/>
        <w:spacing w:line="336" w:lineRule="auto"/>
        <w:ind w:right="268"/>
      </w:pPr>
      <w:r>
        <w:t>2. Si la notificación de la liquidación se realiza entre los días 16 y último de cada mes, desde la fecha de</w:t>
      </w:r>
      <w:r>
        <w:rPr>
          <w:spacing w:val="-3"/>
        </w:rPr>
        <w:t xml:space="preserve"> </w:t>
      </w:r>
      <w:r>
        <w:t>recepción</w:t>
      </w:r>
      <w:r>
        <w:rPr>
          <w:spacing w:val="-3"/>
        </w:rPr>
        <w:t xml:space="preserve"> </w:t>
      </w:r>
      <w:r>
        <w:t>de</w:t>
      </w:r>
      <w:r>
        <w:rPr>
          <w:spacing w:val="-3"/>
        </w:rPr>
        <w:t xml:space="preserve"> </w:t>
      </w:r>
      <w:r>
        <w:t>la</w:t>
      </w:r>
      <w:r>
        <w:rPr>
          <w:spacing w:val="-4"/>
        </w:rPr>
        <w:t xml:space="preserve"> </w:t>
      </w:r>
      <w:r>
        <w:t>notificación</w:t>
      </w:r>
      <w:r>
        <w:rPr>
          <w:spacing w:val="-4"/>
        </w:rPr>
        <w:t xml:space="preserve"> </w:t>
      </w:r>
      <w:r>
        <w:t>hasta</w:t>
      </w:r>
      <w:r>
        <w:rPr>
          <w:spacing w:val="-3"/>
        </w:rPr>
        <w:t xml:space="preserve"> </w:t>
      </w:r>
      <w:r>
        <w:t>el</w:t>
      </w:r>
      <w:r>
        <w:rPr>
          <w:spacing w:val="-4"/>
        </w:rPr>
        <w:t xml:space="preserve"> </w:t>
      </w:r>
      <w:r>
        <w:t>día</w:t>
      </w:r>
      <w:r>
        <w:rPr>
          <w:spacing w:val="-3"/>
        </w:rPr>
        <w:t xml:space="preserve"> </w:t>
      </w:r>
      <w:r>
        <w:t>5</w:t>
      </w:r>
      <w:r>
        <w:rPr>
          <w:spacing w:val="-4"/>
        </w:rPr>
        <w:t xml:space="preserve"> </w:t>
      </w:r>
      <w:r>
        <w:t>del</w:t>
      </w:r>
      <w:r>
        <w:rPr>
          <w:spacing w:val="-5"/>
        </w:rPr>
        <w:t xml:space="preserve"> </w:t>
      </w:r>
      <w:r>
        <w:t>segundo</w:t>
      </w:r>
      <w:r>
        <w:rPr>
          <w:spacing w:val="-3"/>
        </w:rPr>
        <w:t xml:space="preserve"> </w:t>
      </w:r>
      <w:r>
        <w:t>mes</w:t>
      </w:r>
      <w:r>
        <w:rPr>
          <w:spacing w:val="-5"/>
        </w:rPr>
        <w:t xml:space="preserve"> </w:t>
      </w:r>
      <w:r>
        <w:t>posterior,</w:t>
      </w:r>
      <w:r>
        <w:rPr>
          <w:spacing w:val="-3"/>
        </w:rPr>
        <w:t xml:space="preserve"> </w:t>
      </w:r>
      <w:r>
        <w:t>o</w:t>
      </w:r>
      <w:r>
        <w:rPr>
          <w:spacing w:val="-3"/>
        </w:rPr>
        <w:t xml:space="preserve"> </w:t>
      </w:r>
      <w:r>
        <w:t>si</w:t>
      </w:r>
      <w:r>
        <w:rPr>
          <w:spacing w:val="-4"/>
        </w:rPr>
        <w:t xml:space="preserve"> </w:t>
      </w:r>
      <w:r>
        <w:t>éste</w:t>
      </w:r>
      <w:r>
        <w:rPr>
          <w:spacing w:val="-3"/>
        </w:rPr>
        <w:t xml:space="preserve"> </w:t>
      </w:r>
      <w:r>
        <w:t>no</w:t>
      </w:r>
      <w:r>
        <w:rPr>
          <w:spacing w:val="-4"/>
        </w:rPr>
        <w:t xml:space="preserve"> </w:t>
      </w:r>
      <w:r>
        <w:t>fuera</w:t>
      </w:r>
      <w:r>
        <w:rPr>
          <w:spacing w:val="-3"/>
        </w:rPr>
        <w:t xml:space="preserve"> </w:t>
      </w:r>
      <w:r>
        <w:t>hábil,</w:t>
      </w:r>
      <w:r>
        <w:rPr>
          <w:spacing w:val="-5"/>
        </w:rPr>
        <w:t xml:space="preserve"> </w:t>
      </w:r>
      <w:r>
        <w:t>hasta el inmediato hábil siguiente</w:t>
      </w:r>
      <w:r w:rsidR="0031545C">
        <w:t>.</w:t>
      </w:r>
    </w:p>
    <w:p w14:paraId="39557142" w14:textId="77777777" w:rsidR="0068173B" w:rsidRDefault="00000000">
      <w:pPr>
        <w:pStyle w:val="Textoindependiente"/>
        <w:spacing w:line="336" w:lineRule="auto"/>
        <w:ind w:right="263"/>
      </w:pPr>
      <w:r>
        <w:t>En caso de abono, deberá presentar escrito en el Registro de Entrada del Ayuntamiento de Las</w:t>
      </w:r>
      <w:r>
        <w:rPr>
          <w:spacing w:val="40"/>
        </w:rPr>
        <w:t xml:space="preserve"> </w:t>
      </w:r>
      <w:r>
        <w:t>Rozas de Madrid dirigido a Asesoría Jurídica, indicando que se ha procedido abono del importe, adjuntando acreditación bancaria del abono correspondiente, bajo el número de expediente señalado en el encabezamiento, En el supuesto de que transcurrido dicho plazo no se haya procedido al pago de la deuda, se iniciará la recaudación en periodo ejecutivo, efectuándose la recaudación por el procedimiento de apremio.</w:t>
      </w:r>
    </w:p>
    <w:p w14:paraId="1DE6D35C" w14:textId="06CAB976" w:rsidR="0068173B" w:rsidRDefault="00000000">
      <w:pPr>
        <w:pStyle w:val="Ttulo2"/>
        <w:spacing w:before="120" w:line="336" w:lineRule="auto"/>
        <w:ind w:right="265"/>
        <w:jc w:val="both"/>
      </w:pPr>
      <w:r>
        <w:t xml:space="preserve">Ello sin menoscabo del deber de indemnización por daños causados al arbolado urbano por importe de 29.032,50 </w:t>
      </w:r>
      <w:r w:rsidR="0031545C">
        <w:t>€</w:t>
      </w:r>
      <w:r>
        <w:t xml:space="preserve"> a abonar en los mismos plazos mediante el ingreso en cuenta del Ayuntamiento, con destino específico al Fondo Municipal de Medio Ambiente.</w:t>
      </w:r>
    </w:p>
    <w:p w14:paraId="3B4736DB" w14:textId="77777777" w:rsidR="0068173B" w:rsidRDefault="00000000">
      <w:pPr>
        <w:pStyle w:val="Textoindependiente"/>
        <w:spacing w:before="121" w:line="336" w:lineRule="auto"/>
        <w:ind w:right="269"/>
      </w:pPr>
      <w:r>
        <w:rPr>
          <w:b/>
        </w:rPr>
        <w:t xml:space="preserve">SEXTO: </w:t>
      </w:r>
      <w:r>
        <w:t>Notificar el presente acuerdo al interesado con expresión de los recursos que caben contra</w:t>
      </w:r>
      <w:r>
        <w:rPr>
          <w:spacing w:val="40"/>
        </w:rPr>
        <w:t xml:space="preserve"> </w:t>
      </w:r>
      <w:r>
        <w:t>el mismo. Una vez firme en vía administrativa la sanción impuesta se procederá por el Órgano de Gestión Tributaria a emitir la liquidación correspondiente.</w:t>
      </w:r>
    </w:p>
    <w:p w14:paraId="36103F82" w14:textId="77777777" w:rsidR="0068173B" w:rsidRDefault="00000000">
      <w:pPr>
        <w:pStyle w:val="Textoindependiente"/>
        <w:spacing w:line="336" w:lineRule="auto"/>
        <w:ind w:right="263"/>
      </w:pPr>
      <w:r>
        <w:rPr>
          <w:b/>
        </w:rPr>
        <w:t xml:space="preserve">SÉPTIMO: </w:t>
      </w:r>
      <w:r>
        <w:t>Una vez que sea firme la sanción, ya sea por no haber sido recurrida, ya sea porque los recursos que se hayan interpuesto hayan sido desestimados, será comunicada a la Consejería competente en materia de Medio</w:t>
      </w:r>
      <w:r>
        <w:rPr>
          <w:spacing w:val="-9"/>
        </w:rPr>
        <w:t xml:space="preserve"> </w:t>
      </w:r>
      <w:r>
        <w:t>Ambiente en conformidad con las disposiciones del</w:t>
      </w:r>
      <w:r>
        <w:rPr>
          <w:spacing w:val="-10"/>
        </w:rPr>
        <w:t xml:space="preserve"> </w:t>
      </w:r>
      <w:r>
        <w:t>Art. 14 de la Ley 8/2005, de 26 de diciembre de Protección y Fomento del Arbolado Urbano en referencia al Registro</w:t>
      </w:r>
      <w:r>
        <w:rPr>
          <w:spacing w:val="40"/>
        </w:rPr>
        <w:t xml:space="preserve"> </w:t>
      </w:r>
      <w:r>
        <w:t>de Sanciones a los efectos que procedan.</w:t>
      </w:r>
    </w:p>
    <w:p w14:paraId="286130CD" w14:textId="77777777" w:rsidR="0068173B" w:rsidRDefault="0068173B">
      <w:pPr>
        <w:pStyle w:val="Textoindependiente"/>
        <w:spacing w:before="4"/>
        <w:ind w:left="0"/>
        <w:jc w:val="left"/>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318EFFD4" w14:textId="77777777">
        <w:trPr>
          <w:trHeight w:val="700"/>
        </w:trPr>
        <w:tc>
          <w:tcPr>
            <w:tcW w:w="9072" w:type="dxa"/>
            <w:gridSpan w:val="3"/>
          </w:tcPr>
          <w:p w14:paraId="3399E265" w14:textId="206456A1" w:rsidR="0068173B" w:rsidRDefault="00000000">
            <w:pPr>
              <w:pStyle w:val="TableParagraph"/>
              <w:spacing w:line="336" w:lineRule="auto"/>
              <w:ind w:left="1116" w:hanging="894"/>
              <w:rPr>
                <w:b/>
                <w:sz w:val="20"/>
              </w:rPr>
            </w:pPr>
            <w:r>
              <w:rPr>
                <w:b/>
                <w:sz w:val="20"/>
              </w:rPr>
              <w:t>Prórroga</w:t>
            </w:r>
            <w:r>
              <w:rPr>
                <w:b/>
                <w:spacing w:val="-5"/>
                <w:sz w:val="20"/>
              </w:rPr>
              <w:t xml:space="preserve"> </w:t>
            </w:r>
            <w:r>
              <w:rPr>
                <w:b/>
                <w:sz w:val="20"/>
              </w:rPr>
              <w:t>del</w:t>
            </w:r>
            <w:r>
              <w:rPr>
                <w:b/>
                <w:spacing w:val="-5"/>
                <w:sz w:val="20"/>
              </w:rPr>
              <w:t xml:space="preserve"> </w:t>
            </w:r>
            <w:r>
              <w:rPr>
                <w:b/>
                <w:sz w:val="20"/>
              </w:rPr>
              <w:t>contrato</w:t>
            </w:r>
            <w:r>
              <w:rPr>
                <w:b/>
                <w:spacing w:val="-5"/>
                <w:sz w:val="20"/>
              </w:rPr>
              <w:t xml:space="preserve"> </w:t>
            </w:r>
            <w:r>
              <w:rPr>
                <w:b/>
                <w:sz w:val="20"/>
              </w:rPr>
              <w:t>de</w:t>
            </w:r>
            <w:r>
              <w:rPr>
                <w:b/>
                <w:spacing w:val="-5"/>
                <w:sz w:val="20"/>
              </w:rPr>
              <w:t xml:space="preserve"> </w:t>
            </w:r>
            <w:r>
              <w:rPr>
                <w:b/>
                <w:sz w:val="20"/>
              </w:rPr>
              <w:t>servicio</w:t>
            </w:r>
            <w:r>
              <w:rPr>
                <w:b/>
                <w:spacing w:val="-5"/>
                <w:sz w:val="20"/>
              </w:rPr>
              <w:t xml:space="preserve"> </w:t>
            </w:r>
            <w:r>
              <w:rPr>
                <w:b/>
                <w:sz w:val="20"/>
              </w:rPr>
              <w:t>de</w:t>
            </w:r>
            <w:r>
              <w:rPr>
                <w:b/>
                <w:spacing w:val="-5"/>
                <w:sz w:val="20"/>
              </w:rPr>
              <w:t xml:space="preserve"> </w:t>
            </w:r>
            <w:r>
              <w:rPr>
                <w:b/>
                <w:sz w:val="20"/>
              </w:rPr>
              <w:t>recogida</w:t>
            </w:r>
            <w:r>
              <w:rPr>
                <w:b/>
                <w:spacing w:val="-5"/>
                <w:sz w:val="20"/>
              </w:rPr>
              <w:t xml:space="preserve"> </w:t>
            </w:r>
            <w:r>
              <w:rPr>
                <w:b/>
                <w:sz w:val="20"/>
              </w:rPr>
              <w:t>de</w:t>
            </w:r>
            <w:r>
              <w:rPr>
                <w:b/>
                <w:spacing w:val="-5"/>
                <w:sz w:val="20"/>
              </w:rPr>
              <w:t xml:space="preserve"> </w:t>
            </w:r>
            <w:r>
              <w:rPr>
                <w:b/>
                <w:sz w:val="20"/>
              </w:rPr>
              <w:t>residuos</w:t>
            </w:r>
            <w:r>
              <w:rPr>
                <w:b/>
                <w:spacing w:val="-6"/>
                <w:sz w:val="20"/>
              </w:rPr>
              <w:t xml:space="preserve"> </w:t>
            </w:r>
            <w:r>
              <w:rPr>
                <w:b/>
                <w:sz w:val="20"/>
              </w:rPr>
              <w:t>sólidos</w:t>
            </w:r>
            <w:r>
              <w:rPr>
                <w:b/>
                <w:spacing w:val="-5"/>
                <w:sz w:val="20"/>
              </w:rPr>
              <w:t xml:space="preserve"> </w:t>
            </w:r>
            <w:r>
              <w:rPr>
                <w:b/>
                <w:sz w:val="20"/>
              </w:rPr>
              <w:t>urbanos,</w:t>
            </w:r>
            <w:r>
              <w:rPr>
                <w:b/>
                <w:spacing w:val="-5"/>
                <w:sz w:val="20"/>
              </w:rPr>
              <w:t xml:space="preserve"> </w:t>
            </w:r>
            <w:r>
              <w:rPr>
                <w:b/>
                <w:sz w:val="20"/>
              </w:rPr>
              <w:t>limpieza</w:t>
            </w:r>
            <w:r>
              <w:rPr>
                <w:b/>
                <w:spacing w:val="-5"/>
                <w:sz w:val="20"/>
              </w:rPr>
              <w:t xml:space="preserve"> </w:t>
            </w:r>
            <w:r>
              <w:rPr>
                <w:b/>
                <w:sz w:val="20"/>
              </w:rPr>
              <w:t>viaria, mantenimiento de zonas verdes y naturales (cuatro lotes) (2018036SER)</w:t>
            </w:r>
            <w:r w:rsidR="0031545C">
              <w:rPr>
                <w:b/>
                <w:sz w:val="20"/>
              </w:rPr>
              <w:t>.</w:t>
            </w:r>
          </w:p>
        </w:tc>
      </w:tr>
      <w:tr w:rsidR="0068173B" w14:paraId="2257FED2" w14:textId="77777777">
        <w:trPr>
          <w:trHeight w:val="377"/>
        </w:trPr>
        <w:tc>
          <w:tcPr>
            <w:tcW w:w="660" w:type="dxa"/>
            <w:vMerge w:val="restart"/>
          </w:tcPr>
          <w:p w14:paraId="55F93843" w14:textId="77777777" w:rsidR="0068173B" w:rsidRDefault="00000000">
            <w:pPr>
              <w:pStyle w:val="TableParagraph"/>
              <w:spacing w:before="60" w:line="336" w:lineRule="auto"/>
              <w:rPr>
                <w:b/>
                <w:sz w:val="20"/>
              </w:rPr>
            </w:pPr>
            <w:r>
              <w:rPr>
                <w:b/>
                <w:spacing w:val="-4"/>
                <w:sz w:val="20"/>
              </w:rPr>
              <w:t xml:space="preserve">Favor </w:t>
            </w:r>
            <w:proofErr w:type="spellStart"/>
            <w:r>
              <w:rPr>
                <w:b/>
                <w:spacing w:val="-4"/>
                <w:sz w:val="20"/>
              </w:rPr>
              <w:t>able</w:t>
            </w:r>
            <w:proofErr w:type="spellEnd"/>
          </w:p>
        </w:tc>
        <w:tc>
          <w:tcPr>
            <w:tcW w:w="8412" w:type="dxa"/>
            <w:gridSpan w:val="2"/>
          </w:tcPr>
          <w:p w14:paraId="54F050C8"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2C334CBA" w14:textId="77777777">
        <w:trPr>
          <w:trHeight w:val="378"/>
        </w:trPr>
        <w:tc>
          <w:tcPr>
            <w:tcW w:w="660" w:type="dxa"/>
            <w:vMerge/>
            <w:tcBorders>
              <w:top w:val="nil"/>
            </w:tcBorders>
          </w:tcPr>
          <w:p w14:paraId="24D782ED" w14:textId="77777777" w:rsidR="0068173B" w:rsidRDefault="0068173B">
            <w:pPr>
              <w:rPr>
                <w:sz w:val="2"/>
                <w:szCs w:val="2"/>
              </w:rPr>
            </w:pPr>
          </w:p>
        </w:tc>
        <w:tc>
          <w:tcPr>
            <w:tcW w:w="8412" w:type="dxa"/>
            <w:gridSpan w:val="2"/>
          </w:tcPr>
          <w:p w14:paraId="7AC68042"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17,</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4,</w:t>
            </w:r>
            <w:r>
              <w:rPr>
                <w:spacing w:val="-13"/>
                <w:sz w:val="20"/>
              </w:rPr>
              <w:t xml:space="preserve"> </w:t>
            </w:r>
            <w:r>
              <w:rPr>
                <w:sz w:val="20"/>
              </w:rPr>
              <w:t>Abstenciones:</w:t>
            </w:r>
            <w:r>
              <w:rPr>
                <w:spacing w:val="-4"/>
                <w:sz w:val="20"/>
              </w:rPr>
              <w:t xml:space="preserve"> </w:t>
            </w:r>
            <w:r>
              <w:rPr>
                <w:sz w:val="20"/>
              </w:rPr>
              <w:t>3,</w:t>
            </w:r>
            <w:r>
              <w:rPr>
                <w:spacing w:val="-14"/>
                <w:sz w:val="20"/>
              </w:rPr>
              <w:t xml:space="preserve"> </w:t>
            </w:r>
            <w:r>
              <w:rPr>
                <w:sz w:val="20"/>
              </w:rPr>
              <w:t>Ausentes:</w:t>
            </w:r>
            <w:r>
              <w:rPr>
                <w:spacing w:val="-3"/>
                <w:sz w:val="20"/>
              </w:rPr>
              <w:t xml:space="preserve"> </w:t>
            </w:r>
            <w:r>
              <w:rPr>
                <w:spacing w:val="-10"/>
                <w:sz w:val="20"/>
              </w:rPr>
              <w:t>0</w:t>
            </w:r>
          </w:p>
        </w:tc>
      </w:tr>
      <w:tr w:rsidR="0068173B" w14:paraId="496BF87B" w14:textId="77777777">
        <w:trPr>
          <w:trHeight w:val="2310"/>
        </w:trPr>
        <w:tc>
          <w:tcPr>
            <w:tcW w:w="660" w:type="dxa"/>
            <w:vMerge w:val="restart"/>
          </w:tcPr>
          <w:p w14:paraId="47135303" w14:textId="77777777" w:rsidR="0068173B" w:rsidRDefault="0068173B">
            <w:pPr>
              <w:pStyle w:val="TableParagraph"/>
              <w:spacing w:before="0"/>
              <w:ind w:left="0"/>
              <w:rPr>
                <w:rFonts w:ascii="Times New Roman"/>
                <w:sz w:val="18"/>
              </w:rPr>
            </w:pPr>
          </w:p>
        </w:tc>
        <w:tc>
          <w:tcPr>
            <w:tcW w:w="816" w:type="dxa"/>
          </w:tcPr>
          <w:p w14:paraId="4B6472F4" w14:textId="77777777" w:rsidR="0068173B" w:rsidRDefault="0068173B">
            <w:pPr>
              <w:pStyle w:val="TableParagraph"/>
              <w:spacing w:before="0"/>
              <w:ind w:left="0"/>
              <w:rPr>
                <w:sz w:val="20"/>
              </w:rPr>
            </w:pPr>
          </w:p>
          <w:p w14:paraId="679AE4D0" w14:textId="77777777" w:rsidR="0068173B" w:rsidRDefault="0068173B">
            <w:pPr>
              <w:pStyle w:val="TableParagraph"/>
              <w:spacing w:before="0"/>
              <w:ind w:left="0"/>
              <w:rPr>
                <w:sz w:val="20"/>
              </w:rPr>
            </w:pPr>
          </w:p>
          <w:p w14:paraId="3C48E82A" w14:textId="77777777" w:rsidR="0068173B" w:rsidRDefault="0068173B">
            <w:pPr>
              <w:pStyle w:val="TableParagraph"/>
              <w:spacing w:before="0"/>
              <w:ind w:left="0"/>
              <w:rPr>
                <w:sz w:val="20"/>
              </w:rPr>
            </w:pPr>
          </w:p>
          <w:p w14:paraId="53FF5C9D" w14:textId="77777777" w:rsidR="0068173B" w:rsidRDefault="0068173B">
            <w:pPr>
              <w:pStyle w:val="TableParagraph"/>
              <w:spacing w:before="74"/>
              <w:ind w:left="0"/>
              <w:rPr>
                <w:sz w:val="20"/>
              </w:rPr>
            </w:pPr>
          </w:p>
          <w:p w14:paraId="0690C636"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7B10AA8E" w14:textId="77777777" w:rsidR="0068173B" w:rsidRDefault="00000000">
            <w:pPr>
              <w:pStyle w:val="TableParagraph"/>
              <w:spacing w:line="336" w:lineRule="auto"/>
              <w:ind w:right="22"/>
              <w:jc w:val="both"/>
              <w:rPr>
                <w:sz w:val="20"/>
              </w:rPr>
            </w:pPr>
            <w:r>
              <w:rPr>
                <w:sz w:val="20"/>
              </w:rPr>
              <w:t>ALBA</w:t>
            </w:r>
            <w:r>
              <w:rPr>
                <w:spacing w:val="-6"/>
                <w:sz w:val="20"/>
              </w:rPr>
              <w:t xml:space="preserve"> </w:t>
            </w:r>
            <w:r>
              <w:rPr>
                <w:sz w:val="20"/>
              </w:rPr>
              <w:t>MONTEIRO DE OLIVEIRA</w:t>
            </w:r>
            <w:r>
              <w:rPr>
                <w:spacing w:val="-6"/>
                <w:sz w:val="20"/>
              </w:rPr>
              <w:t xml:space="preserve"> </w:t>
            </w:r>
            <w:r>
              <w:rPr>
                <w:sz w:val="20"/>
              </w:rPr>
              <w:t>GIL,</w:t>
            </w:r>
            <w:r>
              <w:rPr>
                <w:spacing w:val="-6"/>
                <w:sz w:val="20"/>
              </w:rPr>
              <w:t xml:space="preserve"> </w:t>
            </w:r>
            <w:r>
              <w:rPr>
                <w:sz w:val="20"/>
              </w:rPr>
              <w:t>Alberto Sanchez Fraguas, Begoña Rodríguez López, David Santos Baeza, Enrique González Gutiérrez, Gloria Fernández Álvarez, Gustavo Adolfo Rico Pérez, Ignacio Dancausa García, JAIME SANTAMARTA MARTINEZ, JOSE DE LA UZ PARDOS, José Cabrera Fernández, José Luis San Higinio Gómez, Juan Ignacio Cabrera Portillo, MARIA ISABEL DURAN CHECA, MONICA PARAISO VUYOVICH, María Belén González Nieto, Ángel Luis Fernández-Polo</w:t>
            </w:r>
            <w:r>
              <w:rPr>
                <w:spacing w:val="-7"/>
                <w:sz w:val="20"/>
              </w:rPr>
              <w:t xml:space="preserve"> </w:t>
            </w:r>
            <w:r>
              <w:rPr>
                <w:sz w:val="20"/>
              </w:rPr>
              <w:t>Alonso</w:t>
            </w:r>
          </w:p>
        </w:tc>
      </w:tr>
      <w:tr w:rsidR="0068173B" w14:paraId="1C963C74" w14:textId="77777777">
        <w:trPr>
          <w:trHeight w:val="699"/>
        </w:trPr>
        <w:tc>
          <w:tcPr>
            <w:tcW w:w="660" w:type="dxa"/>
            <w:vMerge/>
            <w:tcBorders>
              <w:top w:val="nil"/>
            </w:tcBorders>
          </w:tcPr>
          <w:p w14:paraId="4E2859EE" w14:textId="77777777" w:rsidR="0068173B" w:rsidRDefault="0068173B">
            <w:pPr>
              <w:rPr>
                <w:sz w:val="2"/>
                <w:szCs w:val="2"/>
              </w:rPr>
            </w:pPr>
          </w:p>
        </w:tc>
        <w:tc>
          <w:tcPr>
            <w:tcW w:w="816" w:type="dxa"/>
          </w:tcPr>
          <w:p w14:paraId="7D0ED1BB"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3C90DDB5" w14:textId="77777777" w:rsidR="0068173B" w:rsidRDefault="00000000">
            <w:pPr>
              <w:pStyle w:val="TableParagraph"/>
              <w:spacing w:line="336" w:lineRule="auto"/>
              <w:rPr>
                <w:sz w:val="20"/>
              </w:rPr>
            </w:pPr>
            <w:r>
              <w:rPr>
                <w:sz w:val="20"/>
              </w:rPr>
              <w:t>Carlos Arnal Serrano, César Javier Pavón Iglesias, María Julia Calvo Pérez, Ángel Álvarez Recio</w:t>
            </w:r>
          </w:p>
        </w:tc>
      </w:tr>
      <w:tr w:rsidR="0068173B" w14:paraId="2B46D889" w14:textId="77777777">
        <w:trPr>
          <w:trHeight w:val="700"/>
        </w:trPr>
        <w:tc>
          <w:tcPr>
            <w:tcW w:w="660" w:type="dxa"/>
            <w:vMerge/>
            <w:tcBorders>
              <w:top w:val="nil"/>
            </w:tcBorders>
          </w:tcPr>
          <w:p w14:paraId="4A99DD7F" w14:textId="77777777" w:rsidR="0068173B" w:rsidRDefault="0068173B">
            <w:pPr>
              <w:rPr>
                <w:sz w:val="2"/>
                <w:szCs w:val="2"/>
              </w:rPr>
            </w:pPr>
          </w:p>
        </w:tc>
        <w:tc>
          <w:tcPr>
            <w:tcW w:w="816" w:type="dxa"/>
          </w:tcPr>
          <w:p w14:paraId="0BD32330" w14:textId="77777777" w:rsidR="0068173B" w:rsidRDefault="00000000">
            <w:pPr>
              <w:pStyle w:val="TableParagraph"/>
              <w:spacing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3DF997F1" w14:textId="77777777" w:rsidR="0068173B" w:rsidRDefault="00000000">
            <w:pPr>
              <w:pStyle w:val="TableParagraph"/>
              <w:rPr>
                <w:sz w:val="20"/>
              </w:rPr>
            </w:pPr>
            <w:r>
              <w:rPr>
                <w:sz w:val="20"/>
              </w:rPr>
              <w:t>Elena</w:t>
            </w:r>
            <w:r>
              <w:rPr>
                <w:spacing w:val="-7"/>
                <w:sz w:val="20"/>
              </w:rPr>
              <w:t xml:space="preserve"> </w:t>
            </w:r>
            <w:r>
              <w:rPr>
                <w:sz w:val="20"/>
              </w:rPr>
              <w:t>Garachana</w:t>
            </w:r>
            <w:r>
              <w:rPr>
                <w:spacing w:val="-4"/>
                <w:sz w:val="20"/>
              </w:rPr>
              <w:t xml:space="preserve"> </w:t>
            </w:r>
            <w:r>
              <w:rPr>
                <w:sz w:val="20"/>
              </w:rPr>
              <w:t>Nuño,</w:t>
            </w:r>
            <w:r>
              <w:rPr>
                <w:spacing w:val="-5"/>
                <w:sz w:val="20"/>
              </w:rPr>
              <w:t xml:space="preserve"> </w:t>
            </w:r>
            <w:r>
              <w:rPr>
                <w:sz w:val="20"/>
              </w:rPr>
              <w:t>Ignacio</w:t>
            </w:r>
            <w:r>
              <w:rPr>
                <w:spacing w:val="-4"/>
                <w:sz w:val="20"/>
              </w:rPr>
              <w:t xml:space="preserve"> </w:t>
            </w:r>
            <w:r>
              <w:rPr>
                <w:sz w:val="20"/>
              </w:rPr>
              <w:t>Serrano</w:t>
            </w:r>
            <w:r>
              <w:rPr>
                <w:spacing w:val="-5"/>
                <w:sz w:val="20"/>
              </w:rPr>
              <w:t xml:space="preserve"> </w:t>
            </w:r>
            <w:r>
              <w:rPr>
                <w:sz w:val="20"/>
              </w:rPr>
              <w:t>Garrido,</w:t>
            </w:r>
            <w:r>
              <w:rPr>
                <w:spacing w:val="-4"/>
                <w:sz w:val="20"/>
              </w:rPr>
              <w:t xml:space="preserve"> </w:t>
            </w:r>
            <w:r>
              <w:rPr>
                <w:sz w:val="20"/>
              </w:rPr>
              <w:t>Miguel</w:t>
            </w:r>
            <w:r>
              <w:rPr>
                <w:spacing w:val="-6"/>
                <w:sz w:val="20"/>
              </w:rPr>
              <w:t xml:space="preserve"> </w:t>
            </w:r>
            <w:r>
              <w:rPr>
                <w:sz w:val="20"/>
              </w:rPr>
              <w:t>Ángel</w:t>
            </w:r>
            <w:r>
              <w:rPr>
                <w:spacing w:val="-5"/>
                <w:sz w:val="20"/>
              </w:rPr>
              <w:t xml:space="preserve"> </w:t>
            </w:r>
            <w:r>
              <w:rPr>
                <w:sz w:val="20"/>
              </w:rPr>
              <w:t>Díez</w:t>
            </w:r>
            <w:r>
              <w:rPr>
                <w:spacing w:val="-4"/>
                <w:sz w:val="20"/>
              </w:rPr>
              <w:t xml:space="preserve"> </w:t>
            </w:r>
            <w:r>
              <w:rPr>
                <w:spacing w:val="-2"/>
                <w:sz w:val="20"/>
              </w:rPr>
              <w:t>García</w:t>
            </w:r>
          </w:p>
        </w:tc>
      </w:tr>
    </w:tbl>
    <w:p w14:paraId="57EDCD65" w14:textId="77777777" w:rsidR="0068173B" w:rsidRDefault="0068173B">
      <w:pPr>
        <w:rPr>
          <w:sz w:val="20"/>
        </w:rPr>
        <w:sectPr w:rsidR="0068173B">
          <w:pgSz w:w="11910" w:h="16840"/>
          <w:pgMar w:top="1660" w:right="1160" w:bottom="1180" w:left="1260" w:header="566" w:footer="996"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052799EA" w14:textId="77777777">
        <w:trPr>
          <w:trHeight w:val="700"/>
        </w:trPr>
        <w:tc>
          <w:tcPr>
            <w:tcW w:w="660" w:type="dxa"/>
          </w:tcPr>
          <w:p w14:paraId="58ED7C6C" w14:textId="77777777" w:rsidR="0068173B" w:rsidRDefault="0068173B">
            <w:pPr>
              <w:pStyle w:val="TableParagraph"/>
              <w:spacing w:before="0"/>
              <w:ind w:left="0"/>
              <w:rPr>
                <w:rFonts w:ascii="Times New Roman"/>
                <w:sz w:val="18"/>
              </w:rPr>
            </w:pPr>
          </w:p>
        </w:tc>
        <w:tc>
          <w:tcPr>
            <w:tcW w:w="816" w:type="dxa"/>
          </w:tcPr>
          <w:p w14:paraId="29CB282F"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71D14A98" w14:textId="77777777" w:rsidR="0068173B" w:rsidRDefault="00000000">
            <w:pPr>
              <w:pStyle w:val="TableParagraph"/>
              <w:spacing w:before="188"/>
              <w:rPr>
                <w:sz w:val="20"/>
              </w:rPr>
            </w:pPr>
            <w:r>
              <w:rPr>
                <w:sz w:val="20"/>
              </w:rPr>
              <w:t>--</w:t>
            </w:r>
            <w:r>
              <w:rPr>
                <w:spacing w:val="-10"/>
                <w:sz w:val="20"/>
              </w:rPr>
              <w:t>-</w:t>
            </w:r>
          </w:p>
        </w:tc>
      </w:tr>
    </w:tbl>
    <w:p w14:paraId="5B4860AD" w14:textId="77777777" w:rsidR="0068173B" w:rsidRDefault="00000000">
      <w:pPr>
        <w:pStyle w:val="Ttulo2"/>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2B1AF4F" w14:textId="1CB0F0D1" w:rsidR="0068173B" w:rsidRDefault="00000000">
      <w:pPr>
        <w:pStyle w:val="Textoindependiente"/>
        <w:spacing w:before="212" w:line="336" w:lineRule="auto"/>
        <w:ind w:right="266"/>
      </w:pPr>
      <w:r>
        <w:t>1º.-</w:t>
      </w:r>
      <w:r>
        <w:rPr>
          <w:spacing w:val="-1"/>
        </w:rPr>
        <w:t xml:space="preserve"> </w:t>
      </w:r>
      <w:r>
        <w:t>Con fecha 30 de</w:t>
      </w:r>
      <w:r>
        <w:rPr>
          <w:spacing w:val="-2"/>
        </w:rPr>
        <w:t xml:space="preserve"> </w:t>
      </w:r>
      <w:r>
        <w:t>diciembre de 2020 se formalizó el</w:t>
      </w:r>
      <w:r>
        <w:rPr>
          <w:spacing w:val="-1"/>
        </w:rPr>
        <w:t xml:space="preserve"> </w:t>
      </w:r>
      <w:r>
        <w:t>contrato de servicios indicado con la mercantil FCC MEDIO</w:t>
      </w:r>
      <w:r>
        <w:rPr>
          <w:spacing w:val="-11"/>
        </w:rPr>
        <w:t xml:space="preserve"> </w:t>
      </w:r>
      <w:r>
        <w:t>AMBIENTE</w:t>
      </w:r>
      <w:r w:rsidR="0031545C">
        <w:t>,</w:t>
      </w:r>
      <w:r>
        <w:t xml:space="preserve"> S.A.</w:t>
      </w:r>
      <w:r w:rsidR="0031545C">
        <w:t>,</w:t>
      </w:r>
      <w:r>
        <w:t xml:space="preserve"> para</w:t>
      </w:r>
      <w:r>
        <w:rPr>
          <w:spacing w:val="-1"/>
        </w:rPr>
        <w:t xml:space="preserve"> </w:t>
      </w:r>
      <w:r>
        <w:t>la prestación del servicio citado. Dicho contrato</w:t>
      </w:r>
      <w:r>
        <w:rPr>
          <w:spacing w:val="-1"/>
        </w:rPr>
        <w:t xml:space="preserve"> </w:t>
      </w:r>
      <w:r>
        <w:t>tiene una</w:t>
      </w:r>
      <w:r>
        <w:rPr>
          <w:spacing w:val="-1"/>
        </w:rPr>
        <w:t xml:space="preserve"> </w:t>
      </w:r>
      <w:r>
        <w:t>duración máxima de 5 años (4 años de duración inicial y prórrogas hasta alcanzar un máximo de 5 años de duración).</w:t>
      </w:r>
      <w:r>
        <w:rPr>
          <w:spacing w:val="-3"/>
        </w:rPr>
        <w:t xml:space="preserve"> </w:t>
      </w:r>
      <w:r>
        <w:t>La</w:t>
      </w:r>
      <w:r>
        <w:rPr>
          <w:spacing w:val="-3"/>
        </w:rPr>
        <w:t xml:space="preserve"> </w:t>
      </w:r>
      <w:r>
        <w:t>vigencia</w:t>
      </w:r>
      <w:r>
        <w:rPr>
          <w:spacing w:val="-3"/>
        </w:rPr>
        <w:t xml:space="preserve"> </w:t>
      </w:r>
      <w:r>
        <w:t>del</w:t>
      </w:r>
      <w:r>
        <w:rPr>
          <w:spacing w:val="-3"/>
        </w:rPr>
        <w:t xml:space="preserve"> </w:t>
      </w:r>
      <w:r>
        <w:t>contrato</w:t>
      </w:r>
      <w:r>
        <w:rPr>
          <w:spacing w:val="-3"/>
        </w:rPr>
        <w:t xml:space="preserve"> </w:t>
      </w:r>
      <w:r>
        <w:t>se</w:t>
      </w:r>
      <w:r>
        <w:rPr>
          <w:spacing w:val="-3"/>
        </w:rPr>
        <w:t xml:space="preserve"> </w:t>
      </w:r>
      <w:r>
        <w:t>extiende</w:t>
      </w:r>
      <w:r>
        <w:rPr>
          <w:spacing w:val="-3"/>
        </w:rPr>
        <w:t xml:space="preserve"> </w:t>
      </w:r>
      <w:r>
        <w:t>hasta</w:t>
      </w:r>
      <w:r>
        <w:rPr>
          <w:spacing w:val="-3"/>
        </w:rPr>
        <w:t xml:space="preserve"> </w:t>
      </w:r>
      <w:r>
        <w:t>el</w:t>
      </w:r>
      <w:r>
        <w:rPr>
          <w:spacing w:val="-3"/>
        </w:rPr>
        <w:t xml:space="preserve"> </w:t>
      </w:r>
      <w:r>
        <w:t>día</w:t>
      </w:r>
      <w:r>
        <w:rPr>
          <w:spacing w:val="-3"/>
        </w:rPr>
        <w:t xml:space="preserve"> </w:t>
      </w:r>
      <w:r>
        <w:t>15</w:t>
      </w:r>
      <w:r>
        <w:rPr>
          <w:spacing w:val="-3"/>
        </w:rPr>
        <w:t xml:space="preserve"> </w:t>
      </w:r>
      <w:r>
        <w:t>de</w:t>
      </w:r>
      <w:r>
        <w:rPr>
          <w:spacing w:val="-4"/>
        </w:rPr>
        <w:t xml:space="preserve"> </w:t>
      </w:r>
      <w:r>
        <w:t>enero</w:t>
      </w:r>
      <w:r>
        <w:rPr>
          <w:spacing w:val="-3"/>
        </w:rPr>
        <w:t xml:space="preserve"> </w:t>
      </w:r>
      <w:r>
        <w:t>de</w:t>
      </w:r>
      <w:r>
        <w:rPr>
          <w:spacing w:val="-3"/>
        </w:rPr>
        <w:t xml:space="preserve"> </w:t>
      </w:r>
      <w:r>
        <w:t>2025,</w:t>
      </w:r>
      <w:r>
        <w:rPr>
          <w:spacing w:val="-3"/>
        </w:rPr>
        <w:t xml:space="preserve"> </w:t>
      </w:r>
      <w:r>
        <w:t>dado</w:t>
      </w:r>
      <w:r>
        <w:rPr>
          <w:spacing w:val="-3"/>
        </w:rPr>
        <w:t xml:space="preserve"> </w:t>
      </w:r>
      <w:r>
        <w:t>que</w:t>
      </w:r>
      <w:r>
        <w:rPr>
          <w:spacing w:val="-3"/>
        </w:rPr>
        <w:t xml:space="preserve"> </w:t>
      </w:r>
      <w:r>
        <w:t>el</w:t>
      </w:r>
      <w:r>
        <w:rPr>
          <w:spacing w:val="-4"/>
        </w:rPr>
        <w:t xml:space="preserve"> </w:t>
      </w:r>
      <w:r>
        <w:t>inicio</w:t>
      </w:r>
      <w:r>
        <w:rPr>
          <w:spacing w:val="-3"/>
        </w:rPr>
        <w:t xml:space="preserve"> </w:t>
      </w:r>
      <w:r>
        <w:t xml:space="preserve">de la prestación, según el documento de formalización </w:t>
      </w:r>
      <w:proofErr w:type="gramStart"/>
      <w:r>
        <w:t>del mismo</w:t>
      </w:r>
      <w:proofErr w:type="gramEnd"/>
      <w:r>
        <w:t xml:space="preserve"> fue el 15 de enero de 2021.</w:t>
      </w:r>
    </w:p>
    <w:p w14:paraId="759F10BC" w14:textId="26FF85F3" w:rsidR="0068173B" w:rsidRDefault="00000000">
      <w:pPr>
        <w:pStyle w:val="Textoindependiente"/>
        <w:spacing w:line="336" w:lineRule="auto"/>
        <w:ind w:right="276"/>
      </w:pPr>
      <w:r>
        <w:t xml:space="preserve">2º.- Con fecha 9 de octubre de 2024, fue firmada propuesta por la Directora General de Medio Ambiente, </w:t>
      </w:r>
      <w:proofErr w:type="gramStart"/>
      <w:r w:rsidR="0031545C">
        <w:t>D.ª</w:t>
      </w:r>
      <w:proofErr w:type="gramEnd"/>
      <w:r>
        <w:t xml:space="preserve"> María Castillo Villalva, por la que se propone prorrogar el contrato un año.</w:t>
      </w:r>
    </w:p>
    <w:p w14:paraId="7251EE7D" w14:textId="77777777" w:rsidR="0068173B" w:rsidRDefault="00000000">
      <w:pPr>
        <w:pStyle w:val="Textoindependiente"/>
        <w:spacing w:line="336" w:lineRule="auto"/>
        <w:ind w:right="266"/>
      </w:pPr>
      <w:r>
        <w:t>3º.- Constan documentos de reserva de crédito RC, con cargo a las aplicaciones presupuestarias y por los importes que a continuación se indican del Presupuesto de la Corporación para 2025, aprobados con fecha 14 de octubre de 2024:</w:t>
      </w:r>
    </w:p>
    <w:p w14:paraId="4C371B6F" w14:textId="49DCBD36" w:rsidR="0068173B" w:rsidRDefault="00000000">
      <w:pPr>
        <w:pStyle w:val="Textoindependiente"/>
      </w:pPr>
      <w:r>
        <w:t>112.1621.22707</w:t>
      </w:r>
      <w:r>
        <w:rPr>
          <w:spacing w:val="-9"/>
        </w:rPr>
        <w:t xml:space="preserve"> </w:t>
      </w:r>
      <w:r>
        <w:t>-</w:t>
      </w:r>
      <w:r>
        <w:rPr>
          <w:spacing w:val="-8"/>
        </w:rPr>
        <w:t xml:space="preserve"> </w:t>
      </w:r>
      <w:r>
        <w:t>Lote</w:t>
      </w:r>
      <w:r>
        <w:rPr>
          <w:spacing w:val="-8"/>
        </w:rPr>
        <w:t xml:space="preserve"> </w:t>
      </w:r>
      <w:r>
        <w:t>1:</w:t>
      </w:r>
      <w:r>
        <w:rPr>
          <w:spacing w:val="-8"/>
        </w:rPr>
        <w:t xml:space="preserve"> </w:t>
      </w:r>
      <w:r>
        <w:rPr>
          <w:spacing w:val="-2"/>
        </w:rPr>
        <w:t>2.272.053,82</w:t>
      </w:r>
      <w:r w:rsidR="0031545C">
        <w:rPr>
          <w:spacing w:val="-2"/>
        </w:rPr>
        <w:t xml:space="preserve"> </w:t>
      </w:r>
      <w:r>
        <w:rPr>
          <w:spacing w:val="-2"/>
        </w:rPr>
        <w:t>€</w:t>
      </w:r>
      <w:r w:rsidR="0031545C">
        <w:rPr>
          <w:spacing w:val="-2"/>
        </w:rPr>
        <w:t>.</w:t>
      </w:r>
    </w:p>
    <w:p w14:paraId="79244C0F" w14:textId="045F62F1" w:rsidR="0068173B" w:rsidRDefault="00000000">
      <w:pPr>
        <w:pStyle w:val="Textoindependiente"/>
        <w:spacing w:before="212"/>
      </w:pPr>
      <w:r>
        <w:t>112.1622.22711</w:t>
      </w:r>
      <w:r>
        <w:rPr>
          <w:spacing w:val="-12"/>
        </w:rPr>
        <w:t xml:space="preserve"> </w:t>
      </w:r>
      <w:r>
        <w:t>-</w:t>
      </w:r>
      <w:r>
        <w:rPr>
          <w:spacing w:val="-12"/>
        </w:rPr>
        <w:t xml:space="preserve"> </w:t>
      </w:r>
      <w:r>
        <w:t>Lote</w:t>
      </w:r>
      <w:r>
        <w:rPr>
          <w:spacing w:val="-12"/>
        </w:rPr>
        <w:t xml:space="preserve"> </w:t>
      </w:r>
      <w:r>
        <w:t>2:</w:t>
      </w:r>
      <w:r>
        <w:rPr>
          <w:spacing w:val="-11"/>
        </w:rPr>
        <w:t xml:space="preserve"> </w:t>
      </w:r>
      <w:r>
        <w:rPr>
          <w:spacing w:val="-2"/>
        </w:rPr>
        <w:t>370.131,79</w:t>
      </w:r>
      <w:r w:rsidR="0031545C">
        <w:rPr>
          <w:spacing w:val="-2"/>
        </w:rPr>
        <w:t xml:space="preserve"> </w:t>
      </w:r>
      <w:r>
        <w:rPr>
          <w:spacing w:val="-2"/>
        </w:rPr>
        <w:t>€</w:t>
      </w:r>
      <w:r w:rsidR="0031545C">
        <w:rPr>
          <w:spacing w:val="-2"/>
        </w:rPr>
        <w:t>.</w:t>
      </w:r>
    </w:p>
    <w:p w14:paraId="0086DA62" w14:textId="32728433" w:rsidR="0068173B" w:rsidRDefault="00000000">
      <w:pPr>
        <w:pStyle w:val="Textoindependiente"/>
        <w:spacing w:before="212"/>
      </w:pPr>
      <w:r>
        <w:t>112.1630.22700</w:t>
      </w:r>
      <w:r>
        <w:rPr>
          <w:spacing w:val="-9"/>
        </w:rPr>
        <w:t xml:space="preserve"> </w:t>
      </w:r>
      <w:r>
        <w:t>-</w:t>
      </w:r>
      <w:r>
        <w:rPr>
          <w:spacing w:val="-8"/>
        </w:rPr>
        <w:t xml:space="preserve"> </w:t>
      </w:r>
      <w:r>
        <w:t>Lote</w:t>
      </w:r>
      <w:r>
        <w:rPr>
          <w:spacing w:val="-8"/>
        </w:rPr>
        <w:t xml:space="preserve"> </w:t>
      </w:r>
      <w:r>
        <w:t>3:</w:t>
      </w:r>
      <w:r>
        <w:rPr>
          <w:spacing w:val="-8"/>
        </w:rPr>
        <w:t xml:space="preserve"> </w:t>
      </w:r>
      <w:r>
        <w:rPr>
          <w:spacing w:val="-2"/>
        </w:rPr>
        <w:t>5.779.932,90</w:t>
      </w:r>
      <w:r w:rsidR="0031545C">
        <w:rPr>
          <w:spacing w:val="-2"/>
        </w:rPr>
        <w:t xml:space="preserve"> </w:t>
      </w:r>
      <w:r>
        <w:rPr>
          <w:spacing w:val="-2"/>
        </w:rPr>
        <w:t>€</w:t>
      </w:r>
      <w:r w:rsidR="0031545C">
        <w:rPr>
          <w:spacing w:val="-2"/>
        </w:rPr>
        <w:t>.</w:t>
      </w:r>
    </w:p>
    <w:p w14:paraId="507489B0" w14:textId="1E67DFCA" w:rsidR="0068173B" w:rsidRDefault="00000000">
      <w:pPr>
        <w:pStyle w:val="Textoindependiente"/>
        <w:spacing w:before="212"/>
      </w:pPr>
      <w:r>
        <w:t>112.1710.22711</w:t>
      </w:r>
      <w:r>
        <w:rPr>
          <w:spacing w:val="-12"/>
        </w:rPr>
        <w:t xml:space="preserve"> </w:t>
      </w:r>
      <w:r>
        <w:t>-</w:t>
      </w:r>
      <w:r>
        <w:rPr>
          <w:spacing w:val="-12"/>
        </w:rPr>
        <w:t xml:space="preserve"> </w:t>
      </w:r>
      <w:r>
        <w:t>Lote</w:t>
      </w:r>
      <w:r>
        <w:rPr>
          <w:spacing w:val="-12"/>
        </w:rPr>
        <w:t xml:space="preserve"> </w:t>
      </w:r>
      <w:r>
        <w:t>4:</w:t>
      </w:r>
      <w:r>
        <w:rPr>
          <w:spacing w:val="-11"/>
        </w:rPr>
        <w:t xml:space="preserve"> </w:t>
      </w:r>
      <w:r>
        <w:rPr>
          <w:spacing w:val="-2"/>
        </w:rPr>
        <w:t>5.043.014,95</w:t>
      </w:r>
      <w:r w:rsidR="0031545C">
        <w:rPr>
          <w:spacing w:val="-2"/>
        </w:rPr>
        <w:t xml:space="preserve"> </w:t>
      </w:r>
      <w:r>
        <w:rPr>
          <w:spacing w:val="-2"/>
        </w:rPr>
        <w:t>€</w:t>
      </w:r>
      <w:r w:rsidR="0031545C">
        <w:rPr>
          <w:spacing w:val="-2"/>
        </w:rPr>
        <w:t>.</w:t>
      </w:r>
    </w:p>
    <w:p w14:paraId="21D30599" w14:textId="77777777" w:rsidR="0068173B" w:rsidRDefault="00000000">
      <w:pPr>
        <w:pStyle w:val="Textoindependiente"/>
        <w:spacing w:before="212" w:line="336" w:lineRule="auto"/>
        <w:jc w:val="left"/>
      </w:pPr>
      <w:r>
        <w:t>4º.-</w:t>
      </w:r>
      <w:r>
        <w:rPr>
          <w:spacing w:val="25"/>
        </w:rPr>
        <w:t xml:space="preserve"> </w:t>
      </w:r>
      <w:r>
        <w:t>Consta</w:t>
      </w:r>
      <w:r>
        <w:rPr>
          <w:spacing w:val="27"/>
        </w:rPr>
        <w:t xml:space="preserve"> </w:t>
      </w:r>
      <w:r>
        <w:t>informe</w:t>
      </w:r>
      <w:r>
        <w:rPr>
          <w:spacing w:val="27"/>
        </w:rPr>
        <w:t xml:space="preserve"> </w:t>
      </w:r>
      <w:r>
        <w:t>jurídico</w:t>
      </w:r>
      <w:r>
        <w:rPr>
          <w:spacing w:val="27"/>
        </w:rPr>
        <w:t xml:space="preserve"> </w:t>
      </w:r>
      <w:r>
        <w:t>favorable</w:t>
      </w:r>
      <w:r>
        <w:rPr>
          <w:spacing w:val="27"/>
        </w:rPr>
        <w:t xml:space="preserve"> </w:t>
      </w:r>
      <w:r>
        <w:t>suscrito</w:t>
      </w:r>
      <w:r>
        <w:rPr>
          <w:spacing w:val="29"/>
        </w:rPr>
        <w:t xml:space="preserve"> </w:t>
      </w:r>
      <w:r>
        <w:t>por</w:t>
      </w:r>
      <w:r>
        <w:rPr>
          <w:spacing w:val="25"/>
        </w:rPr>
        <w:t xml:space="preserve"> </w:t>
      </w:r>
      <w:r>
        <w:t>el</w:t>
      </w:r>
      <w:r>
        <w:rPr>
          <w:spacing w:val="28"/>
        </w:rPr>
        <w:t xml:space="preserve"> </w:t>
      </w:r>
      <w:proofErr w:type="gramStart"/>
      <w:r>
        <w:t>Director</w:t>
      </w:r>
      <w:r>
        <w:rPr>
          <w:spacing w:val="27"/>
        </w:rPr>
        <w:t xml:space="preserve"> </w:t>
      </w:r>
      <w:r>
        <w:t>General</w:t>
      </w:r>
      <w:proofErr w:type="gramEnd"/>
      <w:r>
        <w:rPr>
          <w:spacing w:val="28"/>
        </w:rPr>
        <w:t xml:space="preserve"> </w:t>
      </w:r>
      <w:r>
        <w:t>de</w:t>
      </w:r>
      <w:r>
        <w:rPr>
          <w:spacing w:val="27"/>
        </w:rPr>
        <w:t xml:space="preserve"> </w:t>
      </w:r>
      <w:r>
        <w:t>la Asesoría</w:t>
      </w:r>
      <w:r>
        <w:rPr>
          <w:spacing w:val="29"/>
        </w:rPr>
        <w:t xml:space="preserve"> </w:t>
      </w:r>
      <w:r>
        <w:t>Jurídica,</w:t>
      </w:r>
      <w:r>
        <w:rPr>
          <w:spacing w:val="28"/>
        </w:rPr>
        <w:t xml:space="preserve"> </w:t>
      </w:r>
      <w:r>
        <w:t>con fecha 14 de octubre de 2024.</w:t>
      </w:r>
    </w:p>
    <w:p w14:paraId="378A89A9" w14:textId="77777777" w:rsidR="0068173B" w:rsidRDefault="00000000">
      <w:pPr>
        <w:pStyle w:val="Textoindependiente"/>
        <w:spacing w:before="121" w:line="336" w:lineRule="auto"/>
        <w:ind w:right="256"/>
        <w:jc w:val="left"/>
      </w:pPr>
      <w:r>
        <w:t>Vista la propuesta de resolución PR/2024/7660 de 14 de octubre de 2024 fiscalizada favorablemente con fecha de 14 de octubre de 2024.</w:t>
      </w:r>
    </w:p>
    <w:p w14:paraId="58CFF262" w14:textId="77777777" w:rsidR="0068173B" w:rsidRDefault="00000000">
      <w:pPr>
        <w:pStyle w:val="Ttulo2"/>
        <w:spacing w:before="120"/>
      </w:pPr>
      <w:r>
        <w:rPr>
          <w:spacing w:val="-2"/>
        </w:rPr>
        <w:t>Resolución:</w:t>
      </w:r>
    </w:p>
    <w:p w14:paraId="3C927936" w14:textId="77777777" w:rsidR="0068173B" w:rsidRDefault="00000000">
      <w:pPr>
        <w:pStyle w:val="Textoindependiente"/>
        <w:spacing w:before="212" w:line="336" w:lineRule="auto"/>
        <w:jc w:val="left"/>
      </w:pPr>
      <w:r>
        <w:t>1º.- Autorizar y disponer (AD) con cargo a las aplicaciones presupuestarias y por lo importes que a</w:t>
      </w:r>
      <w:r>
        <w:rPr>
          <w:spacing w:val="80"/>
        </w:rPr>
        <w:t xml:space="preserve"> </w:t>
      </w:r>
      <w:r>
        <w:t>continuación se indican del Presupuesto de la Corporación para 2025:</w:t>
      </w:r>
    </w:p>
    <w:p w14:paraId="5A40DDC3" w14:textId="4E34D147" w:rsidR="0068173B" w:rsidRDefault="00000000">
      <w:pPr>
        <w:pStyle w:val="Textoindependiente"/>
        <w:jc w:val="left"/>
      </w:pPr>
      <w:r>
        <w:t>112.1621.22707</w:t>
      </w:r>
      <w:r>
        <w:rPr>
          <w:spacing w:val="-9"/>
        </w:rPr>
        <w:t xml:space="preserve"> </w:t>
      </w:r>
      <w:r>
        <w:t>-</w:t>
      </w:r>
      <w:r>
        <w:rPr>
          <w:spacing w:val="-8"/>
        </w:rPr>
        <w:t xml:space="preserve"> </w:t>
      </w:r>
      <w:r>
        <w:t>Lote</w:t>
      </w:r>
      <w:r>
        <w:rPr>
          <w:spacing w:val="-8"/>
        </w:rPr>
        <w:t xml:space="preserve"> </w:t>
      </w:r>
      <w:r>
        <w:t>1:</w:t>
      </w:r>
      <w:r>
        <w:rPr>
          <w:spacing w:val="-8"/>
        </w:rPr>
        <w:t xml:space="preserve"> </w:t>
      </w:r>
      <w:r>
        <w:rPr>
          <w:spacing w:val="-2"/>
        </w:rPr>
        <w:t>2.272.053,82</w:t>
      </w:r>
      <w:r w:rsidR="0031545C">
        <w:rPr>
          <w:spacing w:val="-2"/>
        </w:rPr>
        <w:t xml:space="preserve"> </w:t>
      </w:r>
      <w:r>
        <w:rPr>
          <w:spacing w:val="-2"/>
        </w:rPr>
        <w:t>€</w:t>
      </w:r>
      <w:r w:rsidR="0031545C">
        <w:rPr>
          <w:spacing w:val="-2"/>
        </w:rPr>
        <w:t>.</w:t>
      </w:r>
    </w:p>
    <w:p w14:paraId="0588772E" w14:textId="5B4D775E" w:rsidR="0068173B" w:rsidRDefault="00000000">
      <w:pPr>
        <w:pStyle w:val="Textoindependiente"/>
        <w:spacing w:before="212"/>
        <w:jc w:val="left"/>
      </w:pPr>
      <w:r>
        <w:t>112.1622.22711</w:t>
      </w:r>
      <w:r>
        <w:rPr>
          <w:spacing w:val="-11"/>
        </w:rPr>
        <w:t xml:space="preserve"> </w:t>
      </w:r>
      <w:r>
        <w:t>-</w:t>
      </w:r>
      <w:r>
        <w:rPr>
          <w:spacing w:val="-12"/>
        </w:rPr>
        <w:t xml:space="preserve"> </w:t>
      </w:r>
      <w:r>
        <w:t>Lote</w:t>
      </w:r>
      <w:r>
        <w:rPr>
          <w:spacing w:val="-11"/>
        </w:rPr>
        <w:t xml:space="preserve"> </w:t>
      </w:r>
      <w:r>
        <w:t>2:</w:t>
      </w:r>
      <w:r>
        <w:rPr>
          <w:spacing w:val="-11"/>
        </w:rPr>
        <w:t xml:space="preserve"> </w:t>
      </w:r>
      <w:r>
        <w:t>370.131,79</w:t>
      </w:r>
      <w:r>
        <w:rPr>
          <w:spacing w:val="-10"/>
        </w:rPr>
        <w:t xml:space="preserve"> €</w:t>
      </w:r>
      <w:r w:rsidR="0031545C">
        <w:rPr>
          <w:spacing w:val="-10"/>
        </w:rPr>
        <w:t>.</w:t>
      </w:r>
    </w:p>
    <w:p w14:paraId="5F50E46B" w14:textId="45E9448A" w:rsidR="0068173B" w:rsidRDefault="00000000">
      <w:pPr>
        <w:pStyle w:val="Textoindependiente"/>
        <w:spacing w:before="212"/>
        <w:jc w:val="left"/>
      </w:pPr>
      <w:r>
        <w:t>112.1630.22700</w:t>
      </w:r>
      <w:r>
        <w:rPr>
          <w:spacing w:val="-9"/>
        </w:rPr>
        <w:t xml:space="preserve"> </w:t>
      </w:r>
      <w:r>
        <w:t>-</w:t>
      </w:r>
      <w:r>
        <w:rPr>
          <w:spacing w:val="-8"/>
        </w:rPr>
        <w:t xml:space="preserve"> </w:t>
      </w:r>
      <w:r>
        <w:t>Lote</w:t>
      </w:r>
      <w:r>
        <w:rPr>
          <w:spacing w:val="-9"/>
        </w:rPr>
        <w:t xml:space="preserve"> </w:t>
      </w:r>
      <w:r>
        <w:t>3:</w:t>
      </w:r>
      <w:r>
        <w:rPr>
          <w:spacing w:val="-8"/>
        </w:rPr>
        <w:t xml:space="preserve"> </w:t>
      </w:r>
      <w:r>
        <w:t>5.779.932,90</w:t>
      </w:r>
      <w:r>
        <w:rPr>
          <w:spacing w:val="-8"/>
        </w:rPr>
        <w:t xml:space="preserve"> </w:t>
      </w:r>
      <w:r>
        <w:rPr>
          <w:spacing w:val="-10"/>
        </w:rPr>
        <w:t>€</w:t>
      </w:r>
      <w:r w:rsidR="0031545C">
        <w:rPr>
          <w:spacing w:val="-10"/>
        </w:rPr>
        <w:t>.</w:t>
      </w:r>
    </w:p>
    <w:p w14:paraId="3D57CC5D" w14:textId="20F7317C" w:rsidR="0068173B" w:rsidRDefault="00000000">
      <w:pPr>
        <w:pStyle w:val="Textoindependiente"/>
        <w:spacing w:before="212"/>
        <w:jc w:val="left"/>
      </w:pPr>
      <w:r>
        <w:t>112.1710.22711</w:t>
      </w:r>
      <w:r>
        <w:rPr>
          <w:spacing w:val="-12"/>
        </w:rPr>
        <w:t xml:space="preserve"> </w:t>
      </w:r>
      <w:r>
        <w:t>-</w:t>
      </w:r>
      <w:r>
        <w:rPr>
          <w:spacing w:val="-12"/>
        </w:rPr>
        <w:t xml:space="preserve"> </w:t>
      </w:r>
      <w:r>
        <w:t>Lote</w:t>
      </w:r>
      <w:r>
        <w:rPr>
          <w:spacing w:val="-11"/>
        </w:rPr>
        <w:t xml:space="preserve"> </w:t>
      </w:r>
      <w:r>
        <w:t>4:</w:t>
      </w:r>
      <w:r>
        <w:rPr>
          <w:spacing w:val="-11"/>
        </w:rPr>
        <w:t xml:space="preserve"> </w:t>
      </w:r>
      <w:r>
        <w:t>5.043.014,95</w:t>
      </w:r>
      <w:r>
        <w:rPr>
          <w:spacing w:val="-11"/>
        </w:rPr>
        <w:t xml:space="preserve"> </w:t>
      </w:r>
      <w:r>
        <w:rPr>
          <w:spacing w:val="-10"/>
        </w:rPr>
        <w:t>€</w:t>
      </w:r>
      <w:r w:rsidR="0031545C">
        <w:rPr>
          <w:spacing w:val="-10"/>
        </w:rPr>
        <w:t>.</w:t>
      </w:r>
    </w:p>
    <w:p w14:paraId="6C47F069" w14:textId="4632233C" w:rsidR="0068173B" w:rsidRDefault="00000000">
      <w:pPr>
        <w:pStyle w:val="Textoindependiente"/>
        <w:spacing w:before="212" w:line="336" w:lineRule="auto"/>
        <w:ind w:right="265"/>
      </w:pPr>
      <w:r>
        <w:t>2º.- Prorrogar el contrato de recogida de residuos sólidos urbanos, limpieza viaria, mantenimiento de zonas verdes y naturales (cuatro lotes) (2018036SER), suscrito con FCC MEDIO AMBIENTE</w:t>
      </w:r>
      <w:r w:rsidR="0031545C">
        <w:t>,</w:t>
      </w:r>
      <w:r>
        <w:t xml:space="preserve"> S.A., hasta el día 14 de enero de 2026.</w:t>
      </w:r>
    </w:p>
    <w:p w14:paraId="1EDEEA2D" w14:textId="0C7E8FB0" w:rsidR="0068173B" w:rsidRDefault="00000000">
      <w:pPr>
        <w:pStyle w:val="Textoindependiente"/>
      </w:pPr>
      <w:r>
        <w:t>3º.-</w:t>
      </w:r>
      <w:r>
        <w:rPr>
          <w:spacing w:val="-4"/>
        </w:rPr>
        <w:t xml:space="preserve"> </w:t>
      </w:r>
      <w:r>
        <w:t>Notificar</w:t>
      </w:r>
      <w:r>
        <w:rPr>
          <w:spacing w:val="-4"/>
        </w:rPr>
        <w:t xml:space="preserve"> </w:t>
      </w:r>
      <w:r>
        <w:t>el</w:t>
      </w:r>
      <w:r>
        <w:rPr>
          <w:spacing w:val="-3"/>
        </w:rPr>
        <w:t xml:space="preserve"> </w:t>
      </w:r>
      <w:r>
        <w:t>acuerdo</w:t>
      </w:r>
      <w:r>
        <w:rPr>
          <w:spacing w:val="-3"/>
        </w:rPr>
        <w:t xml:space="preserve"> </w:t>
      </w:r>
      <w:r>
        <w:t>que</w:t>
      </w:r>
      <w:r>
        <w:rPr>
          <w:spacing w:val="-4"/>
        </w:rPr>
        <w:t xml:space="preserve"> </w:t>
      </w:r>
      <w:r>
        <w:t>se</w:t>
      </w:r>
      <w:r>
        <w:rPr>
          <w:spacing w:val="-2"/>
        </w:rPr>
        <w:t xml:space="preserve"> </w:t>
      </w:r>
      <w:r>
        <w:t>adopte</w:t>
      </w:r>
      <w:r>
        <w:rPr>
          <w:spacing w:val="-3"/>
        </w:rPr>
        <w:t xml:space="preserve"> </w:t>
      </w:r>
      <w:r>
        <w:t>a</w:t>
      </w:r>
      <w:r>
        <w:rPr>
          <w:spacing w:val="-4"/>
        </w:rPr>
        <w:t xml:space="preserve"> </w:t>
      </w:r>
      <w:r>
        <w:t>los</w:t>
      </w:r>
      <w:r>
        <w:rPr>
          <w:spacing w:val="-2"/>
        </w:rPr>
        <w:t xml:space="preserve"> interesados</w:t>
      </w:r>
      <w:r w:rsidR="0031545C">
        <w:rPr>
          <w:spacing w:val="-2"/>
        </w:rPr>
        <w:t>.</w:t>
      </w:r>
    </w:p>
    <w:p w14:paraId="68CA87E7" w14:textId="77777777" w:rsidR="0068173B" w:rsidRDefault="00000000">
      <w:pPr>
        <w:pStyle w:val="Textoindependiente"/>
        <w:spacing w:before="10"/>
        <w:ind w:left="0"/>
        <w:jc w:val="left"/>
        <w:rPr>
          <w:sz w:val="15"/>
        </w:rPr>
      </w:pPr>
      <w:r>
        <w:rPr>
          <w:noProof/>
        </w:rPr>
        <mc:AlternateContent>
          <mc:Choice Requires="wpg">
            <w:drawing>
              <wp:anchor distT="0" distB="0" distL="0" distR="0" simplePos="0" relativeHeight="487589376" behindDoc="1" locked="0" layoutInCell="1" allowOverlap="1" wp14:anchorId="3A66444A" wp14:editId="00568F12">
                <wp:simplePos x="0" y="0"/>
                <wp:positionH relativeFrom="page">
                  <wp:posOffset>897255</wp:posOffset>
                </wp:positionH>
                <wp:positionV relativeFrom="paragraph">
                  <wp:posOffset>134451</wp:posOffset>
                </wp:positionV>
                <wp:extent cx="5767070" cy="505459"/>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8" name="Graphic 8"/>
                        <wps:cNvSpPr/>
                        <wps:spPr>
                          <a:xfrm>
                            <a:off x="0" y="0"/>
                            <a:ext cx="5767070" cy="505459"/>
                          </a:xfrm>
                          <a:custGeom>
                            <a:avLst/>
                            <a:gdLst/>
                            <a:ahLst/>
                            <a:cxnLst/>
                            <a:rect l="l" t="t" r="r" b="b"/>
                            <a:pathLst>
                              <a:path w="5767070" h="505459">
                                <a:moveTo>
                                  <a:pt x="0" y="3175"/>
                                </a:moveTo>
                                <a:lnTo>
                                  <a:pt x="5767070" y="3175"/>
                                </a:lnTo>
                              </a:path>
                              <a:path w="5767070" h="505459">
                                <a:moveTo>
                                  <a:pt x="0" y="249555"/>
                                </a:moveTo>
                                <a:lnTo>
                                  <a:pt x="5767070" y="249555"/>
                                </a:lnTo>
                              </a:path>
                              <a:path w="5767070" h="505459">
                                <a:moveTo>
                                  <a:pt x="3175" y="0"/>
                                </a:moveTo>
                                <a:lnTo>
                                  <a:pt x="3175" y="252730"/>
                                </a:lnTo>
                              </a:path>
                              <a:path w="5767070" h="505459">
                                <a:moveTo>
                                  <a:pt x="5763895" y="0"/>
                                </a:moveTo>
                                <a:lnTo>
                                  <a:pt x="5763895" y="252730"/>
                                </a:lnTo>
                              </a:path>
                              <a:path w="5767070" h="505459">
                                <a:moveTo>
                                  <a:pt x="0" y="255905"/>
                                </a:moveTo>
                                <a:lnTo>
                                  <a:pt x="5767070" y="255905"/>
                                </a:lnTo>
                              </a:path>
                              <a:path w="5767070" h="505459">
                                <a:moveTo>
                                  <a:pt x="0" y="502285"/>
                                </a:moveTo>
                                <a:lnTo>
                                  <a:pt x="5767070" y="502285"/>
                                </a:lnTo>
                              </a:path>
                              <a:path w="5767070" h="505459">
                                <a:moveTo>
                                  <a:pt x="3175" y="252730"/>
                                </a:moveTo>
                                <a:lnTo>
                                  <a:pt x="3175" y="505460"/>
                                </a:lnTo>
                              </a:path>
                              <a:path w="5767070" h="505459">
                                <a:moveTo>
                                  <a:pt x="5763895" y="252730"/>
                                </a:moveTo>
                                <a:lnTo>
                                  <a:pt x="5763895" y="505460"/>
                                </a:lnTo>
                              </a:path>
                            </a:pathLst>
                          </a:custGeom>
                          <a:ln w="6350">
                            <a:solidFill>
                              <a:srgbClr val="000000"/>
                            </a:solidFill>
                            <a:prstDash val="solid"/>
                          </a:ln>
                        </wps:spPr>
                        <wps:bodyPr wrap="square" lIns="0" tIns="0" rIns="0" bIns="0" rtlCol="0">
                          <a:prstTxWarp prst="textNoShape">
                            <a:avLst/>
                          </a:prstTxWarp>
                          <a:noAutofit/>
                        </wps:bodyPr>
                      </wps:wsp>
                      <wps:wsp>
                        <wps:cNvPr id="9" name="Textbox 9"/>
                        <wps:cNvSpPr txBox="1"/>
                        <wps:spPr>
                          <a:xfrm>
                            <a:off x="6350" y="259079"/>
                            <a:ext cx="5754370" cy="240029"/>
                          </a:xfrm>
                          <a:prstGeom prst="rect">
                            <a:avLst/>
                          </a:prstGeom>
                        </wps:spPr>
                        <wps:txbx>
                          <w:txbxContent>
                            <w:p w14:paraId="32AAA0DF" w14:textId="36F7AC53" w:rsidR="0068173B" w:rsidRDefault="00000000">
                              <w:pPr>
                                <w:spacing w:before="28"/>
                                <w:ind w:left="30" w:right="30"/>
                                <w:jc w:val="center"/>
                                <w:rPr>
                                  <w:b/>
                                  <w:sz w:val="20"/>
                                </w:rPr>
                              </w:pPr>
                              <w:r>
                                <w:rPr>
                                  <w:b/>
                                  <w:sz w:val="20"/>
                                </w:rPr>
                                <w:t>Dar</w:t>
                              </w:r>
                              <w:r>
                                <w:rPr>
                                  <w:b/>
                                  <w:spacing w:val="-4"/>
                                  <w:sz w:val="20"/>
                                </w:rPr>
                                <w:t xml:space="preserve"> </w:t>
                              </w:r>
                              <w:r>
                                <w:rPr>
                                  <w:b/>
                                  <w:sz w:val="20"/>
                                </w:rPr>
                                <w:t>cuenta</w:t>
                              </w:r>
                              <w:r>
                                <w:rPr>
                                  <w:b/>
                                  <w:spacing w:val="-4"/>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Resoluciones</w:t>
                              </w:r>
                              <w:r>
                                <w:rPr>
                                  <w:b/>
                                  <w:spacing w:val="-4"/>
                                  <w:sz w:val="20"/>
                                </w:rPr>
                                <w:t xml:space="preserve"> </w:t>
                              </w:r>
                              <w:r>
                                <w:rPr>
                                  <w:b/>
                                  <w:sz w:val="20"/>
                                </w:rPr>
                                <w:t>de</w:t>
                              </w:r>
                              <w:r>
                                <w:rPr>
                                  <w:b/>
                                  <w:spacing w:val="-10"/>
                                  <w:sz w:val="20"/>
                                </w:rPr>
                                <w:t xml:space="preserve"> </w:t>
                              </w:r>
                              <w:r w:rsidR="0031545C">
                                <w:rPr>
                                  <w:b/>
                                  <w:spacing w:val="-2"/>
                                  <w:sz w:val="20"/>
                                </w:rPr>
                                <w:t>Alcaldía</w:t>
                              </w:r>
                            </w:p>
                          </w:txbxContent>
                        </wps:txbx>
                        <wps:bodyPr wrap="square" lIns="0" tIns="0" rIns="0" bIns="0" rtlCol="0">
                          <a:noAutofit/>
                        </wps:bodyPr>
                      </wps:wsp>
                      <wps:wsp>
                        <wps:cNvPr id="10" name="Textbox 10"/>
                        <wps:cNvSpPr txBox="1"/>
                        <wps:spPr>
                          <a:xfrm>
                            <a:off x="6350" y="6350"/>
                            <a:ext cx="5754370" cy="240029"/>
                          </a:xfrm>
                          <a:prstGeom prst="rect">
                            <a:avLst/>
                          </a:prstGeom>
                        </wps:spPr>
                        <wps:txbx>
                          <w:txbxContent>
                            <w:p w14:paraId="7885185D" w14:textId="77777777" w:rsidR="0068173B" w:rsidRDefault="00000000">
                              <w:pPr>
                                <w:spacing w:before="28"/>
                                <w:ind w:left="3225"/>
                                <w:rPr>
                                  <w:b/>
                                  <w:sz w:val="20"/>
                                </w:rPr>
                              </w:pPr>
                              <w:r>
                                <w:rPr>
                                  <w:b/>
                                  <w:sz w:val="20"/>
                                </w:rPr>
                                <w:t>B)</w:t>
                              </w:r>
                              <w:r>
                                <w:rPr>
                                  <w:b/>
                                  <w:spacing w:val="-7"/>
                                  <w:sz w:val="20"/>
                                </w:rPr>
                                <w:t xml:space="preserve"> </w:t>
                              </w:r>
                              <w:r>
                                <w:rPr>
                                  <w:b/>
                                  <w:sz w:val="20"/>
                                </w:rPr>
                                <w:t>PARTE</w:t>
                              </w:r>
                              <w:r>
                                <w:rPr>
                                  <w:b/>
                                  <w:spacing w:val="-7"/>
                                  <w:sz w:val="20"/>
                                </w:rPr>
                                <w:t xml:space="preserve"> </w:t>
                              </w:r>
                              <w:r>
                                <w:rPr>
                                  <w:b/>
                                  <w:sz w:val="20"/>
                                </w:rPr>
                                <w:t>NO</w:t>
                              </w:r>
                              <w:r>
                                <w:rPr>
                                  <w:b/>
                                  <w:spacing w:val="-6"/>
                                  <w:sz w:val="20"/>
                                </w:rPr>
                                <w:t xml:space="preserve"> </w:t>
                              </w:r>
                              <w:r>
                                <w:rPr>
                                  <w:b/>
                                  <w:spacing w:val="-2"/>
                                  <w:sz w:val="20"/>
                                </w:rPr>
                                <w:t>RESOLUTIVA</w:t>
                              </w:r>
                            </w:p>
                          </w:txbxContent>
                        </wps:txbx>
                        <wps:bodyPr wrap="square" lIns="0" tIns="0" rIns="0" bIns="0" rtlCol="0">
                          <a:noAutofit/>
                        </wps:bodyPr>
                      </wps:wsp>
                    </wpg:wgp>
                  </a:graphicData>
                </a:graphic>
              </wp:anchor>
            </w:drawing>
          </mc:Choice>
          <mc:Fallback>
            <w:pict>
              <v:group w14:anchorId="3A66444A" id="Group 7" o:spid="_x0000_s1028" style="position:absolute;margin-left:70.65pt;margin-top:10.6pt;width:454.1pt;height:39.8pt;z-index:-15727104;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">
                <v:shape id="Graphic 8" o:spid="_x0000_s1029" style="position:absolute;width:57670;height:5054;visibility:visible;mso-wrap-style:square;v-text-anchor:top" coordsize="576707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" path="m,3175r5767070,em,249555r5767070,em3175,r,252730em5763895,r,252730em,255905r5767070,em,502285r5767070,em3175,252730r,252730em5763895,252730r,252730e" filled="f" strokeweight=".5pt">
                  <v:path arrowok="t"/>
                </v:shape>
                <v:shape id="Textbox 9" o:spid="_x0000_s1030"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2AAA0DF" w14:textId="36F7AC53" w:rsidR="0068173B" w:rsidRDefault="00000000">
                        <w:pPr>
                          <w:spacing w:before="28"/>
                          <w:ind w:left="30" w:right="30"/>
                          <w:jc w:val="center"/>
                          <w:rPr>
                            <w:b/>
                            <w:sz w:val="20"/>
                          </w:rPr>
                        </w:pPr>
                        <w:r>
                          <w:rPr>
                            <w:b/>
                            <w:sz w:val="20"/>
                          </w:rPr>
                          <w:t>Dar</w:t>
                        </w:r>
                        <w:r>
                          <w:rPr>
                            <w:b/>
                            <w:spacing w:val="-4"/>
                            <w:sz w:val="20"/>
                          </w:rPr>
                          <w:t xml:space="preserve"> </w:t>
                        </w:r>
                        <w:r>
                          <w:rPr>
                            <w:b/>
                            <w:sz w:val="20"/>
                          </w:rPr>
                          <w:t>cuenta</w:t>
                        </w:r>
                        <w:r>
                          <w:rPr>
                            <w:b/>
                            <w:spacing w:val="-4"/>
                            <w:sz w:val="20"/>
                          </w:rPr>
                          <w:t xml:space="preserve"> </w:t>
                        </w:r>
                        <w:r>
                          <w:rPr>
                            <w:b/>
                            <w:sz w:val="20"/>
                          </w:rPr>
                          <w:t>de</w:t>
                        </w:r>
                        <w:r>
                          <w:rPr>
                            <w:b/>
                            <w:spacing w:val="-4"/>
                            <w:sz w:val="20"/>
                          </w:rPr>
                          <w:t xml:space="preserve"> </w:t>
                        </w:r>
                        <w:r>
                          <w:rPr>
                            <w:b/>
                            <w:sz w:val="20"/>
                          </w:rPr>
                          <w:t>las</w:t>
                        </w:r>
                        <w:r>
                          <w:rPr>
                            <w:b/>
                            <w:spacing w:val="-3"/>
                            <w:sz w:val="20"/>
                          </w:rPr>
                          <w:t xml:space="preserve"> </w:t>
                        </w:r>
                        <w:r>
                          <w:rPr>
                            <w:b/>
                            <w:sz w:val="20"/>
                          </w:rPr>
                          <w:t>Resoluciones</w:t>
                        </w:r>
                        <w:r>
                          <w:rPr>
                            <w:b/>
                            <w:spacing w:val="-4"/>
                            <w:sz w:val="20"/>
                          </w:rPr>
                          <w:t xml:space="preserve"> </w:t>
                        </w:r>
                        <w:r>
                          <w:rPr>
                            <w:b/>
                            <w:sz w:val="20"/>
                          </w:rPr>
                          <w:t>de</w:t>
                        </w:r>
                        <w:r>
                          <w:rPr>
                            <w:b/>
                            <w:spacing w:val="-10"/>
                            <w:sz w:val="20"/>
                          </w:rPr>
                          <w:t xml:space="preserve"> </w:t>
                        </w:r>
                        <w:r w:rsidR="0031545C">
                          <w:rPr>
                            <w:b/>
                            <w:spacing w:val="-2"/>
                            <w:sz w:val="20"/>
                          </w:rPr>
                          <w:t>Alcaldía</w:t>
                        </w:r>
                      </w:p>
                    </w:txbxContent>
                  </v:textbox>
                </v:shape>
                <v:shape id="Textbox 10" o:spid="_x0000_s1031"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885185D" w14:textId="77777777" w:rsidR="0068173B" w:rsidRDefault="00000000">
                        <w:pPr>
                          <w:spacing w:before="28"/>
                          <w:ind w:left="3225"/>
                          <w:rPr>
                            <w:b/>
                            <w:sz w:val="20"/>
                          </w:rPr>
                        </w:pPr>
                        <w:r>
                          <w:rPr>
                            <w:b/>
                            <w:sz w:val="20"/>
                          </w:rPr>
                          <w:t>B)</w:t>
                        </w:r>
                        <w:r>
                          <w:rPr>
                            <w:b/>
                            <w:spacing w:val="-7"/>
                            <w:sz w:val="20"/>
                          </w:rPr>
                          <w:t xml:space="preserve"> </w:t>
                        </w:r>
                        <w:r>
                          <w:rPr>
                            <w:b/>
                            <w:sz w:val="20"/>
                          </w:rPr>
                          <w:t>PARTE</w:t>
                        </w:r>
                        <w:r>
                          <w:rPr>
                            <w:b/>
                            <w:spacing w:val="-7"/>
                            <w:sz w:val="20"/>
                          </w:rPr>
                          <w:t xml:space="preserve"> </w:t>
                        </w:r>
                        <w:r>
                          <w:rPr>
                            <w:b/>
                            <w:sz w:val="20"/>
                          </w:rPr>
                          <w:t>NO</w:t>
                        </w:r>
                        <w:r>
                          <w:rPr>
                            <w:b/>
                            <w:spacing w:val="-6"/>
                            <w:sz w:val="20"/>
                          </w:rPr>
                          <w:t xml:space="preserve"> </w:t>
                        </w:r>
                        <w:r>
                          <w:rPr>
                            <w:b/>
                            <w:spacing w:val="-2"/>
                            <w:sz w:val="20"/>
                          </w:rPr>
                          <w:t>RESOLUTIVA</w:t>
                        </w:r>
                      </w:p>
                    </w:txbxContent>
                  </v:textbox>
                </v:shape>
                <w10:wrap type="topAndBottom" anchorx="page"/>
              </v:group>
            </w:pict>
          </mc:Fallback>
        </mc:AlternateContent>
      </w:r>
    </w:p>
    <w:p w14:paraId="3CCC94AA" w14:textId="77777777" w:rsidR="0068173B" w:rsidRDefault="00000000">
      <w:pPr>
        <w:pStyle w:val="Textoindependiente"/>
        <w:spacing w:before="0"/>
        <w:jc w:val="left"/>
      </w:pPr>
      <w:r>
        <w:t>Se</w:t>
      </w:r>
      <w:r>
        <w:rPr>
          <w:spacing w:val="-6"/>
        </w:rPr>
        <w:t xml:space="preserve"> </w:t>
      </w:r>
      <w:r>
        <w:t>da</w:t>
      </w:r>
      <w:r>
        <w:rPr>
          <w:spacing w:val="-4"/>
        </w:rPr>
        <w:t xml:space="preserve"> </w:t>
      </w:r>
      <w:r>
        <w:t>cuenta</w:t>
      </w:r>
      <w:r>
        <w:rPr>
          <w:spacing w:val="-3"/>
        </w:rPr>
        <w:t xml:space="preserve"> </w:t>
      </w:r>
      <w:r>
        <w:t>las</w:t>
      </w:r>
      <w:r>
        <w:rPr>
          <w:spacing w:val="-4"/>
        </w:rPr>
        <w:t xml:space="preserve"> </w:t>
      </w:r>
      <w:r>
        <w:t>Resoluciones</w:t>
      </w:r>
      <w:r>
        <w:rPr>
          <w:spacing w:val="-4"/>
        </w:rPr>
        <w:t xml:space="preserve"> </w:t>
      </w:r>
      <w:r>
        <w:t>de</w:t>
      </w:r>
      <w:r>
        <w:rPr>
          <w:spacing w:val="-4"/>
        </w:rPr>
        <w:t xml:space="preserve"> </w:t>
      </w:r>
      <w:r>
        <w:t>la</w:t>
      </w:r>
      <w:r>
        <w:rPr>
          <w:spacing w:val="-14"/>
        </w:rPr>
        <w:t xml:space="preserve"> </w:t>
      </w:r>
      <w:r>
        <w:t>Alcaldía-Presidencia</w:t>
      </w:r>
      <w:r>
        <w:rPr>
          <w:spacing w:val="-4"/>
        </w:rPr>
        <w:t xml:space="preserve"> </w:t>
      </w:r>
      <w:r>
        <w:t>con</w:t>
      </w:r>
      <w:r>
        <w:rPr>
          <w:spacing w:val="-4"/>
        </w:rPr>
        <w:t xml:space="preserve"> </w:t>
      </w:r>
      <w:r>
        <w:t>número</w:t>
      </w:r>
      <w:r>
        <w:rPr>
          <w:spacing w:val="-4"/>
        </w:rPr>
        <w:t xml:space="preserve"> </w:t>
      </w:r>
      <w:r>
        <w:t>de</w:t>
      </w:r>
      <w:r>
        <w:rPr>
          <w:spacing w:val="-3"/>
        </w:rPr>
        <w:t xml:space="preserve"> </w:t>
      </w:r>
      <w:r>
        <w:t>Registro</w:t>
      </w:r>
      <w:r>
        <w:rPr>
          <w:spacing w:val="-4"/>
        </w:rPr>
        <w:t xml:space="preserve"> </w:t>
      </w:r>
      <w:r>
        <w:t>del</w:t>
      </w:r>
      <w:r>
        <w:rPr>
          <w:spacing w:val="-4"/>
        </w:rPr>
        <w:t xml:space="preserve"> </w:t>
      </w:r>
      <w:r>
        <w:t>6439</w:t>
      </w:r>
      <w:r>
        <w:rPr>
          <w:spacing w:val="-5"/>
        </w:rPr>
        <w:t xml:space="preserve"> </w:t>
      </w:r>
      <w:r>
        <w:t>al</w:t>
      </w:r>
      <w:r>
        <w:rPr>
          <w:spacing w:val="-4"/>
        </w:rPr>
        <w:t xml:space="preserve"> </w:t>
      </w:r>
      <w:r>
        <w:rPr>
          <w:spacing w:val="-2"/>
        </w:rPr>
        <w:t>7298.</w:t>
      </w:r>
    </w:p>
    <w:p w14:paraId="0F701F3E" w14:textId="77777777" w:rsidR="0068173B" w:rsidRDefault="0068173B">
      <w:pPr>
        <w:sectPr w:rsidR="0068173B">
          <w:type w:val="continuous"/>
          <w:pgSz w:w="11910" w:h="16840"/>
          <w:pgMar w:top="1660" w:right="1160" w:bottom="1180" w:left="1260" w:header="566" w:footer="996" w:gutter="0"/>
          <w:cols w:space="720"/>
        </w:sectPr>
      </w:pPr>
    </w:p>
    <w:p w14:paraId="5B6B4D10" w14:textId="77777777" w:rsidR="0068173B" w:rsidRDefault="00000000">
      <w:pPr>
        <w:pStyle w:val="Textoindependiente"/>
        <w:spacing w:before="0"/>
        <w:ind w:left="311"/>
        <w:jc w:val="left"/>
      </w:pPr>
      <w:r>
        <w:rPr>
          <w:noProof/>
        </w:rPr>
        <w:lastRenderedPageBreak/>
        <w:drawing>
          <wp:inline distT="0" distB="0" distL="0" distR="0" wp14:anchorId="13BB6442" wp14:editId="1701ECBB">
            <wp:extent cx="505967" cy="69494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505967" cy="694944"/>
                    </a:xfrm>
                    <a:prstGeom prst="rect">
                      <a:avLst/>
                    </a:prstGeom>
                  </pic:spPr>
                </pic:pic>
              </a:graphicData>
            </a:graphic>
          </wp:inline>
        </w:drawing>
      </w:r>
    </w:p>
    <w:p w14:paraId="3E7839DA" w14:textId="77777777" w:rsidR="0068173B" w:rsidRDefault="00000000">
      <w:pPr>
        <w:pStyle w:val="Textoindependiente"/>
        <w:spacing w:before="0"/>
        <w:ind w:left="153"/>
        <w:jc w:val="left"/>
      </w:pPr>
      <w:r>
        <w:rPr>
          <w:noProof/>
        </w:rPr>
        <mc:AlternateContent>
          <mc:Choice Requires="wps">
            <w:drawing>
              <wp:inline distT="0" distB="0" distL="0" distR="0" wp14:anchorId="3FE37EFB" wp14:editId="158B464C">
                <wp:extent cx="5760720" cy="246379"/>
                <wp:effectExtent l="9525" t="0" r="1904" b="10795"/>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FEF582C" w14:textId="77777777" w:rsidR="0068173B" w:rsidRDefault="00000000">
                            <w:pPr>
                              <w:spacing w:before="28"/>
                              <w:ind w:left="30" w:right="30"/>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wps:txbx>
                      <wps:bodyPr wrap="square" lIns="0" tIns="0" rIns="0" bIns="0" rtlCol="0">
                        <a:noAutofit/>
                      </wps:bodyPr>
                    </wps:wsp>
                  </a:graphicData>
                </a:graphic>
              </wp:inline>
            </w:drawing>
          </mc:Choice>
          <mc:Fallback>
            <w:pict>
              <v:shape w14:anchorId="3FE37EFB" id="Textbox 14" o:spid="_x0000_s1032" type="#_x0000_t202" style="width:453.6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" filled="f" strokeweight=".5pt">
                <v:path arrowok="t"/>
                <v:textbox inset="0,0,0,0">
                  <w:txbxContent>
                    <w:p w14:paraId="3FEF582C" w14:textId="77777777" w:rsidR="0068173B" w:rsidRDefault="00000000">
                      <w:pPr>
                        <w:spacing w:before="28"/>
                        <w:ind w:left="30" w:right="30"/>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v:textbox>
                <w10:anchorlock/>
              </v:shape>
            </w:pict>
          </mc:Fallback>
        </mc:AlternateContent>
      </w:r>
    </w:p>
    <w:p w14:paraId="25502E46" w14:textId="77777777" w:rsidR="0068173B" w:rsidRDefault="00000000">
      <w:pPr>
        <w:pStyle w:val="Textoindependiente"/>
        <w:spacing w:before="0" w:line="336" w:lineRule="auto"/>
        <w:ind w:right="268"/>
        <w:jc w:val="left"/>
      </w:pPr>
      <w:r>
        <w:t>Se da cuenta de las actas de las Juntas de Gobierno celebradas los días 6, 13, 20, 27 de septiembre y 4 de octubre de 2024.</w:t>
      </w:r>
    </w:p>
    <w:p w14:paraId="100BF140" w14:textId="77777777" w:rsidR="0068173B" w:rsidRDefault="0068173B">
      <w:pPr>
        <w:pStyle w:val="Textoindependiente"/>
        <w:spacing w:before="0"/>
        <w:ind w:left="0"/>
        <w:jc w:val="left"/>
      </w:pPr>
    </w:p>
    <w:p w14:paraId="3532D21B" w14:textId="77777777" w:rsidR="0068173B" w:rsidRDefault="0068173B">
      <w:pPr>
        <w:pStyle w:val="Textoindependiente"/>
        <w:spacing w:before="0"/>
        <w:ind w:left="0"/>
        <w:jc w:val="left"/>
      </w:pPr>
    </w:p>
    <w:p w14:paraId="79B335F0" w14:textId="77777777" w:rsidR="0068173B" w:rsidRDefault="0068173B">
      <w:pPr>
        <w:pStyle w:val="Textoindependiente"/>
        <w:spacing w:before="0"/>
        <w:ind w:left="0"/>
        <w:jc w:val="left"/>
      </w:pPr>
    </w:p>
    <w:p w14:paraId="6B293A1C" w14:textId="77777777" w:rsidR="0068173B" w:rsidRDefault="0068173B">
      <w:pPr>
        <w:pStyle w:val="Textoindependiente"/>
        <w:spacing w:before="0"/>
        <w:ind w:left="0"/>
        <w:jc w:val="left"/>
      </w:pPr>
    </w:p>
    <w:p w14:paraId="27A7432D" w14:textId="77777777" w:rsidR="0068173B" w:rsidRDefault="0068173B">
      <w:pPr>
        <w:pStyle w:val="Textoindependiente"/>
        <w:spacing w:before="0"/>
        <w:ind w:left="0"/>
        <w:jc w:val="left"/>
      </w:pPr>
    </w:p>
    <w:p w14:paraId="56C8EAB1" w14:textId="77777777" w:rsidR="0068173B" w:rsidRDefault="0068173B">
      <w:pPr>
        <w:pStyle w:val="Textoindependiente"/>
        <w:spacing w:before="0"/>
        <w:ind w:left="0"/>
        <w:jc w:val="left"/>
      </w:pPr>
    </w:p>
    <w:p w14:paraId="74E05DDE" w14:textId="77777777" w:rsidR="0068173B" w:rsidRDefault="0068173B">
      <w:pPr>
        <w:pStyle w:val="Textoindependiente"/>
        <w:spacing w:before="0"/>
        <w:ind w:left="0"/>
        <w:jc w:val="left"/>
      </w:pPr>
    </w:p>
    <w:p w14:paraId="5E7DF81F" w14:textId="77777777" w:rsidR="0068173B" w:rsidRDefault="0068173B">
      <w:pPr>
        <w:pStyle w:val="Textoindependiente"/>
        <w:spacing w:before="31"/>
        <w:ind w:left="0"/>
        <w:jc w:val="left"/>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816"/>
        <w:gridCol w:w="7422"/>
      </w:tblGrid>
      <w:tr w:rsidR="0068173B" w14:paraId="42EC4A9E" w14:textId="77777777">
        <w:trPr>
          <w:trHeight w:val="700"/>
        </w:trPr>
        <w:tc>
          <w:tcPr>
            <w:tcW w:w="9072" w:type="dxa"/>
            <w:gridSpan w:val="3"/>
          </w:tcPr>
          <w:p w14:paraId="21A49B73" w14:textId="569ABFB2" w:rsidR="0068173B" w:rsidRDefault="00000000">
            <w:pPr>
              <w:pStyle w:val="TableParagraph"/>
              <w:spacing w:line="336" w:lineRule="auto"/>
              <w:ind w:left="843" w:hanging="600"/>
              <w:rPr>
                <w:b/>
                <w:sz w:val="20"/>
              </w:rPr>
            </w:pPr>
            <w:r>
              <w:rPr>
                <w:b/>
                <w:sz w:val="20"/>
              </w:rPr>
              <w:t>Moción</w:t>
            </w:r>
            <w:r>
              <w:rPr>
                <w:b/>
                <w:spacing w:val="-5"/>
                <w:sz w:val="20"/>
              </w:rPr>
              <w:t xml:space="preserve"> </w:t>
            </w:r>
            <w:r>
              <w:rPr>
                <w:b/>
                <w:sz w:val="20"/>
              </w:rPr>
              <w:t>del</w:t>
            </w:r>
            <w:r>
              <w:rPr>
                <w:b/>
                <w:spacing w:val="-3"/>
                <w:sz w:val="20"/>
              </w:rPr>
              <w:t xml:space="preserve"> </w:t>
            </w:r>
            <w:r>
              <w:rPr>
                <w:b/>
                <w:sz w:val="20"/>
              </w:rPr>
              <w:t>Grupo</w:t>
            </w:r>
            <w:r>
              <w:rPr>
                <w:b/>
                <w:spacing w:val="-3"/>
                <w:sz w:val="20"/>
              </w:rPr>
              <w:t xml:space="preserve"> </w:t>
            </w:r>
            <w:r>
              <w:rPr>
                <w:b/>
                <w:sz w:val="20"/>
              </w:rPr>
              <w:t>Municipal</w:t>
            </w:r>
            <w:r>
              <w:rPr>
                <w:b/>
                <w:spacing w:val="-3"/>
                <w:sz w:val="20"/>
              </w:rPr>
              <w:t xml:space="preserve"> </w:t>
            </w:r>
            <w:r>
              <w:rPr>
                <w:b/>
                <w:sz w:val="20"/>
              </w:rPr>
              <w:t>Más</w:t>
            </w:r>
            <w:r>
              <w:rPr>
                <w:b/>
                <w:spacing w:val="-4"/>
                <w:sz w:val="20"/>
              </w:rPr>
              <w:t xml:space="preserve"> </w:t>
            </w:r>
            <w:r>
              <w:rPr>
                <w:b/>
                <w:sz w:val="20"/>
              </w:rPr>
              <w:t>Madrid</w:t>
            </w:r>
            <w:r>
              <w:rPr>
                <w:b/>
                <w:spacing w:val="-3"/>
                <w:sz w:val="20"/>
              </w:rPr>
              <w:t xml:space="preserve"> </w:t>
            </w:r>
            <w:r>
              <w:rPr>
                <w:b/>
                <w:sz w:val="20"/>
              </w:rPr>
              <w:t>relativo</w:t>
            </w:r>
            <w:r>
              <w:rPr>
                <w:b/>
                <w:spacing w:val="-3"/>
                <w:sz w:val="20"/>
              </w:rPr>
              <w:t xml:space="preserve"> </w:t>
            </w:r>
            <w:r>
              <w:rPr>
                <w:b/>
                <w:sz w:val="20"/>
              </w:rPr>
              <w:t>al</w:t>
            </w:r>
            <w:r>
              <w:rPr>
                <w:b/>
                <w:spacing w:val="-5"/>
                <w:sz w:val="20"/>
              </w:rPr>
              <w:t xml:space="preserve"> </w:t>
            </w:r>
            <w:r>
              <w:rPr>
                <w:b/>
                <w:sz w:val="20"/>
              </w:rPr>
              <w:t>apoyo</w:t>
            </w:r>
            <w:r>
              <w:rPr>
                <w:b/>
                <w:spacing w:val="-5"/>
                <w:sz w:val="20"/>
              </w:rPr>
              <w:t xml:space="preserve"> </w:t>
            </w:r>
            <w:r>
              <w:rPr>
                <w:b/>
                <w:sz w:val="20"/>
              </w:rPr>
              <w:t>en</w:t>
            </w:r>
            <w:r>
              <w:rPr>
                <w:b/>
                <w:spacing w:val="-3"/>
                <w:sz w:val="20"/>
              </w:rPr>
              <w:t xml:space="preserve"> </w:t>
            </w:r>
            <w:r>
              <w:rPr>
                <w:b/>
                <w:sz w:val="20"/>
              </w:rPr>
              <w:t>el</w:t>
            </w:r>
            <w:r>
              <w:rPr>
                <w:b/>
                <w:spacing w:val="-3"/>
                <w:sz w:val="20"/>
              </w:rPr>
              <w:t xml:space="preserve"> </w:t>
            </w:r>
            <w:r>
              <w:rPr>
                <w:b/>
                <w:sz w:val="20"/>
              </w:rPr>
              <w:t>alquiler</w:t>
            </w:r>
            <w:r>
              <w:rPr>
                <w:b/>
                <w:spacing w:val="-3"/>
                <w:sz w:val="20"/>
              </w:rPr>
              <w:t xml:space="preserve"> </w:t>
            </w:r>
            <w:r>
              <w:rPr>
                <w:b/>
                <w:sz w:val="20"/>
              </w:rPr>
              <w:t>de</w:t>
            </w:r>
            <w:r>
              <w:rPr>
                <w:b/>
                <w:spacing w:val="-3"/>
                <w:sz w:val="20"/>
              </w:rPr>
              <w:t xml:space="preserve"> </w:t>
            </w:r>
            <w:r>
              <w:rPr>
                <w:b/>
                <w:sz w:val="20"/>
              </w:rPr>
              <w:t>vivienda</w:t>
            </w:r>
            <w:r>
              <w:rPr>
                <w:b/>
                <w:spacing w:val="-4"/>
                <w:sz w:val="20"/>
              </w:rPr>
              <w:t xml:space="preserve"> </w:t>
            </w:r>
            <w:r>
              <w:rPr>
                <w:b/>
                <w:sz w:val="20"/>
              </w:rPr>
              <w:t>para</w:t>
            </w:r>
            <w:r>
              <w:rPr>
                <w:b/>
                <w:spacing w:val="-3"/>
                <w:sz w:val="20"/>
              </w:rPr>
              <w:t xml:space="preserve"> </w:t>
            </w:r>
            <w:r>
              <w:rPr>
                <w:b/>
                <w:sz w:val="20"/>
              </w:rPr>
              <w:t>la emancipación de los jóvenes en Las Rozas de Madrid.</w:t>
            </w:r>
            <w:r w:rsidR="0031545C">
              <w:rPr>
                <w:b/>
                <w:sz w:val="20"/>
              </w:rPr>
              <w:t xml:space="preserve"> </w:t>
            </w:r>
            <w:r>
              <w:rPr>
                <w:b/>
                <w:sz w:val="20"/>
              </w:rPr>
              <w:t>Expediente 51301/2024.</w:t>
            </w:r>
          </w:p>
        </w:tc>
      </w:tr>
      <w:tr w:rsidR="0068173B" w14:paraId="312FEC7A" w14:textId="77777777">
        <w:trPr>
          <w:trHeight w:val="377"/>
        </w:trPr>
        <w:tc>
          <w:tcPr>
            <w:tcW w:w="834" w:type="dxa"/>
            <w:vMerge w:val="restart"/>
          </w:tcPr>
          <w:p w14:paraId="7DF75FF1" w14:textId="77777777" w:rsidR="0068173B" w:rsidRDefault="00000000">
            <w:pPr>
              <w:pStyle w:val="TableParagraph"/>
              <w:spacing w:before="60" w:line="336" w:lineRule="auto"/>
              <w:ind w:right="9"/>
              <w:rPr>
                <w:b/>
                <w:sz w:val="20"/>
              </w:rPr>
            </w:pPr>
            <w:proofErr w:type="spellStart"/>
            <w:r>
              <w:rPr>
                <w:b/>
                <w:spacing w:val="-2"/>
                <w:sz w:val="20"/>
              </w:rPr>
              <w:t>Desfavo</w:t>
            </w:r>
            <w:proofErr w:type="spellEnd"/>
            <w:r>
              <w:rPr>
                <w:b/>
                <w:spacing w:val="-2"/>
                <w:sz w:val="20"/>
              </w:rPr>
              <w:t xml:space="preserve"> </w:t>
            </w:r>
            <w:proofErr w:type="spellStart"/>
            <w:r>
              <w:rPr>
                <w:b/>
                <w:spacing w:val="-2"/>
                <w:sz w:val="20"/>
              </w:rPr>
              <w:t>rable</w:t>
            </w:r>
            <w:proofErr w:type="spellEnd"/>
          </w:p>
        </w:tc>
        <w:tc>
          <w:tcPr>
            <w:tcW w:w="8238" w:type="dxa"/>
            <w:gridSpan w:val="2"/>
          </w:tcPr>
          <w:p w14:paraId="1628AADF" w14:textId="77777777" w:rsidR="0068173B" w:rsidRDefault="00000000">
            <w:pPr>
              <w:pStyle w:val="TableParagraph"/>
              <w:ind w:left="29"/>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Nominal</w:t>
            </w:r>
          </w:p>
        </w:tc>
      </w:tr>
      <w:tr w:rsidR="0068173B" w14:paraId="2637667C" w14:textId="77777777">
        <w:trPr>
          <w:trHeight w:val="378"/>
        </w:trPr>
        <w:tc>
          <w:tcPr>
            <w:tcW w:w="834" w:type="dxa"/>
            <w:vMerge/>
            <w:tcBorders>
              <w:top w:val="nil"/>
            </w:tcBorders>
          </w:tcPr>
          <w:p w14:paraId="168FD865" w14:textId="77777777" w:rsidR="0068173B" w:rsidRDefault="0068173B">
            <w:pPr>
              <w:rPr>
                <w:sz w:val="2"/>
                <w:szCs w:val="2"/>
              </w:rPr>
            </w:pPr>
          </w:p>
        </w:tc>
        <w:tc>
          <w:tcPr>
            <w:tcW w:w="8238" w:type="dxa"/>
            <w:gridSpan w:val="2"/>
          </w:tcPr>
          <w:p w14:paraId="276D4687" w14:textId="77777777" w:rsidR="0068173B" w:rsidRDefault="00000000">
            <w:pPr>
              <w:pStyle w:val="TableParagraph"/>
              <w:ind w:left="29"/>
              <w:rPr>
                <w:sz w:val="20"/>
              </w:rPr>
            </w:pPr>
            <w:r>
              <w:rPr>
                <w:sz w:val="20"/>
              </w:rPr>
              <w:t>A</w:t>
            </w:r>
            <w:r>
              <w:rPr>
                <w:spacing w:val="-14"/>
                <w:sz w:val="20"/>
              </w:rPr>
              <w:t xml:space="preserve"> </w:t>
            </w:r>
            <w:r>
              <w:rPr>
                <w:sz w:val="20"/>
              </w:rPr>
              <w:t>favor:</w:t>
            </w:r>
            <w:r>
              <w:rPr>
                <w:spacing w:val="-9"/>
                <w:sz w:val="20"/>
              </w:rPr>
              <w:t xml:space="preserve"> </w:t>
            </w:r>
            <w:r>
              <w:rPr>
                <w:sz w:val="20"/>
              </w:rPr>
              <w:t>1,</w:t>
            </w:r>
            <w:r>
              <w:rPr>
                <w:spacing w:val="-3"/>
                <w:sz w:val="20"/>
              </w:rPr>
              <w:t xml:space="preserve"> </w:t>
            </w:r>
            <w:r>
              <w:rPr>
                <w:sz w:val="20"/>
              </w:rPr>
              <w:t>En</w:t>
            </w:r>
            <w:r>
              <w:rPr>
                <w:spacing w:val="-4"/>
                <w:sz w:val="20"/>
              </w:rPr>
              <w:t xml:space="preserve"> </w:t>
            </w:r>
            <w:r>
              <w:rPr>
                <w:sz w:val="20"/>
              </w:rPr>
              <w:t>contra:</w:t>
            </w:r>
            <w:r>
              <w:rPr>
                <w:spacing w:val="-3"/>
                <w:sz w:val="20"/>
              </w:rPr>
              <w:t xml:space="preserve"> </w:t>
            </w:r>
            <w:r>
              <w:rPr>
                <w:sz w:val="20"/>
              </w:rPr>
              <w:t>17,</w:t>
            </w:r>
            <w:r>
              <w:rPr>
                <w:spacing w:val="-14"/>
                <w:sz w:val="20"/>
              </w:rPr>
              <w:t xml:space="preserve"> </w:t>
            </w:r>
            <w:r>
              <w:rPr>
                <w:sz w:val="20"/>
              </w:rPr>
              <w:t>Abstenciones:</w:t>
            </w:r>
            <w:r>
              <w:rPr>
                <w:spacing w:val="-4"/>
                <w:sz w:val="20"/>
              </w:rPr>
              <w:t xml:space="preserve"> </w:t>
            </w:r>
            <w:r>
              <w:rPr>
                <w:sz w:val="20"/>
              </w:rPr>
              <w:t>6,</w:t>
            </w:r>
            <w:r>
              <w:rPr>
                <w:spacing w:val="-14"/>
                <w:sz w:val="20"/>
              </w:rPr>
              <w:t xml:space="preserve"> </w:t>
            </w:r>
            <w:r>
              <w:rPr>
                <w:sz w:val="20"/>
              </w:rPr>
              <w:t>Ausentes:</w:t>
            </w:r>
            <w:r>
              <w:rPr>
                <w:spacing w:val="-3"/>
                <w:sz w:val="20"/>
              </w:rPr>
              <w:t xml:space="preserve"> </w:t>
            </w:r>
            <w:r>
              <w:rPr>
                <w:spacing w:val="-10"/>
                <w:sz w:val="20"/>
              </w:rPr>
              <w:t>0</w:t>
            </w:r>
          </w:p>
        </w:tc>
      </w:tr>
      <w:tr w:rsidR="0068173B" w14:paraId="56703E5B" w14:textId="77777777">
        <w:trPr>
          <w:trHeight w:val="377"/>
        </w:trPr>
        <w:tc>
          <w:tcPr>
            <w:tcW w:w="834" w:type="dxa"/>
            <w:vMerge w:val="restart"/>
          </w:tcPr>
          <w:p w14:paraId="5C96A067" w14:textId="77777777" w:rsidR="0068173B" w:rsidRDefault="0068173B">
            <w:pPr>
              <w:pStyle w:val="TableParagraph"/>
              <w:spacing w:before="0"/>
              <w:ind w:left="0"/>
              <w:rPr>
                <w:rFonts w:ascii="Times New Roman"/>
                <w:sz w:val="18"/>
              </w:rPr>
            </w:pPr>
          </w:p>
          <w:p w14:paraId="7209276F" w14:textId="77777777" w:rsidR="00683914" w:rsidRDefault="00683914">
            <w:pPr>
              <w:pStyle w:val="TableParagraph"/>
              <w:spacing w:before="0"/>
              <w:ind w:left="0"/>
              <w:rPr>
                <w:rFonts w:ascii="Times New Roman"/>
                <w:sz w:val="18"/>
              </w:rPr>
            </w:pPr>
          </w:p>
          <w:p w14:paraId="3BC0EA43" w14:textId="77777777" w:rsidR="00683914" w:rsidRDefault="00683914">
            <w:pPr>
              <w:pStyle w:val="TableParagraph"/>
              <w:spacing w:before="0"/>
              <w:ind w:left="0"/>
              <w:rPr>
                <w:rFonts w:ascii="Times New Roman"/>
                <w:sz w:val="18"/>
              </w:rPr>
            </w:pPr>
          </w:p>
          <w:p w14:paraId="425FC7F3" w14:textId="77777777" w:rsidR="00683914" w:rsidRDefault="00683914">
            <w:pPr>
              <w:pStyle w:val="TableParagraph"/>
              <w:spacing w:before="0"/>
              <w:ind w:left="0"/>
              <w:rPr>
                <w:rFonts w:ascii="Times New Roman"/>
                <w:sz w:val="18"/>
              </w:rPr>
            </w:pPr>
          </w:p>
          <w:p w14:paraId="157B629D" w14:textId="77777777" w:rsidR="00683914" w:rsidRDefault="00683914">
            <w:pPr>
              <w:pStyle w:val="TableParagraph"/>
              <w:spacing w:before="0"/>
              <w:ind w:left="0"/>
              <w:rPr>
                <w:rFonts w:ascii="Times New Roman"/>
                <w:sz w:val="18"/>
              </w:rPr>
            </w:pPr>
          </w:p>
          <w:p w14:paraId="69D20643" w14:textId="77777777" w:rsidR="00683914" w:rsidRDefault="00683914">
            <w:pPr>
              <w:pStyle w:val="TableParagraph"/>
              <w:spacing w:before="0"/>
              <w:ind w:left="0"/>
              <w:rPr>
                <w:rFonts w:ascii="Times New Roman"/>
                <w:sz w:val="18"/>
              </w:rPr>
            </w:pPr>
          </w:p>
          <w:p w14:paraId="792662A2" w14:textId="77777777" w:rsidR="00683914" w:rsidRDefault="00683914">
            <w:pPr>
              <w:pStyle w:val="TableParagraph"/>
              <w:spacing w:before="0"/>
              <w:ind w:left="0"/>
              <w:rPr>
                <w:rFonts w:ascii="Times New Roman"/>
                <w:sz w:val="18"/>
              </w:rPr>
            </w:pPr>
          </w:p>
          <w:p w14:paraId="153E9536" w14:textId="77777777" w:rsidR="00683914" w:rsidRDefault="00683914">
            <w:pPr>
              <w:pStyle w:val="TableParagraph"/>
              <w:spacing w:before="0"/>
              <w:ind w:left="0"/>
              <w:rPr>
                <w:rFonts w:ascii="Times New Roman"/>
                <w:sz w:val="18"/>
              </w:rPr>
            </w:pPr>
          </w:p>
          <w:p w14:paraId="18EC17F7" w14:textId="77777777" w:rsidR="00683914" w:rsidRDefault="00683914">
            <w:pPr>
              <w:pStyle w:val="TableParagraph"/>
              <w:spacing w:before="0"/>
              <w:ind w:left="0"/>
              <w:rPr>
                <w:rFonts w:ascii="Times New Roman"/>
                <w:sz w:val="18"/>
              </w:rPr>
            </w:pPr>
          </w:p>
          <w:p w14:paraId="671710DC" w14:textId="77777777" w:rsidR="00683914" w:rsidRDefault="00683914">
            <w:pPr>
              <w:pStyle w:val="TableParagraph"/>
              <w:spacing w:before="0"/>
              <w:ind w:left="0"/>
              <w:rPr>
                <w:rFonts w:ascii="Times New Roman"/>
                <w:sz w:val="18"/>
              </w:rPr>
            </w:pPr>
          </w:p>
          <w:p w14:paraId="33A5FAA3" w14:textId="77777777" w:rsidR="00683914" w:rsidRDefault="00683914">
            <w:pPr>
              <w:pStyle w:val="TableParagraph"/>
              <w:spacing w:before="0"/>
              <w:ind w:left="0"/>
              <w:rPr>
                <w:rFonts w:ascii="Times New Roman"/>
                <w:sz w:val="18"/>
              </w:rPr>
            </w:pPr>
          </w:p>
          <w:p w14:paraId="1B6352A4" w14:textId="77777777" w:rsidR="00683914" w:rsidRDefault="00683914">
            <w:pPr>
              <w:pStyle w:val="TableParagraph"/>
              <w:spacing w:before="0"/>
              <w:ind w:left="0"/>
              <w:rPr>
                <w:rFonts w:ascii="Times New Roman"/>
                <w:sz w:val="18"/>
              </w:rPr>
            </w:pPr>
          </w:p>
          <w:p w14:paraId="0685F6C6" w14:textId="77777777" w:rsidR="00683914" w:rsidRDefault="00683914">
            <w:pPr>
              <w:pStyle w:val="TableParagraph"/>
              <w:spacing w:before="0"/>
              <w:ind w:left="0"/>
              <w:rPr>
                <w:rFonts w:ascii="Times New Roman"/>
                <w:sz w:val="18"/>
              </w:rPr>
            </w:pPr>
          </w:p>
          <w:p w14:paraId="55CB54E8" w14:textId="77777777" w:rsidR="00683914" w:rsidRDefault="00683914">
            <w:pPr>
              <w:pStyle w:val="TableParagraph"/>
              <w:spacing w:before="0"/>
              <w:ind w:left="0"/>
              <w:rPr>
                <w:rFonts w:ascii="Times New Roman"/>
                <w:sz w:val="18"/>
              </w:rPr>
            </w:pPr>
          </w:p>
          <w:p w14:paraId="3318E9D2" w14:textId="77777777" w:rsidR="00683914" w:rsidRDefault="00683914">
            <w:pPr>
              <w:pStyle w:val="TableParagraph"/>
              <w:spacing w:before="0"/>
              <w:ind w:left="0"/>
              <w:rPr>
                <w:rFonts w:ascii="Times New Roman"/>
                <w:sz w:val="18"/>
              </w:rPr>
            </w:pPr>
          </w:p>
          <w:p w14:paraId="6864393A" w14:textId="77777777" w:rsidR="00683914" w:rsidRDefault="00683914">
            <w:pPr>
              <w:pStyle w:val="TableParagraph"/>
              <w:spacing w:before="0"/>
              <w:ind w:left="0"/>
              <w:rPr>
                <w:rFonts w:ascii="Times New Roman"/>
                <w:sz w:val="18"/>
              </w:rPr>
            </w:pPr>
          </w:p>
          <w:p w14:paraId="2301FFC3" w14:textId="77777777" w:rsidR="00683914" w:rsidRDefault="00683914">
            <w:pPr>
              <w:pStyle w:val="TableParagraph"/>
              <w:spacing w:before="0"/>
              <w:ind w:left="0"/>
              <w:rPr>
                <w:rFonts w:ascii="Times New Roman"/>
                <w:sz w:val="18"/>
              </w:rPr>
            </w:pPr>
          </w:p>
          <w:p w14:paraId="6DA7F4A0" w14:textId="77777777" w:rsidR="00683914" w:rsidRDefault="00683914">
            <w:pPr>
              <w:pStyle w:val="TableParagraph"/>
              <w:spacing w:before="0"/>
              <w:ind w:left="0"/>
              <w:rPr>
                <w:rFonts w:ascii="Times New Roman"/>
                <w:sz w:val="18"/>
              </w:rPr>
            </w:pPr>
          </w:p>
          <w:p w14:paraId="144000F6" w14:textId="77777777" w:rsidR="00683914" w:rsidRDefault="00683914">
            <w:pPr>
              <w:pStyle w:val="TableParagraph"/>
              <w:spacing w:before="0"/>
              <w:ind w:left="0"/>
              <w:rPr>
                <w:rFonts w:ascii="Times New Roman"/>
                <w:sz w:val="18"/>
              </w:rPr>
            </w:pPr>
          </w:p>
          <w:p w14:paraId="7F698DA5" w14:textId="77777777" w:rsidR="00683914" w:rsidRDefault="00683914">
            <w:pPr>
              <w:pStyle w:val="TableParagraph"/>
              <w:spacing w:before="0"/>
              <w:ind w:left="0"/>
              <w:rPr>
                <w:rFonts w:ascii="Times New Roman"/>
                <w:sz w:val="18"/>
              </w:rPr>
            </w:pPr>
          </w:p>
          <w:p w14:paraId="39397CC3" w14:textId="77777777" w:rsidR="00683914" w:rsidRDefault="00683914">
            <w:pPr>
              <w:pStyle w:val="TableParagraph"/>
              <w:spacing w:before="0"/>
              <w:ind w:left="0"/>
              <w:rPr>
                <w:rFonts w:ascii="Times New Roman"/>
                <w:sz w:val="18"/>
              </w:rPr>
            </w:pPr>
          </w:p>
          <w:p w14:paraId="185FC6B1" w14:textId="77777777" w:rsidR="00683914" w:rsidRDefault="00683914">
            <w:pPr>
              <w:pStyle w:val="TableParagraph"/>
              <w:spacing w:before="0"/>
              <w:ind w:left="0"/>
              <w:rPr>
                <w:rFonts w:ascii="Times New Roman"/>
                <w:sz w:val="18"/>
              </w:rPr>
            </w:pPr>
          </w:p>
          <w:p w14:paraId="5DBF4946" w14:textId="77777777" w:rsidR="00683914" w:rsidRDefault="00683914">
            <w:pPr>
              <w:pStyle w:val="TableParagraph"/>
              <w:spacing w:before="0"/>
              <w:ind w:left="0"/>
              <w:rPr>
                <w:rFonts w:ascii="Times New Roman"/>
                <w:sz w:val="18"/>
              </w:rPr>
            </w:pPr>
          </w:p>
          <w:p w14:paraId="36124369" w14:textId="77777777" w:rsidR="00683914" w:rsidRDefault="00683914">
            <w:pPr>
              <w:pStyle w:val="TableParagraph"/>
              <w:spacing w:before="0"/>
              <w:ind w:left="0"/>
              <w:rPr>
                <w:rFonts w:ascii="Times New Roman"/>
                <w:sz w:val="18"/>
              </w:rPr>
            </w:pPr>
          </w:p>
          <w:p w14:paraId="1D2A6C1F" w14:textId="77777777" w:rsidR="00683914" w:rsidRDefault="00683914">
            <w:pPr>
              <w:pStyle w:val="TableParagraph"/>
              <w:spacing w:before="0"/>
              <w:ind w:left="0"/>
              <w:rPr>
                <w:rFonts w:ascii="Times New Roman"/>
                <w:sz w:val="18"/>
              </w:rPr>
            </w:pPr>
          </w:p>
          <w:p w14:paraId="517F5216" w14:textId="77777777" w:rsidR="00683914" w:rsidRDefault="00683914">
            <w:pPr>
              <w:pStyle w:val="TableParagraph"/>
              <w:spacing w:before="0"/>
              <w:ind w:left="0"/>
              <w:rPr>
                <w:rFonts w:ascii="Times New Roman"/>
                <w:sz w:val="18"/>
              </w:rPr>
            </w:pPr>
          </w:p>
          <w:p w14:paraId="03006DEA" w14:textId="77777777" w:rsidR="00683914" w:rsidRDefault="00683914">
            <w:pPr>
              <w:pStyle w:val="TableParagraph"/>
              <w:spacing w:before="0"/>
              <w:ind w:left="0"/>
              <w:rPr>
                <w:rFonts w:ascii="Times New Roman"/>
                <w:sz w:val="18"/>
              </w:rPr>
            </w:pPr>
          </w:p>
          <w:p w14:paraId="0F3E084C" w14:textId="77777777" w:rsidR="00683914" w:rsidRDefault="00683914">
            <w:pPr>
              <w:pStyle w:val="TableParagraph"/>
              <w:spacing w:before="0"/>
              <w:ind w:left="0"/>
              <w:rPr>
                <w:rFonts w:ascii="Times New Roman"/>
                <w:sz w:val="18"/>
              </w:rPr>
            </w:pPr>
          </w:p>
          <w:p w14:paraId="41D3E0CB" w14:textId="77777777" w:rsidR="00683914" w:rsidRDefault="00683914">
            <w:pPr>
              <w:pStyle w:val="TableParagraph"/>
              <w:spacing w:before="0"/>
              <w:ind w:left="0"/>
              <w:rPr>
                <w:rFonts w:ascii="Times New Roman"/>
                <w:sz w:val="18"/>
              </w:rPr>
            </w:pPr>
          </w:p>
          <w:p w14:paraId="226116D4" w14:textId="77777777" w:rsidR="00683914" w:rsidRDefault="00683914">
            <w:pPr>
              <w:pStyle w:val="TableParagraph"/>
              <w:spacing w:before="0"/>
              <w:ind w:left="0"/>
              <w:rPr>
                <w:rFonts w:ascii="Times New Roman"/>
                <w:sz w:val="18"/>
              </w:rPr>
            </w:pPr>
          </w:p>
          <w:p w14:paraId="2DBCE156" w14:textId="77777777" w:rsidR="00683914" w:rsidRDefault="00683914">
            <w:pPr>
              <w:pStyle w:val="TableParagraph"/>
              <w:spacing w:before="0"/>
              <w:ind w:left="0"/>
              <w:rPr>
                <w:rFonts w:ascii="Times New Roman"/>
                <w:sz w:val="18"/>
              </w:rPr>
            </w:pPr>
          </w:p>
          <w:p w14:paraId="00099E7F" w14:textId="77777777" w:rsidR="00683914" w:rsidRDefault="00683914">
            <w:pPr>
              <w:pStyle w:val="TableParagraph"/>
              <w:spacing w:before="0"/>
              <w:ind w:left="0"/>
              <w:rPr>
                <w:rFonts w:ascii="Times New Roman"/>
                <w:sz w:val="18"/>
              </w:rPr>
            </w:pPr>
          </w:p>
          <w:p w14:paraId="300D6549" w14:textId="77777777" w:rsidR="00683914" w:rsidRDefault="00683914">
            <w:pPr>
              <w:pStyle w:val="TableParagraph"/>
              <w:spacing w:before="0"/>
              <w:ind w:left="0"/>
              <w:rPr>
                <w:rFonts w:ascii="Times New Roman"/>
                <w:sz w:val="18"/>
              </w:rPr>
            </w:pPr>
          </w:p>
          <w:p w14:paraId="721935D4" w14:textId="77777777" w:rsidR="00683914" w:rsidRDefault="00683914">
            <w:pPr>
              <w:pStyle w:val="TableParagraph"/>
              <w:spacing w:before="0"/>
              <w:ind w:left="0"/>
              <w:rPr>
                <w:rFonts w:ascii="Times New Roman"/>
                <w:sz w:val="18"/>
              </w:rPr>
            </w:pPr>
          </w:p>
          <w:p w14:paraId="58C80F07" w14:textId="77777777" w:rsidR="00683914" w:rsidRDefault="00683914">
            <w:pPr>
              <w:pStyle w:val="TableParagraph"/>
              <w:spacing w:before="0"/>
              <w:ind w:left="0"/>
              <w:rPr>
                <w:rFonts w:ascii="Times New Roman"/>
                <w:sz w:val="18"/>
              </w:rPr>
            </w:pPr>
          </w:p>
          <w:p w14:paraId="177E8145" w14:textId="77777777" w:rsidR="00683914" w:rsidRDefault="00683914">
            <w:pPr>
              <w:pStyle w:val="TableParagraph"/>
              <w:spacing w:before="0"/>
              <w:ind w:left="0"/>
              <w:rPr>
                <w:rFonts w:ascii="Times New Roman"/>
                <w:sz w:val="18"/>
              </w:rPr>
            </w:pPr>
          </w:p>
          <w:p w14:paraId="753BE947" w14:textId="77777777" w:rsidR="00683914" w:rsidRDefault="00683914">
            <w:pPr>
              <w:pStyle w:val="TableParagraph"/>
              <w:spacing w:before="0"/>
              <w:ind w:left="0"/>
              <w:rPr>
                <w:rFonts w:ascii="Times New Roman"/>
                <w:sz w:val="18"/>
              </w:rPr>
            </w:pPr>
          </w:p>
          <w:p w14:paraId="0FCE55A2" w14:textId="77777777" w:rsidR="00683914" w:rsidRDefault="00683914">
            <w:pPr>
              <w:pStyle w:val="TableParagraph"/>
              <w:spacing w:before="0"/>
              <w:ind w:left="0"/>
              <w:rPr>
                <w:rFonts w:ascii="Times New Roman"/>
                <w:sz w:val="18"/>
              </w:rPr>
            </w:pPr>
          </w:p>
          <w:p w14:paraId="1E041014" w14:textId="77777777" w:rsidR="00683914" w:rsidRDefault="00683914">
            <w:pPr>
              <w:pStyle w:val="TableParagraph"/>
              <w:spacing w:before="0"/>
              <w:ind w:left="0"/>
              <w:rPr>
                <w:rFonts w:ascii="Times New Roman"/>
                <w:sz w:val="18"/>
              </w:rPr>
            </w:pPr>
          </w:p>
          <w:p w14:paraId="45C23F43" w14:textId="77777777" w:rsidR="00683914" w:rsidRDefault="00683914">
            <w:pPr>
              <w:pStyle w:val="TableParagraph"/>
              <w:spacing w:before="0"/>
              <w:ind w:left="0"/>
              <w:rPr>
                <w:rFonts w:ascii="Times New Roman"/>
                <w:sz w:val="18"/>
              </w:rPr>
            </w:pPr>
          </w:p>
          <w:p w14:paraId="0A0061D5" w14:textId="77777777" w:rsidR="00683914" w:rsidRDefault="00683914">
            <w:pPr>
              <w:pStyle w:val="TableParagraph"/>
              <w:spacing w:before="0"/>
              <w:ind w:left="0"/>
              <w:rPr>
                <w:rFonts w:ascii="Times New Roman"/>
                <w:sz w:val="18"/>
              </w:rPr>
            </w:pPr>
          </w:p>
          <w:p w14:paraId="197880FA" w14:textId="77777777" w:rsidR="00683914" w:rsidRDefault="00683914">
            <w:pPr>
              <w:pStyle w:val="TableParagraph"/>
              <w:spacing w:before="0"/>
              <w:ind w:left="0"/>
              <w:rPr>
                <w:rFonts w:ascii="Times New Roman"/>
                <w:sz w:val="18"/>
              </w:rPr>
            </w:pPr>
          </w:p>
          <w:p w14:paraId="6602E7C3" w14:textId="77777777" w:rsidR="00683914" w:rsidRDefault="00683914">
            <w:pPr>
              <w:pStyle w:val="TableParagraph"/>
              <w:spacing w:before="0"/>
              <w:ind w:left="0"/>
              <w:rPr>
                <w:rFonts w:ascii="Times New Roman"/>
                <w:sz w:val="18"/>
              </w:rPr>
            </w:pPr>
          </w:p>
          <w:p w14:paraId="4E7D876A" w14:textId="77777777" w:rsidR="00683914" w:rsidRDefault="00683914">
            <w:pPr>
              <w:pStyle w:val="TableParagraph"/>
              <w:spacing w:before="0"/>
              <w:ind w:left="0"/>
              <w:rPr>
                <w:rFonts w:ascii="Times New Roman"/>
                <w:sz w:val="18"/>
              </w:rPr>
            </w:pPr>
          </w:p>
          <w:p w14:paraId="4238CA23" w14:textId="77777777" w:rsidR="00683914" w:rsidRDefault="00683914">
            <w:pPr>
              <w:pStyle w:val="TableParagraph"/>
              <w:spacing w:before="0"/>
              <w:ind w:left="0"/>
              <w:rPr>
                <w:rFonts w:ascii="Times New Roman"/>
                <w:sz w:val="18"/>
              </w:rPr>
            </w:pPr>
          </w:p>
          <w:p w14:paraId="423CA86A" w14:textId="77777777" w:rsidR="00683914" w:rsidRDefault="00683914">
            <w:pPr>
              <w:pStyle w:val="TableParagraph"/>
              <w:spacing w:before="0"/>
              <w:ind w:left="0"/>
              <w:rPr>
                <w:rFonts w:ascii="Times New Roman"/>
                <w:sz w:val="18"/>
              </w:rPr>
            </w:pPr>
          </w:p>
          <w:p w14:paraId="57F274D5" w14:textId="77777777" w:rsidR="00683914" w:rsidRDefault="00683914">
            <w:pPr>
              <w:pStyle w:val="TableParagraph"/>
              <w:spacing w:before="0"/>
              <w:ind w:left="0"/>
              <w:rPr>
                <w:rFonts w:ascii="Times New Roman"/>
                <w:sz w:val="18"/>
              </w:rPr>
            </w:pPr>
          </w:p>
          <w:p w14:paraId="3C1E7268" w14:textId="77777777" w:rsidR="00683914" w:rsidRDefault="00683914">
            <w:pPr>
              <w:pStyle w:val="TableParagraph"/>
              <w:spacing w:before="0"/>
              <w:ind w:left="0"/>
              <w:rPr>
                <w:rFonts w:ascii="Times New Roman"/>
                <w:sz w:val="18"/>
              </w:rPr>
            </w:pPr>
          </w:p>
          <w:p w14:paraId="6A7FE95C" w14:textId="77777777" w:rsidR="00683914" w:rsidRDefault="00683914">
            <w:pPr>
              <w:pStyle w:val="TableParagraph"/>
              <w:spacing w:before="0"/>
              <w:ind w:left="0"/>
              <w:rPr>
                <w:rFonts w:ascii="Times New Roman"/>
                <w:sz w:val="18"/>
              </w:rPr>
            </w:pPr>
          </w:p>
          <w:p w14:paraId="5114CE36" w14:textId="77777777" w:rsidR="00683914" w:rsidRDefault="00683914">
            <w:pPr>
              <w:pStyle w:val="TableParagraph"/>
              <w:spacing w:before="0"/>
              <w:ind w:left="0"/>
              <w:rPr>
                <w:rFonts w:ascii="Times New Roman"/>
                <w:sz w:val="18"/>
              </w:rPr>
            </w:pPr>
          </w:p>
          <w:p w14:paraId="46A65142" w14:textId="77777777" w:rsidR="00683914" w:rsidRDefault="00683914">
            <w:pPr>
              <w:pStyle w:val="TableParagraph"/>
              <w:spacing w:before="0"/>
              <w:ind w:left="0"/>
              <w:rPr>
                <w:rFonts w:ascii="Times New Roman"/>
                <w:sz w:val="18"/>
              </w:rPr>
            </w:pPr>
          </w:p>
          <w:p w14:paraId="066EC81D" w14:textId="77777777" w:rsidR="00683914" w:rsidRDefault="00683914">
            <w:pPr>
              <w:pStyle w:val="TableParagraph"/>
              <w:spacing w:before="0"/>
              <w:ind w:left="0"/>
              <w:rPr>
                <w:rFonts w:ascii="Times New Roman"/>
                <w:sz w:val="18"/>
              </w:rPr>
            </w:pPr>
          </w:p>
          <w:p w14:paraId="098987A8" w14:textId="77777777" w:rsidR="00683914" w:rsidRDefault="00683914">
            <w:pPr>
              <w:pStyle w:val="TableParagraph"/>
              <w:spacing w:before="0"/>
              <w:ind w:left="0"/>
              <w:rPr>
                <w:rFonts w:ascii="Times New Roman"/>
                <w:sz w:val="18"/>
              </w:rPr>
            </w:pPr>
          </w:p>
          <w:p w14:paraId="58974B91" w14:textId="77777777" w:rsidR="00683914" w:rsidRDefault="00683914">
            <w:pPr>
              <w:pStyle w:val="TableParagraph"/>
              <w:spacing w:before="0"/>
              <w:ind w:left="0"/>
              <w:rPr>
                <w:rFonts w:ascii="Times New Roman"/>
                <w:sz w:val="18"/>
              </w:rPr>
            </w:pPr>
          </w:p>
          <w:p w14:paraId="4F94B7D5" w14:textId="77777777" w:rsidR="00683914" w:rsidRDefault="00683914">
            <w:pPr>
              <w:pStyle w:val="TableParagraph"/>
              <w:spacing w:before="0"/>
              <w:ind w:left="0"/>
              <w:rPr>
                <w:rFonts w:ascii="Times New Roman"/>
                <w:sz w:val="18"/>
              </w:rPr>
            </w:pPr>
          </w:p>
          <w:p w14:paraId="6DA3CAF7" w14:textId="77777777" w:rsidR="00683914" w:rsidRDefault="00683914">
            <w:pPr>
              <w:pStyle w:val="TableParagraph"/>
              <w:spacing w:before="0"/>
              <w:ind w:left="0"/>
              <w:rPr>
                <w:rFonts w:ascii="Times New Roman"/>
                <w:sz w:val="18"/>
              </w:rPr>
            </w:pPr>
          </w:p>
          <w:p w14:paraId="1D087BEC" w14:textId="77777777" w:rsidR="00683914" w:rsidRDefault="00683914">
            <w:pPr>
              <w:pStyle w:val="TableParagraph"/>
              <w:spacing w:before="0"/>
              <w:ind w:left="0"/>
              <w:rPr>
                <w:rFonts w:ascii="Times New Roman"/>
                <w:sz w:val="18"/>
              </w:rPr>
            </w:pPr>
          </w:p>
          <w:p w14:paraId="75799BE5" w14:textId="77777777" w:rsidR="00683914" w:rsidRDefault="00683914">
            <w:pPr>
              <w:pStyle w:val="TableParagraph"/>
              <w:spacing w:before="0"/>
              <w:ind w:left="0"/>
              <w:rPr>
                <w:rFonts w:ascii="Times New Roman"/>
                <w:sz w:val="18"/>
              </w:rPr>
            </w:pPr>
          </w:p>
          <w:p w14:paraId="261D23D4" w14:textId="77777777" w:rsidR="00683914" w:rsidRDefault="00683914">
            <w:pPr>
              <w:pStyle w:val="TableParagraph"/>
              <w:spacing w:before="0"/>
              <w:ind w:left="0"/>
              <w:rPr>
                <w:rFonts w:ascii="Times New Roman"/>
                <w:sz w:val="18"/>
              </w:rPr>
            </w:pPr>
          </w:p>
          <w:p w14:paraId="232D4B29" w14:textId="77777777" w:rsidR="00683914" w:rsidRDefault="00683914">
            <w:pPr>
              <w:pStyle w:val="TableParagraph"/>
              <w:spacing w:before="0"/>
              <w:ind w:left="0"/>
              <w:rPr>
                <w:rFonts w:ascii="Times New Roman"/>
                <w:sz w:val="18"/>
              </w:rPr>
            </w:pPr>
          </w:p>
          <w:p w14:paraId="42CCB3D8" w14:textId="77777777" w:rsidR="00683914" w:rsidRDefault="00683914">
            <w:pPr>
              <w:pStyle w:val="TableParagraph"/>
              <w:spacing w:before="0"/>
              <w:ind w:left="0"/>
              <w:rPr>
                <w:rFonts w:ascii="Times New Roman"/>
                <w:sz w:val="18"/>
              </w:rPr>
            </w:pPr>
          </w:p>
          <w:p w14:paraId="523999E9" w14:textId="77777777" w:rsidR="00683914" w:rsidRDefault="00683914">
            <w:pPr>
              <w:pStyle w:val="TableParagraph"/>
              <w:spacing w:before="0"/>
              <w:ind w:left="0"/>
              <w:rPr>
                <w:rFonts w:ascii="Times New Roman"/>
                <w:sz w:val="18"/>
              </w:rPr>
            </w:pPr>
          </w:p>
          <w:p w14:paraId="518B7B84" w14:textId="77777777" w:rsidR="00683914" w:rsidRDefault="00683914">
            <w:pPr>
              <w:pStyle w:val="TableParagraph"/>
              <w:spacing w:before="0"/>
              <w:ind w:left="0"/>
              <w:rPr>
                <w:rFonts w:ascii="Times New Roman"/>
                <w:sz w:val="18"/>
              </w:rPr>
            </w:pPr>
          </w:p>
          <w:p w14:paraId="149FDD84" w14:textId="77777777" w:rsidR="00683914" w:rsidRDefault="00683914">
            <w:pPr>
              <w:pStyle w:val="TableParagraph"/>
              <w:spacing w:before="0"/>
              <w:ind w:left="0"/>
              <w:rPr>
                <w:rFonts w:ascii="Times New Roman"/>
                <w:sz w:val="18"/>
              </w:rPr>
            </w:pPr>
          </w:p>
          <w:p w14:paraId="36637ACA" w14:textId="77777777" w:rsidR="00683914" w:rsidRDefault="00683914">
            <w:pPr>
              <w:pStyle w:val="TableParagraph"/>
              <w:spacing w:before="0"/>
              <w:ind w:left="0"/>
              <w:rPr>
                <w:rFonts w:ascii="Times New Roman"/>
                <w:sz w:val="18"/>
              </w:rPr>
            </w:pPr>
          </w:p>
        </w:tc>
        <w:tc>
          <w:tcPr>
            <w:tcW w:w="816" w:type="dxa"/>
          </w:tcPr>
          <w:p w14:paraId="216A65C3" w14:textId="77777777" w:rsidR="0068173B" w:rsidRDefault="00000000">
            <w:pPr>
              <w:pStyle w:val="TableParagraph"/>
              <w:ind w:left="29"/>
              <w:rPr>
                <w:sz w:val="20"/>
              </w:rPr>
            </w:pPr>
            <w:r>
              <w:rPr>
                <w:sz w:val="20"/>
              </w:rPr>
              <w:lastRenderedPageBreak/>
              <w:t>A</w:t>
            </w:r>
            <w:r>
              <w:rPr>
                <w:spacing w:val="-12"/>
                <w:sz w:val="20"/>
              </w:rPr>
              <w:t xml:space="preserve"> </w:t>
            </w:r>
            <w:r>
              <w:rPr>
                <w:spacing w:val="-4"/>
                <w:sz w:val="20"/>
              </w:rPr>
              <w:t>favor</w:t>
            </w:r>
          </w:p>
        </w:tc>
        <w:tc>
          <w:tcPr>
            <w:tcW w:w="7422" w:type="dxa"/>
          </w:tcPr>
          <w:p w14:paraId="09CE9D2B" w14:textId="77777777" w:rsidR="0068173B" w:rsidRDefault="00000000">
            <w:pPr>
              <w:pStyle w:val="TableParagraph"/>
              <w:rPr>
                <w:sz w:val="20"/>
              </w:rPr>
            </w:pPr>
            <w:r>
              <w:rPr>
                <w:sz w:val="20"/>
              </w:rPr>
              <w:t>Carlos</w:t>
            </w:r>
            <w:r>
              <w:rPr>
                <w:spacing w:val="-14"/>
                <w:sz w:val="20"/>
              </w:rPr>
              <w:t xml:space="preserve"> </w:t>
            </w:r>
            <w:r>
              <w:rPr>
                <w:sz w:val="20"/>
              </w:rPr>
              <w:t>Arnal</w:t>
            </w:r>
            <w:r>
              <w:rPr>
                <w:spacing w:val="-5"/>
                <w:sz w:val="20"/>
              </w:rPr>
              <w:t xml:space="preserve"> </w:t>
            </w:r>
            <w:r>
              <w:rPr>
                <w:spacing w:val="-2"/>
                <w:sz w:val="20"/>
              </w:rPr>
              <w:t>Serrano</w:t>
            </w:r>
          </w:p>
        </w:tc>
      </w:tr>
      <w:tr w:rsidR="0068173B" w14:paraId="1A6C8F2F" w14:textId="77777777">
        <w:trPr>
          <w:trHeight w:val="302"/>
        </w:trPr>
        <w:tc>
          <w:tcPr>
            <w:tcW w:w="834" w:type="dxa"/>
            <w:vMerge/>
            <w:tcBorders>
              <w:top w:val="nil"/>
            </w:tcBorders>
          </w:tcPr>
          <w:p w14:paraId="2B150AB1" w14:textId="77777777" w:rsidR="0068173B" w:rsidRDefault="0068173B">
            <w:pPr>
              <w:rPr>
                <w:sz w:val="2"/>
                <w:szCs w:val="2"/>
              </w:rPr>
            </w:pPr>
          </w:p>
        </w:tc>
        <w:tc>
          <w:tcPr>
            <w:tcW w:w="816" w:type="dxa"/>
            <w:tcBorders>
              <w:bottom w:val="nil"/>
            </w:tcBorders>
          </w:tcPr>
          <w:p w14:paraId="6147F5C6" w14:textId="77777777" w:rsidR="0068173B" w:rsidRDefault="0068173B">
            <w:pPr>
              <w:pStyle w:val="TableParagraph"/>
              <w:spacing w:before="0"/>
              <w:ind w:left="0"/>
              <w:rPr>
                <w:rFonts w:ascii="Times New Roman"/>
                <w:sz w:val="18"/>
              </w:rPr>
            </w:pPr>
          </w:p>
        </w:tc>
        <w:tc>
          <w:tcPr>
            <w:tcW w:w="7422" w:type="dxa"/>
            <w:tcBorders>
              <w:bottom w:val="nil"/>
            </w:tcBorders>
          </w:tcPr>
          <w:p w14:paraId="20ACA617" w14:textId="77777777" w:rsidR="0068173B" w:rsidRDefault="00000000">
            <w:pPr>
              <w:pStyle w:val="TableParagraph"/>
              <w:rPr>
                <w:sz w:val="20"/>
              </w:rPr>
            </w:pPr>
            <w:r>
              <w:rPr>
                <w:sz w:val="20"/>
              </w:rPr>
              <w:t>ALBA</w:t>
            </w:r>
            <w:r>
              <w:rPr>
                <w:spacing w:val="68"/>
                <w:w w:val="150"/>
                <w:sz w:val="20"/>
              </w:rPr>
              <w:t xml:space="preserve"> </w:t>
            </w:r>
            <w:proofErr w:type="gramStart"/>
            <w:r>
              <w:rPr>
                <w:sz w:val="20"/>
              </w:rPr>
              <w:t>MONTEIRO</w:t>
            </w:r>
            <w:r>
              <w:rPr>
                <w:spacing w:val="26"/>
                <w:sz w:val="20"/>
              </w:rPr>
              <w:t xml:space="preserve">  </w:t>
            </w:r>
            <w:r>
              <w:rPr>
                <w:sz w:val="20"/>
              </w:rPr>
              <w:t>DE</w:t>
            </w:r>
            <w:proofErr w:type="gramEnd"/>
            <w:r>
              <w:rPr>
                <w:spacing w:val="26"/>
                <w:sz w:val="20"/>
              </w:rPr>
              <w:t xml:space="preserve">  </w:t>
            </w:r>
            <w:r>
              <w:rPr>
                <w:sz w:val="20"/>
              </w:rPr>
              <w:t>OLIVEIRA</w:t>
            </w:r>
            <w:r>
              <w:rPr>
                <w:spacing w:val="70"/>
                <w:w w:val="150"/>
                <w:sz w:val="20"/>
              </w:rPr>
              <w:t xml:space="preserve"> </w:t>
            </w:r>
            <w:r>
              <w:rPr>
                <w:sz w:val="20"/>
              </w:rPr>
              <w:t>GIL,</w:t>
            </w:r>
            <w:r>
              <w:rPr>
                <w:spacing w:val="69"/>
                <w:w w:val="150"/>
                <w:sz w:val="20"/>
              </w:rPr>
              <w:t xml:space="preserve"> </w:t>
            </w:r>
            <w:r>
              <w:rPr>
                <w:sz w:val="20"/>
              </w:rPr>
              <w:t>Alberto</w:t>
            </w:r>
            <w:r>
              <w:rPr>
                <w:spacing w:val="26"/>
                <w:sz w:val="20"/>
              </w:rPr>
              <w:t xml:space="preserve">  </w:t>
            </w:r>
            <w:r>
              <w:rPr>
                <w:sz w:val="20"/>
              </w:rPr>
              <w:t>Sanchez</w:t>
            </w:r>
            <w:r>
              <w:rPr>
                <w:spacing w:val="26"/>
                <w:sz w:val="20"/>
              </w:rPr>
              <w:t xml:space="preserve">  </w:t>
            </w:r>
            <w:r>
              <w:rPr>
                <w:sz w:val="20"/>
              </w:rPr>
              <w:t>Fraguas,</w:t>
            </w:r>
            <w:r>
              <w:rPr>
                <w:spacing w:val="26"/>
                <w:sz w:val="20"/>
              </w:rPr>
              <w:t xml:space="preserve">  </w:t>
            </w:r>
            <w:r>
              <w:rPr>
                <w:spacing w:val="-2"/>
                <w:sz w:val="20"/>
              </w:rPr>
              <w:t>Begoña</w:t>
            </w:r>
          </w:p>
        </w:tc>
      </w:tr>
      <w:tr w:rsidR="0068173B" w14:paraId="25ECA45A" w14:textId="77777777">
        <w:trPr>
          <w:trHeight w:val="311"/>
        </w:trPr>
        <w:tc>
          <w:tcPr>
            <w:tcW w:w="834" w:type="dxa"/>
            <w:vMerge/>
            <w:tcBorders>
              <w:top w:val="nil"/>
            </w:tcBorders>
          </w:tcPr>
          <w:p w14:paraId="51BDB4D9" w14:textId="77777777" w:rsidR="0068173B" w:rsidRDefault="0068173B">
            <w:pPr>
              <w:rPr>
                <w:sz w:val="2"/>
                <w:szCs w:val="2"/>
              </w:rPr>
            </w:pPr>
          </w:p>
        </w:tc>
        <w:tc>
          <w:tcPr>
            <w:tcW w:w="816" w:type="dxa"/>
            <w:tcBorders>
              <w:top w:val="nil"/>
              <w:bottom w:val="nil"/>
            </w:tcBorders>
          </w:tcPr>
          <w:p w14:paraId="75CFBA34" w14:textId="77777777" w:rsidR="0068173B" w:rsidRDefault="0068173B">
            <w:pPr>
              <w:pStyle w:val="TableParagraph"/>
              <w:spacing w:before="0"/>
              <w:ind w:left="0"/>
              <w:rPr>
                <w:rFonts w:ascii="Times New Roman"/>
                <w:sz w:val="18"/>
              </w:rPr>
            </w:pPr>
          </w:p>
        </w:tc>
        <w:tc>
          <w:tcPr>
            <w:tcW w:w="7422" w:type="dxa"/>
            <w:tcBorders>
              <w:top w:val="nil"/>
              <w:bottom w:val="nil"/>
            </w:tcBorders>
          </w:tcPr>
          <w:p w14:paraId="3D2740C5" w14:textId="77777777" w:rsidR="0068173B" w:rsidRDefault="00000000">
            <w:pPr>
              <w:pStyle w:val="TableParagraph"/>
              <w:spacing w:before="37"/>
              <w:rPr>
                <w:sz w:val="20"/>
              </w:rPr>
            </w:pPr>
            <w:r>
              <w:rPr>
                <w:sz w:val="20"/>
              </w:rPr>
              <w:t>Rodríguez</w:t>
            </w:r>
            <w:r>
              <w:rPr>
                <w:spacing w:val="52"/>
                <w:w w:val="150"/>
                <w:sz w:val="20"/>
              </w:rPr>
              <w:t xml:space="preserve"> </w:t>
            </w:r>
            <w:r>
              <w:rPr>
                <w:sz w:val="20"/>
              </w:rPr>
              <w:t>López,</w:t>
            </w:r>
            <w:r>
              <w:rPr>
                <w:spacing w:val="56"/>
                <w:w w:val="150"/>
                <w:sz w:val="20"/>
              </w:rPr>
              <w:t xml:space="preserve"> </w:t>
            </w:r>
            <w:r>
              <w:rPr>
                <w:sz w:val="20"/>
              </w:rPr>
              <w:t>David</w:t>
            </w:r>
            <w:r>
              <w:rPr>
                <w:spacing w:val="55"/>
                <w:w w:val="150"/>
                <w:sz w:val="20"/>
              </w:rPr>
              <w:t xml:space="preserve"> </w:t>
            </w:r>
            <w:r>
              <w:rPr>
                <w:sz w:val="20"/>
              </w:rPr>
              <w:t>Santos</w:t>
            </w:r>
            <w:r>
              <w:rPr>
                <w:spacing w:val="53"/>
                <w:w w:val="150"/>
                <w:sz w:val="20"/>
              </w:rPr>
              <w:t xml:space="preserve"> </w:t>
            </w:r>
            <w:r>
              <w:rPr>
                <w:sz w:val="20"/>
              </w:rPr>
              <w:t>Baeza,</w:t>
            </w:r>
            <w:r>
              <w:rPr>
                <w:spacing w:val="53"/>
                <w:w w:val="150"/>
                <w:sz w:val="20"/>
              </w:rPr>
              <w:t xml:space="preserve"> </w:t>
            </w:r>
            <w:r>
              <w:rPr>
                <w:sz w:val="20"/>
              </w:rPr>
              <w:t>Enrique</w:t>
            </w:r>
            <w:r>
              <w:rPr>
                <w:spacing w:val="54"/>
                <w:w w:val="150"/>
                <w:sz w:val="20"/>
              </w:rPr>
              <w:t xml:space="preserve"> </w:t>
            </w:r>
            <w:r>
              <w:rPr>
                <w:sz w:val="20"/>
              </w:rPr>
              <w:t>González</w:t>
            </w:r>
            <w:r>
              <w:rPr>
                <w:spacing w:val="53"/>
                <w:w w:val="150"/>
                <w:sz w:val="20"/>
              </w:rPr>
              <w:t xml:space="preserve"> </w:t>
            </w:r>
            <w:r>
              <w:rPr>
                <w:sz w:val="20"/>
              </w:rPr>
              <w:t>Gutiérrez,</w:t>
            </w:r>
            <w:r>
              <w:rPr>
                <w:spacing w:val="53"/>
                <w:w w:val="150"/>
                <w:sz w:val="20"/>
              </w:rPr>
              <w:t xml:space="preserve"> </w:t>
            </w:r>
            <w:r>
              <w:rPr>
                <w:spacing w:val="-2"/>
                <w:sz w:val="20"/>
              </w:rPr>
              <w:t>Gloria</w:t>
            </w:r>
          </w:p>
        </w:tc>
      </w:tr>
      <w:tr w:rsidR="0068173B" w14:paraId="2CFBA069" w14:textId="77777777">
        <w:trPr>
          <w:trHeight w:val="956"/>
        </w:trPr>
        <w:tc>
          <w:tcPr>
            <w:tcW w:w="834" w:type="dxa"/>
            <w:vMerge/>
            <w:tcBorders>
              <w:top w:val="nil"/>
            </w:tcBorders>
          </w:tcPr>
          <w:p w14:paraId="0269E1EC" w14:textId="77777777" w:rsidR="0068173B" w:rsidRDefault="0068173B">
            <w:pPr>
              <w:rPr>
                <w:sz w:val="2"/>
                <w:szCs w:val="2"/>
              </w:rPr>
            </w:pPr>
          </w:p>
        </w:tc>
        <w:tc>
          <w:tcPr>
            <w:tcW w:w="816" w:type="dxa"/>
            <w:tcBorders>
              <w:top w:val="nil"/>
              <w:bottom w:val="nil"/>
            </w:tcBorders>
          </w:tcPr>
          <w:p w14:paraId="330CCA51" w14:textId="77777777" w:rsidR="0068173B" w:rsidRDefault="00000000">
            <w:pPr>
              <w:pStyle w:val="TableParagraph"/>
              <w:spacing w:before="197" w:line="336" w:lineRule="auto"/>
              <w:ind w:left="29" w:right="213"/>
              <w:rPr>
                <w:sz w:val="20"/>
              </w:rPr>
            </w:pPr>
            <w:r>
              <w:rPr>
                <w:spacing w:val="-6"/>
                <w:sz w:val="20"/>
              </w:rPr>
              <w:t xml:space="preserve">En </w:t>
            </w:r>
            <w:r>
              <w:rPr>
                <w:spacing w:val="-2"/>
                <w:sz w:val="20"/>
              </w:rPr>
              <w:t>contra</w:t>
            </w:r>
          </w:p>
        </w:tc>
        <w:tc>
          <w:tcPr>
            <w:tcW w:w="7422" w:type="dxa"/>
            <w:tcBorders>
              <w:top w:val="nil"/>
              <w:bottom w:val="nil"/>
            </w:tcBorders>
          </w:tcPr>
          <w:p w14:paraId="0CBA4605" w14:textId="77777777" w:rsidR="0068173B" w:rsidRDefault="00000000">
            <w:pPr>
              <w:pStyle w:val="TableParagraph"/>
              <w:spacing w:before="37" w:line="336" w:lineRule="auto"/>
              <w:rPr>
                <w:sz w:val="20"/>
              </w:rPr>
            </w:pPr>
            <w:r>
              <w:rPr>
                <w:sz w:val="20"/>
              </w:rPr>
              <w:t>Fernández Álvarez, Gustavo</w:t>
            </w:r>
            <w:r>
              <w:rPr>
                <w:spacing w:val="-4"/>
                <w:sz w:val="20"/>
              </w:rPr>
              <w:t xml:space="preserve"> </w:t>
            </w:r>
            <w:r>
              <w:rPr>
                <w:sz w:val="20"/>
              </w:rPr>
              <w:t>Adolfo Rico Pérez, Ignacio Dancausa García, JAIME SANTAMARTA</w:t>
            </w:r>
            <w:r>
              <w:rPr>
                <w:spacing w:val="-8"/>
                <w:sz w:val="20"/>
              </w:rPr>
              <w:t xml:space="preserve"> </w:t>
            </w:r>
            <w:r>
              <w:rPr>
                <w:sz w:val="20"/>
              </w:rPr>
              <w:t>MARTINEZ,</w:t>
            </w:r>
            <w:r>
              <w:rPr>
                <w:spacing w:val="3"/>
                <w:sz w:val="20"/>
              </w:rPr>
              <w:t xml:space="preserve"> </w:t>
            </w:r>
            <w:r>
              <w:rPr>
                <w:sz w:val="20"/>
              </w:rPr>
              <w:t>JOSE</w:t>
            </w:r>
            <w:r>
              <w:rPr>
                <w:spacing w:val="3"/>
                <w:sz w:val="20"/>
              </w:rPr>
              <w:t xml:space="preserve"> </w:t>
            </w:r>
            <w:r>
              <w:rPr>
                <w:sz w:val="20"/>
              </w:rPr>
              <w:t>DE</w:t>
            </w:r>
            <w:r>
              <w:rPr>
                <w:spacing w:val="5"/>
                <w:sz w:val="20"/>
              </w:rPr>
              <w:t xml:space="preserve"> </w:t>
            </w:r>
            <w:r>
              <w:rPr>
                <w:sz w:val="20"/>
              </w:rPr>
              <w:t>LA</w:t>
            </w:r>
            <w:r>
              <w:rPr>
                <w:spacing w:val="-8"/>
                <w:sz w:val="20"/>
              </w:rPr>
              <w:t xml:space="preserve"> </w:t>
            </w:r>
            <w:r>
              <w:rPr>
                <w:sz w:val="20"/>
              </w:rPr>
              <w:t>UZ</w:t>
            </w:r>
            <w:r>
              <w:rPr>
                <w:spacing w:val="6"/>
                <w:sz w:val="20"/>
              </w:rPr>
              <w:t xml:space="preserve"> </w:t>
            </w:r>
            <w:r>
              <w:rPr>
                <w:sz w:val="20"/>
              </w:rPr>
              <w:t>PARDOS,</w:t>
            </w:r>
            <w:r>
              <w:rPr>
                <w:spacing w:val="5"/>
                <w:sz w:val="20"/>
              </w:rPr>
              <w:t xml:space="preserve"> </w:t>
            </w:r>
            <w:r>
              <w:rPr>
                <w:sz w:val="20"/>
              </w:rPr>
              <w:t>José</w:t>
            </w:r>
            <w:r>
              <w:rPr>
                <w:spacing w:val="5"/>
                <w:sz w:val="20"/>
              </w:rPr>
              <w:t xml:space="preserve"> </w:t>
            </w:r>
            <w:r>
              <w:rPr>
                <w:sz w:val="20"/>
              </w:rPr>
              <w:t>Cabrera</w:t>
            </w:r>
            <w:r>
              <w:rPr>
                <w:spacing w:val="5"/>
                <w:sz w:val="20"/>
              </w:rPr>
              <w:t xml:space="preserve"> </w:t>
            </w:r>
            <w:r>
              <w:rPr>
                <w:spacing w:val="-2"/>
                <w:sz w:val="20"/>
              </w:rPr>
              <w:t>Fernández,</w:t>
            </w:r>
          </w:p>
          <w:p w14:paraId="611CE7F6" w14:textId="77777777" w:rsidR="0068173B" w:rsidRDefault="00000000">
            <w:pPr>
              <w:pStyle w:val="TableParagraph"/>
              <w:spacing w:before="0"/>
              <w:rPr>
                <w:sz w:val="20"/>
              </w:rPr>
            </w:pPr>
            <w:r>
              <w:rPr>
                <w:sz w:val="20"/>
              </w:rPr>
              <w:t>José</w:t>
            </w:r>
            <w:r>
              <w:rPr>
                <w:spacing w:val="52"/>
                <w:sz w:val="20"/>
              </w:rPr>
              <w:t xml:space="preserve"> </w:t>
            </w:r>
            <w:r>
              <w:rPr>
                <w:sz w:val="20"/>
              </w:rPr>
              <w:t>Luis</w:t>
            </w:r>
            <w:r>
              <w:rPr>
                <w:spacing w:val="52"/>
                <w:sz w:val="20"/>
              </w:rPr>
              <w:t xml:space="preserve"> </w:t>
            </w:r>
            <w:r>
              <w:rPr>
                <w:sz w:val="20"/>
              </w:rPr>
              <w:t>San</w:t>
            </w:r>
            <w:r>
              <w:rPr>
                <w:spacing w:val="51"/>
                <w:sz w:val="20"/>
              </w:rPr>
              <w:t xml:space="preserve"> </w:t>
            </w:r>
            <w:r>
              <w:rPr>
                <w:sz w:val="20"/>
              </w:rPr>
              <w:t>Higinio</w:t>
            </w:r>
            <w:r>
              <w:rPr>
                <w:spacing w:val="53"/>
                <w:sz w:val="20"/>
              </w:rPr>
              <w:t xml:space="preserve"> </w:t>
            </w:r>
            <w:r>
              <w:rPr>
                <w:sz w:val="20"/>
              </w:rPr>
              <w:t>Gómez,</w:t>
            </w:r>
            <w:r>
              <w:rPr>
                <w:spacing w:val="52"/>
                <w:sz w:val="20"/>
              </w:rPr>
              <w:t xml:space="preserve"> </w:t>
            </w:r>
            <w:r>
              <w:rPr>
                <w:sz w:val="20"/>
              </w:rPr>
              <w:t>Juan</w:t>
            </w:r>
            <w:r>
              <w:rPr>
                <w:spacing w:val="53"/>
                <w:sz w:val="20"/>
              </w:rPr>
              <w:t xml:space="preserve"> </w:t>
            </w:r>
            <w:r>
              <w:rPr>
                <w:sz w:val="20"/>
              </w:rPr>
              <w:t>Ignacio</w:t>
            </w:r>
            <w:r>
              <w:rPr>
                <w:spacing w:val="50"/>
                <w:sz w:val="20"/>
              </w:rPr>
              <w:t xml:space="preserve"> </w:t>
            </w:r>
            <w:r>
              <w:rPr>
                <w:sz w:val="20"/>
              </w:rPr>
              <w:t>Cabrera</w:t>
            </w:r>
            <w:r>
              <w:rPr>
                <w:spacing w:val="51"/>
                <w:sz w:val="20"/>
              </w:rPr>
              <w:t xml:space="preserve"> </w:t>
            </w:r>
            <w:r>
              <w:rPr>
                <w:sz w:val="20"/>
              </w:rPr>
              <w:t>Portillo,</w:t>
            </w:r>
            <w:r>
              <w:rPr>
                <w:spacing w:val="50"/>
                <w:sz w:val="20"/>
              </w:rPr>
              <w:t xml:space="preserve"> </w:t>
            </w:r>
            <w:r>
              <w:rPr>
                <w:sz w:val="20"/>
              </w:rPr>
              <w:t>MARIA</w:t>
            </w:r>
            <w:r>
              <w:rPr>
                <w:spacing w:val="41"/>
                <w:sz w:val="20"/>
              </w:rPr>
              <w:t xml:space="preserve"> </w:t>
            </w:r>
            <w:r>
              <w:rPr>
                <w:spacing w:val="-2"/>
                <w:sz w:val="20"/>
              </w:rPr>
              <w:t>ISABEL</w:t>
            </w:r>
          </w:p>
        </w:tc>
      </w:tr>
      <w:tr w:rsidR="0068173B" w14:paraId="5212DE1C" w14:textId="77777777">
        <w:trPr>
          <w:trHeight w:val="312"/>
        </w:trPr>
        <w:tc>
          <w:tcPr>
            <w:tcW w:w="834" w:type="dxa"/>
            <w:vMerge/>
            <w:tcBorders>
              <w:top w:val="nil"/>
            </w:tcBorders>
          </w:tcPr>
          <w:p w14:paraId="4C45A007" w14:textId="77777777" w:rsidR="0068173B" w:rsidRDefault="0068173B">
            <w:pPr>
              <w:rPr>
                <w:sz w:val="2"/>
                <w:szCs w:val="2"/>
              </w:rPr>
            </w:pPr>
          </w:p>
        </w:tc>
        <w:tc>
          <w:tcPr>
            <w:tcW w:w="816" w:type="dxa"/>
            <w:tcBorders>
              <w:top w:val="nil"/>
              <w:bottom w:val="nil"/>
            </w:tcBorders>
          </w:tcPr>
          <w:p w14:paraId="26191C1D" w14:textId="77777777" w:rsidR="0068173B" w:rsidRDefault="0068173B">
            <w:pPr>
              <w:pStyle w:val="TableParagraph"/>
              <w:spacing w:before="0"/>
              <w:ind w:left="0"/>
              <w:rPr>
                <w:rFonts w:ascii="Times New Roman"/>
                <w:sz w:val="18"/>
              </w:rPr>
            </w:pPr>
          </w:p>
        </w:tc>
        <w:tc>
          <w:tcPr>
            <w:tcW w:w="7422" w:type="dxa"/>
            <w:tcBorders>
              <w:top w:val="nil"/>
              <w:bottom w:val="nil"/>
            </w:tcBorders>
          </w:tcPr>
          <w:p w14:paraId="2C5849C5" w14:textId="77777777" w:rsidR="0068173B" w:rsidRDefault="00000000">
            <w:pPr>
              <w:pStyle w:val="TableParagraph"/>
              <w:spacing w:before="37"/>
              <w:rPr>
                <w:sz w:val="20"/>
              </w:rPr>
            </w:pPr>
            <w:r>
              <w:rPr>
                <w:sz w:val="20"/>
              </w:rPr>
              <w:t>DURAN</w:t>
            </w:r>
            <w:r>
              <w:rPr>
                <w:spacing w:val="31"/>
                <w:sz w:val="20"/>
              </w:rPr>
              <w:t xml:space="preserve"> </w:t>
            </w:r>
            <w:r>
              <w:rPr>
                <w:sz w:val="20"/>
              </w:rPr>
              <w:t>CHECA,</w:t>
            </w:r>
            <w:r>
              <w:rPr>
                <w:spacing w:val="30"/>
                <w:sz w:val="20"/>
              </w:rPr>
              <w:t xml:space="preserve"> </w:t>
            </w:r>
            <w:r>
              <w:rPr>
                <w:sz w:val="20"/>
              </w:rPr>
              <w:t>MONICA</w:t>
            </w:r>
            <w:r>
              <w:rPr>
                <w:spacing w:val="21"/>
                <w:sz w:val="20"/>
              </w:rPr>
              <w:t xml:space="preserve"> </w:t>
            </w:r>
            <w:r>
              <w:rPr>
                <w:sz w:val="20"/>
              </w:rPr>
              <w:t>PARAISO</w:t>
            </w:r>
            <w:r>
              <w:rPr>
                <w:spacing w:val="29"/>
                <w:sz w:val="20"/>
              </w:rPr>
              <w:t xml:space="preserve"> </w:t>
            </w:r>
            <w:r>
              <w:rPr>
                <w:sz w:val="20"/>
              </w:rPr>
              <w:t>VUYOVICH,</w:t>
            </w:r>
            <w:r>
              <w:rPr>
                <w:spacing w:val="30"/>
                <w:sz w:val="20"/>
              </w:rPr>
              <w:t xml:space="preserve"> </w:t>
            </w:r>
            <w:r>
              <w:rPr>
                <w:sz w:val="20"/>
              </w:rPr>
              <w:t>María</w:t>
            </w:r>
            <w:r>
              <w:rPr>
                <w:spacing w:val="30"/>
                <w:sz w:val="20"/>
              </w:rPr>
              <w:t xml:space="preserve"> </w:t>
            </w:r>
            <w:r>
              <w:rPr>
                <w:sz w:val="20"/>
              </w:rPr>
              <w:t>Belén</w:t>
            </w:r>
            <w:r>
              <w:rPr>
                <w:spacing w:val="31"/>
                <w:sz w:val="20"/>
              </w:rPr>
              <w:t xml:space="preserve"> </w:t>
            </w:r>
            <w:r>
              <w:rPr>
                <w:sz w:val="20"/>
              </w:rPr>
              <w:t>González</w:t>
            </w:r>
            <w:r>
              <w:rPr>
                <w:spacing w:val="30"/>
                <w:sz w:val="20"/>
              </w:rPr>
              <w:t xml:space="preserve"> </w:t>
            </w:r>
            <w:r>
              <w:rPr>
                <w:spacing w:val="-2"/>
                <w:sz w:val="20"/>
              </w:rPr>
              <w:t>Nieto,</w:t>
            </w:r>
          </w:p>
        </w:tc>
      </w:tr>
      <w:tr w:rsidR="0068173B" w14:paraId="0FDFF49D" w14:textId="77777777">
        <w:trPr>
          <w:trHeight w:val="387"/>
        </w:trPr>
        <w:tc>
          <w:tcPr>
            <w:tcW w:w="834" w:type="dxa"/>
            <w:vMerge/>
            <w:tcBorders>
              <w:top w:val="nil"/>
            </w:tcBorders>
          </w:tcPr>
          <w:p w14:paraId="38DFC651" w14:textId="77777777" w:rsidR="0068173B" w:rsidRDefault="0068173B">
            <w:pPr>
              <w:rPr>
                <w:sz w:val="2"/>
                <w:szCs w:val="2"/>
              </w:rPr>
            </w:pPr>
          </w:p>
        </w:tc>
        <w:tc>
          <w:tcPr>
            <w:tcW w:w="816" w:type="dxa"/>
            <w:tcBorders>
              <w:top w:val="nil"/>
            </w:tcBorders>
          </w:tcPr>
          <w:p w14:paraId="7BC7EBB6" w14:textId="77777777" w:rsidR="0068173B" w:rsidRDefault="0068173B">
            <w:pPr>
              <w:pStyle w:val="TableParagraph"/>
              <w:spacing w:before="0"/>
              <w:ind w:left="0"/>
              <w:rPr>
                <w:rFonts w:ascii="Times New Roman"/>
                <w:sz w:val="18"/>
              </w:rPr>
            </w:pPr>
          </w:p>
        </w:tc>
        <w:tc>
          <w:tcPr>
            <w:tcW w:w="7422" w:type="dxa"/>
            <w:tcBorders>
              <w:top w:val="nil"/>
            </w:tcBorders>
          </w:tcPr>
          <w:p w14:paraId="3FAAA099" w14:textId="77777777" w:rsidR="0068173B" w:rsidRDefault="00000000">
            <w:pPr>
              <w:pStyle w:val="TableParagraph"/>
              <w:spacing w:before="37"/>
              <w:rPr>
                <w:sz w:val="20"/>
              </w:rPr>
            </w:pPr>
            <w:r>
              <w:rPr>
                <w:sz w:val="20"/>
              </w:rPr>
              <w:t>Ángel</w:t>
            </w:r>
            <w:r>
              <w:rPr>
                <w:spacing w:val="-7"/>
                <w:sz w:val="20"/>
              </w:rPr>
              <w:t xml:space="preserve"> </w:t>
            </w:r>
            <w:r>
              <w:rPr>
                <w:sz w:val="20"/>
              </w:rPr>
              <w:t>Luis</w:t>
            </w:r>
            <w:r>
              <w:rPr>
                <w:spacing w:val="-7"/>
                <w:sz w:val="20"/>
              </w:rPr>
              <w:t xml:space="preserve"> </w:t>
            </w:r>
            <w:r>
              <w:rPr>
                <w:sz w:val="20"/>
              </w:rPr>
              <w:t>Fernández-Polo</w:t>
            </w:r>
            <w:r>
              <w:rPr>
                <w:spacing w:val="-13"/>
                <w:sz w:val="20"/>
              </w:rPr>
              <w:t xml:space="preserve"> </w:t>
            </w:r>
            <w:r>
              <w:rPr>
                <w:spacing w:val="-2"/>
                <w:sz w:val="20"/>
              </w:rPr>
              <w:t>Alonso</w:t>
            </w:r>
          </w:p>
        </w:tc>
      </w:tr>
      <w:tr w:rsidR="0068173B" w14:paraId="7E50C2CF" w14:textId="77777777">
        <w:trPr>
          <w:trHeight w:val="302"/>
        </w:trPr>
        <w:tc>
          <w:tcPr>
            <w:tcW w:w="834" w:type="dxa"/>
            <w:vMerge/>
            <w:tcBorders>
              <w:top w:val="nil"/>
            </w:tcBorders>
          </w:tcPr>
          <w:p w14:paraId="1DB7D526" w14:textId="77777777" w:rsidR="0068173B" w:rsidRDefault="0068173B">
            <w:pPr>
              <w:rPr>
                <w:sz w:val="2"/>
                <w:szCs w:val="2"/>
              </w:rPr>
            </w:pPr>
          </w:p>
        </w:tc>
        <w:tc>
          <w:tcPr>
            <w:tcW w:w="816" w:type="dxa"/>
            <w:tcBorders>
              <w:bottom w:val="nil"/>
            </w:tcBorders>
          </w:tcPr>
          <w:p w14:paraId="3078C96E" w14:textId="77777777" w:rsidR="0068173B" w:rsidRDefault="00000000">
            <w:pPr>
              <w:pStyle w:val="TableParagraph"/>
              <w:ind w:left="29"/>
              <w:rPr>
                <w:sz w:val="20"/>
              </w:rPr>
            </w:pPr>
            <w:proofErr w:type="spellStart"/>
            <w:r>
              <w:rPr>
                <w:spacing w:val="-2"/>
                <w:sz w:val="20"/>
              </w:rPr>
              <w:t>Abstenc</w:t>
            </w:r>
            <w:proofErr w:type="spellEnd"/>
          </w:p>
        </w:tc>
        <w:tc>
          <w:tcPr>
            <w:tcW w:w="7422" w:type="dxa"/>
            <w:tcBorders>
              <w:bottom w:val="nil"/>
            </w:tcBorders>
          </w:tcPr>
          <w:p w14:paraId="24D44466" w14:textId="77777777" w:rsidR="0068173B" w:rsidRDefault="00000000">
            <w:pPr>
              <w:pStyle w:val="TableParagraph"/>
              <w:rPr>
                <w:sz w:val="20"/>
              </w:rPr>
            </w:pPr>
            <w:r>
              <w:rPr>
                <w:sz w:val="20"/>
              </w:rPr>
              <w:t>César</w:t>
            </w:r>
            <w:r>
              <w:rPr>
                <w:spacing w:val="35"/>
                <w:sz w:val="20"/>
              </w:rPr>
              <w:t xml:space="preserve"> </w:t>
            </w:r>
            <w:r>
              <w:rPr>
                <w:sz w:val="20"/>
              </w:rPr>
              <w:t>Javier</w:t>
            </w:r>
            <w:r>
              <w:rPr>
                <w:spacing w:val="38"/>
                <w:sz w:val="20"/>
              </w:rPr>
              <w:t xml:space="preserve"> </w:t>
            </w:r>
            <w:r>
              <w:rPr>
                <w:sz w:val="20"/>
              </w:rPr>
              <w:t>Pavón</w:t>
            </w:r>
            <w:r>
              <w:rPr>
                <w:spacing w:val="38"/>
                <w:sz w:val="20"/>
              </w:rPr>
              <w:t xml:space="preserve"> </w:t>
            </w:r>
            <w:r>
              <w:rPr>
                <w:sz w:val="20"/>
              </w:rPr>
              <w:t>Iglesias,</w:t>
            </w:r>
            <w:r>
              <w:rPr>
                <w:spacing w:val="36"/>
                <w:sz w:val="20"/>
              </w:rPr>
              <w:t xml:space="preserve"> </w:t>
            </w:r>
            <w:r>
              <w:rPr>
                <w:sz w:val="20"/>
              </w:rPr>
              <w:t>Elena</w:t>
            </w:r>
            <w:r>
              <w:rPr>
                <w:spacing w:val="38"/>
                <w:sz w:val="20"/>
              </w:rPr>
              <w:t xml:space="preserve"> </w:t>
            </w:r>
            <w:r>
              <w:rPr>
                <w:sz w:val="20"/>
              </w:rPr>
              <w:t>Garachana</w:t>
            </w:r>
            <w:r>
              <w:rPr>
                <w:spacing w:val="38"/>
                <w:sz w:val="20"/>
              </w:rPr>
              <w:t xml:space="preserve"> </w:t>
            </w:r>
            <w:r>
              <w:rPr>
                <w:sz w:val="20"/>
              </w:rPr>
              <w:t>Nuño,</w:t>
            </w:r>
            <w:r>
              <w:rPr>
                <w:spacing w:val="36"/>
                <w:sz w:val="20"/>
              </w:rPr>
              <w:t xml:space="preserve"> </w:t>
            </w:r>
            <w:r>
              <w:rPr>
                <w:sz w:val="20"/>
              </w:rPr>
              <w:t>Ignacio</w:t>
            </w:r>
            <w:r>
              <w:rPr>
                <w:spacing w:val="38"/>
                <w:sz w:val="20"/>
              </w:rPr>
              <w:t xml:space="preserve"> </w:t>
            </w:r>
            <w:r>
              <w:rPr>
                <w:sz w:val="20"/>
              </w:rPr>
              <w:t>Serrano</w:t>
            </w:r>
            <w:r>
              <w:rPr>
                <w:spacing w:val="40"/>
                <w:sz w:val="20"/>
              </w:rPr>
              <w:t xml:space="preserve"> </w:t>
            </w:r>
            <w:r>
              <w:rPr>
                <w:spacing w:val="-2"/>
                <w:sz w:val="20"/>
              </w:rPr>
              <w:t>Garrido,</w:t>
            </w:r>
          </w:p>
        </w:tc>
      </w:tr>
      <w:tr w:rsidR="0068173B" w14:paraId="7A181F6A" w14:textId="77777777">
        <w:trPr>
          <w:trHeight w:val="387"/>
        </w:trPr>
        <w:tc>
          <w:tcPr>
            <w:tcW w:w="834" w:type="dxa"/>
            <w:vMerge/>
            <w:tcBorders>
              <w:top w:val="nil"/>
            </w:tcBorders>
          </w:tcPr>
          <w:p w14:paraId="7B4E8385" w14:textId="77777777" w:rsidR="0068173B" w:rsidRDefault="0068173B">
            <w:pPr>
              <w:rPr>
                <w:sz w:val="2"/>
                <w:szCs w:val="2"/>
              </w:rPr>
            </w:pPr>
          </w:p>
        </w:tc>
        <w:tc>
          <w:tcPr>
            <w:tcW w:w="816" w:type="dxa"/>
            <w:tcBorders>
              <w:top w:val="nil"/>
            </w:tcBorders>
          </w:tcPr>
          <w:p w14:paraId="0E187D21" w14:textId="77777777" w:rsidR="0068173B" w:rsidRDefault="00000000">
            <w:pPr>
              <w:pStyle w:val="TableParagraph"/>
              <w:spacing w:before="37"/>
              <w:ind w:left="29"/>
              <w:rPr>
                <w:sz w:val="20"/>
              </w:rPr>
            </w:pPr>
            <w:r>
              <w:rPr>
                <w:spacing w:val="-2"/>
                <w:sz w:val="20"/>
              </w:rPr>
              <w:t>iones</w:t>
            </w:r>
          </w:p>
        </w:tc>
        <w:tc>
          <w:tcPr>
            <w:tcW w:w="7422" w:type="dxa"/>
            <w:tcBorders>
              <w:top w:val="nil"/>
            </w:tcBorders>
          </w:tcPr>
          <w:p w14:paraId="5C851F8C" w14:textId="77777777" w:rsidR="0068173B" w:rsidRDefault="00000000">
            <w:pPr>
              <w:pStyle w:val="TableParagraph"/>
              <w:spacing w:before="37"/>
              <w:rPr>
                <w:sz w:val="20"/>
              </w:rPr>
            </w:pPr>
            <w:r>
              <w:rPr>
                <w:sz w:val="20"/>
              </w:rPr>
              <w:t>María</w:t>
            </w:r>
            <w:r>
              <w:rPr>
                <w:spacing w:val="-6"/>
                <w:sz w:val="20"/>
              </w:rPr>
              <w:t xml:space="preserve"> </w:t>
            </w:r>
            <w:r>
              <w:rPr>
                <w:sz w:val="20"/>
              </w:rPr>
              <w:t>Julia</w:t>
            </w:r>
            <w:r>
              <w:rPr>
                <w:spacing w:val="-4"/>
                <w:sz w:val="20"/>
              </w:rPr>
              <w:t xml:space="preserve"> </w:t>
            </w:r>
            <w:r>
              <w:rPr>
                <w:sz w:val="20"/>
              </w:rPr>
              <w:t>Calvo</w:t>
            </w:r>
            <w:r>
              <w:rPr>
                <w:spacing w:val="-4"/>
                <w:sz w:val="20"/>
              </w:rPr>
              <w:t xml:space="preserve"> </w:t>
            </w:r>
            <w:r>
              <w:rPr>
                <w:sz w:val="20"/>
              </w:rPr>
              <w:t>Pérez,</w:t>
            </w:r>
            <w:r>
              <w:rPr>
                <w:spacing w:val="-3"/>
                <w:sz w:val="20"/>
              </w:rPr>
              <w:t xml:space="preserve"> </w:t>
            </w:r>
            <w:r>
              <w:rPr>
                <w:sz w:val="20"/>
              </w:rPr>
              <w:t>Miguel</w:t>
            </w:r>
            <w:r>
              <w:rPr>
                <w:spacing w:val="-5"/>
                <w:sz w:val="20"/>
              </w:rPr>
              <w:t xml:space="preserve"> </w:t>
            </w:r>
            <w:r>
              <w:rPr>
                <w:sz w:val="20"/>
              </w:rPr>
              <w:t>Ángel</w:t>
            </w:r>
            <w:r>
              <w:rPr>
                <w:spacing w:val="-5"/>
                <w:sz w:val="20"/>
              </w:rPr>
              <w:t xml:space="preserve"> </w:t>
            </w:r>
            <w:r>
              <w:rPr>
                <w:sz w:val="20"/>
              </w:rPr>
              <w:t>Díez</w:t>
            </w:r>
            <w:r>
              <w:rPr>
                <w:spacing w:val="-3"/>
                <w:sz w:val="20"/>
              </w:rPr>
              <w:t xml:space="preserve"> </w:t>
            </w:r>
            <w:r>
              <w:rPr>
                <w:sz w:val="20"/>
              </w:rPr>
              <w:t>García,</w:t>
            </w:r>
            <w:r>
              <w:rPr>
                <w:spacing w:val="-4"/>
                <w:sz w:val="20"/>
              </w:rPr>
              <w:t xml:space="preserve"> </w:t>
            </w:r>
            <w:r>
              <w:rPr>
                <w:sz w:val="20"/>
              </w:rPr>
              <w:t>Ángel</w:t>
            </w:r>
            <w:r>
              <w:rPr>
                <w:spacing w:val="-5"/>
                <w:sz w:val="20"/>
              </w:rPr>
              <w:t xml:space="preserve"> </w:t>
            </w:r>
            <w:r>
              <w:rPr>
                <w:sz w:val="20"/>
              </w:rPr>
              <w:t>Álvarez</w:t>
            </w:r>
            <w:r>
              <w:rPr>
                <w:spacing w:val="-3"/>
                <w:sz w:val="20"/>
              </w:rPr>
              <w:t xml:space="preserve"> </w:t>
            </w:r>
            <w:r>
              <w:rPr>
                <w:spacing w:val="-2"/>
                <w:sz w:val="20"/>
              </w:rPr>
              <w:t>Recio</w:t>
            </w:r>
          </w:p>
        </w:tc>
      </w:tr>
      <w:tr w:rsidR="0068173B" w14:paraId="3065BDBC" w14:textId="77777777">
        <w:trPr>
          <w:trHeight w:val="700"/>
        </w:trPr>
        <w:tc>
          <w:tcPr>
            <w:tcW w:w="834" w:type="dxa"/>
            <w:vMerge/>
            <w:tcBorders>
              <w:top w:val="nil"/>
            </w:tcBorders>
          </w:tcPr>
          <w:p w14:paraId="0A7A1262" w14:textId="77777777" w:rsidR="0068173B" w:rsidRDefault="0068173B">
            <w:pPr>
              <w:rPr>
                <w:sz w:val="2"/>
                <w:szCs w:val="2"/>
              </w:rPr>
            </w:pPr>
          </w:p>
        </w:tc>
        <w:tc>
          <w:tcPr>
            <w:tcW w:w="816" w:type="dxa"/>
          </w:tcPr>
          <w:p w14:paraId="081FEA3C" w14:textId="77777777" w:rsidR="0068173B" w:rsidRDefault="00000000">
            <w:pPr>
              <w:pStyle w:val="TableParagraph"/>
              <w:spacing w:line="336" w:lineRule="auto"/>
              <w:ind w:left="29" w:right="37"/>
              <w:rPr>
                <w:sz w:val="20"/>
              </w:rPr>
            </w:pPr>
            <w:r>
              <w:rPr>
                <w:spacing w:val="-2"/>
                <w:sz w:val="20"/>
              </w:rPr>
              <w:t xml:space="preserve">Ausente </w:t>
            </w:r>
            <w:r>
              <w:rPr>
                <w:spacing w:val="-10"/>
                <w:sz w:val="20"/>
              </w:rPr>
              <w:t>s</w:t>
            </w:r>
          </w:p>
        </w:tc>
        <w:tc>
          <w:tcPr>
            <w:tcW w:w="7422" w:type="dxa"/>
          </w:tcPr>
          <w:p w14:paraId="4B69AEDA" w14:textId="77777777" w:rsidR="0068173B" w:rsidRDefault="00000000">
            <w:pPr>
              <w:pStyle w:val="TableParagraph"/>
              <w:spacing w:before="188"/>
              <w:rPr>
                <w:sz w:val="20"/>
              </w:rPr>
            </w:pPr>
            <w:r>
              <w:rPr>
                <w:spacing w:val="-2"/>
                <w:sz w:val="20"/>
              </w:rPr>
              <w:t>--</w:t>
            </w:r>
            <w:r>
              <w:rPr>
                <w:spacing w:val="-12"/>
                <w:sz w:val="20"/>
              </w:rPr>
              <w:t>-</w:t>
            </w:r>
          </w:p>
        </w:tc>
      </w:tr>
    </w:tbl>
    <w:p w14:paraId="4A2C9549" w14:textId="77777777" w:rsidR="0068173B" w:rsidRDefault="00000000">
      <w:pPr>
        <w:pStyle w:val="Ttulo2"/>
        <w:spacing w:before="5"/>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B67F001" w14:textId="77777777" w:rsidR="0068173B" w:rsidRDefault="00000000">
      <w:pPr>
        <w:spacing w:before="212" w:line="336" w:lineRule="auto"/>
        <w:ind w:left="160"/>
        <w:rPr>
          <w:sz w:val="20"/>
        </w:rPr>
      </w:pPr>
      <w:r>
        <w:rPr>
          <w:sz w:val="20"/>
        </w:rPr>
        <w:t xml:space="preserve">Se da cuenta de la moción presenta por el Grupo Municipal Mas Madrid Las Rozas, con registro de Entrada núm. </w:t>
      </w:r>
      <w:r>
        <w:rPr>
          <w:b/>
          <w:sz w:val="20"/>
        </w:rPr>
        <w:t xml:space="preserve">2024-E-RE-30510 de fecha 9 de octubre de 2024, </w:t>
      </w:r>
      <w:r>
        <w:rPr>
          <w:sz w:val="20"/>
        </w:rPr>
        <w:t>que textualmente dice:</w:t>
      </w:r>
    </w:p>
    <w:p w14:paraId="4D6F3213" w14:textId="0321D517" w:rsidR="0068173B" w:rsidRPr="0031545C" w:rsidRDefault="00000000">
      <w:pPr>
        <w:pStyle w:val="Textoindependiente"/>
        <w:spacing w:line="336" w:lineRule="auto"/>
        <w:jc w:val="left"/>
        <w:rPr>
          <w:i/>
          <w:iCs/>
        </w:rPr>
      </w:pPr>
      <w:r>
        <w:t>Se</w:t>
      </w:r>
      <w:r>
        <w:rPr>
          <w:spacing w:val="-3"/>
        </w:rPr>
        <w:t xml:space="preserve"> </w:t>
      </w:r>
      <w:r>
        <w:t>presenta</w:t>
      </w:r>
      <w:r>
        <w:rPr>
          <w:spacing w:val="-1"/>
        </w:rPr>
        <w:t xml:space="preserve"> </w:t>
      </w:r>
      <w:r>
        <w:t>enmienda</w:t>
      </w:r>
      <w:r>
        <w:rPr>
          <w:spacing w:val="-3"/>
        </w:rPr>
        <w:t xml:space="preserve"> </w:t>
      </w:r>
      <w:r w:rsidRPr="0031545C">
        <w:rPr>
          <w:i/>
          <w:iCs/>
        </w:rPr>
        <w:t>“In</w:t>
      </w:r>
      <w:r w:rsidRPr="0031545C">
        <w:rPr>
          <w:i/>
          <w:iCs/>
          <w:spacing w:val="-3"/>
        </w:rPr>
        <w:t xml:space="preserve"> </w:t>
      </w:r>
      <w:proofErr w:type="spellStart"/>
      <w:r w:rsidRPr="0031545C">
        <w:rPr>
          <w:i/>
          <w:iCs/>
        </w:rPr>
        <w:t>voce</w:t>
      </w:r>
      <w:proofErr w:type="spellEnd"/>
      <w:r w:rsidRPr="0031545C">
        <w:rPr>
          <w:i/>
          <w:iCs/>
        </w:rPr>
        <w:t>”</w:t>
      </w:r>
      <w:r>
        <w:rPr>
          <w:spacing w:val="-2"/>
        </w:rPr>
        <w:t xml:space="preserve"> </w:t>
      </w:r>
      <w:r>
        <w:t>por</w:t>
      </w:r>
      <w:r>
        <w:rPr>
          <w:spacing w:val="-4"/>
        </w:rPr>
        <w:t xml:space="preserve"> </w:t>
      </w:r>
      <w:r>
        <w:t>parte</w:t>
      </w:r>
      <w:r>
        <w:rPr>
          <w:spacing w:val="-3"/>
        </w:rPr>
        <w:t xml:space="preserve"> </w:t>
      </w:r>
      <w:r>
        <w:t>del</w:t>
      </w:r>
      <w:r>
        <w:rPr>
          <w:spacing w:val="-4"/>
        </w:rPr>
        <w:t xml:space="preserve"> </w:t>
      </w:r>
      <w:r>
        <w:t>Grupo</w:t>
      </w:r>
      <w:r>
        <w:rPr>
          <w:spacing w:val="-3"/>
        </w:rPr>
        <w:t xml:space="preserve"> </w:t>
      </w:r>
      <w:r>
        <w:t>Municipal</w:t>
      </w:r>
      <w:r>
        <w:rPr>
          <w:spacing w:val="-2"/>
        </w:rPr>
        <w:t xml:space="preserve"> </w:t>
      </w:r>
      <w:r>
        <w:t>Socialistas</w:t>
      </w:r>
      <w:r>
        <w:rPr>
          <w:spacing w:val="-3"/>
        </w:rPr>
        <w:t xml:space="preserve"> </w:t>
      </w:r>
      <w:r>
        <w:t>Las</w:t>
      </w:r>
      <w:r>
        <w:rPr>
          <w:spacing w:val="-3"/>
        </w:rPr>
        <w:t xml:space="preserve"> </w:t>
      </w:r>
      <w:r>
        <w:t>Rozas:</w:t>
      </w:r>
      <w:r>
        <w:rPr>
          <w:spacing w:val="-3"/>
        </w:rPr>
        <w:t xml:space="preserve"> </w:t>
      </w:r>
      <w:r w:rsidRPr="0031545C">
        <w:rPr>
          <w:i/>
          <w:iCs/>
        </w:rPr>
        <w:t>“aumentando</w:t>
      </w:r>
      <w:r w:rsidRPr="0031545C">
        <w:rPr>
          <w:i/>
          <w:iCs/>
          <w:spacing w:val="-3"/>
        </w:rPr>
        <w:t xml:space="preserve"> </w:t>
      </w:r>
      <w:r w:rsidRPr="0031545C">
        <w:rPr>
          <w:i/>
          <w:iCs/>
        </w:rPr>
        <w:t>la ayuda que propone de 83,3 euros a 300 euros mensuales y extender</w:t>
      </w:r>
      <w:r w:rsidR="0031545C" w:rsidRPr="0031545C">
        <w:rPr>
          <w:i/>
          <w:iCs/>
        </w:rPr>
        <w:t>la</w:t>
      </w:r>
      <w:r w:rsidRPr="0031545C">
        <w:rPr>
          <w:i/>
          <w:iCs/>
        </w:rPr>
        <w:t xml:space="preserve"> durante 2 años”</w:t>
      </w:r>
      <w:r w:rsidR="0031545C">
        <w:rPr>
          <w:i/>
          <w:iCs/>
        </w:rPr>
        <w:t>.</w:t>
      </w:r>
    </w:p>
    <w:p w14:paraId="3DE0E954" w14:textId="77777777" w:rsidR="0068173B" w:rsidRDefault="00000000">
      <w:pPr>
        <w:pStyle w:val="Textoindependiente"/>
        <w:jc w:val="left"/>
      </w:pPr>
      <w:r>
        <w:t>Siendo</w:t>
      </w:r>
      <w:r>
        <w:rPr>
          <w:spacing w:val="-4"/>
        </w:rPr>
        <w:t xml:space="preserve"> </w:t>
      </w:r>
      <w:r>
        <w:t>aceptada</w:t>
      </w:r>
      <w:r>
        <w:rPr>
          <w:spacing w:val="-4"/>
        </w:rPr>
        <w:t xml:space="preserve"> </w:t>
      </w:r>
      <w:r>
        <w:t>por</w:t>
      </w:r>
      <w:r>
        <w:rPr>
          <w:spacing w:val="-5"/>
        </w:rPr>
        <w:t xml:space="preserve"> </w:t>
      </w:r>
      <w:r>
        <w:t>el</w:t>
      </w:r>
      <w:r>
        <w:rPr>
          <w:spacing w:val="-4"/>
        </w:rPr>
        <w:t xml:space="preserve"> </w:t>
      </w:r>
      <w:r>
        <w:t>Grupo</w:t>
      </w:r>
      <w:r>
        <w:rPr>
          <w:spacing w:val="-4"/>
        </w:rPr>
        <w:t xml:space="preserve"> </w:t>
      </w:r>
      <w:r>
        <w:t>Municipal</w:t>
      </w:r>
      <w:r>
        <w:rPr>
          <w:spacing w:val="-5"/>
        </w:rPr>
        <w:t xml:space="preserve"> </w:t>
      </w:r>
      <w:r>
        <w:t>Más</w:t>
      </w:r>
      <w:r>
        <w:rPr>
          <w:spacing w:val="-3"/>
        </w:rPr>
        <w:t xml:space="preserve"> </w:t>
      </w:r>
      <w:r>
        <w:rPr>
          <w:spacing w:val="-2"/>
        </w:rPr>
        <w:t>Madrid.</w:t>
      </w:r>
    </w:p>
    <w:p w14:paraId="786420F7" w14:textId="77777777" w:rsidR="0068173B" w:rsidRDefault="00000000">
      <w:pPr>
        <w:pStyle w:val="Ttulo1"/>
        <w:spacing w:line="336" w:lineRule="auto"/>
        <w:jc w:val="left"/>
      </w:pPr>
      <w:r>
        <w:t>MOCIÓN DEL GRUPO MUNICIPAL MÁS MADRID RELATIVO AL APOYO EN EL ALQUILER DE</w:t>
      </w:r>
      <w:r>
        <w:rPr>
          <w:spacing w:val="40"/>
        </w:rPr>
        <w:t xml:space="preserve"> </w:t>
      </w:r>
      <w:r>
        <w:t>VIVIENDA PARA LA</w:t>
      </w:r>
      <w:r>
        <w:rPr>
          <w:spacing w:val="-1"/>
        </w:rPr>
        <w:t xml:space="preserve"> </w:t>
      </w:r>
      <w:r>
        <w:t>EMANCIPACIÓN DE LOS JÓVENES EN LAS ROZAS DE MADRID</w:t>
      </w:r>
    </w:p>
    <w:p w14:paraId="3451A1B0" w14:textId="64142434" w:rsidR="0068173B" w:rsidRPr="00ED280E" w:rsidRDefault="00ED280E">
      <w:pPr>
        <w:pStyle w:val="Textoindependiente"/>
        <w:spacing w:line="336" w:lineRule="auto"/>
        <w:ind w:right="266"/>
        <w:rPr>
          <w:i/>
          <w:iCs/>
        </w:rPr>
      </w:pPr>
      <w:r w:rsidRPr="00ED280E">
        <w:rPr>
          <w:i/>
          <w:iCs/>
        </w:rPr>
        <w:t>“</w:t>
      </w:r>
      <w:r w:rsidR="00000000" w:rsidRPr="00ED280E">
        <w:rPr>
          <w:i/>
          <w:iCs/>
        </w:rPr>
        <w:t>D.</w:t>
      </w:r>
      <w:r w:rsidR="00000000" w:rsidRPr="00ED280E">
        <w:rPr>
          <w:i/>
          <w:iCs/>
          <w:spacing w:val="-1"/>
        </w:rPr>
        <w:t xml:space="preserve"> </w:t>
      </w:r>
      <w:r w:rsidR="00000000" w:rsidRPr="00ED280E">
        <w:rPr>
          <w:i/>
          <w:iCs/>
        </w:rPr>
        <w:t>Carlos</w:t>
      </w:r>
      <w:r w:rsidR="00000000" w:rsidRPr="00ED280E">
        <w:rPr>
          <w:i/>
          <w:iCs/>
          <w:spacing w:val="-10"/>
        </w:rPr>
        <w:t xml:space="preserve"> </w:t>
      </w:r>
      <w:r w:rsidR="00000000" w:rsidRPr="00ED280E">
        <w:rPr>
          <w:i/>
          <w:iCs/>
        </w:rPr>
        <w:t>Arnal</w:t>
      </w:r>
      <w:r w:rsidR="00000000" w:rsidRPr="00ED280E">
        <w:rPr>
          <w:i/>
          <w:iCs/>
          <w:spacing w:val="-2"/>
        </w:rPr>
        <w:t xml:space="preserve"> </w:t>
      </w:r>
      <w:r w:rsidR="00000000" w:rsidRPr="00ED280E">
        <w:rPr>
          <w:i/>
          <w:iCs/>
        </w:rPr>
        <w:t>Serrano,</w:t>
      </w:r>
      <w:r w:rsidR="00000000" w:rsidRPr="00ED280E">
        <w:rPr>
          <w:i/>
          <w:iCs/>
          <w:spacing w:val="-1"/>
        </w:rPr>
        <w:t xml:space="preserve"> </w:t>
      </w:r>
      <w:r w:rsidR="00000000" w:rsidRPr="00ED280E">
        <w:rPr>
          <w:i/>
          <w:iCs/>
        </w:rPr>
        <w:t>Portavoz</w:t>
      </w:r>
      <w:r w:rsidR="00000000" w:rsidRPr="00ED280E">
        <w:rPr>
          <w:i/>
          <w:iCs/>
          <w:spacing w:val="-3"/>
        </w:rPr>
        <w:t xml:space="preserve"> </w:t>
      </w:r>
      <w:r w:rsidR="00000000" w:rsidRPr="00ED280E">
        <w:rPr>
          <w:i/>
          <w:iCs/>
        </w:rPr>
        <w:t>del</w:t>
      </w:r>
      <w:r w:rsidR="00000000" w:rsidRPr="00ED280E">
        <w:rPr>
          <w:i/>
          <w:iCs/>
          <w:spacing w:val="-2"/>
        </w:rPr>
        <w:t xml:space="preserve"> </w:t>
      </w:r>
      <w:r w:rsidR="00000000" w:rsidRPr="00ED280E">
        <w:rPr>
          <w:i/>
          <w:iCs/>
        </w:rPr>
        <w:t>Grupo</w:t>
      </w:r>
      <w:r w:rsidR="00000000" w:rsidRPr="00ED280E">
        <w:rPr>
          <w:i/>
          <w:iCs/>
          <w:spacing w:val="-1"/>
        </w:rPr>
        <w:t xml:space="preserve"> </w:t>
      </w:r>
      <w:r w:rsidR="00000000" w:rsidRPr="00ED280E">
        <w:rPr>
          <w:i/>
          <w:iCs/>
        </w:rPr>
        <w:t>Municipal</w:t>
      </w:r>
      <w:r w:rsidR="00000000" w:rsidRPr="00ED280E">
        <w:rPr>
          <w:i/>
          <w:iCs/>
          <w:spacing w:val="-2"/>
        </w:rPr>
        <w:t xml:space="preserve"> </w:t>
      </w:r>
      <w:r w:rsidR="00000000" w:rsidRPr="00ED280E">
        <w:rPr>
          <w:i/>
          <w:iCs/>
        </w:rPr>
        <w:t>de</w:t>
      </w:r>
      <w:r w:rsidR="00000000" w:rsidRPr="00ED280E">
        <w:rPr>
          <w:i/>
          <w:iCs/>
          <w:spacing w:val="-3"/>
        </w:rPr>
        <w:t xml:space="preserve"> </w:t>
      </w:r>
      <w:r w:rsidR="00000000" w:rsidRPr="00ED280E">
        <w:rPr>
          <w:i/>
          <w:iCs/>
        </w:rPr>
        <w:t>Más</w:t>
      </w:r>
      <w:r w:rsidR="00000000" w:rsidRPr="00ED280E">
        <w:rPr>
          <w:i/>
          <w:iCs/>
          <w:spacing w:val="-1"/>
        </w:rPr>
        <w:t xml:space="preserve"> </w:t>
      </w:r>
      <w:r w:rsidR="00000000" w:rsidRPr="00ED280E">
        <w:rPr>
          <w:i/>
          <w:iCs/>
        </w:rPr>
        <w:t>Madrid</w:t>
      </w:r>
      <w:r w:rsidR="00000000" w:rsidRPr="00ED280E">
        <w:rPr>
          <w:i/>
          <w:iCs/>
          <w:spacing w:val="-1"/>
        </w:rPr>
        <w:t xml:space="preserve"> </w:t>
      </w:r>
      <w:r w:rsidR="00000000" w:rsidRPr="00ED280E">
        <w:rPr>
          <w:i/>
          <w:iCs/>
        </w:rPr>
        <w:t>Las</w:t>
      </w:r>
      <w:r w:rsidR="00000000" w:rsidRPr="00ED280E">
        <w:rPr>
          <w:i/>
          <w:iCs/>
          <w:spacing w:val="-1"/>
        </w:rPr>
        <w:t xml:space="preserve"> </w:t>
      </w:r>
      <w:r w:rsidR="00000000" w:rsidRPr="00ED280E">
        <w:rPr>
          <w:i/>
          <w:iCs/>
        </w:rPr>
        <w:t>Rozas,</w:t>
      </w:r>
      <w:r w:rsidR="00000000" w:rsidRPr="00ED280E">
        <w:rPr>
          <w:i/>
          <w:iCs/>
          <w:spacing w:val="-1"/>
        </w:rPr>
        <w:t xml:space="preserve"> </w:t>
      </w:r>
      <w:r w:rsidR="00000000" w:rsidRPr="00ED280E">
        <w:rPr>
          <w:i/>
          <w:iCs/>
        </w:rPr>
        <w:t>en</w:t>
      </w:r>
      <w:r w:rsidR="00000000" w:rsidRPr="00ED280E">
        <w:rPr>
          <w:i/>
          <w:iCs/>
          <w:spacing w:val="-3"/>
        </w:rPr>
        <w:t xml:space="preserve"> </w:t>
      </w:r>
      <w:r w:rsidR="00000000" w:rsidRPr="00ED280E">
        <w:rPr>
          <w:i/>
          <w:iCs/>
        </w:rPr>
        <w:t>el</w:t>
      </w:r>
      <w:r w:rsidR="00000000" w:rsidRPr="00ED280E">
        <w:rPr>
          <w:i/>
          <w:iCs/>
          <w:spacing w:val="-12"/>
        </w:rPr>
        <w:t xml:space="preserve"> </w:t>
      </w:r>
      <w:r w:rsidR="00000000" w:rsidRPr="00ED280E">
        <w:rPr>
          <w:i/>
          <w:iCs/>
        </w:rPr>
        <w:t>Ayuntamiento de Las Rozas de Madrid, al amparo de lo establecido por la Ley 7/1985, de 2 de abril, Reguladora de Bases del Régimen Local y el Real Decreto 568/1986, de 29 de noviembre, por el que se aprueba el Reglamento de Organización, Funcionamiento y Régimen Jurídico de las Entidades Locales, artículo 97.3, presenta al Pleno del</w:t>
      </w:r>
      <w:r w:rsidR="00000000" w:rsidRPr="00ED280E">
        <w:rPr>
          <w:i/>
          <w:iCs/>
          <w:spacing w:val="-5"/>
        </w:rPr>
        <w:t xml:space="preserve"> </w:t>
      </w:r>
      <w:r w:rsidR="00000000" w:rsidRPr="00ED280E">
        <w:rPr>
          <w:i/>
          <w:iCs/>
        </w:rPr>
        <w:t>Ayuntamiento de Las Rozas de Madrid la siguiente moción:</w:t>
      </w:r>
    </w:p>
    <w:p w14:paraId="3B05E00F" w14:textId="77777777" w:rsidR="00ED280E" w:rsidRDefault="00000000" w:rsidP="00ED280E">
      <w:pPr>
        <w:pStyle w:val="Textoindependiente"/>
        <w:jc w:val="left"/>
        <w:rPr>
          <w:i/>
          <w:iCs/>
          <w:spacing w:val="-2"/>
        </w:rPr>
      </w:pPr>
      <w:r w:rsidRPr="00ED280E">
        <w:rPr>
          <w:i/>
          <w:iCs/>
        </w:rPr>
        <w:t>EXPOSICIÓN</w:t>
      </w:r>
      <w:r w:rsidRPr="00ED280E">
        <w:rPr>
          <w:i/>
          <w:iCs/>
          <w:spacing w:val="-5"/>
        </w:rPr>
        <w:t xml:space="preserve"> </w:t>
      </w:r>
      <w:r w:rsidRPr="00ED280E">
        <w:rPr>
          <w:i/>
          <w:iCs/>
        </w:rPr>
        <w:t>DE</w:t>
      </w:r>
      <w:r w:rsidRPr="00ED280E">
        <w:rPr>
          <w:i/>
          <w:iCs/>
          <w:spacing w:val="-4"/>
        </w:rPr>
        <w:t xml:space="preserve"> </w:t>
      </w:r>
      <w:r w:rsidRPr="00ED280E">
        <w:rPr>
          <w:i/>
          <w:iCs/>
          <w:spacing w:val="-2"/>
        </w:rPr>
        <w:t>MOTIVOS</w:t>
      </w:r>
    </w:p>
    <w:p w14:paraId="012A2B14" w14:textId="5E4C953B" w:rsidR="0068173B" w:rsidRPr="00ED280E" w:rsidRDefault="00000000" w:rsidP="00ED280E">
      <w:pPr>
        <w:pStyle w:val="Textoindependiente"/>
        <w:jc w:val="left"/>
        <w:rPr>
          <w:i/>
          <w:iCs/>
        </w:rPr>
      </w:pPr>
      <w:r w:rsidRPr="00ED280E">
        <w:rPr>
          <w:i/>
          <w:iCs/>
        </w:rPr>
        <w:t>El 19 de enero de 2022 se publicó en el BOE el Real Decreto 42/2022, de 18 de enero, por el que se regula el Bono</w:t>
      </w:r>
      <w:r w:rsidRPr="00ED280E">
        <w:rPr>
          <w:i/>
          <w:iCs/>
          <w:spacing w:val="-5"/>
        </w:rPr>
        <w:t xml:space="preserve"> </w:t>
      </w:r>
      <w:r w:rsidRPr="00ED280E">
        <w:rPr>
          <w:i/>
          <w:iCs/>
        </w:rPr>
        <w:t>Alquiler Joven y el Plan Estatal para el acceso a la vivienda 2022-2025.</w:t>
      </w:r>
    </w:p>
    <w:p w14:paraId="49C360F4" w14:textId="77777777" w:rsidR="0068173B" w:rsidRPr="00ED280E" w:rsidRDefault="00000000">
      <w:pPr>
        <w:pStyle w:val="Textoindependiente"/>
        <w:spacing w:line="336" w:lineRule="auto"/>
        <w:ind w:right="276"/>
        <w:rPr>
          <w:i/>
          <w:iCs/>
        </w:rPr>
      </w:pPr>
      <w:r w:rsidRPr="00ED280E">
        <w:rPr>
          <w:i/>
          <w:iCs/>
        </w:rPr>
        <w:t>Dicha norma tiene como uno de sus principales objetivos el facilitar el acceso a los jóvenes a una vivienda digna y adecuada a sus necesidades en régimen de alquiler.</w:t>
      </w:r>
    </w:p>
    <w:p w14:paraId="676B3D71" w14:textId="77777777" w:rsidR="0068173B" w:rsidRPr="00ED280E" w:rsidRDefault="00000000">
      <w:pPr>
        <w:pStyle w:val="Textoindependiente"/>
        <w:spacing w:line="336" w:lineRule="auto"/>
        <w:ind w:right="271"/>
        <w:rPr>
          <w:i/>
          <w:iCs/>
        </w:rPr>
      </w:pPr>
      <w:r w:rsidRPr="00ED280E">
        <w:rPr>
          <w:i/>
          <w:iCs/>
        </w:rPr>
        <w:t>El</w:t>
      </w:r>
      <w:r w:rsidRPr="00ED280E">
        <w:rPr>
          <w:i/>
          <w:iCs/>
          <w:spacing w:val="-3"/>
        </w:rPr>
        <w:t xml:space="preserve"> </w:t>
      </w:r>
      <w:r w:rsidRPr="00ED280E">
        <w:rPr>
          <w:i/>
          <w:iCs/>
        </w:rPr>
        <w:t>Plan</w:t>
      </w:r>
      <w:r w:rsidRPr="00ED280E">
        <w:rPr>
          <w:i/>
          <w:iCs/>
          <w:spacing w:val="-3"/>
        </w:rPr>
        <w:t xml:space="preserve"> </w:t>
      </w:r>
      <w:r w:rsidRPr="00ED280E">
        <w:rPr>
          <w:i/>
          <w:iCs/>
        </w:rPr>
        <w:t>Estatal</w:t>
      </w:r>
      <w:r w:rsidRPr="00ED280E">
        <w:rPr>
          <w:i/>
          <w:iCs/>
          <w:spacing w:val="-2"/>
        </w:rPr>
        <w:t xml:space="preserve"> </w:t>
      </w:r>
      <w:r w:rsidRPr="00ED280E">
        <w:rPr>
          <w:i/>
          <w:iCs/>
        </w:rPr>
        <w:t>para</w:t>
      </w:r>
      <w:r w:rsidRPr="00ED280E">
        <w:rPr>
          <w:i/>
          <w:iCs/>
          <w:spacing w:val="-3"/>
        </w:rPr>
        <w:t xml:space="preserve"> </w:t>
      </w:r>
      <w:r w:rsidRPr="00ED280E">
        <w:rPr>
          <w:i/>
          <w:iCs/>
        </w:rPr>
        <w:t>el</w:t>
      </w:r>
      <w:r w:rsidRPr="00ED280E">
        <w:rPr>
          <w:i/>
          <w:iCs/>
          <w:spacing w:val="-2"/>
        </w:rPr>
        <w:t xml:space="preserve"> </w:t>
      </w:r>
      <w:r w:rsidRPr="00ED280E">
        <w:rPr>
          <w:i/>
          <w:iCs/>
        </w:rPr>
        <w:t>acceso</w:t>
      </w:r>
      <w:r w:rsidRPr="00ED280E">
        <w:rPr>
          <w:i/>
          <w:iCs/>
          <w:spacing w:val="-1"/>
        </w:rPr>
        <w:t xml:space="preserve"> </w:t>
      </w:r>
      <w:r w:rsidRPr="00ED280E">
        <w:rPr>
          <w:i/>
          <w:iCs/>
        </w:rPr>
        <w:t>a</w:t>
      </w:r>
      <w:r w:rsidRPr="00ED280E">
        <w:rPr>
          <w:i/>
          <w:iCs/>
          <w:spacing w:val="-3"/>
        </w:rPr>
        <w:t xml:space="preserve"> </w:t>
      </w:r>
      <w:r w:rsidRPr="00ED280E">
        <w:rPr>
          <w:i/>
          <w:iCs/>
        </w:rPr>
        <w:t>la</w:t>
      </w:r>
      <w:r w:rsidRPr="00ED280E">
        <w:rPr>
          <w:i/>
          <w:iCs/>
          <w:spacing w:val="-3"/>
        </w:rPr>
        <w:t xml:space="preserve"> </w:t>
      </w:r>
      <w:r w:rsidRPr="00ED280E">
        <w:rPr>
          <w:i/>
          <w:iCs/>
        </w:rPr>
        <w:t>vivienda</w:t>
      </w:r>
      <w:r w:rsidRPr="00ED280E">
        <w:rPr>
          <w:i/>
          <w:iCs/>
          <w:spacing w:val="-1"/>
        </w:rPr>
        <w:t xml:space="preserve"> </w:t>
      </w:r>
      <w:r w:rsidRPr="00ED280E">
        <w:rPr>
          <w:i/>
          <w:iCs/>
        </w:rPr>
        <w:t>2022-2025</w:t>
      </w:r>
      <w:r w:rsidRPr="00ED280E">
        <w:rPr>
          <w:i/>
          <w:iCs/>
          <w:spacing w:val="-1"/>
        </w:rPr>
        <w:t xml:space="preserve"> </w:t>
      </w:r>
      <w:r w:rsidRPr="00ED280E">
        <w:rPr>
          <w:i/>
          <w:iCs/>
        </w:rPr>
        <w:t>está</w:t>
      </w:r>
      <w:r w:rsidRPr="00ED280E">
        <w:rPr>
          <w:i/>
          <w:iCs/>
          <w:spacing w:val="-3"/>
        </w:rPr>
        <w:t xml:space="preserve"> </w:t>
      </w:r>
      <w:r w:rsidRPr="00ED280E">
        <w:rPr>
          <w:i/>
          <w:iCs/>
        </w:rPr>
        <w:t>estructurado</w:t>
      </w:r>
      <w:r w:rsidRPr="00ED280E">
        <w:rPr>
          <w:i/>
          <w:iCs/>
          <w:spacing w:val="-1"/>
        </w:rPr>
        <w:t xml:space="preserve"> </w:t>
      </w:r>
      <w:r w:rsidRPr="00ED280E">
        <w:rPr>
          <w:i/>
          <w:iCs/>
        </w:rPr>
        <w:t>en</w:t>
      </w:r>
      <w:r w:rsidRPr="00ED280E">
        <w:rPr>
          <w:i/>
          <w:iCs/>
          <w:spacing w:val="-1"/>
        </w:rPr>
        <w:t xml:space="preserve"> </w:t>
      </w:r>
      <w:r w:rsidRPr="00ED280E">
        <w:rPr>
          <w:i/>
          <w:iCs/>
        </w:rPr>
        <w:t>13</w:t>
      </w:r>
      <w:r w:rsidRPr="00ED280E">
        <w:rPr>
          <w:i/>
          <w:iCs/>
          <w:spacing w:val="-1"/>
        </w:rPr>
        <w:t xml:space="preserve"> </w:t>
      </w:r>
      <w:r w:rsidRPr="00ED280E">
        <w:rPr>
          <w:i/>
          <w:iCs/>
        </w:rPr>
        <w:t>programas</w:t>
      </w:r>
      <w:r w:rsidRPr="00ED280E">
        <w:rPr>
          <w:i/>
          <w:iCs/>
          <w:spacing w:val="-3"/>
        </w:rPr>
        <w:t xml:space="preserve"> </w:t>
      </w:r>
      <w:r w:rsidRPr="00ED280E">
        <w:rPr>
          <w:i/>
          <w:iCs/>
        </w:rPr>
        <w:t>de</w:t>
      </w:r>
      <w:r w:rsidRPr="00ED280E">
        <w:rPr>
          <w:i/>
          <w:iCs/>
          <w:spacing w:val="-3"/>
        </w:rPr>
        <w:t xml:space="preserve"> </w:t>
      </w:r>
      <w:r w:rsidRPr="00ED280E">
        <w:rPr>
          <w:i/>
          <w:iCs/>
        </w:rPr>
        <w:t>ayudas, dirigidos fundamentalmente a facilitar el acceso a viviendas dignas, al incremento de la oferta de vivienda en alquiler, o a la mejora de la accesibilidad y erradicación de la infravivienda, entre otras.</w:t>
      </w:r>
    </w:p>
    <w:p w14:paraId="18210453" w14:textId="77777777" w:rsidR="0068173B" w:rsidRPr="00ED280E" w:rsidRDefault="00000000">
      <w:pPr>
        <w:pStyle w:val="Textoindependiente"/>
        <w:spacing w:line="336" w:lineRule="auto"/>
        <w:ind w:right="279"/>
        <w:rPr>
          <w:i/>
          <w:iCs/>
        </w:rPr>
      </w:pPr>
      <w:r w:rsidRPr="00ED280E">
        <w:rPr>
          <w:i/>
          <w:iCs/>
        </w:rPr>
        <w:t xml:space="preserve">El acceso a la </w:t>
      </w:r>
      <w:proofErr w:type="gramStart"/>
      <w:r w:rsidRPr="00ED280E">
        <w:rPr>
          <w:i/>
          <w:iCs/>
        </w:rPr>
        <w:t>vivienda,</w:t>
      </w:r>
      <w:proofErr w:type="gramEnd"/>
      <w:r w:rsidRPr="00ED280E">
        <w:rPr>
          <w:i/>
          <w:iCs/>
        </w:rPr>
        <w:t xml:space="preserve"> ya sea en alquiler o compra, es probablemente la gran conquista que tiene pendiente hoy en día nuestra juventud.</w:t>
      </w:r>
    </w:p>
    <w:p w14:paraId="45AFA9B0" w14:textId="77777777" w:rsidR="0068173B" w:rsidRPr="00ED280E" w:rsidRDefault="00000000">
      <w:pPr>
        <w:pStyle w:val="Textoindependiente"/>
        <w:spacing w:line="336" w:lineRule="auto"/>
        <w:ind w:right="269"/>
        <w:rPr>
          <w:i/>
          <w:iCs/>
        </w:rPr>
      </w:pPr>
      <w:r w:rsidRPr="00ED280E">
        <w:rPr>
          <w:i/>
          <w:iCs/>
        </w:rPr>
        <w:lastRenderedPageBreak/>
        <w:t>El elevado precio de los alquileres en nuestro municipio es un problema para muchos jóvenes</w:t>
      </w:r>
      <w:r w:rsidRPr="00ED280E">
        <w:rPr>
          <w:i/>
          <w:iCs/>
          <w:spacing w:val="40"/>
        </w:rPr>
        <w:t xml:space="preserve"> </w:t>
      </w:r>
      <w:proofErr w:type="spellStart"/>
      <w:r w:rsidRPr="00ED280E">
        <w:rPr>
          <w:i/>
          <w:iCs/>
        </w:rPr>
        <w:t>roceños</w:t>
      </w:r>
      <w:proofErr w:type="spellEnd"/>
      <w:r w:rsidRPr="00ED280E">
        <w:rPr>
          <w:i/>
          <w:iCs/>
        </w:rPr>
        <w:t xml:space="preserve"> que desean emanciparse, motivado por la poca oferta y por la falta de un parque público de vivienda en alquiler asequible.</w:t>
      </w:r>
    </w:p>
    <w:p w14:paraId="7F0D8DFD" w14:textId="77777777" w:rsidR="0068173B" w:rsidRPr="00ED280E" w:rsidRDefault="00000000">
      <w:pPr>
        <w:pStyle w:val="Textoindependiente"/>
        <w:spacing w:line="336" w:lineRule="auto"/>
        <w:ind w:right="263"/>
        <w:rPr>
          <w:i/>
          <w:iCs/>
        </w:rPr>
      </w:pPr>
      <w:r w:rsidRPr="00ED280E">
        <w:rPr>
          <w:i/>
          <w:iCs/>
        </w:rPr>
        <w:t>Según el</w:t>
      </w:r>
      <w:r w:rsidRPr="00ED280E">
        <w:rPr>
          <w:i/>
          <w:iCs/>
          <w:spacing w:val="-1"/>
        </w:rPr>
        <w:t xml:space="preserve"> </w:t>
      </w:r>
      <w:r w:rsidRPr="00ED280E">
        <w:rPr>
          <w:i/>
          <w:iCs/>
        </w:rPr>
        <w:t>portal</w:t>
      </w:r>
      <w:r w:rsidRPr="00ED280E">
        <w:rPr>
          <w:i/>
          <w:iCs/>
          <w:spacing w:val="-1"/>
        </w:rPr>
        <w:t xml:space="preserve"> </w:t>
      </w:r>
      <w:r w:rsidRPr="00ED280E">
        <w:rPr>
          <w:i/>
          <w:iCs/>
        </w:rPr>
        <w:t>inmobiliario IDEALISTA, en Las Rozas de Madrid el</w:t>
      </w:r>
      <w:r w:rsidRPr="00ED280E">
        <w:rPr>
          <w:i/>
          <w:iCs/>
          <w:spacing w:val="-1"/>
        </w:rPr>
        <w:t xml:space="preserve"> </w:t>
      </w:r>
      <w:r w:rsidRPr="00ED280E">
        <w:rPr>
          <w:i/>
          <w:iCs/>
        </w:rPr>
        <w:t>alquiler</w:t>
      </w:r>
      <w:r w:rsidRPr="00ED280E">
        <w:rPr>
          <w:i/>
          <w:iCs/>
          <w:spacing w:val="-1"/>
        </w:rPr>
        <w:t xml:space="preserve"> </w:t>
      </w:r>
      <w:r w:rsidRPr="00ED280E">
        <w:rPr>
          <w:i/>
          <w:iCs/>
        </w:rPr>
        <w:t>se sitúa en</w:t>
      </w:r>
      <w:r w:rsidRPr="00ED280E">
        <w:rPr>
          <w:i/>
          <w:iCs/>
          <w:spacing w:val="-2"/>
        </w:rPr>
        <w:t xml:space="preserve"> </w:t>
      </w:r>
      <w:r w:rsidRPr="00ED280E">
        <w:rPr>
          <w:i/>
          <w:iCs/>
        </w:rPr>
        <w:t>septiembre</w:t>
      </w:r>
      <w:r w:rsidRPr="00ED280E">
        <w:rPr>
          <w:i/>
          <w:iCs/>
          <w:spacing w:val="-2"/>
        </w:rPr>
        <w:t xml:space="preserve"> </w:t>
      </w:r>
      <w:r w:rsidRPr="00ED280E">
        <w:rPr>
          <w:i/>
          <w:iCs/>
        </w:rPr>
        <w:t>de 2024 en 13,208 €/m</w:t>
      </w:r>
    </w:p>
    <w:p w14:paraId="460D26EF" w14:textId="77777777" w:rsidR="0068173B" w:rsidRPr="00ED280E" w:rsidRDefault="00000000">
      <w:pPr>
        <w:pStyle w:val="Textoindependiente"/>
        <w:spacing w:before="2"/>
        <w:ind w:left="0"/>
        <w:jc w:val="left"/>
        <w:rPr>
          <w:i/>
          <w:iCs/>
          <w:sz w:val="8"/>
        </w:rPr>
      </w:pPr>
      <w:r w:rsidRPr="00ED280E">
        <w:rPr>
          <w:i/>
          <w:iCs/>
          <w:noProof/>
        </w:rPr>
        <w:drawing>
          <wp:anchor distT="0" distB="0" distL="0" distR="0" simplePos="0" relativeHeight="487590400" behindDoc="1" locked="0" layoutInCell="1" allowOverlap="1" wp14:anchorId="1B1498DE" wp14:editId="00394C87">
            <wp:simplePos x="0" y="0"/>
            <wp:positionH relativeFrom="page">
              <wp:posOffset>899794</wp:posOffset>
            </wp:positionH>
            <wp:positionV relativeFrom="paragraph">
              <wp:posOffset>75173</wp:posOffset>
            </wp:positionV>
            <wp:extent cx="5906002" cy="66255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5906002" cy="662559"/>
                    </a:xfrm>
                    <a:prstGeom prst="rect">
                      <a:avLst/>
                    </a:prstGeom>
                  </pic:spPr>
                </pic:pic>
              </a:graphicData>
            </a:graphic>
          </wp:anchor>
        </w:drawing>
      </w:r>
    </w:p>
    <w:p w14:paraId="019B7AC4" w14:textId="77777777" w:rsidR="0068173B" w:rsidRPr="00ED280E" w:rsidRDefault="00000000">
      <w:pPr>
        <w:pStyle w:val="Textoindependiente"/>
        <w:spacing w:before="205" w:line="336" w:lineRule="auto"/>
        <w:ind w:right="279"/>
        <w:rPr>
          <w:i/>
          <w:iCs/>
        </w:rPr>
      </w:pPr>
      <w:r w:rsidRPr="00ED280E">
        <w:rPr>
          <w:i/>
          <w:iCs/>
        </w:rPr>
        <w:t xml:space="preserve">El acceso a la </w:t>
      </w:r>
      <w:proofErr w:type="gramStart"/>
      <w:r w:rsidRPr="00ED280E">
        <w:rPr>
          <w:i/>
          <w:iCs/>
        </w:rPr>
        <w:t>vivienda,</w:t>
      </w:r>
      <w:proofErr w:type="gramEnd"/>
      <w:r w:rsidRPr="00ED280E">
        <w:rPr>
          <w:i/>
          <w:iCs/>
        </w:rPr>
        <w:t xml:space="preserve"> ya sea en alquiler o compra, es probablemente la gran conquista que tiene pendiente hoy en día nuestra juventud.</w:t>
      </w:r>
    </w:p>
    <w:p w14:paraId="44C15FCF" w14:textId="77777777" w:rsidR="0068173B" w:rsidRPr="00ED280E" w:rsidRDefault="00000000">
      <w:pPr>
        <w:pStyle w:val="Textoindependiente"/>
        <w:spacing w:line="336" w:lineRule="auto"/>
        <w:ind w:right="269"/>
        <w:rPr>
          <w:i/>
          <w:iCs/>
        </w:rPr>
      </w:pPr>
      <w:r w:rsidRPr="00ED280E">
        <w:rPr>
          <w:i/>
          <w:iCs/>
        </w:rPr>
        <w:t>El elevado precio de los alquileres en nuestro municipio es un problema para muchos jóvenes</w:t>
      </w:r>
      <w:r w:rsidRPr="00ED280E">
        <w:rPr>
          <w:i/>
          <w:iCs/>
          <w:spacing w:val="40"/>
        </w:rPr>
        <w:t xml:space="preserve"> </w:t>
      </w:r>
      <w:proofErr w:type="spellStart"/>
      <w:r w:rsidRPr="00ED280E">
        <w:rPr>
          <w:i/>
          <w:iCs/>
        </w:rPr>
        <w:t>roceños</w:t>
      </w:r>
      <w:proofErr w:type="spellEnd"/>
      <w:r w:rsidRPr="00ED280E">
        <w:rPr>
          <w:i/>
          <w:iCs/>
        </w:rPr>
        <w:t xml:space="preserve"> que desean emanciparse, motivado por la poca oferta y por la falta de un parque público de vivienda en alquiler asequible.</w:t>
      </w:r>
    </w:p>
    <w:p w14:paraId="4985614A" w14:textId="77777777" w:rsidR="0068173B" w:rsidRPr="00ED280E" w:rsidRDefault="00000000">
      <w:pPr>
        <w:pStyle w:val="Textoindependiente"/>
        <w:spacing w:line="336" w:lineRule="auto"/>
        <w:ind w:right="263"/>
        <w:rPr>
          <w:i/>
          <w:iCs/>
        </w:rPr>
      </w:pPr>
      <w:r w:rsidRPr="00ED280E">
        <w:rPr>
          <w:i/>
          <w:iCs/>
        </w:rPr>
        <w:t>Según el</w:t>
      </w:r>
      <w:r w:rsidRPr="00ED280E">
        <w:rPr>
          <w:i/>
          <w:iCs/>
          <w:spacing w:val="-1"/>
        </w:rPr>
        <w:t xml:space="preserve"> </w:t>
      </w:r>
      <w:r w:rsidRPr="00ED280E">
        <w:rPr>
          <w:i/>
          <w:iCs/>
        </w:rPr>
        <w:t>portal</w:t>
      </w:r>
      <w:r w:rsidRPr="00ED280E">
        <w:rPr>
          <w:i/>
          <w:iCs/>
          <w:spacing w:val="-1"/>
        </w:rPr>
        <w:t xml:space="preserve"> </w:t>
      </w:r>
      <w:r w:rsidRPr="00ED280E">
        <w:rPr>
          <w:i/>
          <w:iCs/>
        </w:rPr>
        <w:t>inmobiliario IDEALISTA, en Las Rozas de Madrid el</w:t>
      </w:r>
      <w:r w:rsidRPr="00ED280E">
        <w:rPr>
          <w:i/>
          <w:iCs/>
          <w:spacing w:val="-1"/>
        </w:rPr>
        <w:t xml:space="preserve"> </w:t>
      </w:r>
      <w:r w:rsidRPr="00ED280E">
        <w:rPr>
          <w:i/>
          <w:iCs/>
        </w:rPr>
        <w:t>alquiler</w:t>
      </w:r>
      <w:r w:rsidRPr="00ED280E">
        <w:rPr>
          <w:i/>
          <w:iCs/>
          <w:spacing w:val="-1"/>
        </w:rPr>
        <w:t xml:space="preserve"> </w:t>
      </w:r>
      <w:r w:rsidRPr="00ED280E">
        <w:rPr>
          <w:i/>
          <w:iCs/>
        </w:rPr>
        <w:t>se sitúa en</w:t>
      </w:r>
      <w:r w:rsidRPr="00ED280E">
        <w:rPr>
          <w:i/>
          <w:iCs/>
          <w:spacing w:val="-2"/>
        </w:rPr>
        <w:t xml:space="preserve"> </w:t>
      </w:r>
      <w:r w:rsidRPr="00ED280E">
        <w:rPr>
          <w:i/>
          <w:iCs/>
        </w:rPr>
        <w:t>septiembre</w:t>
      </w:r>
      <w:r w:rsidRPr="00ED280E">
        <w:rPr>
          <w:i/>
          <w:iCs/>
          <w:spacing w:val="-2"/>
        </w:rPr>
        <w:t xml:space="preserve"> </w:t>
      </w:r>
      <w:r w:rsidRPr="00ED280E">
        <w:rPr>
          <w:i/>
          <w:iCs/>
        </w:rPr>
        <w:t>de 2024 en 13,208 €/m</w:t>
      </w:r>
    </w:p>
    <w:p w14:paraId="1CF23810" w14:textId="77777777" w:rsidR="0068173B" w:rsidRPr="00ED280E" w:rsidRDefault="00000000">
      <w:pPr>
        <w:pStyle w:val="Textoindependiente"/>
        <w:spacing w:line="336" w:lineRule="auto"/>
        <w:ind w:right="267"/>
        <w:rPr>
          <w:i/>
          <w:iCs/>
        </w:rPr>
      </w:pPr>
      <w:r w:rsidRPr="00ED280E">
        <w:rPr>
          <w:i/>
          <w:iCs/>
        </w:rPr>
        <w:t>Parece obvio señalar que estos datos, que damos por buenos a falta de otros datos oficiales, con ser dramáticos, no reflejan la realidad objetiva dado que la muestra sobre la que se hace el cálculo es muy</w:t>
      </w:r>
      <w:r w:rsidRPr="00ED280E">
        <w:rPr>
          <w:i/>
          <w:iCs/>
          <w:spacing w:val="-1"/>
        </w:rPr>
        <w:t xml:space="preserve"> </w:t>
      </w:r>
      <w:r w:rsidRPr="00ED280E">
        <w:rPr>
          <w:i/>
          <w:iCs/>
        </w:rPr>
        <w:t>baja y,</w:t>
      </w:r>
      <w:r w:rsidRPr="00ED280E">
        <w:rPr>
          <w:i/>
          <w:iCs/>
          <w:spacing w:val="-1"/>
        </w:rPr>
        <w:t xml:space="preserve"> </w:t>
      </w:r>
      <w:r w:rsidRPr="00ED280E">
        <w:rPr>
          <w:i/>
          <w:iCs/>
        </w:rPr>
        <w:t>por lo tanto, poco ajustada a la realidad que, según estimamos, en sensiblemente menor.</w:t>
      </w:r>
    </w:p>
    <w:p w14:paraId="135D9209" w14:textId="7C7A6FB7" w:rsidR="0068173B" w:rsidRPr="00ED280E" w:rsidRDefault="00000000">
      <w:pPr>
        <w:pStyle w:val="Textoindependiente"/>
        <w:spacing w:line="460" w:lineRule="auto"/>
        <w:ind w:right="944"/>
        <w:rPr>
          <w:i/>
          <w:iCs/>
        </w:rPr>
      </w:pPr>
      <w:r w:rsidRPr="00ED280E">
        <w:rPr>
          <w:i/>
          <w:iCs/>
        </w:rPr>
        <w:t>De</w:t>
      </w:r>
      <w:r w:rsidRPr="00ED280E">
        <w:rPr>
          <w:i/>
          <w:iCs/>
          <w:spacing w:val="-4"/>
        </w:rPr>
        <w:t xml:space="preserve"> </w:t>
      </w:r>
      <w:proofErr w:type="gramStart"/>
      <w:r w:rsidRPr="00ED280E">
        <w:rPr>
          <w:i/>
          <w:iCs/>
        </w:rPr>
        <w:t>hecho</w:t>
      </w:r>
      <w:proofErr w:type="gramEnd"/>
      <w:r w:rsidRPr="00ED280E">
        <w:rPr>
          <w:i/>
          <w:iCs/>
          <w:spacing w:val="-4"/>
        </w:rPr>
        <w:t xml:space="preserve"> </w:t>
      </w:r>
      <w:r w:rsidRPr="00ED280E">
        <w:rPr>
          <w:i/>
          <w:iCs/>
        </w:rPr>
        <w:t>a</w:t>
      </w:r>
      <w:r w:rsidRPr="00ED280E">
        <w:rPr>
          <w:i/>
          <w:iCs/>
          <w:spacing w:val="-3"/>
        </w:rPr>
        <w:t xml:space="preserve"> </w:t>
      </w:r>
      <w:r w:rsidRPr="00ED280E">
        <w:rPr>
          <w:i/>
          <w:iCs/>
        </w:rPr>
        <w:t>nadie</w:t>
      </w:r>
      <w:r w:rsidRPr="00ED280E">
        <w:rPr>
          <w:i/>
          <w:iCs/>
          <w:spacing w:val="-3"/>
        </w:rPr>
        <w:t xml:space="preserve"> </w:t>
      </w:r>
      <w:r w:rsidRPr="00ED280E">
        <w:rPr>
          <w:i/>
          <w:iCs/>
        </w:rPr>
        <w:t>se</w:t>
      </w:r>
      <w:r w:rsidRPr="00ED280E">
        <w:rPr>
          <w:i/>
          <w:iCs/>
          <w:spacing w:val="-4"/>
        </w:rPr>
        <w:t xml:space="preserve"> </w:t>
      </w:r>
      <w:r w:rsidRPr="00ED280E">
        <w:rPr>
          <w:i/>
          <w:iCs/>
        </w:rPr>
        <w:t>le</w:t>
      </w:r>
      <w:r w:rsidRPr="00ED280E">
        <w:rPr>
          <w:i/>
          <w:iCs/>
          <w:spacing w:val="-3"/>
        </w:rPr>
        <w:t xml:space="preserve"> </w:t>
      </w:r>
      <w:r w:rsidRPr="00ED280E">
        <w:rPr>
          <w:i/>
          <w:iCs/>
        </w:rPr>
        <w:t>escapa</w:t>
      </w:r>
      <w:r w:rsidRPr="00ED280E">
        <w:rPr>
          <w:i/>
          <w:iCs/>
          <w:spacing w:val="-3"/>
        </w:rPr>
        <w:t xml:space="preserve"> </w:t>
      </w:r>
      <w:r w:rsidRPr="00ED280E">
        <w:rPr>
          <w:i/>
          <w:iCs/>
        </w:rPr>
        <w:t>que</w:t>
      </w:r>
      <w:r w:rsidRPr="00ED280E">
        <w:rPr>
          <w:i/>
          <w:iCs/>
          <w:spacing w:val="-3"/>
        </w:rPr>
        <w:t xml:space="preserve"> </w:t>
      </w:r>
      <w:r w:rsidRPr="00ED280E">
        <w:rPr>
          <w:i/>
          <w:iCs/>
        </w:rPr>
        <w:t>no</w:t>
      </w:r>
      <w:r w:rsidRPr="00ED280E">
        <w:rPr>
          <w:i/>
          <w:iCs/>
          <w:spacing w:val="-3"/>
        </w:rPr>
        <w:t xml:space="preserve"> </w:t>
      </w:r>
      <w:r w:rsidRPr="00ED280E">
        <w:rPr>
          <w:i/>
          <w:iCs/>
        </w:rPr>
        <w:t>existen</w:t>
      </w:r>
      <w:r w:rsidRPr="00ED280E">
        <w:rPr>
          <w:i/>
          <w:iCs/>
          <w:spacing w:val="-3"/>
        </w:rPr>
        <w:t xml:space="preserve"> </w:t>
      </w:r>
      <w:r w:rsidRPr="00ED280E">
        <w:rPr>
          <w:i/>
          <w:iCs/>
        </w:rPr>
        <w:t>viviendas</w:t>
      </w:r>
      <w:r w:rsidRPr="00ED280E">
        <w:rPr>
          <w:i/>
          <w:iCs/>
          <w:spacing w:val="-3"/>
        </w:rPr>
        <w:t xml:space="preserve"> </w:t>
      </w:r>
      <w:r w:rsidRPr="00ED280E">
        <w:rPr>
          <w:i/>
          <w:iCs/>
        </w:rPr>
        <w:t>en</w:t>
      </w:r>
      <w:r w:rsidRPr="00ED280E">
        <w:rPr>
          <w:i/>
          <w:iCs/>
          <w:spacing w:val="-3"/>
        </w:rPr>
        <w:t xml:space="preserve"> </w:t>
      </w:r>
      <w:r w:rsidRPr="00ED280E">
        <w:rPr>
          <w:i/>
          <w:iCs/>
        </w:rPr>
        <w:t>Las</w:t>
      </w:r>
      <w:r w:rsidRPr="00ED280E">
        <w:rPr>
          <w:i/>
          <w:iCs/>
          <w:spacing w:val="-5"/>
        </w:rPr>
        <w:t xml:space="preserve"> </w:t>
      </w:r>
      <w:r w:rsidRPr="00ED280E">
        <w:rPr>
          <w:i/>
          <w:iCs/>
        </w:rPr>
        <w:t>Rozas</w:t>
      </w:r>
      <w:r w:rsidRPr="00ED280E">
        <w:rPr>
          <w:i/>
          <w:iCs/>
          <w:spacing w:val="-3"/>
        </w:rPr>
        <w:t xml:space="preserve"> </w:t>
      </w:r>
      <w:r w:rsidRPr="00ED280E">
        <w:rPr>
          <w:i/>
          <w:iCs/>
        </w:rPr>
        <w:t>de</w:t>
      </w:r>
      <w:r w:rsidRPr="00ED280E">
        <w:rPr>
          <w:i/>
          <w:iCs/>
          <w:spacing w:val="-3"/>
        </w:rPr>
        <w:t xml:space="preserve"> </w:t>
      </w:r>
      <w:r w:rsidRPr="00ED280E">
        <w:rPr>
          <w:i/>
          <w:iCs/>
        </w:rPr>
        <w:t>100</w:t>
      </w:r>
      <w:r w:rsidRPr="00ED280E">
        <w:rPr>
          <w:i/>
          <w:iCs/>
          <w:spacing w:val="-4"/>
        </w:rPr>
        <w:t xml:space="preserve"> </w:t>
      </w:r>
      <w:r w:rsidRPr="00ED280E">
        <w:rPr>
          <w:i/>
          <w:iCs/>
        </w:rPr>
        <w:t>m2</w:t>
      </w:r>
      <w:r w:rsidRPr="00ED280E">
        <w:rPr>
          <w:i/>
          <w:iCs/>
          <w:spacing w:val="-3"/>
        </w:rPr>
        <w:t xml:space="preserve"> </w:t>
      </w:r>
      <w:r w:rsidRPr="00ED280E">
        <w:rPr>
          <w:i/>
          <w:iCs/>
        </w:rPr>
        <w:t>por</w:t>
      </w:r>
      <w:r w:rsidRPr="00ED280E">
        <w:rPr>
          <w:i/>
          <w:iCs/>
          <w:spacing w:val="-4"/>
        </w:rPr>
        <w:t xml:space="preserve"> </w:t>
      </w:r>
      <w:r w:rsidRPr="00ED280E">
        <w:rPr>
          <w:i/>
          <w:iCs/>
        </w:rPr>
        <w:t>1.380</w:t>
      </w:r>
      <w:r w:rsidRPr="00ED280E">
        <w:rPr>
          <w:i/>
          <w:iCs/>
          <w:spacing w:val="-3"/>
        </w:rPr>
        <w:t xml:space="preserve"> </w:t>
      </w:r>
      <w:r w:rsidRPr="00ED280E">
        <w:rPr>
          <w:i/>
          <w:iCs/>
        </w:rPr>
        <w:t>€. Con ser una burrada, esto no existe.</w:t>
      </w:r>
    </w:p>
    <w:p w14:paraId="07B81D0B" w14:textId="77777777" w:rsidR="0068173B" w:rsidRPr="00ED280E" w:rsidRDefault="00000000">
      <w:pPr>
        <w:pStyle w:val="Textoindependiente"/>
        <w:spacing w:before="1" w:line="336" w:lineRule="auto"/>
        <w:ind w:right="265"/>
        <w:rPr>
          <w:i/>
          <w:iCs/>
        </w:rPr>
      </w:pPr>
      <w:r w:rsidRPr="00ED280E">
        <w:rPr>
          <w:i/>
          <w:iCs/>
        </w:rPr>
        <w:t>Para paliar esta situación y evitar el éxodo de nuestros jóvenes a otros municipios cuando deseen independizarse, proponemos que nuestro ayuntamiento implemente políticas de ayuda a la emancipación</w:t>
      </w:r>
      <w:r w:rsidRPr="00ED280E">
        <w:rPr>
          <w:i/>
          <w:iCs/>
          <w:spacing w:val="-1"/>
        </w:rPr>
        <w:t xml:space="preserve"> </w:t>
      </w:r>
      <w:r w:rsidRPr="00ED280E">
        <w:rPr>
          <w:i/>
          <w:iCs/>
        </w:rPr>
        <w:t>con</w:t>
      </w:r>
      <w:r w:rsidRPr="00ED280E">
        <w:rPr>
          <w:i/>
          <w:iCs/>
          <w:spacing w:val="-1"/>
        </w:rPr>
        <w:t xml:space="preserve"> </w:t>
      </w:r>
      <w:r w:rsidRPr="00ED280E">
        <w:rPr>
          <w:i/>
          <w:iCs/>
        </w:rPr>
        <w:t>la creación de una</w:t>
      </w:r>
      <w:r w:rsidRPr="00ED280E">
        <w:rPr>
          <w:i/>
          <w:iCs/>
          <w:spacing w:val="-1"/>
        </w:rPr>
        <w:t xml:space="preserve"> </w:t>
      </w:r>
      <w:r w:rsidRPr="00ED280E">
        <w:rPr>
          <w:i/>
          <w:iCs/>
        </w:rPr>
        <w:t>ayuda municipal de</w:t>
      </w:r>
      <w:r w:rsidRPr="00ED280E">
        <w:rPr>
          <w:i/>
          <w:iCs/>
          <w:spacing w:val="-1"/>
        </w:rPr>
        <w:t xml:space="preserve"> </w:t>
      </w:r>
      <w:r w:rsidRPr="00ED280E">
        <w:rPr>
          <w:i/>
          <w:iCs/>
        </w:rPr>
        <w:t>1.000 euros anuales, con</w:t>
      </w:r>
      <w:r w:rsidRPr="00ED280E">
        <w:rPr>
          <w:i/>
          <w:iCs/>
          <w:spacing w:val="-1"/>
        </w:rPr>
        <w:t xml:space="preserve"> </w:t>
      </w:r>
      <w:r w:rsidRPr="00ED280E">
        <w:rPr>
          <w:i/>
          <w:iCs/>
        </w:rPr>
        <w:t>independencia de las ayudas estatales o autonómicas que puedan percibir Nuestro ayuntamiento dispone de un presupuesto de más de unos 122 millones de euros y consideramos que los recursos públicos deben destinarse a mejorar la calidad de vida de nuestros vecinos y a que nuestros jóvenes permanezcan residiendo en Las Rozas de Madrid.</w:t>
      </w:r>
    </w:p>
    <w:p w14:paraId="191855FC" w14:textId="77777777" w:rsidR="00ED280E" w:rsidRDefault="00000000" w:rsidP="00ED280E">
      <w:pPr>
        <w:pStyle w:val="Textoindependiente"/>
        <w:rPr>
          <w:i/>
          <w:iCs/>
          <w:spacing w:val="-2"/>
        </w:rPr>
      </w:pPr>
      <w:r w:rsidRPr="00ED280E">
        <w:rPr>
          <w:i/>
          <w:iCs/>
        </w:rPr>
        <w:t>Por</w:t>
      </w:r>
      <w:r w:rsidRPr="00ED280E">
        <w:rPr>
          <w:i/>
          <w:iCs/>
          <w:spacing w:val="4"/>
        </w:rPr>
        <w:t xml:space="preserve"> </w:t>
      </w:r>
      <w:r w:rsidRPr="00ED280E">
        <w:rPr>
          <w:i/>
          <w:iCs/>
        </w:rPr>
        <w:t>todo</w:t>
      </w:r>
      <w:r w:rsidRPr="00ED280E">
        <w:rPr>
          <w:i/>
          <w:iCs/>
          <w:spacing w:val="6"/>
        </w:rPr>
        <w:t xml:space="preserve"> </w:t>
      </w:r>
      <w:r w:rsidRPr="00ED280E">
        <w:rPr>
          <w:i/>
          <w:iCs/>
        </w:rPr>
        <w:t>cuanto</w:t>
      </w:r>
      <w:r w:rsidRPr="00ED280E">
        <w:rPr>
          <w:i/>
          <w:iCs/>
          <w:spacing w:val="8"/>
        </w:rPr>
        <w:t xml:space="preserve"> </w:t>
      </w:r>
      <w:r w:rsidRPr="00ED280E">
        <w:rPr>
          <w:i/>
          <w:iCs/>
        </w:rPr>
        <w:t>antecede,</w:t>
      </w:r>
      <w:r w:rsidRPr="00ED280E">
        <w:rPr>
          <w:i/>
          <w:iCs/>
          <w:spacing w:val="8"/>
        </w:rPr>
        <w:t xml:space="preserve"> </w:t>
      </w:r>
      <w:r w:rsidRPr="00ED280E">
        <w:rPr>
          <w:i/>
          <w:iCs/>
        </w:rPr>
        <w:t>el</w:t>
      </w:r>
      <w:r w:rsidRPr="00ED280E">
        <w:rPr>
          <w:i/>
          <w:iCs/>
          <w:spacing w:val="7"/>
        </w:rPr>
        <w:t xml:space="preserve"> </w:t>
      </w:r>
      <w:r w:rsidRPr="00ED280E">
        <w:rPr>
          <w:i/>
          <w:iCs/>
        </w:rPr>
        <w:t>GRUPO</w:t>
      </w:r>
      <w:r w:rsidRPr="00ED280E">
        <w:rPr>
          <w:i/>
          <w:iCs/>
          <w:spacing w:val="7"/>
        </w:rPr>
        <w:t xml:space="preserve"> </w:t>
      </w:r>
      <w:r w:rsidRPr="00ED280E">
        <w:rPr>
          <w:i/>
          <w:iCs/>
        </w:rPr>
        <w:t>MUNICIPAL</w:t>
      </w:r>
      <w:r w:rsidRPr="00ED280E">
        <w:rPr>
          <w:i/>
          <w:iCs/>
          <w:spacing w:val="2"/>
        </w:rPr>
        <w:t xml:space="preserve"> </w:t>
      </w:r>
      <w:r w:rsidRPr="00ED280E">
        <w:rPr>
          <w:i/>
          <w:iCs/>
        </w:rPr>
        <w:t>MÁS</w:t>
      </w:r>
      <w:r w:rsidRPr="00ED280E">
        <w:rPr>
          <w:i/>
          <w:iCs/>
          <w:spacing w:val="7"/>
        </w:rPr>
        <w:t xml:space="preserve"> </w:t>
      </w:r>
      <w:r w:rsidRPr="00ED280E">
        <w:rPr>
          <w:i/>
          <w:iCs/>
        </w:rPr>
        <w:t>MADRID</w:t>
      </w:r>
      <w:r w:rsidRPr="00ED280E">
        <w:rPr>
          <w:i/>
          <w:iCs/>
          <w:spacing w:val="7"/>
        </w:rPr>
        <w:t xml:space="preserve"> </w:t>
      </w:r>
      <w:r w:rsidRPr="00ED280E">
        <w:rPr>
          <w:i/>
          <w:iCs/>
        </w:rPr>
        <w:t>propone</w:t>
      </w:r>
      <w:r w:rsidRPr="00ED280E">
        <w:rPr>
          <w:i/>
          <w:iCs/>
          <w:spacing w:val="6"/>
        </w:rPr>
        <w:t xml:space="preserve"> </w:t>
      </w:r>
      <w:r w:rsidRPr="00ED280E">
        <w:rPr>
          <w:i/>
          <w:iCs/>
        </w:rPr>
        <w:t>a</w:t>
      </w:r>
      <w:r w:rsidRPr="00ED280E">
        <w:rPr>
          <w:i/>
          <w:iCs/>
          <w:spacing w:val="8"/>
        </w:rPr>
        <w:t xml:space="preserve"> </w:t>
      </w:r>
      <w:r w:rsidRPr="00ED280E">
        <w:rPr>
          <w:i/>
          <w:iCs/>
        </w:rPr>
        <w:t>la</w:t>
      </w:r>
      <w:r w:rsidRPr="00ED280E">
        <w:rPr>
          <w:i/>
          <w:iCs/>
          <w:spacing w:val="6"/>
        </w:rPr>
        <w:t xml:space="preserve"> </w:t>
      </w:r>
      <w:r w:rsidRPr="00ED280E">
        <w:rPr>
          <w:i/>
          <w:iCs/>
        </w:rPr>
        <w:t>aprobación</w:t>
      </w:r>
      <w:r w:rsidRPr="00ED280E">
        <w:rPr>
          <w:i/>
          <w:iCs/>
          <w:spacing w:val="8"/>
        </w:rPr>
        <w:t xml:space="preserve"> </w:t>
      </w:r>
      <w:r w:rsidRPr="00ED280E">
        <w:rPr>
          <w:i/>
          <w:iCs/>
        </w:rPr>
        <w:t>del</w:t>
      </w:r>
      <w:r w:rsidRPr="00ED280E">
        <w:rPr>
          <w:i/>
          <w:iCs/>
          <w:spacing w:val="7"/>
        </w:rPr>
        <w:t xml:space="preserve"> </w:t>
      </w:r>
      <w:r w:rsidRPr="00ED280E">
        <w:rPr>
          <w:i/>
          <w:iCs/>
          <w:spacing w:val="-2"/>
        </w:rPr>
        <w:t>Pleno</w:t>
      </w:r>
    </w:p>
    <w:p w14:paraId="1702365E" w14:textId="7188685B" w:rsidR="0068173B" w:rsidRPr="00ED280E" w:rsidRDefault="00000000" w:rsidP="00ED280E">
      <w:pPr>
        <w:pStyle w:val="Textoindependiente"/>
        <w:rPr>
          <w:i/>
          <w:iCs/>
        </w:rPr>
      </w:pPr>
      <w:r w:rsidRPr="00ED280E">
        <w:rPr>
          <w:i/>
          <w:iCs/>
        </w:rPr>
        <w:t>del</w:t>
      </w:r>
      <w:r w:rsidRPr="00ED280E">
        <w:rPr>
          <w:i/>
          <w:iCs/>
          <w:spacing w:val="-14"/>
        </w:rPr>
        <w:t xml:space="preserve"> </w:t>
      </w:r>
      <w:r w:rsidRPr="00ED280E">
        <w:rPr>
          <w:i/>
          <w:iCs/>
        </w:rPr>
        <w:t>Ayuntamiento</w:t>
      </w:r>
      <w:r w:rsidRPr="00ED280E">
        <w:rPr>
          <w:i/>
          <w:iCs/>
          <w:spacing w:val="-8"/>
        </w:rPr>
        <w:t xml:space="preserve"> </w:t>
      </w:r>
      <w:r w:rsidRPr="00ED280E">
        <w:rPr>
          <w:i/>
          <w:iCs/>
        </w:rPr>
        <w:t>la</w:t>
      </w:r>
      <w:r w:rsidRPr="00ED280E">
        <w:rPr>
          <w:i/>
          <w:iCs/>
          <w:spacing w:val="-5"/>
        </w:rPr>
        <w:t xml:space="preserve"> </w:t>
      </w:r>
      <w:r w:rsidRPr="00ED280E">
        <w:rPr>
          <w:i/>
          <w:iCs/>
          <w:spacing w:val="-2"/>
        </w:rPr>
        <w:t>siguiente:</w:t>
      </w:r>
    </w:p>
    <w:p w14:paraId="4AEC64A0" w14:textId="77777777" w:rsidR="0068173B" w:rsidRPr="00ED280E" w:rsidRDefault="00000000">
      <w:pPr>
        <w:pStyle w:val="Textoindependiente"/>
        <w:spacing w:before="212"/>
        <w:ind w:left="20" w:right="114"/>
        <w:jc w:val="center"/>
        <w:rPr>
          <w:i/>
          <w:iCs/>
        </w:rPr>
      </w:pPr>
      <w:r w:rsidRPr="00ED280E">
        <w:rPr>
          <w:i/>
          <w:iCs/>
          <w:spacing w:val="-2"/>
        </w:rPr>
        <w:t>MOCIÓN</w:t>
      </w:r>
    </w:p>
    <w:p w14:paraId="69DD3BF8" w14:textId="77777777" w:rsidR="0068173B" w:rsidRPr="00ED280E" w:rsidRDefault="00000000">
      <w:pPr>
        <w:pStyle w:val="Textoindependiente"/>
        <w:spacing w:before="212" w:line="336" w:lineRule="auto"/>
        <w:ind w:right="271"/>
        <w:rPr>
          <w:i/>
          <w:iCs/>
        </w:rPr>
      </w:pPr>
      <w:r w:rsidRPr="00ED280E">
        <w:rPr>
          <w:i/>
          <w:iCs/>
        </w:rPr>
        <w:t>PRIMERO: Instar al</w:t>
      </w:r>
      <w:r w:rsidRPr="00ED280E">
        <w:rPr>
          <w:i/>
          <w:iCs/>
          <w:spacing w:val="-8"/>
        </w:rPr>
        <w:t xml:space="preserve"> </w:t>
      </w:r>
      <w:r w:rsidRPr="00ED280E">
        <w:rPr>
          <w:i/>
          <w:iCs/>
        </w:rPr>
        <w:t>Ayuntamiento de Las Rozas de Madrid a estudiar e implementar la propuesta de apoyo en el alquiler de vivienda para la emancipación de los jóvenes en nuestro municipio y que se articularía de la siguiente manera:</w:t>
      </w:r>
    </w:p>
    <w:p w14:paraId="67527DDF" w14:textId="77777777" w:rsidR="0068173B" w:rsidRPr="00ED280E" w:rsidRDefault="00000000">
      <w:pPr>
        <w:pStyle w:val="Textoindependiente"/>
        <w:spacing w:line="336" w:lineRule="auto"/>
        <w:ind w:right="268"/>
        <w:jc w:val="left"/>
        <w:rPr>
          <w:i/>
          <w:iCs/>
        </w:rPr>
      </w:pPr>
      <w:r w:rsidRPr="00ED280E">
        <w:rPr>
          <w:i/>
          <w:iCs/>
        </w:rPr>
        <w:t>Entre</w:t>
      </w:r>
      <w:r w:rsidRPr="00ED280E">
        <w:rPr>
          <w:i/>
          <w:iCs/>
          <w:spacing w:val="-4"/>
        </w:rPr>
        <w:t xml:space="preserve"> </w:t>
      </w:r>
      <w:r w:rsidRPr="00ED280E">
        <w:rPr>
          <w:i/>
          <w:iCs/>
        </w:rPr>
        <w:t>los</w:t>
      </w:r>
      <w:r w:rsidRPr="00ED280E">
        <w:rPr>
          <w:i/>
          <w:iCs/>
          <w:spacing w:val="-3"/>
        </w:rPr>
        <w:t xml:space="preserve"> </w:t>
      </w:r>
      <w:r w:rsidRPr="00ED280E">
        <w:rPr>
          <w:i/>
          <w:iCs/>
        </w:rPr>
        <w:t>requisitos</w:t>
      </w:r>
      <w:r w:rsidRPr="00ED280E">
        <w:rPr>
          <w:i/>
          <w:iCs/>
          <w:spacing w:val="-3"/>
        </w:rPr>
        <w:t xml:space="preserve"> </w:t>
      </w:r>
      <w:r w:rsidRPr="00ED280E">
        <w:rPr>
          <w:i/>
          <w:iCs/>
        </w:rPr>
        <w:t>para</w:t>
      </w:r>
      <w:r w:rsidRPr="00ED280E">
        <w:rPr>
          <w:i/>
          <w:iCs/>
          <w:spacing w:val="-3"/>
        </w:rPr>
        <w:t xml:space="preserve"> </w:t>
      </w:r>
      <w:r w:rsidRPr="00ED280E">
        <w:rPr>
          <w:i/>
          <w:iCs/>
        </w:rPr>
        <w:t>solicitar</w:t>
      </w:r>
      <w:r w:rsidRPr="00ED280E">
        <w:rPr>
          <w:i/>
          <w:iCs/>
          <w:spacing w:val="-4"/>
        </w:rPr>
        <w:t xml:space="preserve"> </w:t>
      </w:r>
      <w:r w:rsidRPr="00ED280E">
        <w:rPr>
          <w:i/>
          <w:iCs/>
        </w:rPr>
        <w:t>la</w:t>
      </w:r>
      <w:r w:rsidRPr="00ED280E">
        <w:rPr>
          <w:i/>
          <w:iCs/>
          <w:spacing w:val="-3"/>
        </w:rPr>
        <w:t xml:space="preserve"> </w:t>
      </w:r>
      <w:r w:rsidRPr="00ED280E">
        <w:rPr>
          <w:i/>
          <w:iCs/>
        </w:rPr>
        <w:t>ayuda</w:t>
      </w:r>
      <w:r w:rsidRPr="00ED280E">
        <w:rPr>
          <w:i/>
          <w:iCs/>
          <w:spacing w:val="-3"/>
        </w:rPr>
        <w:t xml:space="preserve"> </w:t>
      </w:r>
      <w:r w:rsidRPr="00ED280E">
        <w:rPr>
          <w:i/>
          <w:iCs/>
        </w:rPr>
        <w:t>al</w:t>
      </w:r>
      <w:r w:rsidRPr="00ED280E">
        <w:rPr>
          <w:i/>
          <w:iCs/>
          <w:spacing w:val="-4"/>
        </w:rPr>
        <w:t xml:space="preserve"> </w:t>
      </w:r>
      <w:r w:rsidRPr="00ED280E">
        <w:rPr>
          <w:i/>
          <w:iCs/>
        </w:rPr>
        <w:t>alquiler</w:t>
      </w:r>
      <w:r w:rsidRPr="00ED280E">
        <w:rPr>
          <w:i/>
          <w:iCs/>
          <w:spacing w:val="-4"/>
        </w:rPr>
        <w:t xml:space="preserve"> </w:t>
      </w:r>
      <w:r w:rsidRPr="00ED280E">
        <w:rPr>
          <w:i/>
          <w:iCs/>
        </w:rPr>
        <w:t>de</w:t>
      </w:r>
      <w:r w:rsidRPr="00ED280E">
        <w:rPr>
          <w:i/>
          <w:iCs/>
          <w:spacing w:val="-3"/>
        </w:rPr>
        <w:t xml:space="preserve"> </w:t>
      </w:r>
      <w:r w:rsidRPr="00ED280E">
        <w:rPr>
          <w:i/>
          <w:iCs/>
        </w:rPr>
        <w:t>vivienda</w:t>
      </w:r>
      <w:r w:rsidRPr="00ED280E">
        <w:rPr>
          <w:i/>
          <w:iCs/>
          <w:spacing w:val="-3"/>
        </w:rPr>
        <w:t xml:space="preserve"> </w:t>
      </w:r>
      <w:r w:rsidRPr="00ED280E">
        <w:rPr>
          <w:i/>
          <w:iCs/>
        </w:rPr>
        <w:t>para</w:t>
      </w:r>
      <w:r w:rsidRPr="00ED280E">
        <w:rPr>
          <w:i/>
          <w:iCs/>
          <w:spacing w:val="-3"/>
        </w:rPr>
        <w:t xml:space="preserve"> </w:t>
      </w:r>
      <w:r w:rsidRPr="00ED280E">
        <w:rPr>
          <w:i/>
          <w:iCs/>
        </w:rPr>
        <w:t>jóvenes</w:t>
      </w:r>
      <w:r w:rsidRPr="00ED280E">
        <w:rPr>
          <w:i/>
          <w:iCs/>
          <w:spacing w:val="-5"/>
        </w:rPr>
        <w:t xml:space="preserve"> </w:t>
      </w:r>
      <w:r w:rsidRPr="00ED280E">
        <w:rPr>
          <w:i/>
          <w:iCs/>
        </w:rPr>
        <w:t>proponemos</w:t>
      </w:r>
      <w:r w:rsidRPr="00ED280E">
        <w:rPr>
          <w:i/>
          <w:iCs/>
          <w:spacing w:val="-3"/>
        </w:rPr>
        <w:t xml:space="preserve"> </w:t>
      </w:r>
      <w:r w:rsidRPr="00ED280E">
        <w:rPr>
          <w:i/>
          <w:iCs/>
        </w:rPr>
        <w:t xml:space="preserve">los </w:t>
      </w:r>
      <w:r w:rsidRPr="00ED280E">
        <w:rPr>
          <w:i/>
          <w:iCs/>
          <w:spacing w:val="-2"/>
        </w:rPr>
        <w:t>siguientes:</w:t>
      </w:r>
    </w:p>
    <w:p w14:paraId="62B3B99D" w14:textId="77777777" w:rsidR="0068173B" w:rsidRPr="00ED280E" w:rsidRDefault="00000000">
      <w:pPr>
        <w:pStyle w:val="Prrafodelista"/>
        <w:numPr>
          <w:ilvl w:val="0"/>
          <w:numId w:val="5"/>
        </w:numPr>
        <w:tabs>
          <w:tab w:val="left" w:pos="380"/>
        </w:tabs>
        <w:spacing w:before="0"/>
        <w:ind w:left="380" w:hanging="220"/>
        <w:rPr>
          <w:i/>
          <w:iCs/>
          <w:sz w:val="20"/>
        </w:rPr>
      </w:pPr>
      <w:r w:rsidRPr="00ED280E">
        <w:rPr>
          <w:i/>
          <w:iCs/>
          <w:sz w:val="20"/>
        </w:rPr>
        <w:t>Edad</w:t>
      </w:r>
      <w:r w:rsidRPr="00ED280E">
        <w:rPr>
          <w:i/>
          <w:iCs/>
          <w:spacing w:val="-3"/>
          <w:sz w:val="20"/>
        </w:rPr>
        <w:t xml:space="preserve"> </w:t>
      </w:r>
      <w:r w:rsidRPr="00ED280E">
        <w:rPr>
          <w:i/>
          <w:iCs/>
          <w:sz w:val="20"/>
        </w:rPr>
        <w:t>entre</w:t>
      </w:r>
      <w:r w:rsidRPr="00ED280E">
        <w:rPr>
          <w:i/>
          <w:iCs/>
          <w:spacing w:val="-2"/>
          <w:sz w:val="20"/>
        </w:rPr>
        <w:t xml:space="preserve"> </w:t>
      </w:r>
      <w:r w:rsidRPr="00ED280E">
        <w:rPr>
          <w:i/>
          <w:iCs/>
          <w:sz w:val="20"/>
        </w:rPr>
        <w:t>18</w:t>
      </w:r>
      <w:r w:rsidRPr="00ED280E">
        <w:rPr>
          <w:i/>
          <w:iCs/>
          <w:spacing w:val="-2"/>
          <w:sz w:val="20"/>
        </w:rPr>
        <w:t xml:space="preserve"> </w:t>
      </w:r>
      <w:r w:rsidRPr="00ED280E">
        <w:rPr>
          <w:i/>
          <w:iCs/>
          <w:sz w:val="20"/>
        </w:rPr>
        <w:t>y</w:t>
      </w:r>
      <w:r w:rsidRPr="00ED280E">
        <w:rPr>
          <w:i/>
          <w:iCs/>
          <w:spacing w:val="-4"/>
          <w:sz w:val="20"/>
        </w:rPr>
        <w:t xml:space="preserve"> </w:t>
      </w:r>
      <w:r w:rsidRPr="00ED280E">
        <w:rPr>
          <w:i/>
          <w:iCs/>
          <w:sz w:val="20"/>
        </w:rPr>
        <w:t>35</w:t>
      </w:r>
      <w:r w:rsidRPr="00ED280E">
        <w:rPr>
          <w:i/>
          <w:iCs/>
          <w:spacing w:val="-3"/>
          <w:sz w:val="20"/>
        </w:rPr>
        <w:t xml:space="preserve"> </w:t>
      </w:r>
      <w:r w:rsidRPr="00ED280E">
        <w:rPr>
          <w:i/>
          <w:iCs/>
          <w:sz w:val="20"/>
        </w:rPr>
        <w:t>años</w:t>
      </w:r>
      <w:r w:rsidRPr="00ED280E">
        <w:rPr>
          <w:i/>
          <w:iCs/>
          <w:spacing w:val="-2"/>
          <w:sz w:val="20"/>
        </w:rPr>
        <w:t xml:space="preserve"> </w:t>
      </w:r>
      <w:r w:rsidRPr="00ED280E">
        <w:rPr>
          <w:i/>
          <w:iCs/>
          <w:sz w:val="20"/>
        </w:rPr>
        <w:t>(ambos</w:t>
      </w:r>
      <w:r w:rsidRPr="00ED280E">
        <w:rPr>
          <w:i/>
          <w:iCs/>
          <w:spacing w:val="-2"/>
          <w:sz w:val="20"/>
        </w:rPr>
        <w:t xml:space="preserve"> incluidos)</w:t>
      </w:r>
    </w:p>
    <w:p w14:paraId="23E4A191" w14:textId="77777777" w:rsidR="0068173B" w:rsidRPr="00ED280E" w:rsidRDefault="00000000">
      <w:pPr>
        <w:pStyle w:val="Prrafodelista"/>
        <w:numPr>
          <w:ilvl w:val="0"/>
          <w:numId w:val="5"/>
        </w:numPr>
        <w:tabs>
          <w:tab w:val="left" w:pos="376"/>
        </w:tabs>
        <w:spacing w:before="92"/>
        <w:ind w:left="376" w:hanging="216"/>
        <w:rPr>
          <w:i/>
          <w:iCs/>
          <w:sz w:val="20"/>
        </w:rPr>
      </w:pPr>
      <w:r w:rsidRPr="00ED280E">
        <w:rPr>
          <w:i/>
          <w:iCs/>
          <w:sz w:val="20"/>
        </w:rPr>
        <w:t>Titular</w:t>
      </w:r>
      <w:r w:rsidRPr="00ED280E">
        <w:rPr>
          <w:i/>
          <w:iCs/>
          <w:spacing w:val="-7"/>
          <w:sz w:val="20"/>
        </w:rPr>
        <w:t xml:space="preserve"> </w:t>
      </w:r>
      <w:r w:rsidRPr="00ED280E">
        <w:rPr>
          <w:i/>
          <w:iCs/>
          <w:sz w:val="20"/>
        </w:rPr>
        <w:t>del</w:t>
      </w:r>
      <w:r w:rsidRPr="00ED280E">
        <w:rPr>
          <w:i/>
          <w:iCs/>
          <w:spacing w:val="-4"/>
          <w:sz w:val="20"/>
        </w:rPr>
        <w:t xml:space="preserve"> </w:t>
      </w:r>
      <w:r w:rsidRPr="00ED280E">
        <w:rPr>
          <w:i/>
          <w:iCs/>
          <w:sz w:val="20"/>
        </w:rPr>
        <w:t>contrato</w:t>
      </w:r>
      <w:r w:rsidRPr="00ED280E">
        <w:rPr>
          <w:i/>
          <w:iCs/>
          <w:spacing w:val="-3"/>
          <w:sz w:val="20"/>
        </w:rPr>
        <w:t xml:space="preserve"> </w:t>
      </w:r>
      <w:r w:rsidRPr="00ED280E">
        <w:rPr>
          <w:i/>
          <w:iCs/>
          <w:sz w:val="20"/>
        </w:rPr>
        <w:t>de</w:t>
      </w:r>
      <w:r w:rsidRPr="00ED280E">
        <w:rPr>
          <w:i/>
          <w:iCs/>
          <w:spacing w:val="-4"/>
          <w:sz w:val="20"/>
        </w:rPr>
        <w:t xml:space="preserve"> </w:t>
      </w:r>
      <w:r w:rsidRPr="00ED280E">
        <w:rPr>
          <w:i/>
          <w:iCs/>
          <w:sz w:val="20"/>
        </w:rPr>
        <w:t>alquiler</w:t>
      </w:r>
      <w:r w:rsidRPr="00ED280E">
        <w:rPr>
          <w:i/>
          <w:iCs/>
          <w:spacing w:val="-4"/>
          <w:sz w:val="20"/>
        </w:rPr>
        <w:t xml:space="preserve"> </w:t>
      </w:r>
      <w:r w:rsidRPr="00ED280E">
        <w:rPr>
          <w:i/>
          <w:iCs/>
          <w:sz w:val="20"/>
        </w:rPr>
        <w:t>de</w:t>
      </w:r>
      <w:r w:rsidRPr="00ED280E">
        <w:rPr>
          <w:i/>
          <w:iCs/>
          <w:spacing w:val="-4"/>
          <w:sz w:val="20"/>
        </w:rPr>
        <w:t xml:space="preserve"> </w:t>
      </w:r>
      <w:r w:rsidRPr="00ED280E">
        <w:rPr>
          <w:i/>
          <w:iCs/>
          <w:sz w:val="20"/>
        </w:rPr>
        <w:t>la</w:t>
      </w:r>
      <w:r w:rsidRPr="00ED280E">
        <w:rPr>
          <w:i/>
          <w:iCs/>
          <w:spacing w:val="-4"/>
          <w:sz w:val="20"/>
        </w:rPr>
        <w:t xml:space="preserve"> </w:t>
      </w:r>
      <w:r w:rsidRPr="00ED280E">
        <w:rPr>
          <w:i/>
          <w:iCs/>
          <w:sz w:val="20"/>
        </w:rPr>
        <w:t>vivienda</w:t>
      </w:r>
      <w:r w:rsidRPr="00ED280E">
        <w:rPr>
          <w:i/>
          <w:iCs/>
          <w:spacing w:val="-3"/>
          <w:sz w:val="20"/>
        </w:rPr>
        <w:t xml:space="preserve"> </w:t>
      </w:r>
      <w:r w:rsidRPr="00ED280E">
        <w:rPr>
          <w:i/>
          <w:iCs/>
          <w:sz w:val="20"/>
        </w:rPr>
        <w:t>en</w:t>
      </w:r>
      <w:r w:rsidRPr="00ED280E">
        <w:rPr>
          <w:i/>
          <w:iCs/>
          <w:spacing w:val="-4"/>
          <w:sz w:val="20"/>
        </w:rPr>
        <w:t xml:space="preserve"> </w:t>
      </w:r>
      <w:r w:rsidRPr="00ED280E">
        <w:rPr>
          <w:i/>
          <w:iCs/>
          <w:sz w:val="20"/>
        </w:rPr>
        <w:t>Las</w:t>
      </w:r>
      <w:r w:rsidRPr="00ED280E">
        <w:rPr>
          <w:i/>
          <w:iCs/>
          <w:spacing w:val="-3"/>
          <w:sz w:val="20"/>
        </w:rPr>
        <w:t xml:space="preserve"> </w:t>
      </w:r>
      <w:r w:rsidRPr="00ED280E">
        <w:rPr>
          <w:i/>
          <w:iCs/>
          <w:sz w:val="20"/>
        </w:rPr>
        <w:t>Rozas</w:t>
      </w:r>
      <w:r w:rsidRPr="00ED280E">
        <w:rPr>
          <w:i/>
          <w:iCs/>
          <w:spacing w:val="-3"/>
          <w:sz w:val="20"/>
        </w:rPr>
        <w:t xml:space="preserve"> </w:t>
      </w:r>
      <w:r w:rsidRPr="00ED280E">
        <w:rPr>
          <w:i/>
          <w:iCs/>
          <w:sz w:val="20"/>
        </w:rPr>
        <w:t>de</w:t>
      </w:r>
      <w:r w:rsidRPr="00ED280E">
        <w:rPr>
          <w:i/>
          <w:iCs/>
          <w:spacing w:val="-4"/>
          <w:sz w:val="20"/>
        </w:rPr>
        <w:t xml:space="preserve"> </w:t>
      </w:r>
      <w:r w:rsidRPr="00ED280E">
        <w:rPr>
          <w:i/>
          <w:iCs/>
          <w:spacing w:val="-2"/>
          <w:sz w:val="20"/>
        </w:rPr>
        <w:t>Madrid</w:t>
      </w:r>
    </w:p>
    <w:p w14:paraId="1516EFE0" w14:textId="77777777" w:rsidR="0068173B" w:rsidRPr="00ED280E" w:rsidRDefault="00000000">
      <w:pPr>
        <w:pStyle w:val="Prrafodelista"/>
        <w:numPr>
          <w:ilvl w:val="0"/>
          <w:numId w:val="5"/>
        </w:numPr>
        <w:tabs>
          <w:tab w:val="left" w:pos="380"/>
        </w:tabs>
        <w:spacing w:before="92" w:line="336" w:lineRule="auto"/>
        <w:ind w:left="160" w:right="531" w:firstLine="0"/>
        <w:rPr>
          <w:i/>
          <w:iCs/>
          <w:sz w:val="20"/>
        </w:rPr>
      </w:pPr>
      <w:r w:rsidRPr="00ED280E">
        <w:rPr>
          <w:i/>
          <w:iCs/>
          <w:sz w:val="20"/>
        </w:rPr>
        <w:t>Empadronamiento</w:t>
      </w:r>
      <w:r w:rsidRPr="00ED280E">
        <w:rPr>
          <w:i/>
          <w:iCs/>
          <w:spacing w:val="-4"/>
          <w:sz w:val="20"/>
        </w:rPr>
        <w:t xml:space="preserve"> </w:t>
      </w:r>
      <w:r w:rsidRPr="00ED280E">
        <w:rPr>
          <w:i/>
          <w:iCs/>
          <w:sz w:val="20"/>
        </w:rPr>
        <w:t>en</w:t>
      </w:r>
      <w:r w:rsidRPr="00ED280E">
        <w:rPr>
          <w:i/>
          <w:iCs/>
          <w:spacing w:val="-5"/>
          <w:sz w:val="20"/>
        </w:rPr>
        <w:t xml:space="preserve"> </w:t>
      </w:r>
      <w:r w:rsidRPr="00ED280E">
        <w:rPr>
          <w:i/>
          <w:iCs/>
          <w:sz w:val="20"/>
        </w:rPr>
        <w:t>el</w:t>
      </w:r>
      <w:r w:rsidRPr="00ED280E">
        <w:rPr>
          <w:i/>
          <w:iCs/>
          <w:spacing w:val="-5"/>
          <w:sz w:val="20"/>
        </w:rPr>
        <w:t xml:space="preserve"> </w:t>
      </w:r>
      <w:r w:rsidRPr="00ED280E">
        <w:rPr>
          <w:i/>
          <w:iCs/>
          <w:sz w:val="20"/>
        </w:rPr>
        <w:t>municipio</w:t>
      </w:r>
      <w:r w:rsidRPr="00ED280E">
        <w:rPr>
          <w:i/>
          <w:iCs/>
          <w:spacing w:val="-4"/>
          <w:sz w:val="20"/>
        </w:rPr>
        <w:t xml:space="preserve"> </w:t>
      </w:r>
      <w:r w:rsidRPr="00ED280E">
        <w:rPr>
          <w:i/>
          <w:iCs/>
          <w:sz w:val="20"/>
        </w:rPr>
        <w:t>al</w:t>
      </w:r>
      <w:r w:rsidRPr="00ED280E">
        <w:rPr>
          <w:i/>
          <w:iCs/>
          <w:spacing w:val="-5"/>
          <w:sz w:val="20"/>
        </w:rPr>
        <w:t xml:space="preserve"> </w:t>
      </w:r>
      <w:r w:rsidRPr="00ED280E">
        <w:rPr>
          <w:i/>
          <w:iCs/>
          <w:sz w:val="20"/>
        </w:rPr>
        <w:t>menos</w:t>
      </w:r>
      <w:r w:rsidRPr="00ED280E">
        <w:rPr>
          <w:i/>
          <w:iCs/>
          <w:spacing w:val="-4"/>
          <w:sz w:val="20"/>
        </w:rPr>
        <w:t xml:space="preserve"> </w:t>
      </w:r>
      <w:r w:rsidRPr="00ED280E">
        <w:rPr>
          <w:i/>
          <w:iCs/>
          <w:sz w:val="20"/>
        </w:rPr>
        <w:t>durante</w:t>
      </w:r>
      <w:r w:rsidRPr="00ED280E">
        <w:rPr>
          <w:i/>
          <w:iCs/>
          <w:spacing w:val="-5"/>
          <w:sz w:val="20"/>
        </w:rPr>
        <w:t xml:space="preserve"> </w:t>
      </w:r>
      <w:r w:rsidRPr="00ED280E">
        <w:rPr>
          <w:i/>
          <w:iCs/>
          <w:sz w:val="20"/>
        </w:rPr>
        <w:t>los</w:t>
      </w:r>
      <w:r w:rsidRPr="00ED280E">
        <w:rPr>
          <w:i/>
          <w:iCs/>
          <w:spacing w:val="-4"/>
          <w:sz w:val="20"/>
        </w:rPr>
        <w:t xml:space="preserve"> </w:t>
      </w:r>
      <w:r w:rsidRPr="00ED280E">
        <w:rPr>
          <w:i/>
          <w:iCs/>
          <w:sz w:val="20"/>
        </w:rPr>
        <w:t>tres</w:t>
      </w:r>
      <w:r w:rsidRPr="00ED280E">
        <w:rPr>
          <w:i/>
          <w:iCs/>
          <w:spacing w:val="-6"/>
          <w:sz w:val="20"/>
        </w:rPr>
        <w:t xml:space="preserve"> </w:t>
      </w:r>
      <w:r w:rsidRPr="00ED280E">
        <w:rPr>
          <w:i/>
          <w:iCs/>
          <w:sz w:val="20"/>
        </w:rPr>
        <w:t>ejercicios</w:t>
      </w:r>
      <w:r w:rsidRPr="00ED280E">
        <w:rPr>
          <w:i/>
          <w:iCs/>
          <w:spacing w:val="-4"/>
          <w:sz w:val="20"/>
        </w:rPr>
        <w:t xml:space="preserve"> </w:t>
      </w:r>
      <w:r w:rsidRPr="00ED280E">
        <w:rPr>
          <w:i/>
          <w:iCs/>
          <w:sz w:val="20"/>
        </w:rPr>
        <w:t>anteriores</w:t>
      </w:r>
      <w:r w:rsidRPr="00ED280E">
        <w:rPr>
          <w:i/>
          <w:iCs/>
          <w:spacing w:val="-6"/>
          <w:sz w:val="20"/>
        </w:rPr>
        <w:t xml:space="preserve"> </w:t>
      </w:r>
      <w:r w:rsidRPr="00ED280E">
        <w:rPr>
          <w:i/>
          <w:iCs/>
          <w:sz w:val="20"/>
        </w:rPr>
        <w:t xml:space="preserve">ininterrumpidos </w:t>
      </w:r>
      <w:r w:rsidRPr="00ED280E">
        <w:rPr>
          <w:i/>
          <w:iCs/>
          <w:sz w:val="20"/>
        </w:rPr>
        <w:lastRenderedPageBreak/>
        <w:t>en el momento de presentación de la solicitud.</w:t>
      </w:r>
    </w:p>
    <w:p w14:paraId="2BFD20B2" w14:textId="77777777" w:rsidR="0068173B" w:rsidRPr="00ED280E" w:rsidRDefault="00000000">
      <w:pPr>
        <w:pStyle w:val="Prrafodelista"/>
        <w:numPr>
          <w:ilvl w:val="0"/>
          <w:numId w:val="5"/>
        </w:numPr>
        <w:tabs>
          <w:tab w:val="left" w:pos="380"/>
        </w:tabs>
        <w:ind w:left="380" w:hanging="220"/>
        <w:rPr>
          <w:i/>
          <w:iCs/>
          <w:sz w:val="20"/>
        </w:rPr>
      </w:pPr>
      <w:r w:rsidRPr="00ED280E">
        <w:rPr>
          <w:i/>
          <w:iCs/>
          <w:sz w:val="20"/>
        </w:rPr>
        <w:t>Renta</w:t>
      </w:r>
      <w:r w:rsidRPr="00ED280E">
        <w:rPr>
          <w:i/>
          <w:iCs/>
          <w:spacing w:val="-3"/>
          <w:sz w:val="20"/>
        </w:rPr>
        <w:t xml:space="preserve"> </w:t>
      </w:r>
      <w:r w:rsidRPr="00ED280E">
        <w:rPr>
          <w:i/>
          <w:iCs/>
          <w:sz w:val="20"/>
        </w:rPr>
        <w:t>del</w:t>
      </w:r>
      <w:r w:rsidRPr="00ED280E">
        <w:rPr>
          <w:i/>
          <w:iCs/>
          <w:spacing w:val="-2"/>
          <w:sz w:val="20"/>
        </w:rPr>
        <w:t xml:space="preserve"> solicitante:</w:t>
      </w:r>
    </w:p>
    <w:p w14:paraId="28DC089C" w14:textId="77777777" w:rsidR="0068173B" w:rsidRPr="00ED280E" w:rsidRDefault="00000000">
      <w:pPr>
        <w:pStyle w:val="Textoindependiente"/>
        <w:spacing w:before="212"/>
        <w:jc w:val="left"/>
        <w:rPr>
          <w:i/>
          <w:iCs/>
        </w:rPr>
      </w:pPr>
      <w:r w:rsidRPr="00ED280E">
        <w:rPr>
          <w:i/>
          <w:iCs/>
        </w:rPr>
        <w:t>La</w:t>
      </w:r>
      <w:r w:rsidRPr="00ED280E">
        <w:rPr>
          <w:i/>
          <w:iCs/>
          <w:spacing w:val="-5"/>
        </w:rPr>
        <w:t xml:space="preserve"> </w:t>
      </w:r>
      <w:r w:rsidRPr="00ED280E">
        <w:rPr>
          <w:i/>
          <w:iCs/>
        </w:rPr>
        <w:t>suma</w:t>
      </w:r>
      <w:r w:rsidRPr="00ED280E">
        <w:rPr>
          <w:i/>
          <w:iCs/>
          <w:spacing w:val="-3"/>
        </w:rPr>
        <w:t xml:space="preserve"> </w:t>
      </w:r>
      <w:r w:rsidRPr="00ED280E">
        <w:rPr>
          <w:i/>
          <w:iCs/>
        </w:rPr>
        <w:t>de</w:t>
      </w:r>
      <w:r w:rsidRPr="00ED280E">
        <w:rPr>
          <w:i/>
          <w:iCs/>
          <w:spacing w:val="-3"/>
        </w:rPr>
        <w:t xml:space="preserve"> </w:t>
      </w:r>
      <w:r w:rsidRPr="00ED280E">
        <w:rPr>
          <w:i/>
          <w:iCs/>
        </w:rPr>
        <w:t>las</w:t>
      </w:r>
      <w:r w:rsidRPr="00ED280E">
        <w:rPr>
          <w:i/>
          <w:iCs/>
          <w:spacing w:val="-5"/>
        </w:rPr>
        <w:t xml:space="preserve"> </w:t>
      </w:r>
      <w:r w:rsidRPr="00ED280E">
        <w:rPr>
          <w:i/>
          <w:iCs/>
        </w:rPr>
        <w:t>bases</w:t>
      </w:r>
      <w:r w:rsidRPr="00ED280E">
        <w:rPr>
          <w:i/>
          <w:iCs/>
          <w:spacing w:val="-3"/>
        </w:rPr>
        <w:t xml:space="preserve"> </w:t>
      </w:r>
      <w:r w:rsidRPr="00ED280E">
        <w:rPr>
          <w:i/>
          <w:iCs/>
        </w:rPr>
        <w:t>imponibles</w:t>
      </w:r>
      <w:r w:rsidRPr="00ED280E">
        <w:rPr>
          <w:i/>
          <w:iCs/>
          <w:spacing w:val="-3"/>
        </w:rPr>
        <w:t xml:space="preserve"> </w:t>
      </w:r>
      <w:r w:rsidRPr="00ED280E">
        <w:rPr>
          <w:i/>
          <w:iCs/>
        </w:rPr>
        <w:t>general</w:t>
      </w:r>
      <w:r w:rsidRPr="00ED280E">
        <w:rPr>
          <w:i/>
          <w:iCs/>
          <w:spacing w:val="-4"/>
        </w:rPr>
        <w:t xml:space="preserve"> </w:t>
      </w:r>
      <w:r w:rsidRPr="00ED280E">
        <w:rPr>
          <w:i/>
          <w:iCs/>
        </w:rPr>
        <w:t>y</w:t>
      </w:r>
      <w:r w:rsidRPr="00ED280E">
        <w:rPr>
          <w:i/>
          <w:iCs/>
          <w:spacing w:val="-3"/>
        </w:rPr>
        <w:t xml:space="preserve"> </w:t>
      </w:r>
      <w:r w:rsidRPr="00ED280E">
        <w:rPr>
          <w:i/>
          <w:iCs/>
        </w:rPr>
        <w:t>del</w:t>
      </w:r>
      <w:r w:rsidRPr="00ED280E">
        <w:rPr>
          <w:i/>
          <w:iCs/>
          <w:spacing w:val="-4"/>
        </w:rPr>
        <w:t xml:space="preserve"> </w:t>
      </w:r>
      <w:r w:rsidRPr="00ED280E">
        <w:rPr>
          <w:i/>
          <w:iCs/>
        </w:rPr>
        <w:t>ahorro</w:t>
      </w:r>
      <w:r w:rsidRPr="00ED280E">
        <w:rPr>
          <w:i/>
          <w:iCs/>
          <w:spacing w:val="-3"/>
        </w:rPr>
        <w:t xml:space="preserve"> </w:t>
      </w:r>
      <w:r w:rsidRPr="00ED280E">
        <w:rPr>
          <w:i/>
          <w:iCs/>
        </w:rPr>
        <w:t>del</w:t>
      </w:r>
      <w:r w:rsidRPr="00ED280E">
        <w:rPr>
          <w:i/>
          <w:iCs/>
          <w:spacing w:val="-4"/>
        </w:rPr>
        <w:t xml:space="preserve"> </w:t>
      </w:r>
      <w:r w:rsidRPr="00ED280E">
        <w:rPr>
          <w:i/>
          <w:iCs/>
        </w:rPr>
        <w:t>solicitante</w:t>
      </w:r>
      <w:r w:rsidRPr="00ED280E">
        <w:rPr>
          <w:i/>
          <w:iCs/>
          <w:spacing w:val="-3"/>
        </w:rPr>
        <w:t xml:space="preserve"> </w:t>
      </w:r>
      <w:r w:rsidRPr="00ED280E">
        <w:rPr>
          <w:i/>
          <w:iCs/>
        </w:rPr>
        <w:t>de</w:t>
      </w:r>
      <w:r w:rsidRPr="00ED280E">
        <w:rPr>
          <w:i/>
          <w:iCs/>
          <w:spacing w:val="-4"/>
        </w:rPr>
        <w:t xml:space="preserve"> </w:t>
      </w:r>
      <w:r w:rsidRPr="00ED280E">
        <w:rPr>
          <w:i/>
          <w:iCs/>
        </w:rPr>
        <w:t>la</w:t>
      </w:r>
      <w:r w:rsidRPr="00ED280E">
        <w:rPr>
          <w:i/>
          <w:iCs/>
          <w:spacing w:val="-3"/>
        </w:rPr>
        <w:t xml:space="preserve"> </w:t>
      </w:r>
      <w:r w:rsidRPr="00ED280E">
        <w:rPr>
          <w:i/>
          <w:iCs/>
        </w:rPr>
        <w:t>ayuda</w:t>
      </w:r>
      <w:r w:rsidRPr="00ED280E">
        <w:rPr>
          <w:i/>
          <w:iCs/>
          <w:spacing w:val="-3"/>
        </w:rPr>
        <w:t xml:space="preserve"> </w:t>
      </w:r>
      <w:r w:rsidRPr="00ED280E">
        <w:rPr>
          <w:i/>
          <w:iCs/>
        </w:rPr>
        <w:t>no</w:t>
      </w:r>
      <w:r w:rsidRPr="00ED280E">
        <w:rPr>
          <w:i/>
          <w:iCs/>
          <w:spacing w:val="-3"/>
        </w:rPr>
        <w:t xml:space="preserve"> </w:t>
      </w:r>
      <w:r w:rsidRPr="00ED280E">
        <w:rPr>
          <w:i/>
          <w:iCs/>
        </w:rPr>
        <w:t>podrá</w:t>
      </w:r>
      <w:r w:rsidRPr="00ED280E">
        <w:rPr>
          <w:i/>
          <w:iCs/>
          <w:spacing w:val="-2"/>
        </w:rPr>
        <w:t xml:space="preserve"> superar:</w:t>
      </w:r>
    </w:p>
    <w:p w14:paraId="1C430823" w14:textId="77777777" w:rsidR="0068173B" w:rsidRPr="00ED280E" w:rsidRDefault="00000000">
      <w:pPr>
        <w:pStyle w:val="Prrafodelista"/>
        <w:numPr>
          <w:ilvl w:val="1"/>
          <w:numId w:val="5"/>
        </w:numPr>
        <w:tabs>
          <w:tab w:val="left" w:pos="381"/>
        </w:tabs>
        <w:spacing w:before="64"/>
        <w:ind w:left="381" w:hanging="221"/>
        <w:jc w:val="left"/>
        <w:rPr>
          <w:i/>
          <w:iCs/>
          <w:sz w:val="20"/>
        </w:rPr>
      </w:pPr>
      <w:r w:rsidRPr="00ED280E">
        <w:rPr>
          <w:i/>
          <w:iCs/>
          <w:sz w:val="20"/>
        </w:rPr>
        <w:t>26.414,22</w:t>
      </w:r>
      <w:r w:rsidRPr="00ED280E">
        <w:rPr>
          <w:i/>
          <w:iCs/>
          <w:spacing w:val="-4"/>
          <w:sz w:val="20"/>
        </w:rPr>
        <w:t xml:space="preserve"> </w:t>
      </w:r>
      <w:r w:rsidRPr="00ED280E">
        <w:rPr>
          <w:i/>
          <w:iCs/>
          <w:sz w:val="20"/>
        </w:rPr>
        <w:t>euros</w:t>
      </w:r>
      <w:r w:rsidRPr="00ED280E">
        <w:rPr>
          <w:i/>
          <w:iCs/>
          <w:spacing w:val="-6"/>
          <w:sz w:val="20"/>
        </w:rPr>
        <w:t xml:space="preserve"> </w:t>
      </w:r>
      <w:r w:rsidRPr="00ED280E">
        <w:rPr>
          <w:i/>
          <w:iCs/>
          <w:sz w:val="20"/>
        </w:rPr>
        <w:t>en</w:t>
      </w:r>
      <w:r w:rsidRPr="00ED280E">
        <w:rPr>
          <w:i/>
          <w:iCs/>
          <w:spacing w:val="-5"/>
          <w:sz w:val="20"/>
        </w:rPr>
        <w:t xml:space="preserve"> </w:t>
      </w:r>
      <w:r w:rsidRPr="00ED280E">
        <w:rPr>
          <w:i/>
          <w:iCs/>
          <w:sz w:val="20"/>
        </w:rPr>
        <w:t>tributación</w:t>
      </w:r>
      <w:r w:rsidRPr="00ED280E">
        <w:rPr>
          <w:i/>
          <w:iCs/>
          <w:spacing w:val="-4"/>
          <w:sz w:val="20"/>
        </w:rPr>
        <w:t xml:space="preserve"> </w:t>
      </w:r>
      <w:r w:rsidRPr="00ED280E">
        <w:rPr>
          <w:i/>
          <w:iCs/>
          <w:spacing w:val="-2"/>
          <w:sz w:val="20"/>
        </w:rPr>
        <w:t>individual.</w:t>
      </w:r>
    </w:p>
    <w:p w14:paraId="529BFAC9" w14:textId="77777777" w:rsidR="0068173B" w:rsidRPr="00ED280E" w:rsidRDefault="00000000">
      <w:pPr>
        <w:pStyle w:val="Prrafodelista"/>
        <w:numPr>
          <w:ilvl w:val="1"/>
          <w:numId w:val="5"/>
        </w:numPr>
        <w:tabs>
          <w:tab w:val="left" w:pos="381"/>
        </w:tabs>
        <w:spacing w:before="176"/>
        <w:ind w:left="381" w:hanging="221"/>
        <w:jc w:val="left"/>
        <w:rPr>
          <w:i/>
          <w:iCs/>
          <w:sz w:val="20"/>
        </w:rPr>
      </w:pPr>
      <w:r w:rsidRPr="00ED280E">
        <w:rPr>
          <w:i/>
          <w:iCs/>
          <w:sz w:val="20"/>
        </w:rPr>
        <w:t>37.322,20</w:t>
      </w:r>
      <w:r w:rsidRPr="00ED280E">
        <w:rPr>
          <w:i/>
          <w:iCs/>
          <w:spacing w:val="-4"/>
          <w:sz w:val="20"/>
        </w:rPr>
        <w:t xml:space="preserve"> </w:t>
      </w:r>
      <w:r w:rsidRPr="00ED280E">
        <w:rPr>
          <w:i/>
          <w:iCs/>
          <w:sz w:val="20"/>
        </w:rPr>
        <w:t>euros</w:t>
      </w:r>
      <w:r w:rsidRPr="00ED280E">
        <w:rPr>
          <w:i/>
          <w:iCs/>
          <w:spacing w:val="-6"/>
          <w:sz w:val="20"/>
        </w:rPr>
        <w:t xml:space="preserve"> </w:t>
      </w:r>
      <w:r w:rsidRPr="00ED280E">
        <w:rPr>
          <w:i/>
          <w:iCs/>
          <w:sz w:val="20"/>
        </w:rPr>
        <w:t>en</w:t>
      </w:r>
      <w:r w:rsidRPr="00ED280E">
        <w:rPr>
          <w:i/>
          <w:iCs/>
          <w:spacing w:val="-5"/>
          <w:sz w:val="20"/>
        </w:rPr>
        <w:t xml:space="preserve"> </w:t>
      </w:r>
      <w:r w:rsidRPr="00ED280E">
        <w:rPr>
          <w:i/>
          <w:iCs/>
          <w:sz w:val="20"/>
        </w:rPr>
        <w:t>tributación</w:t>
      </w:r>
      <w:r w:rsidRPr="00ED280E">
        <w:rPr>
          <w:i/>
          <w:iCs/>
          <w:spacing w:val="-4"/>
          <w:sz w:val="20"/>
        </w:rPr>
        <w:t xml:space="preserve"> </w:t>
      </w:r>
      <w:r w:rsidRPr="00ED280E">
        <w:rPr>
          <w:i/>
          <w:iCs/>
          <w:spacing w:val="-2"/>
          <w:sz w:val="20"/>
        </w:rPr>
        <w:t>conjunta.</w:t>
      </w:r>
    </w:p>
    <w:p w14:paraId="44F0C337" w14:textId="77777777" w:rsidR="0068173B" w:rsidRPr="00ED280E" w:rsidRDefault="00000000">
      <w:pPr>
        <w:pStyle w:val="Textoindependiente"/>
        <w:spacing w:before="204" w:line="336" w:lineRule="auto"/>
        <w:ind w:right="268"/>
        <w:jc w:val="left"/>
        <w:rPr>
          <w:i/>
          <w:iCs/>
        </w:rPr>
      </w:pPr>
      <w:r w:rsidRPr="00ED280E">
        <w:rPr>
          <w:i/>
          <w:iCs/>
        </w:rPr>
        <w:t>Unidad</w:t>
      </w:r>
      <w:r w:rsidRPr="00ED280E">
        <w:rPr>
          <w:i/>
          <w:iCs/>
          <w:spacing w:val="-3"/>
        </w:rPr>
        <w:t xml:space="preserve"> </w:t>
      </w:r>
      <w:r w:rsidRPr="00ED280E">
        <w:rPr>
          <w:i/>
          <w:iCs/>
        </w:rPr>
        <w:t>familiar:</w:t>
      </w:r>
      <w:r w:rsidRPr="00ED280E">
        <w:rPr>
          <w:i/>
          <w:iCs/>
          <w:spacing w:val="-2"/>
        </w:rPr>
        <w:t xml:space="preserve"> </w:t>
      </w:r>
      <w:r w:rsidRPr="00ED280E">
        <w:rPr>
          <w:i/>
          <w:iCs/>
        </w:rPr>
        <w:t>la</w:t>
      </w:r>
      <w:r w:rsidRPr="00ED280E">
        <w:rPr>
          <w:i/>
          <w:iCs/>
          <w:spacing w:val="-2"/>
        </w:rPr>
        <w:t xml:space="preserve"> </w:t>
      </w:r>
      <w:r w:rsidRPr="00ED280E">
        <w:rPr>
          <w:i/>
          <w:iCs/>
        </w:rPr>
        <w:t>suma</w:t>
      </w:r>
      <w:r w:rsidRPr="00ED280E">
        <w:rPr>
          <w:i/>
          <w:iCs/>
          <w:spacing w:val="-2"/>
        </w:rPr>
        <w:t xml:space="preserve"> </w:t>
      </w:r>
      <w:r w:rsidRPr="00ED280E">
        <w:rPr>
          <w:i/>
          <w:iCs/>
        </w:rPr>
        <w:t>de</w:t>
      </w:r>
      <w:r w:rsidRPr="00ED280E">
        <w:rPr>
          <w:i/>
          <w:iCs/>
          <w:spacing w:val="-3"/>
        </w:rPr>
        <w:t xml:space="preserve"> </w:t>
      </w:r>
      <w:r w:rsidRPr="00ED280E">
        <w:rPr>
          <w:i/>
          <w:iCs/>
        </w:rPr>
        <w:t>las</w:t>
      </w:r>
      <w:r w:rsidRPr="00ED280E">
        <w:rPr>
          <w:i/>
          <w:iCs/>
          <w:spacing w:val="-2"/>
        </w:rPr>
        <w:t xml:space="preserve"> </w:t>
      </w:r>
      <w:r w:rsidRPr="00ED280E">
        <w:rPr>
          <w:i/>
          <w:iCs/>
        </w:rPr>
        <w:t>bases</w:t>
      </w:r>
      <w:r w:rsidRPr="00ED280E">
        <w:rPr>
          <w:i/>
          <w:iCs/>
          <w:spacing w:val="-2"/>
        </w:rPr>
        <w:t xml:space="preserve"> </w:t>
      </w:r>
      <w:r w:rsidRPr="00ED280E">
        <w:rPr>
          <w:i/>
          <w:iCs/>
        </w:rPr>
        <w:t>imponibles</w:t>
      </w:r>
      <w:r w:rsidRPr="00ED280E">
        <w:rPr>
          <w:i/>
          <w:iCs/>
          <w:spacing w:val="-2"/>
        </w:rPr>
        <w:t xml:space="preserve"> </w:t>
      </w:r>
      <w:r w:rsidRPr="00ED280E">
        <w:rPr>
          <w:i/>
          <w:iCs/>
        </w:rPr>
        <w:t>general</w:t>
      </w:r>
      <w:r w:rsidRPr="00ED280E">
        <w:rPr>
          <w:i/>
          <w:iCs/>
          <w:spacing w:val="-3"/>
        </w:rPr>
        <w:t xml:space="preserve"> </w:t>
      </w:r>
      <w:r w:rsidRPr="00ED280E">
        <w:rPr>
          <w:i/>
          <w:iCs/>
        </w:rPr>
        <w:t>y</w:t>
      </w:r>
      <w:r w:rsidRPr="00ED280E">
        <w:rPr>
          <w:i/>
          <w:iCs/>
          <w:spacing w:val="-2"/>
        </w:rPr>
        <w:t xml:space="preserve"> </w:t>
      </w:r>
      <w:r w:rsidRPr="00ED280E">
        <w:rPr>
          <w:i/>
          <w:iCs/>
        </w:rPr>
        <w:t>del</w:t>
      </w:r>
      <w:r w:rsidRPr="00ED280E">
        <w:rPr>
          <w:i/>
          <w:iCs/>
          <w:spacing w:val="-3"/>
        </w:rPr>
        <w:t xml:space="preserve"> </w:t>
      </w:r>
      <w:r w:rsidRPr="00ED280E">
        <w:rPr>
          <w:i/>
          <w:iCs/>
        </w:rPr>
        <w:t>ahorro</w:t>
      </w:r>
      <w:r w:rsidRPr="00ED280E">
        <w:rPr>
          <w:i/>
          <w:iCs/>
          <w:spacing w:val="-2"/>
        </w:rPr>
        <w:t xml:space="preserve"> </w:t>
      </w:r>
      <w:r w:rsidRPr="00ED280E">
        <w:rPr>
          <w:i/>
          <w:iCs/>
        </w:rPr>
        <w:t>de</w:t>
      </w:r>
      <w:r w:rsidRPr="00ED280E">
        <w:rPr>
          <w:i/>
          <w:iCs/>
          <w:spacing w:val="-2"/>
        </w:rPr>
        <w:t xml:space="preserve"> </w:t>
      </w:r>
      <w:r w:rsidRPr="00ED280E">
        <w:rPr>
          <w:i/>
          <w:iCs/>
        </w:rPr>
        <w:t>todos</w:t>
      </w:r>
      <w:r w:rsidRPr="00ED280E">
        <w:rPr>
          <w:i/>
          <w:iCs/>
          <w:spacing w:val="-2"/>
        </w:rPr>
        <w:t xml:space="preserve"> </w:t>
      </w:r>
      <w:r w:rsidRPr="00ED280E">
        <w:rPr>
          <w:i/>
          <w:iCs/>
        </w:rPr>
        <w:t>los</w:t>
      </w:r>
      <w:r w:rsidRPr="00ED280E">
        <w:rPr>
          <w:i/>
          <w:iCs/>
          <w:spacing w:val="-4"/>
        </w:rPr>
        <w:t xml:space="preserve"> </w:t>
      </w:r>
      <w:r w:rsidRPr="00ED280E">
        <w:rPr>
          <w:i/>
          <w:iCs/>
        </w:rPr>
        <w:t>miembros</w:t>
      </w:r>
      <w:r w:rsidRPr="00ED280E">
        <w:rPr>
          <w:i/>
          <w:iCs/>
          <w:spacing w:val="-2"/>
        </w:rPr>
        <w:t xml:space="preserve"> </w:t>
      </w:r>
      <w:r w:rsidRPr="00ED280E">
        <w:rPr>
          <w:i/>
          <w:iCs/>
        </w:rPr>
        <w:t>de</w:t>
      </w:r>
      <w:r w:rsidRPr="00ED280E">
        <w:rPr>
          <w:i/>
          <w:iCs/>
          <w:spacing w:val="-3"/>
        </w:rPr>
        <w:t xml:space="preserve"> </w:t>
      </w:r>
      <w:r w:rsidRPr="00ED280E">
        <w:rPr>
          <w:i/>
          <w:iCs/>
        </w:rPr>
        <w:t>la unidad</w:t>
      </w:r>
      <w:r w:rsidRPr="00ED280E">
        <w:rPr>
          <w:i/>
          <w:iCs/>
          <w:spacing w:val="-6"/>
        </w:rPr>
        <w:t xml:space="preserve"> </w:t>
      </w:r>
      <w:r w:rsidRPr="00ED280E">
        <w:rPr>
          <w:i/>
          <w:iCs/>
        </w:rPr>
        <w:t>familiar</w:t>
      </w:r>
      <w:r w:rsidRPr="00ED280E">
        <w:rPr>
          <w:i/>
          <w:iCs/>
          <w:spacing w:val="-4"/>
        </w:rPr>
        <w:t xml:space="preserve"> </w:t>
      </w:r>
      <w:r w:rsidRPr="00ED280E">
        <w:rPr>
          <w:i/>
          <w:iCs/>
        </w:rPr>
        <w:t>de</w:t>
      </w:r>
      <w:r w:rsidRPr="00ED280E">
        <w:rPr>
          <w:i/>
          <w:iCs/>
          <w:spacing w:val="-3"/>
        </w:rPr>
        <w:t xml:space="preserve"> </w:t>
      </w:r>
      <w:r w:rsidRPr="00ED280E">
        <w:rPr>
          <w:i/>
          <w:iCs/>
        </w:rPr>
        <w:t>la</w:t>
      </w:r>
      <w:r w:rsidRPr="00ED280E">
        <w:rPr>
          <w:i/>
          <w:iCs/>
          <w:spacing w:val="-4"/>
        </w:rPr>
        <w:t xml:space="preserve"> </w:t>
      </w:r>
      <w:r w:rsidRPr="00ED280E">
        <w:rPr>
          <w:i/>
          <w:iCs/>
        </w:rPr>
        <w:t>que</w:t>
      </w:r>
      <w:r w:rsidRPr="00ED280E">
        <w:rPr>
          <w:i/>
          <w:iCs/>
          <w:spacing w:val="-3"/>
        </w:rPr>
        <w:t xml:space="preserve"> </w:t>
      </w:r>
      <w:r w:rsidRPr="00ED280E">
        <w:rPr>
          <w:i/>
          <w:iCs/>
        </w:rPr>
        <w:t>el</w:t>
      </w:r>
      <w:r w:rsidRPr="00ED280E">
        <w:rPr>
          <w:i/>
          <w:iCs/>
          <w:spacing w:val="-6"/>
        </w:rPr>
        <w:t xml:space="preserve"> </w:t>
      </w:r>
      <w:r w:rsidRPr="00ED280E">
        <w:rPr>
          <w:i/>
          <w:iCs/>
        </w:rPr>
        <w:t>contribuyente</w:t>
      </w:r>
      <w:r w:rsidRPr="00ED280E">
        <w:rPr>
          <w:i/>
          <w:iCs/>
          <w:spacing w:val="-4"/>
        </w:rPr>
        <w:t xml:space="preserve"> </w:t>
      </w:r>
      <w:r w:rsidRPr="00ED280E">
        <w:rPr>
          <w:i/>
          <w:iCs/>
        </w:rPr>
        <w:t>pueda</w:t>
      </w:r>
      <w:r w:rsidRPr="00ED280E">
        <w:rPr>
          <w:i/>
          <w:iCs/>
          <w:spacing w:val="-3"/>
        </w:rPr>
        <w:t xml:space="preserve"> </w:t>
      </w:r>
      <w:r w:rsidRPr="00ED280E">
        <w:rPr>
          <w:i/>
          <w:iCs/>
        </w:rPr>
        <w:t>formar</w:t>
      </w:r>
      <w:r w:rsidRPr="00ED280E">
        <w:rPr>
          <w:i/>
          <w:iCs/>
          <w:spacing w:val="-2"/>
        </w:rPr>
        <w:t xml:space="preserve"> </w:t>
      </w:r>
      <w:r w:rsidRPr="00ED280E">
        <w:rPr>
          <w:i/>
          <w:iCs/>
        </w:rPr>
        <w:t>parte</w:t>
      </w:r>
      <w:r w:rsidRPr="00ED280E">
        <w:rPr>
          <w:i/>
          <w:iCs/>
          <w:spacing w:val="-3"/>
        </w:rPr>
        <w:t xml:space="preserve"> </w:t>
      </w:r>
      <w:r w:rsidRPr="00ED280E">
        <w:rPr>
          <w:i/>
          <w:iCs/>
        </w:rPr>
        <w:t>no</w:t>
      </w:r>
      <w:r w:rsidRPr="00ED280E">
        <w:rPr>
          <w:i/>
          <w:iCs/>
          <w:spacing w:val="-5"/>
        </w:rPr>
        <w:t xml:space="preserve"> </w:t>
      </w:r>
      <w:r w:rsidRPr="00ED280E">
        <w:rPr>
          <w:i/>
          <w:iCs/>
        </w:rPr>
        <w:t>podrá</w:t>
      </w:r>
      <w:r w:rsidRPr="00ED280E">
        <w:rPr>
          <w:i/>
          <w:iCs/>
          <w:spacing w:val="-3"/>
        </w:rPr>
        <w:t xml:space="preserve"> </w:t>
      </w:r>
      <w:r w:rsidRPr="00ED280E">
        <w:rPr>
          <w:i/>
          <w:iCs/>
        </w:rPr>
        <w:t>ser</w:t>
      </w:r>
      <w:r w:rsidRPr="00ED280E">
        <w:rPr>
          <w:i/>
          <w:iCs/>
          <w:spacing w:val="-4"/>
        </w:rPr>
        <w:t xml:space="preserve"> </w:t>
      </w:r>
      <w:r w:rsidRPr="00ED280E">
        <w:rPr>
          <w:i/>
          <w:iCs/>
        </w:rPr>
        <w:t>superior</w:t>
      </w:r>
      <w:r w:rsidRPr="00ED280E">
        <w:rPr>
          <w:i/>
          <w:iCs/>
          <w:spacing w:val="-4"/>
        </w:rPr>
        <w:t xml:space="preserve"> </w:t>
      </w:r>
      <w:r w:rsidRPr="00ED280E">
        <w:rPr>
          <w:i/>
          <w:iCs/>
        </w:rPr>
        <w:t>a</w:t>
      </w:r>
      <w:r w:rsidRPr="00ED280E">
        <w:rPr>
          <w:i/>
          <w:iCs/>
          <w:spacing w:val="-3"/>
        </w:rPr>
        <w:t xml:space="preserve"> </w:t>
      </w:r>
      <w:r w:rsidRPr="00ED280E">
        <w:rPr>
          <w:i/>
          <w:iCs/>
        </w:rPr>
        <w:t>61.860</w:t>
      </w:r>
      <w:r w:rsidRPr="00ED280E">
        <w:rPr>
          <w:i/>
          <w:iCs/>
          <w:spacing w:val="-3"/>
        </w:rPr>
        <w:t xml:space="preserve"> </w:t>
      </w:r>
      <w:r w:rsidRPr="00ED280E">
        <w:rPr>
          <w:i/>
          <w:iCs/>
          <w:spacing w:val="-2"/>
        </w:rPr>
        <w:t>euros</w:t>
      </w:r>
    </w:p>
    <w:p w14:paraId="637DF8C8" w14:textId="77777777" w:rsidR="0068173B" w:rsidRPr="00ED280E" w:rsidRDefault="00000000">
      <w:pPr>
        <w:pStyle w:val="Prrafodelista"/>
        <w:numPr>
          <w:ilvl w:val="0"/>
          <w:numId w:val="5"/>
        </w:numPr>
        <w:tabs>
          <w:tab w:val="left" w:pos="380"/>
        </w:tabs>
        <w:spacing w:before="0"/>
        <w:ind w:left="380" w:hanging="220"/>
        <w:rPr>
          <w:i/>
          <w:iCs/>
          <w:sz w:val="20"/>
        </w:rPr>
      </w:pPr>
      <w:r w:rsidRPr="00ED280E">
        <w:rPr>
          <w:i/>
          <w:iCs/>
          <w:sz w:val="20"/>
        </w:rPr>
        <w:t>Contrato</w:t>
      </w:r>
      <w:r w:rsidRPr="00ED280E">
        <w:rPr>
          <w:i/>
          <w:iCs/>
          <w:spacing w:val="-3"/>
          <w:sz w:val="20"/>
        </w:rPr>
        <w:t xml:space="preserve"> </w:t>
      </w:r>
      <w:r w:rsidRPr="00ED280E">
        <w:rPr>
          <w:i/>
          <w:iCs/>
          <w:sz w:val="20"/>
        </w:rPr>
        <w:t>de</w:t>
      </w:r>
      <w:r w:rsidRPr="00ED280E">
        <w:rPr>
          <w:i/>
          <w:iCs/>
          <w:spacing w:val="-4"/>
          <w:sz w:val="20"/>
        </w:rPr>
        <w:t xml:space="preserve"> </w:t>
      </w:r>
      <w:r w:rsidRPr="00ED280E">
        <w:rPr>
          <w:i/>
          <w:iCs/>
          <w:sz w:val="20"/>
        </w:rPr>
        <w:t>suministro</w:t>
      </w:r>
      <w:r w:rsidRPr="00ED280E">
        <w:rPr>
          <w:i/>
          <w:iCs/>
          <w:spacing w:val="-3"/>
          <w:sz w:val="20"/>
        </w:rPr>
        <w:t xml:space="preserve"> </w:t>
      </w:r>
      <w:r w:rsidRPr="00ED280E">
        <w:rPr>
          <w:i/>
          <w:iCs/>
          <w:sz w:val="20"/>
        </w:rPr>
        <w:t>o</w:t>
      </w:r>
      <w:r w:rsidRPr="00ED280E">
        <w:rPr>
          <w:i/>
          <w:iCs/>
          <w:spacing w:val="-3"/>
          <w:sz w:val="20"/>
        </w:rPr>
        <w:t xml:space="preserve"> </w:t>
      </w:r>
      <w:r w:rsidRPr="00ED280E">
        <w:rPr>
          <w:i/>
          <w:iCs/>
          <w:sz w:val="20"/>
        </w:rPr>
        <w:t>abono</w:t>
      </w:r>
      <w:r w:rsidRPr="00ED280E">
        <w:rPr>
          <w:i/>
          <w:iCs/>
          <w:spacing w:val="-4"/>
          <w:sz w:val="20"/>
        </w:rPr>
        <w:t xml:space="preserve"> </w:t>
      </w:r>
      <w:r w:rsidRPr="00ED280E">
        <w:rPr>
          <w:i/>
          <w:iCs/>
          <w:sz w:val="20"/>
        </w:rPr>
        <w:t>de</w:t>
      </w:r>
      <w:r w:rsidRPr="00ED280E">
        <w:rPr>
          <w:i/>
          <w:iCs/>
          <w:spacing w:val="-3"/>
          <w:sz w:val="20"/>
        </w:rPr>
        <w:t xml:space="preserve"> </w:t>
      </w:r>
      <w:r w:rsidRPr="00ED280E">
        <w:rPr>
          <w:i/>
          <w:iCs/>
          <w:spacing w:val="-2"/>
          <w:sz w:val="20"/>
        </w:rPr>
        <w:t>consumos.</w:t>
      </w:r>
    </w:p>
    <w:p w14:paraId="72BE0EC2" w14:textId="77777777" w:rsidR="0068173B" w:rsidRPr="00ED280E" w:rsidRDefault="00000000">
      <w:pPr>
        <w:pStyle w:val="Prrafodelista"/>
        <w:numPr>
          <w:ilvl w:val="0"/>
          <w:numId w:val="5"/>
        </w:numPr>
        <w:tabs>
          <w:tab w:val="left" w:pos="380"/>
        </w:tabs>
        <w:spacing w:before="212"/>
        <w:ind w:left="380" w:hanging="220"/>
        <w:rPr>
          <w:i/>
          <w:iCs/>
          <w:sz w:val="20"/>
        </w:rPr>
      </w:pPr>
      <w:r w:rsidRPr="00ED280E">
        <w:rPr>
          <w:i/>
          <w:iCs/>
          <w:sz w:val="20"/>
        </w:rPr>
        <w:t>Justificante</w:t>
      </w:r>
      <w:r w:rsidRPr="00ED280E">
        <w:rPr>
          <w:i/>
          <w:iCs/>
          <w:spacing w:val="-6"/>
          <w:sz w:val="20"/>
        </w:rPr>
        <w:t xml:space="preserve"> </w:t>
      </w:r>
      <w:r w:rsidRPr="00ED280E">
        <w:rPr>
          <w:i/>
          <w:iCs/>
          <w:sz w:val="20"/>
        </w:rPr>
        <w:t>de</w:t>
      </w:r>
      <w:r w:rsidRPr="00ED280E">
        <w:rPr>
          <w:i/>
          <w:iCs/>
          <w:spacing w:val="-4"/>
          <w:sz w:val="20"/>
        </w:rPr>
        <w:t xml:space="preserve"> </w:t>
      </w:r>
      <w:r w:rsidRPr="00ED280E">
        <w:rPr>
          <w:i/>
          <w:iCs/>
          <w:sz w:val="20"/>
        </w:rPr>
        <w:t>encontrarse</w:t>
      </w:r>
      <w:r w:rsidRPr="00ED280E">
        <w:rPr>
          <w:i/>
          <w:iCs/>
          <w:spacing w:val="-5"/>
          <w:sz w:val="20"/>
        </w:rPr>
        <w:t xml:space="preserve"> </w:t>
      </w:r>
      <w:r w:rsidRPr="00ED280E">
        <w:rPr>
          <w:i/>
          <w:iCs/>
          <w:sz w:val="20"/>
        </w:rPr>
        <w:t>al</w:t>
      </w:r>
      <w:r w:rsidRPr="00ED280E">
        <w:rPr>
          <w:i/>
          <w:iCs/>
          <w:spacing w:val="-5"/>
          <w:sz w:val="20"/>
        </w:rPr>
        <w:t xml:space="preserve"> </w:t>
      </w:r>
      <w:r w:rsidRPr="00ED280E">
        <w:rPr>
          <w:i/>
          <w:iCs/>
          <w:sz w:val="20"/>
        </w:rPr>
        <w:t>corriente</w:t>
      </w:r>
      <w:r w:rsidRPr="00ED280E">
        <w:rPr>
          <w:i/>
          <w:iCs/>
          <w:spacing w:val="-4"/>
          <w:sz w:val="20"/>
        </w:rPr>
        <w:t xml:space="preserve"> </w:t>
      </w:r>
      <w:r w:rsidRPr="00ED280E">
        <w:rPr>
          <w:i/>
          <w:iCs/>
          <w:sz w:val="20"/>
        </w:rPr>
        <w:t>de</w:t>
      </w:r>
      <w:r w:rsidRPr="00ED280E">
        <w:rPr>
          <w:i/>
          <w:iCs/>
          <w:spacing w:val="-3"/>
          <w:sz w:val="20"/>
        </w:rPr>
        <w:t xml:space="preserve"> </w:t>
      </w:r>
      <w:r w:rsidRPr="00ED280E">
        <w:rPr>
          <w:i/>
          <w:iCs/>
          <w:sz w:val="20"/>
        </w:rPr>
        <w:t>pago</w:t>
      </w:r>
      <w:r w:rsidRPr="00ED280E">
        <w:rPr>
          <w:i/>
          <w:iCs/>
          <w:spacing w:val="-4"/>
          <w:sz w:val="20"/>
        </w:rPr>
        <w:t xml:space="preserve"> </w:t>
      </w:r>
      <w:r w:rsidRPr="00ED280E">
        <w:rPr>
          <w:i/>
          <w:iCs/>
          <w:sz w:val="20"/>
        </w:rPr>
        <w:t>con</w:t>
      </w:r>
      <w:r w:rsidRPr="00ED280E">
        <w:rPr>
          <w:i/>
          <w:iCs/>
          <w:spacing w:val="-4"/>
          <w:sz w:val="20"/>
        </w:rPr>
        <w:t xml:space="preserve"> </w:t>
      </w:r>
      <w:r w:rsidRPr="00ED280E">
        <w:rPr>
          <w:i/>
          <w:iCs/>
          <w:sz w:val="20"/>
        </w:rPr>
        <w:t>el</w:t>
      </w:r>
      <w:r w:rsidRPr="00ED280E">
        <w:rPr>
          <w:i/>
          <w:iCs/>
          <w:spacing w:val="-13"/>
          <w:sz w:val="20"/>
        </w:rPr>
        <w:t xml:space="preserve"> </w:t>
      </w:r>
      <w:r w:rsidRPr="00ED280E">
        <w:rPr>
          <w:i/>
          <w:iCs/>
          <w:sz w:val="20"/>
        </w:rPr>
        <w:t>Ayuntamiento</w:t>
      </w:r>
      <w:r w:rsidRPr="00ED280E">
        <w:rPr>
          <w:i/>
          <w:iCs/>
          <w:spacing w:val="-4"/>
          <w:sz w:val="20"/>
        </w:rPr>
        <w:t xml:space="preserve"> </w:t>
      </w:r>
      <w:r w:rsidRPr="00ED280E">
        <w:rPr>
          <w:i/>
          <w:iCs/>
          <w:sz w:val="20"/>
        </w:rPr>
        <w:t>de</w:t>
      </w:r>
      <w:r w:rsidRPr="00ED280E">
        <w:rPr>
          <w:i/>
          <w:iCs/>
          <w:spacing w:val="-4"/>
          <w:sz w:val="20"/>
        </w:rPr>
        <w:t xml:space="preserve"> </w:t>
      </w:r>
      <w:r w:rsidRPr="00ED280E">
        <w:rPr>
          <w:i/>
          <w:iCs/>
          <w:sz w:val="20"/>
        </w:rPr>
        <w:t>Las</w:t>
      </w:r>
      <w:r w:rsidRPr="00ED280E">
        <w:rPr>
          <w:i/>
          <w:iCs/>
          <w:spacing w:val="-4"/>
          <w:sz w:val="20"/>
        </w:rPr>
        <w:t xml:space="preserve"> </w:t>
      </w:r>
      <w:r w:rsidRPr="00ED280E">
        <w:rPr>
          <w:i/>
          <w:iCs/>
          <w:sz w:val="20"/>
        </w:rPr>
        <w:t>Rozas</w:t>
      </w:r>
      <w:r w:rsidRPr="00ED280E">
        <w:rPr>
          <w:i/>
          <w:iCs/>
          <w:spacing w:val="-4"/>
          <w:sz w:val="20"/>
        </w:rPr>
        <w:t xml:space="preserve"> </w:t>
      </w:r>
      <w:r w:rsidRPr="00ED280E">
        <w:rPr>
          <w:i/>
          <w:iCs/>
          <w:sz w:val="20"/>
        </w:rPr>
        <w:t>de</w:t>
      </w:r>
      <w:r w:rsidRPr="00ED280E">
        <w:rPr>
          <w:i/>
          <w:iCs/>
          <w:spacing w:val="-3"/>
          <w:sz w:val="20"/>
        </w:rPr>
        <w:t xml:space="preserve"> </w:t>
      </w:r>
      <w:r w:rsidRPr="00ED280E">
        <w:rPr>
          <w:i/>
          <w:iCs/>
          <w:spacing w:val="-2"/>
          <w:sz w:val="20"/>
        </w:rPr>
        <w:t>Madrid.</w:t>
      </w:r>
    </w:p>
    <w:p w14:paraId="00491D38" w14:textId="77777777" w:rsidR="0068173B" w:rsidRPr="00ED280E" w:rsidRDefault="00000000">
      <w:pPr>
        <w:pStyle w:val="Prrafodelista"/>
        <w:numPr>
          <w:ilvl w:val="0"/>
          <w:numId w:val="5"/>
        </w:numPr>
        <w:tabs>
          <w:tab w:val="left" w:pos="482"/>
        </w:tabs>
        <w:spacing w:before="212" w:line="336" w:lineRule="auto"/>
        <w:ind w:left="160" w:right="271" w:firstLine="0"/>
        <w:jc w:val="both"/>
        <w:rPr>
          <w:i/>
          <w:iCs/>
          <w:sz w:val="20"/>
        </w:rPr>
      </w:pPr>
      <w:r w:rsidRPr="00ED280E">
        <w:rPr>
          <w:i/>
          <w:iCs/>
          <w:sz w:val="20"/>
        </w:rPr>
        <w:t>No tener vinculación familiar con la persona arrendadora, hasta el segundo grado de consanguinidad o afinidad.</w:t>
      </w:r>
    </w:p>
    <w:p w14:paraId="0FF2A0D3" w14:textId="77777777" w:rsidR="0068173B" w:rsidRPr="00ED280E" w:rsidRDefault="00000000">
      <w:pPr>
        <w:pStyle w:val="Prrafodelista"/>
        <w:numPr>
          <w:ilvl w:val="0"/>
          <w:numId w:val="5"/>
        </w:numPr>
        <w:tabs>
          <w:tab w:val="left" w:pos="392"/>
        </w:tabs>
        <w:spacing w:before="121" w:line="336" w:lineRule="auto"/>
        <w:ind w:left="160" w:right="263" w:firstLine="0"/>
        <w:jc w:val="both"/>
        <w:rPr>
          <w:i/>
          <w:iCs/>
          <w:sz w:val="20"/>
        </w:rPr>
      </w:pPr>
      <w:r w:rsidRPr="00ED280E">
        <w:rPr>
          <w:i/>
          <w:iCs/>
          <w:sz w:val="20"/>
        </w:rPr>
        <w:t>El solicitante deberá estar en posesión de una copia del resguardo del depósito de la fianza en la Agencia de Vivienda Social de la Comunidad de Madrid formalizado por el arrendador, de acuerdo</w:t>
      </w:r>
      <w:r w:rsidRPr="00ED280E">
        <w:rPr>
          <w:i/>
          <w:iCs/>
          <w:spacing w:val="40"/>
          <w:sz w:val="20"/>
        </w:rPr>
        <w:t xml:space="preserve"> </w:t>
      </w:r>
      <w:r w:rsidRPr="00ED280E">
        <w:rPr>
          <w:i/>
          <w:iCs/>
          <w:sz w:val="20"/>
        </w:rPr>
        <w:t>con lo dispuesto en el artículo 36 de la Ley 29/1994, de 24 de noviembre, de Arrendamientos Urbanos, y en el</w:t>
      </w:r>
      <w:r w:rsidRPr="00ED280E">
        <w:rPr>
          <w:i/>
          <w:iCs/>
          <w:spacing w:val="-3"/>
          <w:sz w:val="20"/>
        </w:rPr>
        <w:t xml:space="preserve"> </w:t>
      </w:r>
      <w:r w:rsidRPr="00ED280E">
        <w:rPr>
          <w:i/>
          <w:iCs/>
          <w:sz w:val="20"/>
        </w:rPr>
        <w:t>Decreto</w:t>
      </w:r>
      <w:r w:rsidRPr="00ED280E">
        <w:rPr>
          <w:i/>
          <w:iCs/>
          <w:spacing w:val="-2"/>
          <w:sz w:val="20"/>
        </w:rPr>
        <w:t xml:space="preserve"> </w:t>
      </w:r>
      <w:r w:rsidRPr="00ED280E">
        <w:rPr>
          <w:i/>
          <w:iCs/>
          <w:sz w:val="20"/>
        </w:rPr>
        <w:t>181/1996, de 5</w:t>
      </w:r>
      <w:r w:rsidRPr="00ED280E">
        <w:rPr>
          <w:i/>
          <w:iCs/>
          <w:spacing w:val="-2"/>
          <w:sz w:val="20"/>
        </w:rPr>
        <w:t xml:space="preserve"> </w:t>
      </w:r>
      <w:r w:rsidRPr="00ED280E">
        <w:rPr>
          <w:i/>
          <w:iCs/>
          <w:sz w:val="20"/>
        </w:rPr>
        <w:t>de diciembre, por</w:t>
      </w:r>
      <w:r w:rsidRPr="00ED280E">
        <w:rPr>
          <w:i/>
          <w:iCs/>
          <w:spacing w:val="-1"/>
          <w:sz w:val="20"/>
        </w:rPr>
        <w:t xml:space="preserve"> </w:t>
      </w:r>
      <w:r w:rsidRPr="00ED280E">
        <w:rPr>
          <w:i/>
          <w:iCs/>
          <w:sz w:val="20"/>
        </w:rPr>
        <w:t>el</w:t>
      </w:r>
      <w:r w:rsidRPr="00ED280E">
        <w:rPr>
          <w:i/>
          <w:iCs/>
          <w:spacing w:val="-1"/>
          <w:sz w:val="20"/>
        </w:rPr>
        <w:t xml:space="preserve"> </w:t>
      </w:r>
      <w:r w:rsidRPr="00ED280E">
        <w:rPr>
          <w:i/>
          <w:iCs/>
          <w:sz w:val="20"/>
        </w:rPr>
        <w:t>que</w:t>
      </w:r>
      <w:r w:rsidRPr="00ED280E">
        <w:rPr>
          <w:i/>
          <w:iCs/>
          <w:spacing w:val="-2"/>
          <w:sz w:val="20"/>
        </w:rPr>
        <w:t xml:space="preserve"> </w:t>
      </w:r>
      <w:r w:rsidRPr="00ED280E">
        <w:rPr>
          <w:i/>
          <w:iCs/>
          <w:sz w:val="20"/>
        </w:rPr>
        <w:t>se</w:t>
      </w:r>
      <w:r w:rsidRPr="00ED280E">
        <w:rPr>
          <w:i/>
          <w:iCs/>
          <w:spacing w:val="-2"/>
          <w:sz w:val="20"/>
        </w:rPr>
        <w:t xml:space="preserve"> </w:t>
      </w:r>
      <w:r w:rsidRPr="00ED280E">
        <w:rPr>
          <w:i/>
          <w:iCs/>
          <w:sz w:val="20"/>
        </w:rPr>
        <w:t>regula el</w:t>
      </w:r>
      <w:r w:rsidRPr="00ED280E">
        <w:rPr>
          <w:i/>
          <w:iCs/>
          <w:spacing w:val="-1"/>
          <w:sz w:val="20"/>
        </w:rPr>
        <w:t xml:space="preserve"> </w:t>
      </w:r>
      <w:r w:rsidRPr="00ED280E">
        <w:rPr>
          <w:i/>
          <w:iCs/>
          <w:sz w:val="20"/>
        </w:rPr>
        <w:t>régimen de depósito</w:t>
      </w:r>
      <w:r w:rsidRPr="00ED280E">
        <w:rPr>
          <w:i/>
          <w:iCs/>
          <w:spacing w:val="-2"/>
          <w:sz w:val="20"/>
        </w:rPr>
        <w:t xml:space="preserve"> </w:t>
      </w:r>
      <w:r w:rsidRPr="00ED280E">
        <w:rPr>
          <w:i/>
          <w:iCs/>
          <w:sz w:val="20"/>
        </w:rPr>
        <w:t>de fianzas de arrendamientos en la Comunidad de Madrid, o bien poseer copia de la denuncia presentada ante dicho organismo por no haberles entregado dicho justificante el arrendador.</w:t>
      </w:r>
    </w:p>
    <w:p w14:paraId="6A1069F6" w14:textId="77777777" w:rsidR="0068173B" w:rsidRPr="00ED280E" w:rsidRDefault="00000000">
      <w:pPr>
        <w:pStyle w:val="Prrafodelista"/>
        <w:numPr>
          <w:ilvl w:val="0"/>
          <w:numId w:val="5"/>
        </w:numPr>
        <w:tabs>
          <w:tab w:val="left" w:pos="380"/>
        </w:tabs>
        <w:ind w:left="380" w:hanging="220"/>
        <w:jc w:val="both"/>
        <w:rPr>
          <w:i/>
          <w:iCs/>
          <w:sz w:val="20"/>
        </w:rPr>
      </w:pPr>
      <w:r w:rsidRPr="00ED280E">
        <w:rPr>
          <w:i/>
          <w:iCs/>
          <w:sz w:val="20"/>
        </w:rPr>
        <w:t>Fecha</w:t>
      </w:r>
      <w:r w:rsidRPr="00ED280E">
        <w:rPr>
          <w:i/>
          <w:iCs/>
          <w:spacing w:val="-6"/>
          <w:sz w:val="20"/>
        </w:rPr>
        <w:t xml:space="preserve"> </w:t>
      </w:r>
      <w:r w:rsidRPr="00ED280E">
        <w:rPr>
          <w:i/>
          <w:iCs/>
          <w:sz w:val="20"/>
        </w:rPr>
        <w:t>de</w:t>
      </w:r>
      <w:r w:rsidRPr="00ED280E">
        <w:rPr>
          <w:i/>
          <w:iCs/>
          <w:spacing w:val="-3"/>
          <w:sz w:val="20"/>
        </w:rPr>
        <w:t xml:space="preserve"> </w:t>
      </w:r>
      <w:r w:rsidRPr="00ED280E">
        <w:rPr>
          <w:i/>
          <w:iCs/>
          <w:sz w:val="20"/>
        </w:rPr>
        <w:t>efectos</w:t>
      </w:r>
      <w:r w:rsidRPr="00ED280E">
        <w:rPr>
          <w:i/>
          <w:iCs/>
          <w:spacing w:val="-5"/>
          <w:sz w:val="20"/>
        </w:rPr>
        <w:t xml:space="preserve"> </w:t>
      </w:r>
      <w:r w:rsidRPr="00ED280E">
        <w:rPr>
          <w:i/>
          <w:iCs/>
          <w:sz w:val="20"/>
        </w:rPr>
        <w:t>de</w:t>
      </w:r>
      <w:r w:rsidRPr="00ED280E">
        <w:rPr>
          <w:i/>
          <w:iCs/>
          <w:spacing w:val="-3"/>
          <w:sz w:val="20"/>
        </w:rPr>
        <w:t xml:space="preserve"> </w:t>
      </w:r>
      <w:r w:rsidRPr="00ED280E">
        <w:rPr>
          <w:i/>
          <w:iCs/>
          <w:sz w:val="20"/>
        </w:rPr>
        <w:t>la</w:t>
      </w:r>
      <w:r w:rsidRPr="00ED280E">
        <w:rPr>
          <w:i/>
          <w:iCs/>
          <w:spacing w:val="-3"/>
          <w:sz w:val="20"/>
        </w:rPr>
        <w:t xml:space="preserve"> </w:t>
      </w:r>
      <w:r w:rsidRPr="00ED280E">
        <w:rPr>
          <w:i/>
          <w:iCs/>
          <w:sz w:val="20"/>
        </w:rPr>
        <w:t>ayuda:</w:t>
      </w:r>
      <w:r w:rsidRPr="00ED280E">
        <w:rPr>
          <w:i/>
          <w:iCs/>
          <w:spacing w:val="-2"/>
          <w:sz w:val="20"/>
        </w:rPr>
        <w:t xml:space="preserve"> </w:t>
      </w:r>
      <w:r w:rsidRPr="00ED280E">
        <w:rPr>
          <w:i/>
          <w:iCs/>
          <w:sz w:val="20"/>
        </w:rPr>
        <w:t>Desde</w:t>
      </w:r>
      <w:r w:rsidRPr="00ED280E">
        <w:rPr>
          <w:i/>
          <w:iCs/>
          <w:spacing w:val="-3"/>
          <w:sz w:val="20"/>
        </w:rPr>
        <w:t xml:space="preserve"> </w:t>
      </w:r>
      <w:r w:rsidRPr="00ED280E">
        <w:rPr>
          <w:i/>
          <w:iCs/>
          <w:sz w:val="20"/>
        </w:rPr>
        <w:t>el</w:t>
      </w:r>
      <w:r w:rsidRPr="00ED280E">
        <w:rPr>
          <w:i/>
          <w:iCs/>
          <w:spacing w:val="-4"/>
          <w:sz w:val="20"/>
        </w:rPr>
        <w:t xml:space="preserve"> </w:t>
      </w:r>
      <w:r w:rsidRPr="00ED280E">
        <w:rPr>
          <w:i/>
          <w:iCs/>
          <w:sz w:val="20"/>
        </w:rPr>
        <w:t>día</w:t>
      </w:r>
      <w:r w:rsidRPr="00ED280E">
        <w:rPr>
          <w:i/>
          <w:iCs/>
          <w:spacing w:val="-2"/>
          <w:sz w:val="20"/>
        </w:rPr>
        <w:t xml:space="preserve"> </w:t>
      </w:r>
      <w:r w:rsidRPr="00ED280E">
        <w:rPr>
          <w:i/>
          <w:iCs/>
          <w:sz w:val="20"/>
        </w:rPr>
        <w:t>siguiente</w:t>
      </w:r>
      <w:r w:rsidRPr="00ED280E">
        <w:rPr>
          <w:i/>
          <w:iCs/>
          <w:spacing w:val="-3"/>
          <w:sz w:val="20"/>
        </w:rPr>
        <w:t xml:space="preserve"> </w:t>
      </w:r>
      <w:r w:rsidRPr="00ED280E">
        <w:rPr>
          <w:i/>
          <w:iCs/>
          <w:sz w:val="20"/>
        </w:rPr>
        <w:t>a</w:t>
      </w:r>
      <w:r w:rsidRPr="00ED280E">
        <w:rPr>
          <w:i/>
          <w:iCs/>
          <w:spacing w:val="-3"/>
          <w:sz w:val="20"/>
        </w:rPr>
        <w:t xml:space="preserve"> </w:t>
      </w:r>
      <w:r w:rsidRPr="00ED280E">
        <w:rPr>
          <w:i/>
          <w:iCs/>
          <w:sz w:val="20"/>
        </w:rPr>
        <w:t>su</w:t>
      </w:r>
      <w:r w:rsidRPr="00ED280E">
        <w:rPr>
          <w:i/>
          <w:iCs/>
          <w:spacing w:val="-4"/>
          <w:sz w:val="20"/>
        </w:rPr>
        <w:t xml:space="preserve"> </w:t>
      </w:r>
      <w:r w:rsidRPr="00ED280E">
        <w:rPr>
          <w:i/>
          <w:iCs/>
          <w:sz w:val="20"/>
        </w:rPr>
        <w:t>aprobación</w:t>
      </w:r>
      <w:r w:rsidRPr="00ED280E">
        <w:rPr>
          <w:i/>
          <w:iCs/>
          <w:spacing w:val="-2"/>
          <w:sz w:val="20"/>
        </w:rPr>
        <w:t xml:space="preserve"> </w:t>
      </w:r>
      <w:r w:rsidRPr="00ED280E">
        <w:rPr>
          <w:i/>
          <w:iCs/>
          <w:sz w:val="20"/>
        </w:rPr>
        <w:t>en</w:t>
      </w:r>
      <w:r w:rsidRPr="00ED280E">
        <w:rPr>
          <w:i/>
          <w:iCs/>
          <w:spacing w:val="-3"/>
          <w:sz w:val="20"/>
        </w:rPr>
        <w:t xml:space="preserve"> </w:t>
      </w:r>
      <w:r w:rsidRPr="00ED280E">
        <w:rPr>
          <w:i/>
          <w:iCs/>
          <w:sz w:val="20"/>
        </w:rPr>
        <w:t>el</w:t>
      </w:r>
      <w:r w:rsidRPr="00ED280E">
        <w:rPr>
          <w:i/>
          <w:iCs/>
          <w:spacing w:val="-3"/>
          <w:sz w:val="20"/>
        </w:rPr>
        <w:t xml:space="preserve"> </w:t>
      </w:r>
      <w:r w:rsidRPr="00ED280E">
        <w:rPr>
          <w:i/>
          <w:iCs/>
          <w:sz w:val="20"/>
        </w:rPr>
        <w:t>Pleno</w:t>
      </w:r>
      <w:r w:rsidRPr="00ED280E">
        <w:rPr>
          <w:i/>
          <w:iCs/>
          <w:spacing w:val="-2"/>
          <w:sz w:val="20"/>
        </w:rPr>
        <w:t xml:space="preserve"> municipal.</w:t>
      </w:r>
    </w:p>
    <w:p w14:paraId="12BDEA21" w14:textId="77777777" w:rsidR="0068173B" w:rsidRPr="00ED280E" w:rsidRDefault="00000000">
      <w:pPr>
        <w:pStyle w:val="Prrafodelista"/>
        <w:numPr>
          <w:ilvl w:val="0"/>
          <w:numId w:val="5"/>
        </w:numPr>
        <w:tabs>
          <w:tab w:val="left" w:pos="489"/>
        </w:tabs>
        <w:spacing w:before="92" w:line="336" w:lineRule="auto"/>
        <w:ind w:left="160" w:right="434" w:firstLine="0"/>
        <w:rPr>
          <w:i/>
          <w:iCs/>
          <w:sz w:val="20"/>
        </w:rPr>
      </w:pPr>
      <w:r w:rsidRPr="00ED280E">
        <w:rPr>
          <w:i/>
          <w:iCs/>
          <w:sz w:val="20"/>
        </w:rPr>
        <w:t>Solicitudes</w:t>
      </w:r>
      <w:r w:rsidRPr="00ED280E">
        <w:rPr>
          <w:i/>
          <w:iCs/>
          <w:spacing w:val="-2"/>
          <w:sz w:val="20"/>
        </w:rPr>
        <w:t xml:space="preserve"> </w:t>
      </w:r>
      <w:r w:rsidRPr="00ED280E">
        <w:rPr>
          <w:i/>
          <w:iCs/>
          <w:sz w:val="20"/>
        </w:rPr>
        <w:t>de</w:t>
      </w:r>
      <w:r w:rsidRPr="00ED280E">
        <w:rPr>
          <w:i/>
          <w:iCs/>
          <w:spacing w:val="-2"/>
          <w:sz w:val="20"/>
        </w:rPr>
        <w:t xml:space="preserve"> </w:t>
      </w:r>
      <w:r w:rsidRPr="00ED280E">
        <w:rPr>
          <w:i/>
          <w:iCs/>
          <w:sz w:val="20"/>
        </w:rPr>
        <w:t>las</w:t>
      </w:r>
      <w:r w:rsidRPr="00ED280E">
        <w:rPr>
          <w:i/>
          <w:iCs/>
          <w:spacing w:val="-2"/>
          <w:sz w:val="20"/>
        </w:rPr>
        <w:t xml:space="preserve"> </w:t>
      </w:r>
      <w:r w:rsidRPr="00ED280E">
        <w:rPr>
          <w:i/>
          <w:iCs/>
          <w:sz w:val="20"/>
        </w:rPr>
        <w:t>ayudas:</w:t>
      </w:r>
      <w:r w:rsidRPr="00ED280E">
        <w:rPr>
          <w:i/>
          <w:iCs/>
          <w:spacing w:val="-2"/>
          <w:sz w:val="20"/>
        </w:rPr>
        <w:t xml:space="preserve"> </w:t>
      </w:r>
      <w:r w:rsidRPr="00ED280E">
        <w:rPr>
          <w:i/>
          <w:iCs/>
          <w:sz w:val="20"/>
        </w:rPr>
        <w:t>Del</w:t>
      </w:r>
      <w:r w:rsidRPr="00ED280E">
        <w:rPr>
          <w:i/>
          <w:iCs/>
          <w:spacing w:val="-3"/>
          <w:sz w:val="20"/>
        </w:rPr>
        <w:t xml:space="preserve"> </w:t>
      </w:r>
      <w:r w:rsidRPr="00ED280E">
        <w:rPr>
          <w:i/>
          <w:iCs/>
          <w:sz w:val="20"/>
        </w:rPr>
        <w:t>1</w:t>
      </w:r>
      <w:r w:rsidRPr="00ED280E">
        <w:rPr>
          <w:i/>
          <w:iCs/>
          <w:spacing w:val="-3"/>
          <w:sz w:val="20"/>
        </w:rPr>
        <w:t xml:space="preserve"> </w:t>
      </w:r>
      <w:r w:rsidRPr="00ED280E">
        <w:rPr>
          <w:i/>
          <w:iCs/>
          <w:sz w:val="20"/>
        </w:rPr>
        <w:t>de</w:t>
      </w:r>
      <w:r w:rsidRPr="00ED280E">
        <w:rPr>
          <w:i/>
          <w:iCs/>
          <w:spacing w:val="-3"/>
          <w:sz w:val="20"/>
        </w:rPr>
        <w:t xml:space="preserve"> </w:t>
      </w:r>
      <w:r w:rsidRPr="00ED280E">
        <w:rPr>
          <w:i/>
          <w:iCs/>
          <w:sz w:val="20"/>
        </w:rPr>
        <w:t>abril</w:t>
      </w:r>
      <w:r w:rsidRPr="00ED280E">
        <w:rPr>
          <w:i/>
          <w:iCs/>
          <w:spacing w:val="-3"/>
          <w:sz w:val="20"/>
        </w:rPr>
        <w:t xml:space="preserve"> </w:t>
      </w:r>
      <w:r w:rsidRPr="00ED280E">
        <w:rPr>
          <w:i/>
          <w:iCs/>
          <w:sz w:val="20"/>
        </w:rPr>
        <w:t>al</w:t>
      </w:r>
      <w:r w:rsidRPr="00ED280E">
        <w:rPr>
          <w:i/>
          <w:iCs/>
          <w:spacing w:val="-4"/>
          <w:sz w:val="20"/>
        </w:rPr>
        <w:t xml:space="preserve"> </w:t>
      </w:r>
      <w:r w:rsidRPr="00ED280E">
        <w:rPr>
          <w:i/>
          <w:iCs/>
          <w:sz w:val="20"/>
        </w:rPr>
        <w:t>30</w:t>
      </w:r>
      <w:r w:rsidRPr="00ED280E">
        <w:rPr>
          <w:i/>
          <w:iCs/>
          <w:spacing w:val="-3"/>
          <w:sz w:val="20"/>
        </w:rPr>
        <w:t xml:space="preserve"> </w:t>
      </w:r>
      <w:r w:rsidRPr="00ED280E">
        <w:rPr>
          <w:i/>
          <w:iCs/>
          <w:sz w:val="20"/>
        </w:rPr>
        <w:t>de</w:t>
      </w:r>
      <w:r w:rsidRPr="00ED280E">
        <w:rPr>
          <w:i/>
          <w:iCs/>
          <w:spacing w:val="-3"/>
          <w:sz w:val="20"/>
        </w:rPr>
        <w:t xml:space="preserve"> </w:t>
      </w:r>
      <w:r w:rsidRPr="00ED280E">
        <w:rPr>
          <w:i/>
          <w:iCs/>
          <w:sz w:val="20"/>
        </w:rPr>
        <w:t>junio</w:t>
      </w:r>
      <w:r w:rsidRPr="00ED280E">
        <w:rPr>
          <w:i/>
          <w:iCs/>
          <w:spacing w:val="-3"/>
          <w:sz w:val="20"/>
        </w:rPr>
        <w:t xml:space="preserve"> </w:t>
      </w:r>
      <w:r w:rsidRPr="00ED280E">
        <w:rPr>
          <w:i/>
          <w:iCs/>
          <w:sz w:val="20"/>
        </w:rPr>
        <w:t>del</w:t>
      </w:r>
      <w:r w:rsidRPr="00ED280E">
        <w:rPr>
          <w:i/>
          <w:iCs/>
          <w:spacing w:val="-4"/>
          <w:sz w:val="20"/>
        </w:rPr>
        <w:t xml:space="preserve"> </w:t>
      </w:r>
      <w:r w:rsidRPr="00ED280E">
        <w:rPr>
          <w:i/>
          <w:iCs/>
          <w:sz w:val="20"/>
        </w:rPr>
        <w:t>ejercicio</w:t>
      </w:r>
      <w:r w:rsidRPr="00ED280E">
        <w:rPr>
          <w:i/>
          <w:iCs/>
          <w:spacing w:val="-2"/>
          <w:sz w:val="20"/>
        </w:rPr>
        <w:t xml:space="preserve"> </w:t>
      </w:r>
      <w:r w:rsidRPr="00ED280E">
        <w:rPr>
          <w:i/>
          <w:iCs/>
          <w:sz w:val="20"/>
        </w:rPr>
        <w:t>siguiente</w:t>
      </w:r>
      <w:r w:rsidRPr="00ED280E">
        <w:rPr>
          <w:i/>
          <w:iCs/>
          <w:spacing w:val="-2"/>
          <w:sz w:val="20"/>
        </w:rPr>
        <w:t xml:space="preserve"> </w:t>
      </w:r>
      <w:r w:rsidRPr="00ED280E">
        <w:rPr>
          <w:i/>
          <w:iCs/>
          <w:sz w:val="20"/>
        </w:rPr>
        <w:t>al</w:t>
      </w:r>
      <w:r w:rsidRPr="00ED280E">
        <w:rPr>
          <w:i/>
          <w:iCs/>
          <w:spacing w:val="-3"/>
          <w:sz w:val="20"/>
        </w:rPr>
        <w:t xml:space="preserve"> </w:t>
      </w:r>
      <w:r w:rsidRPr="00ED280E">
        <w:rPr>
          <w:i/>
          <w:iCs/>
          <w:sz w:val="20"/>
        </w:rPr>
        <w:t>de</w:t>
      </w:r>
      <w:r w:rsidRPr="00ED280E">
        <w:rPr>
          <w:i/>
          <w:iCs/>
          <w:spacing w:val="-3"/>
          <w:sz w:val="20"/>
        </w:rPr>
        <w:t xml:space="preserve"> </w:t>
      </w:r>
      <w:r w:rsidRPr="00ED280E">
        <w:rPr>
          <w:i/>
          <w:iCs/>
          <w:sz w:val="20"/>
        </w:rPr>
        <w:t>la</w:t>
      </w:r>
      <w:r w:rsidRPr="00ED280E">
        <w:rPr>
          <w:i/>
          <w:iCs/>
          <w:spacing w:val="-2"/>
          <w:sz w:val="20"/>
        </w:rPr>
        <w:t xml:space="preserve"> </w:t>
      </w:r>
      <w:r w:rsidRPr="00ED280E">
        <w:rPr>
          <w:i/>
          <w:iCs/>
          <w:sz w:val="20"/>
        </w:rPr>
        <w:t xml:space="preserve">constitución del arrendamiento de la vivienda en el municipio, de acuerdo con los requisitos establecidos </w:t>
      </w:r>
      <w:r w:rsidRPr="00ED280E">
        <w:rPr>
          <w:i/>
          <w:iCs/>
          <w:spacing w:val="-2"/>
          <w:sz w:val="20"/>
        </w:rPr>
        <w:t>anteriormente.</w:t>
      </w:r>
    </w:p>
    <w:p w14:paraId="1ACB9EED" w14:textId="1DA2D2EA" w:rsidR="0068173B" w:rsidRPr="00ED280E" w:rsidRDefault="00000000">
      <w:pPr>
        <w:pStyle w:val="Textoindependiente"/>
        <w:spacing w:line="336" w:lineRule="auto"/>
        <w:jc w:val="left"/>
        <w:rPr>
          <w:i/>
          <w:iCs/>
        </w:rPr>
      </w:pPr>
      <w:r w:rsidRPr="00ED280E">
        <w:rPr>
          <w:i/>
          <w:iCs/>
        </w:rPr>
        <w:t xml:space="preserve">SEGUNDO: Incluir la consiguiente previsión en la elaboración del Presupuesto municipal para cada </w:t>
      </w:r>
      <w:r w:rsidRPr="00ED280E">
        <w:rPr>
          <w:i/>
          <w:iCs/>
          <w:spacing w:val="-2"/>
        </w:rPr>
        <w:t>ejercicio</w:t>
      </w:r>
      <w:r w:rsidR="00ED280E">
        <w:rPr>
          <w:i/>
          <w:iCs/>
          <w:spacing w:val="-2"/>
        </w:rPr>
        <w:t>”.</w:t>
      </w:r>
    </w:p>
    <w:p w14:paraId="109CA0A6" w14:textId="77777777" w:rsidR="0068173B" w:rsidRDefault="00000000">
      <w:pPr>
        <w:pStyle w:val="Ttulo2"/>
        <w:spacing w:before="120"/>
      </w:pPr>
      <w:r>
        <w:rPr>
          <w:spacing w:val="-2"/>
        </w:rPr>
        <w:t>Resolución:</w:t>
      </w:r>
    </w:p>
    <w:p w14:paraId="4FB8FFC9" w14:textId="7338F05C" w:rsidR="0068173B" w:rsidRDefault="00000000" w:rsidP="00ED280E">
      <w:pPr>
        <w:pStyle w:val="Textoindependiente"/>
        <w:spacing w:before="212" w:line="336" w:lineRule="auto"/>
        <w:ind w:right="270"/>
      </w:pPr>
      <w:r>
        <w:t>El</w:t>
      </w:r>
      <w:r>
        <w:rPr>
          <w:spacing w:val="-10"/>
        </w:rPr>
        <w:t xml:space="preserve"> </w:t>
      </w:r>
      <w:r>
        <w:t>Ayuntamiento Pleno, por los votos indicado anteriormente indicada RECHAZA</w:t>
      </w:r>
      <w:r>
        <w:rPr>
          <w:spacing w:val="-9"/>
        </w:rPr>
        <w:t xml:space="preserve"> </w:t>
      </w:r>
      <w:r>
        <w:t>la moción del Grupo Municipal Mas Madrid Las Rozas para apoyar en el alquiler de vivienda para la emancipación de los jóvenes en Las Rozas de Madrid</w:t>
      </w:r>
      <w:r w:rsidR="00ED280E">
        <w:t>.</w:t>
      </w:r>
    </w:p>
    <w:p w14:paraId="41F3B662" w14:textId="77777777" w:rsidR="0068173B" w:rsidRDefault="0068173B">
      <w:pPr>
        <w:pStyle w:val="Textoindependiente"/>
        <w:spacing w:before="0"/>
        <w:ind w:left="0"/>
        <w:jc w:val="left"/>
      </w:pPr>
    </w:p>
    <w:p w14:paraId="3DA8A41B" w14:textId="77777777" w:rsidR="0068173B" w:rsidRDefault="0068173B">
      <w:pPr>
        <w:pStyle w:val="Textoindependiente"/>
        <w:spacing w:before="142"/>
        <w:ind w:left="0"/>
        <w:jc w:val="left"/>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68173B" w14:paraId="39F17966" w14:textId="77777777">
        <w:trPr>
          <w:trHeight w:val="700"/>
        </w:trPr>
        <w:tc>
          <w:tcPr>
            <w:tcW w:w="9072" w:type="dxa"/>
            <w:gridSpan w:val="2"/>
          </w:tcPr>
          <w:p w14:paraId="09AC8185" w14:textId="77777777" w:rsidR="0068173B" w:rsidRDefault="00000000">
            <w:pPr>
              <w:pStyle w:val="TableParagraph"/>
              <w:spacing w:line="336" w:lineRule="auto"/>
              <w:ind w:left="1915" w:hanging="1362"/>
              <w:rPr>
                <w:b/>
                <w:sz w:val="20"/>
              </w:rPr>
            </w:pPr>
            <w:r>
              <w:rPr>
                <w:b/>
                <w:sz w:val="20"/>
              </w:rPr>
              <w:t>Moción</w:t>
            </w:r>
            <w:r>
              <w:rPr>
                <w:b/>
                <w:spacing w:val="-4"/>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Socialistas</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para</w:t>
            </w:r>
            <w:r>
              <w:rPr>
                <w:b/>
                <w:spacing w:val="-4"/>
                <w:sz w:val="20"/>
              </w:rPr>
              <w:t xml:space="preserve"> </w:t>
            </w:r>
            <w:r>
              <w:rPr>
                <w:b/>
                <w:sz w:val="20"/>
              </w:rPr>
              <w:t>la</w:t>
            </w:r>
            <w:r>
              <w:rPr>
                <w:b/>
                <w:spacing w:val="-4"/>
                <w:sz w:val="20"/>
              </w:rPr>
              <w:t xml:space="preserve"> </w:t>
            </w:r>
            <w:r>
              <w:rPr>
                <w:b/>
                <w:sz w:val="20"/>
              </w:rPr>
              <w:t>ampliación</w:t>
            </w:r>
            <w:r>
              <w:rPr>
                <w:b/>
                <w:spacing w:val="-4"/>
                <w:sz w:val="20"/>
              </w:rPr>
              <w:t xml:space="preserve"> </w:t>
            </w:r>
            <w:r>
              <w:rPr>
                <w:b/>
                <w:sz w:val="20"/>
              </w:rPr>
              <w:t>y</w:t>
            </w:r>
            <w:r>
              <w:rPr>
                <w:b/>
                <w:spacing w:val="-5"/>
                <w:sz w:val="20"/>
              </w:rPr>
              <w:t xml:space="preserve"> </w:t>
            </w:r>
            <w:r>
              <w:rPr>
                <w:b/>
                <w:sz w:val="20"/>
              </w:rPr>
              <w:t>dotación</w:t>
            </w:r>
            <w:r>
              <w:rPr>
                <w:b/>
                <w:spacing w:val="-4"/>
                <w:sz w:val="20"/>
              </w:rPr>
              <w:t xml:space="preserve"> </w:t>
            </w:r>
            <w:r>
              <w:rPr>
                <w:b/>
                <w:sz w:val="20"/>
              </w:rPr>
              <w:t>de ejemplares al vivero municipal. Expediente 51763/2024.</w:t>
            </w:r>
          </w:p>
        </w:tc>
      </w:tr>
      <w:tr w:rsidR="0068173B" w14:paraId="3ACDBF0B" w14:textId="77777777">
        <w:trPr>
          <w:trHeight w:val="377"/>
        </w:trPr>
        <w:tc>
          <w:tcPr>
            <w:tcW w:w="2550" w:type="dxa"/>
          </w:tcPr>
          <w:p w14:paraId="7FCB0CBA" w14:textId="77777777" w:rsidR="0068173B" w:rsidRDefault="00000000">
            <w:pPr>
              <w:pStyle w:val="TableParagraph"/>
              <w:rPr>
                <w:b/>
                <w:sz w:val="20"/>
              </w:rPr>
            </w:pPr>
            <w:r>
              <w:rPr>
                <w:b/>
                <w:spacing w:val="-2"/>
                <w:sz w:val="20"/>
              </w:rPr>
              <w:t>Desfavorable</w:t>
            </w:r>
          </w:p>
        </w:tc>
        <w:tc>
          <w:tcPr>
            <w:tcW w:w="6522" w:type="dxa"/>
          </w:tcPr>
          <w:p w14:paraId="2BB43122"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25890391" w14:textId="77777777">
        <w:trPr>
          <w:trHeight w:val="700"/>
        </w:trPr>
        <w:tc>
          <w:tcPr>
            <w:tcW w:w="9072" w:type="dxa"/>
            <w:gridSpan w:val="2"/>
          </w:tcPr>
          <w:p w14:paraId="0226CCBC" w14:textId="77777777" w:rsidR="0068173B" w:rsidRDefault="00000000">
            <w:pPr>
              <w:pStyle w:val="TableParagraph"/>
              <w:spacing w:line="336" w:lineRule="auto"/>
              <w:rPr>
                <w:sz w:val="20"/>
              </w:rPr>
            </w:pPr>
            <w:r>
              <w:rPr>
                <w:sz w:val="20"/>
              </w:rPr>
              <w:t>Previa</w:t>
            </w:r>
            <w:r>
              <w:rPr>
                <w:spacing w:val="31"/>
                <w:sz w:val="20"/>
              </w:rPr>
              <w:t xml:space="preserve"> </w:t>
            </w:r>
            <w:r>
              <w:rPr>
                <w:sz w:val="20"/>
              </w:rPr>
              <w:t>petición</w:t>
            </w:r>
            <w:r>
              <w:rPr>
                <w:spacing w:val="31"/>
                <w:sz w:val="20"/>
              </w:rPr>
              <w:t xml:space="preserve"> </w:t>
            </w:r>
            <w:r>
              <w:rPr>
                <w:sz w:val="20"/>
              </w:rPr>
              <w:t>de</w:t>
            </w:r>
            <w:r>
              <w:rPr>
                <w:spacing w:val="31"/>
                <w:sz w:val="20"/>
              </w:rPr>
              <w:t xml:space="preserve"> </w:t>
            </w:r>
            <w:r>
              <w:rPr>
                <w:sz w:val="20"/>
              </w:rPr>
              <w:t>votación</w:t>
            </w:r>
            <w:r>
              <w:rPr>
                <w:spacing w:val="31"/>
                <w:sz w:val="20"/>
              </w:rPr>
              <w:t xml:space="preserve"> </w:t>
            </w:r>
            <w:r>
              <w:rPr>
                <w:sz w:val="20"/>
              </w:rPr>
              <w:t>por</w:t>
            </w:r>
            <w:r>
              <w:rPr>
                <w:spacing w:val="29"/>
                <w:sz w:val="20"/>
              </w:rPr>
              <w:t xml:space="preserve"> </w:t>
            </w:r>
            <w:r>
              <w:rPr>
                <w:sz w:val="20"/>
              </w:rPr>
              <w:t>puntos</w:t>
            </w:r>
            <w:r>
              <w:rPr>
                <w:spacing w:val="30"/>
                <w:sz w:val="20"/>
              </w:rPr>
              <w:t xml:space="preserve"> </w:t>
            </w:r>
            <w:r>
              <w:rPr>
                <w:sz w:val="20"/>
              </w:rPr>
              <w:t>por</w:t>
            </w:r>
            <w:r>
              <w:rPr>
                <w:spacing w:val="29"/>
                <w:sz w:val="20"/>
              </w:rPr>
              <w:t xml:space="preserve"> </w:t>
            </w:r>
            <w:r>
              <w:rPr>
                <w:sz w:val="20"/>
              </w:rPr>
              <w:t>el</w:t>
            </w:r>
            <w:r>
              <w:rPr>
                <w:spacing w:val="30"/>
                <w:sz w:val="20"/>
              </w:rPr>
              <w:t xml:space="preserve"> </w:t>
            </w:r>
            <w:r>
              <w:rPr>
                <w:sz w:val="20"/>
              </w:rPr>
              <w:t>Grupo</w:t>
            </w:r>
            <w:r>
              <w:rPr>
                <w:spacing w:val="31"/>
                <w:sz w:val="20"/>
              </w:rPr>
              <w:t xml:space="preserve"> </w:t>
            </w:r>
            <w:r>
              <w:rPr>
                <w:sz w:val="20"/>
              </w:rPr>
              <w:t>Municipal</w:t>
            </w:r>
            <w:r>
              <w:rPr>
                <w:spacing w:val="32"/>
                <w:sz w:val="20"/>
              </w:rPr>
              <w:t xml:space="preserve"> </w:t>
            </w:r>
            <w:r>
              <w:rPr>
                <w:sz w:val="20"/>
              </w:rPr>
              <w:t>Vox</w:t>
            </w:r>
            <w:r>
              <w:rPr>
                <w:spacing w:val="30"/>
                <w:sz w:val="20"/>
              </w:rPr>
              <w:t xml:space="preserve"> </w:t>
            </w:r>
            <w:r>
              <w:rPr>
                <w:sz w:val="20"/>
              </w:rPr>
              <w:t>Las</w:t>
            </w:r>
            <w:r>
              <w:rPr>
                <w:spacing w:val="30"/>
                <w:sz w:val="20"/>
              </w:rPr>
              <w:t xml:space="preserve"> </w:t>
            </w:r>
            <w:r>
              <w:rPr>
                <w:sz w:val="20"/>
              </w:rPr>
              <w:t>Rozas,</w:t>
            </w:r>
            <w:r>
              <w:rPr>
                <w:spacing w:val="30"/>
                <w:sz w:val="20"/>
              </w:rPr>
              <w:t xml:space="preserve"> </w:t>
            </w:r>
            <w:r>
              <w:rPr>
                <w:sz w:val="20"/>
              </w:rPr>
              <w:t>se</w:t>
            </w:r>
            <w:r>
              <w:rPr>
                <w:spacing w:val="33"/>
                <w:sz w:val="20"/>
              </w:rPr>
              <w:t xml:space="preserve"> </w:t>
            </w:r>
            <w:r>
              <w:rPr>
                <w:sz w:val="20"/>
              </w:rPr>
              <w:t>procede</w:t>
            </w:r>
            <w:r>
              <w:rPr>
                <w:spacing w:val="31"/>
                <w:sz w:val="20"/>
              </w:rPr>
              <w:t xml:space="preserve"> </w:t>
            </w:r>
            <w:r>
              <w:rPr>
                <w:sz w:val="20"/>
              </w:rPr>
              <w:t xml:space="preserve">como </w:t>
            </w:r>
            <w:r>
              <w:rPr>
                <w:spacing w:val="-2"/>
                <w:sz w:val="20"/>
              </w:rPr>
              <w:t>sigue:</w:t>
            </w:r>
          </w:p>
        </w:tc>
      </w:tr>
    </w:tbl>
    <w:p w14:paraId="145A9F28" w14:textId="77777777" w:rsidR="0068173B" w:rsidRDefault="00000000">
      <w:pPr>
        <w:pStyle w:val="Ttulo2"/>
        <w:spacing w:before="1"/>
        <w:jc w:val="both"/>
      </w:pPr>
      <w:r>
        <w:t>Punto</w:t>
      </w:r>
      <w:r>
        <w:rPr>
          <w:spacing w:val="-1"/>
        </w:rPr>
        <w:t xml:space="preserve"> </w:t>
      </w:r>
      <w:r>
        <w:rPr>
          <w:spacing w:val="-5"/>
        </w:rPr>
        <w:t>1.</w:t>
      </w:r>
    </w:p>
    <w:p w14:paraId="739884F7" w14:textId="77777777" w:rsidR="0068173B" w:rsidRDefault="00000000">
      <w:pPr>
        <w:spacing w:before="212"/>
        <w:ind w:left="160"/>
        <w:jc w:val="both"/>
        <w:rPr>
          <w:b/>
          <w:sz w:val="20"/>
        </w:rPr>
      </w:pPr>
      <w:r>
        <w:rPr>
          <w:b/>
          <w:sz w:val="20"/>
        </w:rPr>
        <w:t>A</w:t>
      </w:r>
      <w:r>
        <w:rPr>
          <w:b/>
          <w:spacing w:val="-12"/>
          <w:sz w:val="20"/>
        </w:rPr>
        <w:t xml:space="preserve"> </w:t>
      </w:r>
      <w:r>
        <w:rPr>
          <w:b/>
          <w:sz w:val="20"/>
        </w:rPr>
        <w:t>favor:</w:t>
      </w:r>
      <w:r>
        <w:rPr>
          <w:b/>
          <w:spacing w:val="-4"/>
          <w:sz w:val="20"/>
        </w:rPr>
        <w:t xml:space="preserve"> </w:t>
      </w:r>
      <w:r>
        <w:rPr>
          <w:b/>
          <w:sz w:val="20"/>
        </w:rPr>
        <w:t>7,</w:t>
      </w:r>
      <w:r>
        <w:rPr>
          <w:b/>
          <w:spacing w:val="-3"/>
          <w:sz w:val="20"/>
        </w:rPr>
        <w:t xml:space="preserve"> </w:t>
      </w:r>
      <w:r>
        <w:rPr>
          <w:b/>
          <w:sz w:val="20"/>
        </w:rPr>
        <w:t>En</w:t>
      </w:r>
      <w:r>
        <w:rPr>
          <w:b/>
          <w:spacing w:val="-3"/>
          <w:sz w:val="20"/>
        </w:rPr>
        <w:t xml:space="preserve"> </w:t>
      </w:r>
      <w:r>
        <w:rPr>
          <w:b/>
          <w:sz w:val="20"/>
        </w:rPr>
        <w:t>contra:</w:t>
      </w:r>
      <w:r>
        <w:rPr>
          <w:b/>
          <w:spacing w:val="-4"/>
          <w:sz w:val="20"/>
        </w:rPr>
        <w:t xml:space="preserve"> </w:t>
      </w:r>
      <w:r>
        <w:rPr>
          <w:b/>
          <w:sz w:val="20"/>
        </w:rPr>
        <w:t>14,</w:t>
      </w:r>
      <w:r>
        <w:rPr>
          <w:b/>
          <w:spacing w:val="-11"/>
          <w:sz w:val="20"/>
        </w:rPr>
        <w:t xml:space="preserve"> </w:t>
      </w:r>
      <w:r>
        <w:rPr>
          <w:b/>
          <w:sz w:val="20"/>
        </w:rPr>
        <w:t>Abstenciones:</w:t>
      </w:r>
      <w:r>
        <w:rPr>
          <w:b/>
          <w:spacing w:val="-2"/>
          <w:sz w:val="20"/>
        </w:rPr>
        <w:t xml:space="preserve"> </w:t>
      </w:r>
      <w:r>
        <w:rPr>
          <w:b/>
          <w:sz w:val="20"/>
        </w:rPr>
        <w:t>0,</w:t>
      </w:r>
      <w:r>
        <w:rPr>
          <w:b/>
          <w:spacing w:val="-10"/>
          <w:sz w:val="20"/>
        </w:rPr>
        <w:t xml:space="preserve"> </w:t>
      </w:r>
      <w:r>
        <w:rPr>
          <w:b/>
          <w:sz w:val="20"/>
        </w:rPr>
        <w:t>Ausentes:</w:t>
      </w:r>
      <w:r>
        <w:rPr>
          <w:b/>
          <w:spacing w:val="-4"/>
          <w:sz w:val="20"/>
        </w:rPr>
        <w:t xml:space="preserve"> </w:t>
      </w:r>
      <w:r>
        <w:rPr>
          <w:b/>
          <w:spacing w:val="-10"/>
          <w:sz w:val="20"/>
        </w:rPr>
        <w:t>2</w:t>
      </w:r>
    </w:p>
    <w:p w14:paraId="3D31E3DA" w14:textId="77777777" w:rsidR="0068173B" w:rsidRDefault="00000000">
      <w:pPr>
        <w:pStyle w:val="Textoindependiente"/>
        <w:spacing w:before="212" w:line="336" w:lineRule="auto"/>
        <w:ind w:right="266"/>
      </w:pPr>
      <w:r>
        <w:t>A</w:t>
      </w:r>
      <w:r>
        <w:rPr>
          <w:spacing w:val="-3"/>
        </w:rPr>
        <w:t xml:space="preserve"> </w:t>
      </w:r>
      <w:r>
        <w:t>favor: Carlos</w:t>
      </w:r>
      <w:r>
        <w:rPr>
          <w:spacing w:val="-1"/>
        </w:rPr>
        <w:t xml:space="preserve"> </w:t>
      </w:r>
      <w:r>
        <w:t>Arnal Serrano, César Javier Pavón Iglesias, Elena Garachana Nuño, Ignacio Serrano Garrido María Julia Calvo Pérez, Miguel Ángel Díez García, Ángel Álvarez Recio</w:t>
      </w:r>
    </w:p>
    <w:p w14:paraId="3DFF003B" w14:textId="6A69F5A7" w:rsidR="0068173B" w:rsidRDefault="00000000">
      <w:pPr>
        <w:pStyle w:val="Textoindependiente"/>
        <w:spacing w:line="336" w:lineRule="auto"/>
        <w:ind w:right="263"/>
      </w:pPr>
      <w:r>
        <w:lastRenderedPageBreak/>
        <w:t>En contra: Alberto Sanchez Fraguas, Begoña Rodríguez López, David Santos Baeza, Enrique González Gutiérrez, Gloria Fernández Álvarez, Gustavo</w:t>
      </w:r>
      <w:r>
        <w:rPr>
          <w:spacing w:val="-11"/>
        </w:rPr>
        <w:t xml:space="preserve"> </w:t>
      </w:r>
      <w:r>
        <w:t>Adolfo</w:t>
      </w:r>
      <w:r>
        <w:rPr>
          <w:spacing w:val="-2"/>
        </w:rPr>
        <w:t xml:space="preserve"> </w:t>
      </w:r>
      <w:r>
        <w:t>Rico Pérez, Ignacio Dancausa García, JAIME SANTAMARTA MARTINEZ, José Cabrera Fernández, José Luis San Higinio Gómez, Juan Ignacio Cabrera Portillo, MARIA ISABEL DURAN CHECA, MONICA PARAISO VUYOVICH, María Belén González Nieto, Ángel Luis Fernández-Polo Alonso</w:t>
      </w:r>
      <w:r w:rsidR="00ED280E">
        <w:t>.</w:t>
      </w:r>
    </w:p>
    <w:p w14:paraId="7AB8AFB2" w14:textId="77777777" w:rsidR="0068173B" w:rsidRDefault="00000000">
      <w:pPr>
        <w:pStyle w:val="Textoindependiente"/>
      </w:pPr>
      <w:r>
        <w:t>Abstenciones:</w:t>
      </w:r>
      <w:r>
        <w:rPr>
          <w:spacing w:val="-12"/>
        </w:rPr>
        <w:t xml:space="preserve"> </w:t>
      </w:r>
      <w:r>
        <w:rPr>
          <w:spacing w:val="-10"/>
        </w:rPr>
        <w:t>—</w:t>
      </w:r>
    </w:p>
    <w:p w14:paraId="1A393ED2" w14:textId="7E01E7CC" w:rsidR="0068173B" w:rsidRDefault="00000000">
      <w:pPr>
        <w:pStyle w:val="Textoindependiente"/>
        <w:spacing w:before="212"/>
      </w:pPr>
      <w:r>
        <w:t>Ausentes:</w:t>
      </w:r>
      <w:r>
        <w:rPr>
          <w:spacing w:val="-15"/>
        </w:rPr>
        <w:t xml:space="preserve"> </w:t>
      </w:r>
      <w:r>
        <w:t>Alba</w:t>
      </w:r>
      <w:r>
        <w:rPr>
          <w:spacing w:val="-4"/>
        </w:rPr>
        <w:t xml:space="preserve"> </w:t>
      </w:r>
      <w:r>
        <w:t>Monteiro</w:t>
      </w:r>
      <w:r>
        <w:rPr>
          <w:spacing w:val="-3"/>
        </w:rPr>
        <w:t xml:space="preserve"> </w:t>
      </w:r>
      <w:r>
        <w:t>de</w:t>
      </w:r>
      <w:r>
        <w:rPr>
          <w:spacing w:val="-4"/>
        </w:rPr>
        <w:t xml:space="preserve"> </w:t>
      </w:r>
      <w:r>
        <w:t>Oliveira</w:t>
      </w:r>
      <w:r>
        <w:rPr>
          <w:spacing w:val="-3"/>
        </w:rPr>
        <w:t xml:space="preserve"> </w:t>
      </w:r>
      <w:r>
        <w:t>Gil,</w:t>
      </w:r>
      <w:r>
        <w:rPr>
          <w:spacing w:val="-3"/>
        </w:rPr>
        <w:t xml:space="preserve"> </w:t>
      </w:r>
      <w:r>
        <w:t>José</w:t>
      </w:r>
      <w:r>
        <w:rPr>
          <w:spacing w:val="-4"/>
        </w:rPr>
        <w:t xml:space="preserve"> </w:t>
      </w:r>
      <w:r>
        <w:t>Cabrera</w:t>
      </w:r>
      <w:r>
        <w:rPr>
          <w:spacing w:val="-4"/>
        </w:rPr>
        <w:t xml:space="preserve"> </w:t>
      </w:r>
      <w:r>
        <w:t>Fernández</w:t>
      </w:r>
      <w:r>
        <w:rPr>
          <w:spacing w:val="-3"/>
        </w:rPr>
        <w:t xml:space="preserve"> </w:t>
      </w:r>
      <w:r>
        <w:t>y</w:t>
      </w:r>
      <w:r>
        <w:rPr>
          <w:spacing w:val="-3"/>
        </w:rPr>
        <w:t xml:space="preserve"> </w:t>
      </w:r>
      <w:r>
        <w:t>José</w:t>
      </w:r>
      <w:r>
        <w:rPr>
          <w:spacing w:val="-3"/>
        </w:rPr>
        <w:t xml:space="preserve"> </w:t>
      </w:r>
      <w:r>
        <w:t>de</w:t>
      </w:r>
      <w:r>
        <w:rPr>
          <w:spacing w:val="-3"/>
        </w:rPr>
        <w:t xml:space="preserve"> </w:t>
      </w:r>
      <w:r>
        <w:t>la</w:t>
      </w:r>
      <w:r>
        <w:rPr>
          <w:spacing w:val="-4"/>
        </w:rPr>
        <w:t xml:space="preserve"> </w:t>
      </w:r>
      <w:r>
        <w:t>Uz</w:t>
      </w:r>
      <w:r>
        <w:rPr>
          <w:spacing w:val="-2"/>
        </w:rPr>
        <w:t xml:space="preserve"> Pardos</w:t>
      </w:r>
      <w:r w:rsidR="00ED280E">
        <w:rPr>
          <w:spacing w:val="-2"/>
        </w:rPr>
        <w:t>.</w:t>
      </w:r>
    </w:p>
    <w:p w14:paraId="212BBB35" w14:textId="77777777" w:rsidR="0068173B" w:rsidRDefault="00000000">
      <w:pPr>
        <w:pStyle w:val="Ttulo2"/>
        <w:jc w:val="both"/>
      </w:pPr>
      <w:r>
        <w:t>Punto</w:t>
      </w:r>
      <w:r>
        <w:rPr>
          <w:spacing w:val="-1"/>
        </w:rPr>
        <w:t xml:space="preserve"> </w:t>
      </w:r>
      <w:r>
        <w:rPr>
          <w:spacing w:val="-5"/>
        </w:rPr>
        <w:t>2.</w:t>
      </w:r>
    </w:p>
    <w:p w14:paraId="25B9AD95" w14:textId="77777777" w:rsidR="0068173B" w:rsidRDefault="00000000">
      <w:pPr>
        <w:spacing w:before="212"/>
        <w:ind w:left="160"/>
        <w:jc w:val="both"/>
        <w:rPr>
          <w:b/>
          <w:sz w:val="20"/>
        </w:rPr>
      </w:pPr>
      <w:r>
        <w:rPr>
          <w:b/>
          <w:sz w:val="20"/>
        </w:rPr>
        <w:t>A</w:t>
      </w:r>
      <w:r>
        <w:rPr>
          <w:b/>
          <w:spacing w:val="-12"/>
          <w:sz w:val="20"/>
        </w:rPr>
        <w:t xml:space="preserve"> </w:t>
      </w:r>
      <w:r>
        <w:rPr>
          <w:b/>
          <w:sz w:val="20"/>
        </w:rPr>
        <w:t>favor:</w:t>
      </w:r>
      <w:r>
        <w:rPr>
          <w:b/>
          <w:spacing w:val="-4"/>
          <w:sz w:val="20"/>
        </w:rPr>
        <w:t xml:space="preserve"> </w:t>
      </w:r>
      <w:r>
        <w:rPr>
          <w:b/>
          <w:sz w:val="20"/>
        </w:rPr>
        <w:t>4,</w:t>
      </w:r>
      <w:r>
        <w:rPr>
          <w:b/>
          <w:spacing w:val="-3"/>
          <w:sz w:val="20"/>
        </w:rPr>
        <w:t xml:space="preserve"> </w:t>
      </w:r>
      <w:r>
        <w:rPr>
          <w:b/>
          <w:sz w:val="20"/>
        </w:rPr>
        <w:t>En</w:t>
      </w:r>
      <w:r>
        <w:rPr>
          <w:b/>
          <w:spacing w:val="-3"/>
          <w:sz w:val="20"/>
        </w:rPr>
        <w:t xml:space="preserve"> </w:t>
      </w:r>
      <w:r>
        <w:rPr>
          <w:b/>
          <w:sz w:val="20"/>
        </w:rPr>
        <w:t>contra:</w:t>
      </w:r>
      <w:r>
        <w:rPr>
          <w:b/>
          <w:spacing w:val="-4"/>
          <w:sz w:val="20"/>
        </w:rPr>
        <w:t xml:space="preserve"> </w:t>
      </w:r>
      <w:r>
        <w:rPr>
          <w:b/>
          <w:sz w:val="20"/>
        </w:rPr>
        <w:t>18,</w:t>
      </w:r>
      <w:r>
        <w:rPr>
          <w:b/>
          <w:spacing w:val="-11"/>
          <w:sz w:val="20"/>
        </w:rPr>
        <w:t xml:space="preserve"> </w:t>
      </w:r>
      <w:r>
        <w:rPr>
          <w:b/>
          <w:sz w:val="20"/>
        </w:rPr>
        <w:t>Abstenciones:</w:t>
      </w:r>
      <w:r>
        <w:rPr>
          <w:b/>
          <w:spacing w:val="-2"/>
          <w:sz w:val="20"/>
        </w:rPr>
        <w:t xml:space="preserve"> </w:t>
      </w:r>
      <w:r>
        <w:rPr>
          <w:b/>
          <w:sz w:val="20"/>
        </w:rPr>
        <w:t>0,</w:t>
      </w:r>
      <w:r>
        <w:rPr>
          <w:b/>
          <w:spacing w:val="-10"/>
          <w:sz w:val="20"/>
        </w:rPr>
        <w:t xml:space="preserve"> </w:t>
      </w:r>
      <w:r>
        <w:rPr>
          <w:b/>
          <w:sz w:val="20"/>
        </w:rPr>
        <w:t>Ausentes:</w:t>
      </w:r>
      <w:r>
        <w:rPr>
          <w:b/>
          <w:spacing w:val="-4"/>
          <w:sz w:val="20"/>
        </w:rPr>
        <w:t xml:space="preserve"> </w:t>
      </w:r>
      <w:r>
        <w:rPr>
          <w:b/>
          <w:spacing w:val="-10"/>
          <w:sz w:val="20"/>
        </w:rPr>
        <w:t>2</w:t>
      </w:r>
    </w:p>
    <w:p w14:paraId="5F44F1FD" w14:textId="77777777" w:rsidR="0068173B" w:rsidRDefault="00000000">
      <w:pPr>
        <w:pStyle w:val="Textoindependiente"/>
        <w:spacing w:before="212" w:line="336" w:lineRule="auto"/>
        <w:ind w:right="271"/>
      </w:pPr>
      <w:r>
        <w:t xml:space="preserve">A favor: Carlos Arnal Serrano, César Javier Pavón Iglesias, María Julia Calvo Pérez, Ángel Álvarez </w:t>
      </w:r>
      <w:r>
        <w:rPr>
          <w:spacing w:val="-2"/>
        </w:rPr>
        <w:t>Recio.</w:t>
      </w:r>
    </w:p>
    <w:p w14:paraId="73044DF9" w14:textId="77777777" w:rsidR="0068173B" w:rsidRDefault="00000000">
      <w:pPr>
        <w:pStyle w:val="Textoindependiente"/>
        <w:spacing w:line="336" w:lineRule="auto"/>
        <w:ind w:right="263"/>
      </w:pPr>
      <w:r>
        <w:t>En contra: Alberto Sanchez Fraguas, Begoña Rodríguez López, David Santos Baeza, Enrique González Gutiérrez, Gloria Fernández Álvarez, Gustavo</w:t>
      </w:r>
      <w:r>
        <w:rPr>
          <w:spacing w:val="-11"/>
        </w:rPr>
        <w:t xml:space="preserve"> </w:t>
      </w:r>
      <w:r>
        <w:t>Adolfo</w:t>
      </w:r>
      <w:r>
        <w:rPr>
          <w:spacing w:val="-2"/>
        </w:rPr>
        <w:t xml:space="preserve"> </w:t>
      </w:r>
      <w:r>
        <w:t>Rico Pérez, Ignacio Dancausa García, JAIME SANTAMARTA MARTINEZ, José Cabrera Fernández, José Luis San Higinio Gómez, Juan Ignacio Cabrera Portillo, MARIA ISABEL DURAN CHECA, MONICA PARAISO VUYOVICH, María Belén González Nieto, Ángel Luis Fernández-Polo Alonso; Ignacio Serrano Garrido, Miguel Ángel</w:t>
      </w:r>
      <w:r>
        <w:rPr>
          <w:spacing w:val="40"/>
        </w:rPr>
        <w:t xml:space="preserve"> </w:t>
      </w:r>
      <w:r>
        <w:t>Díez García, Elena Garachana Nuño.</w:t>
      </w:r>
    </w:p>
    <w:p w14:paraId="07304C36" w14:textId="77777777" w:rsidR="0068173B" w:rsidRDefault="00000000">
      <w:pPr>
        <w:pStyle w:val="Textoindependiente"/>
        <w:spacing w:before="121"/>
      </w:pPr>
      <w:r>
        <w:t>Abstenciones:</w:t>
      </w:r>
      <w:r>
        <w:rPr>
          <w:spacing w:val="-12"/>
        </w:rPr>
        <w:t xml:space="preserve"> </w:t>
      </w:r>
      <w:r>
        <w:rPr>
          <w:spacing w:val="-10"/>
        </w:rPr>
        <w:t>—</w:t>
      </w:r>
    </w:p>
    <w:p w14:paraId="62E865BE" w14:textId="77777777" w:rsidR="0068173B" w:rsidRDefault="00000000">
      <w:pPr>
        <w:pStyle w:val="Textoindependiente"/>
        <w:spacing w:before="212"/>
      </w:pPr>
      <w:r>
        <w:t>Ausentes:</w:t>
      </w:r>
      <w:r>
        <w:rPr>
          <w:spacing w:val="-13"/>
        </w:rPr>
        <w:t xml:space="preserve"> </w:t>
      </w:r>
      <w:r>
        <w:t>Alba</w:t>
      </w:r>
      <w:r>
        <w:rPr>
          <w:spacing w:val="-3"/>
        </w:rPr>
        <w:t xml:space="preserve"> </w:t>
      </w:r>
      <w:r>
        <w:t>Monteiro</w:t>
      </w:r>
      <w:r>
        <w:rPr>
          <w:spacing w:val="-3"/>
        </w:rPr>
        <w:t xml:space="preserve"> </w:t>
      </w:r>
      <w:r>
        <w:t>de</w:t>
      </w:r>
      <w:r>
        <w:rPr>
          <w:spacing w:val="-4"/>
        </w:rPr>
        <w:t xml:space="preserve"> </w:t>
      </w:r>
      <w:r>
        <w:t>Oliveira</w:t>
      </w:r>
      <w:r>
        <w:rPr>
          <w:spacing w:val="-3"/>
        </w:rPr>
        <w:t xml:space="preserve"> </w:t>
      </w:r>
      <w:r>
        <w:t>Gil,</w:t>
      </w:r>
      <w:r>
        <w:rPr>
          <w:spacing w:val="-3"/>
        </w:rPr>
        <w:t xml:space="preserve"> </w:t>
      </w:r>
      <w:r>
        <w:t>José</w:t>
      </w:r>
      <w:r>
        <w:rPr>
          <w:spacing w:val="-3"/>
        </w:rPr>
        <w:t xml:space="preserve"> </w:t>
      </w:r>
      <w:r>
        <w:t>de</w:t>
      </w:r>
      <w:r>
        <w:rPr>
          <w:spacing w:val="-4"/>
        </w:rPr>
        <w:t xml:space="preserve"> </w:t>
      </w:r>
      <w:r>
        <w:t>la</w:t>
      </w:r>
      <w:r>
        <w:rPr>
          <w:spacing w:val="-3"/>
        </w:rPr>
        <w:t xml:space="preserve"> </w:t>
      </w:r>
      <w:r>
        <w:t>Uz</w:t>
      </w:r>
      <w:r>
        <w:rPr>
          <w:spacing w:val="-2"/>
        </w:rPr>
        <w:t xml:space="preserve"> Pardos.</w:t>
      </w:r>
    </w:p>
    <w:p w14:paraId="089417B9" w14:textId="77777777" w:rsidR="0068173B" w:rsidRDefault="00000000">
      <w:pPr>
        <w:pStyle w:val="Ttulo2"/>
        <w:jc w:val="both"/>
      </w:pPr>
      <w:r>
        <w:t>Punto</w:t>
      </w:r>
      <w:r>
        <w:rPr>
          <w:spacing w:val="-1"/>
        </w:rPr>
        <w:t xml:space="preserve"> </w:t>
      </w:r>
      <w:r>
        <w:rPr>
          <w:spacing w:val="-5"/>
        </w:rPr>
        <w:t>3.</w:t>
      </w:r>
    </w:p>
    <w:p w14:paraId="6C2C369B" w14:textId="77777777" w:rsidR="00ED280E" w:rsidRDefault="00000000" w:rsidP="00ED280E">
      <w:pPr>
        <w:spacing w:before="212"/>
        <w:ind w:left="160"/>
        <w:jc w:val="both"/>
        <w:rPr>
          <w:b/>
          <w:spacing w:val="-10"/>
          <w:sz w:val="20"/>
        </w:rPr>
      </w:pPr>
      <w:r>
        <w:rPr>
          <w:b/>
          <w:sz w:val="20"/>
        </w:rPr>
        <w:t>A</w:t>
      </w:r>
      <w:r>
        <w:rPr>
          <w:b/>
          <w:spacing w:val="-12"/>
          <w:sz w:val="20"/>
        </w:rPr>
        <w:t xml:space="preserve"> </w:t>
      </w:r>
      <w:r>
        <w:rPr>
          <w:b/>
          <w:sz w:val="20"/>
        </w:rPr>
        <w:t>favor:</w:t>
      </w:r>
      <w:r>
        <w:rPr>
          <w:b/>
          <w:spacing w:val="-4"/>
          <w:sz w:val="20"/>
        </w:rPr>
        <w:t xml:space="preserve"> </w:t>
      </w:r>
      <w:r>
        <w:rPr>
          <w:b/>
          <w:sz w:val="20"/>
        </w:rPr>
        <w:t>7,</w:t>
      </w:r>
      <w:r>
        <w:rPr>
          <w:b/>
          <w:spacing w:val="-3"/>
          <w:sz w:val="20"/>
        </w:rPr>
        <w:t xml:space="preserve"> </w:t>
      </w:r>
      <w:r>
        <w:rPr>
          <w:b/>
          <w:sz w:val="20"/>
        </w:rPr>
        <w:t>En</w:t>
      </w:r>
      <w:r>
        <w:rPr>
          <w:b/>
          <w:spacing w:val="-3"/>
          <w:sz w:val="20"/>
        </w:rPr>
        <w:t xml:space="preserve"> </w:t>
      </w:r>
      <w:r>
        <w:rPr>
          <w:b/>
          <w:sz w:val="20"/>
        </w:rPr>
        <w:t>contra:</w:t>
      </w:r>
      <w:r>
        <w:rPr>
          <w:b/>
          <w:spacing w:val="-4"/>
          <w:sz w:val="20"/>
        </w:rPr>
        <w:t xml:space="preserve"> </w:t>
      </w:r>
      <w:r>
        <w:rPr>
          <w:b/>
          <w:sz w:val="20"/>
        </w:rPr>
        <w:t>15,</w:t>
      </w:r>
      <w:r>
        <w:rPr>
          <w:b/>
          <w:spacing w:val="-11"/>
          <w:sz w:val="20"/>
        </w:rPr>
        <w:t xml:space="preserve"> </w:t>
      </w:r>
      <w:r>
        <w:rPr>
          <w:b/>
          <w:sz w:val="20"/>
        </w:rPr>
        <w:t>Abstenciones:</w:t>
      </w:r>
      <w:r>
        <w:rPr>
          <w:b/>
          <w:spacing w:val="-2"/>
          <w:sz w:val="20"/>
        </w:rPr>
        <w:t xml:space="preserve"> </w:t>
      </w:r>
      <w:r>
        <w:rPr>
          <w:b/>
          <w:sz w:val="20"/>
        </w:rPr>
        <w:t>0,</w:t>
      </w:r>
      <w:r>
        <w:rPr>
          <w:b/>
          <w:spacing w:val="-10"/>
          <w:sz w:val="20"/>
        </w:rPr>
        <w:t xml:space="preserve"> </w:t>
      </w:r>
      <w:r>
        <w:rPr>
          <w:b/>
          <w:sz w:val="20"/>
        </w:rPr>
        <w:t>Ausentes:</w:t>
      </w:r>
      <w:r>
        <w:rPr>
          <w:b/>
          <w:spacing w:val="-4"/>
          <w:sz w:val="20"/>
        </w:rPr>
        <w:t xml:space="preserve"> </w:t>
      </w:r>
      <w:r>
        <w:rPr>
          <w:b/>
          <w:spacing w:val="-10"/>
          <w:sz w:val="20"/>
        </w:rPr>
        <w:t>2</w:t>
      </w:r>
    </w:p>
    <w:p w14:paraId="193BFCA7" w14:textId="19CCBF74" w:rsidR="0068173B" w:rsidRPr="00ED280E" w:rsidRDefault="00000000" w:rsidP="00ED280E">
      <w:pPr>
        <w:spacing w:before="212"/>
        <w:ind w:left="160"/>
        <w:jc w:val="both"/>
        <w:rPr>
          <w:sz w:val="20"/>
          <w:szCs w:val="20"/>
        </w:rPr>
      </w:pPr>
      <w:r w:rsidRPr="00ED280E">
        <w:rPr>
          <w:sz w:val="20"/>
          <w:szCs w:val="20"/>
        </w:rPr>
        <w:t>A</w:t>
      </w:r>
      <w:r w:rsidRPr="00ED280E">
        <w:rPr>
          <w:spacing w:val="-3"/>
          <w:sz w:val="20"/>
          <w:szCs w:val="20"/>
        </w:rPr>
        <w:t xml:space="preserve"> </w:t>
      </w:r>
      <w:r w:rsidRPr="00ED280E">
        <w:rPr>
          <w:sz w:val="20"/>
          <w:szCs w:val="20"/>
        </w:rPr>
        <w:t>favor: Carlos</w:t>
      </w:r>
      <w:r w:rsidRPr="00ED280E">
        <w:rPr>
          <w:spacing w:val="-1"/>
          <w:sz w:val="20"/>
          <w:szCs w:val="20"/>
        </w:rPr>
        <w:t xml:space="preserve"> </w:t>
      </w:r>
      <w:r w:rsidRPr="00ED280E">
        <w:rPr>
          <w:sz w:val="20"/>
          <w:szCs w:val="20"/>
        </w:rPr>
        <w:t>Arnal Serrano, César Javier Pavón Iglesias, Elena Garachana Nuño, Ignacio Serrano Garrido María Julia Calvo Pérez, Miguel Ángel Díez García, Ángel Álvarez Recio</w:t>
      </w:r>
      <w:r w:rsidR="00ED280E">
        <w:rPr>
          <w:sz w:val="20"/>
          <w:szCs w:val="20"/>
        </w:rPr>
        <w:t>.</w:t>
      </w:r>
    </w:p>
    <w:p w14:paraId="2D5851E9" w14:textId="5ED98F2B" w:rsidR="0068173B" w:rsidRPr="00ED280E" w:rsidRDefault="00000000">
      <w:pPr>
        <w:pStyle w:val="Textoindependiente"/>
        <w:spacing w:line="336" w:lineRule="auto"/>
        <w:ind w:right="263"/>
      </w:pPr>
      <w:r w:rsidRPr="00ED280E">
        <w:t>En contra: Alberto Sanchez Fraguas, Begoña Rodríguez López, David Santos Baeza, Enrique González Gutiérrez, Gloria Fernández Álvarez, Gustavo</w:t>
      </w:r>
      <w:r w:rsidRPr="00ED280E">
        <w:rPr>
          <w:spacing w:val="-11"/>
        </w:rPr>
        <w:t xml:space="preserve"> </w:t>
      </w:r>
      <w:r w:rsidRPr="00ED280E">
        <w:t>Adolfo</w:t>
      </w:r>
      <w:r w:rsidRPr="00ED280E">
        <w:rPr>
          <w:spacing w:val="-2"/>
        </w:rPr>
        <w:t xml:space="preserve"> </w:t>
      </w:r>
      <w:r w:rsidRPr="00ED280E">
        <w:t>Rico Pérez, Ignacio Dancausa García, JAIME SANTAMARTA MARTINEZ, José Cabrera Fernández, José Luis San Higinio Gómez, Juan Ignacio Cabrera Portillo, MARIA ISABEL DURAN CHECA, MONICA PARAISO VUYOVICH, María Belén González Nieto, Ángel Luis Fernández-Polo Alonso</w:t>
      </w:r>
      <w:r w:rsidR="00ED280E">
        <w:t>.</w:t>
      </w:r>
    </w:p>
    <w:p w14:paraId="304B16CF" w14:textId="77777777" w:rsidR="0068173B" w:rsidRDefault="00000000">
      <w:pPr>
        <w:pStyle w:val="Textoindependiente"/>
      </w:pPr>
      <w:r>
        <w:t>Abstenciones:</w:t>
      </w:r>
      <w:r>
        <w:rPr>
          <w:spacing w:val="-12"/>
        </w:rPr>
        <w:t xml:space="preserve"> </w:t>
      </w:r>
      <w:r>
        <w:rPr>
          <w:spacing w:val="-10"/>
        </w:rPr>
        <w:t>—</w:t>
      </w:r>
    </w:p>
    <w:p w14:paraId="4BB6E1C2" w14:textId="77777777" w:rsidR="0068173B" w:rsidRDefault="00000000">
      <w:pPr>
        <w:pStyle w:val="Textoindependiente"/>
        <w:spacing w:before="212"/>
      </w:pPr>
      <w:r>
        <w:t>Ausentes:</w:t>
      </w:r>
      <w:r>
        <w:rPr>
          <w:spacing w:val="-13"/>
        </w:rPr>
        <w:t xml:space="preserve"> </w:t>
      </w:r>
      <w:r>
        <w:t>Alba</w:t>
      </w:r>
      <w:r>
        <w:rPr>
          <w:spacing w:val="-3"/>
        </w:rPr>
        <w:t xml:space="preserve"> </w:t>
      </w:r>
      <w:r>
        <w:t>Monteiro</w:t>
      </w:r>
      <w:r>
        <w:rPr>
          <w:spacing w:val="-3"/>
        </w:rPr>
        <w:t xml:space="preserve"> </w:t>
      </w:r>
      <w:r>
        <w:t>de</w:t>
      </w:r>
      <w:r>
        <w:rPr>
          <w:spacing w:val="-4"/>
        </w:rPr>
        <w:t xml:space="preserve"> </w:t>
      </w:r>
      <w:r>
        <w:t>Oliveira</w:t>
      </w:r>
      <w:r>
        <w:rPr>
          <w:spacing w:val="-3"/>
        </w:rPr>
        <w:t xml:space="preserve"> </w:t>
      </w:r>
      <w:r>
        <w:t>Gil,</w:t>
      </w:r>
      <w:r>
        <w:rPr>
          <w:spacing w:val="-3"/>
        </w:rPr>
        <w:t xml:space="preserve"> </w:t>
      </w:r>
      <w:r>
        <w:t>José</w:t>
      </w:r>
      <w:r>
        <w:rPr>
          <w:spacing w:val="-3"/>
        </w:rPr>
        <w:t xml:space="preserve"> </w:t>
      </w:r>
      <w:r>
        <w:t>de</w:t>
      </w:r>
      <w:r>
        <w:rPr>
          <w:spacing w:val="-4"/>
        </w:rPr>
        <w:t xml:space="preserve"> </w:t>
      </w:r>
      <w:r>
        <w:t>la</w:t>
      </w:r>
      <w:r>
        <w:rPr>
          <w:spacing w:val="-3"/>
        </w:rPr>
        <w:t xml:space="preserve"> </w:t>
      </w:r>
      <w:r>
        <w:t>Uz</w:t>
      </w:r>
      <w:r>
        <w:rPr>
          <w:spacing w:val="-2"/>
        </w:rPr>
        <w:t xml:space="preserve"> Pardos</w:t>
      </w:r>
    </w:p>
    <w:p w14:paraId="41FFB228" w14:textId="77777777" w:rsidR="0068173B" w:rsidRDefault="00000000">
      <w:pPr>
        <w:pStyle w:val="Ttulo2"/>
        <w:jc w:val="both"/>
      </w:pPr>
      <w:r>
        <w:t>Punto</w:t>
      </w:r>
      <w:r>
        <w:rPr>
          <w:spacing w:val="-1"/>
        </w:rPr>
        <w:t xml:space="preserve"> </w:t>
      </w:r>
      <w:r>
        <w:rPr>
          <w:spacing w:val="-5"/>
        </w:rPr>
        <w:t>4.</w:t>
      </w:r>
    </w:p>
    <w:p w14:paraId="09628AD7" w14:textId="77777777" w:rsidR="0068173B" w:rsidRDefault="00000000">
      <w:pPr>
        <w:spacing w:before="212"/>
        <w:ind w:left="160"/>
        <w:jc w:val="both"/>
        <w:rPr>
          <w:b/>
          <w:sz w:val="20"/>
        </w:rPr>
      </w:pPr>
      <w:r>
        <w:rPr>
          <w:b/>
          <w:sz w:val="20"/>
        </w:rPr>
        <w:t>A</w:t>
      </w:r>
      <w:r>
        <w:rPr>
          <w:b/>
          <w:spacing w:val="-12"/>
          <w:sz w:val="20"/>
        </w:rPr>
        <w:t xml:space="preserve"> </w:t>
      </w:r>
      <w:r>
        <w:rPr>
          <w:b/>
          <w:sz w:val="20"/>
        </w:rPr>
        <w:t>favor:</w:t>
      </w:r>
      <w:r>
        <w:rPr>
          <w:b/>
          <w:spacing w:val="-4"/>
          <w:sz w:val="20"/>
        </w:rPr>
        <w:t xml:space="preserve"> </w:t>
      </w:r>
      <w:r>
        <w:rPr>
          <w:b/>
          <w:sz w:val="20"/>
        </w:rPr>
        <w:t>7,</w:t>
      </w:r>
      <w:r>
        <w:rPr>
          <w:b/>
          <w:spacing w:val="-3"/>
          <w:sz w:val="20"/>
        </w:rPr>
        <w:t xml:space="preserve"> </w:t>
      </w:r>
      <w:r>
        <w:rPr>
          <w:b/>
          <w:sz w:val="20"/>
        </w:rPr>
        <w:t>En</w:t>
      </w:r>
      <w:r>
        <w:rPr>
          <w:b/>
          <w:spacing w:val="-3"/>
          <w:sz w:val="20"/>
        </w:rPr>
        <w:t xml:space="preserve"> </w:t>
      </w:r>
      <w:r>
        <w:rPr>
          <w:b/>
          <w:sz w:val="20"/>
        </w:rPr>
        <w:t>contra:</w:t>
      </w:r>
      <w:r>
        <w:rPr>
          <w:b/>
          <w:spacing w:val="-4"/>
          <w:sz w:val="20"/>
        </w:rPr>
        <w:t xml:space="preserve"> </w:t>
      </w:r>
      <w:r>
        <w:rPr>
          <w:b/>
          <w:sz w:val="20"/>
        </w:rPr>
        <w:t>15,</w:t>
      </w:r>
      <w:r>
        <w:rPr>
          <w:b/>
          <w:spacing w:val="-11"/>
          <w:sz w:val="20"/>
        </w:rPr>
        <w:t xml:space="preserve"> </w:t>
      </w:r>
      <w:r>
        <w:rPr>
          <w:b/>
          <w:sz w:val="20"/>
        </w:rPr>
        <w:t>Abstenciones:</w:t>
      </w:r>
      <w:r>
        <w:rPr>
          <w:b/>
          <w:spacing w:val="-2"/>
          <w:sz w:val="20"/>
        </w:rPr>
        <w:t xml:space="preserve"> </w:t>
      </w:r>
      <w:r>
        <w:rPr>
          <w:b/>
          <w:sz w:val="20"/>
        </w:rPr>
        <w:t>0,</w:t>
      </w:r>
      <w:r>
        <w:rPr>
          <w:b/>
          <w:spacing w:val="-10"/>
          <w:sz w:val="20"/>
        </w:rPr>
        <w:t xml:space="preserve"> </w:t>
      </w:r>
      <w:r>
        <w:rPr>
          <w:b/>
          <w:sz w:val="20"/>
        </w:rPr>
        <w:t>Ausentes:</w:t>
      </w:r>
      <w:r>
        <w:rPr>
          <w:b/>
          <w:spacing w:val="-4"/>
          <w:sz w:val="20"/>
        </w:rPr>
        <w:t xml:space="preserve"> </w:t>
      </w:r>
      <w:r>
        <w:rPr>
          <w:b/>
          <w:spacing w:val="-10"/>
          <w:sz w:val="20"/>
        </w:rPr>
        <w:t>2</w:t>
      </w:r>
    </w:p>
    <w:p w14:paraId="24751992" w14:textId="5B565024" w:rsidR="0068173B" w:rsidRDefault="00000000">
      <w:pPr>
        <w:pStyle w:val="Textoindependiente"/>
        <w:spacing w:before="212" w:line="336" w:lineRule="auto"/>
        <w:ind w:right="266"/>
      </w:pPr>
      <w:r>
        <w:t>A</w:t>
      </w:r>
      <w:r>
        <w:rPr>
          <w:spacing w:val="-3"/>
        </w:rPr>
        <w:t xml:space="preserve"> </w:t>
      </w:r>
      <w:r>
        <w:t>favor: Carlos</w:t>
      </w:r>
      <w:r>
        <w:rPr>
          <w:spacing w:val="-1"/>
        </w:rPr>
        <w:t xml:space="preserve"> </w:t>
      </w:r>
      <w:r>
        <w:t>Arnal Serrano, César Javier Pavón Iglesias, Elena Garachana Nuño, Ignacio Serrano Garrido María Julia Calvo Pérez, Miguel Ángel Díez García, Ángel Álvarez Recio</w:t>
      </w:r>
      <w:r w:rsidR="00ED280E">
        <w:t>.</w:t>
      </w:r>
    </w:p>
    <w:p w14:paraId="3B62CA1C" w14:textId="194D6805" w:rsidR="0068173B" w:rsidRDefault="00000000">
      <w:pPr>
        <w:pStyle w:val="Textoindependiente"/>
        <w:spacing w:line="336" w:lineRule="auto"/>
        <w:ind w:right="263"/>
      </w:pPr>
      <w:r>
        <w:t>En contra: Alberto Sanchez Fraguas, Begoña Rodríguez López, David Santos Baeza, Enrique González Gutiérrez, Gloria Fernández Álvarez, Gustavo</w:t>
      </w:r>
      <w:r>
        <w:rPr>
          <w:spacing w:val="-11"/>
        </w:rPr>
        <w:t xml:space="preserve"> </w:t>
      </w:r>
      <w:r>
        <w:t>Adolfo</w:t>
      </w:r>
      <w:r>
        <w:rPr>
          <w:spacing w:val="-2"/>
        </w:rPr>
        <w:t xml:space="preserve"> </w:t>
      </w:r>
      <w:r>
        <w:t xml:space="preserve">Rico Pérez, Ignacio Dancausa García, JAIME SANTAMARTA MARTINEZ, José Cabrera Fernández, José Luis San Higinio Gómez, Juan </w:t>
      </w:r>
      <w:r>
        <w:lastRenderedPageBreak/>
        <w:t>Ignacio Cabrera Portillo, MARIA ISABEL DURAN CHECA, MONICA PARAISO VUYOVICH, María Belén González Nieto, Ángel Luis Fernández-Polo Alonso</w:t>
      </w:r>
      <w:r w:rsidR="00ED280E">
        <w:t>.</w:t>
      </w:r>
    </w:p>
    <w:p w14:paraId="57F0665E" w14:textId="77777777" w:rsidR="0068173B" w:rsidRDefault="00000000">
      <w:pPr>
        <w:pStyle w:val="Textoindependiente"/>
        <w:spacing w:before="121"/>
      </w:pPr>
      <w:r>
        <w:t>Abstenciones:</w:t>
      </w:r>
      <w:r>
        <w:rPr>
          <w:spacing w:val="-12"/>
        </w:rPr>
        <w:t xml:space="preserve"> </w:t>
      </w:r>
      <w:r>
        <w:rPr>
          <w:spacing w:val="-10"/>
        </w:rPr>
        <w:t>—</w:t>
      </w:r>
    </w:p>
    <w:p w14:paraId="3C9407F4" w14:textId="499C53B8" w:rsidR="0068173B" w:rsidRDefault="00000000">
      <w:pPr>
        <w:pStyle w:val="Textoindependiente"/>
        <w:spacing w:before="212"/>
      </w:pPr>
      <w:r>
        <w:t>Ausentes:</w:t>
      </w:r>
      <w:r>
        <w:rPr>
          <w:spacing w:val="-13"/>
        </w:rPr>
        <w:t xml:space="preserve"> </w:t>
      </w:r>
      <w:r>
        <w:t>Alba</w:t>
      </w:r>
      <w:r>
        <w:rPr>
          <w:spacing w:val="-3"/>
        </w:rPr>
        <w:t xml:space="preserve"> </w:t>
      </w:r>
      <w:r>
        <w:t>Monteiro</w:t>
      </w:r>
      <w:r>
        <w:rPr>
          <w:spacing w:val="-3"/>
        </w:rPr>
        <w:t xml:space="preserve"> </w:t>
      </w:r>
      <w:r>
        <w:t>de</w:t>
      </w:r>
      <w:r>
        <w:rPr>
          <w:spacing w:val="-4"/>
        </w:rPr>
        <w:t xml:space="preserve"> </w:t>
      </w:r>
      <w:r>
        <w:t>Oliveira</w:t>
      </w:r>
      <w:r>
        <w:rPr>
          <w:spacing w:val="-3"/>
        </w:rPr>
        <w:t xml:space="preserve"> </w:t>
      </w:r>
      <w:r>
        <w:t>Gil,</w:t>
      </w:r>
      <w:r>
        <w:rPr>
          <w:spacing w:val="-3"/>
        </w:rPr>
        <w:t xml:space="preserve"> </w:t>
      </w:r>
      <w:r>
        <w:t>José</w:t>
      </w:r>
      <w:r>
        <w:rPr>
          <w:spacing w:val="-3"/>
        </w:rPr>
        <w:t xml:space="preserve"> </w:t>
      </w:r>
      <w:r>
        <w:t>de</w:t>
      </w:r>
      <w:r>
        <w:rPr>
          <w:spacing w:val="-4"/>
        </w:rPr>
        <w:t xml:space="preserve"> </w:t>
      </w:r>
      <w:r>
        <w:t>la</w:t>
      </w:r>
      <w:r>
        <w:rPr>
          <w:spacing w:val="-3"/>
        </w:rPr>
        <w:t xml:space="preserve"> </w:t>
      </w:r>
      <w:r>
        <w:t>Uz</w:t>
      </w:r>
      <w:r>
        <w:rPr>
          <w:spacing w:val="-2"/>
        </w:rPr>
        <w:t xml:space="preserve"> Pardos</w:t>
      </w:r>
      <w:r w:rsidR="00ED280E">
        <w:rPr>
          <w:spacing w:val="-2"/>
        </w:rPr>
        <w:t>.</w:t>
      </w:r>
    </w:p>
    <w:p w14:paraId="1601F362" w14:textId="77777777" w:rsidR="0068173B" w:rsidRDefault="00000000">
      <w:pPr>
        <w:pStyle w:val="Ttulo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3E2C4FA" w14:textId="77777777" w:rsidR="0068173B" w:rsidRDefault="00000000">
      <w:pPr>
        <w:spacing w:before="212" w:line="336" w:lineRule="auto"/>
        <w:ind w:left="160" w:right="271"/>
        <w:jc w:val="both"/>
        <w:rPr>
          <w:sz w:val="20"/>
        </w:rPr>
      </w:pPr>
      <w:r>
        <w:rPr>
          <w:sz w:val="20"/>
        </w:rPr>
        <w:t xml:space="preserve">Se da cuenta de la moción presenta por el Grupo Municipal Socialistas Las Rozas, con registro de Entrada núm. </w:t>
      </w:r>
      <w:r>
        <w:rPr>
          <w:b/>
          <w:sz w:val="20"/>
        </w:rPr>
        <w:t xml:space="preserve">2024-E-RE-30804 de fecha 11 de octubre de 2024, </w:t>
      </w:r>
      <w:r>
        <w:rPr>
          <w:sz w:val="20"/>
        </w:rPr>
        <w:t>que textualmente dice:</w:t>
      </w:r>
    </w:p>
    <w:p w14:paraId="0DAB8483" w14:textId="6A8C1E2A" w:rsidR="0068173B" w:rsidRPr="00ED280E" w:rsidRDefault="00ED280E">
      <w:pPr>
        <w:pStyle w:val="Textoindependiente"/>
        <w:spacing w:line="336" w:lineRule="auto"/>
        <w:ind w:right="270"/>
        <w:rPr>
          <w:i/>
          <w:iCs/>
        </w:rPr>
      </w:pPr>
      <w:r w:rsidRPr="00ED280E">
        <w:rPr>
          <w:i/>
          <w:iCs/>
        </w:rPr>
        <w:t>“</w:t>
      </w:r>
      <w:r w:rsidR="00000000" w:rsidRPr="00ED280E">
        <w:rPr>
          <w:i/>
          <w:iCs/>
        </w:rPr>
        <w:t>El</w:t>
      </w:r>
      <w:r w:rsidR="00000000" w:rsidRPr="00ED280E">
        <w:rPr>
          <w:i/>
          <w:iCs/>
          <w:spacing w:val="-4"/>
        </w:rPr>
        <w:t xml:space="preserve"> </w:t>
      </w:r>
      <w:r w:rsidR="00000000" w:rsidRPr="00ED280E">
        <w:rPr>
          <w:i/>
          <w:iCs/>
        </w:rPr>
        <w:t>Grupo</w:t>
      </w:r>
      <w:r w:rsidR="00000000" w:rsidRPr="00ED280E">
        <w:rPr>
          <w:i/>
          <w:iCs/>
          <w:spacing w:val="-3"/>
        </w:rPr>
        <w:t xml:space="preserve"> </w:t>
      </w:r>
      <w:r w:rsidR="00000000" w:rsidRPr="00ED280E">
        <w:rPr>
          <w:i/>
          <w:iCs/>
        </w:rPr>
        <w:t>Municipal</w:t>
      </w:r>
      <w:r w:rsidR="00000000" w:rsidRPr="00ED280E">
        <w:rPr>
          <w:i/>
          <w:iCs/>
          <w:spacing w:val="-2"/>
        </w:rPr>
        <w:t xml:space="preserve"> </w:t>
      </w:r>
      <w:r w:rsidR="00000000" w:rsidRPr="00ED280E">
        <w:rPr>
          <w:i/>
          <w:iCs/>
        </w:rPr>
        <w:t>Socialista</w:t>
      </w:r>
      <w:r w:rsidR="00000000" w:rsidRPr="00ED280E">
        <w:rPr>
          <w:i/>
          <w:iCs/>
          <w:spacing w:val="-3"/>
        </w:rPr>
        <w:t xml:space="preserve"> </w:t>
      </w:r>
      <w:r w:rsidR="00000000" w:rsidRPr="00ED280E">
        <w:rPr>
          <w:i/>
          <w:iCs/>
        </w:rPr>
        <w:t>en</w:t>
      </w:r>
      <w:r w:rsidR="00000000" w:rsidRPr="00ED280E">
        <w:rPr>
          <w:i/>
          <w:iCs/>
          <w:spacing w:val="-3"/>
        </w:rPr>
        <w:t xml:space="preserve"> </w:t>
      </w:r>
      <w:r w:rsidR="00000000" w:rsidRPr="00ED280E">
        <w:rPr>
          <w:i/>
          <w:iCs/>
        </w:rPr>
        <w:t>el</w:t>
      </w:r>
      <w:r w:rsidR="00000000" w:rsidRPr="00ED280E">
        <w:rPr>
          <w:i/>
          <w:iCs/>
          <w:spacing w:val="-12"/>
        </w:rPr>
        <w:t xml:space="preserve"> </w:t>
      </w:r>
      <w:r w:rsidR="00000000" w:rsidRPr="00ED280E">
        <w:rPr>
          <w:i/>
          <w:iCs/>
        </w:rPr>
        <w:t>Ayuntamiento</w:t>
      </w:r>
      <w:r w:rsidR="00000000" w:rsidRPr="00ED280E">
        <w:rPr>
          <w:i/>
          <w:iCs/>
          <w:spacing w:val="-1"/>
        </w:rPr>
        <w:t xml:space="preserve"> </w:t>
      </w:r>
      <w:r w:rsidR="00000000" w:rsidRPr="00ED280E">
        <w:rPr>
          <w:i/>
          <w:iCs/>
        </w:rPr>
        <w:t>de</w:t>
      </w:r>
      <w:r w:rsidR="00000000" w:rsidRPr="00ED280E">
        <w:rPr>
          <w:i/>
          <w:iCs/>
          <w:spacing w:val="-3"/>
        </w:rPr>
        <w:t xml:space="preserve"> </w:t>
      </w:r>
      <w:r w:rsidR="00000000" w:rsidRPr="00ED280E">
        <w:rPr>
          <w:i/>
          <w:iCs/>
        </w:rPr>
        <w:t>Las</w:t>
      </w:r>
      <w:r w:rsidR="00000000" w:rsidRPr="00ED280E">
        <w:rPr>
          <w:i/>
          <w:iCs/>
          <w:spacing w:val="-3"/>
        </w:rPr>
        <w:t xml:space="preserve"> </w:t>
      </w:r>
      <w:r w:rsidR="00000000" w:rsidRPr="00ED280E">
        <w:rPr>
          <w:i/>
          <w:iCs/>
        </w:rPr>
        <w:t>Rozas</w:t>
      </w:r>
      <w:r w:rsidR="00000000" w:rsidRPr="00ED280E">
        <w:rPr>
          <w:i/>
          <w:iCs/>
          <w:spacing w:val="-3"/>
        </w:rPr>
        <w:t xml:space="preserve"> </w:t>
      </w:r>
      <w:r w:rsidR="00000000" w:rsidRPr="00ED280E">
        <w:rPr>
          <w:i/>
          <w:iCs/>
        </w:rPr>
        <w:t>de</w:t>
      </w:r>
      <w:r w:rsidR="00000000" w:rsidRPr="00ED280E">
        <w:rPr>
          <w:i/>
          <w:iCs/>
          <w:spacing w:val="-2"/>
        </w:rPr>
        <w:t xml:space="preserve"> </w:t>
      </w:r>
      <w:r w:rsidR="00000000" w:rsidRPr="00ED280E">
        <w:rPr>
          <w:i/>
          <w:iCs/>
        </w:rPr>
        <w:t>Madrid</w:t>
      </w:r>
      <w:r w:rsidR="00000000" w:rsidRPr="00ED280E">
        <w:rPr>
          <w:i/>
          <w:iCs/>
          <w:spacing w:val="-3"/>
        </w:rPr>
        <w:t xml:space="preserve"> </w:t>
      </w:r>
      <w:r w:rsidR="00000000" w:rsidRPr="00ED280E">
        <w:rPr>
          <w:i/>
          <w:iCs/>
        </w:rPr>
        <w:t>al</w:t>
      </w:r>
      <w:r w:rsidR="00000000" w:rsidRPr="00ED280E">
        <w:rPr>
          <w:i/>
          <w:iCs/>
          <w:spacing w:val="-2"/>
        </w:rPr>
        <w:t xml:space="preserve"> </w:t>
      </w:r>
      <w:r w:rsidR="00000000" w:rsidRPr="00ED280E">
        <w:rPr>
          <w:i/>
          <w:iCs/>
        </w:rPr>
        <w:t>amparo</w:t>
      </w:r>
      <w:r w:rsidR="00000000" w:rsidRPr="00ED280E">
        <w:rPr>
          <w:i/>
          <w:iCs/>
          <w:spacing w:val="-3"/>
        </w:rPr>
        <w:t xml:space="preserve"> </w:t>
      </w:r>
      <w:r w:rsidR="00000000" w:rsidRPr="00ED280E">
        <w:rPr>
          <w:i/>
          <w:iCs/>
        </w:rPr>
        <w:t>de</w:t>
      </w:r>
      <w:r w:rsidR="00000000" w:rsidRPr="00ED280E">
        <w:rPr>
          <w:i/>
          <w:iCs/>
          <w:spacing w:val="-3"/>
        </w:rPr>
        <w:t xml:space="preserve"> </w:t>
      </w:r>
      <w:r w:rsidR="00000000" w:rsidRPr="00ED280E">
        <w:rPr>
          <w:i/>
          <w:iCs/>
        </w:rPr>
        <w:t>lo</w:t>
      </w:r>
      <w:r w:rsidR="00000000" w:rsidRPr="00ED280E">
        <w:rPr>
          <w:i/>
          <w:iCs/>
          <w:spacing w:val="-3"/>
        </w:rPr>
        <w:t xml:space="preserve"> </w:t>
      </w:r>
      <w:r w:rsidR="00000000" w:rsidRPr="00ED280E">
        <w:rPr>
          <w:i/>
          <w:iCs/>
        </w:rPr>
        <w:t>previsto</w:t>
      </w:r>
      <w:r w:rsidR="00000000" w:rsidRPr="00ED280E">
        <w:rPr>
          <w:i/>
          <w:iCs/>
          <w:spacing w:val="-1"/>
        </w:rPr>
        <w:t xml:space="preserve"> </w:t>
      </w:r>
      <w:r w:rsidR="00000000" w:rsidRPr="00ED280E">
        <w:rPr>
          <w:i/>
          <w:iCs/>
        </w:rPr>
        <w:t xml:space="preserve">en el Reglamento Orgánico de Gobierno y Administración del Ayuntamiento de Las Rozas (ROGAR) publicado el BOCM </w:t>
      </w:r>
      <w:proofErr w:type="spellStart"/>
      <w:r w:rsidR="00000000" w:rsidRPr="00ED280E">
        <w:rPr>
          <w:i/>
          <w:iCs/>
        </w:rPr>
        <w:t>Nº</w:t>
      </w:r>
      <w:proofErr w:type="spellEnd"/>
      <w:r w:rsidR="00000000" w:rsidRPr="00ED280E">
        <w:rPr>
          <w:i/>
          <w:iCs/>
        </w:rPr>
        <w:t xml:space="preserve"> 288 de 23 de diciembre de 2023 y según se recoge en su artículo 72, desea someter a la consideración del Pleno la siguiente moción</w:t>
      </w:r>
    </w:p>
    <w:p w14:paraId="08075954" w14:textId="77777777" w:rsidR="0068173B" w:rsidRPr="00ED280E" w:rsidRDefault="00000000">
      <w:pPr>
        <w:pStyle w:val="Textoindependiente"/>
        <w:spacing w:line="336" w:lineRule="auto"/>
        <w:ind w:right="191"/>
        <w:jc w:val="left"/>
        <w:rPr>
          <w:i/>
          <w:iCs/>
        </w:rPr>
      </w:pPr>
      <w:r w:rsidRPr="00ED280E">
        <w:rPr>
          <w:i/>
          <w:iCs/>
        </w:rPr>
        <w:t>MOCIÓN</w:t>
      </w:r>
      <w:r w:rsidRPr="00ED280E">
        <w:rPr>
          <w:i/>
          <w:iCs/>
          <w:spacing w:val="-14"/>
        </w:rPr>
        <w:t xml:space="preserve"> </w:t>
      </w:r>
      <w:r w:rsidRPr="00ED280E">
        <w:rPr>
          <w:i/>
          <w:iCs/>
        </w:rPr>
        <w:t>DEL</w:t>
      </w:r>
      <w:r w:rsidRPr="00ED280E">
        <w:rPr>
          <w:i/>
          <w:iCs/>
          <w:spacing w:val="-14"/>
        </w:rPr>
        <w:t xml:space="preserve"> </w:t>
      </w:r>
      <w:r w:rsidRPr="00ED280E">
        <w:rPr>
          <w:i/>
          <w:iCs/>
        </w:rPr>
        <w:t>GRUPO</w:t>
      </w:r>
      <w:r w:rsidRPr="00ED280E">
        <w:rPr>
          <w:i/>
          <w:iCs/>
          <w:spacing w:val="-10"/>
        </w:rPr>
        <w:t xml:space="preserve"> </w:t>
      </w:r>
      <w:r w:rsidRPr="00ED280E">
        <w:rPr>
          <w:i/>
          <w:iCs/>
        </w:rPr>
        <w:t>MUNICIPAL</w:t>
      </w:r>
      <w:r w:rsidRPr="00ED280E">
        <w:rPr>
          <w:i/>
          <w:iCs/>
          <w:spacing w:val="-12"/>
        </w:rPr>
        <w:t xml:space="preserve"> </w:t>
      </w:r>
      <w:r w:rsidRPr="00ED280E">
        <w:rPr>
          <w:i/>
          <w:iCs/>
        </w:rPr>
        <w:t>SOCIALISTA</w:t>
      </w:r>
      <w:r w:rsidRPr="00ED280E">
        <w:rPr>
          <w:i/>
          <w:iCs/>
          <w:spacing w:val="-14"/>
        </w:rPr>
        <w:t xml:space="preserve"> </w:t>
      </w:r>
      <w:r w:rsidRPr="00ED280E">
        <w:rPr>
          <w:i/>
          <w:iCs/>
        </w:rPr>
        <w:t>DE</w:t>
      </w:r>
      <w:r w:rsidRPr="00ED280E">
        <w:rPr>
          <w:i/>
          <w:iCs/>
          <w:spacing w:val="-6"/>
        </w:rPr>
        <w:t xml:space="preserve"> </w:t>
      </w:r>
      <w:r w:rsidRPr="00ED280E">
        <w:rPr>
          <w:i/>
          <w:iCs/>
        </w:rPr>
        <w:t>LAS</w:t>
      </w:r>
      <w:r w:rsidRPr="00ED280E">
        <w:rPr>
          <w:i/>
          <w:iCs/>
          <w:spacing w:val="-7"/>
        </w:rPr>
        <w:t xml:space="preserve"> </w:t>
      </w:r>
      <w:r w:rsidRPr="00ED280E">
        <w:rPr>
          <w:i/>
          <w:iCs/>
        </w:rPr>
        <w:t>ROZAS</w:t>
      </w:r>
      <w:r w:rsidRPr="00ED280E">
        <w:rPr>
          <w:i/>
          <w:iCs/>
          <w:spacing w:val="-14"/>
        </w:rPr>
        <w:t xml:space="preserve"> </w:t>
      </w:r>
      <w:r w:rsidRPr="00ED280E">
        <w:rPr>
          <w:i/>
          <w:iCs/>
        </w:rPr>
        <w:t>AL</w:t>
      </w:r>
      <w:r w:rsidRPr="00ED280E">
        <w:rPr>
          <w:i/>
          <w:iCs/>
          <w:spacing w:val="-12"/>
        </w:rPr>
        <w:t xml:space="preserve"> </w:t>
      </w:r>
      <w:r w:rsidRPr="00ED280E">
        <w:rPr>
          <w:i/>
          <w:iCs/>
        </w:rPr>
        <w:t>PLENO</w:t>
      </w:r>
      <w:r w:rsidRPr="00ED280E">
        <w:rPr>
          <w:i/>
          <w:iCs/>
          <w:spacing w:val="-8"/>
        </w:rPr>
        <w:t xml:space="preserve"> </w:t>
      </w:r>
      <w:r w:rsidRPr="00ED280E">
        <w:rPr>
          <w:i/>
          <w:iCs/>
        </w:rPr>
        <w:t>PARA</w:t>
      </w:r>
      <w:r w:rsidRPr="00ED280E">
        <w:rPr>
          <w:i/>
          <w:iCs/>
          <w:spacing w:val="-14"/>
        </w:rPr>
        <w:t xml:space="preserve"> </w:t>
      </w:r>
      <w:r w:rsidRPr="00ED280E">
        <w:rPr>
          <w:i/>
          <w:iCs/>
        </w:rPr>
        <w:t>LA</w:t>
      </w:r>
      <w:r w:rsidRPr="00ED280E">
        <w:rPr>
          <w:i/>
          <w:iCs/>
          <w:spacing w:val="-19"/>
        </w:rPr>
        <w:t xml:space="preserve"> </w:t>
      </w:r>
      <w:r w:rsidRPr="00ED280E">
        <w:rPr>
          <w:i/>
          <w:iCs/>
        </w:rPr>
        <w:t>AMPLIACIÓN Y DOTACIÓN DE EJEMPLARES AL VIVERO MUNICIPAL</w:t>
      </w:r>
    </w:p>
    <w:p w14:paraId="1CFAA6C9" w14:textId="77777777" w:rsidR="0068173B" w:rsidRPr="00ED280E" w:rsidRDefault="00000000">
      <w:pPr>
        <w:pStyle w:val="Textoindependiente"/>
        <w:jc w:val="left"/>
        <w:rPr>
          <w:i/>
          <w:iCs/>
        </w:rPr>
      </w:pPr>
      <w:r w:rsidRPr="00ED280E">
        <w:rPr>
          <w:i/>
          <w:iCs/>
        </w:rPr>
        <w:t>EXPOSICIÓN</w:t>
      </w:r>
      <w:r w:rsidRPr="00ED280E">
        <w:rPr>
          <w:i/>
          <w:iCs/>
          <w:spacing w:val="-5"/>
        </w:rPr>
        <w:t xml:space="preserve"> </w:t>
      </w:r>
      <w:r w:rsidRPr="00ED280E">
        <w:rPr>
          <w:i/>
          <w:iCs/>
        </w:rPr>
        <w:t>DE</w:t>
      </w:r>
      <w:r w:rsidRPr="00ED280E">
        <w:rPr>
          <w:i/>
          <w:iCs/>
          <w:spacing w:val="-4"/>
        </w:rPr>
        <w:t xml:space="preserve"> </w:t>
      </w:r>
      <w:r w:rsidRPr="00ED280E">
        <w:rPr>
          <w:i/>
          <w:iCs/>
          <w:spacing w:val="-2"/>
        </w:rPr>
        <w:t>MOTIVOS</w:t>
      </w:r>
    </w:p>
    <w:p w14:paraId="56DD3A7F" w14:textId="77777777" w:rsidR="0068173B" w:rsidRPr="00ED280E" w:rsidRDefault="00000000">
      <w:pPr>
        <w:pStyle w:val="Textoindependiente"/>
        <w:spacing w:before="212"/>
        <w:jc w:val="left"/>
        <w:rPr>
          <w:i/>
          <w:iCs/>
        </w:rPr>
      </w:pPr>
      <w:r w:rsidRPr="00ED280E">
        <w:rPr>
          <w:i/>
          <w:iCs/>
          <w:spacing w:val="-2"/>
        </w:rPr>
        <w:t>LA</w:t>
      </w:r>
      <w:r w:rsidRPr="00ED280E">
        <w:rPr>
          <w:i/>
          <w:iCs/>
          <w:spacing w:val="-10"/>
        </w:rPr>
        <w:t xml:space="preserve"> </w:t>
      </w:r>
      <w:r w:rsidRPr="00ED280E">
        <w:rPr>
          <w:i/>
          <w:iCs/>
          <w:spacing w:val="-2"/>
        </w:rPr>
        <w:t>PRESERVACIÓN</w:t>
      </w:r>
      <w:r w:rsidRPr="00ED280E">
        <w:rPr>
          <w:i/>
          <w:iCs/>
          <w:spacing w:val="5"/>
        </w:rPr>
        <w:t xml:space="preserve"> </w:t>
      </w:r>
      <w:r w:rsidRPr="00ED280E">
        <w:rPr>
          <w:i/>
          <w:iCs/>
          <w:spacing w:val="-2"/>
        </w:rPr>
        <w:t>DEL</w:t>
      </w:r>
      <w:r w:rsidRPr="00ED280E">
        <w:rPr>
          <w:i/>
          <w:iCs/>
          <w:spacing w:val="-1"/>
        </w:rPr>
        <w:t xml:space="preserve"> </w:t>
      </w:r>
      <w:r w:rsidRPr="00ED280E">
        <w:rPr>
          <w:i/>
          <w:iCs/>
          <w:spacing w:val="-2"/>
        </w:rPr>
        <w:t>MEDIOAMBIENTE</w:t>
      </w:r>
      <w:r w:rsidRPr="00ED280E">
        <w:rPr>
          <w:i/>
          <w:iCs/>
          <w:spacing w:val="4"/>
        </w:rPr>
        <w:t xml:space="preserve"> </w:t>
      </w:r>
      <w:r w:rsidRPr="00ED280E">
        <w:rPr>
          <w:i/>
          <w:iCs/>
          <w:spacing w:val="-2"/>
        </w:rPr>
        <w:t>COMO</w:t>
      </w:r>
      <w:r w:rsidRPr="00ED280E">
        <w:rPr>
          <w:i/>
          <w:iCs/>
          <w:spacing w:val="7"/>
        </w:rPr>
        <w:t xml:space="preserve"> </w:t>
      </w:r>
      <w:r w:rsidRPr="00ED280E">
        <w:rPr>
          <w:i/>
          <w:iCs/>
          <w:spacing w:val="-2"/>
        </w:rPr>
        <w:t>UNA</w:t>
      </w:r>
      <w:r w:rsidRPr="00ED280E">
        <w:rPr>
          <w:i/>
          <w:iCs/>
          <w:spacing w:val="-5"/>
        </w:rPr>
        <w:t xml:space="preserve"> </w:t>
      </w:r>
      <w:r w:rsidRPr="00ED280E">
        <w:rPr>
          <w:i/>
          <w:iCs/>
          <w:spacing w:val="-2"/>
        </w:rPr>
        <w:t>POLÍTICA</w:t>
      </w:r>
      <w:r w:rsidRPr="00ED280E">
        <w:rPr>
          <w:i/>
          <w:iCs/>
          <w:spacing w:val="-5"/>
        </w:rPr>
        <w:t xml:space="preserve"> </w:t>
      </w:r>
      <w:r w:rsidRPr="00ED280E">
        <w:rPr>
          <w:i/>
          <w:iCs/>
          <w:spacing w:val="-2"/>
        </w:rPr>
        <w:t>MUNICIPAL</w:t>
      </w:r>
      <w:r w:rsidRPr="00ED280E">
        <w:rPr>
          <w:i/>
          <w:iCs/>
          <w:spacing w:val="-1"/>
        </w:rPr>
        <w:t xml:space="preserve"> </w:t>
      </w:r>
      <w:r w:rsidRPr="00ED280E">
        <w:rPr>
          <w:i/>
          <w:iCs/>
          <w:spacing w:val="-2"/>
        </w:rPr>
        <w:t>PRIORITARIA</w:t>
      </w:r>
    </w:p>
    <w:p w14:paraId="7DA35BA5" w14:textId="643535E3" w:rsidR="0068173B" w:rsidRPr="00ED280E" w:rsidRDefault="00000000" w:rsidP="00ED280E">
      <w:pPr>
        <w:pStyle w:val="Textoindependiente"/>
        <w:spacing w:before="212" w:line="336" w:lineRule="auto"/>
        <w:ind w:right="276"/>
        <w:rPr>
          <w:i/>
          <w:iCs/>
        </w:rPr>
      </w:pPr>
      <w:r w:rsidRPr="00ED280E">
        <w:rPr>
          <w:i/>
          <w:iCs/>
        </w:rPr>
        <w:t>Ya nadie duda de que la protección del medioambiente es responsabilidad de las administraciones</w:t>
      </w:r>
      <w:r w:rsidRPr="00ED280E">
        <w:rPr>
          <w:i/>
          <w:iCs/>
          <w:spacing w:val="40"/>
        </w:rPr>
        <w:t xml:space="preserve"> </w:t>
      </w:r>
      <w:r w:rsidRPr="00ED280E">
        <w:rPr>
          <w:i/>
          <w:iCs/>
        </w:rPr>
        <w:t>públicas. Son múltiples las leyes a nivel europeo, nacional, autonómico y</w:t>
      </w:r>
      <w:r w:rsidR="00ED280E" w:rsidRPr="00ED280E">
        <w:rPr>
          <w:i/>
          <w:iCs/>
        </w:rPr>
        <w:t xml:space="preserve"> </w:t>
      </w:r>
      <w:r w:rsidRPr="00ED280E">
        <w:rPr>
          <w:i/>
          <w:iCs/>
        </w:rPr>
        <w:t>municipal que establecen normas para el cuidado del medioambiente, abarcando diversos ámbitos</w:t>
      </w:r>
      <w:r w:rsidRPr="00ED280E">
        <w:rPr>
          <w:i/>
          <w:iCs/>
          <w:spacing w:val="40"/>
        </w:rPr>
        <w:t xml:space="preserve"> </w:t>
      </w:r>
      <w:r w:rsidRPr="00ED280E">
        <w:rPr>
          <w:i/>
          <w:iCs/>
        </w:rPr>
        <w:t>desde los niveles de contaminación hasta la regulación de especies animales y vegetales.</w:t>
      </w:r>
    </w:p>
    <w:p w14:paraId="7EFFCC70" w14:textId="77777777" w:rsidR="0068173B" w:rsidRPr="00ED280E" w:rsidRDefault="00000000" w:rsidP="00ED280E">
      <w:pPr>
        <w:pStyle w:val="Textoindependiente"/>
        <w:rPr>
          <w:i/>
          <w:iCs/>
        </w:rPr>
      </w:pPr>
      <w:r w:rsidRPr="00ED280E">
        <w:rPr>
          <w:i/>
          <w:iCs/>
        </w:rPr>
        <w:t>En</w:t>
      </w:r>
      <w:r w:rsidRPr="00ED280E">
        <w:rPr>
          <w:i/>
          <w:iCs/>
          <w:spacing w:val="-2"/>
        </w:rPr>
        <w:t xml:space="preserve"> </w:t>
      </w:r>
      <w:r w:rsidRPr="00ED280E">
        <w:rPr>
          <w:i/>
          <w:iCs/>
        </w:rPr>
        <w:t>esta</w:t>
      </w:r>
      <w:r w:rsidRPr="00ED280E">
        <w:rPr>
          <w:i/>
          <w:iCs/>
          <w:spacing w:val="1"/>
        </w:rPr>
        <w:t xml:space="preserve"> </w:t>
      </w:r>
      <w:r w:rsidRPr="00ED280E">
        <w:rPr>
          <w:i/>
          <w:iCs/>
        </w:rPr>
        <w:t>ocasión</w:t>
      </w:r>
      <w:r w:rsidRPr="00ED280E">
        <w:rPr>
          <w:i/>
          <w:iCs/>
          <w:spacing w:val="1"/>
        </w:rPr>
        <w:t xml:space="preserve"> </w:t>
      </w:r>
      <w:r w:rsidRPr="00ED280E">
        <w:rPr>
          <w:i/>
          <w:iCs/>
        </w:rPr>
        <w:t>nos</w:t>
      </w:r>
      <w:r w:rsidRPr="00ED280E">
        <w:rPr>
          <w:i/>
          <w:iCs/>
          <w:spacing w:val="3"/>
        </w:rPr>
        <w:t xml:space="preserve"> </w:t>
      </w:r>
      <w:r w:rsidRPr="00ED280E">
        <w:rPr>
          <w:i/>
          <w:iCs/>
        </w:rPr>
        <w:t>vamos</w:t>
      </w:r>
      <w:r w:rsidRPr="00ED280E">
        <w:rPr>
          <w:i/>
          <w:iCs/>
          <w:spacing w:val="1"/>
        </w:rPr>
        <w:t xml:space="preserve"> </w:t>
      </w:r>
      <w:r w:rsidRPr="00ED280E">
        <w:rPr>
          <w:i/>
          <w:iCs/>
        </w:rPr>
        <w:t>a</w:t>
      </w:r>
      <w:r w:rsidRPr="00ED280E">
        <w:rPr>
          <w:i/>
          <w:iCs/>
          <w:spacing w:val="1"/>
        </w:rPr>
        <w:t xml:space="preserve"> </w:t>
      </w:r>
      <w:r w:rsidRPr="00ED280E">
        <w:rPr>
          <w:i/>
          <w:iCs/>
        </w:rPr>
        <w:t>centrar</w:t>
      </w:r>
      <w:r w:rsidRPr="00ED280E">
        <w:rPr>
          <w:i/>
          <w:iCs/>
          <w:spacing w:val="2"/>
        </w:rPr>
        <w:t xml:space="preserve"> </w:t>
      </w:r>
      <w:r w:rsidRPr="00ED280E">
        <w:rPr>
          <w:i/>
          <w:iCs/>
        </w:rPr>
        <w:t>en</w:t>
      </w:r>
      <w:r w:rsidRPr="00ED280E">
        <w:rPr>
          <w:i/>
          <w:iCs/>
          <w:spacing w:val="1"/>
        </w:rPr>
        <w:t xml:space="preserve"> </w:t>
      </w:r>
      <w:r w:rsidRPr="00ED280E">
        <w:rPr>
          <w:i/>
          <w:iCs/>
        </w:rPr>
        <w:t>la</w:t>
      </w:r>
      <w:r w:rsidRPr="00ED280E">
        <w:rPr>
          <w:i/>
          <w:iCs/>
          <w:spacing w:val="1"/>
        </w:rPr>
        <w:t xml:space="preserve"> </w:t>
      </w:r>
      <w:r w:rsidRPr="00ED280E">
        <w:rPr>
          <w:i/>
          <w:iCs/>
        </w:rPr>
        <w:t>legislación</w:t>
      </w:r>
      <w:r w:rsidRPr="00ED280E">
        <w:rPr>
          <w:i/>
          <w:iCs/>
          <w:spacing w:val="1"/>
        </w:rPr>
        <w:t xml:space="preserve"> </w:t>
      </w:r>
      <w:r w:rsidRPr="00ED280E">
        <w:rPr>
          <w:i/>
          <w:iCs/>
        </w:rPr>
        <w:t>para</w:t>
      </w:r>
      <w:r w:rsidRPr="00ED280E">
        <w:rPr>
          <w:i/>
          <w:iCs/>
          <w:spacing w:val="3"/>
        </w:rPr>
        <w:t xml:space="preserve"> </w:t>
      </w:r>
      <w:r w:rsidRPr="00ED280E">
        <w:rPr>
          <w:i/>
          <w:iCs/>
        </w:rPr>
        <w:t>proteger el arbolado,</w:t>
      </w:r>
      <w:r w:rsidRPr="00ED280E">
        <w:rPr>
          <w:i/>
          <w:iCs/>
          <w:spacing w:val="1"/>
        </w:rPr>
        <w:t xml:space="preserve"> </w:t>
      </w:r>
      <w:r w:rsidRPr="00ED280E">
        <w:rPr>
          <w:i/>
          <w:iCs/>
        </w:rPr>
        <w:t>ya</w:t>
      </w:r>
      <w:r w:rsidRPr="00ED280E">
        <w:rPr>
          <w:i/>
          <w:iCs/>
          <w:spacing w:val="1"/>
        </w:rPr>
        <w:t xml:space="preserve"> </w:t>
      </w:r>
      <w:r w:rsidRPr="00ED280E">
        <w:rPr>
          <w:i/>
          <w:iCs/>
        </w:rPr>
        <w:t>sea</w:t>
      </w:r>
      <w:r w:rsidRPr="00ED280E">
        <w:rPr>
          <w:i/>
          <w:iCs/>
          <w:spacing w:val="3"/>
        </w:rPr>
        <w:t xml:space="preserve"> </w:t>
      </w:r>
      <w:r w:rsidRPr="00ED280E">
        <w:rPr>
          <w:i/>
          <w:iCs/>
        </w:rPr>
        <w:t>tanto</w:t>
      </w:r>
      <w:r w:rsidRPr="00ED280E">
        <w:rPr>
          <w:i/>
          <w:iCs/>
          <w:spacing w:val="1"/>
        </w:rPr>
        <w:t xml:space="preserve"> </w:t>
      </w:r>
      <w:r w:rsidRPr="00ED280E">
        <w:rPr>
          <w:i/>
          <w:iCs/>
          <w:spacing w:val="-2"/>
        </w:rPr>
        <w:t>árboles</w:t>
      </w:r>
    </w:p>
    <w:p w14:paraId="3652EA23" w14:textId="77777777" w:rsidR="0068173B" w:rsidRDefault="0068173B">
      <w:pPr>
        <w:sectPr w:rsidR="0068173B">
          <w:headerReference w:type="default" r:id="rId16"/>
          <w:footerReference w:type="default" r:id="rId17"/>
          <w:pgSz w:w="11910" w:h="16840"/>
          <w:pgMar w:top="1660" w:right="1160" w:bottom="1180" w:left="1260" w:header="566" w:footer="996" w:gutter="0"/>
          <w:cols w:space="720"/>
        </w:sectPr>
      </w:pPr>
    </w:p>
    <w:p w14:paraId="25ED0786" w14:textId="77777777" w:rsidR="0068173B" w:rsidRPr="00ED280E" w:rsidRDefault="00000000">
      <w:pPr>
        <w:pStyle w:val="Textoindependiente"/>
        <w:spacing w:before="2" w:line="336" w:lineRule="auto"/>
        <w:ind w:right="265"/>
        <w:rPr>
          <w:i/>
          <w:iCs/>
        </w:rPr>
      </w:pPr>
      <w:r w:rsidRPr="00ED280E">
        <w:rPr>
          <w:i/>
          <w:iCs/>
        </w:rPr>
        <w:lastRenderedPageBreak/>
        <w:t>de particulares como el arbolado público, por ser uno de los ámbitos sobre el que la administración local más y mejor puede actuar.</w:t>
      </w:r>
    </w:p>
    <w:p w14:paraId="11466C1C" w14:textId="77777777" w:rsidR="0068173B" w:rsidRPr="00ED280E" w:rsidRDefault="00000000">
      <w:pPr>
        <w:pStyle w:val="Textoindependiente"/>
        <w:spacing w:line="336" w:lineRule="auto"/>
        <w:ind w:right="265"/>
        <w:rPr>
          <w:i/>
          <w:iCs/>
        </w:rPr>
      </w:pPr>
      <w:r w:rsidRPr="00ED280E">
        <w:rPr>
          <w:i/>
          <w:iCs/>
        </w:rPr>
        <w:t>Así, en la Ley 8/2005, de 26 de diciembre, de protección y fomento del arbolado urbano de la Comunidad de Madrid, en su artículo 2.3 dice:</w:t>
      </w:r>
    </w:p>
    <w:p w14:paraId="55AE2C23" w14:textId="77777777" w:rsidR="0068173B" w:rsidRPr="00ED280E" w:rsidRDefault="00000000">
      <w:pPr>
        <w:pStyle w:val="Textoindependiente"/>
        <w:spacing w:line="336" w:lineRule="auto"/>
        <w:ind w:right="264"/>
        <w:rPr>
          <w:i/>
          <w:iCs/>
        </w:rPr>
      </w:pPr>
      <w:r w:rsidRPr="00ED280E">
        <w:rPr>
          <w:i/>
          <w:iCs/>
        </w:rPr>
        <w:t xml:space="preserve">“En aquellos casos en los que la tala sea la única alternativa viable se exigirá, en la forma en que se establezca, la plantación de un ejemplar adulto de la misma especie por cada </w:t>
      </w:r>
      <w:proofErr w:type="gramStart"/>
      <w:r w:rsidRPr="00ED280E">
        <w:rPr>
          <w:i/>
          <w:iCs/>
        </w:rPr>
        <w:t>año de edad</w:t>
      </w:r>
      <w:proofErr w:type="gramEnd"/>
      <w:r w:rsidRPr="00ED280E">
        <w:rPr>
          <w:i/>
          <w:iCs/>
        </w:rPr>
        <w:t xml:space="preserve"> del árbol </w:t>
      </w:r>
      <w:r w:rsidRPr="00ED280E">
        <w:rPr>
          <w:i/>
          <w:iCs/>
          <w:spacing w:val="-2"/>
        </w:rPr>
        <w:t>eliminado”.</w:t>
      </w:r>
    </w:p>
    <w:p w14:paraId="15E01CE0" w14:textId="77777777" w:rsidR="0068173B" w:rsidRPr="00ED280E" w:rsidRDefault="00000000">
      <w:pPr>
        <w:pStyle w:val="Textoindependiente"/>
        <w:spacing w:line="336" w:lineRule="auto"/>
        <w:ind w:right="267"/>
        <w:rPr>
          <w:i/>
          <w:iCs/>
        </w:rPr>
      </w:pPr>
      <w:r w:rsidRPr="00ED280E">
        <w:rPr>
          <w:i/>
          <w:iCs/>
        </w:rPr>
        <w:t>Esta</w:t>
      </w:r>
      <w:r w:rsidRPr="00ED280E">
        <w:rPr>
          <w:i/>
          <w:iCs/>
          <w:spacing w:val="-1"/>
        </w:rPr>
        <w:t xml:space="preserve"> </w:t>
      </w:r>
      <w:r w:rsidRPr="00ED280E">
        <w:rPr>
          <w:i/>
          <w:iCs/>
        </w:rPr>
        <w:t>ley</w:t>
      </w:r>
      <w:r w:rsidRPr="00ED280E">
        <w:rPr>
          <w:i/>
          <w:iCs/>
          <w:spacing w:val="-1"/>
        </w:rPr>
        <w:t xml:space="preserve"> </w:t>
      </w:r>
      <w:r w:rsidRPr="00ED280E">
        <w:rPr>
          <w:i/>
          <w:iCs/>
        </w:rPr>
        <w:t>también</w:t>
      </w:r>
      <w:r w:rsidRPr="00ED280E">
        <w:rPr>
          <w:i/>
          <w:iCs/>
          <w:spacing w:val="-1"/>
        </w:rPr>
        <w:t xml:space="preserve"> </w:t>
      </w:r>
      <w:r w:rsidRPr="00ED280E">
        <w:rPr>
          <w:i/>
          <w:iCs/>
        </w:rPr>
        <w:t>fijaba</w:t>
      </w:r>
      <w:r w:rsidRPr="00ED280E">
        <w:rPr>
          <w:i/>
          <w:iCs/>
          <w:spacing w:val="-1"/>
        </w:rPr>
        <w:t xml:space="preserve"> </w:t>
      </w:r>
      <w:r w:rsidRPr="00ED280E">
        <w:rPr>
          <w:i/>
          <w:iCs/>
        </w:rPr>
        <w:t>la</w:t>
      </w:r>
      <w:r w:rsidRPr="00ED280E">
        <w:rPr>
          <w:i/>
          <w:iCs/>
          <w:spacing w:val="-1"/>
        </w:rPr>
        <w:t xml:space="preserve"> </w:t>
      </w:r>
      <w:r w:rsidRPr="00ED280E">
        <w:rPr>
          <w:i/>
          <w:iCs/>
        </w:rPr>
        <w:t>obligación</w:t>
      </w:r>
      <w:r w:rsidRPr="00ED280E">
        <w:rPr>
          <w:i/>
          <w:iCs/>
          <w:spacing w:val="-1"/>
        </w:rPr>
        <w:t xml:space="preserve"> </w:t>
      </w:r>
      <w:r w:rsidRPr="00ED280E">
        <w:rPr>
          <w:i/>
          <w:iCs/>
        </w:rPr>
        <w:t>de</w:t>
      </w:r>
      <w:r w:rsidRPr="00ED280E">
        <w:rPr>
          <w:i/>
          <w:iCs/>
          <w:spacing w:val="-1"/>
        </w:rPr>
        <w:t xml:space="preserve"> </w:t>
      </w:r>
      <w:r w:rsidRPr="00ED280E">
        <w:rPr>
          <w:i/>
          <w:iCs/>
        </w:rPr>
        <w:t>establecer planes locales</w:t>
      </w:r>
      <w:r w:rsidRPr="00ED280E">
        <w:rPr>
          <w:i/>
          <w:iCs/>
          <w:spacing w:val="-1"/>
        </w:rPr>
        <w:t xml:space="preserve"> </w:t>
      </w:r>
      <w:r w:rsidRPr="00ED280E">
        <w:rPr>
          <w:i/>
          <w:iCs/>
        </w:rPr>
        <w:t>de</w:t>
      </w:r>
      <w:r w:rsidRPr="00ED280E">
        <w:rPr>
          <w:i/>
          <w:iCs/>
          <w:spacing w:val="-1"/>
        </w:rPr>
        <w:t xml:space="preserve"> </w:t>
      </w:r>
      <w:r w:rsidRPr="00ED280E">
        <w:rPr>
          <w:i/>
          <w:iCs/>
        </w:rPr>
        <w:t>conservación</w:t>
      </w:r>
      <w:r w:rsidRPr="00ED280E">
        <w:rPr>
          <w:i/>
          <w:iCs/>
          <w:spacing w:val="-1"/>
        </w:rPr>
        <w:t xml:space="preserve"> </w:t>
      </w:r>
      <w:r w:rsidRPr="00ED280E">
        <w:rPr>
          <w:i/>
          <w:iCs/>
        </w:rPr>
        <w:t>del arbolado</w:t>
      </w:r>
      <w:r w:rsidRPr="00ED280E">
        <w:rPr>
          <w:i/>
          <w:iCs/>
          <w:spacing w:val="-1"/>
        </w:rPr>
        <w:t xml:space="preserve"> </w:t>
      </w:r>
      <w:r w:rsidRPr="00ED280E">
        <w:rPr>
          <w:i/>
          <w:iCs/>
        </w:rPr>
        <w:t>lo</w:t>
      </w:r>
      <w:r w:rsidRPr="00ED280E">
        <w:rPr>
          <w:i/>
          <w:iCs/>
          <w:spacing w:val="-1"/>
        </w:rPr>
        <w:t xml:space="preserve"> </w:t>
      </w:r>
      <w:r w:rsidRPr="00ED280E">
        <w:rPr>
          <w:i/>
          <w:iCs/>
        </w:rPr>
        <w:t>que llevó al desarrollo de la Ordenanza reguladora de Protección, Conservación y Mejora del Arbolado Urbano de Las Rozas.</w:t>
      </w:r>
    </w:p>
    <w:p w14:paraId="51C06EE7" w14:textId="77777777" w:rsidR="0068173B" w:rsidRPr="00ED280E" w:rsidRDefault="00000000">
      <w:pPr>
        <w:pStyle w:val="Textoindependiente"/>
        <w:spacing w:line="336" w:lineRule="auto"/>
        <w:ind w:right="265"/>
        <w:rPr>
          <w:i/>
          <w:iCs/>
        </w:rPr>
      </w:pPr>
      <w:r w:rsidRPr="00ED280E">
        <w:rPr>
          <w:i/>
          <w:iCs/>
        </w:rPr>
        <w:t>En dicha ordenanza se recoge que, como norma general queda prohibida la tala de cualquier</w:t>
      </w:r>
      <w:r w:rsidRPr="00ED280E">
        <w:rPr>
          <w:i/>
          <w:iCs/>
          <w:spacing w:val="40"/>
        </w:rPr>
        <w:t xml:space="preserve"> </w:t>
      </w:r>
      <w:r w:rsidRPr="00ED280E">
        <w:rPr>
          <w:i/>
          <w:iCs/>
        </w:rPr>
        <w:t xml:space="preserve">ejemplar de árbol protegido, salvo excepciones, y siempre previa obtención de licencia municipal. Igual sucede en el caso de árboles no protegidos: podrá procederse a su tala siempre bajo licencia </w:t>
      </w:r>
      <w:r w:rsidRPr="00ED280E">
        <w:rPr>
          <w:i/>
          <w:iCs/>
          <w:spacing w:val="-2"/>
        </w:rPr>
        <w:t>municipal.</w:t>
      </w:r>
    </w:p>
    <w:p w14:paraId="5E6B703A" w14:textId="77777777" w:rsidR="0068173B" w:rsidRPr="00ED280E" w:rsidRDefault="00000000">
      <w:pPr>
        <w:pStyle w:val="Textoindependiente"/>
        <w:spacing w:line="336" w:lineRule="auto"/>
        <w:ind w:right="271"/>
        <w:rPr>
          <w:i/>
          <w:iCs/>
        </w:rPr>
      </w:pPr>
      <w:r w:rsidRPr="00ED280E">
        <w:rPr>
          <w:i/>
          <w:iCs/>
        </w:rPr>
        <w:t>Esta ordenanza también recoge las condiciones para la reposición del arbolado urbano eliminado, ordenando el número, tipo, tiempo y lugar de plantado de nuevos ejemplares.</w:t>
      </w:r>
    </w:p>
    <w:p w14:paraId="5ABD58E1" w14:textId="68613FE5" w:rsidR="0068173B" w:rsidRPr="00ED280E" w:rsidRDefault="00000000" w:rsidP="00ED280E">
      <w:pPr>
        <w:pStyle w:val="Textoindependiente"/>
        <w:spacing w:before="121" w:line="336" w:lineRule="auto"/>
        <w:ind w:right="268"/>
        <w:rPr>
          <w:i/>
          <w:iCs/>
        </w:rPr>
      </w:pPr>
      <w:r w:rsidRPr="00ED280E">
        <w:rPr>
          <w:i/>
          <w:iCs/>
        </w:rPr>
        <w:t>Concretamente</w:t>
      </w:r>
      <w:r w:rsidRPr="00ED280E">
        <w:rPr>
          <w:i/>
          <w:iCs/>
          <w:spacing w:val="-4"/>
        </w:rPr>
        <w:t xml:space="preserve"> </w:t>
      </w:r>
      <w:r w:rsidRPr="00ED280E">
        <w:rPr>
          <w:i/>
          <w:iCs/>
        </w:rPr>
        <w:t>en</w:t>
      </w:r>
      <w:r w:rsidRPr="00ED280E">
        <w:rPr>
          <w:i/>
          <w:iCs/>
          <w:spacing w:val="-4"/>
        </w:rPr>
        <w:t xml:space="preserve"> </w:t>
      </w:r>
      <w:r w:rsidRPr="00ED280E">
        <w:rPr>
          <w:i/>
          <w:iCs/>
        </w:rPr>
        <w:t>el</w:t>
      </w:r>
      <w:r w:rsidRPr="00ED280E">
        <w:rPr>
          <w:i/>
          <w:iCs/>
          <w:spacing w:val="-4"/>
        </w:rPr>
        <w:t xml:space="preserve"> </w:t>
      </w:r>
      <w:r w:rsidRPr="00ED280E">
        <w:rPr>
          <w:i/>
          <w:iCs/>
        </w:rPr>
        <w:t>artículo</w:t>
      </w:r>
      <w:r w:rsidRPr="00ED280E">
        <w:rPr>
          <w:i/>
          <w:iCs/>
          <w:spacing w:val="-4"/>
        </w:rPr>
        <w:t xml:space="preserve"> </w:t>
      </w:r>
      <w:r w:rsidRPr="00ED280E">
        <w:rPr>
          <w:i/>
          <w:iCs/>
        </w:rPr>
        <w:t>12</w:t>
      </w:r>
      <w:r w:rsidRPr="00ED280E">
        <w:rPr>
          <w:i/>
          <w:iCs/>
          <w:spacing w:val="-4"/>
        </w:rPr>
        <w:t xml:space="preserve"> </w:t>
      </w:r>
      <w:r w:rsidRPr="00ED280E">
        <w:rPr>
          <w:i/>
          <w:iCs/>
        </w:rPr>
        <w:t>dice:</w:t>
      </w:r>
      <w:r w:rsidRPr="00ED280E">
        <w:rPr>
          <w:i/>
          <w:iCs/>
          <w:spacing w:val="-4"/>
        </w:rPr>
        <w:t xml:space="preserve"> </w:t>
      </w:r>
      <w:r w:rsidRPr="00ED280E">
        <w:rPr>
          <w:i/>
          <w:iCs/>
        </w:rPr>
        <w:t>“En</w:t>
      </w:r>
      <w:r w:rsidRPr="00ED280E">
        <w:rPr>
          <w:i/>
          <w:iCs/>
          <w:spacing w:val="-4"/>
        </w:rPr>
        <w:t xml:space="preserve"> </w:t>
      </w:r>
      <w:r w:rsidRPr="00ED280E">
        <w:rPr>
          <w:i/>
          <w:iCs/>
        </w:rPr>
        <w:t>el</w:t>
      </w:r>
      <w:r w:rsidRPr="00ED280E">
        <w:rPr>
          <w:i/>
          <w:iCs/>
          <w:spacing w:val="-4"/>
        </w:rPr>
        <w:t xml:space="preserve"> </w:t>
      </w:r>
      <w:r w:rsidRPr="00ED280E">
        <w:rPr>
          <w:i/>
          <w:iCs/>
        </w:rPr>
        <w:t>supuesto</w:t>
      </w:r>
      <w:r w:rsidRPr="00ED280E">
        <w:rPr>
          <w:i/>
          <w:iCs/>
          <w:spacing w:val="-4"/>
        </w:rPr>
        <w:t xml:space="preserve"> </w:t>
      </w:r>
      <w:r w:rsidRPr="00ED280E">
        <w:rPr>
          <w:i/>
          <w:iCs/>
        </w:rPr>
        <w:t>excepcional,</w:t>
      </w:r>
      <w:r w:rsidRPr="00ED280E">
        <w:rPr>
          <w:i/>
          <w:iCs/>
          <w:spacing w:val="-4"/>
        </w:rPr>
        <w:t xml:space="preserve"> </w:t>
      </w:r>
      <w:r w:rsidRPr="00ED280E">
        <w:rPr>
          <w:i/>
          <w:iCs/>
        </w:rPr>
        <w:t>debidamente</w:t>
      </w:r>
      <w:r w:rsidRPr="00ED280E">
        <w:rPr>
          <w:i/>
          <w:iCs/>
          <w:spacing w:val="-4"/>
        </w:rPr>
        <w:t xml:space="preserve"> </w:t>
      </w:r>
      <w:r w:rsidRPr="00ED280E">
        <w:rPr>
          <w:i/>
          <w:iCs/>
        </w:rPr>
        <w:t>justificado,</w:t>
      </w:r>
      <w:r w:rsidRPr="00ED280E">
        <w:rPr>
          <w:i/>
          <w:iCs/>
          <w:spacing w:val="-4"/>
        </w:rPr>
        <w:t xml:space="preserve"> </w:t>
      </w:r>
      <w:r w:rsidRPr="00ED280E">
        <w:rPr>
          <w:i/>
          <w:iCs/>
        </w:rPr>
        <w:t>de</w:t>
      </w:r>
      <w:r w:rsidRPr="00ED280E">
        <w:rPr>
          <w:i/>
          <w:iCs/>
          <w:spacing w:val="-4"/>
        </w:rPr>
        <w:t xml:space="preserve"> </w:t>
      </w:r>
      <w:r w:rsidRPr="00ED280E">
        <w:rPr>
          <w:i/>
          <w:iCs/>
        </w:rPr>
        <w:t>que</w:t>
      </w:r>
      <w:r w:rsidRPr="00ED280E">
        <w:rPr>
          <w:i/>
          <w:iCs/>
          <w:spacing w:val="-4"/>
        </w:rPr>
        <w:t xml:space="preserve"> </w:t>
      </w:r>
      <w:r w:rsidRPr="00ED280E">
        <w:rPr>
          <w:i/>
          <w:iCs/>
        </w:rPr>
        <w:t>el solicitante o titular de la autorización de la tala no disponga de espacio suficiente y adecuado para realizar la reposición de la totalidad del arbolado a través de nuevas plantaciones, podrá ceder al Servicio Municipal competente aquellos ejemplares que no hayan sido repuestos, para su plantación en espacios públicos del término municipal de las Rozas de Madrid…”</w:t>
      </w:r>
      <w:r w:rsidR="00ED280E">
        <w:rPr>
          <w:i/>
          <w:iCs/>
        </w:rPr>
        <w:t>.</w:t>
      </w:r>
    </w:p>
    <w:p w14:paraId="410AA58E" w14:textId="77777777" w:rsidR="00ED280E" w:rsidRDefault="00ED280E">
      <w:pPr>
        <w:pStyle w:val="Textoindependiente"/>
        <w:spacing w:before="0"/>
        <w:jc w:val="left"/>
      </w:pPr>
    </w:p>
    <w:p w14:paraId="2D079A96" w14:textId="75DD2CC0" w:rsidR="0068173B" w:rsidRPr="00ED280E" w:rsidRDefault="00000000">
      <w:pPr>
        <w:pStyle w:val="Textoindependiente"/>
        <w:spacing w:before="0"/>
        <w:jc w:val="left"/>
        <w:rPr>
          <w:i/>
          <w:iCs/>
        </w:rPr>
      </w:pPr>
      <w:r w:rsidRPr="00ED280E">
        <w:rPr>
          <w:i/>
          <w:iCs/>
        </w:rPr>
        <w:t>LA</w:t>
      </w:r>
      <w:r w:rsidRPr="00ED280E">
        <w:rPr>
          <w:i/>
          <w:iCs/>
          <w:spacing w:val="-16"/>
        </w:rPr>
        <w:t xml:space="preserve"> </w:t>
      </w:r>
      <w:r w:rsidRPr="00ED280E">
        <w:rPr>
          <w:i/>
          <w:iCs/>
        </w:rPr>
        <w:t>SITUACIÓN</w:t>
      </w:r>
      <w:r w:rsidRPr="00ED280E">
        <w:rPr>
          <w:i/>
          <w:iCs/>
          <w:spacing w:val="-14"/>
        </w:rPr>
        <w:t xml:space="preserve"> </w:t>
      </w:r>
      <w:r w:rsidRPr="00ED280E">
        <w:rPr>
          <w:i/>
          <w:iCs/>
        </w:rPr>
        <w:t>ACTUAL</w:t>
      </w:r>
      <w:r w:rsidRPr="00ED280E">
        <w:rPr>
          <w:i/>
          <w:iCs/>
          <w:spacing w:val="-14"/>
        </w:rPr>
        <w:t xml:space="preserve"> </w:t>
      </w:r>
      <w:r w:rsidRPr="00ED280E">
        <w:rPr>
          <w:i/>
          <w:iCs/>
        </w:rPr>
        <w:t>DE</w:t>
      </w:r>
      <w:r w:rsidRPr="00ED280E">
        <w:rPr>
          <w:i/>
          <w:iCs/>
          <w:spacing w:val="-5"/>
        </w:rPr>
        <w:t xml:space="preserve"> </w:t>
      </w:r>
      <w:r w:rsidRPr="00ED280E">
        <w:rPr>
          <w:i/>
          <w:iCs/>
        </w:rPr>
        <w:t>LAS</w:t>
      </w:r>
      <w:r w:rsidRPr="00ED280E">
        <w:rPr>
          <w:i/>
          <w:iCs/>
          <w:spacing w:val="-4"/>
        </w:rPr>
        <w:t xml:space="preserve"> </w:t>
      </w:r>
      <w:r w:rsidRPr="00ED280E">
        <w:rPr>
          <w:i/>
          <w:iCs/>
        </w:rPr>
        <w:t>LICENCIAS</w:t>
      </w:r>
      <w:r w:rsidRPr="00ED280E">
        <w:rPr>
          <w:i/>
          <w:iCs/>
          <w:spacing w:val="-6"/>
        </w:rPr>
        <w:t xml:space="preserve"> </w:t>
      </w:r>
      <w:r w:rsidRPr="00ED280E">
        <w:rPr>
          <w:i/>
          <w:iCs/>
        </w:rPr>
        <w:t>DE</w:t>
      </w:r>
      <w:r w:rsidRPr="00ED280E">
        <w:rPr>
          <w:i/>
          <w:iCs/>
          <w:spacing w:val="-8"/>
        </w:rPr>
        <w:t xml:space="preserve"> </w:t>
      </w:r>
      <w:r w:rsidRPr="00ED280E">
        <w:rPr>
          <w:i/>
          <w:iCs/>
        </w:rPr>
        <w:t>TALA</w:t>
      </w:r>
      <w:r w:rsidRPr="00ED280E">
        <w:rPr>
          <w:i/>
          <w:iCs/>
          <w:spacing w:val="-14"/>
        </w:rPr>
        <w:t xml:space="preserve"> </w:t>
      </w:r>
      <w:r w:rsidRPr="00ED280E">
        <w:rPr>
          <w:i/>
          <w:iCs/>
        </w:rPr>
        <w:t>EN</w:t>
      </w:r>
      <w:r w:rsidRPr="00ED280E">
        <w:rPr>
          <w:i/>
          <w:iCs/>
          <w:spacing w:val="-5"/>
        </w:rPr>
        <w:t xml:space="preserve"> </w:t>
      </w:r>
      <w:r w:rsidRPr="00ED280E">
        <w:rPr>
          <w:i/>
          <w:iCs/>
        </w:rPr>
        <w:t>LAS</w:t>
      </w:r>
      <w:r w:rsidRPr="00ED280E">
        <w:rPr>
          <w:i/>
          <w:iCs/>
          <w:spacing w:val="-4"/>
        </w:rPr>
        <w:t xml:space="preserve"> </w:t>
      </w:r>
      <w:r w:rsidRPr="00ED280E">
        <w:rPr>
          <w:i/>
          <w:iCs/>
          <w:spacing w:val="-2"/>
        </w:rPr>
        <w:t>ROZAS</w:t>
      </w:r>
    </w:p>
    <w:p w14:paraId="17C24715" w14:textId="77777777" w:rsidR="0068173B" w:rsidRPr="00ED280E" w:rsidRDefault="00000000">
      <w:pPr>
        <w:pStyle w:val="Textoindependiente"/>
        <w:spacing w:before="212" w:line="336" w:lineRule="auto"/>
        <w:ind w:right="270"/>
        <w:rPr>
          <w:i/>
          <w:iCs/>
        </w:rPr>
      </w:pPr>
      <w:r w:rsidRPr="00ED280E">
        <w:rPr>
          <w:i/>
          <w:iCs/>
        </w:rPr>
        <w:t>Tenemos claro que no es posible talar árboles sin autorización y que, si esa tala solicitada es autorizada, el propietario debe reponer los ejemplares talados.</w:t>
      </w:r>
      <w:r w:rsidRPr="00ED280E">
        <w:rPr>
          <w:i/>
          <w:iCs/>
          <w:spacing w:val="-2"/>
        </w:rPr>
        <w:t xml:space="preserve"> </w:t>
      </w:r>
      <w:r w:rsidRPr="00ED280E">
        <w:rPr>
          <w:i/>
          <w:iCs/>
        </w:rPr>
        <w:t>También</w:t>
      </w:r>
      <w:r w:rsidRPr="00ED280E">
        <w:rPr>
          <w:i/>
          <w:iCs/>
          <w:spacing w:val="-1"/>
        </w:rPr>
        <w:t xml:space="preserve"> </w:t>
      </w:r>
      <w:r w:rsidRPr="00ED280E">
        <w:rPr>
          <w:i/>
          <w:iCs/>
        </w:rPr>
        <w:t>ha</w:t>
      </w:r>
      <w:r w:rsidRPr="00ED280E">
        <w:rPr>
          <w:i/>
          <w:iCs/>
          <w:spacing w:val="-1"/>
        </w:rPr>
        <w:t xml:space="preserve"> </w:t>
      </w:r>
      <w:r w:rsidRPr="00ED280E">
        <w:rPr>
          <w:i/>
          <w:iCs/>
        </w:rPr>
        <w:t>quedado claro que, si esa reposición</w:t>
      </w:r>
      <w:r w:rsidRPr="00ED280E">
        <w:rPr>
          <w:i/>
          <w:iCs/>
          <w:spacing w:val="-2"/>
        </w:rPr>
        <w:t xml:space="preserve"> </w:t>
      </w:r>
      <w:r w:rsidRPr="00ED280E">
        <w:rPr>
          <w:i/>
          <w:iCs/>
        </w:rPr>
        <w:t>no</w:t>
      </w:r>
      <w:r w:rsidRPr="00ED280E">
        <w:rPr>
          <w:i/>
          <w:iCs/>
          <w:spacing w:val="-2"/>
        </w:rPr>
        <w:t xml:space="preserve"> </w:t>
      </w:r>
      <w:r w:rsidRPr="00ED280E">
        <w:rPr>
          <w:i/>
          <w:iCs/>
        </w:rPr>
        <w:t>puede</w:t>
      </w:r>
      <w:r w:rsidRPr="00ED280E">
        <w:rPr>
          <w:i/>
          <w:iCs/>
          <w:spacing w:val="-2"/>
        </w:rPr>
        <w:t xml:space="preserve"> </w:t>
      </w:r>
      <w:r w:rsidRPr="00ED280E">
        <w:rPr>
          <w:i/>
          <w:iCs/>
        </w:rPr>
        <w:t>hacerse</w:t>
      </w:r>
      <w:r w:rsidRPr="00ED280E">
        <w:rPr>
          <w:i/>
          <w:iCs/>
          <w:spacing w:val="-2"/>
        </w:rPr>
        <w:t xml:space="preserve"> </w:t>
      </w:r>
      <w:r w:rsidRPr="00ED280E">
        <w:rPr>
          <w:i/>
          <w:iCs/>
        </w:rPr>
        <w:t>en</w:t>
      </w:r>
      <w:r w:rsidRPr="00ED280E">
        <w:rPr>
          <w:i/>
          <w:iCs/>
          <w:spacing w:val="-1"/>
        </w:rPr>
        <w:t xml:space="preserve"> </w:t>
      </w:r>
      <w:r w:rsidRPr="00ED280E">
        <w:rPr>
          <w:i/>
          <w:iCs/>
        </w:rPr>
        <w:t>el</w:t>
      </w:r>
      <w:r w:rsidRPr="00ED280E">
        <w:rPr>
          <w:i/>
          <w:iCs/>
          <w:spacing w:val="-3"/>
        </w:rPr>
        <w:t xml:space="preserve"> </w:t>
      </w:r>
      <w:r w:rsidRPr="00ED280E">
        <w:rPr>
          <w:i/>
          <w:iCs/>
        </w:rPr>
        <w:t>lugar</w:t>
      </w:r>
      <w:r w:rsidRPr="00ED280E">
        <w:rPr>
          <w:i/>
          <w:iCs/>
          <w:spacing w:val="-3"/>
        </w:rPr>
        <w:t xml:space="preserve"> </w:t>
      </w:r>
      <w:r w:rsidRPr="00ED280E">
        <w:rPr>
          <w:i/>
          <w:iCs/>
        </w:rPr>
        <w:t>en</w:t>
      </w:r>
      <w:r w:rsidRPr="00ED280E">
        <w:rPr>
          <w:i/>
          <w:iCs/>
          <w:spacing w:val="-2"/>
        </w:rPr>
        <w:t xml:space="preserve"> </w:t>
      </w:r>
      <w:r w:rsidRPr="00ED280E">
        <w:rPr>
          <w:i/>
          <w:iCs/>
        </w:rPr>
        <w:t>el</w:t>
      </w:r>
      <w:r w:rsidRPr="00ED280E">
        <w:rPr>
          <w:i/>
          <w:iCs/>
          <w:spacing w:val="-3"/>
        </w:rPr>
        <w:t xml:space="preserve"> </w:t>
      </w:r>
      <w:r w:rsidRPr="00ED280E">
        <w:rPr>
          <w:i/>
          <w:iCs/>
        </w:rPr>
        <w:t>que</w:t>
      </w:r>
      <w:r w:rsidRPr="00ED280E">
        <w:rPr>
          <w:i/>
          <w:iCs/>
          <w:spacing w:val="-2"/>
        </w:rPr>
        <w:t xml:space="preserve"> </w:t>
      </w:r>
      <w:r w:rsidRPr="00ED280E">
        <w:rPr>
          <w:i/>
          <w:iCs/>
        </w:rPr>
        <w:t>estaban</w:t>
      </w:r>
      <w:r w:rsidRPr="00ED280E">
        <w:rPr>
          <w:i/>
          <w:iCs/>
          <w:spacing w:val="-2"/>
        </w:rPr>
        <w:t xml:space="preserve"> </w:t>
      </w:r>
      <w:r w:rsidRPr="00ED280E">
        <w:rPr>
          <w:i/>
          <w:iCs/>
        </w:rPr>
        <w:t>los</w:t>
      </w:r>
      <w:r w:rsidRPr="00ED280E">
        <w:rPr>
          <w:i/>
          <w:iCs/>
          <w:spacing w:val="-2"/>
        </w:rPr>
        <w:t xml:space="preserve"> </w:t>
      </w:r>
      <w:r w:rsidRPr="00ED280E">
        <w:rPr>
          <w:i/>
          <w:iCs/>
        </w:rPr>
        <w:t>ejemplares</w:t>
      </w:r>
      <w:r w:rsidRPr="00ED280E">
        <w:rPr>
          <w:i/>
          <w:iCs/>
          <w:spacing w:val="-2"/>
        </w:rPr>
        <w:t xml:space="preserve"> </w:t>
      </w:r>
      <w:r w:rsidRPr="00ED280E">
        <w:rPr>
          <w:i/>
          <w:iCs/>
        </w:rPr>
        <w:t>talados</w:t>
      </w:r>
      <w:r w:rsidRPr="00ED280E">
        <w:rPr>
          <w:i/>
          <w:iCs/>
          <w:spacing w:val="-2"/>
        </w:rPr>
        <w:t xml:space="preserve"> </w:t>
      </w:r>
      <w:r w:rsidRPr="00ED280E">
        <w:rPr>
          <w:i/>
          <w:iCs/>
        </w:rPr>
        <w:t>deberán</w:t>
      </w:r>
      <w:r w:rsidRPr="00ED280E">
        <w:rPr>
          <w:i/>
          <w:iCs/>
          <w:spacing w:val="-2"/>
        </w:rPr>
        <w:t xml:space="preserve"> </w:t>
      </w:r>
      <w:r w:rsidRPr="00ED280E">
        <w:rPr>
          <w:i/>
          <w:iCs/>
        </w:rPr>
        <w:t>entregarse al vivero municipal para su plantación en otros lugares del municipio, siempre que haya espacio.</w:t>
      </w:r>
    </w:p>
    <w:p w14:paraId="132DBB43" w14:textId="77777777" w:rsidR="0068173B" w:rsidRPr="00ED280E" w:rsidRDefault="00000000">
      <w:pPr>
        <w:pStyle w:val="Textoindependiente"/>
        <w:spacing w:line="336" w:lineRule="auto"/>
        <w:ind w:right="262"/>
        <w:rPr>
          <w:i/>
          <w:iCs/>
        </w:rPr>
      </w:pPr>
      <w:r w:rsidRPr="00ED280E">
        <w:rPr>
          <w:i/>
          <w:iCs/>
        </w:rPr>
        <w:t>Son incontables las resoluciones de Alcaldía en las que podemos ver cómo se solicitan y conceden licencias de tala en nuestro municipio con la consiguiente reposición de arbolado o compensación económica al Fondo Municipal de Medio</w:t>
      </w:r>
      <w:r w:rsidRPr="00ED280E">
        <w:rPr>
          <w:i/>
          <w:iCs/>
          <w:spacing w:val="-6"/>
        </w:rPr>
        <w:t xml:space="preserve"> </w:t>
      </w:r>
      <w:r w:rsidRPr="00ED280E">
        <w:rPr>
          <w:i/>
          <w:iCs/>
        </w:rPr>
        <w:t>Ambiente. O sanciones por talas sin licencia, como pudimos ver</w:t>
      </w:r>
      <w:r w:rsidRPr="00ED280E">
        <w:rPr>
          <w:i/>
          <w:iCs/>
          <w:spacing w:val="80"/>
        </w:rPr>
        <w:t xml:space="preserve">   </w:t>
      </w:r>
      <w:r w:rsidRPr="00ED280E">
        <w:rPr>
          <w:i/>
          <w:iCs/>
        </w:rPr>
        <w:t>en</w:t>
      </w:r>
      <w:r w:rsidRPr="00ED280E">
        <w:rPr>
          <w:i/>
          <w:iCs/>
          <w:spacing w:val="80"/>
        </w:rPr>
        <w:t xml:space="preserve">   </w:t>
      </w:r>
      <w:r w:rsidRPr="00ED280E">
        <w:rPr>
          <w:i/>
          <w:iCs/>
        </w:rPr>
        <w:t>pasadas</w:t>
      </w:r>
      <w:r w:rsidRPr="00ED280E">
        <w:rPr>
          <w:i/>
          <w:iCs/>
          <w:spacing w:val="80"/>
        </w:rPr>
        <w:t xml:space="preserve">   </w:t>
      </w:r>
      <w:r w:rsidRPr="00ED280E">
        <w:rPr>
          <w:i/>
          <w:iCs/>
        </w:rPr>
        <w:t>sesiones</w:t>
      </w:r>
      <w:r w:rsidRPr="00ED280E">
        <w:rPr>
          <w:i/>
          <w:iCs/>
          <w:spacing w:val="80"/>
        </w:rPr>
        <w:t xml:space="preserve">   </w:t>
      </w:r>
      <w:r w:rsidRPr="00ED280E">
        <w:rPr>
          <w:i/>
          <w:iCs/>
        </w:rPr>
        <w:t>plenarias</w:t>
      </w:r>
      <w:r w:rsidRPr="00ED280E">
        <w:rPr>
          <w:i/>
          <w:iCs/>
          <w:spacing w:val="80"/>
        </w:rPr>
        <w:t xml:space="preserve">   </w:t>
      </w:r>
      <w:r w:rsidRPr="00ED280E">
        <w:rPr>
          <w:i/>
          <w:iCs/>
        </w:rPr>
        <w:t>y</w:t>
      </w:r>
      <w:r w:rsidRPr="00ED280E">
        <w:rPr>
          <w:i/>
          <w:iCs/>
          <w:spacing w:val="80"/>
        </w:rPr>
        <w:t xml:space="preserve">   </w:t>
      </w:r>
      <w:r w:rsidRPr="00ED280E">
        <w:rPr>
          <w:i/>
          <w:iCs/>
        </w:rPr>
        <w:t>que</w:t>
      </w:r>
      <w:r w:rsidRPr="00ED280E">
        <w:rPr>
          <w:i/>
          <w:iCs/>
          <w:spacing w:val="80"/>
        </w:rPr>
        <w:t xml:space="preserve">   </w:t>
      </w:r>
      <w:r w:rsidRPr="00ED280E">
        <w:rPr>
          <w:i/>
          <w:iCs/>
        </w:rPr>
        <w:t>vuelven</w:t>
      </w:r>
      <w:r w:rsidRPr="00ED280E">
        <w:rPr>
          <w:i/>
          <w:iCs/>
          <w:spacing w:val="80"/>
        </w:rPr>
        <w:t xml:space="preserve">   </w:t>
      </w:r>
      <w:r w:rsidRPr="00ED280E">
        <w:rPr>
          <w:i/>
          <w:iCs/>
        </w:rPr>
        <w:t>a</w:t>
      </w:r>
      <w:r w:rsidRPr="00ED280E">
        <w:rPr>
          <w:i/>
          <w:iCs/>
          <w:spacing w:val="80"/>
        </w:rPr>
        <w:t xml:space="preserve">   </w:t>
      </w:r>
      <w:r w:rsidRPr="00ED280E">
        <w:rPr>
          <w:i/>
          <w:iCs/>
        </w:rPr>
        <w:t>traer</w:t>
      </w:r>
      <w:r w:rsidRPr="00ED280E">
        <w:rPr>
          <w:i/>
          <w:iCs/>
          <w:spacing w:val="80"/>
        </w:rPr>
        <w:t xml:space="preserve">   </w:t>
      </w:r>
      <w:r w:rsidRPr="00ED280E">
        <w:rPr>
          <w:i/>
          <w:iCs/>
        </w:rPr>
        <w:t>hoy. Todas estas licencias o sanciones llevan consigo la reposición de los ejemplares, pero muchos de los vecinos solicitantes no disponen de espacio para los nuevos árboles por lo que terminan en el vivero municipal. Sin embargo, el vivero municipal está al máximo de su capacidad, según nos han contestado ustedes mismos en el pasado.</w:t>
      </w:r>
    </w:p>
    <w:p w14:paraId="28F5254A" w14:textId="0F4534E5" w:rsidR="0068173B" w:rsidRPr="00ED280E" w:rsidRDefault="00000000" w:rsidP="00ED280E">
      <w:pPr>
        <w:pStyle w:val="Textoindependiente"/>
        <w:spacing w:line="336" w:lineRule="auto"/>
        <w:ind w:right="264"/>
        <w:rPr>
          <w:i/>
          <w:iCs/>
        </w:rPr>
      </w:pPr>
      <w:r w:rsidRPr="00ED280E">
        <w:rPr>
          <w:i/>
          <w:iCs/>
        </w:rPr>
        <w:t>En las comisiones plenarias de la semana pasada pudimos leer un informe del responsable de Medio Ambiente Natural en el que se dice que se vienen recogiendo en las instalaciones provisionales del espacio destinado a Vivero Municipal los ejemplares en compensación del</w:t>
      </w:r>
      <w:r w:rsidR="00ED280E">
        <w:rPr>
          <w:i/>
          <w:iCs/>
        </w:rPr>
        <w:t xml:space="preserve"> </w:t>
      </w:r>
      <w:r w:rsidRPr="00ED280E">
        <w:rPr>
          <w:i/>
          <w:iCs/>
        </w:rPr>
        <w:t>Arbolado Urbano eliminado. En ese mismo informe se habla de un futuro proyecto de Instalación de Centro</w:t>
      </w:r>
      <w:r w:rsidRPr="00ED280E">
        <w:rPr>
          <w:i/>
          <w:iCs/>
          <w:spacing w:val="16"/>
        </w:rPr>
        <w:t xml:space="preserve"> </w:t>
      </w:r>
      <w:r w:rsidRPr="00ED280E">
        <w:rPr>
          <w:i/>
          <w:iCs/>
        </w:rPr>
        <w:t>de</w:t>
      </w:r>
      <w:r w:rsidRPr="00ED280E">
        <w:rPr>
          <w:i/>
          <w:iCs/>
          <w:spacing w:val="16"/>
        </w:rPr>
        <w:t xml:space="preserve"> </w:t>
      </w:r>
      <w:r w:rsidRPr="00ED280E">
        <w:rPr>
          <w:i/>
          <w:iCs/>
        </w:rPr>
        <w:t>Conservación</w:t>
      </w:r>
      <w:r w:rsidRPr="00ED280E">
        <w:rPr>
          <w:i/>
          <w:iCs/>
          <w:spacing w:val="16"/>
        </w:rPr>
        <w:t xml:space="preserve"> </w:t>
      </w:r>
      <w:r w:rsidRPr="00ED280E">
        <w:rPr>
          <w:i/>
          <w:iCs/>
        </w:rPr>
        <w:t>de</w:t>
      </w:r>
      <w:r w:rsidRPr="00ED280E">
        <w:rPr>
          <w:i/>
          <w:iCs/>
          <w:spacing w:val="16"/>
        </w:rPr>
        <w:t xml:space="preserve"> </w:t>
      </w:r>
      <w:r w:rsidRPr="00ED280E">
        <w:rPr>
          <w:i/>
          <w:iCs/>
        </w:rPr>
        <w:t>la</w:t>
      </w:r>
      <w:r w:rsidRPr="00ED280E">
        <w:rPr>
          <w:i/>
          <w:iCs/>
          <w:spacing w:val="18"/>
        </w:rPr>
        <w:t xml:space="preserve"> </w:t>
      </w:r>
      <w:r w:rsidRPr="00ED280E">
        <w:rPr>
          <w:i/>
          <w:iCs/>
        </w:rPr>
        <w:t>flora</w:t>
      </w:r>
      <w:r w:rsidRPr="00ED280E">
        <w:rPr>
          <w:i/>
          <w:iCs/>
          <w:spacing w:val="16"/>
        </w:rPr>
        <w:t xml:space="preserve"> </w:t>
      </w:r>
      <w:r w:rsidRPr="00ED280E">
        <w:rPr>
          <w:i/>
          <w:iCs/>
        </w:rPr>
        <w:t>local,</w:t>
      </w:r>
      <w:r w:rsidRPr="00ED280E">
        <w:rPr>
          <w:i/>
          <w:iCs/>
          <w:spacing w:val="16"/>
        </w:rPr>
        <w:t xml:space="preserve"> </w:t>
      </w:r>
      <w:r w:rsidRPr="00ED280E">
        <w:rPr>
          <w:i/>
          <w:iCs/>
        </w:rPr>
        <w:t>en</w:t>
      </w:r>
      <w:r w:rsidRPr="00ED280E">
        <w:rPr>
          <w:i/>
          <w:iCs/>
          <w:spacing w:val="14"/>
        </w:rPr>
        <w:t xml:space="preserve"> </w:t>
      </w:r>
      <w:r w:rsidRPr="00ED280E">
        <w:rPr>
          <w:i/>
          <w:iCs/>
        </w:rPr>
        <w:t>el</w:t>
      </w:r>
      <w:r w:rsidRPr="00ED280E">
        <w:rPr>
          <w:i/>
          <w:iCs/>
          <w:spacing w:val="17"/>
        </w:rPr>
        <w:t xml:space="preserve"> </w:t>
      </w:r>
      <w:r w:rsidRPr="00ED280E">
        <w:rPr>
          <w:i/>
          <w:iCs/>
        </w:rPr>
        <w:t>que</w:t>
      </w:r>
      <w:r w:rsidRPr="00ED280E">
        <w:rPr>
          <w:i/>
          <w:iCs/>
          <w:spacing w:val="16"/>
        </w:rPr>
        <w:t xml:space="preserve"> </w:t>
      </w:r>
      <w:r w:rsidRPr="00ED280E">
        <w:rPr>
          <w:i/>
          <w:iCs/>
        </w:rPr>
        <w:t>se</w:t>
      </w:r>
      <w:r w:rsidRPr="00ED280E">
        <w:rPr>
          <w:i/>
          <w:iCs/>
          <w:spacing w:val="16"/>
        </w:rPr>
        <w:t xml:space="preserve"> </w:t>
      </w:r>
      <w:r w:rsidRPr="00ED280E">
        <w:rPr>
          <w:i/>
          <w:iCs/>
        </w:rPr>
        <w:t>incluirían</w:t>
      </w:r>
      <w:r w:rsidRPr="00ED280E">
        <w:rPr>
          <w:i/>
          <w:iCs/>
          <w:spacing w:val="16"/>
        </w:rPr>
        <w:t xml:space="preserve"> </w:t>
      </w:r>
      <w:r w:rsidRPr="00ED280E">
        <w:rPr>
          <w:i/>
          <w:iCs/>
        </w:rPr>
        <w:t>nuevas</w:t>
      </w:r>
      <w:r w:rsidRPr="00ED280E">
        <w:rPr>
          <w:i/>
          <w:iCs/>
          <w:spacing w:val="16"/>
        </w:rPr>
        <w:t xml:space="preserve"> </w:t>
      </w:r>
      <w:r w:rsidRPr="00ED280E">
        <w:rPr>
          <w:i/>
          <w:iCs/>
        </w:rPr>
        <w:t>actuaciones</w:t>
      </w:r>
      <w:r w:rsidRPr="00ED280E">
        <w:rPr>
          <w:i/>
          <w:iCs/>
          <w:spacing w:val="16"/>
        </w:rPr>
        <w:t xml:space="preserve"> </w:t>
      </w:r>
      <w:r w:rsidRPr="00ED280E">
        <w:rPr>
          <w:i/>
          <w:iCs/>
        </w:rPr>
        <w:t>para</w:t>
      </w:r>
      <w:r w:rsidRPr="00ED280E">
        <w:rPr>
          <w:i/>
          <w:iCs/>
          <w:spacing w:val="16"/>
        </w:rPr>
        <w:t xml:space="preserve"> </w:t>
      </w:r>
      <w:r w:rsidRPr="00ED280E">
        <w:rPr>
          <w:i/>
          <w:iCs/>
        </w:rPr>
        <w:t>ampliar</w:t>
      </w:r>
      <w:r w:rsidRPr="00ED280E">
        <w:rPr>
          <w:i/>
          <w:iCs/>
          <w:spacing w:val="17"/>
        </w:rPr>
        <w:t xml:space="preserve"> </w:t>
      </w:r>
      <w:r w:rsidRPr="00ED280E">
        <w:rPr>
          <w:i/>
          <w:iCs/>
        </w:rPr>
        <w:t>y</w:t>
      </w:r>
    </w:p>
    <w:p w14:paraId="5FA456C8" w14:textId="77777777" w:rsidR="0068173B" w:rsidRPr="00ED280E" w:rsidRDefault="0068173B">
      <w:pPr>
        <w:spacing w:line="336" w:lineRule="auto"/>
        <w:rPr>
          <w:i/>
          <w:iCs/>
        </w:rPr>
        <w:sectPr w:rsidR="0068173B" w:rsidRPr="00ED280E">
          <w:pgSz w:w="11910" w:h="16840"/>
          <w:pgMar w:top="1660" w:right="1160" w:bottom="1180" w:left="1260" w:header="566" w:footer="996" w:gutter="0"/>
          <w:cols w:space="720"/>
        </w:sectPr>
      </w:pPr>
    </w:p>
    <w:p w14:paraId="3EA21AC3" w14:textId="77777777" w:rsidR="0068173B" w:rsidRPr="00ED280E" w:rsidRDefault="00000000">
      <w:pPr>
        <w:pStyle w:val="Textoindependiente"/>
        <w:spacing w:before="2"/>
        <w:rPr>
          <w:i/>
          <w:iCs/>
        </w:rPr>
      </w:pPr>
      <w:r w:rsidRPr="00ED280E">
        <w:rPr>
          <w:i/>
          <w:iCs/>
        </w:rPr>
        <w:lastRenderedPageBreak/>
        <w:t>acondicionar</w:t>
      </w:r>
      <w:r w:rsidRPr="00ED280E">
        <w:rPr>
          <w:i/>
          <w:iCs/>
          <w:spacing w:val="-5"/>
        </w:rPr>
        <w:t xml:space="preserve"> </w:t>
      </w:r>
      <w:r w:rsidRPr="00ED280E">
        <w:rPr>
          <w:i/>
          <w:iCs/>
        </w:rPr>
        <w:t>las</w:t>
      </w:r>
      <w:r w:rsidRPr="00ED280E">
        <w:rPr>
          <w:i/>
          <w:iCs/>
          <w:spacing w:val="-4"/>
        </w:rPr>
        <w:t xml:space="preserve"> </w:t>
      </w:r>
      <w:r w:rsidRPr="00ED280E">
        <w:rPr>
          <w:i/>
          <w:iCs/>
        </w:rPr>
        <w:t>áreas</w:t>
      </w:r>
      <w:r w:rsidRPr="00ED280E">
        <w:rPr>
          <w:i/>
          <w:iCs/>
          <w:spacing w:val="-4"/>
        </w:rPr>
        <w:t xml:space="preserve"> </w:t>
      </w:r>
      <w:r w:rsidRPr="00ED280E">
        <w:rPr>
          <w:i/>
          <w:iCs/>
        </w:rPr>
        <w:t>de</w:t>
      </w:r>
      <w:r w:rsidRPr="00ED280E">
        <w:rPr>
          <w:i/>
          <w:iCs/>
          <w:spacing w:val="-4"/>
        </w:rPr>
        <w:t xml:space="preserve"> </w:t>
      </w:r>
      <w:r w:rsidRPr="00ED280E">
        <w:rPr>
          <w:i/>
          <w:iCs/>
          <w:spacing w:val="-2"/>
        </w:rPr>
        <w:t>acopio.</w:t>
      </w:r>
    </w:p>
    <w:p w14:paraId="6BE97817" w14:textId="77777777" w:rsidR="0068173B" w:rsidRPr="00ED280E" w:rsidRDefault="00000000">
      <w:pPr>
        <w:pStyle w:val="Textoindependiente"/>
        <w:spacing w:before="212" w:line="336" w:lineRule="auto"/>
        <w:ind w:right="268"/>
        <w:rPr>
          <w:i/>
          <w:iCs/>
        </w:rPr>
      </w:pPr>
      <w:r w:rsidRPr="00ED280E">
        <w:rPr>
          <w:i/>
          <w:iCs/>
        </w:rPr>
        <w:t>Este informe, por cierto, está fechado en enero de 2023. Hace más de año y medio que las instalaciones destinadas al vivero municipal son provisionales. No nos extraña, por tanto, que el</w:t>
      </w:r>
      <w:r w:rsidRPr="00ED280E">
        <w:rPr>
          <w:i/>
          <w:iCs/>
          <w:spacing w:val="40"/>
        </w:rPr>
        <w:t xml:space="preserve"> </w:t>
      </w:r>
      <w:r w:rsidRPr="00ED280E">
        <w:rPr>
          <w:i/>
          <w:iCs/>
        </w:rPr>
        <w:t xml:space="preserve">vivero municipal esté al límite de su capacidad cuando ni siquiera cuenta con unas instalaciones </w:t>
      </w:r>
      <w:r w:rsidRPr="00ED280E">
        <w:rPr>
          <w:i/>
          <w:iCs/>
          <w:spacing w:val="-2"/>
        </w:rPr>
        <w:t>definitivas.</w:t>
      </w:r>
    </w:p>
    <w:p w14:paraId="76B0EE9B" w14:textId="77777777" w:rsidR="0068173B" w:rsidRPr="00ED280E" w:rsidRDefault="00000000">
      <w:pPr>
        <w:pStyle w:val="Textoindependiente"/>
        <w:spacing w:line="336" w:lineRule="auto"/>
        <w:ind w:right="264"/>
        <w:rPr>
          <w:i/>
          <w:iCs/>
        </w:rPr>
      </w:pPr>
      <w:r w:rsidRPr="00ED280E">
        <w:rPr>
          <w:i/>
          <w:iCs/>
        </w:rPr>
        <w:t>Llegamos, entonces, a la compensación económica, con ingresos al Fondo Municipal de Medioambiente en concepto de Regeneración Paisajística. Esta compensación económica no nos parece en modo alguno una manera de defender el medioambiente, no se pueden cambiar árboles por euros.</w:t>
      </w:r>
    </w:p>
    <w:p w14:paraId="7CBEB202" w14:textId="77777777" w:rsidR="0068173B" w:rsidRPr="00ED280E" w:rsidRDefault="00000000">
      <w:pPr>
        <w:pStyle w:val="Textoindependiente"/>
        <w:spacing w:line="336" w:lineRule="auto"/>
        <w:ind w:right="272"/>
        <w:rPr>
          <w:i/>
          <w:iCs/>
        </w:rPr>
      </w:pPr>
      <w:r w:rsidRPr="00ED280E">
        <w:rPr>
          <w:i/>
          <w:iCs/>
        </w:rPr>
        <w:t>Por cierto, ingresos que no están contabilizados, también según sus propias respuestas en comisiones plenarias.</w:t>
      </w:r>
    </w:p>
    <w:p w14:paraId="3ABFE0C0" w14:textId="77777777" w:rsidR="0068173B" w:rsidRDefault="00000000">
      <w:pPr>
        <w:pStyle w:val="Textoindependiente"/>
        <w:spacing w:line="336" w:lineRule="auto"/>
        <w:ind w:right="268"/>
        <w:jc w:val="left"/>
        <w:rPr>
          <w:i/>
          <w:iCs/>
        </w:rPr>
      </w:pPr>
      <w:r w:rsidRPr="00ED280E">
        <w:rPr>
          <w:i/>
          <w:iCs/>
        </w:rPr>
        <w:t>No queremos pensar que este equipo de gobierno ha ideado otra forma de financiarse utilizando el medioambiente</w:t>
      </w:r>
      <w:r w:rsidRPr="00ED280E">
        <w:rPr>
          <w:i/>
          <w:iCs/>
          <w:spacing w:val="-3"/>
        </w:rPr>
        <w:t xml:space="preserve"> </w:t>
      </w:r>
      <w:r w:rsidRPr="00ED280E">
        <w:rPr>
          <w:i/>
          <w:iCs/>
        </w:rPr>
        <w:t>como</w:t>
      </w:r>
      <w:r w:rsidRPr="00ED280E">
        <w:rPr>
          <w:i/>
          <w:iCs/>
          <w:spacing w:val="-4"/>
        </w:rPr>
        <w:t xml:space="preserve"> </w:t>
      </w:r>
      <w:r w:rsidRPr="00ED280E">
        <w:rPr>
          <w:i/>
          <w:iCs/>
        </w:rPr>
        <w:t>excusa:</w:t>
      </w:r>
      <w:r w:rsidRPr="00ED280E">
        <w:rPr>
          <w:i/>
          <w:iCs/>
          <w:spacing w:val="-3"/>
        </w:rPr>
        <w:t xml:space="preserve"> </w:t>
      </w:r>
      <w:r w:rsidRPr="00ED280E">
        <w:rPr>
          <w:i/>
          <w:iCs/>
        </w:rPr>
        <w:t>el</w:t>
      </w:r>
      <w:r w:rsidRPr="00ED280E">
        <w:rPr>
          <w:i/>
          <w:iCs/>
          <w:spacing w:val="-4"/>
        </w:rPr>
        <w:t xml:space="preserve"> </w:t>
      </w:r>
      <w:r w:rsidRPr="00ED280E">
        <w:rPr>
          <w:i/>
          <w:iCs/>
        </w:rPr>
        <w:t>vecino</w:t>
      </w:r>
      <w:r w:rsidRPr="00ED280E">
        <w:rPr>
          <w:i/>
          <w:iCs/>
          <w:spacing w:val="-3"/>
        </w:rPr>
        <w:t xml:space="preserve"> </w:t>
      </w:r>
      <w:r w:rsidRPr="00ED280E">
        <w:rPr>
          <w:i/>
          <w:iCs/>
        </w:rPr>
        <w:t>pide</w:t>
      </w:r>
      <w:r w:rsidRPr="00ED280E">
        <w:rPr>
          <w:i/>
          <w:iCs/>
          <w:spacing w:val="-3"/>
        </w:rPr>
        <w:t xml:space="preserve"> </w:t>
      </w:r>
      <w:r w:rsidRPr="00ED280E">
        <w:rPr>
          <w:i/>
          <w:iCs/>
        </w:rPr>
        <w:t>talar</w:t>
      </w:r>
      <w:r w:rsidRPr="00ED280E">
        <w:rPr>
          <w:i/>
          <w:iCs/>
          <w:spacing w:val="-4"/>
        </w:rPr>
        <w:t xml:space="preserve"> </w:t>
      </w:r>
      <w:r w:rsidRPr="00ED280E">
        <w:rPr>
          <w:i/>
          <w:iCs/>
        </w:rPr>
        <w:t>X</w:t>
      </w:r>
      <w:r w:rsidRPr="00ED280E">
        <w:rPr>
          <w:i/>
          <w:iCs/>
          <w:spacing w:val="-5"/>
        </w:rPr>
        <w:t xml:space="preserve"> </w:t>
      </w:r>
      <w:r w:rsidRPr="00ED280E">
        <w:rPr>
          <w:i/>
          <w:iCs/>
        </w:rPr>
        <w:t>árboles,</w:t>
      </w:r>
      <w:r w:rsidRPr="00ED280E">
        <w:rPr>
          <w:i/>
          <w:iCs/>
          <w:spacing w:val="-3"/>
        </w:rPr>
        <w:t xml:space="preserve"> </w:t>
      </w:r>
      <w:r w:rsidRPr="00ED280E">
        <w:rPr>
          <w:i/>
          <w:iCs/>
        </w:rPr>
        <w:t>se</w:t>
      </w:r>
      <w:r w:rsidRPr="00ED280E">
        <w:rPr>
          <w:i/>
          <w:iCs/>
          <w:spacing w:val="-3"/>
        </w:rPr>
        <w:t xml:space="preserve"> </w:t>
      </w:r>
      <w:r w:rsidRPr="00ED280E">
        <w:rPr>
          <w:i/>
          <w:iCs/>
        </w:rPr>
        <w:t>le</w:t>
      </w:r>
      <w:r w:rsidRPr="00ED280E">
        <w:rPr>
          <w:i/>
          <w:iCs/>
          <w:spacing w:val="-3"/>
        </w:rPr>
        <w:t xml:space="preserve"> </w:t>
      </w:r>
      <w:r w:rsidRPr="00ED280E">
        <w:rPr>
          <w:i/>
          <w:iCs/>
        </w:rPr>
        <w:t>concede</w:t>
      </w:r>
      <w:r w:rsidRPr="00ED280E">
        <w:rPr>
          <w:i/>
          <w:iCs/>
          <w:spacing w:val="-4"/>
        </w:rPr>
        <w:t xml:space="preserve"> </w:t>
      </w:r>
      <w:r w:rsidRPr="00ED280E">
        <w:rPr>
          <w:i/>
          <w:iCs/>
        </w:rPr>
        <w:t>licencia</w:t>
      </w:r>
      <w:r w:rsidRPr="00ED280E">
        <w:rPr>
          <w:i/>
          <w:iCs/>
          <w:spacing w:val="-3"/>
        </w:rPr>
        <w:t xml:space="preserve"> </w:t>
      </w:r>
      <w:r w:rsidRPr="00ED280E">
        <w:rPr>
          <w:i/>
          <w:iCs/>
        </w:rPr>
        <w:t>y</w:t>
      </w:r>
      <w:r w:rsidRPr="00ED280E">
        <w:rPr>
          <w:i/>
          <w:iCs/>
          <w:spacing w:val="-5"/>
        </w:rPr>
        <w:t xml:space="preserve"> </w:t>
      </w:r>
      <w:r w:rsidRPr="00ED280E">
        <w:rPr>
          <w:i/>
          <w:iCs/>
        </w:rPr>
        <w:t>debe</w:t>
      </w:r>
      <w:r w:rsidRPr="00ED280E">
        <w:rPr>
          <w:i/>
          <w:iCs/>
          <w:spacing w:val="-4"/>
        </w:rPr>
        <w:t xml:space="preserve"> </w:t>
      </w:r>
      <w:r w:rsidRPr="00ED280E">
        <w:rPr>
          <w:i/>
          <w:iCs/>
        </w:rPr>
        <w:t>reponer</w:t>
      </w:r>
      <w:r w:rsidRPr="00ED280E">
        <w:rPr>
          <w:i/>
          <w:iCs/>
          <w:spacing w:val="-4"/>
        </w:rPr>
        <w:t xml:space="preserve"> </w:t>
      </w:r>
      <w:r w:rsidRPr="00ED280E">
        <w:rPr>
          <w:i/>
          <w:iCs/>
        </w:rPr>
        <w:t>los árboles,</w:t>
      </w:r>
      <w:r w:rsidRPr="00ED280E">
        <w:rPr>
          <w:i/>
          <w:iCs/>
          <w:spacing w:val="-1"/>
        </w:rPr>
        <w:t xml:space="preserve"> </w:t>
      </w:r>
      <w:r w:rsidRPr="00ED280E">
        <w:rPr>
          <w:i/>
          <w:iCs/>
        </w:rPr>
        <w:t>no</w:t>
      </w:r>
      <w:r w:rsidRPr="00ED280E">
        <w:rPr>
          <w:i/>
          <w:iCs/>
          <w:spacing w:val="-2"/>
        </w:rPr>
        <w:t xml:space="preserve"> </w:t>
      </w:r>
      <w:r w:rsidRPr="00ED280E">
        <w:rPr>
          <w:i/>
          <w:iCs/>
        </w:rPr>
        <w:t>hay</w:t>
      </w:r>
      <w:r w:rsidRPr="00ED280E">
        <w:rPr>
          <w:i/>
          <w:iCs/>
          <w:spacing w:val="-1"/>
        </w:rPr>
        <w:t xml:space="preserve"> </w:t>
      </w:r>
      <w:r w:rsidRPr="00ED280E">
        <w:rPr>
          <w:i/>
          <w:iCs/>
        </w:rPr>
        <w:t>sitio</w:t>
      </w:r>
      <w:r w:rsidRPr="00ED280E">
        <w:rPr>
          <w:i/>
          <w:iCs/>
          <w:spacing w:val="-1"/>
        </w:rPr>
        <w:t xml:space="preserve"> </w:t>
      </w:r>
      <w:r w:rsidRPr="00ED280E">
        <w:rPr>
          <w:i/>
          <w:iCs/>
        </w:rPr>
        <w:t>en</w:t>
      </w:r>
      <w:r w:rsidRPr="00ED280E">
        <w:rPr>
          <w:i/>
          <w:iCs/>
          <w:spacing w:val="-1"/>
        </w:rPr>
        <w:t xml:space="preserve"> </w:t>
      </w:r>
      <w:r w:rsidRPr="00ED280E">
        <w:rPr>
          <w:i/>
          <w:iCs/>
        </w:rPr>
        <w:t>el</w:t>
      </w:r>
      <w:r w:rsidRPr="00ED280E">
        <w:rPr>
          <w:i/>
          <w:iCs/>
          <w:spacing w:val="-2"/>
        </w:rPr>
        <w:t xml:space="preserve"> </w:t>
      </w:r>
      <w:r w:rsidRPr="00ED280E">
        <w:rPr>
          <w:i/>
          <w:iCs/>
        </w:rPr>
        <w:t>vivero,</w:t>
      </w:r>
      <w:r w:rsidRPr="00ED280E">
        <w:rPr>
          <w:i/>
          <w:iCs/>
          <w:spacing w:val="-3"/>
        </w:rPr>
        <w:t xml:space="preserve"> </w:t>
      </w:r>
      <w:r w:rsidRPr="00ED280E">
        <w:rPr>
          <w:i/>
          <w:iCs/>
        </w:rPr>
        <w:t>se</w:t>
      </w:r>
      <w:r w:rsidRPr="00ED280E">
        <w:rPr>
          <w:i/>
          <w:iCs/>
          <w:spacing w:val="-1"/>
        </w:rPr>
        <w:t xml:space="preserve"> </w:t>
      </w:r>
      <w:r w:rsidRPr="00ED280E">
        <w:rPr>
          <w:i/>
          <w:iCs/>
        </w:rPr>
        <w:t>le</w:t>
      </w:r>
      <w:r w:rsidRPr="00ED280E">
        <w:rPr>
          <w:i/>
          <w:iCs/>
          <w:spacing w:val="-2"/>
        </w:rPr>
        <w:t xml:space="preserve"> </w:t>
      </w:r>
      <w:r w:rsidRPr="00ED280E">
        <w:rPr>
          <w:i/>
          <w:iCs/>
        </w:rPr>
        <w:t>pide</w:t>
      </w:r>
      <w:r w:rsidRPr="00ED280E">
        <w:rPr>
          <w:i/>
          <w:iCs/>
          <w:spacing w:val="-1"/>
        </w:rPr>
        <w:t xml:space="preserve"> </w:t>
      </w:r>
      <w:r w:rsidRPr="00ED280E">
        <w:rPr>
          <w:i/>
          <w:iCs/>
        </w:rPr>
        <w:t>compensación</w:t>
      </w:r>
      <w:r w:rsidRPr="00ED280E">
        <w:rPr>
          <w:i/>
          <w:iCs/>
          <w:spacing w:val="-2"/>
        </w:rPr>
        <w:t xml:space="preserve"> </w:t>
      </w:r>
      <w:r w:rsidRPr="00ED280E">
        <w:rPr>
          <w:i/>
          <w:iCs/>
        </w:rPr>
        <w:t>económica,</w:t>
      </w:r>
      <w:r w:rsidRPr="00ED280E">
        <w:rPr>
          <w:i/>
          <w:iCs/>
          <w:spacing w:val="-3"/>
        </w:rPr>
        <w:t xml:space="preserve"> </w:t>
      </w:r>
      <w:r w:rsidRPr="00ED280E">
        <w:rPr>
          <w:i/>
          <w:iCs/>
        </w:rPr>
        <w:t>¿dónde</w:t>
      </w:r>
      <w:r w:rsidRPr="00ED280E">
        <w:rPr>
          <w:i/>
          <w:iCs/>
          <w:spacing w:val="-1"/>
        </w:rPr>
        <w:t xml:space="preserve"> </w:t>
      </w:r>
      <w:r w:rsidRPr="00ED280E">
        <w:rPr>
          <w:i/>
          <w:iCs/>
        </w:rPr>
        <w:t>va</w:t>
      </w:r>
      <w:r w:rsidRPr="00ED280E">
        <w:rPr>
          <w:i/>
          <w:iCs/>
          <w:spacing w:val="-1"/>
        </w:rPr>
        <w:t xml:space="preserve"> </w:t>
      </w:r>
      <w:r w:rsidRPr="00ED280E">
        <w:rPr>
          <w:i/>
          <w:iCs/>
        </w:rPr>
        <w:t>el</w:t>
      </w:r>
      <w:r w:rsidRPr="00ED280E">
        <w:rPr>
          <w:i/>
          <w:iCs/>
          <w:spacing w:val="-2"/>
        </w:rPr>
        <w:t xml:space="preserve"> </w:t>
      </w:r>
      <w:r w:rsidRPr="00ED280E">
        <w:rPr>
          <w:i/>
          <w:iCs/>
        </w:rPr>
        <w:t>dinero?,</w:t>
      </w:r>
      <w:r w:rsidRPr="00ED280E">
        <w:rPr>
          <w:i/>
          <w:iCs/>
          <w:spacing w:val="-1"/>
        </w:rPr>
        <w:t xml:space="preserve"> </w:t>
      </w:r>
      <w:r w:rsidRPr="00ED280E">
        <w:rPr>
          <w:i/>
          <w:iCs/>
        </w:rPr>
        <w:t>¿en</w:t>
      </w:r>
      <w:r w:rsidRPr="00ED280E">
        <w:rPr>
          <w:i/>
          <w:iCs/>
          <w:spacing w:val="-1"/>
        </w:rPr>
        <w:t xml:space="preserve"> </w:t>
      </w:r>
      <w:r w:rsidRPr="00ED280E">
        <w:rPr>
          <w:i/>
          <w:iCs/>
        </w:rPr>
        <w:t>qué se gastan los ingresos del Fondo Municipal de Medioambiente?</w:t>
      </w:r>
    </w:p>
    <w:p w14:paraId="5686FA0D" w14:textId="77777777" w:rsidR="00ED280E" w:rsidRPr="00ED280E" w:rsidRDefault="00ED280E">
      <w:pPr>
        <w:pStyle w:val="Textoindependiente"/>
        <w:spacing w:line="336" w:lineRule="auto"/>
        <w:ind w:right="268"/>
        <w:jc w:val="left"/>
        <w:rPr>
          <w:i/>
          <w:iCs/>
        </w:rPr>
      </w:pPr>
    </w:p>
    <w:p w14:paraId="6E1E007C" w14:textId="77777777" w:rsidR="0068173B" w:rsidRPr="00ED280E" w:rsidRDefault="00000000">
      <w:pPr>
        <w:pStyle w:val="Textoindependiente"/>
        <w:spacing w:before="1" w:line="336" w:lineRule="auto"/>
        <w:jc w:val="left"/>
        <w:rPr>
          <w:i/>
          <w:iCs/>
        </w:rPr>
      </w:pPr>
      <w:r w:rsidRPr="00ED280E">
        <w:rPr>
          <w:i/>
          <w:iCs/>
        </w:rPr>
        <w:t>LA</w:t>
      </w:r>
      <w:r w:rsidRPr="00ED280E">
        <w:rPr>
          <w:i/>
          <w:iCs/>
          <w:spacing w:val="-14"/>
        </w:rPr>
        <w:t xml:space="preserve"> </w:t>
      </w:r>
      <w:r w:rsidRPr="00ED280E">
        <w:rPr>
          <w:i/>
          <w:iCs/>
        </w:rPr>
        <w:t>NECESIDAD</w:t>
      </w:r>
      <w:r w:rsidRPr="00ED280E">
        <w:rPr>
          <w:i/>
          <w:iCs/>
          <w:spacing w:val="-10"/>
        </w:rPr>
        <w:t xml:space="preserve"> </w:t>
      </w:r>
      <w:r w:rsidRPr="00ED280E">
        <w:rPr>
          <w:i/>
          <w:iCs/>
        </w:rPr>
        <w:t>DE</w:t>
      </w:r>
      <w:r w:rsidRPr="00ED280E">
        <w:rPr>
          <w:i/>
          <w:iCs/>
          <w:spacing w:val="-4"/>
        </w:rPr>
        <w:t xml:space="preserve"> </w:t>
      </w:r>
      <w:r w:rsidRPr="00ED280E">
        <w:rPr>
          <w:i/>
          <w:iCs/>
        </w:rPr>
        <w:t>UN</w:t>
      </w:r>
      <w:r w:rsidRPr="00ED280E">
        <w:rPr>
          <w:i/>
          <w:iCs/>
          <w:spacing w:val="-5"/>
        </w:rPr>
        <w:t xml:space="preserve"> </w:t>
      </w:r>
      <w:r w:rsidRPr="00ED280E">
        <w:rPr>
          <w:i/>
          <w:iCs/>
        </w:rPr>
        <w:t>VIVERO</w:t>
      </w:r>
      <w:r w:rsidRPr="00ED280E">
        <w:rPr>
          <w:i/>
          <w:iCs/>
          <w:spacing w:val="-14"/>
        </w:rPr>
        <w:t xml:space="preserve"> </w:t>
      </w:r>
      <w:r w:rsidRPr="00ED280E">
        <w:rPr>
          <w:i/>
          <w:iCs/>
        </w:rPr>
        <w:t>ACORDE</w:t>
      </w:r>
      <w:r w:rsidRPr="00ED280E">
        <w:rPr>
          <w:i/>
          <w:iCs/>
          <w:spacing w:val="-14"/>
        </w:rPr>
        <w:t xml:space="preserve"> </w:t>
      </w:r>
      <w:r w:rsidRPr="00ED280E">
        <w:rPr>
          <w:i/>
          <w:iCs/>
        </w:rPr>
        <w:t>A</w:t>
      </w:r>
      <w:r w:rsidRPr="00ED280E">
        <w:rPr>
          <w:i/>
          <w:iCs/>
          <w:spacing w:val="-14"/>
        </w:rPr>
        <w:t xml:space="preserve"> </w:t>
      </w:r>
      <w:r w:rsidRPr="00ED280E">
        <w:rPr>
          <w:i/>
          <w:iCs/>
        </w:rPr>
        <w:t>LAS</w:t>
      </w:r>
      <w:r w:rsidRPr="00ED280E">
        <w:rPr>
          <w:i/>
          <w:iCs/>
          <w:spacing w:val="-4"/>
        </w:rPr>
        <w:t xml:space="preserve"> </w:t>
      </w:r>
      <w:r w:rsidRPr="00ED280E">
        <w:rPr>
          <w:i/>
          <w:iCs/>
        </w:rPr>
        <w:t>CONDICIONES</w:t>
      </w:r>
      <w:r w:rsidRPr="00ED280E">
        <w:rPr>
          <w:i/>
          <w:iCs/>
          <w:spacing w:val="-8"/>
        </w:rPr>
        <w:t xml:space="preserve"> </w:t>
      </w:r>
      <w:r w:rsidRPr="00ED280E">
        <w:rPr>
          <w:i/>
          <w:iCs/>
        </w:rPr>
        <w:t>Y</w:t>
      </w:r>
      <w:r w:rsidRPr="00ED280E">
        <w:rPr>
          <w:i/>
          <w:iCs/>
          <w:spacing w:val="-9"/>
        </w:rPr>
        <w:t xml:space="preserve"> </w:t>
      </w:r>
      <w:r w:rsidRPr="00ED280E">
        <w:rPr>
          <w:i/>
          <w:iCs/>
        </w:rPr>
        <w:t>NECESIDADES MEDIOAMBIENTALES DE LAS ROZAS</w:t>
      </w:r>
    </w:p>
    <w:p w14:paraId="100593FB" w14:textId="77777777" w:rsidR="0068173B" w:rsidRPr="00ED280E" w:rsidRDefault="00000000">
      <w:pPr>
        <w:pStyle w:val="Textoindependiente"/>
        <w:spacing w:line="336" w:lineRule="auto"/>
        <w:ind w:right="266"/>
        <w:rPr>
          <w:i/>
          <w:iCs/>
        </w:rPr>
      </w:pPr>
      <w:r w:rsidRPr="00ED280E">
        <w:rPr>
          <w:i/>
          <w:iCs/>
        </w:rPr>
        <w:t>La</w:t>
      </w:r>
      <w:r w:rsidRPr="00ED280E">
        <w:rPr>
          <w:i/>
          <w:iCs/>
          <w:spacing w:val="-3"/>
        </w:rPr>
        <w:t xml:space="preserve"> </w:t>
      </w:r>
      <w:r w:rsidRPr="00ED280E">
        <w:rPr>
          <w:i/>
          <w:iCs/>
        </w:rPr>
        <w:t>existencia</w:t>
      </w:r>
      <w:r w:rsidRPr="00ED280E">
        <w:rPr>
          <w:i/>
          <w:iCs/>
          <w:spacing w:val="-3"/>
        </w:rPr>
        <w:t xml:space="preserve"> </w:t>
      </w:r>
      <w:r w:rsidRPr="00ED280E">
        <w:rPr>
          <w:i/>
          <w:iCs/>
        </w:rPr>
        <w:t>de</w:t>
      </w:r>
      <w:r w:rsidRPr="00ED280E">
        <w:rPr>
          <w:i/>
          <w:iCs/>
          <w:spacing w:val="-4"/>
        </w:rPr>
        <w:t xml:space="preserve"> </w:t>
      </w:r>
      <w:r w:rsidRPr="00ED280E">
        <w:rPr>
          <w:i/>
          <w:iCs/>
        </w:rPr>
        <w:t>un</w:t>
      </w:r>
      <w:r w:rsidRPr="00ED280E">
        <w:rPr>
          <w:i/>
          <w:iCs/>
          <w:spacing w:val="-3"/>
        </w:rPr>
        <w:t xml:space="preserve"> </w:t>
      </w:r>
      <w:r w:rsidRPr="00ED280E">
        <w:rPr>
          <w:i/>
          <w:iCs/>
        </w:rPr>
        <w:t>vivero</w:t>
      </w:r>
      <w:r w:rsidRPr="00ED280E">
        <w:rPr>
          <w:i/>
          <w:iCs/>
          <w:spacing w:val="-4"/>
        </w:rPr>
        <w:t xml:space="preserve"> </w:t>
      </w:r>
      <w:r w:rsidRPr="00ED280E">
        <w:rPr>
          <w:i/>
          <w:iCs/>
        </w:rPr>
        <w:t>municipal</w:t>
      </w:r>
      <w:r w:rsidRPr="00ED280E">
        <w:rPr>
          <w:i/>
          <w:iCs/>
          <w:spacing w:val="-4"/>
        </w:rPr>
        <w:t xml:space="preserve"> </w:t>
      </w:r>
      <w:r w:rsidRPr="00ED280E">
        <w:rPr>
          <w:i/>
          <w:iCs/>
        </w:rPr>
        <w:t>de</w:t>
      </w:r>
      <w:r w:rsidRPr="00ED280E">
        <w:rPr>
          <w:i/>
          <w:iCs/>
          <w:spacing w:val="-4"/>
        </w:rPr>
        <w:t xml:space="preserve"> </w:t>
      </w:r>
      <w:r w:rsidRPr="00ED280E">
        <w:rPr>
          <w:i/>
          <w:iCs/>
        </w:rPr>
        <w:t>tamaño</w:t>
      </w:r>
      <w:r w:rsidRPr="00ED280E">
        <w:rPr>
          <w:i/>
          <w:iCs/>
          <w:spacing w:val="-3"/>
        </w:rPr>
        <w:t xml:space="preserve"> </w:t>
      </w:r>
      <w:r w:rsidRPr="00ED280E">
        <w:rPr>
          <w:i/>
          <w:iCs/>
        </w:rPr>
        <w:t>acorde</w:t>
      </w:r>
      <w:r w:rsidRPr="00ED280E">
        <w:rPr>
          <w:i/>
          <w:iCs/>
          <w:spacing w:val="-3"/>
        </w:rPr>
        <w:t xml:space="preserve"> </w:t>
      </w:r>
      <w:r w:rsidRPr="00ED280E">
        <w:rPr>
          <w:i/>
          <w:iCs/>
        </w:rPr>
        <w:t>a</w:t>
      </w:r>
      <w:r w:rsidRPr="00ED280E">
        <w:rPr>
          <w:i/>
          <w:iCs/>
          <w:spacing w:val="-4"/>
        </w:rPr>
        <w:t xml:space="preserve"> </w:t>
      </w:r>
      <w:r w:rsidRPr="00ED280E">
        <w:rPr>
          <w:i/>
          <w:iCs/>
        </w:rPr>
        <w:t>las</w:t>
      </w:r>
      <w:r w:rsidRPr="00ED280E">
        <w:rPr>
          <w:i/>
          <w:iCs/>
          <w:spacing w:val="-3"/>
        </w:rPr>
        <w:t xml:space="preserve"> </w:t>
      </w:r>
      <w:r w:rsidRPr="00ED280E">
        <w:rPr>
          <w:i/>
          <w:iCs/>
        </w:rPr>
        <w:t>necesidades</w:t>
      </w:r>
      <w:r w:rsidRPr="00ED280E">
        <w:rPr>
          <w:i/>
          <w:iCs/>
          <w:spacing w:val="-3"/>
        </w:rPr>
        <w:t xml:space="preserve"> </w:t>
      </w:r>
      <w:r w:rsidRPr="00ED280E">
        <w:rPr>
          <w:i/>
          <w:iCs/>
        </w:rPr>
        <w:t>de</w:t>
      </w:r>
      <w:r w:rsidRPr="00ED280E">
        <w:rPr>
          <w:i/>
          <w:iCs/>
          <w:spacing w:val="-4"/>
        </w:rPr>
        <w:t xml:space="preserve"> </w:t>
      </w:r>
      <w:r w:rsidRPr="00ED280E">
        <w:rPr>
          <w:i/>
          <w:iCs/>
        </w:rPr>
        <w:t>nuestra</w:t>
      </w:r>
      <w:r w:rsidRPr="00ED280E">
        <w:rPr>
          <w:i/>
          <w:iCs/>
          <w:spacing w:val="-3"/>
        </w:rPr>
        <w:t xml:space="preserve"> </w:t>
      </w:r>
      <w:r w:rsidRPr="00ED280E">
        <w:rPr>
          <w:i/>
          <w:iCs/>
        </w:rPr>
        <w:t>ciudad</w:t>
      </w:r>
      <w:r w:rsidRPr="00ED280E">
        <w:rPr>
          <w:i/>
          <w:iCs/>
          <w:spacing w:val="-4"/>
        </w:rPr>
        <w:t xml:space="preserve"> </w:t>
      </w:r>
      <w:r w:rsidRPr="00ED280E">
        <w:rPr>
          <w:i/>
          <w:iCs/>
        </w:rPr>
        <w:t>no</w:t>
      </w:r>
      <w:r w:rsidRPr="00ED280E">
        <w:rPr>
          <w:i/>
          <w:iCs/>
          <w:spacing w:val="-4"/>
        </w:rPr>
        <w:t xml:space="preserve"> </w:t>
      </w:r>
      <w:r w:rsidRPr="00ED280E">
        <w:rPr>
          <w:i/>
          <w:iCs/>
        </w:rPr>
        <w:t>puede servir solo para gestionar las compensaciones de arbolado. Un vivero municipal más grande contribuiría a la mejora del entorno urbano mediante la producción de plantas y árboles autóctonos que servirían también como fondo de reposición de las flores que adornan nuestros parques y</w:t>
      </w:r>
      <w:r w:rsidRPr="00ED280E">
        <w:rPr>
          <w:i/>
          <w:iCs/>
          <w:spacing w:val="40"/>
        </w:rPr>
        <w:t xml:space="preserve"> </w:t>
      </w:r>
      <w:r w:rsidRPr="00ED280E">
        <w:rPr>
          <w:i/>
          <w:iCs/>
        </w:rPr>
        <w:t>jardines y para las plantaciones de reforestación de nuestros espacios naturales. Todo esto conllevaría un notable ahorro en la compra de ejemplares a empresas externas.</w:t>
      </w:r>
    </w:p>
    <w:p w14:paraId="517FB3B9" w14:textId="3F81BE89" w:rsidR="0068173B" w:rsidRPr="00ED280E" w:rsidRDefault="00000000" w:rsidP="00ED280E">
      <w:pPr>
        <w:pStyle w:val="Textoindependiente"/>
        <w:spacing w:line="336" w:lineRule="auto"/>
        <w:ind w:right="265"/>
        <w:rPr>
          <w:i/>
          <w:iCs/>
        </w:rPr>
      </w:pPr>
      <w:r w:rsidRPr="00ED280E">
        <w:rPr>
          <w:i/>
          <w:iCs/>
        </w:rPr>
        <w:t xml:space="preserve">También serviría como un espacio educativo y de concienciación para los ciudadanos, alternativo al ya ofrecido en la </w:t>
      </w:r>
      <w:proofErr w:type="spellStart"/>
      <w:r w:rsidRPr="00ED280E">
        <w:rPr>
          <w:i/>
          <w:iCs/>
        </w:rPr>
        <w:t>Talaverona</w:t>
      </w:r>
      <w:proofErr w:type="spellEnd"/>
      <w:r w:rsidRPr="00ED280E">
        <w:rPr>
          <w:i/>
          <w:iCs/>
        </w:rPr>
        <w:t>. Incluso podría alojar el módulo de Formación</w:t>
      </w:r>
      <w:r w:rsidR="00ED280E">
        <w:rPr>
          <w:i/>
          <w:iCs/>
        </w:rPr>
        <w:t xml:space="preserve"> </w:t>
      </w:r>
      <w:r w:rsidRPr="00ED280E">
        <w:rPr>
          <w:i/>
          <w:iCs/>
        </w:rPr>
        <w:t>Profesional</w:t>
      </w:r>
      <w:r w:rsidRPr="00ED280E">
        <w:rPr>
          <w:i/>
          <w:iCs/>
          <w:spacing w:val="-10"/>
        </w:rPr>
        <w:t xml:space="preserve"> </w:t>
      </w:r>
      <w:r w:rsidRPr="00ED280E">
        <w:rPr>
          <w:i/>
          <w:iCs/>
        </w:rPr>
        <w:t>Básica</w:t>
      </w:r>
      <w:r w:rsidRPr="00ED280E">
        <w:rPr>
          <w:i/>
          <w:iCs/>
          <w:spacing w:val="-6"/>
        </w:rPr>
        <w:t xml:space="preserve"> </w:t>
      </w:r>
      <w:r w:rsidRPr="00ED280E">
        <w:rPr>
          <w:i/>
          <w:iCs/>
        </w:rPr>
        <w:t>de</w:t>
      </w:r>
      <w:r w:rsidRPr="00ED280E">
        <w:rPr>
          <w:i/>
          <w:iCs/>
          <w:spacing w:val="-14"/>
        </w:rPr>
        <w:t xml:space="preserve"> </w:t>
      </w:r>
      <w:proofErr w:type="spellStart"/>
      <w:r w:rsidRPr="00ED280E">
        <w:rPr>
          <w:i/>
          <w:iCs/>
        </w:rPr>
        <w:t>Agrojardinería</w:t>
      </w:r>
      <w:proofErr w:type="spellEnd"/>
      <w:r w:rsidRPr="00ED280E">
        <w:rPr>
          <w:i/>
          <w:iCs/>
          <w:spacing w:val="-5"/>
        </w:rPr>
        <w:t xml:space="preserve"> </w:t>
      </w:r>
      <w:r w:rsidRPr="00ED280E">
        <w:rPr>
          <w:i/>
          <w:iCs/>
        </w:rPr>
        <w:t>y</w:t>
      </w:r>
      <w:r w:rsidRPr="00ED280E">
        <w:rPr>
          <w:i/>
          <w:iCs/>
          <w:spacing w:val="-7"/>
        </w:rPr>
        <w:t xml:space="preserve"> </w:t>
      </w:r>
      <w:r w:rsidRPr="00ED280E">
        <w:rPr>
          <w:i/>
          <w:iCs/>
        </w:rPr>
        <w:t>Composiciones</w:t>
      </w:r>
      <w:r w:rsidRPr="00ED280E">
        <w:rPr>
          <w:i/>
          <w:iCs/>
          <w:spacing w:val="-5"/>
        </w:rPr>
        <w:t xml:space="preserve"> </w:t>
      </w:r>
      <w:r w:rsidRPr="00ED280E">
        <w:rPr>
          <w:i/>
          <w:iCs/>
          <w:spacing w:val="-2"/>
        </w:rPr>
        <w:t>Florales.</w:t>
      </w:r>
    </w:p>
    <w:p w14:paraId="2B1EA630" w14:textId="77777777" w:rsidR="0068173B" w:rsidRPr="00ED280E" w:rsidRDefault="00000000">
      <w:pPr>
        <w:pStyle w:val="Textoindependiente"/>
        <w:spacing w:before="212" w:line="336" w:lineRule="auto"/>
        <w:jc w:val="left"/>
        <w:rPr>
          <w:i/>
          <w:iCs/>
        </w:rPr>
      </w:pPr>
      <w:r w:rsidRPr="00ED280E">
        <w:rPr>
          <w:i/>
          <w:iCs/>
        </w:rPr>
        <w:t>Son</w:t>
      </w:r>
      <w:r w:rsidRPr="00ED280E">
        <w:rPr>
          <w:i/>
          <w:iCs/>
          <w:spacing w:val="40"/>
        </w:rPr>
        <w:t xml:space="preserve"> </w:t>
      </w:r>
      <w:r w:rsidRPr="00ED280E">
        <w:rPr>
          <w:i/>
          <w:iCs/>
        </w:rPr>
        <w:t>múltiples</w:t>
      </w:r>
      <w:r w:rsidRPr="00ED280E">
        <w:rPr>
          <w:i/>
          <w:iCs/>
          <w:spacing w:val="40"/>
        </w:rPr>
        <w:t xml:space="preserve"> </w:t>
      </w:r>
      <w:r w:rsidRPr="00ED280E">
        <w:rPr>
          <w:i/>
          <w:iCs/>
        </w:rPr>
        <w:t>las</w:t>
      </w:r>
      <w:r w:rsidRPr="00ED280E">
        <w:rPr>
          <w:i/>
          <w:iCs/>
          <w:spacing w:val="40"/>
        </w:rPr>
        <w:t xml:space="preserve"> </w:t>
      </w:r>
      <w:r w:rsidRPr="00ED280E">
        <w:rPr>
          <w:i/>
          <w:iCs/>
        </w:rPr>
        <w:t>oportunidades</w:t>
      </w:r>
      <w:r w:rsidRPr="00ED280E">
        <w:rPr>
          <w:i/>
          <w:iCs/>
          <w:spacing w:val="40"/>
        </w:rPr>
        <w:t xml:space="preserve"> </w:t>
      </w:r>
      <w:r w:rsidRPr="00ED280E">
        <w:rPr>
          <w:i/>
          <w:iCs/>
        </w:rPr>
        <w:t>que</w:t>
      </w:r>
      <w:r w:rsidRPr="00ED280E">
        <w:rPr>
          <w:i/>
          <w:iCs/>
          <w:spacing w:val="40"/>
        </w:rPr>
        <w:t xml:space="preserve"> </w:t>
      </w:r>
      <w:r w:rsidRPr="00ED280E">
        <w:rPr>
          <w:i/>
          <w:iCs/>
        </w:rPr>
        <w:t>un</w:t>
      </w:r>
      <w:r w:rsidRPr="00ED280E">
        <w:rPr>
          <w:i/>
          <w:iCs/>
          <w:spacing w:val="40"/>
        </w:rPr>
        <w:t xml:space="preserve"> </w:t>
      </w:r>
      <w:r w:rsidRPr="00ED280E">
        <w:rPr>
          <w:i/>
          <w:iCs/>
        </w:rPr>
        <w:t>vivero</w:t>
      </w:r>
      <w:r w:rsidRPr="00ED280E">
        <w:rPr>
          <w:i/>
          <w:iCs/>
          <w:spacing w:val="40"/>
        </w:rPr>
        <w:t xml:space="preserve"> </w:t>
      </w:r>
      <w:r w:rsidRPr="00ED280E">
        <w:rPr>
          <w:i/>
          <w:iCs/>
        </w:rPr>
        <w:t>municipal</w:t>
      </w:r>
      <w:r w:rsidRPr="00ED280E">
        <w:rPr>
          <w:i/>
          <w:iCs/>
          <w:spacing w:val="40"/>
        </w:rPr>
        <w:t xml:space="preserve"> </w:t>
      </w:r>
      <w:r w:rsidRPr="00ED280E">
        <w:rPr>
          <w:i/>
          <w:iCs/>
        </w:rPr>
        <w:t>ofrece</w:t>
      </w:r>
      <w:r w:rsidRPr="00ED280E">
        <w:rPr>
          <w:i/>
          <w:iCs/>
          <w:spacing w:val="40"/>
        </w:rPr>
        <w:t xml:space="preserve"> </w:t>
      </w:r>
      <w:r w:rsidRPr="00ED280E">
        <w:rPr>
          <w:i/>
          <w:iCs/>
        </w:rPr>
        <w:t>a</w:t>
      </w:r>
      <w:r w:rsidRPr="00ED280E">
        <w:rPr>
          <w:i/>
          <w:iCs/>
          <w:spacing w:val="40"/>
        </w:rPr>
        <w:t xml:space="preserve"> </w:t>
      </w:r>
      <w:r w:rsidRPr="00ED280E">
        <w:rPr>
          <w:i/>
          <w:iCs/>
        </w:rPr>
        <w:t>las</w:t>
      </w:r>
      <w:r w:rsidRPr="00ED280E">
        <w:rPr>
          <w:i/>
          <w:iCs/>
          <w:spacing w:val="40"/>
        </w:rPr>
        <w:t xml:space="preserve"> </w:t>
      </w:r>
      <w:r w:rsidRPr="00ED280E">
        <w:rPr>
          <w:i/>
          <w:iCs/>
        </w:rPr>
        <w:t>ciudades</w:t>
      </w:r>
      <w:r w:rsidRPr="00ED280E">
        <w:rPr>
          <w:i/>
          <w:iCs/>
          <w:spacing w:val="40"/>
        </w:rPr>
        <w:t xml:space="preserve"> </w:t>
      </w:r>
      <w:r w:rsidRPr="00ED280E">
        <w:rPr>
          <w:i/>
          <w:iCs/>
        </w:rPr>
        <w:t>como</w:t>
      </w:r>
      <w:r w:rsidRPr="00ED280E">
        <w:rPr>
          <w:i/>
          <w:iCs/>
          <w:spacing w:val="40"/>
        </w:rPr>
        <w:t xml:space="preserve"> </w:t>
      </w:r>
      <w:r w:rsidRPr="00ED280E">
        <w:rPr>
          <w:i/>
          <w:iCs/>
        </w:rPr>
        <w:t>prueba</w:t>
      </w:r>
      <w:r w:rsidRPr="00ED280E">
        <w:rPr>
          <w:i/>
          <w:iCs/>
          <w:spacing w:val="40"/>
        </w:rPr>
        <w:t xml:space="preserve"> </w:t>
      </w:r>
      <w:r w:rsidRPr="00ED280E">
        <w:rPr>
          <w:i/>
          <w:iCs/>
        </w:rPr>
        <w:t>la existencia de ellos en ciudades como Madrid, Santander, Zaragoza o Sevilla.</w:t>
      </w:r>
    </w:p>
    <w:p w14:paraId="51DA3B14" w14:textId="77777777" w:rsidR="0068173B" w:rsidRPr="00ED280E" w:rsidRDefault="00000000">
      <w:pPr>
        <w:pStyle w:val="Textoindependiente"/>
        <w:spacing w:line="336" w:lineRule="auto"/>
        <w:jc w:val="left"/>
        <w:rPr>
          <w:i/>
          <w:iCs/>
        </w:rPr>
      </w:pPr>
      <w:r w:rsidRPr="00ED280E">
        <w:rPr>
          <w:i/>
          <w:iCs/>
        </w:rPr>
        <w:t>Por</w:t>
      </w:r>
      <w:r w:rsidRPr="00ED280E">
        <w:rPr>
          <w:i/>
          <w:iCs/>
          <w:spacing w:val="31"/>
        </w:rPr>
        <w:t xml:space="preserve"> </w:t>
      </w:r>
      <w:r w:rsidRPr="00ED280E">
        <w:rPr>
          <w:i/>
          <w:iCs/>
        </w:rPr>
        <w:t>todo</w:t>
      </w:r>
      <w:r w:rsidRPr="00ED280E">
        <w:rPr>
          <w:i/>
          <w:iCs/>
          <w:spacing w:val="31"/>
        </w:rPr>
        <w:t xml:space="preserve"> </w:t>
      </w:r>
      <w:r w:rsidRPr="00ED280E">
        <w:rPr>
          <w:i/>
          <w:iCs/>
        </w:rPr>
        <w:t>lo</w:t>
      </w:r>
      <w:r w:rsidRPr="00ED280E">
        <w:rPr>
          <w:i/>
          <w:iCs/>
          <w:spacing w:val="31"/>
        </w:rPr>
        <w:t xml:space="preserve"> </w:t>
      </w:r>
      <w:r w:rsidRPr="00ED280E">
        <w:rPr>
          <w:i/>
          <w:iCs/>
        </w:rPr>
        <w:t>expuesto,</w:t>
      </w:r>
      <w:r w:rsidRPr="00ED280E">
        <w:rPr>
          <w:i/>
          <w:iCs/>
          <w:spacing w:val="30"/>
        </w:rPr>
        <w:t xml:space="preserve"> </w:t>
      </w:r>
      <w:r w:rsidRPr="00ED280E">
        <w:rPr>
          <w:i/>
          <w:iCs/>
        </w:rPr>
        <w:t>el</w:t>
      </w:r>
      <w:r w:rsidRPr="00ED280E">
        <w:rPr>
          <w:i/>
          <w:iCs/>
          <w:spacing w:val="30"/>
        </w:rPr>
        <w:t xml:space="preserve"> </w:t>
      </w:r>
      <w:r w:rsidRPr="00ED280E">
        <w:rPr>
          <w:i/>
          <w:iCs/>
        </w:rPr>
        <w:t>Grupo</w:t>
      </w:r>
      <w:r w:rsidRPr="00ED280E">
        <w:rPr>
          <w:i/>
          <w:iCs/>
          <w:spacing w:val="31"/>
        </w:rPr>
        <w:t xml:space="preserve"> </w:t>
      </w:r>
      <w:r w:rsidRPr="00ED280E">
        <w:rPr>
          <w:i/>
          <w:iCs/>
        </w:rPr>
        <w:t>Municipal</w:t>
      </w:r>
      <w:r w:rsidRPr="00ED280E">
        <w:rPr>
          <w:i/>
          <w:iCs/>
          <w:spacing w:val="32"/>
        </w:rPr>
        <w:t xml:space="preserve"> </w:t>
      </w:r>
      <w:r w:rsidRPr="00ED280E">
        <w:rPr>
          <w:i/>
          <w:iCs/>
        </w:rPr>
        <w:t>Socialista</w:t>
      </w:r>
      <w:r w:rsidRPr="00ED280E">
        <w:rPr>
          <w:i/>
          <w:iCs/>
          <w:spacing w:val="31"/>
        </w:rPr>
        <w:t xml:space="preserve"> </w:t>
      </w:r>
      <w:r w:rsidRPr="00ED280E">
        <w:rPr>
          <w:i/>
          <w:iCs/>
        </w:rPr>
        <w:t>en</w:t>
      </w:r>
      <w:r w:rsidRPr="00ED280E">
        <w:rPr>
          <w:i/>
          <w:iCs/>
          <w:spacing w:val="31"/>
        </w:rPr>
        <w:t xml:space="preserve"> </w:t>
      </w:r>
      <w:r w:rsidRPr="00ED280E">
        <w:rPr>
          <w:i/>
          <w:iCs/>
        </w:rPr>
        <w:t>el</w:t>
      </w:r>
      <w:r w:rsidRPr="00ED280E">
        <w:rPr>
          <w:i/>
          <w:iCs/>
          <w:spacing w:val="20"/>
        </w:rPr>
        <w:t xml:space="preserve"> </w:t>
      </w:r>
      <w:r w:rsidRPr="00ED280E">
        <w:rPr>
          <w:i/>
          <w:iCs/>
        </w:rPr>
        <w:t>Ayuntamiento</w:t>
      </w:r>
      <w:r w:rsidRPr="00ED280E">
        <w:rPr>
          <w:i/>
          <w:iCs/>
          <w:spacing w:val="31"/>
        </w:rPr>
        <w:t xml:space="preserve"> </w:t>
      </w:r>
      <w:r w:rsidRPr="00ED280E">
        <w:rPr>
          <w:i/>
          <w:iCs/>
        </w:rPr>
        <w:t>de</w:t>
      </w:r>
      <w:r w:rsidRPr="00ED280E">
        <w:rPr>
          <w:i/>
          <w:iCs/>
          <w:spacing w:val="31"/>
        </w:rPr>
        <w:t xml:space="preserve"> </w:t>
      </w:r>
      <w:r w:rsidRPr="00ED280E">
        <w:rPr>
          <w:i/>
          <w:iCs/>
        </w:rPr>
        <w:t>Las</w:t>
      </w:r>
      <w:r w:rsidRPr="00ED280E">
        <w:rPr>
          <w:i/>
          <w:iCs/>
          <w:spacing w:val="32"/>
        </w:rPr>
        <w:t xml:space="preserve"> </w:t>
      </w:r>
      <w:r w:rsidRPr="00ED280E">
        <w:rPr>
          <w:i/>
          <w:iCs/>
        </w:rPr>
        <w:t>Rozas</w:t>
      </w:r>
      <w:r w:rsidRPr="00ED280E">
        <w:rPr>
          <w:i/>
          <w:iCs/>
          <w:spacing w:val="30"/>
        </w:rPr>
        <w:t xml:space="preserve"> </w:t>
      </w:r>
      <w:r w:rsidRPr="00ED280E">
        <w:rPr>
          <w:i/>
          <w:iCs/>
        </w:rPr>
        <w:t>presenta</w:t>
      </w:r>
      <w:r w:rsidRPr="00ED280E">
        <w:rPr>
          <w:i/>
          <w:iCs/>
          <w:spacing w:val="33"/>
        </w:rPr>
        <w:t xml:space="preserve"> </w:t>
      </w:r>
      <w:r w:rsidRPr="00ED280E">
        <w:rPr>
          <w:i/>
          <w:iCs/>
        </w:rPr>
        <w:t>y propone para su aprobación por el Pleno Corporativo los siguientes</w:t>
      </w:r>
    </w:p>
    <w:p w14:paraId="3C195E95" w14:textId="77777777" w:rsidR="0068173B" w:rsidRPr="00ED280E" w:rsidRDefault="00000000">
      <w:pPr>
        <w:pStyle w:val="Textoindependiente"/>
        <w:jc w:val="left"/>
        <w:rPr>
          <w:i/>
          <w:iCs/>
        </w:rPr>
      </w:pPr>
      <w:r w:rsidRPr="00ED280E">
        <w:rPr>
          <w:i/>
          <w:iCs/>
          <w:spacing w:val="-2"/>
        </w:rPr>
        <w:t>ACUERDOS</w:t>
      </w:r>
    </w:p>
    <w:p w14:paraId="344E5EAF" w14:textId="77777777" w:rsidR="0068173B" w:rsidRPr="00ED280E" w:rsidRDefault="00000000">
      <w:pPr>
        <w:pStyle w:val="Prrafodelista"/>
        <w:numPr>
          <w:ilvl w:val="0"/>
          <w:numId w:val="4"/>
        </w:numPr>
        <w:tabs>
          <w:tab w:val="left" w:pos="374"/>
        </w:tabs>
        <w:spacing w:before="212" w:line="336" w:lineRule="auto"/>
        <w:ind w:right="276" w:firstLine="0"/>
        <w:rPr>
          <w:i/>
          <w:iCs/>
          <w:sz w:val="20"/>
        </w:rPr>
      </w:pPr>
      <w:r w:rsidRPr="00ED280E">
        <w:rPr>
          <w:i/>
          <w:iCs/>
          <w:sz w:val="20"/>
        </w:rPr>
        <w:t>Ampliación o reserva de un nuevo espacio para vivero municipal con capacidad suficiente para dar cabida como mínimo a los ejemplares de compensación por tala.</w:t>
      </w:r>
    </w:p>
    <w:p w14:paraId="3D933046" w14:textId="77777777" w:rsidR="0068173B" w:rsidRPr="00ED280E" w:rsidRDefault="00000000">
      <w:pPr>
        <w:pStyle w:val="Prrafodelista"/>
        <w:numPr>
          <w:ilvl w:val="0"/>
          <w:numId w:val="4"/>
        </w:numPr>
        <w:tabs>
          <w:tab w:val="left" w:pos="382"/>
        </w:tabs>
        <w:spacing w:line="336" w:lineRule="auto"/>
        <w:ind w:right="269" w:firstLine="0"/>
        <w:rPr>
          <w:i/>
          <w:iCs/>
          <w:sz w:val="20"/>
        </w:rPr>
      </w:pPr>
      <w:r w:rsidRPr="00ED280E">
        <w:rPr>
          <w:i/>
          <w:iCs/>
          <w:sz w:val="20"/>
        </w:rPr>
        <w:t>Que incluya</w:t>
      </w:r>
      <w:r w:rsidRPr="00ED280E">
        <w:rPr>
          <w:i/>
          <w:iCs/>
          <w:spacing w:val="-1"/>
          <w:sz w:val="20"/>
        </w:rPr>
        <w:t xml:space="preserve"> </w:t>
      </w:r>
      <w:r w:rsidRPr="00ED280E">
        <w:rPr>
          <w:i/>
          <w:iCs/>
          <w:sz w:val="20"/>
        </w:rPr>
        <w:t>zona</w:t>
      </w:r>
      <w:r w:rsidRPr="00ED280E">
        <w:rPr>
          <w:i/>
          <w:iCs/>
          <w:spacing w:val="-1"/>
          <w:sz w:val="20"/>
        </w:rPr>
        <w:t xml:space="preserve"> </w:t>
      </w:r>
      <w:r w:rsidRPr="00ED280E">
        <w:rPr>
          <w:i/>
          <w:iCs/>
          <w:sz w:val="20"/>
        </w:rPr>
        <w:t>de</w:t>
      </w:r>
      <w:r w:rsidRPr="00ED280E">
        <w:rPr>
          <w:i/>
          <w:iCs/>
          <w:spacing w:val="-3"/>
          <w:sz w:val="20"/>
        </w:rPr>
        <w:t xml:space="preserve"> </w:t>
      </w:r>
      <w:r w:rsidRPr="00ED280E">
        <w:rPr>
          <w:i/>
          <w:iCs/>
          <w:sz w:val="20"/>
        </w:rPr>
        <w:t>invernadero que</w:t>
      </w:r>
      <w:r w:rsidRPr="00ED280E">
        <w:rPr>
          <w:i/>
          <w:iCs/>
          <w:spacing w:val="-1"/>
          <w:sz w:val="20"/>
        </w:rPr>
        <w:t xml:space="preserve"> </w:t>
      </w:r>
      <w:r w:rsidRPr="00ED280E">
        <w:rPr>
          <w:i/>
          <w:iCs/>
          <w:sz w:val="20"/>
        </w:rPr>
        <w:t>permita</w:t>
      </w:r>
      <w:r w:rsidRPr="00ED280E">
        <w:rPr>
          <w:i/>
          <w:iCs/>
          <w:spacing w:val="-1"/>
          <w:sz w:val="20"/>
        </w:rPr>
        <w:t xml:space="preserve"> </w:t>
      </w:r>
      <w:r w:rsidRPr="00ED280E">
        <w:rPr>
          <w:i/>
          <w:iCs/>
          <w:sz w:val="20"/>
        </w:rPr>
        <w:t>producir variedad de</w:t>
      </w:r>
      <w:r w:rsidRPr="00ED280E">
        <w:rPr>
          <w:i/>
          <w:iCs/>
          <w:spacing w:val="-1"/>
          <w:sz w:val="20"/>
        </w:rPr>
        <w:t xml:space="preserve"> </w:t>
      </w:r>
      <w:r w:rsidRPr="00ED280E">
        <w:rPr>
          <w:i/>
          <w:iCs/>
          <w:sz w:val="20"/>
        </w:rPr>
        <w:t>especies</w:t>
      </w:r>
      <w:r w:rsidRPr="00ED280E">
        <w:rPr>
          <w:i/>
          <w:iCs/>
          <w:spacing w:val="-1"/>
          <w:sz w:val="20"/>
        </w:rPr>
        <w:t xml:space="preserve"> </w:t>
      </w:r>
      <w:r w:rsidRPr="00ED280E">
        <w:rPr>
          <w:i/>
          <w:iCs/>
          <w:sz w:val="20"/>
        </w:rPr>
        <w:t>ornamentales</w:t>
      </w:r>
      <w:r w:rsidRPr="00ED280E">
        <w:rPr>
          <w:i/>
          <w:iCs/>
          <w:spacing w:val="-1"/>
          <w:sz w:val="20"/>
        </w:rPr>
        <w:t xml:space="preserve"> </w:t>
      </w:r>
      <w:r w:rsidRPr="00ED280E">
        <w:rPr>
          <w:i/>
          <w:iCs/>
          <w:sz w:val="20"/>
        </w:rPr>
        <w:t>(flores</w:t>
      </w:r>
      <w:r w:rsidRPr="00ED280E">
        <w:rPr>
          <w:i/>
          <w:iCs/>
          <w:spacing w:val="-1"/>
          <w:sz w:val="20"/>
        </w:rPr>
        <w:t xml:space="preserve"> </w:t>
      </w:r>
      <w:r w:rsidRPr="00ED280E">
        <w:rPr>
          <w:i/>
          <w:iCs/>
          <w:sz w:val="20"/>
        </w:rPr>
        <w:t xml:space="preserve">y </w:t>
      </w:r>
      <w:r w:rsidRPr="00ED280E">
        <w:rPr>
          <w:i/>
          <w:iCs/>
          <w:spacing w:val="-2"/>
          <w:sz w:val="20"/>
        </w:rPr>
        <w:t>arbustos).</w:t>
      </w:r>
    </w:p>
    <w:p w14:paraId="52AFB8F5" w14:textId="77777777" w:rsidR="0068173B" w:rsidRPr="00ED280E" w:rsidRDefault="00000000">
      <w:pPr>
        <w:pStyle w:val="Prrafodelista"/>
        <w:numPr>
          <w:ilvl w:val="0"/>
          <w:numId w:val="4"/>
        </w:numPr>
        <w:tabs>
          <w:tab w:val="left" w:pos="411"/>
        </w:tabs>
        <w:spacing w:line="336" w:lineRule="auto"/>
        <w:ind w:right="276" w:firstLine="0"/>
        <w:rPr>
          <w:i/>
          <w:iCs/>
          <w:sz w:val="20"/>
        </w:rPr>
      </w:pPr>
      <w:r w:rsidRPr="00ED280E">
        <w:rPr>
          <w:i/>
          <w:iCs/>
          <w:sz w:val="20"/>
        </w:rPr>
        <w:t>Que</w:t>
      </w:r>
      <w:r w:rsidRPr="00ED280E">
        <w:rPr>
          <w:i/>
          <w:iCs/>
          <w:spacing w:val="29"/>
          <w:sz w:val="20"/>
        </w:rPr>
        <w:t xml:space="preserve"> </w:t>
      </w:r>
      <w:r w:rsidRPr="00ED280E">
        <w:rPr>
          <w:i/>
          <w:iCs/>
          <w:sz w:val="20"/>
        </w:rPr>
        <w:t>se</w:t>
      </w:r>
      <w:r w:rsidRPr="00ED280E">
        <w:rPr>
          <w:i/>
          <w:iCs/>
          <w:spacing w:val="29"/>
          <w:sz w:val="20"/>
        </w:rPr>
        <w:t xml:space="preserve"> </w:t>
      </w:r>
      <w:r w:rsidRPr="00ED280E">
        <w:rPr>
          <w:i/>
          <w:iCs/>
          <w:sz w:val="20"/>
        </w:rPr>
        <w:t>le</w:t>
      </w:r>
      <w:r w:rsidRPr="00ED280E">
        <w:rPr>
          <w:i/>
          <w:iCs/>
          <w:spacing w:val="27"/>
          <w:sz w:val="20"/>
        </w:rPr>
        <w:t xml:space="preserve"> </w:t>
      </w:r>
      <w:r w:rsidRPr="00ED280E">
        <w:rPr>
          <w:i/>
          <w:iCs/>
          <w:sz w:val="20"/>
        </w:rPr>
        <w:t>dote</w:t>
      </w:r>
      <w:r w:rsidRPr="00ED280E">
        <w:rPr>
          <w:i/>
          <w:iCs/>
          <w:spacing w:val="29"/>
          <w:sz w:val="20"/>
        </w:rPr>
        <w:t xml:space="preserve"> </w:t>
      </w:r>
      <w:r w:rsidRPr="00ED280E">
        <w:rPr>
          <w:i/>
          <w:iCs/>
          <w:sz w:val="20"/>
        </w:rPr>
        <w:t>de</w:t>
      </w:r>
      <w:r w:rsidRPr="00ED280E">
        <w:rPr>
          <w:i/>
          <w:iCs/>
          <w:spacing w:val="29"/>
          <w:sz w:val="20"/>
        </w:rPr>
        <w:t xml:space="preserve"> </w:t>
      </w:r>
      <w:r w:rsidRPr="00ED280E">
        <w:rPr>
          <w:i/>
          <w:iCs/>
          <w:sz w:val="20"/>
        </w:rPr>
        <w:t>las</w:t>
      </w:r>
      <w:r w:rsidRPr="00ED280E">
        <w:rPr>
          <w:i/>
          <w:iCs/>
          <w:spacing w:val="28"/>
          <w:sz w:val="20"/>
        </w:rPr>
        <w:t xml:space="preserve"> </w:t>
      </w:r>
      <w:r w:rsidRPr="00ED280E">
        <w:rPr>
          <w:i/>
          <w:iCs/>
          <w:sz w:val="20"/>
        </w:rPr>
        <w:t>especies</w:t>
      </w:r>
      <w:r w:rsidRPr="00ED280E">
        <w:rPr>
          <w:i/>
          <w:iCs/>
          <w:spacing w:val="28"/>
          <w:sz w:val="20"/>
        </w:rPr>
        <w:t xml:space="preserve"> </w:t>
      </w:r>
      <w:r w:rsidRPr="00ED280E">
        <w:rPr>
          <w:i/>
          <w:iCs/>
          <w:sz w:val="20"/>
        </w:rPr>
        <w:t>precisas</w:t>
      </w:r>
      <w:r w:rsidRPr="00ED280E">
        <w:rPr>
          <w:i/>
          <w:iCs/>
          <w:spacing w:val="28"/>
          <w:sz w:val="20"/>
        </w:rPr>
        <w:t xml:space="preserve"> </w:t>
      </w:r>
      <w:r w:rsidRPr="00ED280E">
        <w:rPr>
          <w:i/>
          <w:iCs/>
          <w:sz w:val="20"/>
        </w:rPr>
        <w:t>según</w:t>
      </w:r>
      <w:r w:rsidRPr="00ED280E">
        <w:rPr>
          <w:i/>
          <w:iCs/>
          <w:spacing w:val="29"/>
          <w:sz w:val="20"/>
        </w:rPr>
        <w:t xml:space="preserve"> </w:t>
      </w:r>
      <w:r w:rsidRPr="00ED280E">
        <w:rPr>
          <w:i/>
          <w:iCs/>
          <w:sz w:val="20"/>
        </w:rPr>
        <w:t>recoge</w:t>
      </w:r>
      <w:r w:rsidRPr="00ED280E">
        <w:rPr>
          <w:i/>
          <w:iCs/>
          <w:spacing w:val="29"/>
          <w:sz w:val="20"/>
        </w:rPr>
        <w:t xml:space="preserve"> </w:t>
      </w:r>
      <w:r w:rsidRPr="00ED280E">
        <w:rPr>
          <w:i/>
          <w:iCs/>
          <w:sz w:val="20"/>
        </w:rPr>
        <w:t>la</w:t>
      </w:r>
      <w:r w:rsidRPr="00ED280E">
        <w:rPr>
          <w:i/>
          <w:iCs/>
          <w:spacing w:val="29"/>
          <w:sz w:val="20"/>
        </w:rPr>
        <w:t xml:space="preserve"> </w:t>
      </w:r>
      <w:r w:rsidRPr="00ED280E">
        <w:rPr>
          <w:i/>
          <w:iCs/>
          <w:sz w:val="20"/>
        </w:rPr>
        <w:t>ordenanza</w:t>
      </w:r>
      <w:r w:rsidRPr="00ED280E">
        <w:rPr>
          <w:i/>
          <w:iCs/>
          <w:spacing w:val="29"/>
          <w:sz w:val="20"/>
        </w:rPr>
        <w:t xml:space="preserve"> </w:t>
      </w:r>
      <w:r w:rsidRPr="00ED280E">
        <w:rPr>
          <w:i/>
          <w:iCs/>
          <w:sz w:val="20"/>
        </w:rPr>
        <w:t>reguladora</w:t>
      </w:r>
      <w:r w:rsidRPr="00ED280E">
        <w:rPr>
          <w:i/>
          <w:iCs/>
          <w:spacing w:val="29"/>
          <w:sz w:val="20"/>
        </w:rPr>
        <w:t xml:space="preserve"> </w:t>
      </w:r>
      <w:r w:rsidRPr="00ED280E">
        <w:rPr>
          <w:i/>
          <w:iCs/>
          <w:sz w:val="20"/>
        </w:rPr>
        <w:t>de</w:t>
      </w:r>
      <w:r w:rsidRPr="00ED280E">
        <w:rPr>
          <w:i/>
          <w:iCs/>
          <w:spacing w:val="29"/>
          <w:sz w:val="20"/>
        </w:rPr>
        <w:t xml:space="preserve"> </w:t>
      </w:r>
      <w:r w:rsidRPr="00ED280E">
        <w:rPr>
          <w:i/>
          <w:iCs/>
          <w:sz w:val="20"/>
        </w:rPr>
        <w:t>Protección, Conservación y Mejora del Arbolado Urbano</w:t>
      </w:r>
    </w:p>
    <w:p w14:paraId="4B393138" w14:textId="36A9065E" w:rsidR="0068173B" w:rsidRPr="00ED280E" w:rsidRDefault="00000000" w:rsidP="00ED280E">
      <w:pPr>
        <w:pStyle w:val="Prrafodelista"/>
        <w:numPr>
          <w:ilvl w:val="0"/>
          <w:numId w:val="4"/>
        </w:numPr>
        <w:tabs>
          <w:tab w:val="left" w:pos="382"/>
        </w:tabs>
        <w:spacing w:before="2"/>
        <w:ind w:left="382" w:hanging="222"/>
        <w:rPr>
          <w:i/>
          <w:iCs/>
        </w:rPr>
      </w:pPr>
      <w:r w:rsidRPr="00ED280E">
        <w:rPr>
          <w:i/>
          <w:iCs/>
          <w:sz w:val="20"/>
        </w:rPr>
        <w:lastRenderedPageBreak/>
        <w:t>Que</w:t>
      </w:r>
      <w:r w:rsidRPr="00ED280E">
        <w:rPr>
          <w:i/>
          <w:iCs/>
          <w:spacing w:val="-2"/>
          <w:sz w:val="20"/>
        </w:rPr>
        <w:t xml:space="preserve"> </w:t>
      </w:r>
      <w:r w:rsidRPr="00ED280E">
        <w:rPr>
          <w:i/>
          <w:iCs/>
          <w:sz w:val="20"/>
        </w:rPr>
        <w:t>se</w:t>
      </w:r>
      <w:r w:rsidRPr="00ED280E">
        <w:rPr>
          <w:i/>
          <w:iCs/>
          <w:spacing w:val="-2"/>
          <w:sz w:val="20"/>
        </w:rPr>
        <w:t xml:space="preserve"> </w:t>
      </w:r>
      <w:r w:rsidRPr="00ED280E">
        <w:rPr>
          <w:i/>
          <w:iCs/>
          <w:sz w:val="20"/>
        </w:rPr>
        <w:t>habilite</w:t>
      </w:r>
      <w:r w:rsidRPr="00ED280E">
        <w:rPr>
          <w:i/>
          <w:iCs/>
          <w:spacing w:val="-1"/>
          <w:sz w:val="20"/>
        </w:rPr>
        <w:t xml:space="preserve"> </w:t>
      </w:r>
      <w:r w:rsidRPr="00ED280E">
        <w:rPr>
          <w:i/>
          <w:iCs/>
          <w:sz w:val="20"/>
        </w:rPr>
        <w:t>una</w:t>
      </w:r>
      <w:r w:rsidRPr="00ED280E">
        <w:rPr>
          <w:i/>
          <w:iCs/>
          <w:spacing w:val="-2"/>
          <w:sz w:val="20"/>
        </w:rPr>
        <w:t xml:space="preserve"> </w:t>
      </w:r>
      <w:r w:rsidRPr="00ED280E">
        <w:rPr>
          <w:i/>
          <w:iCs/>
          <w:sz w:val="20"/>
        </w:rPr>
        <w:t>partida</w:t>
      </w:r>
      <w:r w:rsidRPr="00ED280E">
        <w:rPr>
          <w:i/>
          <w:iCs/>
          <w:spacing w:val="-1"/>
          <w:sz w:val="20"/>
        </w:rPr>
        <w:t xml:space="preserve"> </w:t>
      </w:r>
      <w:r w:rsidRPr="00ED280E">
        <w:rPr>
          <w:i/>
          <w:iCs/>
          <w:sz w:val="20"/>
        </w:rPr>
        <w:t>presupuestaria</w:t>
      </w:r>
      <w:r w:rsidRPr="00ED280E">
        <w:rPr>
          <w:i/>
          <w:iCs/>
          <w:spacing w:val="-2"/>
          <w:sz w:val="20"/>
        </w:rPr>
        <w:t xml:space="preserve"> </w:t>
      </w:r>
      <w:r w:rsidRPr="00ED280E">
        <w:rPr>
          <w:i/>
          <w:iCs/>
          <w:sz w:val="20"/>
        </w:rPr>
        <w:t>para</w:t>
      </w:r>
      <w:r w:rsidRPr="00ED280E">
        <w:rPr>
          <w:i/>
          <w:iCs/>
          <w:spacing w:val="-1"/>
          <w:sz w:val="20"/>
        </w:rPr>
        <w:t xml:space="preserve"> </w:t>
      </w:r>
      <w:r w:rsidRPr="00ED280E">
        <w:rPr>
          <w:i/>
          <w:iCs/>
          <w:sz w:val="20"/>
        </w:rPr>
        <w:t>este</w:t>
      </w:r>
      <w:r w:rsidRPr="00ED280E">
        <w:rPr>
          <w:i/>
          <w:iCs/>
          <w:spacing w:val="-2"/>
          <w:sz w:val="20"/>
        </w:rPr>
        <w:t xml:space="preserve"> </w:t>
      </w:r>
      <w:r w:rsidRPr="00ED280E">
        <w:rPr>
          <w:i/>
          <w:iCs/>
          <w:sz w:val="20"/>
        </w:rPr>
        <w:t>fin</w:t>
      </w:r>
      <w:r w:rsidRPr="00ED280E">
        <w:rPr>
          <w:i/>
          <w:iCs/>
          <w:spacing w:val="-1"/>
          <w:sz w:val="20"/>
        </w:rPr>
        <w:t xml:space="preserve"> </w:t>
      </w:r>
      <w:r w:rsidRPr="00ED280E">
        <w:rPr>
          <w:i/>
          <w:iCs/>
          <w:sz w:val="20"/>
        </w:rPr>
        <w:t>en</w:t>
      </w:r>
      <w:r w:rsidRPr="00ED280E">
        <w:rPr>
          <w:i/>
          <w:iCs/>
          <w:spacing w:val="-2"/>
          <w:sz w:val="20"/>
        </w:rPr>
        <w:t xml:space="preserve"> </w:t>
      </w:r>
      <w:r w:rsidRPr="00ED280E">
        <w:rPr>
          <w:i/>
          <w:iCs/>
          <w:sz w:val="20"/>
        </w:rPr>
        <w:t>la</w:t>
      </w:r>
      <w:r w:rsidRPr="00ED280E">
        <w:rPr>
          <w:i/>
          <w:iCs/>
          <w:spacing w:val="-1"/>
          <w:sz w:val="20"/>
        </w:rPr>
        <w:t xml:space="preserve"> </w:t>
      </w:r>
      <w:r w:rsidRPr="00ED280E">
        <w:rPr>
          <w:i/>
          <w:iCs/>
          <w:sz w:val="20"/>
        </w:rPr>
        <w:t>actual</w:t>
      </w:r>
      <w:r w:rsidRPr="00ED280E">
        <w:rPr>
          <w:i/>
          <w:iCs/>
          <w:spacing w:val="-1"/>
          <w:sz w:val="20"/>
        </w:rPr>
        <w:t xml:space="preserve"> </w:t>
      </w:r>
      <w:r w:rsidRPr="00ED280E">
        <w:rPr>
          <w:i/>
          <w:iCs/>
          <w:sz w:val="20"/>
        </w:rPr>
        <w:t>confección</w:t>
      </w:r>
      <w:r w:rsidRPr="00ED280E">
        <w:rPr>
          <w:i/>
          <w:iCs/>
          <w:spacing w:val="-1"/>
          <w:sz w:val="20"/>
        </w:rPr>
        <w:t xml:space="preserve"> </w:t>
      </w:r>
      <w:r w:rsidRPr="00ED280E">
        <w:rPr>
          <w:i/>
          <w:iCs/>
          <w:sz w:val="20"/>
        </w:rPr>
        <w:t>del</w:t>
      </w:r>
      <w:r w:rsidRPr="00ED280E">
        <w:rPr>
          <w:i/>
          <w:iCs/>
          <w:spacing w:val="-1"/>
          <w:sz w:val="20"/>
        </w:rPr>
        <w:t xml:space="preserve"> </w:t>
      </w:r>
      <w:r w:rsidRPr="00ED280E">
        <w:rPr>
          <w:i/>
          <w:iCs/>
          <w:sz w:val="20"/>
        </w:rPr>
        <w:t>Presupuesto</w:t>
      </w:r>
      <w:r w:rsidRPr="00ED280E">
        <w:rPr>
          <w:i/>
          <w:iCs/>
          <w:spacing w:val="-1"/>
          <w:sz w:val="20"/>
        </w:rPr>
        <w:t xml:space="preserve"> </w:t>
      </w:r>
      <w:r w:rsidRPr="00ED280E">
        <w:rPr>
          <w:i/>
          <w:iCs/>
          <w:spacing w:val="-5"/>
          <w:sz w:val="20"/>
        </w:rPr>
        <w:t>de</w:t>
      </w:r>
      <w:r w:rsidR="00ED280E">
        <w:rPr>
          <w:i/>
          <w:iCs/>
          <w:spacing w:val="-5"/>
          <w:sz w:val="20"/>
        </w:rPr>
        <w:t xml:space="preserve"> </w:t>
      </w:r>
      <w:r w:rsidRPr="00ED280E">
        <w:rPr>
          <w:i/>
          <w:iCs/>
          <w:spacing w:val="-4"/>
        </w:rPr>
        <w:t>2025</w:t>
      </w:r>
      <w:r w:rsidR="00ED280E" w:rsidRPr="00ED280E">
        <w:rPr>
          <w:i/>
          <w:iCs/>
          <w:spacing w:val="-4"/>
        </w:rPr>
        <w:t>”.</w:t>
      </w:r>
    </w:p>
    <w:p w14:paraId="6C22118D" w14:textId="77777777" w:rsidR="0068173B" w:rsidRDefault="00000000">
      <w:pPr>
        <w:pStyle w:val="Ttulo2"/>
      </w:pPr>
      <w:r>
        <w:rPr>
          <w:spacing w:val="-2"/>
        </w:rPr>
        <w:t>Resolución:</w:t>
      </w:r>
    </w:p>
    <w:p w14:paraId="720830C0" w14:textId="77777777" w:rsidR="0068173B" w:rsidRDefault="00000000">
      <w:pPr>
        <w:pStyle w:val="Textoindependiente"/>
        <w:spacing w:before="212" w:line="336" w:lineRule="auto"/>
        <w:ind w:right="263"/>
      </w:pPr>
      <w:r>
        <w:t xml:space="preserve">El Ayuntamiento Pleno de conformidad con la votación anteriormente indicada RECHAZA la Moción del Grupo Municipal Socialista Las Rozas para la Ampliación y dotación de ejemplares al vivero </w:t>
      </w:r>
      <w:r>
        <w:rPr>
          <w:spacing w:val="-2"/>
        </w:rPr>
        <w:t>municipal</w:t>
      </w:r>
    </w:p>
    <w:p w14:paraId="0F78448A" w14:textId="77777777" w:rsidR="0068173B" w:rsidRDefault="0068173B">
      <w:pPr>
        <w:pStyle w:val="Textoindependiente"/>
        <w:spacing w:before="0"/>
        <w:ind w:left="0"/>
        <w:jc w:val="left"/>
      </w:pPr>
    </w:p>
    <w:p w14:paraId="13EA1E01" w14:textId="77777777" w:rsidR="0068173B" w:rsidRDefault="0068173B">
      <w:pPr>
        <w:pStyle w:val="Textoindependiente"/>
        <w:spacing w:before="66"/>
        <w:ind w:left="0"/>
        <w:jc w:val="left"/>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
        <w:gridCol w:w="816"/>
        <w:gridCol w:w="7422"/>
      </w:tblGrid>
      <w:tr w:rsidR="0068173B" w14:paraId="34C6041D" w14:textId="77777777">
        <w:trPr>
          <w:trHeight w:val="700"/>
        </w:trPr>
        <w:tc>
          <w:tcPr>
            <w:tcW w:w="9072" w:type="dxa"/>
            <w:gridSpan w:val="3"/>
          </w:tcPr>
          <w:p w14:paraId="178DC4DD" w14:textId="77777777" w:rsidR="0068173B" w:rsidRDefault="00000000">
            <w:pPr>
              <w:pStyle w:val="TableParagraph"/>
              <w:spacing w:line="336" w:lineRule="auto"/>
              <w:ind w:left="1043" w:hanging="676"/>
              <w:rPr>
                <w:b/>
                <w:sz w:val="20"/>
              </w:rPr>
            </w:pPr>
            <w:r>
              <w:rPr>
                <w:b/>
                <w:sz w:val="20"/>
              </w:rPr>
              <w:t>Moción</w:t>
            </w:r>
            <w:r>
              <w:rPr>
                <w:b/>
                <w:spacing w:val="-7"/>
                <w:sz w:val="20"/>
              </w:rPr>
              <w:t xml:space="preserve"> </w:t>
            </w:r>
            <w:r>
              <w:rPr>
                <w:b/>
                <w:sz w:val="20"/>
              </w:rPr>
              <w:t>del</w:t>
            </w:r>
            <w:r>
              <w:rPr>
                <w:b/>
                <w:spacing w:val="-5"/>
                <w:sz w:val="20"/>
              </w:rPr>
              <w:t xml:space="preserve"> </w:t>
            </w:r>
            <w:r>
              <w:rPr>
                <w:b/>
                <w:sz w:val="20"/>
              </w:rPr>
              <w:t>Grupo</w:t>
            </w:r>
            <w:r>
              <w:rPr>
                <w:b/>
                <w:spacing w:val="-5"/>
                <w:sz w:val="20"/>
              </w:rPr>
              <w:t xml:space="preserve"> </w:t>
            </w:r>
            <w:r>
              <w:rPr>
                <w:b/>
                <w:sz w:val="20"/>
              </w:rPr>
              <w:t>Municipal</w:t>
            </w:r>
            <w:r>
              <w:rPr>
                <w:b/>
                <w:spacing w:val="-5"/>
                <w:sz w:val="20"/>
              </w:rPr>
              <w:t xml:space="preserve"> </w:t>
            </w:r>
            <w:r>
              <w:rPr>
                <w:b/>
                <w:sz w:val="20"/>
              </w:rPr>
              <w:t>Vox</w:t>
            </w:r>
            <w:r>
              <w:rPr>
                <w:b/>
                <w:spacing w:val="-5"/>
                <w:sz w:val="20"/>
              </w:rPr>
              <w:t xml:space="preserve"> </w:t>
            </w:r>
            <w:r>
              <w:rPr>
                <w:b/>
                <w:sz w:val="20"/>
              </w:rPr>
              <w:t>Las</w:t>
            </w:r>
            <w:r>
              <w:rPr>
                <w:b/>
                <w:spacing w:val="-5"/>
                <w:sz w:val="20"/>
              </w:rPr>
              <w:t xml:space="preserve"> </w:t>
            </w:r>
            <w:r>
              <w:rPr>
                <w:b/>
                <w:sz w:val="20"/>
              </w:rPr>
              <w:t>Rozas</w:t>
            </w:r>
            <w:r>
              <w:rPr>
                <w:b/>
                <w:spacing w:val="-5"/>
                <w:sz w:val="20"/>
              </w:rPr>
              <w:t xml:space="preserve"> </w:t>
            </w:r>
            <w:r>
              <w:rPr>
                <w:b/>
                <w:sz w:val="20"/>
              </w:rPr>
              <w:t>para</w:t>
            </w:r>
            <w:r>
              <w:rPr>
                <w:b/>
                <w:spacing w:val="-5"/>
                <w:sz w:val="20"/>
              </w:rPr>
              <w:t xml:space="preserve"> </w:t>
            </w:r>
            <w:r>
              <w:rPr>
                <w:b/>
                <w:sz w:val="20"/>
              </w:rPr>
              <w:t>mitigar</w:t>
            </w:r>
            <w:r>
              <w:rPr>
                <w:b/>
                <w:spacing w:val="-5"/>
                <w:sz w:val="20"/>
              </w:rPr>
              <w:t xml:space="preserve"> </w:t>
            </w:r>
            <w:r>
              <w:rPr>
                <w:b/>
                <w:sz w:val="20"/>
              </w:rPr>
              <w:t>la</w:t>
            </w:r>
            <w:r>
              <w:rPr>
                <w:b/>
                <w:spacing w:val="-5"/>
                <w:sz w:val="20"/>
              </w:rPr>
              <w:t xml:space="preserve"> </w:t>
            </w:r>
            <w:r>
              <w:rPr>
                <w:b/>
                <w:sz w:val="20"/>
              </w:rPr>
              <w:t>erosión</w:t>
            </w:r>
            <w:r>
              <w:rPr>
                <w:b/>
                <w:spacing w:val="-5"/>
                <w:sz w:val="20"/>
              </w:rPr>
              <w:t xml:space="preserve"> </w:t>
            </w:r>
            <w:r>
              <w:rPr>
                <w:b/>
                <w:sz w:val="20"/>
              </w:rPr>
              <w:t>en</w:t>
            </w:r>
            <w:r>
              <w:rPr>
                <w:b/>
                <w:spacing w:val="-7"/>
                <w:sz w:val="20"/>
              </w:rPr>
              <w:t xml:space="preserve"> </w:t>
            </w:r>
            <w:r>
              <w:rPr>
                <w:b/>
                <w:sz w:val="20"/>
              </w:rPr>
              <w:t>las</w:t>
            </w:r>
            <w:r>
              <w:rPr>
                <w:b/>
                <w:spacing w:val="-5"/>
                <w:sz w:val="20"/>
              </w:rPr>
              <w:t xml:space="preserve"> </w:t>
            </w:r>
            <w:r>
              <w:rPr>
                <w:b/>
                <w:sz w:val="20"/>
              </w:rPr>
              <w:t>zonas</w:t>
            </w:r>
            <w:r>
              <w:rPr>
                <w:b/>
                <w:spacing w:val="-5"/>
                <w:sz w:val="20"/>
              </w:rPr>
              <w:t xml:space="preserve"> </w:t>
            </w:r>
            <w:r>
              <w:rPr>
                <w:b/>
                <w:sz w:val="20"/>
              </w:rPr>
              <w:t>verdes: Gestión y Rehabilitación de Caminos Informales. Expediente. 51566/2024.</w:t>
            </w:r>
          </w:p>
        </w:tc>
      </w:tr>
      <w:tr w:rsidR="0068173B" w14:paraId="2DB5CBF3" w14:textId="77777777">
        <w:trPr>
          <w:trHeight w:val="377"/>
        </w:trPr>
        <w:tc>
          <w:tcPr>
            <w:tcW w:w="834" w:type="dxa"/>
            <w:vMerge w:val="restart"/>
          </w:tcPr>
          <w:p w14:paraId="2B989E5C" w14:textId="77777777" w:rsidR="0068173B" w:rsidRDefault="00000000">
            <w:pPr>
              <w:pStyle w:val="TableParagraph"/>
              <w:spacing w:before="60" w:line="336" w:lineRule="auto"/>
              <w:ind w:right="9"/>
              <w:rPr>
                <w:b/>
                <w:sz w:val="20"/>
              </w:rPr>
            </w:pPr>
            <w:proofErr w:type="spellStart"/>
            <w:r>
              <w:rPr>
                <w:b/>
                <w:spacing w:val="-2"/>
                <w:sz w:val="20"/>
              </w:rPr>
              <w:t>Desfavo</w:t>
            </w:r>
            <w:proofErr w:type="spellEnd"/>
            <w:r>
              <w:rPr>
                <w:b/>
                <w:spacing w:val="-2"/>
                <w:sz w:val="20"/>
              </w:rPr>
              <w:t xml:space="preserve"> </w:t>
            </w:r>
            <w:proofErr w:type="spellStart"/>
            <w:r>
              <w:rPr>
                <w:b/>
                <w:spacing w:val="-2"/>
                <w:sz w:val="20"/>
              </w:rPr>
              <w:t>rable</w:t>
            </w:r>
            <w:proofErr w:type="spellEnd"/>
          </w:p>
        </w:tc>
        <w:tc>
          <w:tcPr>
            <w:tcW w:w="8238" w:type="dxa"/>
            <w:gridSpan w:val="2"/>
          </w:tcPr>
          <w:p w14:paraId="18FFF063" w14:textId="77777777" w:rsidR="0068173B" w:rsidRDefault="00000000">
            <w:pPr>
              <w:pStyle w:val="TableParagraph"/>
              <w:ind w:left="29"/>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Nominal</w:t>
            </w:r>
          </w:p>
        </w:tc>
      </w:tr>
      <w:tr w:rsidR="0068173B" w14:paraId="065E84E5" w14:textId="77777777">
        <w:trPr>
          <w:trHeight w:val="377"/>
        </w:trPr>
        <w:tc>
          <w:tcPr>
            <w:tcW w:w="834" w:type="dxa"/>
            <w:vMerge/>
            <w:tcBorders>
              <w:top w:val="nil"/>
            </w:tcBorders>
          </w:tcPr>
          <w:p w14:paraId="325DF5C8" w14:textId="77777777" w:rsidR="0068173B" w:rsidRDefault="0068173B">
            <w:pPr>
              <w:rPr>
                <w:sz w:val="2"/>
                <w:szCs w:val="2"/>
              </w:rPr>
            </w:pPr>
          </w:p>
        </w:tc>
        <w:tc>
          <w:tcPr>
            <w:tcW w:w="8238" w:type="dxa"/>
            <w:gridSpan w:val="2"/>
          </w:tcPr>
          <w:p w14:paraId="59AABE97" w14:textId="77777777" w:rsidR="0068173B" w:rsidRDefault="00000000">
            <w:pPr>
              <w:pStyle w:val="TableParagraph"/>
              <w:ind w:left="29"/>
              <w:rPr>
                <w:sz w:val="20"/>
              </w:rPr>
            </w:pPr>
            <w:r>
              <w:rPr>
                <w:sz w:val="20"/>
              </w:rPr>
              <w:t>A</w:t>
            </w:r>
            <w:r>
              <w:rPr>
                <w:spacing w:val="-14"/>
                <w:sz w:val="20"/>
              </w:rPr>
              <w:t xml:space="preserve"> </w:t>
            </w:r>
            <w:r>
              <w:rPr>
                <w:sz w:val="20"/>
              </w:rPr>
              <w:t>favor:</w:t>
            </w:r>
            <w:r>
              <w:rPr>
                <w:spacing w:val="-9"/>
                <w:sz w:val="20"/>
              </w:rPr>
              <w:t xml:space="preserve"> </w:t>
            </w:r>
            <w:r>
              <w:rPr>
                <w:sz w:val="20"/>
              </w:rPr>
              <w:t>4,</w:t>
            </w:r>
            <w:r>
              <w:rPr>
                <w:spacing w:val="-3"/>
                <w:sz w:val="20"/>
              </w:rPr>
              <w:t xml:space="preserve"> </w:t>
            </w:r>
            <w:r>
              <w:rPr>
                <w:sz w:val="20"/>
              </w:rPr>
              <w:t>En</w:t>
            </w:r>
            <w:r>
              <w:rPr>
                <w:spacing w:val="-4"/>
                <w:sz w:val="20"/>
              </w:rPr>
              <w:t xml:space="preserve"> </w:t>
            </w:r>
            <w:r>
              <w:rPr>
                <w:sz w:val="20"/>
              </w:rPr>
              <w:t>contra:</w:t>
            </w:r>
            <w:r>
              <w:rPr>
                <w:spacing w:val="-3"/>
                <w:sz w:val="20"/>
              </w:rPr>
              <w:t xml:space="preserve"> </w:t>
            </w:r>
            <w:r>
              <w:rPr>
                <w:sz w:val="20"/>
              </w:rPr>
              <w:t>18,</w:t>
            </w:r>
            <w:r>
              <w:rPr>
                <w:spacing w:val="-14"/>
                <w:sz w:val="20"/>
              </w:rPr>
              <w:t xml:space="preserve"> </w:t>
            </w:r>
            <w:r>
              <w:rPr>
                <w:sz w:val="20"/>
              </w:rPr>
              <w:t>Abstenciones:</w:t>
            </w:r>
            <w:r>
              <w:rPr>
                <w:spacing w:val="-4"/>
                <w:sz w:val="20"/>
              </w:rPr>
              <w:t xml:space="preserve"> </w:t>
            </w:r>
            <w:r>
              <w:rPr>
                <w:sz w:val="20"/>
              </w:rPr>
              <w:t>0,</w:t>
            </w:r>
            <w:r>
              <w:rPr>
                <w:spacing w:val="-14"/>
                <w:sz w:val="20"/>
              </w:rPr>
              <w:t xml:space="preserve"> </w:t>
            </w:r>
            <w:r>
              <w:rPr>
                <w:sz w:val="20"/>
              </w:rPr>
              <w:t>Ausentes:</w:t>
            </w:r>
            <w:r>
              <w:rPr>
                <w:spacing w:val="-3"/>
                <w:sz w:val="20"/>
              </w:rPr>
              <w:t xml:space="preserve"> </w:t>
            </w:r>
            <w:r>
              <w:rPr>
                <w:spacing w:val="-10"/>
                <w:sz w:val="20"/>
              </w:rPr>
              <w:t>2</w:t>
            </w:r>
          </w:p>
        </w:tc>
      </w:tr>
      <w:tr w:rsidR="0068173B" w14:paraId="6BB4FA8D" w14:textId="77777777">
        <w:trPr>
          <w:trHeight w:val="700"/>
        </w:trPr>
        <w:tc>
          <w:tcPr>
            <w:tcW w:w="834" w:type="dxa"/>
            <w:vMerge w:val="restart"/>
          </w:tcPr>
          <w:p w14:paraId="731CF717" w14:textId="77777777" w:rsidR="0068173B" w:rsidRDefault="0068173B">
            <w:pPr>
              <w:pStyle w:val="TableParagraph"/>
              <w:spacing w:before="0"/>
              <w:ind w:left="0"/>
              <w:rPr>
                <w:rFonts w:ascii="Times New Roman"/>
                <w:sz w:val="18"/>
              </w:rPr>
            </w:pPr>
          </w:p>
        </w:tc>
        <w:tc>
          <w:tcPr>
            <w:tcW w:w="816" w:type="dxa"/>
          </w:tcPr>
          <w:p w14:paraId="39402C82" w14:textId="77777777" w:rsidR="0068173B" w:rsidRDefault="00000000">
            <w:pPr>
              <w:pStyle w:val="TableParagraph"/>
              <w:spacing w:before="188"/>
              <w:ind w:left="29"/>
              <w:rPr>
                <w:sz w:val="20"/>
              </w:rPr>
            </w:pPr>
            <w:r>
              <w:rPr>
                <w:sz w:val="20"/>
              </w:rPr>
              <w:t>A</w:t>
            </w:r>
            <w:r>
              <w:rPr>
                <w:spacing w:val="-12"/>
                <w:sz w:val="20"/>
              </w:rPr>
              <w:t xml:space="preserve"> </w:t>
            </w:r>
            <w:r>
              <w:rPr>
                <w:spacing w:val="-4"/>
                <w:sz w:val="20"/>
              </w:rPr>
              <w:t>favor</w:t>
            </w:r>
          </w:p>
        </w:tc>
        <w:tc>
          <w:tcPr>
            <w:tcW w:w="7422" w:type="dxa"/>
          </w:tcPr>
          <w:p w14:paraId="6DF85A81" w14:textId="77777777" w:rsidR="0068173B" w:rsidRDefault="00000000">
            <w:pPr>
              <w:pStyle w:val="TableParagraph"/>
              <w:spacing w:line="336" w:lineRule="auto"/>
              <w:rPr>
                <w:sz w:val="20"/>
              </w:rPr>
            </w:pPr>
            <w:r>
              <w:rPr>
                <w:sz w:val="20"/>
              </w:rPr>
              <w:t>Carlos Arnal</w:t>
            </w:r>
            <w:r>
              <w:rPr>
                <w:spacing w:val="34"/>
                <w:sz w:val="20"/>
              </w:rPr>
              <w:t xml:space="preserve"> </w:t>
            </w:r>
            <w:r>
              <w:rPr>
                <w:sz w:val="20"/>
              </w:rPr>
              <w:t>Serrano,</w:t>
            </w:r>
            <w:r>
              <w:rPr>
                <w:spacing w:val="32"/>
                <w:sz w:val="20"/>
              </w:rPr>
              <w:t xml:space="preserve"> </w:t>
            </w:r>
            <w:r>
              <w:rPr>
                <w:sz w:val="20"/>
              </w:rPr>
              <w:t>Elena</w:t>
            </w:r>
            <w:r>
              <w:rPr>
                <w:spacing w:val="35"/>
                <w:sz w:val="20"/>
              </w:rPr>
              <w:t xml:space="preserve"> </w:t>
            </w:r>
            <w:r>
              <w:rPr>
                <w:sz w:val="20"/>
              </w:rPr>
              <w:t>Garachana</w:t>
            </w:r>
            <w:r>
              <w:rPr>
                <w:spacing w:val="35"/>
                <w:sz w:val="20"/>
              </w:rPr>
              <w:t xml:space="preserve"> </w:t>
            </w:r>
            <w:r>
              <w:rPr>
                <w:sz w:val="20"/>
              </w:rPr>
              <w:t>Nuño,</w:t>
            </w:r>
            <w:r>
              <w:rPr>
                <w:spacing w:val="34"/>
                <w:sz w:val="20"/>
              </w:rPr>
              <w:t xml:space="preserve"> </w:t>
            </w:r>
            <w:r>
              <w:rPr>
                <w:sz w:val="20"/>
              </w:rPr>
              <w:t>Ignacio</w:t>
            </w:r>
            <w:r>
              <w:rPr>
                <w:spacing w:val="35"/>
                <w:sz w:val="20"/>
              </w:rPr>
              <w:t xml:space="preserve"> </w:t>
            </w:r>
            <w:r>
              <w:rPr>
                <w:sz w:val="20"/>
              </w:rPr>
              <w:t>Serrano</w:t>
            </w:r>
            <w:r>
              <w:rPr>
                <w:spacing w:val="35"/>
                <w:sz w:val="20"/>
              </w:rPr>
              <w:t xml:space="preserve"> </w:t>
            </w:r>
            <w:r>
              <w:rPr>
                <w:sz w:val="20"/>
              </w:rPr>
              <w:t>Garrido,</w:t>
            </w:r>
            <w:r>
              <w:rPr>
                <w:spacing w:val="34"/>
                <w:sz w:val="20"/>
              </w:rPr>
              <w:t xml:space="preserve"> </w:t>
            </w:r>
            <w:r>
              <w:rPr>
                <w:sz w:val="20"/>
              </w:rPr>
              <w:t>Miguel Ángel Díez García</w:t>
            </w:r>
          </w:p>
        </w:tc>
      </w:tr>
      <w:tr w:rsidR="0068173B" w14:paraId="02F0D5D9" w14:textId="77777777">
        <w:trPr>
          <w:trHeight w:val="302"/>
        </w:trPr>
        <w:tc>
          <w:tcPr>
            <w:tcW w:w="834" w:type="dxa"/>
            <w:vMerge/>
            <w:tcBorders>
              <w:top w:val="nil"/>
            </w:tcBorders>
          </w:tcPr>
          <w:p w14:paraId="18FCDE73" w14:textId="77777777" w:rsidR="0068173B" w:rsidRDefault="0068173B">
            <w:pPr>
              <w:rPr>
                <w:sz w:val="2"/>
                <w:szCs w:val="2"/>
              </w:rPr>
            </w:pPr>
          </w:p>
        </w:tc>
        <w:tc>
          <w:tcPr>
            <w:tcW w:w="816" w:type="dxa"/>
            <w:tcBorders>
              <w:bottom w:val="nil"/>
            </w:tcBorders>
          </w:tcPr>
          <w:p w14:paraId="37EE928E" w14:textId="77777777" w:rsidR="0068173B" w:rsidRDefault="0068173B">
            <w:pPr>
              <w:pStyle w:val="TableParagraph"/>
              <w:spacing w:before="0"/>
              <w:ind w:left="0"/>
              <w:rPr>
                <w:rFonts w:ascii="Times New Roman"/>
                <w:sz w:val="18"/>
              </w:rPr>
            </w:pPr>
          </w:p>
        </w:tc>
        <w:tc>
          <w:tcPr>
            <w:tcW w:w="7422" w:type="dxa"/>
            <w:tcBorders>
              <w:bottom w:val="nil"/>
            </w:tcBorders>
          </w:tcPr>
          <w:p w14:paraId="567934F1" w14:textId="77777777" w:rsidR="0068173B" w:rsidRDefault="00000000">
            <w:pPr>
              <w:pStyle w:val="TableParagraph"/>
              <w:rPr>
                <w:sz w:val="20"/>
              </w:rPr>
            </w:pPr>
            <w:r>
              <w:rPr>
                <w:sz w:val="20"/>
              </w:rPr>
              <w:t>Alberto</w:t>
            </w:r>
            <w:r>
              <w:rPr>
                <w:spacing w:val="4"/>
                <w:sz w:val="20"/>
              </w:rPr>
              <w:t xml:space="preserve"> </w:t>
            </w:r>
            <w:r>
              <w:rPr>
                <w:sz w:val="20"/>
              </w:rPr>
              <w:t>Sanchez</w:t>
            </w:r>
            <w:r>
              <w:rPr>
                <w:spacing w:val="4"/>
                <w:sz w:val="20"/>
              </w:rPr>
              <w:t xml:space="preserve"> </w:t>
            </w:r>
            <w:r>
              <w:rPr>
                <w:sz w:val="20"/>
              </w:rPr>
              <w:t>Fraguas,</w:t>
            </w:r>
            <w:r>
              <w:rPr>
                <w:spacing w:val="4"/>
                <w:sz w:val="20"/>
              </w:rPr>
              <w:t xml:space="preserve"> </w:t>
            </w:r>
            <w:r>
              <w:rPr>
                <w:sz w:val="20"/>
              </w:rPr>
              <w:t>Begoña</w:t>
            </w:r>
            <w:r>
              <w:rPr>
                <w:spacing w:val="5"/>
                <w:sz w:val="20"/>
              </w:rPr>
              <w:t xml:space="preserve"> </w:t>
            </w:r>
            <w:r>
              <w:rPr>
                <w:sz w:val="20"/>
              </w:rPr>
              <w:t>Rodríguez</w:t>
            </w:r>
            <w:r>
              <w:rPr>
                <w:spacing w:val="4"/>
                <w:sz w:val="20"/>
              </w:rPr>
              <w:t xml:space="preserve"> </w:t>
            </w:r>
            <w:r>
              <w:rPr>
                <w:sz w:val="20"/>
              </w:rPr>
              <w:t>López,</w:t>
            </w:r>
            <w:r>
              <w:rPr>
                <w:spacing w:val="4"/>
                <w:sz w:val="20"/>
              </w:rPr>
              <w:t xml:space="preserve"> </w:t>
            </w:r>
            <w:r>
              <w:rPr>
                <w:sz w:val="20"/>
              </w:rPr>
              <w:t>César</w:t>
            </w:r>
            <w:r>
              <w:rPr>
                <w:spacing w:val="3"/>
                <w:sz w:val="20"/>
              </w:rPr>
              <w:t xml:space="preserve"> </w:t>
            </w:r>
            <w:r>
              <w:rPr>
                <w:sz w:val="20"/>
              </w:rPr>
              <w:t>Javier</w:t>
            </w:r>
            <w:r>
              <w:rPr>
                <w:spacing w:val="4"/>
                <w:sz w:val="20"/>
              </w:rPr>
              <w:t xml:space="preserve"> </w:t>
            </w:r>
            <w:r>
              <w:rPr>
                <w:sz w:val="20"/>
              </w:rPr>
              <w:t>Pavón</w:t>
            </w:r>
            <w:r>
              <w:rPr>
                <w:spacing w:val="4"/>
                <w:sz w:val="20"/>
              </w:rPr>
              <w:t xml:space="preserve"> </w:t>
            </w:r>
            <w:r>
              <w:rPr>
                <w:spacing w:val="-2"/>
                <w:sz w:val="20"/>
              </w:rPr>
              <w:t>Iglesias,</w:t>
            </w:r>
          </w:p>
        </w:tc>
      </w:tr>
      <w:tr w:rsidR="0068173B" w14:paraId="06B0DE55" w14:textId="77777777">
        <w:trPr>
          <w:trHeight w:val="312"/>
        </w:trPr>
        <w:tc>
          <w:tcPr>
            <w:tcW w:w="834" w:type="dxa"/>
            <w:vMerge/>
            <w:tcBorders>
              <w:top w:val="nil"/>
            </w:tcBorders>
          </w:tcPr>
          <w:p w14:paraId="6C48A691" w14:textId="77777777" w:rsidR="0068173B" w:rsidRDefault="0068173B">
            <w:pPr>
              <w:rPr>
                <w:sz w:val="2"/>
                <w:szCs w:val="2"/>
              </w:rPr>
            </w:pPr>
          </w:p>
        </w:tc>
        <w:tc>
          <w:tcPr>
            <w:tcW w:w="816" w:type="dxa"/>
            <w:tcBorders>
              <w:top w:val="nil"/>
              <w:bottom w:val="nil"/>
            </w:tcBorders>
          </w:tcPr>
          <w:p w14:paraId="3A2B067C" w14:textId="77777777" w:rsidR="0068173B" w:rsidRDefault="0068173B">
            <w:pPr>
              <w:pStyle w:val="TableParagraph"/>
              <w:spacing w:before="0"/>
              <w:ind w:left="0"/>
              <w:rPr>
                <w:rFonts w:ascii="Times New Roman"/>
                <w:sz w:val="18"/>
              </w:rPr>
            </w:pPr>
          </w:p>
        </w:tc>
        <w:tc>
          <w:tcPr>
            <w:tcW w:w="7422" w:type="dxa"/>
            <w:tcBorders>
              <w:top w:val="nil"/>
              <w:bottom w:val="nil"/>
            </w:tcBorders>
          </w:tcPr>
          <w:p w14:paraId="1FA48C8E" w14:textId="77777777" w:rsidR="0068173B" w:rsidRDefault="00000000">
            <w:pPr>
              <w:pStyle w:val="TableParagraph"/>
              <w:spacing w:before="37"/>
              <w:rPr>
                <w:sz w:val="20"/>
              </w:rPr>
            </w:pPr>
            <w:r>
              <w:rPr>
                <w:sz w:val="20"/>
              </w:rPr>
              <w:t>David</w:t>
            </w:r>
            <w:r>
              <w:rPr>
                <w:spacing w:val="61"/>
                <w:sz w:val="20"/>
              </w:rPr>
              <w:t xml:space="preserve"> </w:t>
            </w:r>
            <w:r>
              <w:rPr>
                <w:sz w:val="20"/>
              </w:rPr>
              <w:t>Santos</w:t>
            </w:r>
            <w:r>
              <w:rPr>
                <w:spacing w:val="62"/>
                <w:sz w:val="20"/>
              </w:rPr>
              <w:t xml:space="preserve"> </w:t>
            </w:r>
            <w:r>
              <w:rPr>
                <w:sz w:val="20"/>
              </w:rPr>
              <w:t>Baeza,</w:t>
            </w:r>
            <w:r>
              <w:rPr>
                <w:spacing w:val="63"/>
                <w:sz w:val="20"/>
              </w:rPr>
              <w:t xml:space="preserve"> </w:t>
            </w:r>
            <w:r>
              <w:rPr>
                <w:sz w:val="20"/>
              </w:rPr>
              <w:t>Enrique</w:t>
            </w:r>
            <w:r>
              <w:rPr>
                <w:spacing w:val="61"/>
                <w:sz w:val="20"/>
              </w:rPr>
              <w:t xml:space="preserve"> </w:t>
            </w:r>
            <w:r>
              <w:rPr>
                <w:sz w:val="20"/>
              </w:rPr>
              <w:t>González</w:t>
            </w:r>
            <w:r>
              <w:rPr>
                <w:spacing w:val="61"/>
                <w:sz w:val="20"/>
              </w:rPr>
              <w:t xml:space="preserve"> </w:t>
            </w:r>
            <w:r>
              <w:rPr>
                <w:sz w:val="20"/>
              </w:rPr>
              <w:t>Gutiérrez,</w:t>
            </w:r>
            <w:r>
              <w:rPr>
                <w:spacing w:val="63"/>
                <w:sz w:val="20"/>
              </w:rPr>
              <w:t xml:space="preserve"> </w:t>
            </w:r>
            <w:r>
              <w:rPr>
                <w:sz w:val="20"/>
              </w:rPr>
              <w:t>Gloria</w:t>
            </w:r>
            <w:r>
              <w:rPr>
                <w:spacing w:val="63"/>
                <w:sz w:val="20"/>
              </w:rPr>
              <w:t xml:space="preserve"> </w:t>
            </w:r>
            <w:r>
              <w:rPr>
                <w:sz w:val="20"/>
              </w:rPr>
              <w:t>Fernández</w:t>
            </w:r>
            <w:r>
              <w:rPr>
                <w:spacing w:val="61"/>
                <w:sz w:val="20"/>
              </w:rPr>
              <w:t xml:space="preserve"> </w:t>
            </w:r>
            <w:r>
              <w:rPr>
                <w:spacing w:val="-2"/>
                <w:sz w:val="20"/>
              </w:rPr>
              <w:t>Álvarez,</w:t>
            </w:r>
          </w:p>
        </w:tc>
      </w:tr>
      <w:tr w:rsidR="0068173B" w14:paraId="18A228BF" w14:textId="77777777">
        <w:trPr>
          <w:trHeight w:val="955"/>
        </w:trPr>
        <w:tc>
          <w:tcPr>
            <w:tcW w:w="834" w:type="dxa"/>
            <w:vMerge/>
            <w:tcBorders>
              <w:top w:val="nil"/>
            </w:tcBorders>
          </w:tcPr>
          <w:p w14:paraId="4A4E25F0" w14:textId="77777777" w:rsidR="0068173B" w:rsidRDefault="0068173B">
            <w:pPr>
              <w:rPr>
                <w:sz w:val="2"/>
                <w:szCs w:val="2"/>
              </w:rPr>
            </w:pPr>
          </w:p>
        </w:tc>
        <w:tc>
          <w:tcPr>
            <w:tcW w:w="816" w:type="dxa"/>
            <w:tcBorders>
              <w:top w:val="nil"/>
              <w:bottom w:val="nil"/>
            </w:tcBorders>
          </w:tcPr>
          <w:p w14:paraId="331257D5" w14:textId="77777777" w:rsidR="0068173B" w:rsidRDefault="00000000">
            <w:pPr>
              <w:pStyle w:val="TableParagraph"/>
              <w:spacing w:before="197" w:line="336" w:lineRule="auto"/>
              <w:ind w:left="29" w:right="213"/>
              <w:rPr>
                <w:sz w:val="20"/>
              </w:rPr>
            </w:pPr>
            <w:r>
              <w:rPr>
                <w:spacing w:val="-6"/>
                <w:sz w:val="20"/>
              </w:rPr>
              <w:t xml:space="preserve">En </w:t>
            </w:r>
            <w:r>
              <w:rPr>
                <w:spacing w:val="-2"/>
                <w:sz w:val="20"/>
              </w:rPr>
              <w:t>contra</w:t>
            </w:r>
          </w:p>
        </w:tc>
        <w:tc>
          <w:tcPr>
            <w:tcW w:w="7422" w:type="dxa"/>
            <w:tcBorders>
              <w:top w:val="nil"/>
              <w:bottom w:val="nil"/>
            </w:tcBorders>
          </w:tcPr>
          <w:p w14:paraId="61C05294" w14:textId="77777777" w:rsidR="0068173B" w:rsidRDefault="00000000">
            <w:pPr>
              <w:pStyle w:val="TableParagraph"/>
              <w:spacing w:before="37" w:line="336" w:lineRule="auto"/>
              <w:rPr>
                <w:sz w:val="20"/>
              </w:rPr>
            </w:pPr>
            <w:r>
              <w:rPr>
                <w:sz w:val="20"/>
              </w:rPr>
              <w:t>Gustavo</w:t>
            </w:r>
            <w:r>
              <w:rPr>
                <w:spacing w:val="40"/>
                <w:sz w:val="20"/>
              </w:rPr>
              <w:t xml:space="preserve"> </w:t>
            </w:r>
            <w:r>
              <w:rPr>
                <w:sz w:val="20"/>
              </w:rPr>
              <w:t>Adolfo</w:t>
            </w:r>
            <w:r>
              <w:rPr>
                <w:spacing w:val="40"/>
                <w:sz w:val="20"/>
              </w:rPr>
              <w:t xml:space="preserve"> </w:t>
            </w:r>
            <w:r>
              <w:rPr>
                <w:sz w:val="20"/>
              </w:rPr>
              <w:t>Rico</w:t>
            </w:r>
            <w:r>
              <w:rPr>
                <w:spacing w:val="40"/>
                <w:sz w:val="20"/>
              </w:rPr>
              <w:t xml:space="preserve"> </w:t>
            </w:r>
            <w:r>
              <w:rPr>
                <w:sz w:val="20"/>
              </w:rPr>
              <w:t>Pérez,</w:t>
            </w:r>
            <w:r>
              <w:rPr>
                <w:spacing w:val="40"/>
                <w:sz w:val="20"/>
              </w:rPr>
              <w:t xml:space="preserve"> </w:t>
            </w:r>
            <w:r>
              <w:rPr>
                <w:sz w:val="20"/>
              </w:rPr>
              <w:t>Ignacio</w:t>
            </w:r>
            <w:r>
              <w:rPr>
                <w:spacing w:val="40"/>
                <w:sz w:val="20"/>
              </w:rPr>
              <w:t xml:space="preserve"> </w:t>
            </w:r>
            <w:r>
              <w:rPr>
                <w:sz w:val="20"/>
              </w:rPr>
              <w:t>Dancausa</w:t>
            </w:r>
            <w:r>
              <w:rPr>
                <w:spacing w:val="40"/>
                <w:sz w:val="20"/>
              </w:rPr>
              <w:t xml:space="preserve"> </w:t>
            </w:r>
            <w:r>
              <w:rPr>
                <w:sz w:val="20"/>
              </w:rPr>
              <w:t>García,</w:t>
            </w:r>
            <w:r>
              <w:rPr>
                <w:spacing w:val="40"/>
                <w:sz w:val="20"/>
              </w:rPr>
              <w:t xml:space="preserve"> </w:t>
            </w:r>
            <w:r>
              <w:rPr>
                <w:sz w:val="20"/>
              </w:rPr>
              <w:t>JAIME</w:t>
            </w:r>
            <w:r>
              <w:rPr>
                <w:spacing w:val="40"/>
                <w:sz w:val="20"/>
              </w:rPr>
              <w:t xml:space="preserve"> </w:t>
            </w:r>
            <w:r>
              <w:rPr>
                <w:sz w:val="20"/>
              </w:rPr>
              <w:t>SANTAMARTA MARTINEZ,</w:t>
            </w:r>
            <w:r>
              <w:rPr>
                <w:spacing w:val="-3"/>
                <w:sz w:val="20"/>
              </w:rPr>
              <w:t xml:space="preserve"> </w:t>
            </w:r>
            <w:r>
              <w:rPr>
                <w:sz w:val="20"/>
              </w:rPr>
              <w:t>José</w:t>
            </w:r>
            <w:r>
              <w:rPr>
                <w:spacing w:val="-2"/>
                <w:sz w:val="20"/>
              </w:rPr>
              <w:t xml:space="preserve"> </w:t>
            </w:r>
            <w:r>
              <w:rPr>
                <w:sz w:val="20"/>
              </w:rPr>
              <w:t>Cabrera</w:t>
            </w:r>
            <w:r>
              <w:rPr>
                <w:spacing w:val="-2"/>
                <w:sz w:val="20"/>
              </w:rPr>
              <w:t xml:space="preserve"> </w:t>
            </w:r>
            <w:r>
              <w:rPr>
                <w:sz w:val="20"/>
              </w:rPr>
              <w:t>Fernández, José Luis</w:t>
            </w:r>
            <w:r>
              <w:rPr>
                <w:spacing w:val="-1"/>
                <w:sz w:val="20"/>
              </w:rPr>
              <w:t xml:space="preserve"> </w:t>
            </w:r>
            <w:r>
              <w:rPr>
                <w:sz w:val="20"/>
              </w:rPr>
              <w:t>San Higinio Gómez, Juan</w:t>
            </w:r>
            <w:r>
              <w:rPr>
                <w:spacing w:val="-2"/>
                <w:sz w:val="20"/>
              </w:rPr>
              <w:t xml:space="preserve"> Ignacio</w:t>
            </w:r>
          </w:p>
          <w:p w14:paraId="2A2CED8E" w14:textId="77777777" w:rsidR="0068173B" w:rsidRDefault="00000000">
            <w:pPr>
              <w:pStyle w:val="TableParagraph"/>
              <w:tabs>
                <w:tab w:val="left" w:pos="969"/>
                <w:tab w:val="left" w:pos="1853"/>
                <w:tab w:val="left" w:pos="2693"/>
                <w:tab w:val="left" w:pos="3603"/>
                <w:tab w:val="left" w:pos="4533"/>
                <w:tab w:val="left" w:pos="5506"/>
                <w:tab w:val="left" w:pos="6513"/>
              </w:tabs>
              <w:spacing w:before="0"/>
              <w:rPr>
                <w:sz w:val="20"/>
              </w:rPr>
            </w:pPr>
            <w:r>
              <w:rPr>
                <w:spacing w:val="-2"/>
                <w:sz w:val="20"/>
              </w:rPr>
              <w:t>Cabrera</w:t>
            </w:r>
            <w:r>
              <w:rPr>
                <w:sz w:val="20"/>
              </w:rPr>
              <w:tab/>
            </w:r>
            <w:r>
              <w:rPr>
                <w:spacing w:val="-2"/>
                <w:sz w:val="20"/>
              </w:rPr>
              <w:t>Portillo,</w:t>
            </w:r>
            <w:r>
              <w:rPr>
                <w:sz w:val="20"/>
              </w:rPr>
              <w:tab/>
            </w:r>
            <w:r>
              <w:rPr>
                <w:spacing w:val="-4"/>
                <w:sz w:val="20"/>
              </w:rPr>
              <w:t>MARIA</w:t>
            </w:r>
            <w:r>
              <w:rPr>
                <w:sz w:val="20"/>
              </w:rPr>
              <w:tab/>
            </w:r>
            <w:r>
              <w:rPr>
                <w:spacing w:val="-2"/>
                <w:sz w:val="20"/>
              </w:rPr>
              <w:t>ISABEL</w:t>
            </w:r>
            <w:r>
              <w:rPr>
                <w:sz w:val="20"/>
              </w:rPr>
              <w:tab/>
            </w:r>
            <w:r>
              <w:rPr>
                <w:spacing w:val="-4"/>
                <w:sz w:val="20"/>
              </w:rPr>
              <w:t>DURAN</w:t>
            </w:r>
            <w:r>
              <w:rPr>
                <w:sz w:val="20"/>
              </w:rPr>
              <w:tab/>
            </w:r>
            <w:r>
              <w:rPr>
                <w:spacing w:val="-2"/>
                <w:sz w:val="20"/>
              </w:rPr>
              <w:t>CHECA,</w:t>
            </w:r>
            <w:r>
              <w:rPr>
                <w:sz w:val="20"/>
              </w:rPr>
              <w:tab/>
            </w:r>
            <w:r>
              <w:rPr>
                <w:spacing w:val="-2"/>
                <w:sz w:val="20"/>
              </w:rPr>
              <w:t>MONICA</w:t>
            </w:r>
            <w:r>
              <w:rPr>
                <w:sz w:val="20"/>
              </w:rPr>
              <w:tab/>
            </w:r>
            <w:r>
              <w:rPr>
                <w:spacing w:val="-2"/>
                <w:sz w:val="20"/>
              </w:rPr>
              <w:t>PARAISO</w:t>
            </w:r>
          </w:p>
        </w:tc>
      </w:tr>
      <w:tr w:rsidR="0068173B" w14:paraId="2221519C" w14:textId="77777777">
        <w:trPr>
          <w:trHeight w:val="312"/>
        </w:trPr>
        <w:tc>
          <w:tcPr>
            <w:tcW w:w="834" w:type="dxa"/>
            <w:vMerge/>
            <w:tcBorders>
              <w:top w:val="nil"/>
            </w:tcBorders>
          </w:tcPr>
          <w:p w14:paraId="2001D7CB" w14:textId="77777777" w:rsidR="0068173B" w:rsidRDefault="0068173B">
            <w:pPr>
              <w:rPr>
                <w:sz w:val="2"/>
                <w:szCs w:val="2"/>
              </w:rPr>
            </w:pPr>
          </w:p>
        </w:tc>
        <w:tc>
          <w:tcPr>
            <w:tcW w:w="816" w:type="dxa"/>
            <w:tcBorders>
              <w:top w:val="nil"/>
              <w:bottom w:val="nil"/>
            </w:tcBorders>
          </w:tcPr>
          <w:p w14:paraId="01C04743" w14:textId="77777777" w:rsidR="0068173B" w:rsidRDefault="0068173B">
            <w:pPr>
              <w:pStyle w:val="TableParagraph"/>
              <w:spacing w:before="0"/>
              <w:ind w:left="0"/>
              <w:rPr>
                <w:rFonts w:ascii="Times New Roman"/>
                <w:sz w:val="18"/>
              </w:rPr>
            </w:pPr>
          </w:p>
        </w:tc>
        <w:tc>
          <w:tcPr>
            <w:tcW w:w="7422" w:type="dxa"/>
            <w:tcBorders>
              <w:top w:val="nil"/>
              <w:bottom w:val="nil"/>
            </w:tcBorders>
          </w:tcPr>
          <w:p w14:paraId="487A97E0" w14:textId="77777777" w:rsidR="0068173B" w:rsidRDefault="00000000">
            <w:pPr>
              <w:pStyle w:val="TableParagraph"/>
              <w:spacing w:before="37"/>
              <w:rPr>
                <w:sz w:val="20"/>
              </w:rPr>
            </w:pPr>
            <w:r>
              <w:rPr>
                <w:sz w:val="20"/>
              </w:rPr>
              <w:t>VUYOVICH,</w:t>
            </w:r>
            <w:r>
              <w:rPr>
                <w:spacing w:val="35"/>
                <w:sz w:val="20"/>
              </w:rPr>
              <w:t xml:space="preserve"> </w:t>
            </w:r>
            <w:r>
              <w:rPr>
                <w:sz w:val="20"/>
              </w:rPr>
              <w:t>María</w:t>
            </w:r>
            <w:r>
              <w:rPr>
                <w:spacing w:val="38"/>
                <w:sz w:val="20"/>
              </w:rPr>
              <w:t xml:space="preserve"> </w:t>
            </w:r>
            <w:r>
              <w:rPr>
                <w:sz w:val="20"/>
              </w:rPr>
              <w:t>Belén</w:t>
            </w:r>
            <w:r>
              <w:rPr>
                <w:spacing w:val="38"/>
                <w:sz w:val="20"/>
              </w:rPr>
              <w:t xml:space="preserve"> </w:t>
            </w:r>
            <w:r>
              <w:rPr>
                <w:sz w:val="20"/>
              </w:rPr>
              <w:t>González</w:t>
            </w:r>
            <w:r>
              <w:rPr>
                <w:spacing w:val="38"/>
                <w:sz w:val="20"/>
              </w:rPr>
              <w:t xml:space="preserve"> </w:t>
            </w:r>
            <w:r>
              <w:rPr>
                <w:sz w:val="20"/>
              </w:rPr>
              <w:t>Nieto,</w:t>
            </w:r>
            <w:r>
              <w:rPr>
                <w:spacing w:val="37"/>
                <w:sz w:val="20"/>
              </w:rPr>
              <w:t xml:space="preserve"> </w:t>
            </w:r>
            <w:r>
              <w:rPr>
                <w:sz w:val="20"/>
              </w:rPr>
              <w:t>María</w:t>
            </w:r>
            <w:r>
              <w:rPr>
                <w:spacing w:val="40"/>
                <w:sz w:val="20"/>
              </w:rPr>
              <w:t xml:space="preserve"> </w:t>
            </w:r>
            <w:r>
              <w:rPr>
                <w:sz w:val="20"/>
              </w:rPr>
              <w:t>Julia</w:t>
            </w:r>
            <w:r>
              <w:rPr>
                <w:spacing w:val="41"/>
                <w:sz w:val="20"/>
              </w:rPr>
              <w:t xml:space="preserve"> </w:t>
            </w:r>
            <w:r>
              <w:rPr>
                <w:sz w:val="20"/>
              </w:rPr>
              <w:t>Calvo</w:t>
            </w:r>
            <w:r>
              <w:rPr>
                <w:spacing w:val="38"/>
                <w:sz w:val="20"/>
              </w:rPr>
              <w:t xml:space="preserve"> </w:t>
            </w:r>
            <w:r>
              <w:rPr>
                <w:sz w:val="20"/>
              </w:rPr>
              <w:t>Pérez,</w:t>
            </w:r>
            <w:r>
              <w:rPr>
                <w:spacing w:val="39"/>
                <w:sz w:val="20"/>
              </w:rPr>
              <w:t xml:space="preserve"> </w:t>
            </w:r>
            <w:r>
              <w:rPr>
                <w:sz w:val="20"/>
              </w:rPr>
              <w:t>Ángel</w:t>
            </w:r>
            <w:r>
              <w:rPr>
                <w:spacing w:val="40"/>
                <w:sz w:val="20"/>
              </w:rPr>
              <w:t xml:space="preserve"> </w:t>
            </w:r>
            <w:r>
              <w:rPr>
                <w:spacing w:val="-4"/>
                <w:sz w:val="20"/>
              </w:rPr>
              <w:t>Luis</w:t>
            </w:r>
          </w:p>
        </w:tc>
      </w:tr>
      <w:tr w:rsidR="0068173B" w14:paraId="4F22D0F0" w14:textId="77777777">
        <w:trPr>
          <w:trHeight w:val="387"/>
        </w:trPr>
        <w:tc>
          <w:tcPr>
            <w:tcW w:w="834" w:type="dxa"/>
            <w:vMerge/>
            <w:tcBorders>
              <w:top w:val="nil"/>
            </w:tcBorders>
          </w:tcPr>
          <w:p w14:paraId="734480FF" w14:textId="77777777" w:rsidR="0068173B" w:rsidRDefault="0068173B">
            <w:pPr>
              <w:rPr>
                <w:sz w:val="2"/>
                <w:szCs w:val="2"/>
              </w:rPr>
            </w:pPr>
          </w:p>
        </w:tc>
        <w:tc>
          <w:tcPr>
            <w:tcW w:w="816" w:type="dxa"/>
            <w:tcBorders>
              <w:top w:val="nil"/>
            </w:tcBorders>
          </w:tcPr>
          <w:p w14:paraId="2615A0BD" w14:textId="77777777" w:rsidR="0068173B" w:rsidRDefault="0068173B">
            <w:pPr>
              <w:pStyle w:val="TableParagraph"/>
              <w:spacing w:before="0"/>
              <w:ind w:left="0"/>
              <w:rPr>
                <w:rFonts w:ascii="Times New Roman"/>
                <w:sz w:val="18"/>
              </w:rPr>
            </w:pPr>
          </w:p>
        </w:tc>
        <w:tc>
          <w:tcPr>
            <w:tcW w:w="7422" w:type="dxa"/>
            <w:tcBorders>
              <w:top w:val="nil"/>
            </w:tcBorders>
          </w:tcPr>
          <w:p w14:paraId="26C42DEE" w14:textId="77777777" w:rsidR="0068173B" w:rsidRDefault="00000000">
            <w:pPr>
              <w:pStyle w:val="TableParagraph"/>
              <w:spacing w:before="37"/>
              <w:rPr>
                <w:sz w:val="20"/>
              </w:rPr>
            </w:pPr>
            <w:r>
              <w:rPr>
                <w:sz w:val="20"/>
              </w:rPr>
              <w:t>Fernández-Polo</w:t>
            </w:r>
            <w:r>
              <w:rPr>
                <w:spacing w:val="-14"/>
                <w:sz w:val="20"/>
              </w:rPr>
              <w:t xml:space="preserve"> </w:t>
            </w:r>
            <w:r>
              <w:rPr>
                <w:sz w:val="20"/>
              </w:rPr>
              <w:t>Alonso,</w:t>
            </w:r>
            <w:r>
              <w:rPr>
                <w:spacing w:val="-8"/>
                <w:sz w:val="20"/>
              </w:rPr>
              <w:t xml:space="preserve"> </w:t>
            </w:r>
            <w:r>
              <w:rPr>
                <w:sz w:val="20"/>
              </w:rPr>
              <w:t>Ángel</w:t>
            </w:r>
            <w:r>
              <w:rPr>
                <w:spacing w:val="-7"/>
                <w:sz w:val="20"/>
              </w:rPr>
              <w:t xml:space="preserve"> </w:t>
            </w:r>
            <w:r>
              <w:rPr>
                <w:sz w:val="20"/>
              </w:rPr>
              <w:t>Álvarez</w:t>
            </w:r>
            <w:r>
              <w:rPr>
                <w:spacing w:val="-5"/>
                <w:sz w:val="20"/>
              </w:rPr>
              <w:t xml:space="preserve"> </w:t>
            </w:r>
            <w:r>
              <w:rPr>
                <w:spacing w:val="-4"/>
                <w:sz w:val="20"/>
              </w:rPr>
              <w:t>Recio</w:t>
            </w:r>
          </w:p>
        </w:tc>
      </w:tr>
      <w:tr w:rsidR="0068173B" w14:paraId="054A25AE" w14:textId="77777777">
        <w:trPr>
          <w:trHeight w:val="700"/>
        </w:trPr>
        <w:tc>
          <w:tcPr>
            <w:tcW w:w="834" w:type="dxa"/>
            <w:vMerge/>
            <w:tcBorders>
              <w:top w:val="nil"/>
            </w:tcBorders>
          </w:tcPr>
          <w:p w14:paraId="05B659FD" w14:textId="77777777" w:rsidR="0068173B" w:rsidRDefault="0068173B">
            <w:pPr>
              <w:rPr>
                <w:sz w:val="2"/>
                <w:szCs w:val="2"/>
              </w:rPr>
            </w:pPr>
          </w:p>
        </w:tc>
        <w:tc>
          <w:tcPr>
            <w:tcW w:w="816" w:type="dxa"/>
          </w:tcPr>
          <w:p w14:paraId="3FA6E75F" w14:textId="77777777" w:rsidR="0068173B" w:rsidRDefault="00000000">
            <w:pPr>
              <w:pStyle w:val="TableParagraph"/>
              <w:spacing w:line="336" w:lineRule="auto"/>
              <w:ind w:left="29" w:right="48"/>
              <w:rPr>
                <w:sz w:val="20"/>
              </w:rPr>
            </w:pPr>
            <w:proofErr w:type="spellStart"/>
            <w:r>
              <w:rPr>
                <w:spacing w:val="-2"/>
                <w:sz w:val="20"/>
              </w:rPr>
              <w:t>Abstenc</w:t>
            </w:r>
            <w:proofErr w:type="spellEnd"/>
            <w:r>
              <w:rPr>
                <w:spacing w:val="-2"/>
                <w:sz w:val="20"/>
              </w:rPr>
              <w:t xml:space="preserve"> iones</w:t>
            </w:r>
          </w:p>
        </w:tc>
        <w:tc>
          <w:tcPr>
            <w:tcW w:w="7422" w:type="dxa"/>
          </w:tcPr>
          <w:p w14:paraId="010704A7" w14:textId="77777777" w:rsidR="0068173B" w:rsidRDefault="00000000">
            <w:pPr>
              <w:pStyle w:val="TableParagraph"/>
              <w:spacing w:before="188"/>
              <w:rPr>
                <w:sz w:val="20"/>
              </w:rPr>
            </w:pPr>
            <w:r>
              <w:rPr>
                <w:spacing w:val="-2"/>
                <w:sz w:val="20"/>
              </w:rPr>
              <w:t>--</w:t>
            </w:r>
            <w:r>
              <w:rPr>
                <w:spacing w:val="-12"/>
                <w:sz w:val="20"/>
              </w:rPr>
              <w:t>-</w:t>
            </w:r>
          </w:p>
        </w:tc>
      </w:tr>
      <w:tr w:rsidR="0068173B" w14:paraId="44EA12D1" w14:textId="77777777">
        <w:trPr>
          <w:trHeight w:val="700"/>
        </w:trPr>
        <w:tc>
          <w:tcPr>
            <w:tcW w:w="834" w:type="dxa"/>
            <w:vMerge/>
            <w:tcBorders>
              <w:top w:val="nil"/>
            </w:tcBorders>
          </w:tcPr>
          <w:p w14:paraId="089441BB" w14:textId="77777777" w:rsidR="0068173B" w:rsidRDefault="0068173B">
            <w:pPr>
              <w:rPr>
                <w:sz w:val="2"/>
                <w:szCs w:val="2"/>
              </w:rPr>
            </w:pPr>
          </w:p>
        </w:tc>
        <w:tc>
          <w:tcPr>
            <w:tcW w:w="816" w:type="dxa"/>
          </w:tcPr>
          <w:p w14:paraId="3AAA66C7" w14:textId="77777777" w:rsidR="0068173B" w:rsidRDefault="00000000">
            <w:pPr>
              <w:pStyle w:val="TableParagraph"/>
              <w:spacing w:line="336" w:lineRule="auto"/>
              <w:ind w:left="29" w:right="37"/>
              <w:rPr>
                <w:sz w:val="20"/>
              </w:rPr>
            </w:pPr>
            <w:r>
              <w:rPr>
                <w:spacing w:val="-2"/>
                <w:sz w:val="20"/>
              </w:rPr>
              <w:t xml:space="preserve">Ausente </w:t>
            </w:r>
            <w:r>
              <w:rPr>
                <w:spacing w:val="-10"/>
                <w:sz w:val="20"/>
              </w:rPr>
              <w:t>s</w:t>
            </w:r>
          </w:p>
        </w:tc>
        <w:tc>
          <w:tcPr>
            <w:tcW w:w="7422" w:type="dxa"/>
          </w:tcPr>
          <w:p w14:paraId="3635B193" w14:textId="77777777" w:rsidR="0068173B" w:rsidRDefault="00000000">
            <w:pPr>
              <w:pStyle w:val="TableParagraph"/>
              <w:spacing w:before="188"/>
              <w:rPr>
                <w:sz w:val="20"/>
              </w:rPr>
            </w:pPr>
            <w:r>
              <w:rPr>
                <w:sz w:val="20"/>
              </w:rPr>
              <w:t>ALBA</w:t>
            </w:r>
            <w:r>
              <w:rPr>
                <w:spacing w:val="-14"/>
                <w:sz w:val="20"/>
              </w:rPr>
              <w:t xml:space="preserve"> </w:t>
            </w:r>
            <w:r>
              <w:rPr>
                <w:sz w:val="20"/>
              </w:rPr>
              <w:t>MONTEIRO</w:t>
            </w:r>
            <w:r>
              <w:rPr>
                <w:spacing w:val="-3"/>
                <w:sz w:val="20"/>
              </w:rPr>
              <w:t xml:space="preserve"> </w:t>
            </w:r>
            <w:r>
              <w:rPr>
                <w:sz w:val="20"/>
              </w:rPr>
              <w:t>DE</w:t>
            </w:r>
            <w:r>
              <w:rPr>
                <w:spacing w:val="-3"/>
                <w:sz w:val="20"/>
              </w:rPr>
              <w:t xml:space="preserve"> </w:t>
            </w:r>
            <w:r>
              <w:rPr>
                <w:sz w:val="20"/>
              </w:rPr>
              <w:t>OLIVEIRA</w:t>
            </w:r>
            <w:r>
              <w:rPr>
                <w:spacing w:val="-14"/>
                <w:sz w:val="20"/>
              </w:rPr>
              <w:t xml:space="preserve"> </w:t>
            </w:r>
            <w:r>
              <w:rPr>
                <w:sz w:val="20"/>
              </w:rPr>
              <w:t>GIL,</w:t>
            </w:r>
            <w:r>
              <w:rPr>
                <w:spacing w:val="-2"/>
                <w:sz w:val="20"/>
              </w:rPr>
              <w:t xml:space="preserve"> </w:t>
            </w:r>
            <w:r>
              <w:rPr>
                <w:sz w:val="20"/>
              </w:rPr>
              <w:t>JOSE</w:t>
            </w:r>
            <w:r>
              <w:rPr>
                <w:spacing w:val="-3"/>
                <w:sz w:val="20"/>
              </w:rPr>
              <w:t xml:space="preserve"> </w:t>
            </w:r>
            <w:r>
              <w:rPr>
                <w:sz w:val="20"/>
              </w:rPr>
              <w:t>DE</w:t>
            </w:r>
            <w:r>
              <w:rPr>
                <w:spacing w:val="-4"/>
                <w:sz w:val="20"/>
              </w:rPr>
              <w:t xml:space="preserve"> </w:t>
            </w:r>
            <w:r>
              <w:rPr>
                <w:sz w:val="20"/>
              </w:rPr>
              <w:t>LA</w:t>
            </w:r>
            <w:r>
              <w:rPr>
                <w:spacing w:val="-14"/>
                <w:sz w:val="20"/>
              </w:rPr>
              <w:t xml:space="preserve"> </w:t>
            </w:r>
            <w:r>
              <w:rPr>
                <w:sz w:val="20"/>
              </w:rPr>
              <w:t>UZ</w:t>
            </w:r>
            <w:r>
              <w:rPr>
                <w:spacing w:val="-2"/>
                <w:sz w:val="20"/>
              </w:rPr>
              <w:t xml:space="preserve"> PARDOS</w:t>
            </w:r>
          </w:p>
        </w:tc>
      </w:tr>
    </w:tbl>
    <w:p w14:paraId="62E0C187" w14:textId="77777777" w:rsidR="0068173B" w:rsidRDefault="00000000">
      <w:pPr>
        <w:pStyle w:val="Ttulo2"/>
        <w:spacing w:before="4"/>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36D3D92" w14:textId="77777777" w:rsidR="0068173B" w:rsidRDefault="00000000">
      <w:pPr>
        <w:spacing w:before="212" w:line="336" w:lineRule="auto"/>
        <w:ind w:left="160" w:right="272"/>
        <w:jc w:val="both"/>
        <w:rPr>
          <w:sz w:val="20"/>
        </w:rPr>
      </w:pPr>
      <w:r>
        <w:rPr>
          <w:sz w:val="20"/>
        </w:rPr>
        <w:t xml:space="preserve">Se da cuenta de la moción presenta por el Grupo Municipal Vox Las Rozas, con registro de Entrada núm. </w:t>
      </w:r>
      <w:r>
        <w:rPr>
          <w:b/>
          <w:sz w:val="20"/>
        </w:rPr>
        <w:t xml:space="preserve">2024-E-RE-30595 de fecha 10 de octubre de 2024, </w:t>
      </w:r>
      <w:r>
        <w:rPr>
          <w:sz w:val="20"/>
        </w:rPr>
        <w:t>que textualmente dice:</w:t>
      </w:r>
    </w:p>
    <w:p w14:paraId="70DFE899" w14:textId="172921F2" w:rsidR="0068173B" w:rsidRPr="00ED280E" w:rsidRDefault="00ED280E">
      <w:pPr>
        <w:pStyle w:val="Textoindependiente"/>
        <w:spacing w:line="336" w:lineRule="auto"/>
        <w:ind w:left="11" w:right="112"/>
        <w:jc w:val="center"/>
        <w:rPr>
          <w:i/>
          <w:iCs/>
        </w:rPr>
      </w:pPr>
      <w:r w:rsidRPr="00ED280E">
        <w:rPr>
          <w:i/>
          <w:iCs/>
        </w:rPr>
        <w:t>“</w:t>
      </w:r>
      <w:r w:rsidR="00000000" w:rsidRPr="00ED280E">
        <w:rPr>
          <w:i/>
          <w:iCs/>
        </w:rPr>
        <w:t>MOCIÓN</w:t>
      </w:r>
      <w:r w:rsidR="00000000" w:rsidRPr="00ED280E">
        <w:rPr>
          <w:i/>
          <w:iCs/>
          <w:spacing w:val="-14"/>
        </w:rPr>
        <w:t xml:space="preserve"> </w:t>
      </w:r>
      <w:r w:rsidR="00000000" w:rsidRPr="00ED280E">
        <w:rPr>
          <w:i/>
          <w:iCs/>
        </w:rPr>
        <w:t>PARA</w:t>
      </w:r>
      <w:r w:rsidR="00000000" w:rsidRPr="00ED280E">
        <w:rPr>
          <w:i/>
          <w:iCs/>
          <w:spacing w:val="-14"/>
        </w:rPr>
        <w:t xml:space="preserve"> </w:t>
      </w:r>
      <w:r w:rsidR="00000000" w:rsidRPr="00ED280E">
        <w:rPr>
          <w:i/>
          <w:iCs/>
        </w:rPr>
        <w:t>MITIGAR</w:t>
      </w:r>
      <w:r w:rsidR="00000000" w:rsidRPr="00ED280E">
        <w:rPr>
          <w:i/>
          <w:iCs/>
          <w:spacing w:val="-7"/>
        </w:rPr>
        <w:t xml:space="preserve"> </w:t>
      </w:r>
      <w:r w:rsidR="00000000" w:rsidRPr="00ED280E">
        <w:rPr>
          <w:i/>
          <w:iCs/>
        </w:rPr>
        <w:t>LA</w:t>
      </w:r>
      <w:r w:rsidR="00000000" w:rsidRPr="00ED280E">
        <w:rPr>
          <w:i/>
          <w:iCs/>
          <w:spacing w:val="-14"/>
        </w:rPr>
        <w:t xml:space="preserve"> </w:t>
      </w:r>
      <w:r w:rsidR="00000000" w:rsidRPr="00ED280E">
        <w:rPr>
          <w:i/>
          <w:iCs/>
        </w:rPr>
        <w:t>EROSIÓN</w:t>
      </w:r>
      <w:r w:rsidR="00000000" w:rsidRPr="00ED280E">
        <w:rPr>
          <w:i/>
          <w:iCs/>
          <w:spacing w:val="-8"/>
        </w:rPr>
        <w:t xml:space="preserve"> </w:t>
      </w:r>
      <w:r w:rsidR="00000000" w:rsidRPr="00ED280E">
        <w:rPr>
          <w:i/>
          <w:iCs/>
        </w:rPr>
        <w:t>EN</w:t>
      </w:r>
      <w:r w:rsidR="00000000" w:rsidRPr="00ED280E">
        <w:rPr>
          <w:i/>
          <w:iCs/>
          <w:spacing w:val="-8"/>
        </w:rPr>
        <w:t xml:space="preserve"> </w:t>
      </w:r>
      <w:r w:rsidR="00000000" w:rsidRPr="00ED280E">
        <w:rPr>
          <w:i/>
          <w:iCs/>
        </w:rPr>
        <w:t>ZONAS</w:t>
      </w:r>
      <w:r w:rsidR="00000000" w:rsidRPr="00ED280E">
        <w:rPr>
          <w:i/>
          <w:iCs/>
          <w:spacing w:val="-7"/>
        </w:rPr>
        <w:t xml:space="preserve"> </w:t>
      </w:r>
      <w:r w:rsidR="00000000" w:rsidRPr="00ED280E">
        <w:rPr>
          <w:i/>
          <w:iCs/>
        </w:rPr>
        <w:t>VERDES:</w:t>
      </w:r>
      <w:r w:rsidR="00000000" w:rsidRPr="00ED280E">
        <w:rPr>
          <w:i/>
          <w:iCs/>
          <w:spacing w:val="-7"/>
        </w:rPr>
        <w:t xml:space="preserve"> </w:t>
      </w:r>
      <w:r w:rsidR="00000000" w:rsidRPr="00ED280E">
        <w:rPr>
          <w:i/>
          <w:iCs/>
        </w:rPr>
        <w:t>GESTIÓN</w:t>
      </w:r>
      <w:r w:rsidR="00000000" w:rsidRPr="00ED280E">
        <w:rPr>
          <w:i/>
          <w:iCs/>
          <w:spacing w:val="-10"/>
        </w:rPr>
        <w:t xml:space="preserve"> </w:t>
      </w:r>
      <w:r w:rsidR="00000000" w:rsidRPr="00ED280E">
        <w:rPr>
          <w:i/>
          <w:iCs/>
        </w:rPr>
        <w:t>Y</w:t>
      </w:r>
      <w:r w:rsidR="00000000" w:rsidRPr="00ED280E">
        <w:rPr>
          <w:i/>
          <w:iCs/>
          <w:spacing w:val="-11"/>
        </w:rPr>
        <w:t xml:space="preserve"> </w:t>
      </w:r>
      <w:r w:rsidR="00000000" w:rsidRPr="00ED280E">
        <w:rPr>
          <w:i/>
          <w:iCs/>
        </w:rPr>
        <w:t>REHABILITACIÓN</w:t>
      </w:r>
      <w:r w:rsidR="00000000" w:rsidRPr="00ED280E">
        <w:rPr>
          <w:i/>
          <w:iCs/>
          <w:spacing w:val="-8"/>
        </w:rPr>
        <w:t xml:space="preserve"> </w:t>
      </w:r>
      <w:r w:rsidR="00000000" w:rsidRPr="00ED280E">
        <w:rPr>
          <w:i/>
          <w:iCs/>
        </w:rPr>
        <w:t>DE CAMINOS INFORMALES</w:t>
      </w:r>
    </w:p>
    <w:p w14:paraId="58EB1843" w14:textId="77777777" w:rsidR="0068173B" w:rsidRPr="00ED280E" w:rsidRDefault="00000000">
      <w:pPr>
        <w:pStyle w:val="Textoindependiente"/>
        <w:ind w:left="17" w:right="112"/>
        <w:jc w:val="center"/>
        <w:rPr>
          <w:i/>
          <w:iCs/>
        </w:rPr>
      </w:pPr>
      <w:r w:rsidRPr="00ED280E">
        <w:rPr>
          <w:i/>
          <w:iCs/>
        </w:rPr>
        <w:t>EXPOSICIÓN</w:t>
      </w:r>
      <w:r w:rsidRPr="00ED280E">
        <w:rPr>
          <w:i/>
          <w:iCs/>
          <w:spacing w:val="-4"/>
        </w:rPr>
        <w:t xml:space="preserve"> </w:t>
      </w:r>
      <w:r w:rsidRPr="00ED280E">
        <w:rPr>
          <w:i/>
          <w:iCs/>
        </w:rPr>
        <w:t>DE</w:t>
      </w:r>
      <w:r w:rsidRPr="00ED280E">
        <w:rPr>
          <w:i/>
          <w:iCs/>
          <w:spacing w:val="-3"/>
        </w:rPr>
        <w:t xml:space="preserve"> </w:t>
      </w:r>
      <w:r w:rsidRPr="00ED280E">
        <w:rPr>
          <w:i/>
          <w:iCs/>
          <w:spacing w:val="-2"/>
        </w:rPr>
        <w:t>MOTIVOS</w:t>
      </w:r>
    </w:p>
    <w:p w14:paraId="4E0EA4B8" w14:textId="77777777" w:rsidR="0068173B" w:rsidRPr="00ED280E" w:rsidRDefault="00000000">
      <w:pPr>
        <w:pStyle w:val="Textoindependiente"/>
        <w:spacing w:before="212" w:line="336" w:lineRule="auto"/>
        <w:ind w:right="264"/>
        <w:rPr>
          <w:i/>
          <w:iCs/>
        </w:rPr>
      </w:pPr>
      <w:r w:rsidRPr="00ED280E">
        <w:rPr>
          <w:i/>
          <w:iCs/>
        </w:rPr>
        <w:t>En Las Rozas de Madrid disponemos de una extensa área forestal que los vecinos valoramos y disfrutamos</w:t>
      </w:r>
      <w:r w:rsidRPr="00ED280E">
        <w:rPr>
          <w:i/>
          <w:iCs/>
          <w:spacing w:val="-2"/>
        </w:rPr>
        <w:t xml:space="preserve"> </w:t>
      </w:r>
      <w:r w:rsidRPr="00ED280E">
        <w:rPr>
          <w:i/>
          <w:iCs/>
        </w:rPr>
        <w:t>con actividades lúdicas como</w:t>
      </w:r>
      <w:r w:rsidRPr="00ED280E">
        <w:rPr>
          <w:i/>
          <w:iCs/>
          <w:spacing w:val="-2"/>
        </w:rPr>
        <w:t xml:space="preserve"> </w:t>
      </w:r>
      <w:r w:rsidRPr="00ED280E">
        <w:rPr>
          <w:i/>
          <w:iCs/>
        </w:rPr>
        <w:t>paseos, senderismo y ciclismo. Sin embargo, es</w:t>
      </w:r>
      <w:r w:rsidRPr="00ED280E">
        <w:rPr>
          <w:i/>
          <w:iCs/>
          <w:spacing w:val="-2"/>
        </w:rPr>
        <w:t xml:space="preserve"> </w:t>
      </w:r>
      <w:r w:rsidRPr="00ED280E">
        <w:rPr>
          <w:i/>
          <w:iCs/>
        </w:rPr>
        <w:t>importante tener en cuenta que esto puede generar presión sobre estos espacios naturales, especialmente durante los fines de semana y las temporadas de temperaturas agradables.</w:t>
      </w:r>
    </w:p>
    <w:p w14:paraId="22D213A4" w14:textId="77777777" w:rsidR="0068173B" w:rsidRPr="00ED280E" w:rsidRDefault="00000000">
      <w:pPr>
        <w:pStyle w:val="Textoindependiente"/>
        <w:spacing w:line="336" w:lineRule="auto"/>
        <w:ind w:right="263"/>
        <w:rPr>
          <w:i/>
          <w:iCs/>
        </w:rPr>
      </w:pPr>
      <w:r w:rsidRPr="00ED280E">
        <w:rPr>
          <w:i/>
          <w:iCs/>
        </w:rPr>
        <w:t>Nuestro municipio puede ser un ejemplo de cómo la naturaleza y el urbanismo pueden coexistir, ofreciendo a sus habitantes la oportunidad de disfrutar de un entorno verde y saludable.</w:t>
      </w:r>
    </w:p>
    <w:p w14:paraId="70484A86" w14:textId="77777777" w:rsidR="0068173B" w:rsidRPr="00ED280E" w:rsidRDefault="0068173B">
      <w:pPr>
        <w:spacing w:line="336" w:lineRule="auto"/>
        <w:rPr>
          <w:i/>
          <w:iCs/>
        </w:rPr>
        <w:sectPr w:rsidR="0068173B" w:rsidRPr="00ED280E">
          <w:pgSz w:w="11910" w:h="16840"/>
          <w:pgMar w:top="1660" w:right="1160" w:bottom="1180" w:left="1260" w:header="566" w:footer="996" w:gutter="0"/>
          <w:cols w:space="720"/>
        </w:sectPr>
      </w:pPr>
    </w:p>
    <w:p w14:paraId="205FEF9E" w14:textId="77777777" w:rsidR="0068173B" w:rsidRPr="00ED280E" w:rsidRDefault="00000000">
      <w:pPr>
        <w:pStyle w:val="Textoindependiente"/>
        <w:spacing w:before="2" w:line="336" w:lineRule="auto"/>
        <w:ind w:right="264"/>
        <w:rPr>
          <w:i/>
          <w:iCs/>
        </w:rPr>
      </w:pPr>
      <w:r w:rsidRPr="00ED280E">
        <w:rPr>
          <w:i/>
          <w:iCs/>
        </w:rPr>
        <w:lastRenderedPageBreak/>
        <w:t>Aunque la cantidad de espacios verdes naturales es considerable, es crucial recordar la importancia de gestionar de manera responsable estos espacios, garantizando que todos puedan seguir disfrutando de ellos en armonía con la naturaleza. La colaboración de los vecinos es clave para mantener este equilibrio y proteger los valiosos recursos naturales que caracterizan a este municipio.</w:t>
      </w:r>
    </w:p>
    <w:p w14:paraId="1B783A78" w14:textId="77777777" w:rsidR="0068173B" w:rsidRPr="00ED280E" w:rsidRDefault="00000000">
      <w:pPr>
        <w:pStyle w:val="Textoindependiente"/>
        <w:spacing w:line="336" w:lineRule="auto"/>
        <w:ind w:right="266"/>
        <w:rPr>
          <w:i/>
          <w:iCs/>
        </w:rPr>
      </w:pPr>
      <w:r w:rsidRPr="00ED280E">
        <w:rPr>
          <w:i/>
          <w:iCs/>
        </w:rPr>
        <w:t>Es cierto que desde nuestro Ayuntamiento ha intensificado los esfuerzos por recuperar y conservar las zonas naturales de nuestro municipio, llevando a cabo plantaciones de árboles. Sin embargo, nosotros consideramos que hay muchas más cosas que se pueden llevar a cabo, y hoy queremos destacar uno de los factores de degradación más comunes y al mismo tiempo fáciles de prevenir: la creación de caminos informales.</w:t>
      </w:r>
    </w:p>
    <w:p w14:paraId="6E67DEAA" w14:textId="77777777" w:rsidR="0068173B" w:rsidRPr="00ED280E" w:rsidRDefault="00000000">
      <w:pPr>
        <w:pStyle w:val="Textoindependiente"/>
        <w:spacing w:line="336" w:lineRule="auto"/>
        <w:ind w:right="271"/>
        <w:rPr>
          <w:i/>
          <w:iCs/>
        </w:rPr>
      </w:pPr>
      <w:r w:rsidRPr="00ED280E">
        <w:rPr>
          <w:i/>
          <w:iCs/>
        </w:rPr>
        <w:t>Estos senderos, generados por el paso constante de personas, provocan un impacto negativo en los ecosistemas, siendo uno de los principales responsables de la erosión del suelo en áreas forestales. Controlar</w:t>
      </w:r>
      <w:r w:rsidRPr="00ED280E">
        <w:rPr>
          <w:i/>
          <w:iCs/>
          <w:spacing w:val="-2"/>
        </w:rPr>
        <w:t xml:space="preserve"> </w:t>
      </w:r>
      <w:r w:rsidRPr="00ED280E">
        <w:rPr>
          <w:i/>
          <w:iCs/>
        </w:rPr>
        <w:t>su</w:t>
      </w:r>
      <w:r w:rsidRPr="00ED280E">
        <w:rPr>
          <w:i/>
          <w:iCs/>
          <w:spacing w:val="-1"/>
        </w:rPr>
        <w:t xml:space="preserve"> </w:t>
      </w:r>
      <w:r w:rsidRPr="00ED280E">
        <w:rPr>
          <w:i/>
          <w:iCs/>
        </w:rPr>
        <w:t>proliferación</w:t>
      </w:r>
      <w:r w:rsidRPr="00ED280E">
        <w:rPr>
          <w:i/>
          <w:iCs/>
          <w:spacing w:val="-1"/>
        </w:rPr>
        <w:t xml:space="preserve"> </w:t>
      </w:r>
      <w:r w:rsidRPr="00ED280E">
        <w:rPr>
          <w:i/>
          <w:iCs/>
        </w:rPr>
        <w:t>no</w:t>
      </w:r>
      <w:r w:rsidRPr="00ED280E">
        <w:rPr>
          <w:i/>
          <w:iCs/>
          <w:spacing w:val="-3"/>
        </w:rPr>
        <w:t xml:space="preserve"> </w:t>
      </w:r>
      <w:r w:rsidRPr="00ED280E">
        <w:rPr>
          <w:i/>
          <w:iCs/>
        </w:rPr>
        <w:t>solo</w:t>
      </w:r>
      <w:r w:rsidRPr="00ED280E">
        <w:rPr>
          <w:i/>
          <w:iCs/>
          <w:spacing w:val="-1"/>
        </w:rPr>
        <w:t xml:space="preserve"> </w:t>
      </w:r>
      <w:r w:rsidRPr="00ED280E">
        <w:rPr>
          <w:i/>
          <w:iCs/>
        </w:rPr>
        <w:t>es</w:t>
      </w:r>
      <w:r w:rsidRPr="00ED280E">
        <w:rPr>
          <w:i/>
          <w:iCs/>
          <w:spacing w:val="-1"/>
        </w:rPr>
        <w:t xml:space="preserve"> </w:t>
      </w:r>
      <w:r w:rsidRPr="00ED280E">
        <w:rPr>
          <w:i/>
          <w:iCs/>
        </w:rPr>
        <w:t>una</w:t>
      </w:r>
      <w:r w:rsidRPr="00ED280E">
        <w:rPr>
          <w:i/>
          <w:iCs/>
          <w:spacing w:val="-3"/>
        </w:rPr>
        <w:t xml:space="preserve"> </w:t>
      </w:r>
      <w:r w:rsidRPr="00ED280E">
        <w:rPr>
          <w:i/>
          <w:iCs/>
        </w:rPr>
        <w:t>medida</w:t>
      </w:r>
      <w:r w:rsidRPr="00ED280E">
        <w:rPr>
          <w:i/>
          <w:iCs/>
          <w:spacing w:val="-1"/>
        </w:rPr>
        <w:t xml:space="preserve"> </w:t>
      </w:r>
      <w:r w:rsidRPr="00ED280E">
        <w:rPr>
          <w:i/>
          <w:iCs/>
        </w:rPr>
        <w:t>efectiva</w:t>
      </w:r>
      <w:r w:rsidRPr="00ED280E">
        <w:rPr>
          <w:i/>
          <w:iCs/>
          <w:spacing w:val="-3"/>
        </w:rPr>
        <w:t xml:space="preserve"> </w:t>
      </w:r>
      <w:r w:rsidRPr="00ED280E">
        <w:rPr>
          <w:i/>
          <w:iCs/>
        </w:rPr>
        <w:t>para</w:t>
      </w:r>
      <w:r w:rsidRPr="00ED280E">
        <w:rPr>
          <w:i/>
          <w:iCs/>
          <w:spacing w:val="-1"/>
        </w:rPr>
        <w:t xml:space="preserve"> </w:t>
      </w:r>
      <w:r w:rsidRPr="00ED280E">
        <w:rPr>
          <w:i/>
          <w:iCs/>
        </w:rPr>
        <w:t>conservar</w:t>
      </w:r>
      <w:r w:rsidRPr="00ED280E">
        <w:rPr>
          <w:i/>
          <w:iCs/>
          <w:spacing w:val="-2"/>
        </w:rPr>
        <w:t xml:space="preserve"> </w:t>
      </w:r>
      <w:r w:rsidRPr="00ED280E">
        <w:rPr>
          <w:i/>
          <w:iCs/>
        </w:rPr>
        <w:t>nuestro</w:t>
      </w:r>
      <w:r w:rsidRPr="00ED280E">
        <w:rPr>
          <w:i/>
          <w:iCs/>
          <w:spacing w:val="-1"/>
        </w:rPr>
        <w:t xml:space="preserve"> </w:t>
      </w:r>
      <w:r w:rsidRPr="00ED280E">
        <w:rPr>
          <w:i/>
          <w:iCs/>
        </w:rPr>
        <w:t>entorno</w:t>
      </w:r>
      <w:r w:rsidRPr="00ED280E">
        <w:rPr>
          <w:i/>
          <w:iCs/>
          <w:spacing w:val="-1"/>
        </w:rPr>
        <w:t xml:space="preserve"> </w:t>
      </w:r>
      <w:r w:rsidRPr="00ED280E">
        <w:rPr>
          <w:i/>
          <w:iCs/>
        </w:rPr>
        <w:t>natural,</w:t>
      </w:r>
      <w:r w:rsidRPr="00ED280E">
        <w:rPr>
          <w:i/>
          <w:iCs/>
          <w:spacing w:val="-1"/>
        </w:rPr>
        <w:t xml:space="preserve"> </w:t>
      </w:r>
      <w:r w:rsidRPr="00ED280E">
        <w:rPr>
          <w:i/>
          <w:iCs/>
        </w:rPr>
        <w:t>sino también una forma de garantizar el disfrute de los vecinos a largo plazo.</w:t>
      </w:r>
    </w:p>
    <w:p w14:paraId="21D60E21" w14:textId="77777777" w:rsidR="0068173B" w:rsidRPr="00ED280E" w:rsidRDefault="00000000">
      <w:pPr>
        <w:pStyle w:val="Textoindependiente"/>
        <w:rPr>
          <w:i/>
          <w:iCs/>
        </w:rPr>
      </w:pPr>
      <w:r w:rsidRPr="00ED280E">
        <w:rPr>
          <w:i/>
          <w:iCs/>
        </w:rPr>
        <w:t>Los</w:t>
      </w:r>
      <w:r w:rsidRPr="00ED280E">
        <w:rPr>
          <w:i/>
          <w:iCs/>
          <w:spacing w:val="-5"/>
        </w:rPr>
        <w:t xml:space="preserve"> </w:t>
      </w:r>
      <w:r w:rsidRPr="00ED280E">
        <w:rPr>
          <w:i/>
          <w:iCs/>
        </w:rPr>
        <w:t>caminos</w:t>
      </w:r>
      <w:r w:rsidRPr="00ED280E">
        <w:rPr>
          <w:i/>
          <w:iCs/>
          <w:spacing w:val="-3"/>
        </w:rPr>
        <w:t xml:space="preserve"> </w:t>
      </w:r>
      <w:r w:rsidRPr="00ED280E">
        <w:rPr>
          <w:i/>
          <w:iCs/>
        </w:rPr>
        <w:t>informales</w:t>
      </w:r>
      <w:r w:rsidRPr="00ED280E">
        <w:rPr>
          <w:i/>
          <w:iCs/>
          <w:spacing w:val="-3"/>
        </w:rPr>
        <w:t xml:space="preserve"> </w:t>
      </w:r>
      <w:r w:rsidRPr="00ED280E">
        <w:rPr>
          <w:i/>
          <w:iCs/>
        </w:rPr>
        <w:t>y</w:t>
      </w:r>
      <w:r w:rsidRPr="00ED280E">
        <w:rPr>
          <w:i/>
          <w:iCs/>
          <w:spacing w:val="-3"/>
        </w:rPr>
        <w:t xml:space="preserve"> </w:t>
      </w:r>
      <w:r w:rsidRPr="00ED280E">
        <w:rPr>
          <w:i/>
          <w:iCs/>
        </w:rPr>
        <w:t>su</w:t>
      </w:r>
      <w:r w:rsidRPr="00ED280E">
        <w:rPr>
          <w:i/>
          <w:iCs/>
          <w:spacing w:val="-3"/>
        </w:rPr>
        <w:t xml:space="preserve"> </w:t>
      </w:r>
      <w:r w:rsidRPr="00ED280E">
        <w:rPr>
          <w:i/>
          <w:iCs/>
        </w:rPr>
        <w:t>impacto</w:t>
      </w:r>
      <w:r w:rsidRPr="00ED280E">
        <w:rPr>
          <w:i/>
          <w:iCs/>
          <w:spacing w:val="-3"/>
        </w:rPr>
        <w:t xml:space="preserve"> </w:t>
      </w:r>
      <w:r w:rsidRPr="00ED280E">
        <w:rPr>
          <w:i/>
          <w:iCs/>
        </w:rPr>
        <w:t>en</w:t>
      </w:r>
      <w:r w:rsidRPr="00ED280E">
        <w:rPr>
          <w:i/>
          <w:iCs/>
          <w:spacing w:val="-3"/>
        </w:rPr>
        <w:t xml:space="preserve"> </w:t>
      </w:r>
      <w:r w:rsidRPr="00ED280E">
        <w:rPr>
          <w:i/>
          <w:iCs/>
        </w:rPr>
        <w:t>las</w:t>
      </w:r>
      <w:r w:rsidRPr="00ED280E">
        <w:rPr>
          <w:i/>
          <w:iCs/>
          <w:spacing w:val="-3"/>
        </w:rPr>
        <w:t xml:space="preserve"> </w:t>
      </w:r>
      <w:r w:rsidRPr="00ED280E">
        <w:rPr>
          <w:i/>
          <w:iCs/>
        </w:rPr>
        <w:t>áreas</w:t>
      </w:r>
      <w:r w:rsidRPr="00ED280E">
        <w:rPr>
          <w:i/>
          <w:iCs/>
          <w:spacing w:val="-3"/>
        </w:rPr>
        <w:t xml:space="preserve"> </w:t>
      </w:r>
      <w:r w:rsidRPr="00ED280E">
        <w:rPr>
          <w:i/>
          <w:iCs/>
        </w:rPr>
        <w:t>forestales</w:t>
      </w:r>
      <w:r w:rsidRPr="00ED280E">
        <w:rPr>
          <w:i/>
          <w:iCs/>
          <w:spacing w:val="-3"/>
        </w:rPr>
        <w:t xml:space="preserve"> </w:t>
      </w:r>
      <w:r w:rsidRPr="00ED280E">
        <w:rPr>
          <w:i/>
          <w:iCs/>
        </w:rPr>
        <w:t>y</w:t>
      </w:r>
      <w:r w:rsidRPr="00ED280E">
        <w:rPr>
          <w:i/>
          <w:iCs/>
          <w:spacing w:val="-3"/>
        </w:rPr>
        <w:t xml:space="preserve"> </w:t>
      </w:r>
      <w:r w:rsidRPr="00ED280E">
        <w:rPr>
          <w:i/>
          <w:iCs/>
          <w:spacing w:val="-2"/>
        </w:rPr>
        <w:t>verdes:</w:t>
      </w:r>
    </w:p>
    <w:p w14:paraId="2BE8D0E5" w14:textId="77777777" w:rsidR="0068173B" w:rsidRPr="00ED280E" w:rsidRDefault="00000000">
      <w:pPr>
        <w:pStyle w:val="Textoindependiente"/>
        <w:spacing w:before="212" w:line="336" w:lineRule="auto"/>
        <w:ind w:right="264"/>
        <w:rPr>
          <w:i/>
          <w:iCs/>
        </w:rPr>
      </w:pPr>
      <w:r w:rsidRPr="00ED280E">
        <w:rPr>
          <w:i/>
          <w:iCs/>
        </w:rPr>
        <w:t>Los caminos informales son senderos o</w:t>
      </w:r>
      <w:r w:rsidRPr="00ED280E">
        <w:rPr>
          <w:i/>
          <w:iCs/>
          <w:spacing w:val="-1"/>
        </w:rPr>
        <w:t xml:space="preserve"> </w:t>
      </w:r>
      <w:r w:rsidRPr="00ED280E">
        <w:rPr>
          <w:i/>
          <w:iCs/>
        </w:rPr>
        <w:t>rutas que se crean sin</w:t>
      </w:r>
      <w:r w:rsidRPr="00ED280E">
        <w:rPr>
          <w:i/>
          <w:iCs/>
          <w:spacing w:val="-1"/>
        </w:rPr>
        <w:t xml:space="preserve"> </w:t>
      </w:r>
      <w:r w:rsidRPr="00ED280E">
        <w:rPr>
          <w:i/>
          <w:iCs/>
        </w:rPr>
        <w:t>una planificación oficial o autorización, provocado por el tránsito repetido de personas, vehículos o animales. Estos caminos pueden surgir</w:t>
      </w:r>
      <w:r w:rsidRPr="00ED280E">
        <w:rPr>
          <w:i/>
          <w:iCs/>
          <w:spacing w:val="40"/>
        </w:rPr>
        <w:t xml:space="preserve"> </w:t>
      </w:r>
      <w:r w:rsidRPr="00ED280E">
        <w:rPr>
          <w:i/>
          <w:iCs/>
        </w:rPr>
        <w:t>de actividades recreativas, como el senderismo, el ciclismo, o el acceso a áreas naturales. A diferencia de los senderos oficiales, que son diseñados y mantenidos para minimizar el impacto ambiental,</w:t>
      </w:r>
      <w:r w:rsidRPr="00ED280E">
        <w:rPr>
          <w:i/>
          <w:iCs/>
          <w:spacing w:val="-1"/>
        </w:rPr>
        <w:t xml:space="preserve"> </w:t>
      </w:r>
      <w:r w:rsidRPr="00ED280E">
        <w:rPr>
          <w:i/>
          <w:iCs/>
        </w:rPr>
        <w:t>los</w:t>
      </w:r>
      <w:r w:rsidRPr="00ED280E">
        <w:rPr>
          <w:i/>
          <w:iCs/>
          <w:spacing w:val="-1"/>
        </w:rPr>
        <w:t xml:space="preserve"> </w:t>
      </w:r>
      <w:r w:rsidRPr="00ED280E">
        <w:rPr>
          <w:i/>
          <w:iCs/>
        </w:rPr>
        <w:t>caminos</w:t>
      </w:r>
      <w:r w:rsidRPr="00ED280E">
        <w:rPr>
          <w:i/>
          <w:iCs/>
          <w:spacing w:val="-1"/>
        </w:rPr>
        <w:t xml:space="preserve"> </w:t>
      </w:r>
      <w:r w:rsidRPr="00ED280E">
        <w:rPr>
          <w:i/>
          <w:iCs/>
        </w:rPr>
        <w:t>informales</w:t>
      </w:r>
      <w:r w:rsidRPr="00ED280E">
        <w:rPr>
          <w:i/>
          <w:iCs/>
          <w:spacing w:val="-1"/>
        </w:rPr>
        <w:t xml:space="preserve"> </w:t>
      </w:r>
      <w:r w:rsidRPr="00ED280E">
        <w:rPr>
          <w:i/>
          <w:iCs/>
        </w:rPr>
        <w:t>tienden a</w:t>
      </w:r>
      <w:r w:rsidRPr="00ED280E">
        <w:rPr>
          <w:i/>
          <w:iCs/>
          <w:spacing w:val="-3"/>
        </w:rPr>
        <w:t xml:space="preserve"> </w:t>
      </w:r>
      <w:r w:rsidRPr="00ED280E">
        <w:rPr>
          <w:i/>
          <w:iCs/>
        </w:rPr>
        <w:t>ser menos</w:t>
      </w:r>
      <w:r w:rsidRPr="00ED280E">
        <w:rPr>
          <w:i/>
          <w:iCs/>
          <w:spacing w:val="-1"/>
        </w:rPr>
        <w:t xml:space="preserve"> </w:t>
      </w:r>
      <w:r w:rsidRPr="00ED280E">
        <w:rPr>
          <w:i/>
          <w:iCs/>
        </w:rPr>
        <w:t>estables,</w:t>
      </w:r>
      <w:r w:rsidRPr="00ED280E">
        <w:rPr>
          <w:i/>
          <w:iCs/>
          <w:spacing w:val="-1"/>
        </w:rPr>
        <w:t xml:space="preserve"> </w:t>
      </w:r>
      <w:r w:rsidRPr="00ED280E">
        <w:rPr>
          <w:i/>
          <w:iCs/>
        </w:rPr>
        <w:t>carecen</w:t>
      </w:r>
      <w:r w:rsidRPr="00ED280E">
        <w:rPr>
          <w:i/>
          <w:iCs/>
          <w:spacing w:val="-1"/>
        </w:rPr>
        <w:t xml:space="preserve"> </w:t>
      </w:r>
      <w:r w:rsidRPr="00ED280E">
        <w:rPr>
          <w:i/>
          <w:iCs/>
        </w:rPr>
        <w:t>de</w:t>
      </w:r>
      <w:r w:rsidRPr="00ED280E">
        <w:rPr>
          <w:i/>
          <w:iCs/>
          <w:spacing w:val="-1"/>
        </w:rPr>
        <w:t xml:space="preserve"> </w:t>
      </w:r>
      <w:r w:rsidRPr="00ED280E">
        <w:rPr>
          <w:i/>
          <w:iCs/>
        </w:rPr>
        <w:t>mantenimiento y</w:t>
      </w:r>
      <w:r w:rsidRPr="00ED280E">
        <w:rPr>
          <w:i/>
          <w:iCs/>
          <w:spacing w:val="-1"/>
        </w:rPr>
        <w:t xml:space="preserve"> </w:t>
      </w:r>
      <w:r w:rsidRPr="00ED280E">
        <w:rPr>
          <w:i/>
          <w:iCs/>
        </w:rPr>
        <w:t>pueden atravesar zonas sensibles o protegidas.</w:t>
      </w:r>
    </w:p>
    <w:p w14:paraId="1DA2B0EB" w14:textId="77777777" w:rsidR="0068173B" w:rsidRDefault="00000000">
      <w:pPr>
        <w:pStyle w:val="Textoindependiente"/>
        <w:spacing w:before="2"/>
        <w:ind w:left="0"/>
        <w:jc w:val="left"/>
        <w:rPr>
          <w:sz w:val="8"/>
        </w:rPr>
      </w:pPr>
      <w:r>
        <w:rPr>
          <w:noProof/>
        </w:rPr>
        <w:drawing>
          <wp:anchor distT="0" distB="0" distL="0" distR="0" simplePos="0" relativeHeight="487590912" behindDoc="1" locked="0" layoutInCell="1" allowOverlap="1" wp14:anchorId="31397C49" wp14:editId="0561BA91">
            <wp:simplePos x="0" y="0"/>
            <wp:positionH relativeFrom="page">
              <wp:posOffset>2961004</wp:posOffset>
            </wp:positionH>
            <wp:positionV relativeFrom="paragraph">
              <wp:posOffset>75285</wp:posOffset>
            </wp:positionV>
            <wp:extent cx="1638309" cy="224790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638309" cy="2247900"/>
                    </a:xfrm>
                    <a:prstGeom prst="rect">
                      <a:avLst/>
                    </a:prstGeom>
                  </pic:spPr>
                </pic:pic>
              </a:graphicData>
            </a:graphic>
          </wp:anchor>
        </w:drawing>
      </w:r>
    </w:p>
    <w:p w14:paraId="0569E50A" w14:textId="77777777" w:rsidR="0068173B" w:rsidRDefault="0068173B">
      <w:pPr>
        <w:pStyle w:val="Textoindependiente"/>
        <w:spacing w:before="0"/>
        <w:ind w:left="0"/>
        <w:jc w:val="left"/>
      </w:pPr>
    </w:p>
    <w:p w14:paraId="4A8476EA" w14:textId="77777777" w:rsidR="0068173B" w:rsidRDefault="0068173B">
      <w:pPr>
        <w:pStyle w:val="Textoindependiente"/>
        <w:spacing w:before="76"/>
        <w:ind w:left="0"/>
        <w:jc w:val="left"/>
      </w:pPr>
    </w:p>
    <w:p w14:paraId="56D2D762" w14:textId="77777777" w:rsidR="0068173B" w:rsidRPr="00ED280E" w:rsidRDefault="00000000">
      <w:pPr>
        <w:pStyle w:val="Textoindependiente"/>
        <w:spacing w:before="0" w:line="336" w:lineRule="auto"/>
        <w:ind w:right="268"/>
        <w:jc w:val="left"/>
        <w:rPr>
          <w:i/>
          <w:iCs/>
        </w:rPr>
      </w:pPr>
      <w:r w:rsidRPr="00ED280E">
        <w:rPr>
          <w:i/>
          <w:iCs/>
        </w:rPr>
        <w:t>La</w:t>
      </w:r>
      <w:r w:rsidRPr="00ED280E">
        <w:rPr>
          <w:i/>
          <w:iCs/>
          <w:spacing w:val="-3"/>
        </w:rPr>
        <w:t xml:space="preserve"> </w:t>
      </w:r>
      <w:r w:rsidRPr="00ED280E">
        <w:rPr>
          <w:i/>
          <w:iCs/>
        </w:rPr>
        <w:t>existencia</w:t>
      </w:r>
      <w:r w:rsidRPr="00ED280E">
        <w:rPr>
          <w:i/>
          <w:iCs/>
          <w:spacing w:val="-3"/>
        </w:rPr>
        <w:t xml:space="preserve"> </w:t>
      </w:r>
      <w:r w:rsidRPr="00ED280E">
        <w:rPr>
          <w:i/>
          <w:iCs/>
        </w:rPr>
        <w:t>y</w:t>
      </w:r>
      <w:r w:rsidRPr="00ED280E">
        <w:rPr>
          <w:i/>
          <w:iCs/>
          <w:spacing w:val="-3"/>
        </w:rPr>
        <w:t xml:space="preserve"> </w:t>
      </w:r>
      <w:r w:rsidRPr="00ED280E">
        <w:rPr>
          <w:i/>
          <w:iCs/>
        </w:rPr>
        <w:t>proliferación</w:t>
      </w:r>
      <w:r w:rsidRPr="00ED280E">
        <w:rPr>
          <w:i/>
          <w:iCs/>
          <w:spacing w:val="-3"/>
        </w:rPr>
        <w:t xml:space="preserve"> </w:t>
      </w:r>
      <w:r w:rsidRPr="00ED280E">
        <w:rPr>
          <w:i/>
          <w:iCs/>
        </w:rPr>
        <w:t>excesiva</w:t>
      </w:r>
      <w:r w:rsidRPr="00ED280E">
        <w:rPr>
          <w:i/>
          <w:iCs/>
          <w:spacing w:val="-3"/>
        </w:rPr>
        <w:t xml:space="preserve"> </w:t>
      </w:r>
      <w:r w:rsidRPr="00ED280E">
        <w:rPr>
          <w:i/>
          <w:iCs/>
        </w:rPr>
        <w:t>de</w:t>
      </w:r>
      <w:r w:rsidRPr="00ED280E">
        <w:rPr>
          <w:i/>
          <w:iCs/>
          <w:spacing w:val="-3"/>
        </w:rPr>
        <w:t xml:space="preserve"> </w:t>
      </w:r>
      <w:r w:rsidRPr="00ED280E">
        <w:rPr>
          <w:i/>
          <w:iCs/>
        </w:rPr>
        <w:t>senderos</w:t>
      </w:r>
      <w:r w:rsidRPr="00ED280E">
        <w:rPr>
          <w:i/>
          <w:iCs/>
          <w:spacing w:val="-3"/>
        </w:rPr>
        <w:t xml:space="preserve"> </w:t>
      </w:r>
      <w:r w:rsidRPr="00ED280E">
        <w:rPr>
          <w:i/>
          <w:iCs/>
        </w:rPr>
        <w:t>es</w:t>
      </w:r>
      <w:r w:rsidRPr="00ED280E">
        <w:rPr>
          <w:i/>
          <w:iCs/>
          <w:spacing w:val="-3"/>
        </w:rPr>
        <w:t xml:space="preserve"> </w:t>
      </w:r>
      <w:r w:rsidRPr="00ED280E">
        <w:rPr>
          <w:i/>
          <w:iCs/>
        </w:rPr>
        <w:t>un</w:t>
      </w:r>
      <w:r w:rsidRPr="00ED280E">
        <w:rPr>
          <w:i/>
          <w:iCs/>
          <w:spacing w:val="-4"/>
        </w:rPr>
        <w:t xml:space="preserve"> </w:t>
      </w:r>
      <w:r w:rsidRPr="00ED280E">
        <w:rPr>
          <w:i/>
          <w:iCs/>
        </w:rPr>
        <w:t>factor</w:t>
      </w:r>
      <w:r w:rsidRPr="00ED280E">
        <w:rPr>
          <w:i/>
          <w:iCs/>
          <w:spacing w:val="-4"/>
        </w:rPr>
        <w:t xml:space="preserve"> </w:t>
      </w:r>
      <w:r w:rsidRPr="00ED280E">
        <w:rPr>
          <w:i/>
          <w:iCs/>
        </w:rPr>
        <w:t>negativo</w:t>
      </w:r>
      <w:r w:rsidRPr="00ED280E">
        <w:rPr>
          <w:i/>
          <w:iCs/>
          <w:spacing w:val="-3"/>
        </w:rPr>
        <w:t xml:space="preserve"> </w:t>
      </w:r>
      <w:r w:rsidRPr="00ED280E">
        <w:rPr>
          <w:i/>
          <w:iCs/>
        </w:rPr>
        <w:t>de</w:t>
      </w:r>
      <w:r w:rsidRPr="00ED280E">
        <w:rPr>
          <w:i/>
          <w:iCs/>
          <w:spacing w:val="-4"/>
        </w:rPr>
        <w:t xml:space="preserve"> </w:t>
      </w:r>
      <w:r w:rsidRPr="00ED280E">
        <w:rPr>
          <w:i/>
          <w:iCs/>
        </w:rPr>
        <w:t>erosión</w:t>
      </w:r>
      <w:r w:rsidRPr="00ED280E">
        <w:rPr>
          <w:i/>
          <w:iCs/>
          <w:spacing w:val="-3"/>
        </w:rPr>
        <w:t xml:space="preserve"> </w:t>
      </w:r>
      <w:r w:rsidRPr="00ED280E">
        <w:rPr>
          <w:i/>
          <w:iCs/>
        </w:rPr>
        <w:t>del</w:t>
      </w:r>
      <w:r w:rsidRPr="00ED280E">
        <w:rPr>
          <w:i/>
          <w:iCs/>
          <w:spacing w:val="-5"/>
        </w:rPr>
        <w:t xml:space="preserve"> </w:t>
      </w:r>
      <w:r w:rsidRPr="00ED280E">
        <w:rPr>
          <w:i/>
          <w:iCs/>
        </w:rPr>
        <w:t>suelo</w:t>
      </w:r>
      <w:r w:rsidRPr="00ED280E">
        <w:rPr>
          <w:i/>
          <w:iCs/>
          <w:spacing w:val="-3"/>
        </w:rPr>
        <w:t xml:space="preserve"> </w:t>
      </w:r>
      <w:r w:rsidRPr="00ED280E">
        <w:rPr>
          <w:i/>
          <w:iCs/>
        </w:rPr>
        <w:t>y</w:t>
      </w:r>
      <w:r w:rsidRPr="00ED280E">
        <w:rPr>
          <w:i/>
          <w:iCs/>
          <w:spacing w:val="-3"/>
        </w:rPr>
        <w:t xml:space="preserve"> </w:t>
      </w:r>
      <w:r w:rsidRPr="00ED280E">
        <w:rPr>
          <w:i/>
          <w:iCs/>
        </w:rPr>
        <w:t>por tanto en la conservación de la masa forestal contribuyendo a la degradación del ecosistema.</w:t>
      </w:r>
    </w:p>
    <w:p w14:paraId="719DA569" w14:textId="77777777" w:rsidR="0068173B" w:rsidRDefault="0068173B">
      <w:pPr>
        <w:spacing w:line="336" w:lineRule="auto"/>
        <w:sectPr w:rsidR="0068173B">
          <w:pgSz w:w="11910" w:h="16840"/>
          <w:pgMar w:top="1660" w:right="1160" w:bottom="1180" w:left="1260" w:header="566" w:footer="996" w:gutter="0"/>
          <w:cols w:space="720"/>
        </w:sectPr>
      </w:pPr>
    </w:p>
    <w:p w14:paraId="47DFB30B" w14:textId="77777777" w:rsidR="0068173B" w:rsidRDefault="00000000">
      <w:pPr>
        <w:pStyle w:val="Textoindependiente"/>
        <w:spacing w:before="0"/>
        <w:ind w:left="1648"/>
        <w:jc w:val="left"/>
      </w:pPr>
      <w:r>
        <w:rPr>
          <w:noProof/>
        </w:rPr>
        <w:lastRenderedPageBreak/>
        <w:drawing>
          <wp:inline distT="0" distB="0" distL="0" distR="0" wp14:anchorId="113EF777" wp14:editId="37A838D8">
            <wp:extent cx="3867177" cy="180975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3867177" cy="1809750"/>
                    </a:xfrm>
                    <a:prstGeom prst="rect">
                      <a:avLst/>
                    </a:prstGeom>
                  </pic:spPr>
                </pic:pic>
              </a:graphicData>
            </a:graphic>
          </wp:inline>
        </w:drawing>
      </w:r>
    </w:p>
    <w:p w14:paraId="6BE4773F" w14:textId="60B98343" w:rsidR="0068173B" w:rsidRPr="00ED280E" w:rsidRDefault="00000000">
      <w:pPr>
        <w:pStyle w:val="Textoindependiente"/>
        <w:spacing w:before="214" w:line="336" w:lineRule="auto"/>
        <w:ind w:right="264"/>
        <w:rPr>
          <w:i/>
          <w:iCs/>
        </w:rPr>
      </w:pPr>
      <w:r w:rsidRPr="00ED280E">
        <w:rPr>
          <w:i/>
          <w:iCs/>
        </w:rPr>
        <w:t>Erosión del Suelo: todos sabemos que la vegetación, con sus raíces, actúa como una barrera natural que retiene las partículas del suelo y absorbe la lluvia, minimizando así la escorrentía y la erosión. Uno de los problemas más significativos asociados con los caminos informales es la erosión del</w:t>
      </w:r>
      <w:r w:rsidRPr="00ED280E">
        <w:rPr>
          <w:i/>
          <w:iCs/>
          <w:spacing w:val="40"/>
        </w:rPr>
        <w:t xml:space="preserve"> </w:t>
      </w:r>
      <w:r w:rsidRPr="00ED280E">
        <w:rPr>
          <w:i/>
          <w:iCs/>
        </w:rPr>
        <w:t>suelo. En zonas con muchos caminos informales esta erosión se produce porque estos senderos no planificados afectan la estructura natural del terreno y la vegetación.</w:t>
      </w:r>
    </w:p>
    <w:p w14:paraId="36BFAC51" w14:textId="77777777" w:rsidR="0068173B" w:rsidRPr="00ED280E" w:rsidRDefault="00000000">
      <w:pPr>
        <w:pStyle w:val="Textoindependiente"/>
        <w:spacing w:line="336" w:lineRule="auto"/>
        <w:ind w:right="280"/>
        <w:rPr>
          <w:i/>
          <w:iCs/>
        </w:rPr>
      </w:pPr>
      <w:r w:rsidRPr="00ED280E">
        <w:rPr>
          <w:i/>
          <w:iCs/>
        </w:rPr>
        <w:t>El tráfico constante sobre estos senderos desestabiliza el terreno al compactar el suelo y provocar la pérdida de la capa superficial fértil.</w:t>
      </w:r>
    </w:p>
    <w:p w14:paraId="72425FC9" w14:textId="77777777" w:rsidR="0068173B" w:rsidRPr="00ED280E" w:rsidRDefault="00000000">
      <w:pPr>
        <w:pStyle w:val="Textoindependiente"/>
        <w:rPr>
          <w:i/>
          <w:iCs/>
        </w:rPr>
      </w:pPr>
      <w:r w:rsidRPr="00ED280E">
        <w:rPr>
          <w:i/>
          <w:iCs/>
        </w:rPr>
        <w:t>Fases</w:t>
      </w:r>
      <w:r w:rsidRPr="00ED280E">
        <w:rPr>
          <w:i/>
          <w:iCs/>
          <w:spacing w:val="-4"/>
        </w:rPr>
        <w:t xml:space="preserve"> </w:t>
      </w:r>
      <w:r w:rsidRPr="00ED280E">
        <w:rPr>
          <w:i/>
          <w:iCs/>
        </w:rPr>
        <w:t>en</w:t>
      </w:r>
      <w:r w:rsidRPr="00ED280E">
        <w:rPr>
          <w:i/>
          <w:iCs/>
          <w:spacing w:val="-3"/>
        </w:rPr>
        <w:t xml:space="preserve"> </w:t>
      </w:r>
      <w:r w:rsidRPr="00ED280E">
        <w:rPr>
          <w:i/>
          <w:iCs/>
        </w:rPr>
        <w:t>la</w:t>
      </w:r>
      <w:r w:rsidRPr="00ED280E">
        <w:rPr>
          <w:i/>
          <w:iCs/>
          <w:spacing w:val="-4"/>
        </w:rPr>
        <w:t xml:space="preserve"> </w:t>
      </w:r>
      <w:r w:rsidRPr="00ED280E">
        <w:rPr>
          <w:i/>
          <w:iCs/>
        </w:rPr>
        <w:t>erosión</w:t>
      </w:r>
      <w:r w:rsidRPr="00ED280E">
        <w:rPr>
          <w:i/>
          <w:iCs/>
          <w:spacing w:val="-3"/>
        </w:rPr>
        <w:t xml:space="preserve"> </w:t>
      </w:r>
      <w:r w:rsidRPr="00ED280E">
        <w:rPr>
          <w:i/>
          <w:iCs/>
        </w:rPr>
        <w:t>producida</w:t>
      </w:r>
      <w:r w:rsidRPr="00ED280E">
        <w:rPr>
          <w:i/>
          <w:iCs/>
          <w:spacing w:val="-4"/>
        </w:rPr>
        <w:t xml:space="preserve"> </w:t>
      </w:r>
      <w:r w:rsidRPr="00ED280E">
        <w:rPr>
          <w:i/>
          <w:iCs/>
        </w:rPr>
        <w:t>por</w:t>
      </w:r>
      <w:r w:rsidRPr="00ED280E">
        <w:rPr>
          <w:i/>
          <w:iCs/>
          <w:spacing w:val="-4"/>
        </w:rPr>
        <w:t xml:space="preserve"> </w:t>
      </w:r>
      <w:r w:rsidRPr="00ED280E">
        <w:rPr>
          <w:i/>
          <w:iCs/>
        </w:rPr>
        <w:t>los</w:t>
      </w:r>
      <w:r w:rsidRPr="00ED280E">
        <w:rPr>
          <w:i/>
          <w:iCs/>
          <w:spacing w:val="-3"/>
        </w:rPr>
        <w:t xml:space="preserve"> </w:t>
      </w:r>
      <w:r w:rsidRPr="00ED280E">
        <w:rPr>
          <w:i/>
          <w:iCs/>
        </w:rPr>
        <w:t>caminos</w:t>
      </w:r>
      <w:r w:rsidRPr="00ED280E">
        <w:rPr>
          <w:i/>
          <w:iCs/>
          <w:spacing w:val="-3"/>
        </w:rPr>
        <w:t xml:space="preserve"> </w:t>
      </w:r>
      <w:r w:rsidRPr="00ED280E">
        <w:rPr>
          <w:i/>
          <w:iCs/>
          <w:spacing w:val="-2"/>
        </w:rPr>
        <w:t>informales:</w:t>
      </w:r>
    </w:p>
    <w:p w14:paraId="7761A358" w14:textId="77777777" w:rsidR="0068173B" w:rsidRPr="00ED280E" w:rsidRDefault="00000000">
      <w:pPr>
        <w:pStyle w:val="Prrafodelista"/>
        <w:numPr>
          <w:ilvl w:val="0"/>
          <w:numId w:val="3"/>
        </w:numPr>
        <w:tabs>
          <w:tab w:val="left" w:pos="380"/>
        </w:tabs>
        <w:spacing w:before="212"/>
        <w:ind w:left="380" w:hanging="220"/>
        <w:jc w:val="both"/>
        <w:rPr>
          <w:i/>
          <w:iCs/>
          <w:sz w:val="20"/>
        </w:rPr>
      </w:pPr>
      <w:r w:rsidRPr="00ED280E">
        <w:rPr>
          <w:i/>
          <w:iCs/>
          <w:sz w:val="20"/>
        </w:rPr>
        <w:t>Destrucción</w:t>
      </w:r>
      <w:r w:rsidRPr="00ED280E">
        <w:rPr>
          <w:i/>
          <w:iCs/>
          <w:spacing w:val="-5"/>
          <w:sz w:val="20"/>
        </w:rPr>
        <w:t xml:space="preserve"> </w:t>
      </w:r>
      <w:r w:rsidRPr="00ED280E">
        <w:rPr>
          <w:i/>
          <w:iCs/>
          <w:sz w:val="20"/>
        </w:rPr>
        <w:t>de</w:t>
      </w:r>
      <w:r w:rsidRPr="00ED280E">
        <w:rPr>
          <w:i/>
          <w:iCs/>
          <w:spacing w:val="-5"/>
          <w:sz w:val="20"/>
        </w:rPr>
        <w:t xml:space="preserve"> </w:t>
      </w:r>
      <w:r w:rsidRPr="00ED280E">
        <w:rPr>
          <w:i/>
          <w:iCs/>
          <w:sz w:val="20"/>
        </w:rPr>
        <w:t>la</w:t>
      </w:r>
      <w:r w:rsidRPr="00ED280E">
        <w:rPr>
          <w:i/>
          <w:iCs/>
          <w:spacing w:val="-4"/>
          <w:sz w:val="20"/>
        </w:rPr>
        <w:t xml:space="preserve"> </w:t>
      </w:r>
      <w:r w:rsidRPr="00ED280E">
        <w:rPr>
          <w:i/>
          <w:iCs/>
          <w:sz w:val="20"/>
        </w:rPr>
        <w:t>vegetación</w:t>
      </w:r>
      <w:r w:rsidRPr="00ED280E">
        <w:rPr>
          <w:i/>
          <w:iCs/>
          <w:spacing w:val="-5"/>
          <w:sz w:val="20"/>
        </w:rPr>
        <w:t xml:space="preserve"> </w:t>
      </w:r>
      <w:r w:rsidRPr="00ED280E">
        <w:rPr>
          <w:i/>
          <w:iCs/>
          <w:spacing w:val="-2"/>
          <w:sz w:val="20"/>
        </w:rPr>
        <w:t>protectora</w:t>
      </w:r>
    </w:p>
    <w:p w14:paraId="77C45496" w14:textId="77777777" w:rsidR="0068173B" w:rsidRPr="00ED280E" w:rsidRDefault="00000000">
      <w:pPr>
        <w:pStyle w:val="Textoindependiente"/>
        <w:spacing w:before="212" w:line="336" w:lineRule="auto"/>
        <w:ind w:right="268"/>
        <w:rPr>
          <w:i/>
          <w:iCs/>
        </w:rPr>
      </w:pPr>
      <w:r w:rsidRPr="00ED280E">
        <w:rPr>
          <w:i/>
          <w:iCs/>
        </w:rPr>
        <w:t>Función de la vegetación: Las plantas y su sistema de raíces son fundamentales para estabilizar el suelo.</w:t>
      </w:r>
      <w:r w:rsidRPr="00ED280E">
        <w:rPr>
          <w:i/>
          <w:iCs/>
          <w:spacing w:val="-7"/>
        </w:rPr>
        <w:t xml:space="preserve"> </w:t>
      </w:r>
      <w:r w:rsidRPr="00ED280E">
        <w:rPr>
          <w:i/>
          <w:iCs/>
        </w:rPr>
        <w:t>Ayudan a retener las partículas del suelo, evitar el deslizamiento y absorber el agua de lluvia.</w:t>
      </w:r>
    </w:p>
    <w:p w14:paraId="41EDF4CE" w14:textId="77777777" w:rsidR="0068173B" w:rsidRPr="00ED280E" w:rsidRDefault="00000000">
      <w:pPr>
        <w:pStyle w:val="Textoindependiente"/>
        <w:spacing w:line="336" w:lineRule="auto"/>
        <w:ind w:right="271"/>
        <w:rPr>
          <w:i/>
          <w:iCs/>
        </w:rPr>
      </w:pPr>
      <w:r w:rsidRPr="00ED280E">
        <w:rPr>
          <w:i/>
          <w:iCs/>
        </w:rPr>
        <w:t xml:space="preserve">Impacto de los caminos: Cuando se crean caminos informales, la vegetación se destruye, dejando el suelo expuesto. Esto facilita que el viento y la lluvia arrastren las partículas de suelo, provocando </w:t>
      </w:r>
      <w:r w:rsidRPr="00ED280E">
        <w:rPr>
          <w:i/>
          <w:iCs/>
          <w:spacing w:val="-2"/>
        </w:rPr>
        <w:t>erosión.</w:t>
      </w:r>
    </w:p>
    <w:p w14:paraId="60D5557B" w14:textId="77777777" w:rsidR="0068173B" w:rsidRPr="00ED280E" w:rsidRDefault="00000000">
      <w:pPr>
        <w:pStyle w:val="Prrafodelista"/>
        <w:numPr>
          <w:ilvl w:val="0"/>
          <w:numId w:val="3"/>
        </w:numPr>
        <w:tabs>
          <w:tab w:val="left" w:pos="380"/>
        </w:tabs>
        <w:ind w:left="380" w:hanging="220"/>
        <w:jc w:val="both"/>
        <w:rPr>
          <w:i/>
          <w:iCs/>
          <w:sz w:val="20"/>
        </w:rPr>
      </w:pPr>
      <w:r w:rsidRPr="00ED280E">
        <w:rPr>
          <w:i/>
          <w:iCs/>
          <w:sz w:val="20"/>
        </w:rPr>
        <w:t>Compactación</w:t>
      </w:r>
      <w:r w:rsidRPr="00ED280E">
        <w:rPr>
          <w:i/>
          <w:iCs/>
          <w:spacing w:val="-6"/>
          <w:sz w:val="20"/>
        </w:rPr>
        <w:t xml:space="preserve"> </w:t>
      </w:r>
      <w:r w:rsidRPr="00ED280E">
        <w:rPr>
          <w:i/>
          <w:iCs/>
          <w:sz w:val="20"/>
        </w:rPr>
        <w:t>del</w:t>
      </w:r>
      <w:r w:rsidRPr="00ED280E">
        <w:rPr>
          <w:i/>
          <w:iCs/>
          <w:spacing w:val="-6"/>
          <w:sz w:val="20"/>
        </w:rPr>
        <w:t xml:space="preserve"> </w:t>
      </w:r>
      <w:r w:rsidRPr="00ED280E">
        <w:rPr>
          <w:i/>
          <w:iCs/>
          <w:spacing w:val="-4"/>
          <w:sz w:val="20"/>
        </w:rPr>
        <w:t>suelo</w:t>
      </w:r>
    </w:p>
    <w:p w14:paraId="733D36EF" w14:textId="77777777" w:rsidR="0068173B" w:rsidRPr="00ED280E" w:rsidRDefault="00000000">
      <w:pPr>
        <w:pStyle w:val="Textoindependiente"/>
        <w:spacing w:before="212" w:line="336" w:lineRule="auto"/>
        <w:ind w:right="265"/>
        <w:rPr>
          <w:i/>
          <w:iCs/>
        </w:rPr>
      </w:pPr>
      <w:r w:rsidRPr="00ED280E">
        <w:rPr>
          <w:i/>
          <w:iCs/>
        </w:rPr>
        <w:t>Compactación: Al caminar o pasar vehículos frecuentemente por caminos informales, el suelo se compacta, lo que significa que las partículas de tierra se aprietan y eliminan los espacios de aire necesarios para la absorción de agua.</w:t>
      </w:r>
    </w:p>
    <w:p w14:paraId="0E715435" w14:textId="77777777" w:rsidR="0068173B" w:rsidRPr="00ED280E" w:rsidRDefault="00000000">
      <w:pPr>
        <w:pStyle w:val="Textoindependiente"/>
        <w:spacing w:before="121" w:line="336" w:lineRule="auto"/>
        <w:ind w:right="270"/>
        <w:rPr>
          <w:i/>
          <w:iCs/>
        </w:rPr>
      </w:pPr>
      <w:r w:rsidRPr="00ED280E">
        <w:rPr>
          <w:i/>
          <w:iCs/>
        </w:rPr>
        <w:t>Impacto de la compactación: Esto reduce la capacidad del suelo para absorber agua, lo que provoca que el agua de lluvia fluya rápidamente sobre la superficie, llevándose la capa superior del suelo y acelerando la erosión.</w:t>
      </w:r>
    </w:p>
    <w:p w14:paraId="2CB81F97" w14:textId="77777777" w:rsidR="0068173B" w:rsidRPr="00ED280E" w:rsidRDefault="00000000">
      <w:pPr>
        <w:pStyle w:val="Prrafodelista"/>
        <w:numPr>
          <w:ilvl w:val="0"/>
          <w:numId w:val="3"/>
        </w:numPr>
        <w:tabs>
          <w:tab w:val="left" w:pos="380"/>
        </w:tabs>
        <w:ind w:left="380" w:hanging="220"/>
        <w:jc w:val="both"/>
        <w:rPr>
          <w:i/>
          <w:iCs/>
          <w:sz w:val="20"/>
        </w:rPr>
      </w:pPr>
      <w:r w:rsidRPr="00ED280E">
        <w:rPr>
          <w:i/>
          <w:iCs/>
          <w:sz w:val="20"/>
        </w:rPr>
        <w:t>Concentración</w:t>
      </w:r>
      <w:r w:rsidRPr="00ED280E">
        <w:rPr>
          <w:i/>
          <w:iCs/>
          <w:spacing w:val="-5"/>
          <w:sz w:val="20"/>
        </w:rPr>
        <w:t xml:space="preserve"> </w:t>
      </w:r>
      <w:r w:rsidRPr="00ED280E">
        <w:rPr>
          <w:i/>
          <w:iCs/>
          <w:sz w:val="20"/>
        </w:rPr>
        <w:t>del</w:t>
      </w:r>
      <w:r w:rsidRPr="00ED280E">
        <w:rPr>
          <w:i/>
          <w:iCs/>
          <w:spacing w:val="-5"/>
          <w:sz w:val="20"/>
        </w:rPr>
        <w:t xml:space="preserve"> </w:t>
      </w:r>
      <w:r w:rsidRPr="00ED280E">
        <w:rPr>
          <w:i/>
          <w:iCs/>
          <w:sz w:val="20"/>
        </w:rPr>
        <w:t>flujo</w:t>
      </w:r>
      <w:r w:rsidRPr="00ED280E">
        <w:rPr>
          <w:i/>
          <w:iCs/>
          <w:spacing w:val="-3"/>
          <w:sz w:val="20"/>
        </w:rPr>
        <w:t xml:space="preserve"> </w:t>
      </w:r>
      <w:r w:rsidRPr="00ED280E">
        <w:rPr>
          <w:i/>
          <w:iCs/>
          <w:sz w:val="20"/>
        </w:rPr>
        <w:t>de</w:t>
      </w:r>
      <w:r w:rsidRPr="00ED280E">
        <w:rPr>
          <w:i/>
          <w:iCs/>
          <w:spacing w:val="-3"/>
          <w:sz w:val="20"/>
        </w:rPr>
        <w:t xml:space="preserve"> </w:t>
      </w:r>
      <w:r w:rsidRPr="00ED280E">
        <w:rPr>
          <w:i/>
          <w:iCs/>
          <w:spacing w:val="-4"/>
          <w:sz w:val="20"/>
        </w:rPr>
        <w:t>agua</w:t>
      </w:r>
    </w:p>
    <w:p w14:paraId="2EA0AF62" w14:textId="47ED9794" w:rsidR="0068173B" w:rsidRPr="00ED280E" w:rsidRDefault="00000000">
      <w:pPr>
        <w:pStyle w:val="Textoindependiente"/>
        <w:spacing w:before="212" w:line="336" w:lineRule="auto"/>
        <w:ind w:right="261"/>
        <w:rPr>
          <w:i/>
          <w:iCs/>
        </w:rPr>
      </w:pPr>
      <w:r w:rsidRPr="00ED280E">
        <w:rPr>
          <w:i/>
          <w:iCs/>
        </w:rPr>
        <w:t>Flujo de agua: Los caminos informales pueden actuar como canales que concentran el flujo de agua cuando llueve. En lugar</w:t>
      </w:r>
      <w:r w:rsidRPr="00ED280E">
        <w:rPr>
          <w:i/>
          <w:iCs/>
          <w:spacing w:val="-1"/>
        </w:rPr>
        <w:t xml:space="preserve"> </w:t>
      </w:r>
      <w:r w:rsidRPr="00ED280E">
        <w:rPr>
          <w:i/>
          <w:iCs/>
        </w:rPr>
        <w:t>de distribuirse uniformemente por</w:t>
      </w:r>
      <w:r w:rsidRPr="00ED280E">
        <w:rPr>
          <w:i/>
          <w:iCs/>
          <w:spacing w:val="-1"/>
        </w:rPr>
        <w:t xml:space="preserve"> </w:t>
      </w:r>
      <w:r w:rsidRPr="00ED280E">
        <w:rPr>
          <w:i/>
          <w:iCs/>
        </w:rPr>
        <w:t>la superficie, el</w:t>
      </w:r>
      <w:r w:rsidRPr="00ED280E">
        <w:rPr>
          <w:i/>
          <w:iCs/>
          <w:spacing w:val="-1"/>
        </w:rPr>
        <w:t xml:space="preserve"> </w:t>
      </w:r>
      <w:r w:rsidRPr="00ED280E">
        <w:rPr>
          <w:i/>
          <w:iCs/>
        </w:rPr>
        <w:t>agua se concentra en</w:t>
      </w:r>
      <w:r w:rsidRPr="00ED280E">
        <w:rPr>
          <w:i/>
          <w:iCs/>
          <w:spacing w:val="-2"/>
        </w:rPr>
        <w:t xml:space="preserve"> </w:t>
      </w:r>
      <w:r w:rsidRPr="00ED280E">
        <w:rPr>
          <w:i/>
          <w:iCs/>
        </w:rPr>
        <w:t>estos senderos</w:t>
      </w:r>
      <w:r w:rsidRPr="00ED280E">
        <w:rPr>
          <w:i/>
          <w:iCs/>
          <w:spacing w:val="80"/>
        </w:rPr>
        <w:t xml:space="preserve">   </w:t>
      </w:r>
      <w:r w:rsidRPr="00ED280E">
        <w:rPr>
          <w:i/>
          <w:iCs/>
        </w:rPr>
        <w:t>y</w:t>
      </w:r>
      <w:r w:rsidRPr="00ED280E">
        <w:rPr>
          <w:i/>
          <w:iCs/>
          <w:spacing w:val="80"/>
        </w:rPr>
        <w:t xml:space="preserve">   </w:t>
      </w:r>
      <w:r w:rsidRPr="00ED280E">
        <w:rPr>
          <w:i/>
          <w:iCs/>
        </w:rPr>
        <w:t>se</w:t>
      </w:r>
      <w:r w:rsidRPr="00ED280E">
        <w:rPr>
          <w:i/>
          <w:iCs/>
          <w:spacing w:val="80"/>
        </w:rPr>
        <w:t xml:space="preserve">   </w:t>
      </w:r>
      <w:r w:rsidRPr="00ED280E">
        <w:rPr>
          <w:i/>
          <w:iCs/>
        </w:rPr>
        <w:t>mueve</w:t>
      </w:r>
      <w:r w:rsidRPr="00ED280E">
        <w:rPr>
          <w:i/>
          <w:iCs/>
          <w:spacing w:val="80"/>
        </w:rPr>
        <w:t xml:space="preserve">   </w:t>
      </w:r>
      <w:r w:rsidRPr="00ED280E">
        <w:rPr>
          <w:i/>
          <w:iCs/>
        </w:rPr>
        <w:t>con</w:t>
      </w:r>
      <w:r w:rsidRPr="00ED280E">
        <w:rPr>
          <w:i/>
          <w:iCs/>
          <w:spacing w:val="80"/>
        </w:rPr>
        <w:t xml:space="preserve">   </w:t>
      </w:r>
      <w:r w:rsidRPr="00ED280E">
        <w:rPr>
          <w:i/>
          <w:iCs/>
        </w:rPr>
        <w:t>mayor</w:t>
      </w:r>
      <w:r w:rsidRPr="00ED280E">
        <w:rPr>
          <w:i/>
          <w:iCs/>
          <w:spacing w:val="80"/>
        </w:rPr>
        <w:t xml:space="preserve">   </w:t>
      </w:r>
      <w:proofErr w:type="gramStart"/>
      <w:r w:rsidRPr="00ED280E">
        <w:rPr>
          <w:i/>
          <w:iCs/>
        </w:rPr>
        <w:t>fuerza,</w:t>
      </w:r>
      <w:r w:rsidRPr="00ED280E">
        <w:rPr>
          <w:i/>
          <w:iCs/>
          <w:spacing w:val="80"/>
        </w:rPr>
        <w:t xml:space="preserve">  </w:t>
      </w:r>
      <w:r w:rsidRPr="00ED280E">
        <w:rPr>
          <w:i/>
          <w:iCs/>
        </w:rPr>
        <w:t>arrastrando</w:t>
      </w:r>
      <w:proofErr w:type="gramEnd"/>
      <w:r w:rsidRPr="00ED280E">
        <w:rPr>
          <w:i/>
          <w:iCs/>
          <w:spacing w:val="80"/>
        </w:rPr>
        <w:t xml:space="preserve">   </w:t>
      </w:r>
      <w:r w:rsidRPr="00ED280E">
        <w:rPr>
          <w:i/>
          <w:iCs/>
        </w:rPr>
        <w:t>el</w:t>
      </w:r>
      <w:r w:rsidRPr="00ED280E">
        <w:rPr>
          <w:i/>
          <w:iCs/>
          <w:spacing w:val="80"/>
        </w:rPr>
        <w:t xml:space="preserve">   </w:t>
      </w:r>
      <w:r w:rsidRPr="00ED280E">
        <w:rPr>
          <w:i/>
          <w:iCs/>
        </w:rPr>
        <w:t>suelo. Erosión acelerada: Este proceso de canalización del agua es una de las principales causas de la erosión acelerada en áreas con muchos caminos informales.</w:t>
      </w:r>
    </w:p>
    <w:p w14:paraId="65752009" w14:textId="77777777" w:rsidR="0068173B" w:rsidRPr="00ED280E" w:rsidRDefault="00000000">
      <w:pPr>
        <w:pStyle w:val="Prrafodelista"/>
        <w:numPr>
          <w:ilvl w:val="0"/>
          <w:numId w:val="3"/>
        </w:numPr>
        <w:tabs>
          <w:tab w:val="left" w:pos="380"/>
        </w:tabs>
        <w:ind w:left="380" w:hanging="220"/>
        <w:jc w:val="both"/>
        <w:rPr>
          <w:i/>
          <w:iCs/>
          <w:sz w:val="20"/>
        </w:rPr>
      </w:pPr>
      <w:r w:rsidRPr="00ED280E">
        <w:rPr>
          <w:i/>
          <w:iCs/>
          <w:sz w:val="20"/>
        </w:rPr>
        <w:t>Formación</w:t>
      </w:r>
      <w:r w:rsidRPr="00ED280E">
        <w:rPr>
          <w:i/>
          <w:iCs/>
          <w:spacing w:val="-4"/>
          <w:sz w:val="20"/>
        </w:rPr>
        <w:t xml:space="preserve"> </w:t>
      </w:r>
      <w:r w:rsidRPr="00ED280E">
        <w:rPr>
          <w:i/>
          <w:iCs/>
          <w:sz w:val="20"/>
        </w:rPr>
        <w:t>de</w:t>
      </w:r>
      <w:r w:rsidRPr="00ED280E">
        <w:rPr>
          <w:i/>
          <w:iCs/>
          <w:spacing w:val="-3"/>
          <w:sz w:val="20"/>
        </w:rPr>
        <w:t xml:space="preserve"> </w:t>
      </w:r>
      <w:r w:rsidRPr="00ED280E">
        <w:rPr>
          <w:i/>
          <w:iCs/>
          <w:sz w:val="20"/>
        </w:rPr>
        <w:t>surcos</w:t>
      </w:r>
      <w:r w:rsidRPr="00ED280E">
        <w:rPr>
          <w:i/>
          <w:iCs/>
          <w:spacing w:val="-3"/>
          <w:sz w:val="20"/>
        </w:rPr>
        <w:t xml:space="preserve"> </w:t>
      </w:r>
      <w:r w:rsidRPr="00ED280E">
        <w:rPr>
          <w:i/>
          <w:iCs/>
          <w:sz w:val="20"/>
        </w:rPr>
        <w:t>y</w:t>
      </w:r>
      <w:r w:rsidRPr="00ED280E">
        <w:rPr>
          <w:i/>
          <w:iCs/>
          <w:spacing w:val="-3"/>
          <w:sz w:val="20"/>
        </w:rPr>
        <w:t xml:space="preserve"> </w:t>
      </w:r>
      <w:r w:rsidRPr="00ED280E">
        <w:rPr>
          <w:i/>
          <w:iCs/>
          <w:spacing w:val="-2"/>
          <w:sz w:val="20"/>
        </w:rPr>
        <w:t>cárcavas</w:t>
      </w:r>
    </w:p>
    <w:p w14:paraId="595AE684" w14:textId="77777777" w:rsidR="0068173B" w:rsidRPr="00ED280E" w:rsidRDefault="00000000">
      <w:pPr>
        <w:pStyle w:val="Textoindependiente"/>
        <w:spacing w:before="212"/>
        <w:rPr>
          <w:i/>
          <w:iCs/>
        </w:rPr>
      </w:pPr>
      <w:r w:rsidRPr="00ED280E">
        <w:rPr>
          <w:i/>
          <w:iCs/>
        </w:rPr>
        <w:t>Con</w:t>
      </w:r>
      <w:r w:rsidRPr="00ED280E">
        <w:rPr>
          <w:i/>
          <w:iCs/>
          <w:spacing w:val="43"/>
        </w:rPr>
        <w:t xml:space="preserve"> </w:t>
      </w:r>
      <w:r w:rsidRPr="00ED280E">
        <w:rPr>
          <w:i/>
          <w:iCs/>
        </w:rPr>
        <w:t>el</w:t>
      </w:r>
      <w:r w:rsidRPr="00ED280E">
        <w:rPr>
          <w:i/>
          <w:iCs/>
          <w:spacing w:val="46"/>
        </w:rPr>
        <w:t xml:space="preserve"> </w:t>
      </w:r>
      <w:r w:rsidRPr="00ED280E">
        <w:rPr>
          <w:i/>
          <w:iCs/>
        </w:rPr>
        <w:t>tiempo,</w:t>
      </w:r>
      <w:r w:rsidRPr="00ED280E">
        <w:rPr>
          <w:i/>
          <w:iCs/>
          <w:spacing w:val="46"/>
        </w:rPr>
        <w:t xml:space="preserve"> </w:t>
      </w:r>
      <w:r w:rsidRPr="00ED280E">
        <w:rPr>
          <w:i/>
          <w:iCs/>
        </w:rPr>
        <w:t>la</w:t>
      </w:r>
      <w:r w:rsidRPr="00ED280E">
        <w:rPr>
          <w:i/>
          <w:iCs/>
          <w:spacing w:val="47"/>
        </w:rPr>
        <w:t xml:space="preserve"> </w:t>
      </w:r>
      <w:r w:rsidRPr="00ED280E">
        <w:rPr>
          <w:i/>
          <w:iCs/>
        </w:rPr>
        <w:t>erosión</w:t>
      </w:r>
      <w:r w:rsidRPr="00ED280E">
        <w:rPr>
          <w:i/>
          <w:iCs/>
          <w:spacing w:val="46"/>
        </w:rPr>
        <w:t xml:space="preserve"> </w:t>
      </w:r>
      <w:r w:rsidRPr="00ED280E">
        <w:rPr>
          <w:i/>
          <w:iCs/>
        </w:rPr>
        <w:t>causada</w:t>
      </w:r>
      <w:r w:rsidRPr="00ED280E">
        <w:rPr>
          <w:i/>
          <w:iCs/>
          <w:spacing w:val="45"/>
        </w:rPr>
        <w:t xml:space="preserve"> </w:t>
      </w:r>
      <w:r w:rsidRPr="00ED280E">
        <w:rPr>
          <w:i/>
          <w:iCs/>
        </w:rPr>
        <w:t>por</w:t>
      </w:r>
      <w:r w:rsidRPr="00ED280E">
        <w:rPr>
          <w:i/>
          <w:iCs/>
          <w:spacing w:val="43"/>
        </w:rPr>
        <w:t xml:space="preserve"> </w:t>
      </w:r>
      <w:r w:rsidRPr="00ED280E">
        <w:rPr>
          <w:i/>
          <w:iCs/>
        </w:rPr>
        <w:t>el</w:t>
      </w:r>
      <w:r w:rsidRPr="00ED280E">
        <w:rPr>
          <w:i/>
          <w:iCs/>
          <w:spacing w:val="44"/>
        </w:rPr>
        <w:t xml:space="preserve"> </w:t>
      </w:r>
      <w:r w:rsidRPr="00ED280E">
        <w:rPr>
          <w:i/>
          <w:iCs/>
        </w:rPr>
        <w:t>tráfico</w:t>
      </w:r>
      <w:r w:rsidRPr="00ED280E">
        <w:rPr>
          <w:i/>
          <w:iCs/>
          <w:spacing w:val="46"/>
        </w:rPr>
        <w:t xml:space="preserve"> </w:t>
      </w:r>
      <w:r w:rsidRPr="00ED280E">
        <w:rPr>
          <w:i/>
          <w:iCs/>
        </w:rPr>
        <w:t>continuo</w:t>
      </w:r>
      <w:r w:rsidRPr="00ED280E">
        <w:rPr>
          <w:i/>
          <w:iCs/>
          <w:spacing w:val="47"/>
        </w:rPr>
        <w:t xml:space="preserve"> </w:t>
      </w:r>
      <w:r w:rsidRPr="00ED280E">
        <w:rPr>
          <w:i/>
          <w:iCs/>
        </w:rPr>
        <w:t>y</w:t>
      </w:r>
      <w:r w:rsidRPr="00ED280E">
        <w:rPr>
          <w:i/>
          <w:iCs/>
          <w:spacing w:val="44"/>
        </w:rPr>
        <w:t xml:space="preserve"> </w:t>
      </w:r>
      <w:r w:rsidRPr="00ED280E">
        <w:rPr>
          <w:i/>
          <w:iCs/>
        </w:rPr>
        <w:t>el</w:t>
      </w:r>
      <w:r w:rsidRPr="00ED280E">
        <w:rPr>
          <w:i/>
          <w:iCs/>
          <w:spacing w:val="44"/>
        </w:rPr>
        <w:t xml:space="preserve"> </w:t>
      </w:r>
      <w:r w:rsidRPr="00ED280E">
        <w:rPr>
          <w:i/>
          <w:iCs/>
        </w:rPr>
        <w:t>flujo</w:t>
      </w:r>
      <w:r w:rsidRPr="00ED280E">
        <w:rPr>
          <w:i/>
          <w:iCs/>
          <w:spacing w:val="48"/>
        </w:rPr>
        <w:t xml:space="preserve"> </w:t>
      </w:r>
      <w:r w:rsidRPr="00ED280E">
        <w:rPr>
          <w:i/>
          <w:iCs/>
        </w:rPr>
        <w:t>de</w:t>
      </w:r>
      <w:r w:rsidRPr="00ED280E">
        <w:rPr>
          <w:i/>
          <w:iCs/>
          <w:spacing w:val="45"/>
        </w:rPr>
        <w:t xml:space="preserve"> </w:t>
      </w:r>
      <w:r w:rsidRPr="00ED280E">
        <w:rPr>
          <w:i/>
          <w:iCs/>
        </w:rPr>
        <w:t>agua</w:t>
      </w:r>
      <w:r w:rsidRPr="00ED280E">
        <w:rPr>
          <w:i/>
          <w:iCs/>
          <w:spacing w:val="47"/>
        </w:rPr>
        <w:t xml:space="preserve"> </w:t>
      </w:r>
      <w:r w:rsidRPr="00ED280E">
        <w:rPr>
          <w:i/>
          <w:iCs/>
        </w:rPr>
        <w:t>sobre</w:t>
      </w:r>
      <w:r w:rsidRPr="00ED280E">
        <w:rPr>
          <w:i/>
          <w:iCs/>
          <w:spacing w:val="45"/>
        </w:rPr>
        <w:t xml:space="preserve"> </w:t>
      </w:r>
      <w:r w:rsidRPr="00ED280E">
        <w:rPr>
          <w:i/>
          <w:iCs/>
        </w:rPr>
        <w:t>los</w:t>
      </w:r>
      <w:r w:rsidRPr="00ED280E">
        <w:rPr>
          <w:i/>
          <w:iCs/>
          <w:spacing w:val="45"/>
        </w:rPr>
        <w:t xml:space="preserve"> </w:t>
      </w:r>
      <w:r w:rsidRPr="00ED280E">
        <w:rPr>
          <w:i/>
          <w:iCs/>
          <w:spacing w:val="-2"/>
        </w:rPr>
        <w:t>caminos</w:t>
      </w:r>
    </w:p>
    <w:p w14:paraId="0F4A295A" w14:textId="77777777" w:rsidR="0068173B" w:rsidRDefault="0068173B">
      <w:pPr>
        <w:sectPr w:rsidR="0068173B">
          <w:pgSz w:w="11910" w:h="16840"/>
          <w:pgMar w:top="1660" w:right="1160" w:bottom="1180" w:left="1260" w:header="566" w:footer="996" w:gutter="0"/>
          <w:cols w:space="720"/>
        </w:sectPr>
      </w:pPr>
    </w:p>
    <w:p w14:paraId="2B211B8B" w14:textId="77777777" w:rsidR="0068173B" w:rsidRPr="00ED280E" w:rsidRDefault="00000000">
      <w:pPr>
        <w:pStyle w:val="Textoindependiente"/>
        <w:spacing w:before="2" w:line="336" w:lineRule="auto"/>
        <w:ind w:right="271"/>
        <w:rPr>
          <w:i/>
          <w:iCs/>
        </w:rPr>
      </w:pPr>
      <w:r w:rsidRPr="00ED280E">
        <w:rPr>
          <w:i/>
          <w:iCs/>
        </w:rPr>
        <w:lastRenderedPageBreak/>
        <w:t>informales puede generar surcos (pequeñas hendiduras en el terreno) y cárcavas (surcos más profundos). Esto degrada el paisaje y puede ser muy difícil de restaurar.</w:t>
      </w:r>
    </w:p>
    <w:p w14:paraId="302A5FAA" w14:textId="77777777" w:rsidR="0068173B" w:rsidRPr="00ED280E" w:rsidRDefault="00000000">
      <w:pPr>
        <w:pStyle w:val="Textoindependiente"/>
        <w:spacing w:line="336" w:lineRule="auto"/>
        <w:ind w:right="267"/>
        <w:rPr>
          <w:i/>
          <w:iCs/>
        </w:rPr>
      </w:pPr>
      <w:r w:rsidRPr="00ED280E">
        <w:rPr>
          <w:i/>
          <w:iCs/>
        </w:rPr>
        <w:t>La erosión del suelo produce una considerable deforestación a medio y largo lo que origina una</w:t>
      </w:r>
      <w:r w:rsidRPr="00ED280E">
        <w:rPr>
          <w:i/>
          <w:iCs/>
          <w:spacing w:val="40"/>
        </w:rPr>
        <w:t xml:space="preserve"> </w:t>
      </w:r>
      <w:r w:rsidRPr="00ED280E">
        <w:rPr>
          <w:i/>
          <w:iCs/>
        </w:rPr>
        <w:t>rápida degradación del entorno, reduciendo la biodiversidad al provocar la fragmentación del habitad.</w:t>
      </w:r>
    </w:p>
    <w:p w14:paraId="64A4D120" w14:textId="77777777" w:rsidR="0068173B" w:rsidRDefault="00000000">
      <w:pPr>
        <w:pStyle w:val="Textoindependiente"/>
        <w:spacing w:before="2"/>
        <w:ind w:left="0"/>
        <w:jc w:val="left"/>
        <w:rPr>
          <w:sz w:val="8"/>
        </w:rPr>
      </w:pPr>
      <w:r>
        <w:rPr>
          <w:noProof/>
        </w:rPr>
        <w:drawing>
          <wp:anchor distT="0" distB="0" distL="0" distR="0" simplePos="0" relativeHeight="487591424" behindDoc="1" locked="0" layoutInCell="1" allowOverlap="1" wp14:anchorId="4B997B2D" wp14:editId="5A175CD7">
            <wp:simplePos x="0" y="0"/>
            <wp:positionH relativeFrom="page">
              <wp:posOffset>1503680</wp:posOffset>
            </wp:positionH>
            <wp:positionV relativeFrom="paragraph">
              <wp:posOffset>75012</wp:posOffset>
            </wp:positionV>
            <wp:extent cx="4552984" cy="16764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4552984" cy="1676400"/>
                    </a:xfrm>
                    <a:prstGeom prst="rect">
                      <a:avLst/>
                    </a:prstGeom>
                  </pic:spPr>
                </pic:pic>
              </a:graphicData>
            </a:graphic>
          </wp:anchor>
        </w:drawing>
      </w:r>
    </w:p>
    <w:p w14:paraId="21F7A6B2" w14:textId="77777777" w:rsidR="0068173B" w:rsidRPr="00ED280E" w:rsidRDefault="00000000">
      <w:pPr>
        <w:pStyle w:val="Textoindependiente"/>
        <w:spacing w:before="214" w:line="336" w:lineRule="auto"/>
        <w:ind w:right="267"/>
        <w:rPr>
          <w:i/>
          <w:iCs/>
        </w:rPr>
      </w:pPr>
      <w:r w:rsidRPr="00ED280E">
        <w:rPr>
          <w:i/>
          <w:iCs/>
        </w:rPr>
        <w:t>El cierre de pasos informales es una estrategia común en la restauración de áreas naturales degradadas para proteger la biodiversidad y restaurar ecosistemas. Al cerrar estos caminos, se previene la erosión al permitir que el suelo y la vegetación recuperen su integridad estructural.</w:t>
      </w:r>
    </w:p>
    <w:p w14:paraId="34C2CDFC" w14:textId="77777777" w:rsidR="0068173B" w:rsidRPr="00ED280E" w:rsidRDefault="00000000">
      <w:pPr>
        <w:pStyle w:val="Textoindependiente"/>
        <w:rPr>
          <w:i/>
          <w:iCs/>
        </w:rPr>
      </w:pPr>
      <w:r w:rsidRPr="00ED280E">
        <w:rPr>
          <w:i/>
          <w:iCs/>
        </w:rPr>
        <w:t>¿Cómo</w:t>
      </w:r>
      <w:r w:rsidRPr="00ED280E">
        <w:rPr>
          <w:i/>
          <w:iCs/>
          <w:spacing w:val="-4"/>
        </w:rPr>
        <w:t xml:space="preserve"> </w:t>
      </w:r>
      <w:r w:rsidRPr="00ED280E">
        <w:rPr>
          <w:i/>
          <w:iCs/>
        </w:rPr>
        <w:t>se</w:t>
      </w:r>
      <w:r w:rsidRPr="00ED280E">
        <w:rPr>
          <w:i/>
          <w:iCs/>
          <w:spacing w:val="-2"/>
        </w:rPr>
        <w:t xml:space="preserve"> </w:t>
      </w:r>
      <w:r w:rsidRPr="00ED280E">
        <w:rPr>
          <w:i/>
          <w:iCs/>
        </w:rPr>
        <w:t>llevaría</w:t>
      </w:r>
      <w:r w:rsidRPr="00ED280E">
        <w:rPr>
          <w:i/>
          <w:iCs/>
          <w:spacing w:val="-3"/>
        </w:rPr>
        <w:t xml:space="preserve"> </w:t>
      </w:r>
      <w:r w:rsidRPr="00ED280E">
        <w:rPr>
          <w:i/>
          <w:iCs/>
        </w:rPr>
        <w:t>a</w:t>
      </w:r>
      <w:r w:rsidRPr="00ED280E">
        <w:rPr>
          <w:i/>
          <w:iCs/>
          <w:spacing w:val="-3"/>
        </w:rPr>
        <w:t xml:space="preserve"> </w:t>
      </w:r>
      <w:r w:rsidRPr="00ED280E">
        <w:rPr>
          <w:i/>
          <w:iCs/>
        </w:rPr>
        <w:t>cabo</w:t>
      </w:r>
      <w:r w:rsidRPr="00ED280E">
        <w:rPr>
          <w:i/>
          <w:iCs/>
          <w:spacing w:val="-3"/>
        </w:rPr>
        <w:t xml:space="preserve"> </w:t>
      </w:r>
      <w:r w:rsidRPr="00ED280E">
        <w:rPr>
          <w:i/>
          <w:iCs/>
        </w:rPr>
        <w:t>este</w:t>
      </w:r>
      <w:r w:rsidRPr="00ED280E">
        <w:rPr>
          <w:i/>
          <w:iCs/>
          <w:spacing w:val="-3"/>
        </w:rPr>
        <w:t xml:space="preserve"> </w:t>
      </w:r>
      <w:r w:rsidRPr="00ED280E">
        <w:rPr>
          <w:i/>
          <w:iCs/>
          <w:spacing w:val="-2"/>
        </w:rPr>
        <w:t>proyecto?</w:t>
      </w:r>
    </w:p>
    <w:p w14:paraId="306515CA" w14:textId="77777777" w:rsidR="0068173B" w:rsidRPr="00ED280E" w:rsidRDefault="00000000">
      <w:pPr>
        <w:pStyle w:val="Textoindependiente"/>
        <w:spacing w:before="212" w:line="336" w:lineRule="auto"/>
        <w:ind w:right="266"/>
        <w:rPr>
          <w:i/>
          <w:iCs/>
        </w:rPr>
      </w:pPr>
      <w:r w:rsidRPr="00ED280E">
        <w:rPr>
          <w:i/>
          <w:iCs/>
        </w:rPr>
        <w:t>En</w:t>
      </w:r>
      <w:r w:rsidRPr="00ED280E">
        <w:rPr>
          <w:i/>
          <w:iCs/>
          <w:spacing w:val="-3"/>
        </w:rPr>
        <w:t xml:space="preserve"> </w:t>
      </w:r>
      <w:r w:rsidRPr="00ED280E">
        <w:rPr>
          <w:i/>
          <w:iCs/>
        </w:rPr>
        <w:t>España,</w:t>
      </w:r>
      <w:r w:rsidRPr="00ED280E">
        <w:rPr>
          <w:i/>
          <w:iCs/>
          <w:spacing w:val="-5"/>
        </w:rPr>
        <w:t xml:space="preserve"> </w:t>
      </w:r>
      <w:r w:rsidRPr="00ED280E">
        <w:rPr>
          <w:i/>
          <w:iCs/>
        </w:rPr>
        <w:t>varios</w:t>
      </w:r>
      <w:r w:rsidRPr="00ED280E">
        <w:rPr>
          <w:i/>
          <w:iCs/>
          <w:spacing w:val="-3"/>
        </w:rPr>
        <w:t xml:space="preserve"> </w:t>
      </w:r>
      <w:r w:rsidRPr="00ED280E">
        <w:rPr>
          <w:i/>
          <w:iCs/>
        </w:rPr>
        <w:t>ayuntamientos</w:t>
      </w:r>
      <w:r w:rsidRPr="00ED280E">
        <w:rPr>
          <w:i/>
          <w:iCs/>
          <w:spacing w:val="-3"/>
        </w:rPr>
        <w:t xml:space="preserve"> </w:t>
      </w:r>
      <w:r w:rsidRPr="00ED280E">
        <w:rPr>
          <w:i/>
          <w:iCs/>
        </w:rPr>
        <w:t>han</w:t>
      </w:r>
      <w:r w:rsidRPr="00ED280E">
        <w:rPr>
          <w:i/>
          <w:iCs/>
          <w:spacing w:val="-4"/>
        </w:rPr>
        <w:t xml:space="preserve"> </w:t>
      </w:r>
      <w:r w:rsidRPr="00ED280E">
        <w:rPr>
          <w:i/>
          <w:iCs/>
        </w:rPr>
        <w:t>llevado</w:t>
      </w:r>
      <w:r w:rsidRPr="00ED280E">
        <w:rPr>
          <w:i/>
          <w:iCs/>
          <w:spacing w:val="-3"/>
        </w:rPr>
        <w:t xml:space="preserve"> </w:t>
      </w:r>
      <w:r w:rsidRPr="00ED280E">
        <w:rPr>
          <w:i/>
          <w:iCs/>
        </w:rPr>
        <w:t>a</w:t>
      </w:r>
      <w:r w:rsidRPr="00ED280E">
        <w:rPr>
          <w:i/>
          <w:iCs/>
          <w:spacing w:val="-4"/>
        </w:rPr>
        <w:t xml:space="preserve"> </w:t>
      </w:r>
      <w:r w:rsidRPr="00ED280E">
        <w:rPr>
          <w:i/>
          <w:iCs/>
        </w:rPr>
        <w:t>cabo</w:t>
      </w:r>
      <w:r w:rsidRPr="00ED280E">
        <w:rPr>
          <w:i/>
          <w:iCs/>
          <w:spacing w:val="-3"/>
        </w:rPr>
        <w:t xml:space="preserve"> </w:t>
      </w:r>
      <w:r w:rsidRPr="00ED280E">
        <w:rPr>
          <w:i/>
          <w:iCs/>
        </w:rPr>
        <w:t>proyectos</w:t>
      </w:r>
      <w:r w:rsidRPr="00ED280E">
        <w:rPr>
          <w:i/>
          <w:iCs/>
          <w:spacing w:val="-3"/>
        </w:rPr>
        <w:t xml:space="preserve"> </w:t>
      </w:r>
      <w:r w:rsidRPr="00ED280E">
        <w:rPr>
          <w:i/>
          <w:iCs/>
        </w:rPr>
        <w:t>de</w:t>
      </w:r>
      <w:r w:rsidRPr="00ED280E">
        <w:rPr>
          <w:i/>
          <w:iCs/>
          <w:spacing w:val="-3"/>
        </w:rPr>
        <w:t xml:space="preserve"> </w:t>
      </w:r>
      <w:r w:rsidRPr="00ED280E">
        <w:rPr>
          <w:i/>
          <w:iCs/>
        </w:rPr>
        <w:t>restauración</w:t>
      </w:r>
      <w:r w:rsidRPr="00ED280E">
        <w:rPr>
          <w:i/>
          <w:iCs/>
          <w:spacing w:val="-3"/>
        </w:rPr>
        <w:t xml:space="preserve"> </w:t>
      </w:r>
      <w:r w:rsidRPr="00ED280E">
        <w:rPr>
          <w:i/>
          <w:iCs/>
        </w:rPr>
        <w:t>de</w:t>
      </w:r>
      <w:r w:rsidRPr="00ED280E">
        <w:rPr>
          <w:i/>
          <w:iCs/>
          <w:spacing w:val="-3"/>
        </w:rPr>
        <w:t xml:space="preserve"> </w:t>
      </w:r>
      <w:r w:rsidRPr="00ED280E">
        <w:rPr>
          <w:i/>
          <w:iCs/>
        </w:rPr>
        <w:t>suelos</w:t>
      </w:r>
      <w:r w:rsidRPr="00ED280E">
        <w:rPr>
          <w:i/>
          <w:iCs/>
          <w:spacing w:val="-5"/>
        </w:rPr>
        <w:t xml:space="preserve"> </w:t>
      </w:r>
      <w:r w:rsidRPr="00ED280E">
        <w:rPr>
          <w:i/>
          <w:iCs/>
        </w:rPr>
        <w:t>mediante</w:t>
      </w:r>
      <w:r w:rsidRPr="00ED280E">
        <w:rPr>
          <w:i/>
          <w:iCs/>
          <w:spacing w:val="-4"/>
        </w:rPr>
        <w:t xml:space="preserve"> </w:t>
      </w:r>
      <w:r w:rsidRPr="00ED280E">
        <w:rPr>
          <w:i/>
          <w:iCs/>
        </w:rPr>
        <w:t>el cierre de caminos informales, sobre todo en áreas naturales protegidas o en zonas urbanas con alto valor ecológico y paisajístico. Algunos ejemplos son:</w:t>
      </w:r>
    </w:p>
    <w:p w14:paraId="3101A6AC" w14:textId="77777777" w:rsidR="0068173B" w:rsidRPr="00ED280E" w:rsidRDefault="00000000">
      <w:pPr>
        <w:pStyle w:val="Textoindependiente"/>
        <w:jc w:val="left"/>
        <w:rPr>
          <w:i/>
          <w:iCs/>
        </w:rPr>
      </w:pPr>
      <w:r w:rsidRPr="00ED280E">
        <w:rPr>
          <w:i/>
          <w:iCs/>
        </w:rPr>
        <w:t>RESTAURACIÓN</w:t>
      </w:r>
      <w:r w:rsidRPr="00ED280E">
        <w:rPr>
          <w:i/>
          <w:iCs/>
          <w:spacing w:val="-14"/>
        </w:rPr>
        <w:t xml:space="preserve"> </w:t>
      </w:r>
      <w:r w:rsidRPr="00ED280E">
        <w:rPr>
          <w:i/>
          <w:iCs/>
        </w:rPr>
        <w:t>EN</w:t>
      </w:r>
      <w:r w:rsidRPr="00ED280E">
        <w:rPr>
          <w:i/>
          <w:iCs/>
          <w:spacing w:val="-6"/>
        </w:rPr>
        <w:t xml:space="preserve"> </w:t>
      </w:r>
      <w:r w:rsidRPr="00ED280E">
        <w:rPr>
          <w:i/>
          <w:iCs/>
        </w:rPr>
        <w:t>LA</w:t>
      </w:r>
      <w:r w:rsidRPr="00ED280E">
        <w:rPr>
          <w:i/>
          <w:iCs/>
          <w:spacing w:val="-14"/>
        </w:rPr>
        <w:t xml:space="preserve"> </w:t>
      </w:r>
      <w:r w:rsidRPr="00ED280E">
        <w:rPr>
          <w:i/>
          <w:iCs/>
        </w:rPr>
        <w:t>DEHESA</w:t>
      </w:r>
      <w:r w:rsidRPr="00ED280E">
        <w:rPr>
          <w:i/>
          <w:iCs/>
          <w:spacing w:val="-14"/>
        </w:rPr>
        <w:t xml:space="preserve"> </w:t>
      </w:r>
      <w:r w:rsidRPr="00ED280E">
        <w:rPr>
          <w:i/>
          <w:iCs/>
        </w:rPr>
        <w:t>DE</w:t>
      </w:r>
      <w:r w:rsidRPr="00ED280E">
        <w:rPr>
          <w:i/>
          <w:iCs/>
          <w:spacing w:val="-5"/>
        </w:rPr>
        <w:t xml:space="preserve"> </w:t>
      </w:r>
      <w:r w:rsidRPr="00ED280E">
        <w:rPr>
          <w:i/>
          <w:iCs/>
        </w:rPr>
        <w:t>LA</w:t>
      </w:r>
      <w:r w:rsidRPr="00ED280E">
        <w:rPr>
          <w:i/>
          <w:iCs/>
          <w:spacing w:val="-14"/>
        </w:rPr>
        <w:t xml:space="preserve"> </w:t>
      </w:r>
      <w:r w:rsidRPr="00ED280E">
        <w:rPr>
          <w:i/>
          <w:iCs/>
        </w:rPr>
        <w:t>VILLA</w:t>
      </w:r>
      <w:r w:rsidRPr="00ED280E">
        <w:rPr>
          <w:i/>
          <w:iCs/>
          <w:spacing w:val="-13"/>
        </w:rPr>
        <w:t xml:space="preserve"> </w:t>
      </w:r>
      <w:r w:rsidRPr="00ED280E">
        <w:rPr>
          <w:i/>
          <w:iCs/>
          <w:spacing w:val="-2"/>
        </w:rPr>
        <w:t>(MADRID)</w:t>
      </w:r>
    </w:p>
    <w:p w14:paraId="2763E87B" w14:textId="77777777" w:rsidR="0068173B" w:rsidRPr="00ED280E" w:rsidRDefault="00000000">
      <w:pPr>
        <w:pStyle w:val="Textoindependiente"/>
        <w:spacing w:before="212" w:line="336" w:lineRule="auto"/>
        <w:ind w:right="264"/>
        <w:rPr>
          <w:i/>
          <w:iCs/>
        </w:rPr>
      </w:pPr>
      <w:r w:rsidRPr="00ED280E">
        <w:rPr>
          <w:i/>
          <w:iCs/>
        </w:rPr>
        <w:t>El Ayuntamiento de Madrid llevó a cabo un proyecto para cerrar senderos informales utilizados por corredores y ciclistas que causaban daños en la vegetación y el suelo. La erosión en estas áreas era severa</w:t>
      </w:r>
      <w:r w:rsidRPr="00ED280E">
        <w:rPr>
          <w:i/>
          <w:iCs/>
          <w:spacing w:val="-3"/>
        </w:rPr>
        <w:t xml:space="preserve"> </w:t>
      </w:r>
      <w:r w:rsidRPr="00ED280E">
        <w:rPr>
          <w:i/>
          <w:iCs/>
        </w:rPr>
        <w:t>debido</w:t>
      </w:r>
      <w:r w:rsidRPr="00ED280E">
        <w:rPr>
          <w:i/>
          <w:iCs/>
          <w:spacing w:val="-3"/>
        </w:rPr>
        <w:t xml:space="preserve"> </w:t>
      </w:r>
      <w:r w:rsidRPr="00ED280E">
        <w:rPr>
          <w:i/>
          <w:iCs/>
        </w:rPr>
        <w:t>al</w:t>
      </w:r>
      <w:r w:rsidRPr="00ED280E">
        <w:rPr>
          <w:i/>
          <w:iCs/>
          <w:spacing w:val="-4"/>
        </w:rPr>
        <w:t xml:space="preserve"> </w:t>
      </w:r>
      <w:r w:rsidRPr="00ED280E">
        <w:rPr>
          <w:i/>
          <w:iCs/>
        </w:rPr>
        <w:t>uso</w:t>
      </w:r>
      <w:r w:rsidRPr="00ED280E">
        <w:rPr>
          <w:i/>
          <w:iCs/>
          <w:spacing w:val="-3"/>
        </w:rPr>
        <w:t xml:space="preserve"> </w:t>
      </w:r>
      <w:r w:rsidRPr="00ED280E">
        <w:rPr>
          <w:i/>
          <w:iCs/>
        </w:rPr>
        <w:t>constante.</w:t>
      </w:r>
      <w:r w:rsidRPr="00ED280E">
        <w:rPr>
          <w:i/>
          <w:iCs/>
          <w:spacing w:val="-3"/>
        </w:rPr>
        <w:t xml:space="preserve"> </w:t>
      </w:r>
      <w:r w:rsidRPr="00ED280E">
        <w:rPr>
          <w:i/>
          <w:iCs/>
        </w:rPr>
        <w:t>Como</w:t>
      </w:r>
      <w:r w:rsidRPr="00ED280E">
        <w:rPr>
          <w:i/>
          <w:iCs/>
          <w:spacing w:val="-4"/>
        </w:rPr>
        <w:t xml:space="preserve"> </w:t>
      </w:r>
      <w:r w:rsidRPr="00ED280E">
        <w:rPr>
          <w:i/>
          <w:iCs/>
        </w:rPr>
        <w:t>parte</w:t>
      </w:r>
      <w:r w:rsidRPr="00ED280E">
        <w:rPr>
          <w:i/>
          <w:iCs/>
          <w:spacing w:val="-3"/>
        </w:rPr>
        <w:t xml:space="preserve"> </w:t>
      </w:r>
      <w:r w:rsidRPr="00ED280E">
        <w:rPr>
          <w:i/>
          <w:iCs/>
        </w:rPr>
        <w:t>de</w:t>
      </w:r>
      <w:r w:rsidRPr="00ED280E">
        <w:rPr>
          <w:i/>
          <w:iCs/>
          <w:spacing w:val="-4"/>
        </w:rPr>
        <w:t xml:space="preserve"> </w:t>
      </w:r>
      <w:r w:rsidRPr="00ED280E">
        <w:rPr>
          <w:i/>
          <w:iCs/>
        </w:rPr>
        <w:t>las</w:t>
      </w:r>
      <w:r w:rsidRPr="00ED280E">
        <w:rPr>
          <w:i/>
          <w:iCs/>
          <w:spacing w:val="-3"/>
        </w:rPr>
        <w:t xml:space="preserve"> </w:t>
      </w:r>
      <w:r w:rsidRPr="00ED280E">
        <w:rPr>
          <w:i/>
          <w:iCs/>
        </w:rPr>
        <w:t>medidas</w:t>
      </w:r>
      <w:r w:rsidRPr="00ED280E">
        <w:rPr>
          <w:i/>
          <w:iCs/>
          <w:spacing w:val="-3"/>
        </w:rPr>
        <w:t xml:space="preserve"> </w:t>
      </w:r>
      <w:r w:rsidRPr="00ED280E">
        <w:rPr>
          <w:i/>
          <w:iCs/>
        </w:rPr>
        <w:t>de</w:t>
      </w:r>
      <w:r w:rsidRPr="00ED280E">
        <w:rPr>
          <w:i/>
          <w:iCs/>
          <w:spacing w:val="-4"/>
        </w:rPr>
        <w:t xml:space="preserve"> </w:t>
      </w:r>
      <w:r w:rsidRPr="00ED280E">
        <w:rPr>
          <w:i/>
          <w:iCs/>
        </w:rPr>
        <w:t>restauración,</w:t>
      </w:r>
      <w:r w:rsidRPr="00ED280E">
        <w:rPr>
          <w:i/>
          <w:iCs/>
          <w:spacing w:val="-3"/>
        </w:rPr>
        <w:t xml:space="preserve"> </w:t>
      </w:r>
      <w:r w:rsidRPr="00ED280E">
        <w:rPr>
          <w:i/>
          <w:iCs/>
        </w:rPr>
        <w:t>se</w:t>
      </w:r>
      <w:r w:rsidRPr="00ED280E">
        <w:rPr>
          <w:i/>
          <w:iCs/>
          <w:spacing w:val="-3"/>
        </w:rPr>
        <w:t xml:space="preserve"> </w:t>
      </w:r>
      <w:r w:rsidRPr="00ED280E">
        <w:rPr>
          <w:i/>
          <w:iCs/>
        </w:rPr>
        <w:t>cerraron</w:t>
      </w:r>
      <w:r w:rsidRPr="00ED280E">
        <w:rPr>
          <w:i/>
          <w:iCs/>
          <w:spacing w:val="-3"/>
        </w:rPr>
        <w:t xml:space="preserve"> </w:t>
      </w:r>
      <w:r w:rsidRPr="00ED280E">
        <w:rPr>
          <w:i/>
          <w:iCs/>
        </w:rPr>
        <w:t>los</w:t>
      </w:r>
      <w:r w:rsidRPr="00ED280E">
        <w:rPr>
          <w:i/>
          <w:iCs/>
          <w:spacing w:val="-3"/>
        </w:rPr>
        <w:t xml:space="preserve"> </w:t>
      </w:r>
      <w:r w:rsidRPr="00ED280E">
        <w:rPr>
          <w:i/>
          <w:iCs/>
        </w:rPr>
        <w:t>senderos no oficiales mediante la colocación de barreras naturales, y se restauraron áreas dañadas con vegetación autóctona. Además, se mejoraron los senderos oficiales para hacerlos más atractivos y evitar que los usuarios volvieran a crear caminos alternativos.</w:t>
      </w:r>
    </w:p>
    <w:p w14:paraId="3EDA81E9" w14:textId="77777777" w:rsidR="0068173B" w:rsidRPr="00ED280E" w:rsidRDefault="00000000">
      <w:pPr>
        <w:pStyle w:val="Textoindependiente"/>
        <w:jc w:val="left"/>
        <w:rPr>
          <w:i/>
          <w:iCs/>
        </w:rPr>
      </w:pPr>
      <w:r w:rsidRPr="00ED280E">
        <w:rPr>
          <w:i/>
          <w:iCs/>
          <w:spacing w:val="-2"/>
        </w:rPr>
        <w:t>RESTAURACIÓN DEL</w:t>
      </w:r>
      <w:r w:rsidRPr="00ED280E">
        <w:rPr>
          <w:i/>
          <w:iCs/>
          <w:spacing w:val="-5"/>
        </w:rPr>
        <w:t xml:space="preserve"> </w:t>
      </w:r>
      <w:r w:rsidRPr="00ED280E">
        <w:rPr>
          <w:i/>
          <w:iCs/>
          <w:spacing w:val="-2"/>
        </w:rPr>
        <w:t>PARQUE</w:t>
      </w:r>
      <w:r w:rsidRPr="00ED280E">
        <w:rPr>
          <w:i/>
          <w:iCs/>
          <w:spacing w:val="2"/>
        </w:rPr>
        <w:t xml:space="preserve"> </w:t>
      </w:r>
      <w:r w:rsidRPr="00ED280E">
        <w:rPr>
          <w:i/>
          <w:iCs/>
          <w:spacing w:val="-2"/>
        </w:rPr>
        <w:t>NATURAL</w:t>
      </w:r>
      <w:r w:rsidRPr="00ED280E">
        <w:rPr>
          <w:i/>
          <w:iCs/>
          <w:spacing w:val="-5"/>
        </w:rPr>
        <w:t xml:space="preserve"> </w:t>
      </w:r>
      <w:r w:rsidRPr="00ED280E">
        <w:rPr>
          <w:i/>
          <w:iCs/>
          <w:spacing w:val="-2"/>
        </w:rPr>
        <w:t>DE</w:t>
      </w:r>
      <w:r w:rsidRPr="00ED280E">
        <w:rPr>
          <w:i/>
          <w:iCs/>
          <w:spacing w:val="2"/>
        </w:rPr>
        <w:t xml:space="preserve"> </w:t>
      </w:r>
      <w:r w:rsidRPr="00ED280E">
        <w:rPr>
          <w:i/>
          <w:iCs/>
          <w:spacing w:val="-2"/>
        </w:rPr>
        <w:t>LA</w:t>
      </w:r>
      <w:r w:rsidRPr="00ED280E">
        <w:rPr>
          <w:i/>
          <w:iCs/>
          <w:spacing w:val="-22"/>
        </w:rPr>
        <w:t xml:space="preserve"> </w:t>
      </w:r>
      <w:r w:rsidRPr="00ED280E">
        <w:rPr>
          <w:i/>
          <w:iCs/>
          <w:spacing w:val="-2"/>
        </w:rPr>
        <w:t>ALBUFERA</w:t>
      </w:r>
      <w:r w:rsidRPr="00ED280E">
        <w:rPr>
          <w:i/>
          <w:iCs/>
          <w:spacing w:val="-10"/>
        </w:rPr>
        <w:t xml:space="preserve"> </w:t>
      </w:r>
      <w:r w:rsidRPr="00ED280E">
        <w:rPr>
          <w:i/>
          <w:iCs/>
          <w:spacing w:val="-2"/>
        </w:rPr>
        <w:t>(VALENCIA)</w:t>
      </w:r>
    </w:p>
    <w:p w14:paraId="5FB6AF92" w14:textId="77777777" w:rsidR="0068173B" w:rsidRPr="00ED280E" w:rsidRDefault="00000000">
      <w:pPr>
        <w:pStyle w:val="Textoindependiente"/>
        <w:spacing w:before="212" w:line="336" w:lineRule="auto"/>
        <w:ind w:right="263"/>
        <w:rPr>
          <w:i/>
          <w:iCs/>
        </w:rPr>
      </w:pPr>
      <w:r w:rsidRPr="00ED280E">
        <w:rPr>
          <w:i/>
          <w:iCs/>
        </w:rPr>
        <w:t>El</w:t>
      </w:r>
      <w:r w:rsidRPr="00ED280E">
        <w:rPr>
          <w:i/>
          <w:iCs/>
          <w:spacing w:val="-12"/>
        </w:rPr>
        <w:t xml:space="preserve"> </w:t>
      </w:r>
      <w:r w:rsidRPr="00ED280E">
        <w:rPr>
          <w:i/>
          <w:iCs/>
        </w:rPr>
        <w:t>Ayuntamiento de Valencia colaboró con la Generalitat Valenciana para restaurar áreas degradadas del Parque Natural de la Albufera. El proyecto se centró en el cierre de pasos informales que afectaban las dunas y las zonas húmedas. Estos caminos informales habían sido creados principalmente por turistas y ciclistas, lo que causaba la pérdida de vegetación y aumentaba la erosión. Se cerraron los accesos no autorizados y se instalaron barreras de madera y vegetación nativa para proteger el suelo y permitir su regeneración natural.</w:t>
      </w:r>
    </w:p>
    <w:p w14:paraId="7E7A4B67" w14:textId="77777777" w:rsidR="0068173B" w:rsidRPr="00ED280E" w:rsidRDefault="00000000">
      <w:pPr>
        <w:pStyle w:val="Textoindependiente"/>
        <w:spacing w:before="121"/>
        <w:jc w:val="left"/>
        <w:rPr>
          <w:i/>
          <w:iCs/>
        </w:rPr>
      </w:pPr>
      <w:r w:rsidRPr="00ED280E">
        <w:rPr>
          <w:i/>
          <w:iCs/>
        </w:rPr>
        <w:t>RESTAURACIÓN</w:t>
      </w:r>
      <w:r w:rsidRPr="00ED280E">
        <w:rPr>
          <w:i/>
          <w:iCs/>
          <w:spacing w:val="-8"/>
        </w:rPr>
        <w:t xml:space="preserve"> </w:t>
      </w:r>
      <w:r w:rsidRPr="00ED280E">
        <w:rPr>
          <w:i/>
          <w:iCs/>
        </w:rPr>
        <w:t>DEL</w:t>
      </w:r>
      <w:r w:rsidRPr="00ED280E">
        <w:rPr>
          <w:i/>
          <w:iCs/>
          <w:spacing w:val="-13"/>
        </w:rPr>
        <w:t xml:space="preserve"> </w:t>
      </w:r>
      <w:r w:rsidRPr="00ED280E">
        <w:rPr>
          <w:i/>
          <w:iCs/>
        </w:rPr>
        <w:t>PINAR</w:t>
      </w:r>
      <w:r w:rsidRPr="00ED280E">
        <w:rPr>
          <w:i/>
          <w:iCs/>
          <w:spacing w:val="-8"/>
        </w:rPr>
        <w:t xml:space="preserve"> </w:t>
      </w:r>
      <w:r w:rsidRPr="00ED280E">
        <w:rPr>
          <w:i/>
          <w:iCs/>
        </w:rPr>
        <w:t>DE</w:t>
      </w:r>
      <w:r w:rsidRPr="00ED280E">
        <w:rPr>
          <w:i/>
          <w:iCs/>
          <w:spacing w:val="-7"/>
        </w:rPr>
        <w:t xml:space="preserve"> </w:t>
      </w:r>
      <w:r w:rsidRPr="00ED280E">
        <w:rPr>
          <w:i/>
          <w:iCs/>
        </w:rPr>
        <w:t>HOYOCASERO</w:t>
      </w:r>
      <w:r w:rsidRPr="00ED280E">
        <w:rPr>
          <w:i/>
          <w:iCs/>
          <w:spacing w:val="-6"/>
        </w:rPr>
        <w:t xml:space="preserve"> </w:t>
      </w:r>
      <w:r w:rsidRPr="00ED280E">
        <w:rPr>
          <w:i/>
          <w:iCs/>
          <w:spacing w:val="-2"/>
        </w:rPr>
        <w:t>(ÁVILA)</w:t>
      </w:r>
    </w:p>
    <w:p w14:paraId="34ABA6AE" w14:textId="77777777" w:rsidR="0068173B" w:rsidRPr="00ED280E" w:rsidRDefault="00000000">
      <w:pPr>
        <w:pStyle w:val="Textoindependiente"/>
        <w:spacing w:before="212" w:line="336" w:lineRule="auto"/>
        <w:ind w:right="265"/>
        <w:rPr>
          <w:i/>
          <w:iCs/>
        </w:rPr>
      </w:pPr>
      <w:r w:rsidRPr="00ED280E">
        <w:rPr>
          <w:i/>
          <w:iCs/>
        </w:rPr>
        <w:t xml:space="preserve">En el Pinar de </w:t>
      </w:r>
      <w:proofErr w:type="spellStart"/>
      <w:r w:rsidRPr="00ED280E">
        <w:rPr>
          <w:i/>
          <w:iCs/>
        </w:rPr>
        <w:t>Hoyocasero</w:t>
      </w:r>
      <w:proofErr w:type="spellEnd"/>
      <w:r w:rsidRPr="00ED280E">
        <w:rPr>
          <w:i/>
          <w:iCs/>
        </w:rPr>
        <w:t xml:space="preserve">, un espacio natural protegido, el Ayuntamiento de </w:t>
      </w:r>
      <w:proofErr w:type="spellStart"/>
      <w:r w:rsidRPr="00ED280E">
        <w:rPr>
          <w:i/>
          <w:iCs/>
        </w:rPr>
        <w:t>Hoyocasero</w:t>
      </w:r>
      <w:proofErr w:type="spellEnd"/>
      <w:r w:rsidRPr="00ED280E">
        <w:rPr>
          <w:i/>
          <w:iCs/>
        </w:rPr>
        <w:t xml:space="preserve"> desarrolló un proyecto para restaurar el suelo dañado por los senderos informales creados por visitantes que accedían sin control. Estos caminos afectaban negativamente al suelo y a la vegetación, además de fragmentar el hábitat. Como parte del proyecto, se cerraron los caminos no autorizados, se plantaron</w:t>
      </w:r>
    </w:p>
    <w:p w14:paraId="38262938" w14:textId="77777777" w:rsidR="0068173B" w:rsidRDefault="0068173B">
      <w:pPr>
        <w:spacing w:line="336" w:lineRule="auto"/>
        <w:sectPr w:rsidR="0068173B">
          <w:pgSz w:w="11910" w:h="16840"/>
          <w:pgMar w:top="1660" w:right="1160" w:bottom="1180" w:left="1260" w:header="566" w:footer="996" w:gutter="0"/>
          <w:cols w:space="720"/>
        </w:sectPr>
      </w:pPr>
    </w:p>
    <w:p w14:paraId="2B08122D" w14:textId="77777777" w:rsidR="0068173B" w:rsidRPr="00ED280E" w:rsidRDefault="00000000" w:rsidP="00ED280E">
      <w:pPr>
        <w:pStyle w:val="Textoindependiente"/>
        <w:spacing w:before="2" w:line="336" w:lineRule="auto"/>
        <w:ind w:right="276"/>
        <w:rPr>
          <w:i/>
          <w:iCs/>
        </w:rPr>
      </w:pPr>
      <w:r w:rsidRPr="00ED280E">
        <w:rPr>
          <w:i/>
          <w:iCs/>
        </w:rPr>
        <w:lastRenderedPageBreak/>
        <w:t>especies</w:t>
      </w:r>
      <w:r w:rsidRPr="00ED280E">
        <w:rPr>
          <w:i/>
          <w:iCs/>
          <w:spacing w:val="-2"/>
        </w:rPr>
        <w:t xml:space="preserve"> </w:t>
      </w:r>
      <w:r w:rsidRPr="00ED280E">
        <w:rPr>
          <w:i/>
          <w:iCs/>
        </w:rPr>
        <w:t>de</w:t>
      </w:r>
      <w:r w:rsidRPr="00ED280E">
        <w:rPr>
          <w:i/>
          <w:iCs/>
          <w:spacing w:val="-3"/>
        </w:rPr>
        <w:t xml:space="preserve"> </w:t>
      </w:r>
      <w:r w:rsidRPr="00ED280E">
        <w:rPr>
          <w:i/>
          <w:iCs/>
        </w:rPr>
        <w:t>pino</w:t>
      </w:r>
      <w:r w:rsidRPr="00ED280E">
        <w:rPr>
          <w:i/>
          <w:iCs/>
          <w:spacing w:val="-3"/>
        </w:rPr>
        <w:t xml:space="preserve"> </w:t>
      </w:r>
      <w:r w:rsidRPr="00ED280E">
        <w:rPr>
          <w:i/>
          <w:iCs/>
        </w:rPr>
        <w:t>autóctono</w:t>
      </w:r>
      <w:r w:rsidRPr="00ED280E">
        <w:rPr>
          <w:i/>
          <w:iCs/>
          <w:spacing w:val="-2"/>
        </w:rPr>
        <w:t xml:space="preserve"> </w:t>
      </w:r>
      <w:r w:rsidRPr="00ED280E">
        <w:rPr>
          <w:i/>
          <w:iCs/>
        </w:rPr>
        <w:t>y</w:t>
      </w:r>
      <w:r w:rsidRPr="00ED280E">
        <w:rPr>
          <w:i/>
          <w:iCs/>
          <w:spacing w:val="-3"/>
        </w:rPr>
        <w:t xml:space="preserve"> </w:t>
      </w:r>
      <w:r w:rsidRPr="00ED280E">
        <w:rPr>
          <w:i/>
          <w:iCs/>
        </w:rPr>
        <w:t>se</w:t>
      </w:r>
      <w:r w:rsidRPr="00ED280E">
        <w:rPr>
          <w:i/>
          <w:iCs/>
          <w:spacing w:val="-2"/>
        </w:rPr>
        <w:t xml:space="preserve"> </w:t>
      </w:r>
      <w:r w:rsidRPr="00ED280E">
        <w:rPr>
          <w:i/>
          <w:iCs/>
        </w:rPr>
        <w:t>mejoraron</w:t>
      </w:r>
      <w:r w:rsidRPr="00ED280E">
        <w:rPr>
          <w:i/>
          <w:iCs/>
          <w:spacing w:val="-3"/>
        </w:rPr>
        <w:t xml:space="preserve"> </w:t>
      </w:r>
      <w:r w:rsidRPr="00ED280E">
        <w:rPr>
          <w:i/>
          <w:iCs/>
        </w:rPr>
        <w:t>los</w:t>
      </w:r>
      <w:r w:rsidRPr="00ED280E">
        <w:rPr>
          <w:i/>
          <w:iCs/>
          <w:spacing w:val="-3"/>
        </w:rPr>
        <w:t xml:space="preserve"> </w:t>
      </w:r>
      <w:r w:rsidRPr="00ED280E">
        <w:rPr>
          <w:i/>
          <w:iCs/>
        </w:rPr>
        <w:t>senderos</w:t>
      </w:r>
      <w:r w:rsidRPr="00ED280E">
        <w:rPr>
          <w:i/>
          <w:iCs/>
          <w:spacing w:val="-2"/>
        </w:rPr>
        <w:t xml:space="preserve"> </w:t>
      </w:r>
      <w:r w:rsidRPr="00ED280E">
        <w:rPr>
          <w:i/>
          <w:iCs/>
        </w:rPr>
        <w:t>señalizados</w:t>
      </w:r>
      <w:r w:rsidRPr="00ED280E">
        <w:rPr>
          <w:i/>
          <w:iCs/>
          <w:spacing w:val="-3"/>
        </w:rPr>
        <w:t xml:space="preserve"> </w:t>
      </w:r>
      <w:r w:rsidRPr="00ED280E">
        <w:rPr>
          <w:i/>
          <w:iCs/>
        </w:rPr>
        <w:t>para</w:t>
      </w:r>
      <w:r w:rsidRPr="00ED280E">
        <w:rPr>
          <w:i/>
          <w:iCs/>
          <w:spacing w:val="-3"/>
        </w:rPr>
        <w:t xml:space="preserve"> </w:t>
      </w:r>
      <w:r w:rsidRPr="00ED280E">
        <w:rPr>
          <w:i/>
          <w:iCs/>
        </w:rPr>
        <w:t>atraer</w:t>
      </w:r>
      <w:r w:rsidRPr="00ED280E">
        <w:rPr>
          <w:i/>
          <w:iCs/>
          <w:spacing w:val="-2"/>
        </w:rPr>
        <w:t xml:space="preserve"> </w:t>
      </w:r>
      <w:r w:rsidRPr="00ED280E">
        <w:rPr>
          <w:i/>
          <w:iCs/>
        </w:rPr>
        <w:t>a</w:t>
      </w:r>
      <w:r w:rsidRPr="00ED280E">
        <w:rPr>
          <w:i/>
          <w:iCs/>
          <w:spacing w:val="-4"/>
        </w:rPr>
        <w:t xml:space="preserve"> </w:t>
      </w:r>
      <w:r w:rsidRPr="00ED280E">
        <w:rPr>
          <w:i/>
          <w:iCs/>
        </w:rPr>
        <w:t>los</w:t>
      </w:r>
      <w:r w:rsidRPr="00ED280E">
        <w:rPr>
          <w:i/>
          <w:iCs/>
          <w:spacing w:val="-2"/>
        </w:rPr>
        <w:t xml:space="preserve"> </w:t>
      </w:r>
      <w:r w:rsidRPr="00ED280E">
        <w:rPr>
          <w:i/>
          <w:iCs/>
        </w:rPr>
        <w:t>visitantes</w:t>
      </w:r>
      <w:r w:rsidRPr="00ED280E">
        <w:rPr>
          <w:i/>
          <w:iCs/>
          <w:spacing w:val="-2"/>
        </w:rPr>
        <w:t xml:space="preserve"> </w:t>
      </w:r>
      <w:r w:rsidRPr="00ED280E">
        <w:rPr>
          <w:i/>
          <w:iCs/>
        </w:rPr>
        <w:t>hacia rutas sostenibles. También se instalaron paneles informativos para sensibilizar a los usuarios.</w:t>
      </w:r>
    </w:p>
    <w:p w14:paraId="6FAE111A" w14:textId="77777777" w:rsidR="0068173B" w:rsidRPr="00ED280E" w:rsidRDefault="00000000" w:rsidP="00ED280E">
      <w:pPr>
        <w:pStyle w:val="Textoindependiente"/>
        <w:rPr>
          <w:i/>
          <w:iCs/>
        </w:rPr>
      </w:pPr>
      <w:r w:rsidRPr="00ED280E">
        <w:rPr>
          <w:i/>
          <w:iCs/>
          <w:spacing w:val="-2"/>
        </w:rPr>
        <w:t>RESTAURACIÓN</w:t>
      </w:r>
      <w:r w:rsidRPr="00ED280E">
        <w:rPr>
          <w:i/>
          <w:iCs/>
          <w:spacing w:val="-3"/>
        </w:rPr>
        <w:t xml:space="preserve"> </w:t>
      </w:r>
      <w:r w:rsidRPr="00ED280E">
        <w:rPr>
          <w:i/>
          <w:iCs/>
          <w:spacing w:val="-2"/>
        </w:rPr>
        <w:t>DEL</w:t>
      </w:r>
      <w:r w:rsidRPr="00ED280E">
        <w:rPr>
          <w:i/>
          <w:iCs/>
          <w:spacing w:val="-6"/>
        </w:rPr>
        <w:t xml:space="preserve"> </w:t>
      </w:r>
      <w:r w:rsidRPr="00ED280E">
        <w:rPr>
          <w:i/>
          <w:iCs/>
          <w:spacing w:val="-2"/>
        </w:rPr>
        <w:t>PARQUE</w:t>
      </w:r>
      <w:r w:rsidRPr="00ED280E">
        <w:rPr>
          <w:i/>
          <w:iCs/>
        </w:rPr>
        <w:t xml:space="preserve"> </w:t>
      </w:r>
      <w:r w:rsidRPr="00ED280E">
        <w:rPr>
          <w:i/>
          <w:iCs/>
          <w:spacing w:val="-2"/>
        </w:rPr>
        <w:t>REGIONAL</w:t>
      </w:r>
      <w:r w:rsidRPr="00ED280E">
        <w:rPr>
          <w:i/>
          <w:iCs/>
          <w:spacing w:val="-6"/>
        </w:rPr>
        <w:t xml:space="preserve"> </w:t>
      </w:r>
      <w:r w:rsidRPr="00ED280E">
        <w:rPr>
          <w:i/>
          <w:iCs/>
          <w:spacing w:val="-2"/>
        </w:rPr>
        <w:t>DE</w:t>
      </w:r>
      <w:r w:rsidRPr="00ED280E">
        <w:rPr>
          <w:i/>
          <w:iCs/>
          <w:spacing w:val="1"/>
        </w:rPr>
        <w:t xml:space="preserve"> </w:t>
      </w:r>
      <w:r w:rsidRPr="00ED280E">
        <w:rPr>
          <w:i/>
          <w:iCs/>
          <w:spacing w:val="-2"/>
        </w:rPr>
        <w:t>LA</w:t>
      </w:r>
      <w:r w:rsidRPr="00ED280E">
        <w:rPr>
          <w:i/>
          <w:iCs/>
          <w:spacing w:val="-12"/>
        </w:rPr>
        <w:t xml:space="preserve"> </w:t>
      </w:r>
      <w:r w:rsidRPr="00ED280E">
        <w:rPr>
          <w:i/>
          <w:iCs/>
          <w:spacing w:val="-2"/>
        </w:rPr>
        <w:t>CUENCA</w:t>
      </w:r>
      <w:r w:rsidRPr="00ED280E">
        <w:rPr>
          <w:i/>
          <w:iCs/>
          <w:spacing w:val="-21"/>
        </w:rPr>
        <w:t xml:space="preserve"> </w:t>
      </w:r>
      <w:r w:rsidRPr="00ED280E">
        <w:rPr>
          <w:i/>
          <w:iCs/>
          <w:spacing w:val="-2"/>
        </w:rPr>
        <w:t>ALTA</w:t>
      </w:r>
      <w:r w:rsidRPr="00ED280E">
        <w:rPr>
          <w:i/>
          <w:iCs/>
          <w:spacing w:val="-11"/>
        </w:rPr>
        <w:t xml:space="preserve"> </w:t>
      </w:r>
      <w:r w:rsidRPr="00ED280E">
        <w:rPr>
          <w:i/>
          <w:iCs/>
          <w:spacing w:val="-2"/>
        </w:rPr>
        <w:t>DEL</w:t>
      </w:r>
      <w:r w:rsidRPr="00ED280E">
        <w:rPr>
          <w:i/>
          <w:iCs/>
          <w:spacing w:val="-6"/>
        </w:rPr>
        <w:t xml:space="preserve"> </w:t>
      </w:r>
      <w:r w:rsidRPr="00ED280E">
        <w:rPr>
          <w:i/>
          <w:iCs/>
          <w:spacing w:val="-2"/>
        </w:rPr>
        <w:t>MANZANARES</w:t>
      </w:r>
    </w:p>
    <w:p w14:paraId="03D2FA9A" w14:textId="77777777" w:rsidR="0068173B" w:rsidRPr="00ED280E" w:rsidRDefault="00000000" w:rsidP="00ED280E">
      <w:pPr>
        <w:pStyle w:val="Textoindependiente"/>
        <w:spacing w:before="92" w:line="336" w:lineRule="auto"/>
        <w:ind w:right="256"/>
        <w:rPr>
          <w:i/>
          <w:iCs/>
        </w:rPr>
      </w:pPr>
      <w:r w:rsidRPr="00ED280E">
        <w:rPr>
          <w:i/>
          <w:iCs/>
        </w:rPr>
        <w:t>En este parque, el</w:t>
      </w:r>
      <w:r w:rsidRPr="00ED280E">
        <w:rPr>
          <w:i/>
          <w:iCs/>
          <w:spacing w:val="-7"/>
        </w:rPr>
        <w:t xml:space="preserve"> </w:t>
      </w:r>
      <w:r w:rsidRPr="00ED280E">
        <w:rPr>
          <w:i/>
          <w:iCs/>
        </w:rPr>
        <w:t>Ayuntamiento de San Sebastián de los Reyes ha trabajado en la restauración de áreas degradadas debido al uso incontrolado de senderos informales. Se han cerrado caminos no autorizados y se ha restaurado la vegetación autóctona en zonas afectadas por la erosión. Se han implementado</w:t>
      </w:r>
      <w:r w:rsidRPr="00ED280E">
        <w:rPr>
          <w:i/>
          <w:iCs/>
          <w:spacing w:val="-3"/>
        </w:rPr>
        <w:t xml:space="preserve"> </w:t>
      </w:r>
      <w:r w:rsidRPr="00ED280E">
        <w:rPr>
          <w:i/>
          <w:iCs/>
        </w:rPr>
        <w:t>medidas</w:t>
      </w:r>
      <w:r w:rsidRPr="00ED280E">
        <w:rPr>
          <w:i/>
          <w:iCs/>
          <w:spacing w:val="-3"/>
        </w:rPr>
        <w:t xml:space="preserve"> </w:t>
      </w:r>
      <w:r w:rsidRPr="00ED280E">
        <w:rPr>
          <w:i/>
          <w:iCs/>
        </w:rPr>
        <w:t>para</w:t>
      </w:r>
      <w:r w:rsidRPr="00ED280E">
        <w:rPr>
          <w:i/>
          <w:iCs/>
          <w:spacing w:val="-3"/>
        </w:rPr>
        <w:t xml:space="preserve"> </w:t>
      </w:r>
      <w:r w:rsidRPr="00ED280E">
        <w:rPr>
          <w:i/>
          <w:iCs/>
        </w:rPr>
        <w:t>mejorar</w:t>
      </w:r>
      <w:r w:rsidRPr="00ED280E">
        <w:rPr>
          <w:i/>
          <w:iCs/>
          <w:spacing w:val="-4"/>
        </w:rPr>
        <w:t xml:space="preserve"> </w:t>
      </w:r>
      <w:r w:rsidRPr="00ED280E">
        <w:rPr>
          <w:i/>
          <w:iCs/>
        </w:rPr>
        <w:t>los</w:t>
      </w:r>
      <w:r w:rsidRPr="00ED280E">
        <w:rPr>
          <w:i/>
          <w:iCs/>
          <w:spacing w:val="-5"/>
        </w:rPr>
        <w:t xml:space="preserve"> </w:t>
      </w:r>
      <w:r w:rsidRPr="00ED280E">
        <w:rPr>
          <w:i/>
          <w:iCs/>
        </w:rPr>
        <w:t>senderos</w:t>
      </w:r>
      <w:r w:rsidRPr="00ED280E">
        <w:rPr>
          <w:i/>
          <w:iCs/>
          <w:spacing w:val="-5"/>
        </w:rPr>
        <w:t xml:space="preserve"> </w:t>
      </w:r>
      <w:r w:rsidRPr="00ED280E">
        <w:rPr>
          <w:i/>
          <w:iCs/>
        </w:rPr>
        <w:t>oficiales,</w:t>
      </w:r>
      <w:r w:rsidRPr="00ED280E">
        <w:rPr>
          <w:i/>
          <w:iCs/>
          <w:spacing w:val="-3"/>
        </w:rPr>
        <w:t xml:space="preserve"> </w:t>
      </w:r>
      <w:r w:rsidRPr="00ED280E">
        <w:rPr>
          <w:i/>
          <w:iCs/>
        </w:rPr>
        <w:t>así</w:t>
      </w:r>
      <w:r w:rsidRPr="00ED280E">
        <w:rPr>
          <w:i/>
          <w:iCs/>
          <w:spacing w:val="-3"/>
        </w:rPr>
        <w:t xml:space="preserve"> </w:t>
      </w:r>
      <w:r w:rsidRPr="00ED280E">
        <w:rPr>
          <w:i/>
          <w:iCs/>
        </w:rPr>
        <w:t>como</w:t>
      </w:r>
      <w:r w:rsidRPr="00ED280E">
        <w:rPr>
          <w:i/>
          <w:iCs/>
          <w:spacing w:val="-4"/>
        </w:rPr>
        <w:t xml:space="preserve"> </w:t>
      </w:r>
      <w:r w:rsidRPr="00ED280E">
        <w:rPr>
          <w:i/>
          <w:iCs/>
        </w:rPr>
        <w:t>la</w:t>
      </w:r>
      <w:r w:rsidRPr="00ED280E">
        <w:rPr>
          <w:i/>
          <w:iCs/>
          <w:spacing w:val="-3"/>
        </w:rPr>
        <w:t xml:space="preserve"> </w:t>
      </w:r>
      <w:r w:rsidRPr="00ED280E">
        <w:rPr>
          <w:i/>
          <w:iCs/>
        </w:rPr>
        <w:t>señalización</w:t>
      </w:r>
      <w:r w:rsidRPr="00ED280E">
        <w:rPr>
          <w:i/>
          <w:iCs/>
          <w:spacing w:val="-3"/>
        </w:rPr>
        <w:t xml:space="preserve"> </w:t>
      </w:r>
      <w:r w:rsidRPr="00ED280E">
        <w:rPr>
          <w:i/>
          <w:iCs/>
        </w:rPr>
        <w:t>para</w:t>
      </w:r>
      <w:r w:rsidRPr="00ED280E">
        <w:rPr>
          <w:i/>
          <w:iCs/>
          <w:spacing w:val="-3"/>
        </w:rPr>
        <w:t xml:space="preserve"> </w:t>
      </w:r>
      <w:r w:rsidRPr="00ED280E">
        <w:rPr>
          <w:i/>
          <w:iCs/>
        </w:rPr>
        <w:t>dirigir</w:t>
      </w:r>
      <w:r w:rsidRPr="00ED280E">
        <w:rPr>
          <w:i/>
          <w:iCs/>
          <w:spacing w:val="-4"/>
        </w:rPr>
        <w:t xml:space="preserve"> </w:t>
      </w:r>
      <w:r w:rsidRPr="00ED280E">
        <w:rPr>
          <w:i/>
          <w:iCs/>
        </w:rPr>
        <w:t>a</w:t>
      </w:r>
      <w:r w:rsidRPr="00ED280E">
        <w:rPr>
          <w:i/>
          <w:iCs/>
          <w:spacing w:val="-3"/>
        </w:rPr>
        <w:t xml:space="preserve"> </w:t>
      </w:r>
      <w:r w:rsidRPr="00ED280E">
        <w:rPr>
          <w:i/>
          <w:iCs/>
        </w:rPr>
        <w:t>los visitantes a rutas adecuadas.</w:t>
      </w:r>
    </w:p>
    <w:p w14:paraId="4FE485A4" w14:textId="77777777" w:rsidR="0068173B" w:rsidRPr="00ED280E" w:rsidRDefault="00000000">
      <w:pPr>
        <w:pStyle w:val="Textoindependiente"/>
        <w:jc w:val="left"/>
        <w:rPr>
          <w:i/>
          <w:iCs/>
        </w:rPr>
      </w:pPr>
      <w:r w:rsidRPr="00ED280E">
        <w:rPr>
          <w:i/>
          <w:iCs/>
        </w:rPr>
        <w:t>RESTAURACIÓN</w:t>
      </w:r>
      <w:r w:rsidRPr="00ED280E">
        <w:rPr>
          <w:i/>
          <w:iCs/>
          <w:spacing w:val="-14"/>
        </w:rPr>
        <w:t xml:space="preserve"> </w:t>
      </w:r>
      <w:r w:rsidRPr="00ED280E">
        <w:rPr>
          <w:i/>
          <w:iCs/>
        </w:rPr>
        <w:t>DEL</w:t>
      </w:r>
      <w:r w:rsidRPr="00ED280E">
        <w:rPr>
          <w:i/>
          <w:iCs/>
          <w:spacing w:val="-14"/>
        </w:rPr>
        <w:t xml:space="preserve"> </w:t>
      </w:r>
      <w:r w:rsidRPr="00ED280E">
        <w:rPr>
          <w:i/>
          <w:iCs/>
        </w:rPr>
        <w:t>PARQUE</w:t>
      </w:r>
      <w:r w:rsidRPr="00ED280E">
        <w:rPr>
          <w:i/>
          <w:iCs/>
          <w:spacing w:val="-13"/>
        </w:rPr>
        <w:t xml:space="preserve"> </w:t>
      </w:r>
      <w:r w:rsidRPr="00ED280E">
        <w:rPr>
          <w:i/>
          <w:iCs/>
        </w:rPr>
        <w:t>DE</w:t>
      </w:r>
      <w:r w:rsidRPr="00ED280E">
        <w:rPr>
          <w:i/>
          <w:iCs/>
          <w:spacing w:val="-11"/>
        </w:rPr>
        <w:t xml:space="preserve"> </w:t>
      </w:r>
      <w:r w:rsidRPr="00ED280E">
        <w:rPr>
          <w:i/>
          <w:iCs/>
        </w:rPr>
        <w:t>LA</w:t>
      </w:r>
      <w:r w:rsidRPr="00ED280E">
        <w:rPr>
          <w:i/>
          <w:iCs/>
          <w:spacing w:val="-13"/>
        </w:rPr>
        <w:t xml:space="preserve"> </w:t>
      </w:r>
      <w:r w:rsidRPr="00ED280E">
        <w:rPr>
          <w:i/>
          <w:iCs/>
          <w:spacing w:val="-2"/>
        </w:rPr>
        <w:t>VAGUADA</w:t>
      </w:r>
    </w:p>
    <w:p w14:paraId="0CE7B80D" w14:textId="77777777" w:rsidR="0068173B" w:rsidRPr="00ED280E" w:rsidRDefault="00000000">
      <w:pPr>
        <w:pStyle w:val="Textoindependiente"/>
        <w:spacing w:before="212" w:line="336" w:lineRule="auto"/>
        <w:ind w:right="267"/>
        <w:rPr>
          <w:i/>
          <w:iCs/>
        </w:rPr>
      </w:pPr>
      <w:r w:rsidRPr="00ED280E">
        <w:rPr>
          <w:i/>
          <w:iCs/>
        </w:rPr>
        <w:t>En</w:t>
      </w:r>
      <w:r w:rsidRPr="00ED280E">
        <w:rPr>
          <w:i/>
          <w:iCs/>
          <w:spacing w:val="-4"/>
        </w:rPr>
        <w:t xml:space="preserve"> </w:t>
      </w:r>
      <w:r w:rsidRPr="00ED280E">
        <w:rPr>
          <w:i/>
          <w:iCs/>
        </w:rPr>
        <w:t>el</w:t>
      </w:r>
      <w:r w:rsidRPr="00ED280E">
        <w:rPr>
          <w:i/>
          <w:iCs/>
          <w:spacing w:val="-6"/>
        </w:rPr>
        <w:t xml:space="preserve"> </w:t>
      </w:r>
      <w:r w:rsidRPr="00ED280E">
        <w:rPr>
          <w:i/>
          <w:iCs/>
        </w:rPr>
        <w:t>Parque</w:t>
      </w:r>
      <w:r w:rsidRPr="00ED280E">
        <w:rPr>
          <w:i/>
          <w:iCs/>
          <w:spacing w:val="-5"/>
        </w:rPr>
        <w:t xml:space="preserve"> </w:t>
      </w:r>
      <w:r w:rsidRPr="00ED280E">
        <w:rPr>
          <w:i/>
          <w:iCs/>
        </w:rPr>
        <w:t>de</w:t>
      </w:r>
      <w:r w:rsidRPr="00ED280E">
        <w:rPr>
          <w:i/>
          <w:iCs/>
          <w:spacing w:val="-5"/>
        </w:rPr>
        <w:t xml:space="preserve"> </w:t>
      </w:r>
      <w:r w:rsidRPr="00ED280E">
        <w:rPr>
          <w:i/>
          <w:iCs/>
        </w:rPr>
        <w:t>La</w:t>
      </w:r>
      <w:r w:rsidRPr="00ED280E">
        <w:rPr>
          <w:i/>
          <w:iCs/>
          <w:spacing w:val="-5"/>
        </w:rPr>
        <w:t xml:space="preserve"> </w:t>
      </w:r>
      <w:r w:rsidRPr="00ED280E">
        <w:rPr>
          <w:i/>
          <w:iCs/>
        </w:rPr>
        <w:t>Vaguada,</w:t>
      </w:r>
      <w:r w:rsidRPr="00ED280E">
        <w:rPr>
          <w:i/>
          <w:iCs/>
          <w:spacing w:val="-4"/>
        </w:rPr>
        <w:t xml:space="preserve"> </w:t>
      </w:r>
      <w:r w:rsidRPr="00ED280E">
        <w:rPr>
          <w:i/>
          <w:iCs/>
        </w:rPr>
        <w:t>el</w:t>
      </w:r>
      <w:r w:rsidRPr="00ED280E">
        <w:rPr>
          <w:i/>
          <w:iCs/>
          <w:spacing w:val="-13"/>
        </w:rPr>
        <w:t xml:space="preserve"> </w:t>
      </w:r>
      <w:r w:rsidRPr="00ED280E">
        <w:rPr>
          <w:i/>
          <w:iCs/>
        </w:rPr>
        <w:t>Ayuntamiento</w:t>
      </w:r>
      <w:r w:rsidRPr="00ED280E">
        <w:rPr>
          <w:i/>
          <w:iCs/>
          <w:spacing w:val="-4"/>
        </w:rPr>
        <w:t xml:space="preserve"> </w:t>
      </w:r>
      <w:r w:rsidRPr="00ED280E">
        <w:rPr>
          <w:i/>
          <w:iCs/>
        </w:rPr>
        <w:t>de</w:t>
      </w:r>
      <w:r w:rsidRPr="00ED280E">
        <w:rPr>
          <w:i/>
          <w:iCs/>
          <w:spacing w:val="-4"/>
        </w:rPr>
        <w:t xml:space="preserve"> </w:t>
      </w:r>
      <w:r w:rsidRPr="00ED280E">
        <w:rPr>
          <w:i/>
          <w:iCs/>
        </w:rPr>
        <w:t>Madrid</w:t>
      </w:r>
      <w:r w:rsidRPr="00ED280E">
        <w:rPr>
          <w:i/>
          <w:iCs/>
          <w:spacing w:val="-4"/>
        </w:rPr>
        <w:t xml:space="preserve"> </w:t>
      </w:r>
      <w:r w:rsidRPr="00ED280E">
        <w:rPr>
          <w:i/>
          <w:iCs/>
        </w:rPr>
        <w:t>ha</w:t>
      </w:r>
      <w:r w:rsidRPr="00ED280E">
        <w:rPr>
          <w:i/>
          <w:iCs/>
          <w:spacing w:val="-5"/>
        </w:rPr>
        <w:t xml:space="preserve"> </w:t>
      </w:r>
      <w:r w:rsidRPr="00ED280E">
        <w:rPr>
          <w:i/>
          <w:iCs/>
        </w:rPr>
        <w:t>llevado</w:t>
      </w:r>
      <w:r w:rsidRPr="00ED280E">
        <w:rPr>
          <w:i/>
          <w:iCs/>
          <w:spacing w:val="-4"/>
        </w:rPr>
        <w:t xml:space="preserve"> </w:t>
      </w:r>
      <w:r w:rsidRPr="00ED280E">
        <w:rPr>
          <w:i/>
          <w:iCs/>
        </w:rPr>
        <w:t>a</w:t>
      </w:r>
      <w:r w:rsidRPr="00ED280E">
        <w:rPr>
          <w:i/>
          <w:iCs/>
          <w:spacing w:val="-5"/>
        </w:rPr>
        <w:t xml:space="preserve"> </w:t>
      </w:r>
      <w:r w:rsidRPr="00ED280E">
        <w:rPr>
          <w:i/>
          <w:iCs/>
        </w:rPr>
        <w:t>cabo</w:t>
      </w:r>
      <w:r w:rsidRPr="00ED280E">
        <w:rPr>
          <w:i/>
          <w:iCs/>
          <w:spacing w:val="-4"/>
        </w:rPr>
        <w:t xml:space="preserve"> </w:t>
      </w:r>
      <w:r w:rsidRPr="00ED280E">
        <w:rPr>
          <w:i/>
          <w:iCs/>
        </w:rPr>
        <w:t>un</w:t>
      </w:r>
      <w:r w:rsidRPr="00ED280E">
        <w:rPr>
          <w:i/>
          <w:iCs/>
          <w:spacing w:val="-5"/>
        </w:rPr>
        <w:t xml:space="preserve"> </w:t>
      </w:r>
      <w:r w:rsidRPr="00ED280E">
        <w:rPr>
          <w:i/>
          <w:iCs/>
        </w:rPr>
        <w:t>proyecto</w:t>
      </w:r>
      <w:r w:rsidRPr="00ED280E">
        <w:rPr>
          <w:i/>
          <w:iCs/>
          <w:spacing w:val="-4"/>
        </w:rPr>
        <w:t xml:space="preserve"> </w:t>
      </w:r>
      <w:r w:rsidRPr="00ED280E">
        <w:rPr>
          <w:i/>
          <w:iCs/>
        </w:rPr>
        <w:t>para</w:t>
      </w:r>
      <w:r w:rsidRPr="00ED280E">
        <w:rPr>
          <w:i/>
          <w:iCs/>
          <w:spacing w:val="-5"/>
        </w:rPr>
        <w:t xml:space="preserve"> </w:t>
      </w:r>
      <w:r w:rsidRPr="00ED280E">
        <w:rPr>
          <w:i/>
          <w:iCs/>
        </w:rPr>
        <w:t>restaurar el suelo y cerrar caminos informales creados por el uso incontrolado. Se han cerrado senderos no autorizados y se han llevado a cabo acciones de revegetación en las áreas degradadas. También se han establecido caminos y rutas señalizadas para fomentar un uso sostenible del parque.</w:t>
      </w:r>
    </w:p>
    <w:p w14:paraId="308C8B89" w14:textId="3C17B511" w:rsidR="0068173B" w:rsidRPr="00ED280E" w:rsidRDefault="00000000">
      <w:pPr>
        <w:pStyle w:val="Textoindependiente"/>
        <w:spacing w:line="336" w:lineRule="auto"/>
        <w:ind w:right="272"/>
        <w:rPr>
          <w:i/>
          <w:iCs/>
        </w:rPr>
      </w:pPr>
      <w:r w:rsidRPr="00ED280E">
        <w:rPr>
          <w:i/>
          <w:iCs/>
        </w:rPr>
        <w:t xml:space="preserve">Estos son algunos ejemplos de </w:t>
      </w:r>
      <w:r w:rsidR="00ED280E" w:rsidRPr="00ED280E">
        <w:rPr>
          <w:i/>
          <w:iCs/>
        </w:rPr>
        <w:t>cómo</w:t>
      </w:r>
      <w:r w:rsidRPr="00ED280E">
        <w:rPr>
          <w:i/>
          <w:iCs/>
        </w:rPr>
        <w:t xml:space="preserve"> se ha diseñado distintos proyectos de gestión de caminos adaptados a cada situación,</w:t>
      </w:r>
    </w:p>
    <w:p w14:paraId="1AD1E52F" w14:textId="77777777" w:rsidR="0068173B" w:rsidRPr="00ED280E" w:rsidRDefault="00000000">
      <w:pPr>
        <w:pStyle w:val="Textoindependiente"/>
        <w:spacing w:line="336" w:lineRule="auto"/>
        <w:ind w:right="267"/>
        <w:rPr>
          <w:i/>
          <w:iCs/>
        </w:rPr>
      </w:pPr>
      <w:r w:rsidRPr="00ED280E">
        <w:rPr>
          <w:i/>
          <w:iCs/>
        </w:rPr>
        <w:t>En</w:t>
      </w:r>
      <w:r w:rsidRPr="00ED280E">
        <w:rPr>
          <w:i/>
          <w:iCs/>
          <w:spacing w:val="-3"/>
        </w:rPr>
        <w:t xml:space="preserve"> </w:t>
      </w:r>
      <w:r w:rsidRPr="00ED280E">
        <w:rPr>
          <w:i/>
          <w:iCs/>
        </w:rPr>
        <w:t>Las</w:t>
      </w:r>
      <w:r w:rsidRPr="00ED280E">
        <w:rPr>
          <w:i/>
          <w:iCs/>
          <w:spacing w:val="-3"/>
        </w:rPr>
        <w:t xml:space="preserve"> </w:t>
      </w:r>
      <w:r w:rsidRPr="00ED280E">
        <w:rPr>
          <w:i/>
          <w:iCs/>
        </w:rPr>
        <w:t>Rozas</w:t>
      </w:r>
      <w:r w:rsidRPr="00ED280E">
        <w:rPr>
          <w:i/>
          <w:iCs/>
          <w:spacing w:val="-3"/>
        </w:rPr>
        <w:t xml:space="preserve"> </w:t>
      </w:r>
      <w:r w:rsidRPr="00ED280E">
        <w:rPr>
          <w:i/>
          <w:iCs/>
        </w:rPr>
        <w:t>existe</w:t>
      </w:r>
      <w:r w:rsidRPr="00ED280E">
        <w:rPr>
          <w:i/>
          <w:iCs/>
          <w:spacing w:val="-3"/>
        </w:rPr>
        <w:t xml:space="preserve"> </w:t>
      </w:r>
      <w:r w:rsidRPr="00ED280E">
        <w:rPr>
          <w:i/>
          <w:iCs/>
        </w:rPr>
        <w:t>una</w:t>
      </w:r>
      <w:r w:rsidRPr="00ED280E">
        <w:rPr>
          <w:i/>
          <w:iCs/>
          <w:spacing w:val="-4"/>
        </w:rPr>
        <w:t xml:space="preserve"> </w:t>
      </w:r>
      <w:r w:rsidRPr="00ED280E">
        <w:rPr>
          <w:i/>
          <w:iCs/>
        </w:rPr>
        <w:t>sólida</w:t>
      </w:r>
      <w:r w:rsidRPr="00ED280E">
        <w:rPr>
          <w:i/>
          <w:iCs/>
          <w:spacing w:val="-4"/>
        </w:rPr>
        <w:t xml:space="preserve"> </w:t>
      </w:r>
      <w:r w:rsidRPr="00ED280E">
        <w:rPr>
          <w:i/>
          <w:iCs/>
        </w:rPr>
        <w:t>cultura</w:t>
      </w:r>
      <w:r w:rsidRPr="00ED280E">
        <w:rPr>
          <w:i/>
          <w:iCs/>
          <w:spacing w:val="-3"/>
        </w:rPr>
        <w:t xml:space="preserve"> </w:t>
      </w:r>
      <w:r w:rsidRPr="00ED280E">
        <w:rPr>
          <w:i/>
          <w:iCs/>
        </w:rPr>
        <w:t>de</w:t>
      </w:r>
      <w:r w:rsidRPr="00ED280E">
        <w:rPr>
          <w:i/>
          <w:iCs/>
          <w:spacing w:val="-4"/>
        </w:rPr>
        <w:t xml:space="preserve"> </w:t>
      </w:r>
      <w:r w:rsidRPr="00ED280E">
        <w:rPr>
          <w:i/>
          <w:iCs/>
        </w:rPr>
        <w:t>conservación</w:t>
      </w:r>
      <w:r w:rsidRPr="00ED280E">
        <w:rPr>
          <w:i/>
          <w:iCs/>
          <w:spacing w:val="-3"/>
        </w:rPr>
        <w:t xml:space="preserve"> </w:t>
      </w:r>
      <w:r w:rsidRPr="00ED280E">
        <w:rPr>
          <w:i/>
          <w:iCs/>
        </w:rPr>
        <w:t>y</w:t>
      </w:r>
      <w:r w:rsidRPr="00ED280E">
        <w:rPr>
          <w:i/>
          <w:iCs/>
          <w:spacing w:val="-3"/>
        </w:rPr>
        <w:t xml:space="preserve"> </w:t>
      </w:r>
      <w:r w:rsidRPr="00ED280E">
        <w:rPr>
          <w:i/>
          <w:iCs/>
        </w:rPr>
        <w:t>disfrute</w:t>
      </w:r>
      <w:r w:rsidRPr="00ED280E">
        <w:rPr>
          <w:i/>
          <w:iCs/>
          <w:spacing w:val="-3"/>
        </w:rPr>
        <w:t xml:space="preserve"> </w:t>
      </w:r>
      <w:r w:rsidRPr="00ED280E">
        <w:rPr>
          <w:i/>
          <w:iCs/>
        </w:rPr>
        <w:t>de</w:t>
      </w:r>
      <w:r w:rsidRPr="00ED280E">
        <w:rPr>
          <w:i/>
          <w:iCs/>
          <w:spacing w:val="-4"/>
        </w:rPr>
        <w:t xml:space="preserve"> </w:t>
      </w:r>
      <w:r w:rsidRPr="00ED280E">
        <w:rPr>
          <w:i/>
          <w:iCs/>
        </w:rPr>
        <w:t>la</w:t>
      </w:r>
      <w:r w:rsidRPr="00ED280E">
        <w:rPr>
          <w:i/>
          <w:iCs/>
          <w:spacing w:val="-3"/>
        </w:rPr>
        <w:t xml:space="preserve"> </w:t>
      </w:r>
      <w:r w:rsidRPr="00ED280E">
        <w:rPr>
          <w:i/>
          <w:iCs/>
        </w:rPr>
        <w:t>naturaleza.</w:t>
      </w:r>
      <w:r w:rsidRPr="00ED280E">
        <w:rPr>
          <w:i/>
          <w:iCs/>
          <w:spacing w:val="-3"/>
        </w:rPr>
        <w:t xml:space="preserve"> </w:t>
      </w:r>
      <w:r w:rsidRPr="00ED280E">
        <w:rPr>
          <w:i/>
          <w:iCs/>
        </w:rPr>
        <w:t>Los</w:t>
      </w:r>
      <w:r w:rsidRPr="00ED280E">
        <w:rPr>
          <w:i/>
          <w:iCs/>
          <w:spacing w:val="-3"/>
        </w:rPr>
        <w:t xml:space="preserve"> </w:t>
      </w:r>
      <w:r w:rsidRPr="00ED280E">
        <w:rPr>
          <w:i/>
          <w:iCs/>
        </w:rPr>
        <w:t>vecinos,</w:t>
      </w:r>
      <w:r w:rsidRPr="00ED280E">
        <w:rPr>
          <w:i/>
          <w:iCs/>
          <w:spacing w:val="-5"/>
        </w:rPr>
        <w:t xml:space="preserve"> </w:t>
      </w:r>
      <w:r w:rsidRPr="00ED280E">
        <w:rPr>
          <w:i/>
          <w:iCs/>
        </w:rPr>
        <w:t>en</w:t>
      </w:r>
      <w:r w:rsidRPr="00ED280E">
        <w:rPr>
          <w:i/>
          <w:iCs/>
          <w:spacing w:val="-4"/>
        </w:rPr>
        <w:t xml:space="preserve"> </w:t>
      </w:r>
      <w:r w:rsidRPr="00ED280E">
        <w:rPr>
          <w:i/>
          <w:iCs/>
        </w:rPr>
        <w:t>su mayoría, hemos elegido vivir en este municipio por su cercanía a áreas verdes y la posibilidad de disfrutar</w:t>
      </w:r>
      <w:r w:rsidRPr="00ED280E">
        <w:rPr>
          <w:i/>
          <w:iCs/>
          <w:spacing w:val="-2"/>
        </w:rPr>
        <w:t xml:space="preserve"> </w:t>
      </w:r>
      <w:r w:rsidRPr="00ED280E">
        <w:rPr>
          <w:i/>
          <w:iCs/>
        </w:rPr>
        <w:t>del</w:t>
      </w:r>
      <w:r w:rsidRPr="00ED280E">
        <w:rPr>
          <w:i/>
          <w:iCs/>
          <w:spacing w:val="-2"/>
        </w:rPr>
        <w:t xml:space="preserve"> </w:t>
      </w:r>
      <w:r w:rsidRPr="00ED280E">
        <w:rPr>
          <w:i/>
          <w:iCs/>
        </w:rPr>
        <w:t>entorno</w:t>
      </w:r>
      <w:r w:rsidRPr="00ED280E">
        <w:rPr>
          <w:i/>
          <w:iCs/>
          <w:spacing w:val="-1"/>
        </w:rPr>
        <w:t xml:space="preserve"> </w:t>
      </w:r>
      <w:r w:rsidRPr="00ED280E">
        <w:rPr>
          <w:i/>
          <w:iCs/>
        </w:rPr>
        <w:t>natural.</w:t>
      </w:r>
      <w:r w:rsidRPr="00ED280E">
        <w:rPr>
          <w:i/>
          <w:iCs/>
          <w:spacing w:val="-1"/>
        </w:rPr>
        <w:t xml:space="preserve"> </w:t>
      </w:r>
      <w:r w:rsidRPr="00ED280E">
        <w:rPr>
          <w:i/>
          <w:iCs/>
        </w:rPr>
        <w:t>Esta</w:t>
      </w:r>
      <w:r w:rsidRPr="00ED280E">
        <w:rPr>
          <w:i/>
          <w:iCs/>
          <w:spacing w:val="-1"/>
        </w:rPr>
        <w:t xml:space="preserve"> </w:t>
      </w:r>
      <w:r w:rsidRPr="00ED280E">
        <w:rPr>
          <w:i/>
          <w:iCs/>
        </w:rPr>
        <w:t>afinidad</w:t>
      </w:r>
      <w:r w:rsidRPr="00ED280E">
        <w:rPr>
          <w:i/>
          <w:iCs/>
          <w:spacing w:val="-3"/>
        </w:rPr>
        <w:t xml:space="preserve"> </w:t>
      </w:r>
      <w:r w:rsidRPr="00ED280E">
        <w:rPr>
          <w:i/>
          <w:iCs/>
        </w:rPr>
        <w:t>por</w:t>
      </w:r>
      <w:r w:rsidRPr="00ED280E">
        <w:rPr>
          <w:i/>
          <w:iCs/>
          <w:spacing w:val="-2"/>
        </w:rPr>
        <w:t xml:space="preserve"> </w:t>
      </w:r>
      <w:r w:rsidRPr="00ED280E">
        <w:rPr>
          <w:i/>
          <w:iCs/>
        </w:rPr>
        <w:t>la</w:t>
      </w:r>
      <w:r w:rsidRPr="00ED280E">
        <w:rPr>
          <w:i/>
          <w:iCs/>
          <w:spacing w:val="-3"/>
        </w:rPr>
        <w:t xml:space="preserve"> </w:t>
      </w:r>
      <w:r w:rsidRPr="00ED280E">
        <w:rPr>
          <w:i/>
          <w:iCs/>
        </w:rPr>
        <w:t>naturaleza</w:t>
      </w:r>
      <w:r w:rsidRPr="00ED280E">
        <w:rPr>
          <w:i/>
          <w:iCs/>
          <w:spacing w:val="-1"/>
        </w:rPr>
        <w:t xml:space="preserve"> </w:t>
      </w:r>
      <w:r w:rsidRPr="00ED280E">
        <w:rPr>
          <w:i/>
          <w:iCs/>
        </w:rPr>
        <w:t>también</w:t>
      </w:r>
      <w:r w:rsidRPr="00ED280E">
        <w:rPr>
          <w:i/>
          <w:iCs/>
          <w:spacing w:val="-3"/>
        </w:rPr>
        <w:t xml:space="preserve"> </w:t>
      </w:r>
      <w:r w:rsidRPr="00ED280E">
        <w:rPr>
          <w:i/>
          <w:iCs/>
        </w:rPr>
        <w:t>se</w:t>
      </w:r>
      <w:r w:rsidRPr="00ED280E">
        <w:rPr>
          <w:i/>
          <w:iCs/>
          <w:spacing w:val="-1"/>
        </w:rPr>
        <w:t xml:space="preserve"> </w:t>
      </w:r>
      <w:r w:rsidRPr="00ED280E">
        <w:rPr>
          <w:i/>
          <w:iCs/>
        </w:rPr>
        <w:t>refleja</w:t>
      </w:r>
      <w:r w:rsidRPr="00ED280E">
        <w:rPr>
          <w:i/>
          <w:iCs/>
          <w:spacing w:val="-1"/>
        </w:rPr>
        <w:t xml:space="preserve"> </w:t>
      </w:r>
      <w:r w:rsidRPr="00ED280E">
        <w:rPr>
          <w:i/>
          <w:iCs/>
        </w:rPr>
        <w:t>en</w:t>
      </w:r>
      <w:r w:rsidRPr="00ED280E">
        <w:rPr>
          <w:i/>
          <w:iCs/>
          <w:spacing w:val="-1"/>
        </w:rPr>
        <w:t xml:space="preserve"> </w:t>
      </w:r>
      <w:r w:rsidRPr="00ED280E">
        <w:rPr>
          <w:i/>
          <w:iCs/>
        </w:rPr>
        <w:t>la</w:t>
      </w:r>
      <w:r w:rsidRPr="00ED280E">
        <w:rPr>
          <w:i/>
          <w:iCs/>
          <w:spacing w:val="-1"/>
        </w:rPr>
        <w:t xml:space="preserve"> </w:t>
      </w:r>
      <w:r w:rsidRPr="00ED280E">
        <w:rPr>
          <w:i/>
          <w:iCs/>
        </w:rPr>
        <w:t>consciencia</w:t>
      </w:r>
      <w:r w:rsidRPr="00ED280E">
        <w:rPr>
          <w:i/>
          <w:iCs/>
          <w:spacing w:val="-3"/>
        </w:rPr>
        <w:t xml:space="preserve"> </w:t>
      </w:r>
      <w:r w:rsidRPr="00ED280E">
        <w:rPr>
          <w:i/>
          <w:iCs/>
        </w:rPr>
        <w:t>sobre la importancia de su conservación, comprendiendo que proteger el entorno natural es vital para el bienestar de la comunidad. En este sentido, consideramos que la parte informativa y formativa del proyecto es fundamental para su éxito</w:t>
      </w:r>
    </w:p>
    <w:p w14:paraId="0151EA76" w14:textId="77777777" w:rsidR="0068173B" w:rsidRPr="00ED280E" w:rsidRDefault="00000000">
      <w:pPr>
        <w:pStyle w:val="Textoindependiente"/>
        <w:spacing w:before="121"/>
        <w:jc w:val="left"/>
        <w:rPr>
          <w:i/>
          <w:iCs/>
        </w:rPr>
      </w:pPr>
      <w:r w:rsidRPr="00ED280E">
        <w:rPr>
          <w:i/>
          <w:iCs/>
          <w:spacing w:val="-2"/>
        </w:rPr>
        <w:t>Conclusión:</w:t>
      </w:r>
    </w:p>
    <w:p w14:paraId="3E9C4EB0" w14:textId="77777777" w:rsidR="0068173B" w:rsidRPr="00ED280E" w:rsidRDefault="00000000">
      <w:pPr>
        <w:pStyle w:val="Textoindependiente"/>
        <w:spacing w:before="212" w:line="336" w:lineRule="auto"/>
        <w:ind w:right="269"/>
        <w:rPr>
          <w:i/>
          <w:iCs/>
        </w:rPr>
      </w:pPr>
      <w:r w:rsidRPr="00ED280E">
        <w:rPr>
          <w:i/>
          <w:iCs/>
        </w:rPr>
        <w:t>La gestión de los caminos informales es una estrategia efectiva para conservar y restaurar áreas forestales y verdes. Cómo resultado de un estudio por parte de los técnicos se puede considerar cerrar unos caminos y mantener otros. No solo se trata de proteger el suelo y la vegetación, sino que también implica la conservación de la fauna autóctona y el fomento de un uso más respetuoso de los espacios naturales de nuestro municipio.</w:t>
      </w:r>
    </w:p>
    <w:p w14:paraId="0D839B05" w14:textId="77777777" w:rsidR="0068173B" w:rsidRPr="00ED280E" w:rsidRDefault="00000000">
      <w:pPr>
        <w:pStyle w:val="Textoindependiente"/>
        <w:spacing w:line="336" w:lineRule="auto"/>
        <w:ind w:right="265"/>
        <w:rPr>
          <w:i/>
          <w:iCs/>
        </w:rPr>
      </w:pPr>
      <w:r w:rsidRPr="00ED280E">
        <w:rPr>
          <w:i/>
          <w:iCs/>
        </w:rPr>
        <w:t xml:space="preserve">Por todo lo anteriormente expuesto, el Grupo Municipal de Vox Las Rozas presenta al Pleno de la Corporación Municipal traemos al Pleno para su debate y aprobación la siguiente PROPUESTA DE </w:t>
      </w:r>
      <w:r w:rsidRPr="00ED280E">
        <w:rPr>
          <w:i/>
          <w:iCs/>
          <w:spacing w:val="-2"/>
        </w:rPr>
        <w:t>ACUERDO:</w:t>
      </w:r>
    </w:p>
    <w:p w14:paraId="0CDECF09" w14:textId="305FA7EA" w:rsidR="0068173B" w:rsidRPr="00ED280E" w:rsidRDefault="00000000">
      <w:pPr>
        <w:pStyle w:val="Textoindependiente"/>
        <w:spacing w:line="336" w:lineRule="auto"/>
        <w:ind w:right="268"/>
        <w:jc w:val="left"/>
        <w:rPr>
          <w:i/>
          <w:iCs/>
        </w:rPr>
      </w:pPr>
      <w:r w:rsidRPr="00ED280E">
        <w:rPr>
          <w:i/>
          <w:iCs/>
        </w:rPr>
        <w:t>Estudio y puesta en marcha de un programa de gestión de caminos informales en nuestro municipio, con el objetivo de evitar la erosión del suelo y la consiguiente degradación del ecosistema</w:t>
      </w:r>
      <w:r w:rsidR="00ED280E">
        <w:rPr>
          <w:i/>
          <w:iCs/>
        </w:rPr>
        <w:t>”.</w:t>
      </w:r>
    </w:p>
    <w:p w14:paraId="5AB932EE" w14:textId="77777777" w:rsidR="0068173B" w:rsidRDefault="00000000">
      <w:pPr>
        <w:pStyle w:val="Ttulo2"/>
        <w:spacing w:before="120"/>
      </w:pPr>
      <w:r>
        <w:rPr>
          <w:spacing w:val="-2"/>
        </w:rPr>
        <w:t>Resolución:</w:t>
      </w:r>
    </w:p>
    <w:p w14:paraId="1A7F644C" w14:textId="2913B755" w:rsidR="00ED280E" w:rsidRDefault="00000000" w:rsidP="00ED280E">
      <w:pPr>
        <w:pStyle w:val="Textoindependiente"/>
        <w:spacing w:before="212" w:line="336" w:lineRule="auto"/>
        <w:ind w:right="267"/>
      </w:pPr>
      <w:r>
        <w:t>El Ayuntamiento Pleno con los votos indicados anteriormente RECHAZA la Moción del Grupo Municipal VOX para MITIGAR LA EROSIÓN EN ZONAS VERDES: GESTIÓN Y REHABILITACIÓN DE CAMINOS INFORMALES</w:t>
      </w:r>
      <w:r w:rsidR="00ED280E">
        <w:t>.</w:t>
      </w:r>
    </w:p>
    <w:p w14:paraId="76CFE188" w14:textId="77777777" w:rsidR="0068173B" w:rsidRDefault="00000000">
      <w:pPr>
        <w:pStyle w:val="Textoindependiente"/>
        <w:spacing w:before="3"/>
        <w:ind w:left="0"/>
        <w:jc w:val="left"/>
        <w:rPr>
          <w:sz w:val="8"/>
        </w:rPr>
      </w:pPr>
      <w:r>
        <w:rPr>
          <w:noProof/>
        </w:rPr>
        <mc:AlternateContent>
          <mc:Choice Requires="wps">
            <w:drawing>
              <wp:anchor distT="0" distB="0" distL="0" distR="0" simplePos="0" relativeHeight="487591936" behindDoc="1" locked="0" layoutInCell="1" allowOverlap="1" wp14:anchorId="4D5188BC" wp14:editId="4BF76BF6">
                <wp:simplePos x="0" y="0"/>
                <wp:positionH relativeFrom="page">
                  <wp:posOffset>900430</wp:posOffset>
                </wp:positionH>
                <wp:positionV relativeFrom="paragraph">
                  <wp:posOffset>78735</wp:posOffset>
                </wp:positionV>
                <wp:extent cx="5760720" cy="4508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450850"/>
                        </a:xfrm>
                        <a:prstGeom prst="rect">
                          <a:avLst/>
                        </a:prstGeom>
                        <a:ln w="6350">
                          <a:solidFill>
                            <a:srgbClr val="000000"/>
                          </a:solidFill>
                          <a:prstDash val="solid"/>
                        </a:ln>
                      </wps:spPr>
                      <wps:txbx>
                        <w:txbxContent>
                          <w:p w14:paraId="63B2AC24" w14:textId="77777777" w:rsidR="0068173B" w:rsidRDefault="00000000">
                            <w:pPr>
                              <w:spacing w:before="28" w:line="336" w:lineRule="auto"/>
                              <w:ind w:left="632" w:hanging="444"/>
                              <w:rPr>
                                <w:b/>
                                <w:sz w:val="20"/>
                              </w:rPr>
                            </w:pPr>
                            <w:r>
                              <w:rPr>
                                <w:b/>
                                <w:sz w:val="20"/>
                              </w:rPr>
                              <w:t>Moción</w:t>
                            </w:r>
                            <w:r>
                              <w:rPr>
                                <w:b/>
                                <w:spacing w:val="-6"/>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Popular</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contra</w:t>
                            </w:r>
                            <w:r>
                              <w:rPr>
                                <w:b/>
                                <w:spacing w:val="-4"/>
                                <w:sz w:val="20"/>
                              </w:rPr>
                              <w:t xml:space="preserve"> </w:t>
                            </w:r>
                            <w:r>
                              <w:rPr>
                                <w:b/>
                                <w:sz w:val="20"/>
                              </w:rPr>
                              <w:t>la</w:t>
                            </w:r>
                            <w:r>
                              <w:rPr>
                                <w:b/>
                                <w:spacing w:val="-4"/>
                                <w:sz w:val="20"/>
                              </w:rPr>
                              <w:t xml:space="preserve"> </w:t>
                            </w:r>
                            <w:r>
                              <w:rPr>
                                <w:b/>
                                <w:sz w:val="20"/>
                              </w:rPr>
                              <w:t>nueva</w:t>
                            </w:r>
                            <w:r>
                              <w:rPr>
                                <w:b/>
                                <w:spacing w:val="-5"/>
                                <w:sz w:val="20"/>
                              </w:rPr>
                              <w:t xml:space="preserve"> </w:t>
                            </w:r>
                            <w:r>
                              <w:rPr>
                                <w:b/>
                                <w:sz w:val="20"/>
                              </w:rPr>
                              <w:t>tasa</w:t>
                            </w:r>
                            <w:r>
                              <w:rPr>
                                <w:b/>
                                <w:spacing w:val="-4"/>
                                <w:sz w:val="20"/>
                              </w:rPr>
                              <w:t xml:space="preserve"> </w:t>
                            </w:r>
                            <w:r>
                              <w:rPr>
                                <w:b/>
                                <w:sz w:val="20"/>
                              </w:rPr>
                              <w:t>de</w:t>
                            </w:r>
                            <w:r>
                              <w:rPr>
                                <w:b/>
                                <w:spacing w:val="-4"/>
                                <w:sz w:val="20"/>
                              </w:rPr>
                              <w:t xml:space="preserve"> </w:t>
                            </w:r>
                            <w:r>
                              <w:rPr>
                                <w:b/>
                                <w:sz w:val="20"/>
                              </w:rPr>
                              <w:t>basuras</w:t>
                            </w:r>
                            <w:r>
                              <w:rPr>
                                <w:b/>
                                <w:spacing w:val="-4"/>
                                <w:sz w:val="20"/>
                              </w:rPr>
                              <w:t xml:space="preserve"> </w:t>
                            </w:r>
                            <w:r>
                              <w:rPr>
                                <w:b/>
                                <w:sz w:val="20"/>
                              </w:rPr>
                              <w:t>obligatoria impuesta por el Gobierno de Pedro Sánchez y sus socios. Expediente 51777/2024.</w:t>
                            </w:r>
                          </w:p>
                        </w:txbxContent>
                      </wps:txbx>
                      <wps:bodyPr wrap="square" lIns="0" tIns="0" rIns="0" bIns="0" rtlCol="0">
                        <a:noAutofit/>
                      </wps:bodyPr>
                    </wps:wsp>
                  </a:graphicData>
                </a:graphic>
              </wp:anchor>
            </w:drawing>
          </mc:Choice>
          <mc:Fallback>
            <w:pict>
              <v:shape w14:anchorId="4D5188BC" id="Textbox 22" o:spid="_x0000_s1033" type="#_x0000_t202" style="position:absolute;margin-left:70.9pt;margin-top:6.2pt;width:453.6pt;height:35.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" filled="f" strokeweight=".5pt">
                <v:path arrowok="t"/>
                <v:textbox inset="0,0,0,0">
                  <w:txbxContent>
                    <w:p w14:paraId="63B2AC24" w14:textId="77777777" w:rsidR="0068173B" w:rsidRDefault="00000000">
                      <w:pPr>
                        <w:spacing w:before="28" w:line="336" w:lineRule="auto"/>
                        <w:ind w:left="632" w:hanging="444"/>
                        <w:rPr>
                          <w:b/>
                          <w:sz w:val="20"/>
                        </w:rPr>
                      </w:pPr>
                      <w:r>
                        <w:rPr>
                          <w:b/>
                          <w:sz w:val="20"/>
                        </w:rPr>
                        <w:t>Moción</w:t>
                      </w:r>
                      <w:r>
                        <w:rPr>
                          <w:b/>
                          <w:spacing w:val="-6"/>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Popular</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contra</w:t>
                      </w:r>
                      <w:r>
                        <w:rPr>
                          <w:b/>
                          <w:spacing w:val="-4"/>
                          <w:sz w:val="20"/>
                        </w:rPr>
                        <w:t xml:space="preserve"> </w:t>
                      </w:r>
                      <w:r>
                        <w:rPr>
                          <w:b/>
                          <w:sz w:val="20"/>
                        </w:rPr>
                        <w:t>la</w:t>
                      </w:r>
                      <w:r>
                        <w:rPr>
                          <w:b/>
                          <w:spacing w:val="-4"/>
                          <w:sz w:val="20"/>
                        </w:rPr>
                        <w:t xml:space="preserve"> </w:t>
                      </w:r>
                      <w:r>
                        <w:rPr>
                          <w:b/>
                          <w:sz w:val="20"/>
                        </w:rPr>
                        <w:t>nueva</w:t>
                      </w:r>
                      <w:r>
                        <w:rPr>
                          <w:b/>
                          <w:spacing w:val="-5"/>
                          <w:sz w:val="20"/>
                        </w:rPr>
                        <w:t xml:space="preserve"> </w:t>
                      </w:r>
                      <w:r>
                        <w:rPr>
                          <w:b/>
                          <w:sz w:val="20"/>
                        </w:rPr>
                        <w:t>tasa</w:t>
                      </w:r>
                      <w:r>
                        <w:rPr>
                          <w:b/>
                          <w:spacing w:val="-4"/>
                          <w:sz w:val="20"/>
                        </w:rPr>
                        <w:t xml:space="preserve"> </w:t>
                      </w:r>
                      <w:r>
                        <w:rPr>
                          <w:b/>
                          <w:sz w:val="20"/>
                        </w:rPr>
                        <w:t>de</w:t>
                      </w:r>
                      <w:r>
                        <w:rPr>
                          <w:b/>
                          <w:spacing w:val="-4"/>
                          <w:sz w:val="20"/>
                        </w:rPr>
                        <w:t xml:space="preserve"> </w:t>
                      </w:r>
                      <w:r>
                        <w:rPr>
                          <w:b/>
                          <w:sz w:val="20"/>
                        </w:rPr>
                        <w:t>basuras</w:t>
                      </w:r>
                      <w:r>
                        <w:rPr>
                          <w:b/>
                          <w:spacing w:val="-4"/>
                          <w:sz w:val="20"/>
                        </w:rPr>
                        <w:t xml:space="preserve"> </w:t>
                      </w:r>
                      <w:r>
                        <w:rPr>
                          <w:b/>
                          <w:sz w:val="20"/>
                        </w:rPr>
                        <w:t>obligatoria impuesta por el Gobierno de Pedro Sánchez y sus socios. Expediente 51777/2024.</w:t>
                      </w:r>
                    </w:p>
                  </w:txbxContent>
                </v:textbox>
                <w10:wrap type="topAndBottom" anchorx="page"/>
              </v:shape>
            </w:pict>
          </mc:Fallback>
        </mc:AlternateContent>
      </w:r>
    </w:p>
    <w:p w14:paraId="200C1FA9" w14:textId="77777777" w:rsidR="0068173B" w:rsidRDefault="0068173B">
      <w:pPr>
        <w:rPr>
          <w:sz w:val="8"/>
        </w:rPr>
        <w:sectPr w:rsidR="0068173B">
          <w:pgSz w:w="11910" w:h="16840"/>
          <w:pgMar w:top="1660" w:right="1160" w:bottom="1180" w:left="1260" w:header="566" w:footer="996"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816"/>
        <w:gridCol w:w="7596"/>
      </w:tblGrid>
      <w:tr w:rsidR="0068173B" w14:paraId="155A8161" w14:textId="77777777">
        <w:trPr>
          <w:trHeight w:val="377"/>
        </w:trPr>
        <w:tc>
          <w:tcPr>
            <w:tcW w:w="660" w:type="dxa"/>
            <w:vMerge w:val="restart"/>
          </w:tcPr>
          <w:p w14:paraId="0C27569D" w14:textId="77777777" w:rsidR="0068173B" w:rsidRDefault="00000000">
            <w:pPr>
              <w:pStyle w:val="TableParagraph"/>
              <w:spacing w:before="60" w:line="336" w:lineRule="auto"/>
              <w:rPr>
                <w:b/>
                <w:sz w:val="20"/>
              </w:rPr>
            </w:pPr>
            <w:r>
              <w:rPr>
                <w:b/>
                <w:spacing w:val="-4"/>
                <w:sz w:val="20"/>
              </w:rPr>
              <w:lastRenderedPageBreak/>
              <w:t xml:space="preserve">Favor </w:t>
            </w:r>
            <w:proofErr w:type="spellStart"/>
            <w:r>
              <w:rPr>
                <w:b/>
                <w:spacing w:val="-4"/>
                <w:sz w:val="20"/>
              </w:rPr>
              <w:t>able</w:t>
            </w:r>
            <w:proofErr w:type="spellEnd"/>
          </w:p>
        </w:tc>
        <w:tc>
          <w:tcPr>
            <w:tcW w:w="8412" w:type="dxa"/>
            <w:gridSpan w:val="2"/>
          </w:tcPr>
          <w:p w14:paraId="5C326BB2" w14:textId="77777777" w:rsidR="0068173B" w:rsidRDefault="00000000">
            <w:pPr>
              <w:pStyle w:val="TableParagraph"/>
              <w:rPr>
                <w:sz w:val="20"/>
              </w:rPr>
            </w:pPr>
            <w:r>
              <w:rPr>
                <w:b/>
                <w:sz w:val="20"/>
              </w:rPr>
              <w:t>Tipo</w:t>
            </w:r>
            <w:r>
              <w:rPr>
                <w:b/>
                <w:spacing w:val="-4"/>
                <w:sz w:val="20"/>
              </w:rPr>
              <w:t xml:space="preserve"> </w:t>
            </w:r>
            <w:r>
              <w:rPr>
                <w:b/>
                <w:sz w:val="20"/>
              </w:rPr>
              <w:t>de</w:t>
            </w:r>
            <w:r>
              <w:rPr>
                <w:b/>
                <w:spacing w:val="-3"/>
                <w:sz w:val="20"/>
              </w:rPr>
              <w:t xml:space="preserve"> </w:t>
            </w:r>
            <w:r>
              <w:rPr>
                <w:b/>
                <w:sz w:val="20"/>
              </w:rPr>
              <w:t>votación:</w:t>
            </w:r>
            <w:r>
              <w:rPr>
                <w:b/>
                <w:spacing w:val="-3"/>
                <w:sz w:val="20"/>
              </w:rPr>
              <w:t xml:space="preserve"> </w:t>
            </w:r>
            <w:r>
              <w:rPr>
                <w:spacing w:val="-2"/>
                <w:sz w:val="20"/>
              </w:rPr>
              <w:t>Nominal</w:t>
            </w:r>
          </w:p>
        </w:tc>
      </w:tr>
      <w:tr w:rsidR="0068173B" w14:paraId="60758A8C" w14:textId="77777777">
        <w:trPr>
          <w:trHeight w:val="378"/>
        </w:trPr>
        <w:tc>
          <w:tcPr>
            <w:tcW w:w="660" w:type="dxa"/>
            <w:vMerge/>
            <w:tcBorders>
              <w:top w:val="nil"/>
            </w:tcBorders>
          </w:tcPr>
          <w:p w14:paraId="4C22276D" w14:textId="77777777" w:rsidR="0068173B" w:rsidRDefault="0068173B">
            <w:pPr>
              <w:rPr>
                <w:sz w:val="2"/>
                <w:szCs w:val="2"/>
              </w:rPr>
            </w:pPr>
          </w:p>
        </w:tc>
        <w:tc>
          <w:tcPr>
            <w:tcW w:w="8412" w:type="dxa"/>
            <w:gridSpan w:val="2"/>
          </w:tcPr>
          <w:p w14:paraId="554F5B7C" w14:textId="77777777" w:rsidR="0068173B" w:rsidRDefault="00000000">
            <w:pPr>
              <w:pStyle w:val="TableParagraph"/>
              <w:rPr>
                <w:sz w:val="20"/>
              </w:rPr>
            </w:pPr>
            <w:r>
              <w:rPr>
                <w:sz w:val="20"/>
              </w:rPr>
              <w:t>A</w:t>
            </w:r>
            <w:r>
              <w:rPr>
                <w:spacing w:val="-14"/>
                <w:sz w:val="20"/>
              </w:rPr>
              <w:t xml:space="preserve"> </w:t>
            </w:r>
            <w:r>
              <w:rPr>
                <w:sz w:val="20"/>
              </w:rPr>
              <w:t>favor:</w:t>
            </w:r>
            <w:r>
              <w:rPr>
                <w:spacing w:val="-6"/>
                <w:sz w:val="20"/>
              </w:rPr>
              <w:t xml:space="preserve"> </w:t>
            </w:r>
            <w:r>
              <w:rPr>
                <w:sz w:val="20"/>
              </w:rPr>
              <w:t>18,</w:t>
            </w:r>
            <w:r>
              <w:rPr>
                <w:spacing w:val="-4"/>
                <w:sz w:val="20"/>
              </w:rPr>
              <w:t xml:space="preserve"> </w:t>
            </w:r>
            <w:r>
              <w:rPr>
                <w:sz w:val="20"/>
              </w:rPr>
              <w:t>En</w:t>
            </w:r>
            <w:r>
              <w:rPr>
                <w:spacing w:val="-4"/>
                <w:sz w:val="20"/>
              </w:rPr>
              <w:t xml:space="preserve"> </w:t>
            </w:r>
            <w:r>
              <w:rPr>
                <w:sz w:val="20"/>
              </w:rPr>
              <w:t>contra:</w:t>
            </w:r>
            <w:r>
              <w:rPr>
                <w:spacing w:val="-4"/>
                <w:sz w:val="20"/>
              </w:rPr>
              <w:t xml:space="preserve"> </w:t>
            </w:r>
            <w:r>
              <w:rPr>
                <w:sz w:val="20"/>
              </w:rPr>
              <w:t>4,</w:t>
            </w:r>
            <w:r>
              <w:rPr>
                <w:spacing w:val="-13"/>
                <w:sz w:val="20"/>
              </w:rPr>
              <w:t xml:space="preserve"> </w:t>
            </w:r>
            <w:r>
              <w:rPr>
                <w:sz w:val="20"/>
              </w:rPr>
              <w:t>Abstenciones:</w:t>
            </w:r>
            <w:r>
              <w:rPr>
                <w:spacing w:val="-4"/>
                <w:sz w:val="20"/>
              </w:rPr>
              <w:t xml:space="preserve"> </w:t>
            </w:r>
            <w:r>
              <w:rPr>
                <w:sz w:val="20"/>
              </w:rPr>
              <w:t>0,</w:t>
            </w:r>
            <w:r>
              <w:rPr>
                <w:spacing w:val="-14"/>
                <w:sz w:val="20"/>
              </w:rPr>
              <w:t xml:space="preserve"> </w:t>
            </w:r>
            <w:r>
              <w:rPr>
                <w:sz w:val="20"/>
              </w:rPr>
              <w:t>Ausentes:</w:t>
            </w:r>
            <w:r>
              <w:rPr>
                <w:spacing w:val="-3"/>
                <w:sz w:val="20"/>
              </w:rPr>
              <w:t xml:space="preserve"> </w:t>
            </w:r>
            <w:r>
              <w:rPr>
                <w:spacing w:val="-10"/>
                <w:sz w:val="20"/>
              </w:rPr>
              <w:t>2</w:t>
            </w:r>
          </w:p>
        </w:tc>
      </w:tr>
      <w:tr w:rsidR="0068173B" w14:paraId="1708E343" w14:textId="77777777">
        <w:trPr>
          <w:trHeight w:val="2310"/>
        </w:trPr>
        <w:tc>
          <w:tcPr>
            <w:tcW w:w="660" w:type="dxa"/>
            <w:vMerge w:val="restart"/>
          </w:tcPr>
          <w:p w14:paraId="18510949" w14:textId="77777777" w:rsidR="0068173B" w:rsidRDefault="0068173B">
            <w:pPr>
              <w:pStyle w:val="TableParagraph"/>
              <w:spacing w:before="0"/>
              <w:ind w:left="0"/>
              <w:rPr>
                <w:rFonts w:ascii="Times New Roman"/>
                <w:sz w:val="18"/>
              </w:rPr>
            </w:pPr>
          </w:p>
        </w:tc>
        <w:tc>
          <w:tcPr>
            <w:tcW w:w="816" w:type="dxa"/>
          </w:tcPr>
          <w:p w14:paraId="77DDE2A0" w14:textId="77777777" w:rsidR="0068173B" w:rsidRDefault="0068173B">
            <w:pPr>
              <w:pStyle w:val="TableParagraph"/>
              <w:spacing w:before="0"/>
              <w:ind w:left="0"/>
              <w:rPr>
                <w:sz w:val="20"/>
              </w:rPr>
            </w:pPr>
          </w:p>
          <w:p w14:paraId="164BFB4E" w14:textId="77777777" w:rsidR="0068173B" w:rsidRDefault="0068173B">
            <w:pPr>
              <w:pStyle w:val="TableParagraph"/>
              <w:spacing w:before="0"/>
              <w:ind w:left="0"/>
              <w:rPr>
                <w:sz w:val="20"/>
              </w:rPr>
            </w:pPr>
          </w:p>
          <w:p w14:paraId="7BF49774" w14:textId="77777777" w:rsidR="0068173B" w:rsidRDefault="0068173B">
            <w:pPr>
              <w:pStyle w:val="TableParagraph"/>
              <w:spacing w:before="0"/>
              <w:ind w:left="0"/>
              <w:rPr>
                <w:sz w:val="20"/>
              </w:rPr>
            </w:pPr>
          </w:p>
          <w:p w14:paraId="71633F37" w14:textId="77777777" w:rsidR="0068173B" w:rsidRDefault="0068173B">
            <w:pPr>
              <w:pStyle w:val="TableParagraph"/>
              <w:spacing w:before="74"/>
              <w:ind w:left="0"/>
              <w:rPr>
                <w:sz w:val="20"/>
              </w:rPr>
            </w:pPr>
          </w:p>
          <w:p w14:paraId="077D0769" w14:textId="77777777" w:rsidR="0068173B" w:rsidRDefault="00000000">
            <w:pPr>
              <w:pStyle w:val="TableParagraph"/>
              <w:spacing w:before="0"/>
              <w:rPr>
                <w:sz w:val="20"/>
              </w:rPr>
            </w:pPr>
            <w:r>
              <w:rPr>
                <w:sz w:val="20"/>
              </w:rPr>
              <w:t>A</w:t>
            </w:r>
            <w:r>
              <w:rPr>
                <w:spacing w:val="-12"/>
                <w:sz w:val="20"/>
              </w:rPr>
              <w:t xml:space="preserve"> </w:t>
            </w:r>
            <w:r>
              <w:rPr>
                <w:spacing w:val="-4"/>
                <w:sz w:val="20"/>
              </w:rPr>
              <w:t>favor</w:t>
            </w:r>
          </w:p>
        </w:tc>
        <w:tc>
          <w:tcPr>
            <w:tcW w:w="7596" w:type="dxa"/>
          </w:tcPr>
          <w:p w14:paraId="6292064F" w14:textId="77777777" w:rsidR="0068173B" w:rsidRDefault="00000000">
            <w:pPr>
              <w:pStyle w:val="TableParagraph"/>
              <w:spacing w:line="336" w:lineRule="auto"/>
              <w:ind w:right="23"/>
              <w:jc w:val="both"/>
              <w:rPr>
                <w:sz w:val="20"/>
              </w:rPr>
            </w:pPr>
            <w:r>
              <w:rPr>
                <w:sz w:val="20"/>
              </w:rPr>
              <w:t>Alberto Sanchez Fraguas, Begoña Rodríguez López, David Santos Baeza, Elena Garachana Nuño, Enrique González Gutiérrez, Gloria Fernández Álvarez, Gustavo Adolfo Rico Pérez, Ignacio Dancausa García, Ignacio Serrano Garrido, JAIME SANTAMARTA</w:t>
            </w:r>
            <w:r>
              <w:rPr>
                <w:spacing w:val="-14"/>
                <w:sz w:val="20"/>
              </w:rPr>
              <w:t xml:space="preserve"> </w:t>
            </w:r>
            <w:r>
              <w:rPr>
                <w:sz w:val="20"/>
              </w:rPr>
              <w:t>MARTINEZ,</w:t>
            </w:r>
            <w:r>
              <w:rPr>
                <w:spacing w:val="-8"/>
                <w:sz w:val="20"/>
              </w:rPr>
              <w:t xml:space="preserve"> </w:t>
            </w:r>
            <w:r>
              <w:rPr>
                <w:sz w:val="20"/>
              </w:rPr>
              <w:t>José</w:t>
            </w:r>
            <w:r>
              <w:rPr>
                <w:spacing w:val="-7"/>
                <w:sz w:val="20"/>
              </w:rPr>
              <w:t xml:space="preserve"> </w:t>
            </w:r>
            <w:r>
              <w:rPr>
                <w:sz w:val="20"/>
              </w:rPr>
              <w:t>Cabrera</w:t>
            </w:r>
            <w:r>
              <w:rPr>
                <w:spacing w:val="-7"/>
                <w:sz w:val="20"/>
              </w:rPr>
              <w:t xml:space="preserve"> </w:t>
            </w:r>
            <w:r>
              <w:rPr>
                <w:sz w:val="20"/>
              </w:rPr>
              <w:t>Fernández,</w:t>
            </w:r>
            <w:r>
              <w:rPr>
                <w:spacing w:val="-7"/>
                <w:sz w:val="20"/>
              </w:rPr>
              <w:t xml:space="preserve"> </w:t>
            </w:r>
            <w:r>
              <w:rPr>
                <w:sz w:val="20"/>
              </w:rPr>
              <w:t>José</w:t>
            </w:r>
            <w:r>
              <w:rPr>
                <w:spacing w:val="-7"/>
                <w:sz w:val="20"/>
              </w:rPr>
              <w:t xml:space="preserve"> </w:t>
            </w:r>
            <w:r>
              <w:rPr>
                <w:sz w:val="20"/>
              </w:rPr>
              <w:t>Luis</w:t>
            </w:r>
            <w:r>
              <w:rPr>
                <w:spacing w:val="-7"/>
                <w:sz w:val="20"/>
              </w:rPr>
              <w:t xml:space="preserve"> </w:t>
            </w:r>
            <w:r>
              <w:rPr>
                <w:sz w:val="20"/>
              </w:rPr>
              <w:t>San</w:t>
            </w:r>
            <w:r>
              <w:rPr>
                <w:spacing w:val="-7"/>
                <w:sz w:val="20"/>
              </w:rPr>
              <w:t xml:space="preserve"> </w:t>
            </w:r>
            <w:r>
              <w:rPr>
                <w:sz w:val="20"/>
              </w:rPr>
              <w:t>Higinio</w:t>
            </w:r>
            <w:r>
              <w:rPr>
                <w:spacing w:val="-7"/>
                <w:sz w:val="20"/>
              </w:rPr>
              <w:t xml:space="preserve"> </w:t>
            </w:r>
            <w:r>
              <w:rPr>
                <w:sz w:val="20"/>
              </w:rPr>
              <w:t>Gómez, Juan Ignacio Cabrera Portillo, MARIA</w:t>
            </w:r>
            <w:r>
              <w:rPr>
                <w:spacing w:val="-4"/>
                <w:sz w:val="20"/>
              </w:rPr>
              <w:t xml:space="preserve"> </w:t>
            </w:r>
            <w:r>
              <w:rPr>
                <w:sz w:val="20"/>
              </w:rPr>
              <w:t>ISABEL</w:t>
            </w:r>
            <w:r>
              <w:rPr>
                <w:spacing w:val="-1"/>
                <w:sz w:val="20"/>
              </w:rPr>
              <w:t xml:space="preserve"> </w:t>
            </w:r>
            <w:r>
              <w:rPr>
                <w:sz w:val="20"/>
              </w:rPr>
              <w:t>DURAN CHECA, MONICA</w:t>
            </w:r>
            <w:r>
              <w:rPr>
                <w:spacing w:val="-4"/>
                <w:sz w:val="20"/>
              </w:rPr>
              <w:t xml:space="preserve"> </w:t>
            </w:r>
            <w:r>
              <w:rPr>
                <w:sz w:val="20"/>
              </w:rPr>
              <w:t>PARAISO VUYOVICH, María Belén González Nieto, Miguel Ángel Díez García, Ángel Luis Fernández-Polo</w:t>
            </w:r>
            <w:r>
              <w:rPr>
                <w:spacing w:val="-7"/>
                <w:sz w:val="20"/>
              </w:rPr>
              <w:t xml:space="preserve"> </w:t>
            </w:r>
            <w:r>
              <w:rPr>
                <w:sz w:val="20"/>
              </w:rPr>
              <w:t>Alonso</w:t>
            </w:r>
          </w:p>
        </w:tc>
      </w:tr>
      <w:tr w:rsidR="0068173B" w14:paraId="27F0839C" w14:textId="77777777">
        <w:trPr>
          <w:trHeight w:val="700"/>
        </w:trPr>
        <w:tc>
          <w:tcPr>
            <w:tcW w:w="660" w:type="dxa"/>
            <w:vMerge/>
            <w:tcBorders>
              <w:top w:val="nil"/>
            </w:tcBorders>
          </w:tcPr>
          <w:p w14:paraId="4B033DA8" w14:textId="77777777" w:rsidR="0068173B" w:rsidRDefault="0068173B">
            <w:pPr>
              <w:rPr>
                <w:sz w:val="2"/>
                <w:szCs w:val="2"/>
              </w:rPr>
            </w:pPr>
          </w:p>
        </w:tc>
        <w:tc>
          <w:tcPr>
            <w:tcW w:w="816" w:type="dxa"/>
          </w:tcPr>
          <w:p w14:paraId="56613856" w14:textId="77777777" w:rsidR="0068173B" w:rsidRDefault="00000000">
            <w:pPr>
              <w:pStyle w:val="TableParagraph"/>
              <w:spacing w:line="336" w:lineRule="auto"/>
              <w:ind w:right="212"/>
              <w:rPr>
                <w:sz w:val="20"/>
              </w:rPr>
            </w:pPr>
            <w:r>
              <w:rPr>
                <w:spacing w:val="-6"/>
                <w:sz w:val="20"/>
              </w:rPr>
              <w:t xml:space="preserve">En </w:t>
            </w:r>
            <w:r>
              <w:rPr>
                <w:spacing w:val="-2"/>
                <w:sz w:val="20"/>
              </w:rPr>
              <w:t>contra</w:t>
            </w:r>
          </w:p>
        </w:tc>
        <w:tc>
          <w:tcPr>
            <w:tcW w:w="7596" w:type="dxa"/>
          </w:tcPr>
          <w:p w14:paraId="6ABB2111" w14:textId="77777777" w:rsidR="0068173B" w:rsidRDefault="00000000">
            <w:pPr>
              <w:pStyle w:val="TableParagraph"/>
              <w:spacing w:line="336" w:lineRule="auto"/>
              <w:rPr>
                <w:sz w:val="20"/>
              </w:rPr>
            </w:pPr>
            <w:r>
              <w:rPr>
                <w:sz w:val="20"/>
              </w:rPr>
              <w:t>Carlos Arnal Serrano, César Javier Pavón Iglesias, María Julia Calvo Pérez, Ángel Álvarez Recio</w:t>
            </w:r>
          </w:p>
        </w:tc>
      </w:tr>
      <w:tr w:rsidR="0068173B" w14:paraId="7939B67A" w14:textId="77777777">
        <w:trPr>
          <w:trHeight w:val="700"/>
        </w:trPr>
        <w:tc>
          <w:tcPr>
            <w:tcW w:w="660" w:type="dxa"/>
            <w:vMerge/>
            <w:tcBorders>
              <w:top w:val="nil"/>
            </w:tcBorders>
          </w:tcPr>
          <w:p w14:paraId="50F5C9DE" w14:textId="77777777" w:rsidR="0068173B" w:rsidRDefault="0068173B">
            <w:pPr>
              <w:rPr>
                <w:sz w:val="2"/>
                <w:szCs w:val="2"/>
              </w:rPr>
            </w:pPr>
          </w:p>
        </w:tc>
        <w:tc>
          <w:tcPr>
            <w:tcW w:w="816" w:type="dxa"/>
          </w:tcPr>
          <w:p w14:paraId="004E2D75" w14:textId="77777777" w:rsidR="0068173B" w:rsidRDefault="00000000">
            <w:pPr>
              <w:pStyle w:val="TableParagraph"/>
              <w:spacing w:line="336" w:lineRule="auto"/>
              <w:ind w:right="47"/>
              <w:rPr>
                <w:sz w:val="20"/>
              </w:rPr>
            </w:pPr>
            <w:proofErr w:type="spellStart"/>
            <w:r>
              <w:rPr>
                <w:spacing w:val="-2"/>
                <w:sz w:val="20"/>
              </w:rPr>
              <w:t>Abstenc</w:t>
            </w:r>
            <w:proofErr w:type="spellEnd"/>
            <w:r>
              <w:rPr>
                <w:spacing w:val="-2"/>
                <w:sz w:val="20"/>
              </w:rPr>
              <w:t xml:space="preserve"> iones</w:t>
            </w:r>
          </w:p>
        </w:tc>
        <w:tc>
          <w:tcPr>
            <w:tcW w:w="7596" w:type="dxa"/>
          </w:tcPr>
          <w:p w14:paraId="523292E2" w14:textId="77777777" w:rsidR="0068173B" w:rsidRDefault="00000000">
            <w:pPr>
              <w:pStyle w:val="TableParagraph"/>
              <w:spacing w:before="188"/>
              <w:rPr>
                <w:sz w:val="20"/>
              </w:rPr>
            </w:pPr>
            <w:r>
              <w:rPr>
                <w:sz w:val="20"/>
              </w:rPr>
              <w:t>--</w:t>
            </w:r>
            <w:r>
              <w:rPr>
                <w:spacing w:val="-10"/>
                <w:sz w:val="20"/>
              </w:rPr>
              <w:t>-</w:t>
            </w:r>
          </w:p>
        </w:tc>
      </w:tr>
      <w:tr w:rsidR="0068173B" w14:paraId="158574D2" w14:textId="77777777">
        <w:trPr>
          <w:trHeight w:val="699"/>
        </w:trPr>
        <w:tc>
          <w:tcPr>
            <w:tcW w:w="660" w:type="dxa"/>
            <w:tcBorders>
              <w:left w:val="nil"/>
              <w:bottom w:val="nil"/>
            </w:tcBorders>
          </w:tcPr>
          <w:p w14:paraId="361A4E66" w14:textId="77777777" w:rsidR="0068173B" w:rsidRDefault="0068173B">
            <w:pPr>
              <w:pStyle w:val="TableParagraph"/>
              <w:spacing w:before="0"/>
              <w:ind w:left="0"/>
              <w:rPr>
                <w:rFonts w:ascii="Times New Roman"/>
                <w:sz w:val="18"/>
              </w:rPr>
            </w:pPr>
          </w:p>
        </w:tc>
        <w:tc>
          <w:tcPr>
            <w:tcW w:w="816" w:type="dxa"/>
          </w:tcPr>
          <w:p w14:paraId="2A3E5E12" w14:textId="77777777" w:rsidR="0068173B" w:rsidRDefault="00000000">
            <w:pPr>
              <w:pStyle w:val="TableParagraph"/>
              <w:spacing w:line="336" w:lineRule="auto"/>
              <w:ind w:right="36"/>
              <w:rPr>
                <w:sz w:val="20"/>
              </w:rPr>
            </w:pPr>
            <w:r>
              <w:rPr>
                <w:spacing w:val="-2"/>
                <w:sz w:val="20"/>
              </w:rPr>
              <w:t xml:space="preserve">Ausente </w:t>
            </w:r>
            <w:r>
              <w:rPr>
                <w:spacing w:val="-10"/>
                <w:sz w:val="20"/>
              </w:rPr>
              <w:t>s</w:t>
            </w:r>
          </w:p>
        </w:tc>
        <w:tc>
          <w:tcPr>
            <w:tcW w:w="7596" w:type="dxa"/>
          </w:tcPr>
          <w:p w14:paraId="35ABA92A" w14:textId="77777777" w:rsidR="0068173B" w:rsidRDefault="00000000">
            <w:pPr>
              <w:pStyle w:val="TableParagraph"/>
              <w:spacing w:before="188"/>
              <w:rPr>
                <w:sz w:val="20"/>
              </w:rPr>
            </w:pPr>
            <w:r>
              <w:rPr>
                <w:sz w:val="20"/>
              </w:rPr>
              <w:t>ALBA</w:t>
            </w:r>
            <w:r>
              <w:rPr>
                <w:spacing w:val="-1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13"/>
                <w:sz w:val="20"/>
              </w:rPr>
              <w:t xml:space="preserve"> </w:t>
            </w:r>
            <w:r>
              <w:rPr>
                <w:sz w:val="20"/>
              </w:rPr>
              <w:t>GIL,</w:t>
            </w:r>
            <w:r>
              <w:rPr>
                <w:spacing w:val="-4"/>
                <w:sz w:val="20"/>
              </w:rPr>
              <w:t xml:space="preserve"> </w:t>
            </w:r>
            <w:r>
              <w:rPr>
                <w:sz w:val="20"/>
              </w:rPr>
              <w:t>JOSE</w:t>
            </w:r>
            <w:r>
              <w:rPr>
                <w:spacing w:val="-2"/>
                <w:sz w:val="20"/>
              </w:rPr>
              <w:t xml:space="preserve"> </w:t>
            </w:r>
            <w:r>
              <w:rPr>
                <w:sz w:val="20"/>
              </w:rPr>
              <w:t>DE</w:t>
            </w:r>
            <w:r>
              <w:rPr>
                <w:spacing w:val="-3"/>
                <w:sz w:val="20"/>
              </w:rPr>
              <w:t xml:space="preserve"> </w:t>
            </w:r>
            <w:r>
              <w:rPr>
                <w:sz w:val="20"/>
              </w:rPr>
              <w:t>LA</w:t>
            </w:r>
            <w:r>
              <w:rPr>
                <w:spacing w:val="-13"/>
                <w:sz w:val="20"/>
              </w:rPr>
              <w:t xml:space="preserve"> </w:t>
            </w:r>
            <w:r>
              <w:rPr>
                <w:sz w:val="20"/>
              </w:rPr>
              <w:t>UZ</w:t>
            </w:r>
            <w:r>
              <w:rPr>
                <w:spacing w:val="-2"/>
                <w:sz w:val="20"/>
              </w:rPr>
              <w:t xml:space="preserve"> PARDOS</w:t>
            </w:r>
          </w:p>
        </w:tc>
      </w:tr>
    </w:tbl>
    <w:p w14:paraId="3BDF577C" w14:textId="77777777" w:rsidR="0068173B" w:rsidRDefault="00000000">
      <w:pPr>
        <w:pStyle w:val="Ttulo2"/>
        <w:spacing w:before="4"/>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22BF68F" w14:textId="77777777" w:rsidR="0068173B" w:rsidRDefault="00000000">
      <w:pPr>
        <w:spacing w:before="212" w:line="336" w:lineRule="auto"/>
        <w:ind w:left="160" w:right="268"/>
        <w:rPr>
          <w:sz w:val="20"/>
        </w:rPr>
      </w:pPr>
      <w:r>
        <w:rPr>
          <w:sz w:val="20"/>
        </w:rPr>
        <w:t xml:space="preserve">Se da cuenta de la moción presenta por el Grupo Municipal Partido Popular Las Rozas, con registro de Entrada núm. </w:t>
      </w:r>
      <w:r>
        <w:rPr>
          <w:b/>
          <w:sz w:val="20"/>
        </w:rPr>
        <w:t xml:space="preserve">2024-E-RE-30881de fecha 11 de octubre de 2024, </w:t>
      </w:r>
      <w:r>
        <w:rPr>
          <w:sz w:val="20"/>
        </w:rPr>
        <w:t>que textualmente dice:</w:t>
      </w:r>
    </w:p>
    <w:p w14:paraId="6B9E7C80" w14:textId="77777777" w:rsidR="0068173B" w:rsidRDefault="00000000">
      <w:pPr>
        <w:pStyle w:val="Textoindependiente"/>
        <w:jc w:val="left"/>
      </w:pPr>
      <w:r>
        <w:t>Se</w:t>
      </w:r>
      <w:r>
        <w:rPr>
          <w:spacing w:val="-5"/>
        </w:rPr>
        <w:t xml:space="preserve"> </w:t>
      </w:r>
      <w:r>
        <w:t>formula</w:t>
      </w:r>
      <w:r>
        <w:rPr>
          <w:spacing w:val="-3"/>
        </w:rPr>
        <w:t xml:space="preserve"> </w:t>
      </w:r>
      <w:r>
        <w:t>enmiendas</w:t>
      </w:r>
      <w:r>
        <w:rPr>
          <w:spacing w:val="-3"/>
        </w:rPr>
        <w:t xml:space="preserve"> </w:t>
      </w:r>
      <w:r w:rsidRPr="00ED280E">
        <w:rPr>
          <w:i/>
          <w:iCs/>
        </w:rPr>
        <w:t>“In</w:t>
      </w:r>
      <w:r w:rsidRPr="00ED280E">
        <w:rPr>
          <w:i/>
          <w:iCs/>
          <w:spacing w:val="-3"/>
        </w:rPr>
        <w:t xml:space="preserve"> </w:t>
      </w:r>
      <w:proofErr w:type="spellStart"/>
      <w:r w:rsidRPr="00ED280E">
        <w:rPr>
          <w:i/>
          <w:iCs/>
        </w:rPr>
        <w:t>voce</w:t>
      </w:r>
      <w:proofErr w:type="spellEnd"/>
      <w:r w:rsidRPr="00ED280E">
        <w:rPr>
          <w:i/>
          <w:iCs/>
        </w:rPr>
        <w:t>”</w:t>
      </w:r>
      <w:r>
        <w:rPr>
          <w:spacing w:val="-4"/>
        </w:rPr>
        <w:t xml:space="preserve"> </w:t>
      </w:r>
      <w:r>
        <w:t>por</w:t>
      </w:r>
      <w:r>
        <w:rPr>
          <w:spacing w:val="-4"/>
        </w:rPr>
        <w:t xml:space="preserve"> </w:t>
      </w:r>
      <w:r>
        <w:t>el</w:t>
      </w:r>
      <w:r>
        <w:rPr>
          <w:spacing w:val="-5"/>
        </w:rPr>
        <w:t xml:space="preserve"> </w:t>
      </w:r>
      <w:r>
        <w:t>Grupo</w:t>
      </w:r>
      <w:r>
        <w:rPr>
          <w:spacing w:val="-3"/>
        </w:rPr>
        <w:t xml:space="preserve"> </w:t>
      </w:r>
      <w:r>
        <w:t>Municipal</w:t>
      </w:r>
      <w:r>
        <w:rPr>
          <w:spacing w:val="-4"/>
        </w:rPr>
        <w:t xml:space="preserve"> </w:t>
      </w:r>
      <w:r>
        <w:t>Más</w:t>
      </w:r>
      <w:r>
        <w:rPr>
          <w:spacing w:val="-3"/>
        </w:rPr>
        <w:t xml:space="preserve"> </w:t>
      </w:r>
      <w:r>
        <w:t>Madrid,</w:t>
      </w:r>
      <w:r>
        <w:rPr>
          <w:spacing w:val="-3"/>
        </w:rPr>
        <w:t xml:space="preserve"> </w:t>
      </w:r>
      <w:r>
        <w:t>con</w:t>
      </w:r>
      <w:r>
        <w:rPr>
          <w:spacing w:val="-3"/>
        </w:rPr>
        <w:t xml:space="preserve"> </w:t>
      </w:r>
      <w:r>
        <w:t>el</w:t>
      </w:r>
      <w:r>
        <w:rPr>
          <w:spacing w:val="-5"/>
        </w:rPr>
        <w:t xml:space="preserve"> </w:t>
      </w:r>
      <w:r>
        <w:t>siguiente</w:t>
      </w:r>
      <w:r>
        <w:rPr>
          <w:spacing w:val="-3"/>
        </w:rPr>
        <w:t xml:space="preserve"> </w:t>
      </w:r>
      <w:r>
        <w:rPr>
          <w:spacing w:val="-2"/>
        </w:rPr>
        <w:t>contenido:</w:t>
      </w:r>
    </w:p>
    <w:p w14:paraId="3A1B2F51" w14:textId="77777777" w:rsidR="0068173B" w:rsidRDefault="00000000" w:rsidP="00ED280E">
      <w:pPr>
        <w:pStyle w:val="Textoindependiente"/>
        <w:spacing w:before="212" w:line="336" w:lineRule="auto"/>
        <w:ind w:right="276"/>
      </w:pPr>
      <w:r>
        <w:t>1º.-</w:t>
      </w:r>
      <w:r>
        <w:rPr>
          <w:spacing w:val="-4"/>
        </w:rPr>
        <w:t xml:space="preserve"> </w:t>
      </w:r>
      <w:proofErr w:type="gramStart"/>
      <w:r>
        <w:t>Que</w:t>
      </w:r>
      <w:proofErr w:type="gramEnd"/>
      <w:r>
        <w:rPr>
          <w:spacing w:val="-4"/>
        </w:rPr>
        <w:t xml:space="preserve"> </w:t>
      </w:r>
      <w:r>
        <w:t>en</w:t>
      </w:r>
      <w:r>
        <w:rPr>
          <w:spacing w:val="-4"/>
        </w:rPr>
        <w:t xml:space="preserve"> </w:t>
      </w:r>
      <w:r>
        <w:t>virtud</w:t>
      </w:r>
      <w:r>
        <w:rPr>
          <w:spacing w:val="-3"/>
        </w:rPr>
        <w:t xml:space="preserve"> </w:t>
      </w:r>
      <w:r>
        <w:t>del</w:t>
      </w:r>
      <w:r>
        <w:rPr>
          <w:spacing w:val="-4"/>
        </w:rPr>
        <w:t xml:space="preserve"> </w:t>
      </w:r>
      <w:r>
        <w:t>resultado</w:t>
      </w:r>
      <w:r>
        <w:rPr>
          <w:spacing w:val="-3"/>
        </w:rPr>
        <w:t xml:space="preserve"> </w:t>
      </w:r>
      <w:r>
        <w:t>de</w:t>
      </w:r>
      <w:r>
        <w:rPr>
          <w:spacing w:val="-3"/>
        </w:rPr>
        <w:t xml:space="preserve"> </w:t>
      </w:r>
      <w:r>
        <w:t>la</w:t>
      </w:r>
      <w:r>
        <w:rPr>
          <w:spacing w:val="-3"/>
        </w:rPr>
        <w:t xml:space="preserve"> </w:t>
      </w:r>
      <w:r>
        <w:t>votación,</w:t>
      </w:r>
      <w:r>
        <w:rPr>
          <w:spacing w:val="-3"/>
        </w:rPr>
        <w:t xml:space="preserve"> </w:t>
      </w:r>
      <w:r>
        <w:t>el</w:t>
      </w:r>
      <w:r>
        <w:rPr>
          <w:spacing w:val="-4"/>
        </w:rPr>
        <w:t xml:space="preserve"> </w:t>
      </w:r>
      <w:r>
        <w:t>equipo</w:t>
      </w:r>
      <w:r>
        <w:rPr>
          <w:spacing w:val="-3"/>
        </w:rPr>
        <w:t xml:space="preserve"> </w:t>
      </w:r>
      <w:r>
        <w:t>del</w:t>
      </w:r>
      <w:r>
        <w:rPr>
          <w:spacing w:val="-4"/>
        </w:rPr>
        <w:t xml:space="preserve"> </w:t>
      </w:r>
      <w:r>
        <w:t>gobierno</w:t>
      </w:r>
      <w:r>
        <w:rPr>
          <w:spacing w:val="-3"/>
        </w:rPr>
        <w:t xml:space="preserve"> </w:t>
      </w:r>
      <w:r>
        <w:t>adquiera</w:t>
      </w:r>
      <w:r>
        <w:rPr>
          <w:spacing w:val="-4"/>
        </w:rPr>
        <w:t xml:space="preserve"> </w:t>
      </w:r>
      <w:r>
        <w:t>el</w:t>
      </w:r>
      <w:r>
        <w:rPr>
          <w:spacing w:val="-4"/>
        </w:rPr>
        <w:t xml:space="preserve"> </w:t>
      </w:r>
      <w:r>
        <w:t>compromiso</w:t>
      </w:r>
      <w:r>
        <w:rPr>
          <w:spacing w:val="-2"/>
        </w:rPr>
        <w:t xml:space="preserve"> </w:t>
      </w:r>
      <w:r>
        <w:t>de</w:t>
      </w:r>
      <w:r>
        <w:rPr>
          <w:spacing w:val="-4"/>
        </w:rPr>
        <w:t xml:space="preserve"> </w:t>
      </w:r>
      <w:r>
        <w:t>la devolución de lo cobrado en este ejercicio de tasa de basuras a todos y cada uno de los vecinos y empresas de Las Rozas.</w:t>
      </w:r>
    </w:p>
    <w:p w14:paraId="3FF307B9" w14:textId="77777777" w:rsidR="0068173B" w:rsidRDefault="0068173B">
      <w:pPr>
        <w:pStyle w:val="Textoindependiente"/>
        <w:spacing w:before="92"/>
        <w:ind w:left="0"/>
        <w:jc w:val="left"/>
      </w:pPr>
    </w:p>
    <w:p w14:paraId="697C211E" w14:textId="61ECE35A" w:rsidR="0068173B" w:rsidRDefault="00000000" w:rsidP="00ED280E">
      <w:pPr>
        <w:pStyle w:val="Textoindependiente"/>
        <w:spacing w:before="0" w:line="336" w:lineRule="auto"/>
        <w:ind w:right="268"/>
      </w:pPr>
      <w:r>
        <w:t>2º.-</w:t>
      </w:r>
      <w:r>
        <w:rPr>
          <w:spacing w:val="-4"/>
        </w:rPr>
        <w:t xml:space="preserve"> </w:t>
      </w:r>
      <w:r>
        <w:t>Que</w:t>
      </w:r>
      <w:r>
        <w:rPr>
          <w:spacing w:val="-4"/>
        </w:rPr>
        <w:t xml:space="preserve"> </w:t>
      </w:r>
      <w:r>
        <w:t>en</w:t>
      </w:r>
      <w:r>
        <w:rPr>
          <w:spacing w:val="-4"/>
        </w:rPr>
        <w:t xml:space="preserve"> </w:t>
      </w:r>
      <w:r>
        <w:t>virtud</w:t>
      </w:r>
      <w:r>
        <w:rPr>
          <w:spacing w:val="-3"/>
        </w:rPr>
        <w:t xml:space="preserve"> </w:t>
      </w:r>
      <w:r>
        <w:t>de</w:t>
      </w:r>
      <w:r>
        <w:rPr>
          <w:spacing w:val="-4"/>
        </w:rPr>
        <w:t xml:space="preserve"> </w:t>
      </w:r>
      <w:r>
        <w:t>la</w:t>
      </w:r>
      <w:r>
        <w:rPr>
          <w:spacing w:val="-3"/>
        </w:rPr>
        <w:t xml:space="preserve"> </w:t>
      </w:r>
      <w:r>
        <w:t>votación</w:t>
      </w:r>
      <w:r>
        <w:rPr>
          <w:spacing w:val="-3"/>
        </w:rPr>
        <w:t xml:space="preserve"> </w:t>
      </w:r>
      <w:r>
        <w:t>y</w:t>
      </w:r>
      <w:r>
        <w:rPr>
          <w:spacing w:val="-3"/>
        </w:rPr>
        <w:t xml:space="preserve"> </w:t>
      </w:r>
      <w:r>
        <w:t>hasta</w:t>
      </w:r>
      <w:r>
        <w:rPr>
          <w:spacing w:val="-3"/>
        </w:rPr>
        <w:t xml:space="preserve"> </w:t>
      </w:r>
      <w:r>
        <w:t>la</w:t>
      </w:r>
      <w:r>
        <w:rPr>
          <w:spacing w:val="-3"/>
        </w:rPr>
        <w:t xml:space="preserve"> </w:t>
      </w:r>
      <w:r>
        <w:t>resolución</w:t>
      </w:r>
      <w:r>
        <w:rPr>
          <w:spacing w:val="-3"/>
        </w:rPr>
        <w:t xml:space="preserve"> </w:t>
      </w:r>
      <w:r>
        <w:t>de</w:t>
      </w:r>
      <w:r>
        <w:rPr>
          <w:spacing w:val="-4"/>
        </w:rPr>
        <w:t xml:space="preserve"> </w:t>
      </w:r>
      <w:r>
        <w:t>las</w:t>
      </w:r>
      <w:r>
        <w:rPr>
          <w:spacing w:val="-3"/>
        </w:rPr>
        <w:t xml:space="preserve"> </w:t>
      </w:r>
      <w:r>
        <w:t>negociaciones</w:t>
      </w:r>
      <w:r>
        <w:rPr>
          <w:spacing w:val="-3"/>
        </w:rPr>
        <w:t xml:space="preserve"> </w:t>
      </w:r>
      <w:r>
        <w:t>propias</w:t>
      </w:r>
      <w:r>
        <w:rPr>
          <w:spacing w:val="-5"/>
        </w:rPr>
        <w:t xml:space="preserve"> </w:t>
      </w:r>
      <w:r>
        <w:t>de</w:t>
      </w:r>
      <w:r>
        <w:rPr>
          <w:spacing w:val="-4"/>
        </w:rPr>
        <w:t xml:space="preserve"> </w:t>
      </w:r>
      <w:r>
        <w:t>la</w:t>
      </w:r>
      <w:r>
        <w:rPr>
          <w:spacing w:val="-3"/>
        </w:rPr>
        <w:t xml:space="preserve"> </w:t>
      </w:r>
      <w:r>
        <w:t>solicitud</w:t>
      </w:r>
      <w:r>
        <w:rPr>
          <w:spacing w:val="-4"/>
        </w:rPr>
        <w:t xml:space="preserve"> </w:t>
      </w:r>
      <w:r>
        <w:t xml:space="preserve">de esta moción, el equipo de gobierno se comprometa a no aplicar dicha tasa hasta 2025, como así permite la ley /72022, cuyo cobro a los ciudadanos y empresas no </w:t>
      </w:r>
      <w:r w:rsidR="00670AE3">
        <w:t>sería</w:t>
      </w:r>
      <w:r>
        <w:t xml:space="preserve"> efectiva hasta 2026.</w:t>
      </w:r>
    </w:p>
    <w:p w14:paraId="5A0F5EBA" w14:textId="77777777" w:rsidR="0068173B" w:rsidRDefault="00000000">
      <w:pPr>
        <w:pStyle w:val="Textoindependiente"/>
        <w:jc w:val="left"/>
      </w:pPr>
      <w:r>
        <w:t>No</w:t>
      </w:r>
      <w:r>
        <w:rPr>
          <w:spacing w:val="-4"/>
        </w:rPr>
        <w:t xml:space="preserve"> </w:t>
      </w:r>
      <w:r>
        <w:t>siendo</w:t>
      </w:r>
      <w:r>
        <w:rPr>
          <w:spacing w:val="-3"/>
        </w:rPr>
        <w:t xml:space="preserve"> </w:t>
      </w:r>
      <w:r>
        <w:t>acepta</w:t>
      </w:r>
      <w:r>
        <w:rPr>
          <w:spacing w:val="-3"/>
        </w:rPr>
        <w:t xml:space="preserve"> </w:t>
      </w:r>
      <w:r>
        <w:t>por</w:t>
      </w:r>
      <w:r>
        <w:rPr>
          <w:spacing w:val="-4"/>
        </w:rPr>
        <w:t xml:space="preserve"> </w:t>
      </w:r>
      <w:r>
        <w:t>el</w:t>
      </w:r>
      <w:r>
        <w:rPr>
          <w:spacing w:val="-5"/>
        </w:rPr>
        <w:t xml:space="preserve"> </w:t>
      </w:r>
      <w:r>
        <w:t>Grupo</w:t>
      </w:r>
      <w:r>
        <w:rPr>
          <w:spacing w:val="-3"/>
        </w:rPr>
        <w:t xml:space="preserve"> </w:t>
      </w:r>
      <w:r>
        <w:t>Municipal</w:t>
      </w:r>
      <w:r>
        <w:rPr>
          <w:spacing w:val="-4"/>
        </w:rPr>
        <w:t xml:space="preserve"> </w:t>
      </w:r>
      <w:r>
        <w:t>Popular</w:t>
      </w:r>
      <w:r>
        <w:rPr>
          <w:spacing w:val="-4"/>
        </w:rPr>
        <w:t xml:space="preserve"> </w:t>
      </w:r>
      <w:r>
        <w:t>Las</w:t>
      </w:r>
      <w:r>
        <w:rPr>
          <w:spacing w:val="-4"/>
        </w:rPr>
        <w:t xml:space="preserve"> </w:t>
      </w:r>
      <w:r>
        <w:rPr>
          <w:spacing w:val="-2"/>
        </w:rPr>
        <w:t>Rozas.</w:t>
      </w:r>
    </w:p>
    <w:p w14:paraId="38300A26" w14:textId="7372468A" w:rsidR="0068173B" w:rsidRPr="00670AE3" w:rsidRDefault="00670AE3" w:rsidP="00670AE3">
      <w:pPr>
        <w:pStyle w:val="Ttulo1"/>
        <w:spacing w:line="336" w:lineRule="auto"/>
        <w:ind w:right="258"/>
        <w:rPr>
          <w:b w:val="0"/>
          <w:bCs w:val="0"/>
          <w:i/>
          <w:iCs/>
        </w:rPr>
      </w:pPr>
      <w:r w:rsidRPr="00670AE3">
        <w:rPr>
          <w:i/>
          <w:iCs/>
        </w:rPr>
        <w:t>“</w:t>
      </w:r>
      <w:r w:rsidR="00000000" w:rsidRPr="00670AE3">
        <w:rPr>
          <w:i/>
          <w:iCs/>
        </w:rPr>
        <w:t>MOCIÓN QUE PRESENTA EL GRUPO MUNICIPAL PARTIDO POPULAR CONTRA LA NUEVA TASA DE BASURAS OBLIGATORIA IMPUESTA POR EL GOBIERNO DE PEDRO SANCHEZ Y SUS SOCIOS</w:t>
      </w:r>
      <w:r w:rsidRPr="00670AE3">
        <w:rPr>
          <w:i/>
          <w:iCs/>
        </w:rPr>
        <w:t xml:space="preserve"> </w:t>
      </w:r>
      <w:r w:rsidR="00000000" w:rsidRPr="00670AE3">
        <w:rPr>
          <w:b w:val="0"/>
          <w:bCs w:val="0"/>
          <w:i/>
          <w:iCs/>
        </w:rPr>
        <w:t>de conformidad con lo dispuesto en el artículo 72 del Reglamento Orgánico de Gobierno y Administración del Ayuntamiento de Las Rozas de Madrid para su debate y votación en Pleno ordinario de 17 de octubre de 2024 en base a la siguiente</w:t>
      </w:r>
    </w:p>
    <w:p w14:paraId="260228A0" w14:textId="77777777" w:rsidR="0068173B" w:rsidRPr="00670AE3" w:rsidRDefault="00000000">
      <w:pPr>
        <w:pStyle w:val="Textoindependiente"/>
        <w:spacing w:before="121"/>
        <w:ind w:left="17" w:right="112"/>
        <w:jc w:val="center"/>
        <w:rPr>
          <w:i/>
          <w:iCs/>
        </w:rPr>
      </w:pPr>
      <w:r w:rsidRPr="00670AE3">
        <w:rPr>
          <w:i/>
          <w:iCs/>
        </w:rPr>
        <w:t>EXPOSICIÓN</w:t>
      </w:r>
      <w:r w:rsidRPr="00670AE3">
        <w:rPr>
          <w:i/>
          <w:iCs/>
          <w:spacing w:val="-4"/>
        </w:rPr>
        <w:t xml:space="preserve"> </w:t>
      </w:r>
      <w:r w:rsidRPr="00670AE3">
        <w:rPr>
          <w:i/>
          <w:iCs/>
        </w:rPr>
        <w:t>DE</w:t>
      </w:r>
      <w:r w:rsidRPr="00670AE3">
        <w:rPr>
          <w:i/>
          <w:iCs/>
          <w:spacing w:val="-3"/>
        </w:rPr>
        <w:t xml:space="preserve"> </w:t>
      </w:r>
      <w:r w:rsidRPr="00670AE3">
        <w:rPr>
          <w:i/>
          <w:iCs/>
          <w:spacing w:val="-2"/>
        </w:rPr>
        <w:t>MOTIVOS</w:t>
      </w:r>
    </w:p>
    <w:p w14:paraId="3BDD4D47" w14:textId="77777777" w:rsidR="0068173B" w:rsidRPr="00670AE3" w:rsidRDefault="00000000">
      <w:pPr>
        <w:pStyle w:val="Textoindependiente"/>
        <w:spacing w:before="212" w:line="336" w:lineRule="auto"/>
        <w:ind w:right="267"/>
        <w:rPr>
          <w:i/>
          <w:iCs/>
        </w:rPr>
      </w:pPr>
      <w:r w:rsidRPr="00670AE3">
        <w:rPr>
          <w:i/>
          <w:iCs/>
        </w:rPr>
        <w:t>Las Rozas de Madrid, es una ciudad moderna, próspera y vanguardista, saneada económicamente y con</w:t>
      </w:r>
      <w:r w:rsidRPr="00670AE3">
        <w:rPr>
          <w:i/>
          <w:iCs/>
          <w:spacing w:val="-3"/>
        </w:rPr>
        <w:t xml:space="preserve"> </w:t>
      </w:r>
      <w:r w:rsidRPr="00670AE3">
        <w:rPr>
          <w:i/>
          <w:iCs/>
        </w:rPr>
        <w:t>una</w:t>
      </w:r>
      <w:r w:rsidRPr="00670AE3">
        <w:rPr>
          <w:i/>
          <w:iCs/>
          <w:spacing w:val="-4"/>
        </w:rPr>
        <w:t xml:space="preserve"> </w:t>
      </w:r>
      <w:r w:rsidRPr="00670AE3">
        <w:rPr>
          <w:i/>
          <w:iCs/>
        </w:rPr>
        <w:t>población</w:t>
      </w:r>
      <w:r w:rsidRPr="00670AE3">
        <w:rPr>
          <w:i/>
          <w:iCs/>
          <w:spacing w:val="-3"/>
        </w:rPr>
        <w:t xml:space="preserve"> </w:t>
      </w:r>
      <w:r w:rsidRPr="00670AE3">
        <w:rPr>
          <w:i/>
          <w:iCs/>
        </w:rPr>
        <w:t>cercana</w:t>
      </w:r>
      <w:r w:rsidRPr="00670AE3">
        <w:rPr>
          <w:i/>
          <w:iCs/>
          <w:spacing w:val="-4"/>
        </w:rPr>
        <w:t xml:space="preserve"> </w:t>
      </w:r>
      <w:r w:rsidRPr="00670AE3">
        <w:rPr>
          <w:i/>
          <w:iCs/>
        </w:rPr>
        <w:t>a</w:t>
      </w:r>
      <w:r w:rsidRPr="00670AE3">
        <w:rPr>
          <w:i/>
          <w:iCs/>
          <w:spacing w:val="-3"/>
        </w:rPr>
        <w:t xml:space="preserve"> </w:t>
      </w:r>
      <w:r w:rsidRPr="00670AE3">
        <w:rPr>
          <w:i/>
          <w:iCs/>
        </w:rPr>
        <w:t>los</w:t>
      </w:r>
      <w:r w:rsidRPr="00670AE3">
        <w:rPr>
          <w:i/>
          <w:iCs/>
          <w:spacing w:val="-5"/>
        </w:rPr>
        <w:t xml:space="preserve"> </w:t>
      </w:r>
      <w:r w:rsidRPr="00670AE3">
        <w:rPr>
          <w:i/>
          <w:iCs/>
        </w:rPr>
        <w:t>cien</w:t>
      </w:r>
      <w:r w:rsidRPr="00670AE3">
        <w:rPr>
          <w:i/>
          <w:iCs/>
          <w:spacing w:val="-4"/>
        </w:rPr>
        <w:t xml:space="preserve"> </w:t>
      </w:r>
      <w:r w:rsidRPr="00670AE3">
        <w:rPr>
          <w:i/>
          <w:iCs/>
        </w:rPr>
        <w:t>mil</w:t>
      </w:r>
      <w:r w:rsidRPr="00670AE3">
        <w:rPr>
          <w:i/>
          <w:iCs/>
          <w:spacing w:val="-4"/>
        </w:rPr>
        <w:t xml:space="preserve"> </w:t>
      </w:r>
      <w:r w:rsidRPr="00670AE3">
        <w:rPr>
          <w:i/>
          <w:iCs/>
        </w:rPr>
        <w:t>habitantes</w:t>
      </w:r>
      <w:r w:rsidRPr="00670AE3">
        <w:rPr>
          <w:i/>
          <w:iCs/>
          <w:spacing w:val="-3"/>
        </w:rPr>
        <w:t xml:space="preserve"> </w:t>
      </w:r>
      <w:r w:rsidRPr="00670AE3">
        <w:rPr>
          <w:i/>
          <w:iCs/>
        </w:rPr>
        <w:t>y</w:t>
      </w:r>
      <w:r w:rsidRPr="00670AE3">
        <w:rPr>
          <w:i/>
          <w:iCs/>
          <w:spacing w:val="-3"/>
        </w:rPr>
        <w:t xml:space="preserve"> </w:t>
      </w:r>
      <w:r w:rsidRPr="00670AE3">
        <w:rPr>
          <w:i/>
          <w:iCs/>
        </w:rPr>
        <w:t>un</w:t>
      </w:r>
      <w:r w:rsidRPr="00670AE3">
        <w:rPr>
          <w:i/>
          <w:iCs/>
          <w:spacing w:val="-3"/>
        </w:rPr>
        <w:t xml:space="preserve"> </w:t>
      </w:r>
      <w:r w:rsidRPr="00670AE3">
        <w:rPr>
          <w:i/>
          <w:iCs/>
        </w:rPr>
        <w:t>tejido</w:t>
      </w:r>
      <w:r w:rsidRPr="00670AE3">
        <w:rPr>
          <w:i/>
          <w:iCs/>
          <w:spacing w:val="-4"/>
        </w:rPr>
        <w:t xml:space="preserve"> </w:t>
      </w:r>
      <w:r w:rsidRPr="00670AE3">
        <w:rPr>
          <w:i/>
          <w:iCs/>
        </w:rPr>
        <w:t>empresarial</w:t>
      </w:r>
      <w:r w:rsidRPr="00670AE3">
        <w:rPr>
          <w:i/>
          <w:iCs/>
          <w:spacing w:val="-4"/>
        </w:rPr>
        <w:t xml:space="preserve"> </w:t>
      </w:r>
      <w:r w:rsidRPr="00670AE3">
        <w:rPr>
          <w:i/>
          <w:iCs/>
        </w:rPr>
        <w:t>de</w:t>
      </w:r>
      <w:r w:rsidRPr="00670AE3">
        <w:rPr>
          <w:i/>
          <w:iCs/>
          <w:spacing w:val="-3"/>
        </w:rPr>
        <w:t xml:space="preserve"> </w:t>
      </w:r>
      <w:r w:rsidRPr="00670AE3">
        <w:rPr>
          <w:i/>
          <w:iCs/>
        </w:rPr>
        <w:t>aproximadamente</w:t>
      </w:r>
      <w:r w:rsidRPr="00670AE3">
        <w:rPr>
          <w:i/>
          <w:iCs/>
          <w:spacing w:val="-3"/>
        </w:rPr>
        <w:t xml:space="preserve"> </w:t>
      </w:r>
      <w:r w:rsidRPr="00670AE3">
        <w:rPr>
          <w:i/>
          <w:iCs/>
        </w:rPr>
        <w:t>once mil doscientas empresas.</w:t>
      </w:r>
    </w:p>
    <w:p w14:paraId="33EA7DC0" w14:textId="77777777" w:rsidR="0068173B" w:rsidRPr="00670AE3" w:rsidRDefault="00000000">
      <w:pPr>
        <w:pStyle w:val="Textoindependiente"/>
        <w:rPr>
          <w:i/>
          <w:iCs/>
        </w:rPr>
      </w:pPr>
      <w:r w:rsidRPr="00670AE3">
        <w:rPr>
          <w:i/>
          <w:iCs/>
        </w:rPr>
        <w:t>En</w:t>
      </w:r>
      <w:r w:rsidRPr="00670AE3">
        <w:rPr>
          <w:i/>
          <w:iCs/>
          <w:spacing w:val="24"/>
        </w:rPr>
        <w:t xml:space="preserve"> </w:t>
      </w:r>
      <w:r w:rsidRPr="00670AE3">
        <w:rPr>
          <w:i/>
          <w:iCs/>
        </w:rPr>
        <w:t>reconocimiento</w:t>
      </w:r>
      <w:r w:rsidRPr="00670AE3">
        <w:rPr>
          <w:i/>
          <w:iCs/>
          <w:spacing w:val="29"/>
        </w:rPr>
        <w:t xml:space="preserve"> </w:t>
      </w:r>
      <w:r w:rsidRPr="00670AE3">
        <w:rPr>
          <w:i/>
          <w:iCs/>
        </w:rPr>
        <w:t>a</w:t>
      </w:r>
      <w:r w:rsidRPr="00670AE3">
        <w:rPr>
          <w:i/>
          <w:iCs/>
          <w:spacing w:val="25"/>
        </w:rPr>
        <w:t xml:space="preserve"> </w:t>
      </w:r>
      <w:r w:rsidRPr="00670AE3">
        <w:rPr>
          <w:i/>
          <w:iCs/>
        </w:rPr>
        <w:t>sus</w:t>
      </w:r>
      <w:r w:rsidRPr="00670AE3">
        <w:rPr>
          <w:i/>
          <w:iCs/>
          <w:spacing w:val="26"/>
        </w:rPr>
        <w:t xml:space="preserve"> </w:t>
      </w:r>
      <w:r w:rsidRPr="00670AE3">
        <w:rPr>
          <w:i/>
          <w:iCs/>
        </w:rPr>
        <w:t>políticas</w:t>
      </w:r>
      <w:r w:rsidRPr="00670AE3">
        <w:rPr>
          <w:i/>
          <w:iCs/>
          <w:spacing w:val="27"/>
        </w:rPr>
        <w:t xml:space="preserve"> </w:t>
      </w:r>
      <w:r w:rsidRPr="00670AE3">
        <w:rPr>
          <w:i/>
          <w:iCs/>
        </w:rPr>
        <w:t>fiscales</w:t>
      </w:r>
      <w:r w:rsidRPr="00670AE3">
        <w:rPr>
          <w:i/>
          <w:iCs/>
          <w:spacing w:val="26"/>
        </w:rPr>
        <w:t xml:space="preserve"> </w:t>
      </w:r>
      <w:r w:rsidRPr="00670AE3">
        <w:rPr>
          <w:i/>
          <w:iCs/>
        </w:rPr>
        <w:t>Las</w:t>
      </w:r>
      <w:r w:rsidRPr="00670AE3">
        <w:rPr>
          <w:i/>
          <w:iCs/>
          <w:spacing w:val="26"/>
        </w:rPr>
        <w:t xml:space="preserve"> </w:t>
      </w:r>
      <w:r w:rsidRPr="00670AE3">
        <w:rPr>
          <w:i/>
          <w:iCs/>
        </w:rPr>
        <w:t>Rozas</w:t>
      </w:r>
      <w:r w:rsidRPr="00670AE3">
        <w:rPr>
          <w:i/>
          <w:iCs/>
          <w:spacing w:val="26"/>
        </w:rPr>
        <w:t xml:space="preserve"> </w:t>
      </w:r>
      <w:r w:rsidRPr="00670AE3">
        <w:rPr>
          <w:i/>
          <w:iCs/>
        </w:rPr>
        <w:t>de</w:t>
      </w:r>
      <w:r w:rsidRPr="00670AE3">
        <w:rPr>
          <w:i/>
          <w:iCs/>
          <w:spacing w:val="27"/>
        </w:rPr>
        <w:t xml:space="preserve"> </w:t>
      </w:r>
      <w:r w:rsidRPr="00670AE3">
        <w:rPr>
          <w:i/>
          <w:iCs/>
        </w:rPr>
        <w:t>Madrid</w:t>
      </w:r>
      <w:r w:rsidRPr="00670AE3">
        <w:rPr>
          <w:i/>
          <w:iCs/>
          <w:spacing w:val="27"/>
        </w:rPr>
        <w:t xml:space="preserve"> </w:t>
      </w:r>
      <w:r w:rsidRPr="00670AE3">
        <w:rPr>
          <w:i/>
          <w:iCs/>
        </w:rPr>
        <w:t>ha</w:t>
      </w:r>
      <w:r w:rsidRPr="00670AE3">
        <w:rPr>
          <w:i/>
          <w:iCs/>
          <w:spacing w:val="27"/>
        </w:rPr>
        <w:t xml:space="preserve"> </w:t>
      </w:r>
      <w:r w:rsidRPr="00670AE3">
        <w:rPr>
          <w:i/>
          <w:iCs/>
        </w:rPr>
        <w:t>sido</w:t>
      </w:r>
      <w:r w:rsidRPr="00670AE3">
        <w:rPr>
          <w:i/>
          <w:iCs/>
          <w:spacing w:val="27"/>
        </w:rPr>
        <w:t xml:space="preserve"> </w:t>
      </w:r>
      <w:r w:rsidRPr="00670AE3">
        <w:rPr>
          <w:i/>
          <w:iCs/>
        </w:rPr>
        <w:t>calificada</w:t>
      </w:r>
      <w:r w:rsidRPr="00670AE3">
        <w:rPr>
          <w:i/>
          <w:iCs/>
          <w:spacing w:val="27"/>
        </w:rPr>
        <w:t xml:space="preserve"> </w:t>
      </w:r>
      <w:r w:rsidRPr="00670AE3">
        <w:rPr>
          <w:i/>
          <w:iCs/>
        </w:rPr>
        <w:t>como</w:t>
      </w:r>
      <w:r w:rsidRPr="00670AE3">
        <w:rPr>
          <w:i/>
          <w:iCs/>
          <w:spacing w:val="27"/>
        </w:rPr>
        <w:t xml:space="preserve"> </w:t>
      </w:r>
      <w:r w:rsidRPr="00670AE3">
        <w:rPr>
          <w:i/>
          <w:iCs/>
        </w:rPr>
        <w:t>la</w:t>
      </w:r>
      <w:r w:rsidRPr="00670AE3">
        <w:rPr>
          <w:i/>
          <w:iCs/>
          <w:spacing w:val="27"/>
        </w:rPr>
        <w:t xml:space="preserve"> </w:t>
      </w:r>
      <w:r w:rsidRPr="00670AE3">
        <w:rPr>
          <w:i/>
          <w:iCs/>
          <w:spacing w:val="-2"/>
        </w:rPr>
        <w:t>cuarta</w:t>
      </w:r>
    </w:p>
    <w:p w14:paraId="45E70A3D" w14:textId="77777777" w:rsidR="0068173B" w:rsidRPr="00670AE3" w:rsidRDefault="0068173B">
      <w:pPr>
        <w:rPr>
          <w:i/>
          <w:iCs/>
        </w:rPr>
        <w:sectPr w:rsidR="0068173B" w:rsidRPr="00670AE3">
          <w:pgSz w:w="11910" w:h="16840"/>
          <w:pgMar w:top="1660" w:right="1160" w:bottom="1180" w:left="1260" w:header="566" w:footer="996" w:gutter="0"/>
          <w:cols w:space="720"/>
        </w:sectPr>
      </w:pPr>
    </w:p>
    <w:p w14:paraId="1F47E008" w14:textId="2ED0CC2F" w:rsidR="0068173B" w:rsidRPr="00670AE3" w:rsidRDefault="00000000" w:rsidP="00670AE3">
      <w:pPr>
        <w:pStyle w:val="Textoindependiente"/>
        <w:spacing w:before="2" w:line="336" w:lineRule="auto"/>
        <w:ind w:right="265"/>
        <w:rPr>
          <w:i/>
          <w:iCs/>
        </w:rPr>
      </w:pPr>
      <w:r w:rsidRPr="00670AE3">
        <w:rPr>
          <w:i/>
          <w:iCs/>
        </w:rPr>
        <w:lastRenderedPageBreak/>
        <w:t>ciudad con mejor competitividad fiscal de toda España según el Instituto de Estudios Económicos, organismo que analiza los tipos impositivos que fijan las ordenanzas municipales para impuestos como el Impuesto sobre Bienes Inmuebles, Impuesto sobre Actividades Económicas, Impuesto sobre Construcciones, Instalaciones y Obras, Impuesto sobre vehículos de Tracción Mecánica, Impuesto sobre el Incremento del Valor de los Terrenos de Naturaleza Urbana y las diferentes tasas municipales.</w:t>
      </w:r>
    </w:p>
    <w:p w14:paraId="236A4303" w14:textId="77777777" w:rsidR="0068173B" w:rsidRPr="00670AE3" w:rsidRDefault="00000000">
      <w:pPr>
        <w:pStyle w:val="Textoindependiente"/>
        <w:spacing w:line="336" w:lineRule="auto"/>
        <w:ind w:right="268"/>
        <w:rPr>
          <w:i/>
          <w:iCs/>
        </w:rPr>
      </w:pPr>
      <w:r w:rsidRPr="00670AE3">
        <w:rPr>
          <w:i/>
          <w:iCs/>
        </w:rPr>
        <w:t>Comprometido</w:t>
      </w:r>
      <w:r w:rsidRPr="00670AE3">
        <w:rPr>
          <w:i/>
          <w:iCs/>
          <w:spacing w:val="-1"/>
        </w:rPr>
        <w:t xml:space="preserve"> </w:t>
      </w:r>
      <w:r w:rsidRPr="00670AE3">
        <w:rPr>
          <w:i/>
          <w:iCs/>
        </w:rPr>
        <w:t>con el bienestar de los</w:t>
      </w:r>
      <w:r w:rsidRPr="00670AE3">
        <w:rPr>
          <w:i/>
          <w:iCs/>
          <w:spacing w:val="-1"/>
        </w:rPr>
        <w:t xml:space="preserve"> </w:t>
      </w:r>
      <w:proofErr w:type="spellStart"/>
      <w:r w:rsidRPr="00670AE3">
        <w:rPr>
          <w:i/>
          <w:iCs/>
        </w:rPr>
        <w:t>roceños</w:t>
      </w:r>
      <w:proofErr w:type="spellEnd"/>
      <w:r w:rsidRPr="00670AE3">
        <w:rPr>
          <w:i/>
          <w:iCs/>
        </w:rPr>
        <w:t xml:space="preserve"> este</w:t>
      </w:r>
      <w:r w:rsidRPr="00670AE3">
        <w:rPr>
          <w:i/>
          <w:iCs/>
          <w:spacing w:val="-1"/>
        </w:rPr>
        <w:t xml:space="preserve"> </w:t>
      </w:r>
      <w:r w:rsidRPr="00670AE3">
        <w:rPr>
          <w:i/>
          <w:iCs/>
        </w:rPr>
        <w:t>Gobierno</w:t>
      </w:r>
      <w:r w:rsidRPr="00670AE3">
        <w:rPr>
          <w:i/>
          <w:iCs/>
          <w:spacing w:val="-1"/>
        </w:rPr>
        <w:t xml:space="preserve"> </w:t>
      </w:r>
      <w:r w:rsidRPr="00670AE3">
        <w:rPr>
          <w:i/>
          <w:iCs/>
        </w:rPr>
        <w:t>municipal,</w:t>
      </w:r>
      <w:r w:rsidRPr="00670AE3">
        <w:rPr>
          <w:i/>
          <w:iCs/>
          <w:spacing w:val="-1"/>
        </w:rPr>
        <w:t xml:space="preserve"> </w:t>
      </w:r>
      <w:r w:rsidRPr="00670AE3">
        <w:rPr>
          <w:i/>
          <w:iCs/>
        </w:rPr>
        <w:t>en</w:t>
      </w:r>
      <w:r w:rsidRPr="00670AE3">
        <w:rPr>
          <w:i/>
          <w:iCs/>
          <w:spacing w:val="-1"/>
        </w:rPr>
        <w:t xml:space="preserve"> </w:t>
      </w:r>
      <w:r w:rsidRPr="00670AE3">
        <w:rPr>
          <w:i/>
          <w:iCs/>
        </w:rPr>
        <w:t>ejercicio de su autonomía fiscal, viene manteniendo desde hace años el tipo impositivo del Impuesto sobre Bienes Inmuebles residencial más bajo que la Ley nos permite: el 0,40.</w:t>
      </w:r>
    </w:p>
    <w:p w14:paraId="3E999518" w14:textId="77777777" w:rsidR="0068173B" w:rsidRPr="00670AE3" w:rsidRDefault="00000000">
      <w:pPr>
        <w:pStyle w:val="Textoindependiente"/>
        <w:spacing w:line="336" w:lineRule="auto"/>
        <w:ind w:right="263"/>
        <w:rPr>
          <w:i/>
          <w:iCs/>
        </w:rPr>
      </w:pPr>
      <w:r w:rsidRPr="00670AE3">
        <w:rPr>
          <w:i/>
          <w:iCs/>
        </w:rPr>
        <w:t>En los dos últimos años nuestra Corporación ha visto mermados sus ingresos en cerca de diecisiete millones de euros (un 14 % de su presupuesto) debido a la crisis provocada por la declaración de inconstitucionalidad del Impuesto sobre el Incremento del Valor de Terrenos de Naturaleza Urbana (IIVTNU) “impuesto de plusvalías” y a la nefasta gestión del Gobierno de Pedro Sánchez quien, eludiendo cualquier responsabilidad, se ha negado a compensar a los municipios por los ingresos dejados de percibir.</w:t>
      </w:r>
    </w:p>
    <w:p w14:paraId="24F98CBE" w14:textId="77777777" w:rsidR="0068173B" w:rsidRPr="00670AE3" w:rsidRDefault="00000000">
      <w:pPr>
        <w:pStyle w:val="Textoindependiente"/>
        <w:spacing w:before="121" w:line="336" w:lineRule="auto"/>
        <w:ind w:right="270"/>
        <w:rPr>
          <w:i/>
          <w:iCs/>
        </w:rPr>
      </w:pPr>
      <w:r w:rsidRPr="00670AE3">
        <w:rPr>
          <w:i/>
          <w:iCs/>
        </w:rPr>
        <w:t xml:space="preserve">A pesar de ello, Las Rozas de Madrid, asumiendo esa merma de ingresos, conserva el tipo mínimo del Impuesto sobre Bienes Inmuebles residencial sin detrimento de la calidad de los servicios </w:t>
      </w:r>
      <w:r w:rsidRPr="00670AE3">
        <w:rPr>
          <w:i/>
          <w:iCs/>
          <w:spacing w:val="-2"/>
        </w:rPr>
        <w:t>municipales.</w:t>
      </w:r>
    </w:p>
    <w:p w14:paraId="14991265" w14:textId="77777777" w:rsidR="0068173B" w:rsidRPr="00670AE3" w:rsidRDefault="00000000">
      <w:pPr>
        <w:pStyle w:val="Textoindependiente"/>
        <w:spacing w:line="336" w:lineRule="auto"/>
        <w:ind w:right="266"/>
        <w:rPr>
          <w:i/>
          <w:iCs/>
        </w:rPr>
      </w:pPr>
      <w:r w:rsidRPr="00670AE3">
        <w:rPr>
          <w:i/>
          <w:iCs/>
        </w:rPr>
        <w:t>Nuestra ciudad no contaba, hasta ahora, con una tasa de basuras ya que el servicio de recogida y tratamiento de residuos se financiaba, entre otros ingresos, con la recaudación del Impuesto sobre Bienes Inmuebles.</w:t>
      </w:r>
    </w:p>
    <w:p w14:paraId="4F63571A" w14:textId="77777777" w:rsidR="0068173B" w:rsidRPr="00670AE3" w:rsidRDefault="00000000">
      <w:pPr>
        <w:pStyle w:val="Textoindependiente"/>
        <w:spacing w:line="336" w:lineRule="auto"/>
        <w:ind w:right="267"/>
        <w:rPr>
          <w:i/>
          <w:iCs/>
        </w:rPr>
      </w:pPr>
      <w:r w:rsidRPr="00670AE3">
        <w:rPr>
          <w:i/>
          <w:iCs/>
        </w:rPr>
        <w:t xml:space="preserve">Esta ventaja fiscal para los </w:t>
      </w:r>
      <w:proofErr w:type="spellStart"/>
      <w:r w:rsidRPr="00670AE3">
        <w:rPr>
          <w:i/>
          <w:iCs/>
        </w:rPr>
        <w:t>roceños</w:t>
      </w:r>
      <w:proofErr w:type="spellEnd"/>
      <w:r w:rsidRPr="00670AE3">
        <w:rPr>
          <w:i/>
          <w:iCs/>
        </w:rPr>
        <w:t xml:space="preserve"> se ha visto truncada por el Gobierno de Pedro Sánchez quien, mediante</w:t>
      </w:r>
      <w:r w:rsidRPr="00670AE3">
        <w:rPr>
          <w:i/>
          <w:iCs/>
          <w:spacing w:val="-3"/>
        </w:rPr>
        <w:t xml:space="preserve"> </w:t>
      </w:r>
      <w:r w:rsidRPr="00670AE3">
        <w:rPr>
          <w:i/>
          <w:iCs/>
        </w:rPr>
        <w:t>la</w:t>
      </w:r>
      <w:r w:rsidRPr="00670AE3">
        <w:rPr>
          <w:i/>
          <w:iCs/>
          <w:spacing w:val="-3"/>
        </w:rPr>
        <w:t xml:space="preserve"> </w:t>
      </w:r>
      <w:r w:rsidRPr="00670AE3">
        <w:rPr>
          <w:i/>
          <w:iCs/>
        </w:rPr>
        <w:t>Ley</w:t>
      </w:r>
      <w:r w:rsidRPr="00670AE3">
        <w:rPr>
          <w:i/>
          <w:iCs/>
          <w:spacing w:val="-3"/>
        </w:rPr>
        <w:t xml:space="preserve"> </w:t>
      </w:r>
      <w:r w:rsidRPr="00670AE3">
        <w:rPr>
          <w:i/>
          <w:iCs/>
        </w:rPr>
        <w:t>7/2022,</w:t>
      </w:r>
      <w:r w:rsidRPr="00670AE3">
        <w:rPr>
          <w:i/>
          <w:iCs/>
          <w:spacing w:val="-3"/>
        </w:rPr>
        <w:t xml:space="preserve"> </w:t>
      </w:r>
      <w:r w:rsidRPr="00670AE3">
        <w:rPr>
          <w:i/>
          <w:iCs/>
        </w:rPr>
        <w:t>de</w:t>
      </w:r>
      <w:r w:rsidRPr="00670AE3">
        <w:rPr>
          <w:i/>
          <w:iCs/>
          <w:spacing w:val="-3"/>
        </w:rPr>
        <w:t xml:space="preserve"> </w:t>
      </w:r>
      <w:r w:rsidRPr="00670AE3">
        <w:rPr>
          <w:i/>
          <w:iCs/>
        </w:rPr>
        <w:t>8</w:t>
      </w:r>
      <w:r w:rsidRPr="00670AE3">
        <w:rPr>
          <w:i/>
          <w:iCs/>
          <w:spacing w:val="-2"/>
        </w:rPr>
        <w:t xml:space="preserve"> </w:t>
      </w:r>
      <w:r w:rsidRPr="00670AE3">
        <w:rPr>
          <w:i/>
          <w:iCs/>
        </w:rPr>
        <w:t>de</w:t>
      </w:r>
      <w:r w:rsidRPr="00670AE3">
        <w:rPr>
          <w:i/>
          <w:iCs/>
          <w:spacing w:val="-3"/>
        </w:rPr>
        <w:t xml:space="preserve"> </w:t>
      </w:r>
      <w:r w:rsidRPr="00670AE3">
        <w:rPr>
          <w:i/>
          <w:iCs/>
        </w:rPr>
        <w:t>abril,</w:t>
      </w:r>
      <w:r w:rsidRPr="00670AE3">
        <w:rPr>
          <w:i/>
          <w:iCs/>
          <w:spacing w:val="-3"/>
        </w:rPr>
        <w:t xml:space="preserve"> </w:t>
      </w:r>
      <w:r w:rsidRPr="00670AE3">
        <w:rPr>
          <w:i/>
          <w:iCs/>
        </w:rPr>
        <w:t>de</w:t>
      </w:r>
      <w:r w:rsidRPr="00670AE3">
        <w:rPr>
          <w:i/>
          <w:iCs/>
          <w:spacing w:val="-2"/>
        </w:rPr>
        <w:t xml:space="preserve"> </w:t>
      </w:r>
      <w:r w:rsidRPr="00670AE3">
        <w:rPr>
          <w:i/>
          <w:iCs/>
        </w:rPr>
        <w:t>residuos</w:t>
      </w:r>
      <w:r w:rsidRPr="00670AE3">
        <w:rPr>
          <w:i/>
          <w:iCs/>
          <w:spacing w:val="-1"/>
        </w:rPr>
        <w:t xml:space="preserve"> </w:t>
      </w:r>
      <w:r w:rsidRPr="00670AE3">
        <w:rPr>
          <w:i/>
          <w:iCs/>
        </w:rPr>
        <w:t>y</w:t>
      </w:r>
      <w:r w:rsidRPr="00670AE3">
        <w:rPr>
          <w:i/>
          <w:iCs/>
          <w:spacing w:val="-3"/>
        </w:rPr>
        <w:t xml:space="preserve"> </w:t>
      </w:r>
      <w:r w:rsidRPr="00670AE3">
        <w:rPr>
          <w:i/>
          <w:iCs/>
        </w:rPr>
        <w:t>suelos</w:t>
      </w:r>
      <w:r w:rsidRPr="00670AE3">
        <w:rPr>
          <w:i/>
          <w:iCs/>
          <w:spacing w:val="-3"/>
        </w:rPr>
        <w:t xml:space="preserve"> </w:t>
      </w:r>
      <w:r w:rsidRPr="00670AE3">
        <w:rPr>
          <w:i/>
          <w:iCs/>
        </w:rPr>
        <w:t>contaminados</w:t>
      </w:r>
      <w:r w:rsidRPr="00670AE3">
        <w:rPr>
          <w:i/>
          <w:iCs/>
          <w:spacing w:val="-3"/>
        </w:rPr>
        <w:t xml:space="preserve"> </w:t>
      </w:r>
      <w:r w:rsidRPr="00670AE3">
        <w:rPr>
          <w:i/>
          <w:iCs/>
        </w:rPr>
        <w:t>para</w:t>
      </w:r>
      <w:r w:rsidRPr="00670AE3">
        <w:rPr>
          <w:i/>
          <w:iCs/>
          <w:spacing w:val="-3"/>
        </w:rPr>
        <w:t xml:space="preserve"> </w:t>
      </w:r>
      <w:r w:rsidRPr="00670AE3">
        <w:rPr>
          <w:i/>
          <w:iCs/>
        </w:rPr>
        <w:t>una</w:t>
      </w:r>
      <w:r w:rsidRPr="00670AE3">
        <w:rPr>
          <w:i/>
          <w:iCs/>
          <w:spacing w:val="-3"/>
        </w:rPr>
        <w:t xml:space="preserve"> </w:t>
      </w:r>
      <w:r w:rsidRPr="00670AE3">
        <w:rPr>
          <w:i/>
          <w:iCs/>
        </w:rPr>
        <w:t>economía</w:t>
      </w:r>
      <w:r w:rsidRPr="00670AE3">
        <w:rPr>
          <w:i/>
          <w:iCs/>
          <w:spacing w:val="-3"/>
        </w:rPr>
        <w:t xml:space="preserve"> </w:t>
      </w:r>
      <w:r w:rsidRPr="00670AE3">
        <w:rPr>
          <w:i/>
          <w:iCs/>
        </w:rPr>
        <w:t>circular, ha</w:t>
      </w:r>
      <w:r w:rsidRPr="00670AE3">
        <w:rPr>
          <w:i/>
          <w:iCs/>
          <w:spacing w:val="-1"/>
        </w:rPr>
        <w:t xml:space="preserve"> </w:t>
      </w:r>
      <w:r w:rsidRPr="00670AE3">
        <w:rPr>
          <w:i/>
          <w:iCs/>
        </w:rPr>
        <w:t>obligado</w:t>
      </w:r>
      <w:r w:rsidRPr="00670AE3">
        <w:rPr>
          <w:i/>
          <w:iCs/>
          <w:spacing w:val="-1"/>
        </w:rPr>
        <w:t xml:space="preserve"> </w:t>
      </w:r>
      <w:r w:rsidRPr="00670AE3">
        <w:rPr>
          <w:i/>
          <w:iCs/>
        </w:rPr>
        <w:t>de</w:t>
      </w:r>
      <w:r w:rsidRPr="00670AE3">
        <w:rPr>
          <w:i/>
          <w:iCs/>
          <w:spacing w:val="-1"/>
        </w:rPr>
        <w:t xml:space="preserve"> </w:t>
      </w:r>
      <w:r w:rsidRPr="00670AE3">
        <w:rPr>
          <w:i/>
          <w:iCs/>
        </w:rPr>
        <w:t>manera</w:t>
      </w:r>
      <w:r w:rsidRPr="00670AE3">
        <w:rPr>
          <w:i/>
          <w:iCs/>
          <w:spacing w:val="-1"/>
        </w:rPr>
        <w:t xml:space="preserve"> </w:t>
      </w:r>
      <w:r w:rsidRPr="00670AE3">
        <w:rPr>
          <w:i/>
          <w:iCs/>
        </w:rPr>
        <w:t>unilateral</w:t>
      </w:r>
      <w:r w:rsidRPr="00670AE3">
        <w:rPr>
          <w:i/>
          <w:iCs/>
          <w:spacing w:val="-2"/>
        </w:rPr>
        <w:t xml:space="preserve"> </w:t>
      </w:r>
      <w:r w:rsidRPr="00670AE3">
        <w:rPr>
          <w:i/>
          <w:iCs/>
        </w:rPr>
        <w:t>al</w:t>
      </w:r>
      <w:r w:rsidRPr="00670AE3">
        <w:rPr>
          <w:i/>
          <w:iCs/>
          <w:spacing w:val="-2"/>
        </w:rPr>
        <w:t xml:space="preserve"> </w:t>
      </w:r>
      <w:r w:rsidRPr="00670AE3">
        <w:rPr>
          <w:i/>
          <w:iCs/>
        </w:rPr>
        <w:t>Gobierno municipal</w:t>
      </w:r>
      <w:r w:rsidRPr="00670AE3">
        <w:rPr>
          <w:i/>
          <w:iCs/>
          <w:spacing w:val="-2"/>
        </w:rPr>
        <w:t xml:space="preserve"> </w:t>
      </w:r>
      <w:r w:rsidRPr="00670AE3">
        <w:rPr>
          <w:i/>
          <w:iCs/>
        </w:rPr>
        <w:t>de</w:t>
      </w:r>
      <w:r w:rsidRPr="00670AE3">
        <w:rPr>
          <w:i/>
          <w:iCs/>
          <w:spacing w:val="-1"/>
        </w:rPr>
        <w:t xml:space="preserve"> </w:t>
      </w:r>
      <w:r w:rsidRPr="00670AE3">
        <w:rPr>
          <w:i/>
          <w:iCs/>
        </w:rPr>
        <w:t>Las</w:t>
      </w:r>
      <w:r w:rsidRPr="00670AE3">
        <w:rPr>
          <w:i/>
          <w:iCs/>
          <w:spacing w:val="-1"/>
        </w:rPr>
        <w:t xml:space="preserve"> </w:t>
      </w:r>
      <w:r w:rsidRPr="00670AE3">
        <w:rPr>
          <w:i/>
          <w:iCs/>
        </w:rPr>
        <w:t>Rozas</w:t>
      </w:r>
      <w:r w:rsidRPr="00670AE3">
        <w:rPr>
          <w:i/>
          <w:iCs/>
          <w:spacing w:val="-1"/>
        </w:rPr>
        <w:t xml:space="preserve"> </w:t>
      </w:r>
      <w:r w:rsidRPr="00670AE3">
        <w:rPr>
          <w:i/>
          <w:iCs/>
        </w:rPr>
        <w:t>a</w:t>
      </w:r>
      <w:r w:rsidRPr="00670AE3">
        <w:rPr>
          <w:i/>
          <w:iCs/>
          <w:spacing w:val="-1"/>
        </w:rPr>
        <w:t xml:space="preserve"> </w:t>
      </w:r>
      <w:r w:rsidRPr="00670AE3">
        <w:rPr>
          <w:i/>
          <w:iCs/>
        </w:rPr>
        <w:t>implantar</w:t>
      </w:r>
      <w:r w:rsidRPr="00670AE3">
        <w:rPr>
          <w:i/>
          <w:iCs/>
          <w:spacing w:val="-2"/>
        </w:rPr>
        <w:t xml:space="preserve"> </w:t>
      </w:r>
      <w:r w:rsidRPr="00670AE3">
        <w:rPr>
          <w:i/>
          <w:iCs/>
        </w:rPr>
        <w:t>una</w:t>
      </w:r>
      <w:r w:rsidRPr="00670AE3">
        <w:rPr>
          <w:i/>
          <w:iCs/>
          <w:spacing w:val="-1"/>
        </w:rPr>
        <w:t xml:space="preserve"> </w:t>
      </w:r>
      <w:r w:rsidRPr="00670AE3">
        <w:rPr>
          <w:i/>
          <w:iCs/>
        </w:rPr>
        <w:t>tasa</w:t>
      </w:r>
      <w:r w:rsidRPr="00670AE3">
        <w:rPr>
          <w:i/>
          <w:iCs/>
          <w:spacing w:val="-1"/>
        </w:rPr>
        <w:t xml:space="preserve"> </w:t>
      </w:r>
      <w:r w:rsidRPr="00670AE3">
        <w:rPr>
          <w:i/>
          <w:iCs/>
        </w:rPr>
        <w:t>obligatoria sobre la gestión de residuos igual que al resto de los municipios de España, el “</w:t>
      </w:r>
      <w:proofErr w:type="spellStart"/>
      <w:r w:rsidRPr="00670AE3">
        <w:rPr>
          <w:i/>
          <w:iCs/>
        </w:rPr>
        <w:t>basurazo</w:t>
      </w:r>
      <w:proofErr w:type="spellEnd"/>
      <w:r w:rsidRPr="00670AE3">
        <w:rPr>
          <w:i/>
          <w:iCs/>
        </w:rPr>
        <w:t xml:space="preserve"> de Pedro Sánchez” (art. 11.3 de la Ley).</w:t>
      </w:r>
    </w:p>
    <w:p w14:paraId="311152F1" w14:textId="77777777" w:rsidR="0068173B" w:rsidRPr="00670AE3" w:rsidRDefault="00000000">
      <w:pPr>
        <w:pStyle w:val="Textoindependiente"/>
        <w:spacing w:line="336" w:lineRule="auto"/>
        <w:ind w:right="269"/>
        <w:rPr>
          <w:i/>
          <w:iCs/>
        </w:rPr>
      </w:pPr>
      <w:r w:rsidRPr="00670AE3">
        <w:rPr>
          <w:i/>
          <w:iCs/>
        </w:rPr>
        <w:t>La medida, que se intenta justificar como la trasposición de la Directiva 2008/98/CE del Parlamento Europeo</w:t>
      </w:r>
      <w:r w:rsidRPr="00670AE3">
        <w:rPr>
          <w:i/>
          <w:iCs/>
          <w:spacing w:val="-3"/>
        </w:rPr>
        <w:t xml:space="preserve"> </w:t>
      </w:r>
      <w:r w:rsidRPr="00670AE3">
        <w:rPr>
          <w:i/>
          <w:iCs/>
        </w:rPr>
        <w:t>y</w:t>
      </w:r>
      <w:r w:rsidRPr="00670AE3">
        <w:rPr>
          <w:i/>
          <w:iCs/>
          <w:spacing w:val="-1"/>
        </w:rPr>
        <w:t xml:space="preserve"> </w:t>
      </w:r>
      <w:r w:rsidRPr="00670AE3">
        <w:rPr>
          <w:i/>
          <w:iCs/>
        </w:rPr>
        <w:t>del</w:t>
      </w:r>
      <w:r w:rsidRPr="00670AE3">
        <w:rPr>
          <w:i/>
          <w:iCs/>
          <w:spacing w:val="-4"/>
        </w:rPr>
        <w:t xml:space="preserve"> </w:t>
      </w:r>
      <w:r w:rsidRPr="00670AE3">
        <w:rPr>
          <w:i/>
          <w:iCs/>
        </w:rPr>
        <w:t>Consejo</w:t>
      </w:r>
      <w:r w:rsidRPr="00670AE3">
        <w:rPr>
          <w:i/>
          <w:iCs/>
          <w:spacing w:val="-1"/>
        </w:rPr>
        <w:t xml:space="preserve"> </w:t>
      </w:r>
      <w:r w:rsidRPr="00670AE3">
        <w:rPr>
          <w:i/>
          <w:iCs/>
        </w:rPr>
        <w:t>sobre</w:t>
      </w:r>
      <w:r w:rsidRPr="00670AE3">
        <w:rPr>
          <w:i/>
          <w:iCs/>
          <w:spacing w:val="-1"/>
        </w:rPr>
        <w:t xml:space="preserve"> </w:t>
      </w:r>
      <w:r w:rsidRPr="00670AE3">
        <w:rPr>
          <w:i/>
          <w:iCs/>
        </w:rPr>
        <w:t>los</w:t>
      </w:r>
      <w:r w:rsidRPr="00670AE3">
        <w:rPr>
          <w:i/>
          <w:iCs/>
          <w:spacing w:val="-3"/>
        </w:rPr>
        <w:t xml:space="preserve"> </w:t>
      </w:r>
      <w:r w:rsidRPr="00670AE3">
        <w:rPr>
          <w:i/>
          <w:iCs/>
        </w:rPr>
        <w:t>residuos,</w:t>
      </w:r>
      <w:r w:rsidRPr="00670AE3">
        <w:rPr>
          <w:i/>
          <w:iCs/>
          <w:spacing w:val="-1"/>
        </w:rPr>
        <w:t xml:space="preserve"> </w:t>
      </w:r>
      <w:r w:rsidRPr="00670AE3">
        <w:rPr>
          <w:i/>
          <w:iCs/>
        </w:rPr>
        <w:t>encierra</w:t>
      </w:r>
      <w:r w:rsidRPr="00670AE3">
        <w:rPr>
          <w:i/>
          <w:iCs/>
          <w:spacing w:val="-1"/>
        </w:rPr>
        <w:t xml:space="preserve"> </w:t>
      </w:r>
      <w:r w:rsidRPr="00670AE3">
        <w:rPr>
          <w:i/>
          <w:iCs/>
        </w:rPr>
        <w:t>en</w:t>
      </w:r>
      <w:r w:rsidRPr="00670AE3">
        <w:rPr>
          <w:i/>
          <w:iCs/>
          <w:spacing w:val="-1"/>
        </w:rPr>
        <w:t xml:space="preserve"> </w:t>
      </w:r>
      <w:r w:rsidRPr="00670AE3">
        <w:rPr>
          <w:i/>
          <w:iCs/>
        </w:rPr>
        <w:t>realidad</w:t>
      </w:r>
      <w:r w:rsidRPr="00670AE3">
        <w:rPr>
          <w:i/>
          <w:iCs/>
          <w:spacing w:val="-1"/>
        </w:rPr>
        <w:t xml:space="preserve"> </w:t>
      </w:r>
      <w:r w:rsidRPr="00670AE3">
        <w:rPr>
          <w:i/>
          <w:iCs/>
        </w:rPr>
        <w:t>un</w:t>
      </w:r>
      <w:r w:rsidRPr="00670AE3">
        <w:rPr>
          <w:i/>
          <w:iCs/>
          <w:spacing w:val="-3"/>
        </w:rPr>
        <w:t xml:space="preserve"> </w:t>
      </w:r>
      <w:r w:rsidRPr="00670AE3">
        <w:rPr>
          <w:i/>
          <w:iCs/>
        </w:rPr>
        <w:t>ataque</w:t>
      </w:r>
      <w:r w:rsidRPr="00670AE3">
        <w:rPr>
          <w:i/>
          <w:iCs/>
          <w:spacing w:val="-1"/>
        </w:rPr>
        <w:t xml:space="preserve"> </w:t>
      </w:r>
      <w:r w:rsidRPr="00670AE3">
        <w:rPr>
          <w:i/>
          <w:iCs/>
        </w:rPr>
        <w:t>frontal</w:t>
      </w:r>
      <w:r w:rsidRPr="00670AE3">
        <w:rPr>
          <w:i/>
          <w:iCs/>
          <w:spacing w:val="-2"/>
        </w:rPr>
        <w:t xml:space="preserve"> </w:t>
      </w:r>
      <w:r w:rsidRPr="00670AE3">
        <w:rPr>
          <w:i/>
          <w:iCs/>
        </w:rPr>
        <w:t>a</w:t>
      </w:r>
      <w:r w:rsidRPr="00670AE3">
        <w:rPr>
          <w:i/>
          <w:iCs/>
          <w:spacing w:val="-3"/>
        </w:rPr>
        <w:t xml:space="preserve"> </w:t>
      </w:r>
      <w:r w:rsidRPr="00670AE3">
        <w:rPr>
          <w:i/>
          <w:iCs/>
        </w:rPr>
        <w:t>la</w:t>
      </w:r>
      <w:r w:rsidRPr="00670AE3">
        <w:rPr>
          <w:i/>
          <w:iCs/>
          <w:spacing w:val="-1"/>
        </w:rPr>
        <w:t xml:space="preserve"> </w:t>
      </w:r>
      <w:r w:rsidRPr="00670AE3">
        <w:rPr>
          <w:i/>
          <w:iCs/>
        </w:rPr>
        <w:t>autonomía</w:t>
      </w:r>
      <w:r w:rsidRPr="00670AE3">
        <w:rPr>
          <w:i/>
          <w:iCs/>
          <w:spacing w:val="-1"/>
        </w:rPr>
        <w:t xml:space="preserve"> </w:t>
      </w:r>
      <w:r w:rsidRPr="00670AE3">
        <w:rPr>
          <w:i/>
          <w:iCs/>
        </w:rPr>
        <w:t>local, erosionando la capacidad de nuestra ciudad para gestionar sus propios recursos y decidir sobre la prestación de servicios esenciales a sus ciudadanos.</w:t>
      </w:r>
    </w:p>
    <w:p w14:paraId="00A7C0DF" w14:textId="77777777" w:rsidR="0068173B" w:rsidRPr="00670AE3" w:rsidRDefault="00000000">
      <w:pPr>
        <w:pStyle w:val="Textoindependiente"/>
        <w:spacing w:line="336" w:lineRule="auto"/>
        <w:ind w:right="264"/>
        <w:rPr>
          <w:i/>
          <w:iCs/>
        </w:rPr>
      </w:pPr>
      <w:r w:rsidRPr="00670AE3">
        <w:rPr>
          <w:i/>
          <w:iCs/>
        </w:rPr>
        <w:t>Hasta la promulgación de esta ley, los municipios tenían la facultad de decidir cómo financiar los costes derivados de la recogida, transporte y tratamiento de residuos. Los ayuntamientos podían</w:t>
      </w:r>
      <w:r w:rsidRPr="00670AE3">
        <w:rPr>
          <w:i/>
          <w:iCs/>
          <w:spacing w:val="40"/>
        </w:rPr>
        <w:t xml:space="preserve"> </w:t>
      </w:r>
      <w:r w:rsidRPr="00670AE3">
        <w:rPr>
          <w:i/>
          <w:iCs/>
        </w:rPr>
        <w:t>optar por incluir estos costes dentro del presupuesto general o financiarlos a través de otros impuestos locales, como el IBI, en función de las circunstancias económicas de cada localidad, como es el caso de Las Rozas de Madrid.</w:t>
      </w:r>
    </w:p>
    <w:p w14:paraId="3E9ECBE8" w14:textId="77777777" w:rsidR="0068173B" w:rsidRPr="00670AE3" w:rsidRDefault="00000000">
      <w:pPr>
        <w:pStyle w:val="Textoindependiente"/>
        <w:spacing w:line="336" w:lineRule="auto"/>
        <w:ind w:right="263"/>
        <w:rPr>
          <w:i/>
          <w:iCs/>
        </w:rPr>
      </w:pPr>
      <w:r w:rsidRPr="00670AE3">
        <w:rPr>
          <w:i/>
          <w:iCs/>
        </w:rPr>
        <w:t>Sin embargo, la Ley 7/2022 transforma esta capacidad de decisión en una imposición, obligando a todos los consistorios a aplicar una tasa específica y diferenciada antes de abril de 2025. Se trata de un golpe directo a la soberanía municipal, que es uno de los pilares fundamentales de nuestra democracia local.</w:t>
      </w:r>
    </w:p>
    <w:p w14:paraId="6D015327" w14:textId="77777777" w:rsidR="0068173B" w:rsidRPr="00670AE3" w:rsidRDefault="0068173B">
      <w:pPr>
        <w:spacing w:line="336" w:lineRule="auto"/>
        <w:rPr>
          <w:i/>
          <w:iCs/>
        </w:rPr>
        <w:sectPr w:rsidR="0068173B" w:rsidRPr="00670AE3">
          <w:pgSz w:w="11910" w:h="16840"/>
          <w:pgMar w:top="1660" w:right="1160" w:bottom="1180" w:left="1260" w:header="566" w:footer="996" w:gutter="0"/>
          <w:cols w:space="720"/>
        </w:sectPr>
      </w:pPr>
    </w:p>
    <w:p w14:paraId="66DFFC99" w14:textId="77777777" w:rsidR="0068173B" w:rsidRPr="00670AE3" w:rsidRDefault="00000000">
      <w:pPr>
        <w:pStyle w:val="Textoindependiente"/>
        <w:spacing w:before="2" w:line="336" w:lineRule="auto"/>
        <w:ind w:right="279"/>
        <w:rPr>
          <w:i/>
          <w:iCs/>
        </w:rPr>
      </w:pPr>
      <w:r w:rsidRPr="00670AE3">
        <w:rPr>
          <w:i/>
          <w:iCs/>
        </w:rPr>
        <w:lastRenderedPageBreak/>
        <w:t>Es preciso señalar que este ataque a la autonomía local no se realiza en un contexto de diálogo o consenso con los municipios, sino de forma autoritaria y unilateral.</w:t>
      </w:r>
    </w:p>
    <w:p w14:paraId="39EA561F" w14:textId="77777777" w:rsidR="0068173B" w:rsidRPr="00670AE3" w:rsidRDefault="00000000">
      <w:pPr>
        <w:pStyle w:val="Textoindependiente"/>
        <w:spacing w:line="336" w:lineRule="auto"/>
        <w:ind w:right="267"/>
        <w:rPr>
          <w:i/>
          <w:iCs/>
        </w:rPr>
      </w:pPr>
      <w:r w:rsidRPr="00670AE3">
        <w:rPr>
          <w:i/>
          <w:iCs/>
        </w:rPr>
        <w:t>Los ayuntamientos no fueron consultados en la elaboración de esta norma, ni se les dio oportunidad de proponer alternativas que pudieran satisfacer los objetivos medioambientales sin comprometer gravemente su capacidad de gestión financiera. De hecho, la ley fue aprobada sin una adecuada valoración del impacto que esta tasa tiene en los presupuestos locales, ni de las consecuencias que supone</w:t>
      </w:r>
      <w:r w:rsidRPr="00670AE3">
        <w:rPr>
          <w:i/>
          <w:iCs/>
          <w:spacing w:val="-3"/>
        </w:rPr>
        <w:t xml:space="preserve"> </w:t>
      </w:r>
      <w:r w:rsidRPr="00670AE3">
        <w:rPr>
          <w:i/>
          <w:iCs/>
        </w:rPr>
        <w:t>para</w:t>
      </w:r>
      <w:r w:rsidRPr="00670AE3">
        <w:rPr>
          <w:i/>
          <w:iCs/>
          <w:spacing w:val="-3"/>
        </w:rPr>
        <w:t xml:space="preserve"> </w:t>
      </w:r>
      <w:r w:rsidRPr="00670AE3">
        <w:rPr>
          <w:i/>
          <w:iCs/>
        </w:rPr>
        <w:t>los</w:t>
      </w:r>
      <w:r w:rsidRPr="00670AE3">
        <w:rPr>
          <w:i/>
          <w:iCs/>
          <w:spacing w:val="-1"/>
        </w:rPr>
        <w:t xml:space="preserve"> </w:t>
      </w:r>
      <w:r w:rsidRPr="00670AE3">
        <w:rPr>
          <w:i/>
          <w:iCs/>
        </w:rPr>
        <w:t>ciudadanos,</w:t>
      </w:r>
      <w:r w:rsidRPr="00670AE3">
        <w:rPr>
          <w:i/>
          <w:iCs/>
          <w:spacing w:val="-1"/>
        </w:rPr>
        <w:t xml:space="preserve"> </w:t>
      </w:r>
      <w:r w:rsidRPr="00670AE3">
        <w:rPr>
          <w:i/>
          <w:iCs/>
        </w:rPr>
        <w:t>quienes</w:t>
      </w:r>
      <w:r w:rsidRPr="00670AE3">
        <w:rPr>
          <w:i/>
          <w:iCs/>
          <w:spacing w:val="-1"/>
        </w:rPr>
        <w:t xml:space="preserve"> </w:t>
      </w:r>
      <w:r w:rsidRPr="00670AE3">
        <w:rPr>
          <w:i/>
          <w:iCs/>
        </w:rPr>
        <w:t>ya</w:t>
      </w:r>
      <w:r w:rsidRPr="00670AE3">
        <w:rPr>
          <w:i/>
          <w:iCs/>
          <w:spacing w:val="-1"/>
        </w:rPr>
        <w:t xml:space="preserve"> </w:t>
      </w:r>
      <w:r w:rsidRPr="00670AE3">
        <w:rPr>
          <w:i/>
          <w:iCs/>
        </w:rPr>
        <w:t>están</w:t>
      </w:r>
      <w:r w:rsidRPr="00670AE3">
        <w:rPr>
          <w:i/>
          <w:iCs/>
          <w:spacing w:val="-1"/>
        </w:rPr>
        <w:t xml:space="preserve"> </w:t>
      </w:r>
      <w:r w:rsidRPr="00670AE3">
        <w:rPr>
          <w:i/>
          <w:iCs/>
        </w:rPr>
        <w:t>soportando</w:t>
      </w:r>
      <w:r w:rsidRPr="00670AE3">
        <w:rPr>
          <w:i/>
          <w:iCs/>
          <w:spacing w:val="-1"/>
        </w:rPr>
        <w:t xml:space="preserve"> </w:t>
      </w:r>
      <w:r w:rsidRPr="00670AE3">
        <w:rPr>
          <w:i/>
          <w:iCs/>
        </w:rPr>
        <w:t>una</w:t>
      </w:r>
      <w:r w:rsidRPr="00670AE3">
        <w:rPr>
          <w:i/>
          <w:iCs/>
          <w:spacing w:val="-1"/>
        </w:rPr>
        <w:t xml:space="preserve"> </w:t>
      </w:r>
      <w:r w:rsidRPr="00670AE3">
        <w:rPr>
          <w:i/>
          <w:iCs/>
        </w:rPr>
        <w:t>elevada</w:t>
      </w:r>
      <w:r w:rsidRPr="00670AE3">
        <w:rPr>
          <w:i/>
          <w:iCs/>
          <w:spacing w:val="-1"/>
        </w:rPr>
        <w:t xml:space="preserve"> </w:t>
      </w:r>
      <w:r w:rsidRPr="00670AE3">
        <w:rPr>
          <w:i/>
          <w:iCs/>
        </w:rPr>
        <w:t>carga</w:t>
      </w:r>
      <w:r w:rsidRPr="00670AE3">
        <w:rPr>
          <w:i/>
          <w:iCs/>
          <w:spacing w:val="-3"/>
        </w:rPr>
        <w:t xml:space="preserve"> </w:t>
      </w:r>
      <w:r w:rsidRPr="00670AE3">
        <w:rPr>
          <w:i/>
          <w:iCs/>
        </w:rPr>
        <w:t>fiscal</w:t>
      </w:r>
      <w:r w:rsidRPr="00670AE3">
        <w:rPr>
          <w:i/>
          <w:iCs/>
          <w:spacing w:val="-2"/>
        </w:rPr>
        <w:t xml:space="preserve"> </w:t>
      </w:r>
      <w:r w:rsidRPr="00670AE3">
        <w:rPr>
          <w:i/>
          <w:iCs/>
        </w:rPr>
        <w:t>provocada</w:t>
      </w:r>
      <w:r w:rsidRPr="00670AE3">
        <w:rPr>
          <w:i/>
          <w:iCs/>
          <w:spacing w:val="-1"/>
        </w:rPr>
        <w:t xml:space="preserve"> </w:t>
      </w:r>
      <w:r w:rsidRPr="00670AE3">
        <w:rPr>
          <w:i/>
          <w:iCs/>
        </w:rPr>
        <w:t>por</w:t>
      </w:r>
      <w:r w:rsidRPr="00670AE3">
        <w:rPr>
          <w:i/>
          <w:iCs/>
          <w:spacing w:val="-2"/>
        </w:rPr>
        <w:t xml:space="preserve"> </w:t>
      </w:r>
      <w:r w:rsidRPr="00670AE3">
        <w:rPr>
          <w:i/>
          <w:iCs/>
        </w:rPr>
        <w:t>los impuestos estatales (IRPF, IVA, Sociedades).</w:t>
      </w:r>
    </w:p>
    <w:p w14:paraId="6DF6A33F" w14:textId="77777777" w:rsidR="0068173B" w:rsidRPr="00670AE3" w:rsidRDefault="00000000">
      <w:pPr>
        <w:pStyle w:val="Textoindependiente"/>
        <w:spacing w:line="336" w:lineRule="auto"/>
        <w:ind w:right="263"/>
        <w:rPr>
          <w:i/>
          <w:iCs/>
        </w:rPr>
      </w:pPr>
      <w:r w:rsidRPr="00670AE3">
        <w:rPr>
          <w:i/>
          <w:iCs/>
        </w:rPr>
        <w:t>La tasa de residuos que impone esta ley es obligatoria, y su configuración se basa en una lógica que penaliza económicamente tanto a los ayuntamientos como a los vecinos. Esta penalización se</w:t>
      </w:r>
      <w:r w:rsidRPr="00670AE3">
        <w:rPr>
          <w:i/>
          <w:iCs/>
          <w:spacing w:val="40"/>
        </w:rPr>
        <w:t xml:space="preserve"> </w:t>
      </w:r>
      <w:r w:rsidRPr="00670AE3">
        <w:rPr>
          <w:i/>
          <w:iCs/>
        </w:rPr>
        <w:t>traduce</w:t>
      </w:r>
      <w:r w:rsidRPr="00670AE3">
        <w:rPr>
          <w:i/>
          <w:iCs/>
          <w:spacing w:val="-3"/>
        </w:rPr>
        <w:t xml:space="preserve"> </w:t>
      </w:r>
      <w:r w:rsidRPr="00670AE3">
        <w:rPr>
          <w:i/>
          <w:iCs/>
        </w:rPr>
        <w:t>en</w:t>
      </w:r>
      <w:r w:rsidRPr="00670AE3">
        <w:rPr>
          <w:i/>
          <w:iCs/>
          <w:spacing w:val="-3"/>
        </w:rPr>
        <w:t xml:space="preserve"> </w:t>
      </w:r>
      <w:r w:rsidRPr="00670AE3">
        <w:rPr>
          <w:i/>
          <w:iCs/>
        </w:rPr>
        <w:t>una</w:t>
      </w:r>
      <w:r w:rsidRPr="00670AE3">
        <w:rPr>
          <w:i/>
          <w:iCs/>
          <w:spacing w:val="-3"/>
        </w:rPr>
        <w:t xml:space="preserve"> </w:t>
      </w:r>
      <w:r w:rsidRPr="00670AE3">
        <w:rPr>
          <w:i/>
          <w:iCs/>
        </w:rPr>
        <w:t>carga</w:t>
      </w:r>
      <w:r w:rsidRPr="00670AE3">
        <w:rPr>
          <w:i/>
          <w:iCs/>
          <w:spacing w:val="-3"/>
        </w:rPr>
        <w:t xml:space="preserve"> </w:t>
      </w:r>
      <w:r w:rsidRPr="00670AE3">
        <w:rPr>
          <w:i/>
          <w:iCs/>
        </w:rPr>
        <w:t>financiera</w:t>
      </w:r>
      <w:r w:rsidRPr="00670AE3">
        <w:rPr>
          <w:i/>
          <w:iCs/>
          <w:spacing w:val="-3"/>
        </w:rPr>
        <w:t xml:space="preserve"> </w:t>
      </w:r>
      <w:r w:rsidRPr="00670AE3">
        <w:rPr>
          <w:i/>
          <w:iCs/>
        </w:rPr>
        <w:t>desproporcionada</w:t>
      </w:r>
      <w:r w:rsidRPr="00670AE3">
        <w:rPr>
          <w:i/>
          <w:iCs/>
          <w:spacing w:val="-1"/>
        </w:rPr>
        <w:t xml:space="preserve"> </w:t>
      </w:r>
      <w:r w:rsidRPr="00670AE3">
        <w:rPr>
          <w:i/>
          <w:iCs/>
        </w:rPr>
        <w:t>que</w:t>
      </w:r>
      <w:r w:rsidRPr="00670AE3">
        <w:rPr>
          <w:i/>
          <w:iCs/>
          <w:spacing w:val="-2"/>
        </w:rPr>
        <w:t xml:space="preserve"> </w:t>
      </w:r>
      <w:r w:rsidRPr="00670AE3">
        <w:rPr>
          <w:i/>
          <w:iCs/>
        </w:rPr>
        <w:t>debe</w:t>
      </w:r>
      <w:r w:rsidRPr="00670AE3">
        <w:rPr>
          <w:i/>
          <w:iCs/>
          <w:spacing w:val="-3"/>
        </w:rPr>
        <w:t xml:space="preserve"> </w:t>
      </w:r>
      <w:r w:rsidRPr="00670AE3">
        <w:rPr>
          <w:i/>
          <w:iCs/>
        </w:rPr>
        <w:t>ser</w:t>
      </w:r>
      <w:r w:rsidRPr="00670AE3">
        <w:rPr>
          <w:i/>
          <w:iCs/>
          <w:spacing w:val="-4"/>
        </w:rPr>
        <w:t xml:space="preserve"> </w:t>
      </w:r>
      <w:r w:rsidRPr="00670AE3">
        <w:rPr>
          <w:i/>
          <w:iCs/>
        </w:rPr>
        <w:t>asumida</w:t>
      </w:r>
      <w:r w:rsidRPr="00670AE3">
        <w:rPr>
          <w:i/>
          <w:iCs/>
          <w:spacing w:val="-3"/>
        </w:rPr>
        <w:t xml:space="preserve"> </w:t>
      </w:r>
      <w:r w:rsidRPr="00670AE3">
        <w:rPr>
          <w:i/>
          <w:iCs/>
        </w:rPr>
        <w:t>por</w:t>
      </w:r>
      <w:r w:rsidRPr="00670AE3">
        <w:rPr>
          <w:i/>
          <w:iCs/>
          <w:spacing w:val="-4"/>
        </w:rPr>
        <w:t xml:space="preserve"> </w:t>
      </w:r>
      <w:r w:rsidRPr="00670AE3">
        <w:rPr>
          <w:i/>
          <w:iCs/>
        </w:rPr>
        <w:t>los</w:t>
      </w:r>
      <w:r w:rsidRPr="00670AE3">
        <w:rPr>
          <w:i/>
          <w:iCs/>
          <w:spacing w:val="-3"/>
        </w:rPr>
        <w:t xml:space="preserve"> </w:t>
      </w:r>
      <w:r w:rsidRPr="00670AE3">
        <w:rPr>
          <w:i/>
          <w:iCs/>
        </w:rPr>
        <w:t>ciudadanos,</w:t>
      </w:r>
      <w:r w:rsidRPr="00670AE3">
        <w:rPr>
          <w:i/>
          <w:iCs/>
          <w:spacing w:val="-1"/>
        </w:rPr>
        <w:t xml:space="preserve"> </w:t>
      </w:r>
      <w:r w:rsidRPr="00670AE3">
        <w:rPr>
          <w:i/>
          <w:iCs/>
        </w:rPr>
        <w:t>a</w:t>
      </w:r>
      <w:r w:rsidRPr="00670AE3">
        <w:rPr>
          <w:i/>
          <w:iCs/>
          <w:spacing w:val="-4"/>
        </w:rPr>
        <w:t xml:space="preserve"> </w:t>
      </w:r>
      <w:r w:rsidRPr="00670AE3">
        <w:rPr>
          <w:i/>
          <w:iCs/>
        </w:rPr>
        <w:t>través de un nuevo tributo que encarece el coste de vida en un momento de delicada situación económica. Se trata de una medida injusta y completamente desfasada de la realidad social y económica actual. Obligar a las familias a pagar más por la gestión de residuos, cuando muchas ya están luchando por llegar a fin de mes, es una irresponsabilidad del Gobierno del PSOE y sus aliados que sólo puede calificarse de abusiva.</w:t>
      </w:r>
    </w:p>
    <w:p w14:paraId="29E1ACBC" w14:textId="77777777" w:rsidR="0068173B" w:rsidRPr="00670AE3" w:rsidRDefault="00000000">
      <w:pPr>
        <w:pStyle w:val="Textoindependiente"/>
        <w:spacing w:before="121" w:line="336" w:lineRule="auto"/>
        <w:ind w:right="265"/>
        <w:rPr>
          <w:i/>
          <w:iCs/>
        </w:rPr>
      </w:pPr>
      <w:r w:rsidRPr="00670AE3">
        <w:rPr>
          <w:i/>
          <w:iCs/>
        </w:rPr>
        <w:t>A</w:t>
      </w:r>
      <w:r w:rsidRPr="00670AE3">
        <w:rPr>
          <w:i/>
          <w:iCs/>
          <w:spacing w:val="-12"/>
        </w:rPr>
        <w:t xml:space="preserve"> </w:t>
      </w:r>
      <w:r w:rsidRPr="00670AE3">
        <w:rPr>
          <w:i/>
          <w:iCs/>
        </w:rPr>
        <w:t>esta imposición de</w:t>
      </w:r>
      <w:r w:rsidRPr="00670AE3">
        <w:rPr>
          <w:i/>
          <w:iCs/>
          <w:spacing w:val="-2"/>
        </w:rPr>
        <w:t xml:space="preserve"> </w:t>
      </w:r>
      <w:r w:rsidRPr="00670AE3">
        <w:rPr>
          <w:i/>
          <w:iCs/>
        </w:rPr>
        <w:t>la tasa de residuos se suma la creación de un nuevo impuesto sobre el</w:t>
      </w:r>
      <w:r w:rsidRPr="00670AE3">
        <w:rPr>
          <w:i/>
          <w:iCs/>
          <w:spacing w:val="-1"/>
        </w:rPr>
        <w:t xml:space="preserve"> </w:t>
      </w:r>
      <w:r w:rsidRPr="00670AE3">
        <w:rPr>
          <w:i/>
          <w:iCs/>
        </w:rPr>
        <w:t>vertido e incineración de residuos, que también deberá ser asumido por los ayuntamientos y, en última instancia, por los ciudadanos. Este impuesto castiga a los municipios, sin ofrecer soluciones reales o viables para la gestión de residuos, y se implanta en un contexto de máxima presión financiera para los consistorios, muchos de los cuales ya están enfrentando dificultades para cumplir con sus obligaciones</w:t>
      </w:r>
      <w:r w:rsidRPr="00670AE3">
        <w:rPr>
          <w:i/>
          <w:iCs/>
          <w:spacing w:val="-4"/>
        </w:rPr>
        <w:t xml:space="preserve"> </w:t>
      </w:r>
      <w:r w:rsidRPr="00670AE3">
        <w:rPr>
          <w:i/>
          <w:iCs/>
        </w:rPr>
        <w:t>presupuestarias</w:t>
      </w:r>
      <w:r w:rsidRPr="00670AE3">
        <w:rPr>
          <w:i/>
          <w:iCs/>
          <w:spacing w:val="-4"/>
        </w:rPr>
        <w:t xml:space="preserve"> </w:t>
      </w:r>
      <w:r w:rsidRPr="00670AE3">
        <w:rPr>
          <w:i/>
          <w:iCs/>
        </w:rPr>
        <w:t>debido</w:t>
      </w:r>
      <w:r w:rsidRPr="00670AE3">
        <w:rPr>
          <w:i/>
          <w:iCs/>
          <w:spacing w:val="-4"/>
        </w:rPr>
        <w:t xml:space="preserve"> </w:t>
      </w:r>
      <w:r w:rsidRPr="00670AE3">
        <w:rPr>
          <w:i/>
          <w:iCs/>
        </w:rPr>
        <w:t>a</w:t>
      </w:r>
      <w:r w:rsidRPr="00670AE3">
        <w:rPr>
          <w:i/>
          <w:iCs/>
          <w:spacing w:val="-3"/>
        </w:rPr>
        <w:t xml:space="preserve"> </w:t>
      </w:r>
      <w:r w:rsidRPr="00670AE3">
        <w:rPr>
          <w:i/>
          <w:iCs/>
        </w:rPr>
        <w:t>la</w:t>
      </w:r>
      <w:r w:rsidRPr="00670AE3">
        <w:rPr>
          <w:i/>
          <w:iCs/>
          <w:spacing w:val="-4"/>
        </w:rPr>
        <w:t xml:space="preserve"> </w:t>
      </w:r>
      <w:r w:rsidRPr="00670AE3">
        <w:rPr>
          <w:i/>
          <w:iCs/>
        </w:rPr>
        <w:t>creciente</w:t>
      </w:r>
      <w:r w:rsidRPr="00670AE3">
        <w:rPr>
          <w:i/>
          <w:iCs/>
          <w:spacing w:val="-2"/>
        </w:rPr>
        <w:t xml:space="preserve"> </w:t>
      </w:r>
      <w:r w:rsidRPr="00670AE3">
        <w:rPr>
          <w:i/>
          <w:iCs/>
        </w:rPr>
        <w:t>demanda</w:t>
      </w:r>
      <w:r w:rsidRPr="00670AE3">
        <w:rPr>
          <w:i/>
          <w:iCs/>
          <w:spacing w:val="-4"/>
        </w:rPr>
        <w:t xml:space="preserve"> </w:t>
      </w:r>
      <w:r w:rsidRPr="00670AE3">
        <w:rPr>
          <w:i/>
          <w:iCs/>
        </w:rPr>
        <w:t>de</w:t>
      </w:r>
      <w:r w:rsidRPr="00670AE3">
        <w:rPr>
          <w:i/>
          <w:iCs/>
          <w:spacing w:val="-4"/>
        </w:rPr>
        <w:t xml:space="preserve"> </w:t>
      </w:r>
      <w:r w:rsidRPr="00670AE3">
        <w:rPr>
          <w:i/>
          <w:iCs/>
        </w:rPr>
        <w:t>servicios</w:t>
      </w:r>
      <w:r w:rsidRPr="00670AE3">
        <w:rPr>
          <w:i/>
          <w:iCs/>
          <w:spacing w:val="-4"/>
        </w:rPr>
        <w:t xml:space="preserve"> </w:t>
      </w:r>
      <w:r w:rsidRPr="00670AE3">
        <w:rPr>
          <w:i/>
          <w:iCs/>
        </w:rPr>
        <w:t>públicos</w:t>
      </w:r>
      <w:r w:rsidRPr="00670AE3">
        <w:rPr>
          <w:i/>
          <w:iCs/>
          <w:spacing w:val="-2"/>
        </w:rPr>
        <w:t xml:space="preserve"> </w:t>
      </w:r>
      <w:r w:rsidRPr="00670AE3">
        <w:rPr>
          <w:i/>
          <w:iCs/>
        </w:rPr>
        <w:t>y</w:t>
      </w:r>
      <w:r w:rsidRPr="00670AE3">
        <w:rPr>
          <w:i/>
          <w:iCs/>
          <w:spacing w:val="-4"/>
        </w:rPr>
        <w:t xml:space="preserve"> </w:t>
      </w:r>
      <w:r w:rsidRPr="00670AE3">
        <w:rPr>
          <w:i/>
          <w:iCs/>
        </w:rPr>
        <w:t>el</w:t>
      </w:r>
      <w:r w:rsidRPr="00670AE3">
        <w:rPr>
          <w:i/>
          <w:iCs/>
          <w:spacing w:val="-5"/>
        </w:rPr>
        <w:t xml:space="preserve"> </w:t>
      </w:r>
      <w:r w:rsidRPr="00670AE3">
        <w:rPr>
          <w:i/>
          <w:iCs/>
        </w:rPr>
        <w:t>encarecimiento de los costes energéticos. Este nuevo impuesto no solo penaliza, sino que refleja una política errática que opta por la sanción en lugar del incentivo o la educación.</w:t>
      </w:r>
    </w:p>
    <w:p w14:paraId="51AC8415" w14:textId="77777777" w:rsidR="0068173B" w:rsidRPr="00670AE3" w:rsidRDefault="00000000">
      <w:pPr>
        <w:pStyle w:val="Textoindependiente"/>
        <w:spacing w:line="336" w:lineRule="auto"/>
        <w:ind w:right="263"/>
        <w:rPr>
          <w:i/>
          <w:iCs/>
        </w:rPr>
      </w:pPr>
      <w:r w:rsidRPr="00670AE3">
        <w:rPr>
          <w:i/>
          <w:iCs/>
        </w:rPr>
        <w:t>La imposición de esta tasa no es solo una afrenta a la autonomía municipal, sino que también es una prueba más de la desconexión del Gobierno socialista con las necesidades reales de los ciudadanos</w:t>
      </w:r>
      <w:r w:rsidRPr="00670AE3">
        <w:rPr>
          <w:i/>
          <w:iCs/>
          <w:spacing w:val="40"/>
        </w:rPr>
        <w:t xml:space="preserve"> </w:t>
      </w:r>
      <w:r w:rsidRPr="00670AE3">
        <w:rPr>
          <w:i/>
          <w:iCs/>
        </w:rPr>
        <w:t>y sus representantes locales. Los ayuntamientos, como administraciones más cercanas a los ciudadanos, conocen de primera mano las dificultades que enfrentan las familias y las empresas en sus localidades, y deben tener la libertad de actuar conforme a esos conocimientos.</w:t>
      </w:r>
    </w:p>
    <w:p w14:paraId="62540706" w14:textId="77777777" w:rsidR="0068173B" w:rsidRPr="00670AE3" w:rsidRDefault="00000000">
      <w:pPr>
        <w:pStyle w:val="Textoindependiente"/>
        <w:spacing w:line="336" w:lineRule="auto"/>
        <w:ind w:right="268"/>
        <w:rPr>
          <w:i/>
          <w:iCs/>
        </w:rPr>
      </w:pPr>
      <w:r w:rsidRPr="00670AE3">
        <w:rPr>
          <w:i/>
          <w:iCs/>
        </w:rPr>
        <w:t>Sin embargo, la Ley 7/2022 impone un modelo uniforme que no considera la diversidad territorial de España ni las realidades financieras dispares que enfrentan los municipios.</w:t>
      </w:r>
    </w:p>
    <w:p w14:paraId="4C9E5283" w14:textId="77777777" w:rsidR="0068173B" w:rsidRPr="00670AE3" w:rsidRDefault="00000000">
      <w:pPr>
        <w:pStyle w:val="Textoindependiente"/>
        <w:spacing w:line="336" w:lineRule="auto"/>
        <w:ind w:right="264"/>
        <w:rPr>
          <w:i/>
          <w:iCs/>
        </w:rPr>
      </w:pPr>
      <w:r w:rsidRPr="00670AE3">
        <w:rPr>
          <w:i/>
          <w:iCs/>
        </w:rPr>
        <w:t>Es especialmente grave que se trate de justificar esta imposición en base a la normativa europea, cuando en realidad la ley va más allá de lo exigido por la Unión Europea, convirtiendo lo que podría haber sido una recomendación o una opción en una obligación ineludible para todos los municipios. No se trata de cumplir con Europa, sino de cargar aún más el peso de la recaudación fiscal sobre las espaldas de los ciudadanos y los gobiernos locales. Mientras muchos países europeos optan por incentivar buenas prácticas medioambientales y ofrecer soluciones que favorezcan la sostenibilidad,</w:t>
      </w:r>
      <w:r w:rsidRPr="00670AE3">
        <w:rPr>
          <w:i/>
          <w:iCs/>
          <w:spacing w:val="40"/>
        </w:rPr>
        <w:t xml:space="preserve"> </w:t>
      </w:r>
      <w:r w:rsidRPr="00670AE3">
        <w:rPr>
          <w:i/>
          <w:iCs/>
        </w:rPr>
        <w:t>el Gobierno de España ha preferido la vía de la penalización y el castigo fiscal.</w:t>
      </w:r>
    </w:p>
    <w:p w14:paraId="70D0438E" w14:textId="77777777" w:rsidR="0068173B" w:rsidRPr="00670AE3" w:rsidRDefault="00000000">
      <w:pPr>
        <w:pStyle w:val="Textoindependiente"/>
        <w:spacing w:line="336" w:lineRule="auto"/>
        <w:ind w:right="265"/>
        <w:rPr>
          <w:i/>
          <w:iCs/>
        </w:rPr>
      </w:pPr>
      <w:r w:rsidRPr="00670AE3">
        <w:rPr>
          <w:i/>
          <w:iCs/>
        </w:rPr>
        <w:t>En realidad, la Directiva del Parlamento en su Anexo IV bis propone hasta quince ejemplos de instrumentos</w:t>
      </w:r>
      <w:r w:rsidRPr="00670AE3">
        <w:rPr>
          <w:i/>
          <w:iCs/>
          <w:spacing w:val="26"/>
        </w:rPr>
        <w:t xml:space="preserve"> </w:t>
      </w:r>
      <w:r w:rsidRPr="00670AE3">
        <w:rPr>
          <w:i/>
          <w:iCs/>
        </w:rPr>
        <w:t>económicos</w:t>
      </w:r>
      <w:r w:rsidRPr="00670AE3">
        <w:rPr>
          <w:i/>
          <w:iCs/>
          <w:spacing w:val="26"/>
        </w:rPr>
        <w:t xml:space="preserve"> </w:t>
      </w:r>
      <w:r w:rsidRPr="00670AE3">
        <w:rPr>
          <w:i/>
          <w:iCs/>
        </w:rPr>
        <w:t>y</w:t>
      </w:r>
      <w:r w:rsidRPr="00670AE3">
        <w:rPr>
          <w:i/>
          <w:iCs/>
          <w:spacing w:val="26"/>
        </w:rPr>
        <w:t xml:space="preserve"> </w:t>
      </w:r>
      <w:r w:rsidRPr="00670AE3">
        <w:rPr>
          <w:i/>
          <w:iCs/>
        </w:rPr>
        <w:t>otras</w:t>
      </w:r>
      <w:r w:rsidRPr="00670AE3">
        <w:rPr>
          <w:i/>
          <w:iCs/>
          <w:spacing w:val="26"/>
        </w:rPr>
        <w:t xml:space="preserve"> </w:t>
      </w:r>
      <w:r w:rsidRPr="00670AE3">
        <w:rPr>
          <w:i/>
          <w:iCs/>
        </w:rPr>
        <w:t>medidas</w:t>
      </w:r>
      <w:r w:rsidRPr="00670AE3">
        <w:rPr>
          <w:i/>
          <w:iCs/>
          <w:spacing w:val="26"/>
        </w:rPr>
        <w:t xml:space="preserve"> </w:t>
      </w:r>
      <w:r w:rsidRPr="00670AE3">
        <w:rPr>
          <w:i/>
          <w:iCs/>
        </w:rPr>
        <w:t>para</w:t>
      </w:r>
      <w:r w:rsidRPr="00670AE3">
        <w:rPr>
          <w:i/>
          <w:iCs/>
          <w:spacing w:val="25"/>
        </w:rPr>
        <w:t xml:space="preserve"> </w:t>
      </w:r>
      <w:r w:rsidRPr="00670AE3">
        <w:rPr>
          <w:i/>
          <w:iCs/>
        </w:rPr>
        <w:t>incentivar</w:t>
      </w:r>
      <w:r w:rsidRPr="00670AE3">
        <w:rPr>
          <w:i/>
          <w:iCs/>
          <w:spacing w:val="25"/>
        </w:rPr>
        <w:t xml:space="preserve"> </w:t>
      </w:r>
      <w:r w:rsidRPr="00670AE3">
        <w:rPr>
          <w:i/>
          <w:iCs/>
        </w:rPr>
        <w:t>la</w:t>
      </w:r>
      <w:r w:rsidRPr="00670AE3">
        <w:rPr>
          <w:i/>
          <w:iCs/>
          <w:spacing w:val="27"/>
        </w:rPr>
        <w:t xml:space="preserve"> </w:t>
      </w:r>
      <w:r w:rsidRPr="00670AE3">
        <w:rPr>
          <w:i/>
          <w:iCs/>
        </w:rPr>
        <w:t>aplicación</w:t>
      </w:r>
      <w:r w:rsidRPr="00670AE3">
        <w:rPr>
          <w:i/>
          <w:iCs/>
          <w:spacing w:val="27"/>
        </w:rPr>
        <w:t xml:space="preserve"> </w:t>
      </w:r>
      <w:r w:rsidRPr="00670AE3">
        <w:rPr>
          <w:i/>
          <w:iCs/>
        </w:rPr>
        <w:t>de</w:t>
      </w:r>
      <w:r w:rsidRPr="00670AE3">
        <w:rPr>
          <w:i/>
          <w:iCs/>
          <w:spacing w:val="25"/>
        </w:rPr>
        <w:t xml:space="preserve"> </w:t>
      </w:r>
      <w:r w:rsidRPr="00670AE3">
        <w:rPr>
          <w:i/>
          <w:iCs/>
        </w:rPr>
        <w:t>la</w:t>
      </w:r>
      <w:r w:rsidRPr="00670AE3">
        <w:rPr>
          <w:i/>
          <w:iCs/>
          <w:spacing w:val="27"/>
        </w:rPr>
        <w:t xml:space="preserve"> </w:t>
      </w:r>
      <w:r w:rsidRPr="00670AE3">
        <w:rPr>
          <w:i/>
          <w:iCs/>
        </w:rPr>
        <w:t>jerarquía</w:t>
      </w:r>
      <w:r w:rsidRPr="00670AE3">
        <w:rPr>
          <w:i/>
          <w:iCs/>
          <w:spacing w:val="27"/>
        </w:rPr>
        <w:t xml:space="preserve"> </w:t>
      </w:r>
      <w:r w:rsidRPr="00670AE3">
        <w:rPr>
          <w:i/>
          <w:iCs/>
        </w:rPr>
        <w:t>de</w:t>
      </w:r>
      <w:r w:rsidRPr="00670AE3">
        <w:rPr>
          <w:i/>
          <w:iCs/>
          <w:spacing w:val="27"/>
        </w:rPr>
        <w:t xml:space="preserve"> </w:t>
      </w:r>
      <w:r w:rsidRPr="00670AE3">
        <w:rPr>
          <w:i/>
          <w:iCs/>
        </w:rPr>
        <w:t>residuos</w:t>
      </w:r>
    </w:p>
    <w:p w14:paraId="00BC81DF" w14:textId="77777777" w:rsidR="0068173B" w:rsidRPr="00670AE3" w:rsidRDefault="0068173B">
      <w:pPr>
        <w:spacing w:line="336" w:lineRule="auto"/>
        <w:rPr>
          <w:i/>
          <w:iCs/>
        </w:rPr>
        <w:sectPr w:rsidR="0068173B" w:rsidRPr="00670AE3">
          <w:pgSz w:w="11910" w:h="16840"/>
          <w:pgMar w:top="1660" w:right="1160" w:bottom="1180" w:left="1260" w:header="566" w:footer="996" w:gutter="0"/>
          <w:cols w:space="720"/>
        </w:sectPr>
      </w:pPr>
    </w:p>
    <w:p w14:paraId="5ACEEF0C" w14:textId="77777777" w:rsidR="0068173B" w:rsidRPr="00670AE3" w:rsidRDefault="00000000">
      <w:pPr>
        <w:pStyle w:val="Textoindependiente"/>
        <w:spacing w:before="2" w:line="336" w:lineRule="auto"/>
        <w:ind w:right="274"/>
        <w:rPr>
          <w:i/>
          <w:iCs/>
        </w:rPr>
      </w:pPr>
      <w:r w:rsidRPr="00670AE3">
        <w:rPr>
          <w:i/>
          <w:iCs/>
        </w:rPr>
        <w:lastRenderedPageBreak/>
        <w:t>siendo la implantación de una tasa de basuras municipal la más gravosa para los vecinos y para las entidades locales que deben asumir el coste político que supone su cobro a los ciudadanos.</w:t>
      </w:r>
    </w:p>
    <w:p w14:paraId="4FB5918D" w14:textId="77777777" w:rsidR="0068173B" w:rsidRPr="00670AE3" w:rsidRDefault="00000000">
      <w:pPr>
        <w:pStyle w:val="Textoindependiente"/>
        <w:spacing w:line="336" w:lineRule="auto"/>
        <w:ind w:right="265"/>
        <w:rPr>
          <w:i/>
          <w:iCs/>
        </w:rPr>
      </w:pPr>
      <w:r w:rsidRPr="00670AE3">
        <w:rPr>
          <w:i/>
          <w:iCs/>
        </w:rPr>
        <w:t>Abandonados</w:t>
      </w:r>
      <w:r w:rsidRPr="00670AE3">
        <w:rPr>
          <w:i/>
          <w:iCs/>
          <w:spacing w:val="-5"/>
        </w:rPr>
        <w:t xml:space="preserve"> </w:t>
      </w:r>
      <w:r w:rsidRPr="00670AE3">
        <w:rPr>
          <w:i/>
          <w:iCs/>
        </w:rPr>
        <w:t>los</w:t>
      </w:r>
      <w:r w:rsidRPr="00670AE3">
        <w:rPr>
          <w:i/>
          <w:iCs/>
          <w:spacing w:val="-3"/>
        </w:rPr>
        <w:t xml:space="preserve"> </w:t>
      </w:r>
      <w:r w:rsidRPr="00670AE3">
        <w:rPr>
          <w:i/>
          <w:iCs/>
        </w:rPr>
        <w:t>municipios</w:t>
      </w:r>
      <w:r w:rsidRPr="00670AE3">
        <w:rPr>
          <w:i/>
          <w:iCs/>
          <w:spacing w:val="-3"/>
        </w:rPr>
        <w:t xml:space="preserve"> </w:t>
      </w:r>
      <w:r w:rsidRPr="00670AE3">
        <w:rPr>
          <w:i/>
          <w:iCs/>
        </w:rPr>
        <w:t>a</w:t>
      </w:r>
      <w:r w:rsidRPr="00670AE3">
        <w:rPr>
          <w:i/>
          <w:iCs/>
          <w:spacing w:val="-3"/>
        </w:rPr>
        <w:t xml:space="preserve"> </w:t>
      </w:r>
      <w:r w:rsidRPr="00670AE3">
        <w:rPr>
          <w:i/>
          <w:iCs/>
        </w:rPr>
        <w:t>su</w:t>
      </w:r>
      <w:r w:rsidRPr="00670AE3">
        <w:rPr>
          <w:i/>
          <w:iCs/>
          <w:spacing w:val="-3"/>
        </w:rPr>
        <w:t xml:space="preserve"> </w:t>
      </w:r>
      <w:r w:rsidRPr="00670AE3">
        <w:rPr>
          <w:i/>
          <w:iCs/>
        </w:rPr>
        <w:t>suerte</w:t>
      </w:r>
      <w:r w:rsidRPr="00670AE3">
        <w:rPr>
          <w:i/>
          <w:iCs/>
          <w:spacing w:val="-4"/>
        </w:rPr>
        <w:t xml:space="preserve"> </w:t>
      </w:r>
      <w:r w:rsidRPr="00670AE3">
        <w:rPr>
          <w:i/>
          <w:iCs/>
        </w:rPr>
        <w:t>por</w:t>
      </w:r>
      <w:r w:rsidRPr="00670AE3">
        <w:rPr>
          <w:i/>
          <w:iCs/>
          <w:spacing w:val="-4"/>
        </w:rPr>
        <w:t xml:space="preserve"> </w:t>
      </w:r>
      <w:r w:rsidRPr="00670AE3">
        <w:rPr>
          <w:i/>
          <w:iCs/>
        </w:rPr>
        <w:t>el</w:t>
      </w:r>
      <w:r w:rsidRPr="00670AE3">
        <w:rPr>
          <w:i/>
          <w:iCs/>
          <w:spacing w:val="-5"/>
        </w:rPr>
        <w:t xml:space="preserve"> </w:t>
      </w:r>
      <w:r w:rsidRPr="00670AE3">
        <w:rPr>
          <w:i/>
          <w:iCs/>
        </w:rPr>
        <w:t>gobierno</w:t>
      </w:r>
      <w:r w:rsidRPr="00670AE3">
        <w:rPr>
          <w:i/>
          <w:iCs/>
          <w:spacing w:val="-3"/>
        </w:rPr>
        <w:t xml:space="preserve"> </w:t>
      </w:r>
      <w:r w:rsidRPr="00670AE3">
        <w:rPr>
          <w:i/>
          <w:iCs/>
        </w:rPr>
        <w:t>de</w:t>
      </w:r>
      <w:r w:rsidRPr="00670AE3">
        <w:rPr>
          <w:i/>
          <w:iCs/>
          <w:spacing w:val="-4"/>
        </w:rPr>
        <w:t xml:space="preserve"> </w:t>
      </w:r>
      <w:r w:rsidRPr="00670AE3">
        <w:rPr>
          <w:i/>
          <w:iCs/>
        </w:rPr>
        <w:t>Pedro</w:t>
      </w:r>
      <w:r w:rsidRPr="00670AE3">
        <w:rPr>
          <w:i/>
          <w:iCs/>
          <w:spacing w:val="-3"/>
        </w:rPr>
        <w:t xml:space="preserve"> </w:t>
      </w:r>
      <w:r w:rsidRPr="00670AE3">
        <w:rPr>
          <w:i/>
          <w:iCs/>
        </w:rPr>
        <w:t>Sánchez,</w:t>
      </w:r>
      <w:r w:rsidRPr="00670AE3">
        <w:rPr>
          <w:i/>
          <w:iCs/>
          <w:spacing w:val="-3"/>
        </w:rPr>
        <w:t xml:space="preserve"> </w:t>
      </w:r>
      <w:r w:rsidRPr="00670AE3">
        <w:rPr>
          <w:i/>
          <w:iCs/>
        </w:rPr>
        <w:t>la</w:t>
      </w:r>
      <w:r w:rsidRPr="00670AE3">
        <w:rPr>
          <w:i/>
          <w:iCs/>
          <w:spacing w:val="-14"/>
        </w:rPr>
        <w:t xml:space="preserve"> </w:t>
      </w:r>
      <w:r w:rsidRPr="00670AE3">
        <w:rPr>
          <w:i/>
          <w:iCs/>
        </w:rPr>
        <w:t>Asociación</w:t>
      </w:r>
      <w:r w:rsidRPr="00670AE3">
        <w:rPr>
          <w:i/>
          <w:iCs/>
          <w:spacing w:val="-4"/>
        </w:rPr>
        <w:t xml:space="preserve"> </w:t>
      </w:r>
      <w:r w:rsidRPr="00670AE3">
        <w:rPr>
          <w:i/>
          <w:iCs/>
        </w:rPr>
        <w:t>Nacional</w:t>
      </w:r>
      <w:r w:rsidRPr="00670AE3">
        <w:rPr>
          <w:i/>
          <w:iCs/>
          <w:spacing w:val="-4"/>
        </w:rPr>
        <w:t xml:space="preserve"> </w:t>
      </w:r>
      <w:r w:rsidRPr="00670AE3">
        <w:rPr>
          <w:i/>
          <w:iCs/>
        </w:rPr>
        <w:t>de Inspectores</w:t>
      </w:r>
      <w:r w:rsidRPr="00670AE3">
        <w:rPr>
          <w:i/>
          <w:iCs/>
          <w:spacing w:val="-5"/>
        </w:rPr>
        <w:t xml:space="preserve"> </w:t>
      </w:r>
      <w:r w:rsidRPr="00670AE3">
        <w:rPr>
          <w:i/>
          <w:iCs/>
        </w:rPr>
        <w:t>de</w:t>
      </w:r>
      <w:r w:rsidRPr="00670AE3">
        <w:rPr>
          <w:i/>
          <w:iCs/>
          <w:spacing w:val="-4"/>
        </w:rPr>
        <w:t xml:space="preserve"> </w:t>
      </w:r>
      <w:r w:rsidRPr="00670AE3">
        <w:rPr>
          <w:i/>
          <w:iCs/>
        </w:rPr>
        <w:t>Hacienda</w:t>
      </w:r>
      <w:r w:rsidRPr="00670AE3">
        <w:rPr>
          <w:i/>
          <w:iCs/>
          <w:spacing w:val="-4"/>
        </w:rPr>
        <w:t xml:space="preserve"> </w:t>
      </w:r>
      <w:r w:rsidRPr="00670AE3">
        <w:rPr>
          <w:i/>
          <w:iCs/>
        </w:rPr>
        <w:t>Pública</w:t>
      </w:r>
      <w:r w:rsidRPr="00670AE3">
        <w:rPr>
          <w:i/>
          <w:iCs/>
          <w:spacing w:val="-3"/>
        </w:rPr>
        <w:t xml:space="preserve"> </w:t>
      </w:r>
      <w:r w:rsidRPr="00670AE3">
        <w:rPr>
          <w:i/>
          <w:iCs/>
        </w:rPr>
        <w:t>Local</w:t>
      </w:r>
      <w:r w:rsidRPr="00670AE3">
        <w:rPr>
          <w:i/>
          <w:iCs/>
          <w:spacing w:val="-4"/>
        </w:rPr>
        <w:t xml:space="preserve"> </w:t>
      </w:r>
      <w:r w:rsidRPr="00670AE3">
        <w:rPr>
          <w:i/>
          <w:iCs/>
        </w:rPr>
        <w:t>ya</w:t>
      </w:r>
      <w:r w:rsidRPr="00670AE3">
        <w:rPr>
          <w:i/>
          <w:iCs/>
          <w:spacing w:val="-3"/>
        </w:rPr>
        <w:t xml:space="preserve"> </w:t>
      </w:r>
      <w:r w:rsidRPr="00670AE3">
        <w:rPr>
          <w:i/>
          <w:iCs/>
        </w:rPr>
        <w:t>ha</w:t>
      </w:r>
      <w:r w:rsidRPr="00670AE3">
        <w:rPr>
          <w:i/>
          <w:iCs/>
          <w:spacing w:val="-4"/>
        </w:rPr>
        <w:t xml:space="preserve"> </w:t>
      </w:r>
      <w:r w:rsidRPr="00670AE3">
        <w:rPr>
          <w:i/>
          <w:iCs/>
        </w:rPr>
        <w:t>adelantado</w:t>
      </w:r>
      <w:r w:rsidRPr="00670AE3">
        <w:rPr>
          <w:i/>
          <w:iCs/>
          <w:spacing w:val="-4"/>
        </w:rPr>
        <w:t xml:space="preserve"> </w:t>
      </w:r>
      <w:r w:rsidRPr="00670AE3">
        <w:rPr>
          <w:i/>
          <w:iCs/>
        </w:rPr>
        <w:t>que</w:t>
      </w:r>
      <w:r w:rsidRPr="00670AE3">
        <w:rPr>
          <w:i/>
          <w:iCs/>
          <w:spacing w:val="-3"/>
        </w:rPr>
        <w:t xml:space="preserve"> </w:t>
      </w:r>
      <w:r w:rsidRPr="00670AE3">
        <w:rPr>
          <w:i/>
          <w:iCs/>
        </w:rPr>
        <w:t>la</w:t>
      </w:r>
      <w:r w:rsidRPr="00670AE3">
        <w:rPr>
          <w:i/>
          <w:iCs/>
          <w:spacing w:val="-3"/>
        </w:rPr>
        <w:t xml:space="preserve"> </w:t>
      </w:r>
      <w:r w:rsidRPr="00670AE3">
        <w:rPr>
          <w:i/>
          <w:iCs/>
        </w:rPr>
        <w:t>imposición</w:t>
      </w:r>
      <w:r w:rsidRPr="00670AE3">
        <w:rPr>
          <w:i/>
          <w:iCs/>
          <w:spacing w:val="-3"/>
        </w:rPr>
        <w:t xml:space="preserve"> </w:t>
      </w:r>
      <w:r w:rsidRPr="00670AE3">
        <w:rPr>
          <w:i/>
          <w:iCs/>
        </w:rPr>
        <w:t>de</w:t>
      </w:r>
      <w:r w:rsidRPr="00670AE3">
        <w:rPr>
          <w:i/>
          <w:iCs/>
          <w:spacing w:val="-3"/>
        </w:rPr>
        <w:t xml:space="preserve"> </w:t>
      </w:r>
      <w:r w:rsidRPr="00670AE3">
        <w:rPr>
          <w:i/>
          <w:iCs/>
        </w:rPr>
        <w:t>la</w:t>
      </w:r>
      <w:r w:rsidRPr="00670AE3">
        <w:rPr>
          <w:i/>
          <w:iCs/>
          <w:spacing w:val="-3"/>
        </w:rPr>
        <w:t xml:space="preserve"> </w:t>
      </w:r>
      <w:r w:rsidRPr="00670AE3">
        <w:rPr>
          <w:i/>
          <w:iCs/>
        </w:rPr>
        <w:t>nueva</w:t>
      </w:r>
      <w:r w:rsidRPr="00670AE3">
        <w:rPr>
          <w:i/>
          <w:iCs/>
          <w:spacing w:val="-4"/>
        </w:rPr>
        <w:t xml:space="preserve"> </w:t>
      </w:r>
      <w:r w:rsidRPr="00670AE3">
        <w:rPr>
          <w:i/>
          <w:iCs/>
        </w:rPr>
        <w:t>tasa</w:t>
      </w:r>
      <w:r w:rsidRPr="00670AE3">
        <w:rPr>
          <w:i/>
          <w:iCs/>
          <w:spacing w:val="-3"/>
        </w:rPr>
        <w:t xml:space="preserve"> </w:t>
      </w:r>
      <w:r w:rsidRPr="00670AE3">
        <w:rPr>
          <w:i/>
          <w:iCs/>
        </w:rPr>
        <w:t>municipal de residuos sin la existencia de una ordenanza fiscal tipo de referencia, generará una situación de gran inseguridad jurídica y supondrá un indeseable aumento de la litigiosidad.</w:t>
      </w:r>
    </w:p>
    <w:p w14:paraId="039DACA3" w14:textId="77777777" w:rsidR="0068173B" w:rsidRPr="00670AE3" w:rsidRDefault="00000000">
      <w:pPr>
        <w:pStyle w:val="Textoindependiente"/>
        <w:spacing w:line="336" w:lineRule="auto"/>
        <w:ind w:right="263"/>
        <w:rPr>
          <w:i/>
          <w:iCs/>
        </w:rPr>
      </w:pPr>
      <w:r w:rsidRPr="00670AE3">
        <w:rPr>
          <w:i/>
          <w:iCs/>
        </w:rPr>
        <w:t>No podemos obviar que la imposición de esta tasa llega en un momento crítico para los ayuntamientos, que se ven obligados a asumir nuevas responsabilidades, como la recogida selectiva de residuos orgánicos y la modernización de las infraestructuras de tratamiento de residuos, sin</w:t>
      </w:r>
      <w:r w:rsidRPr="00670AE3">
        <w:rPr>
          <w:i/>
          <w:iCs/>
          <w:spacing w:val="40"/>
        </w:rPr>
        <w:t xml:space="preserve"> </w:t>
      </w:r>
      <w:r w:rsidRPr="00670AE3">
        <w:rPr>
          <w:i/>
          <w:iCs/>
        </w:rPr>
        <w:t>recibir los recursos suficientes para hacer frente a estos retos. Esta situación no solo supone un incremento significativo de los costes, sino que además pone en peligro la capacidad de los consistorios para seguir ofreciendo otros servicios esenciales a sus vecinos.</w:t>
      </w:r>
    </w:p>
    <w:p w14:paraId="52F49798" w14:textId="77777777" w:rsidR="0068173B" w:rsidRPr="00670AE3" w:rsidRDefault="00000000">
      <w:pPr>
        <w:pStyle w:val="Textoindependiente"/>
        <w:spacing w:line="336" w:lineRule="auto"/>
        <w:ind w:right="266"/>
        <w:rPr>
          <w:i/>
          <w:iCs/>
        </w:rPr>
      </w:pPr>
      <w:r w:rsidRPr="00670AE3">
        <w:rPr>
          <w:i/>
          <w:iCs/>
        </w:rPr>
        <w:t>En definitiva, el “</w:t>
      </w:r>
      <w:proofErr w:type="spellStart"/>
      <w:r w:rsidRPr="00670AE3">
        <w:rPr>
          <w:i/>
          <w:iCs/>
        </w:rPr>
        <w:t>basurazo</w:t>
      </w:r>
      <w:proofErr w:type="spellEnd"/>
      <w:r w:rsidRPr="00670AE3">
        <w:rPr>
          <w:i/>
          <w:iCs/>
        </w:rPr>
        <w:t xml:space="preserve"> de Pedro Sánchez" repercute negativamente en los vecinos de Las Rozas reduciendo su capacidad de gasto y de ahorro, al exigir al Ayuntamiento la obligación de aumentar considerablemente una presión fiscal hasta ahora en mínimos. Este</w:t>
      </w:r>
      <w:r w:rsidRPr="00670AE3">
        <w:rPr>
          <w:i/>
          <w:iCs/>
          <w:spacing w:val="-8"/>
        </w:rPr>
        <w:t xml:space="preserve"> </w:t>
      </w:r>
      <w:r w:rsidRPr="00670AE3">
        <w:rPr>
          <w:i/>
          <w:iCs/>
        </w:rPr>
        <w:t xml:space="preserve">Ayuntamiento no sólo se ha visto obligado a imponer la tasa de basura en el plazo señalado, sino que, además, dicha tasa debe cubrir todos los costes del servicio lo que significa que la Corporación no puede ni siquiera cubrir parcialmente el coste del servicio con cargo a recursos generales municipales ni tampoco puede reducir la cuota del Impuesto sobre Bienes Inmuebles residencial ya situada en su tipo mínimo legal. Por todo ello el Grupo Municipal Partido Popular propone al Pleno de Las Rozas de Madrid el </w:t>
      </w:r>
      <w:r w:rsidRPr="00670AE3">
        <w:rPr>
          <w:i/>
          <w:iCs/>
          <w:spacing w:val="-2"/>
        </w:rPr>
        <w:t>siguiente</w:t>
      </w:r>
    </w:p>
    <w:p w14:paraId="0C688CC5" w14:textId="77777777" w:rsidR="0068173B" w:rsidRPr="00670AE3" w:rsidRDefault="00000000">
      <w:pPr>
        <w:pStyle w:val="Textoindependiente"/>
        <w:spacing w:before="121"/>
        <w:ind w:left="20" w:right="112"/>
        <w:jc w:val="center"/>
        <w:rPr>
          <w:i/>
          <w:iCs/>
        </w:rPr>
      </w:pPr>
      <w:r w:rsidRPr="00670AE3">
        <w:rPr>
          <w:i/>
          <w:iCs/>
          <w:spacing w:val="-2"/>
        </w:rPr>
        <w:t>ACUERDO</w:t>
      </w:r>
    </w:p>
    <w:p w14:paraId="21ED2049" w14:textId="2E428137" w:rsidR="0068173B" w:rsidRPr="00670AE3" w:rsidRDefault="00000000">
      <w:pPr>
        <w:pStyle w:val="Textoindependiente"/>
        <w:spacing w:before="212" w:line="336" w:lineRule="auto"/>
        <w:ind w:right="274"/>
        <w:rPr>
          <w:i/>
          <w:iCs/>
        </w:rPr>
      </w:pPr>
      <w:r w:rsidRPr="00670AE3">
        <w:rPr>
          <w:i/>
          <w:iCs/>
        </w:rPr>
        <w:t>Instar al Gobierno de España a la retirada o modificación de la Ley 7/2022, de residuos y suelos contaminados para una economía circular, para la supresión de la obligatoriedad de establecer una tasa municipal para la financiación de la gestión de residuos</w:t>
      </w:r>
      <w:r w:rsidR="00670AE3" w:rsidRPr="00670AE3">
        <w:rPr>
          <w:i/>
          <w:iCs/>
        </w:rPr>
        <w:t>”.</w:t>
      </w:r>
    </w:p>
    <w:p w14:paraId="20FC4545" w14:textId="77777777" w:rsidR="0068173B" w:rsidRDefault="00000000">
      <w:pPr>
        <w:pStyle w:val="Ttulo2"/>
        <w:spacing w:before="120"/>
      </w:pPr>
      <w:r>
        <w:rPr>
          <w:spacing w:val="-2"/>
        </w:rPr>
        <w:t>Resolución:</w:t>
      </w:r>
    </w:p>
    <w:p w14:paraId="08FA3D1D" w14:textId="77777777" w:rsidR="0068173B" w:rsidRDefault="00000000">
      <w:pPr>
        <w:pStyle w:val="Textoindependiente"/>
        <w:spacing w:before="212" w:line="336" w:lineRule="auto"/>
        <w:ind w:right="270"/>
      </w:pPr>
      <w:r>
        <w:t>El Ayuntamiento Pleno con los votos indicados anteriormente se APRUEBA la Moción del Grupo Municipal Popular Las Rozas Contra la Nueva</w:t>
      </w:r>
      <w:r>
        <w:rPr>
          <w:spacing w:val="-2"/>
        </w:rPr>
        <w:t xml:space="preserve"> </w:t>
      </w:r>
      <w:r>
        <w:t>Tasa de Basuras Obligatoria Impuesta por el Gobierno de Pedro Sánchez y sus Socios acordando:</w:t>
      </w:r>
    </w:p>
    <w:p w14:paraId="03073B3C" w14:textId="77777777" w:rsidR="0068173B" w:rsidRDefault="00000000">
      <w:pPr>
        <w:pStyle w:val="Textoindependiente"/>
        <w:spacing w:line="336" w:lineRule="auto"/>
        <w:ind w:right="274"/>
      </w:pPr>
      <w:r>
        <w:t>Instar al Gobierno de España a la retirada o modificación de la Ley 7/2022, de residuos y suelos contaminados para una economía circular, para la supresión de la obligatoriedad de establecer una tasa municipal para la financiación de la gestión de residuos.</w:t>
      </w:r>
    </w:p>
    <w:p w14:paraId="47781B07" w14:textId="77777777" w:rsidR="0068173B" w:rsidRDefault="00000000">
      <w:pPr>
        <w:pStyle w:val="Textoindependiente"/>
        <w:spacing w:before="3"/>
        <w:ind w:left="0"/>
        <w:jc w:val="left"/>
        <w:rPr>
          <w:sz w:val="8"/>
        </w:rPr>
      </w:pPr>
      <w:r>
        <w:rPr>
          <w:noProof/>
        </w:rPr>
        <mc:AlternateContent>
          <mc:Choice Requires="wps">
            <w:drawing>
              <wp:anchor distT="0" distB="0" distL="0" distR="0" simplePos="0" relativeHeight="487592448" behindDoc="1" locked="0" layoutInCell="1" allowOverlap="1" wp14:anchorId="6DF5AA22" wp14:editId="048CDE87">
                <wp:simplePos x="0" y="0"/>
                <wp:positionH relativeFrom="page">
                  <wp:posOffset>900430</wp:posOffset>
                </wp:positionH>
                <wp:positionV relativeFrom="paragraph">
                  <wp:posOffset>79285</wp:posOffset>
                </wp:positionV>
                <wp:extent cx="5760720" cy="246379"/>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C5D631F" w14:textId="77777777" w:rsidR="0068173B" w:rsidRDefault="00000000">
                            <w:pPr>
                              <w:spacing w:before="28"/>
                              <w:ind w:left="30" w:right="28"/>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wps:txbx>
                      <wps:bodyPr wrap="square" lIns="0" tIns="0" rIns="0" bIns="0" rtlCol="0">
                        <a:noAutofit/>
                      </wps:bodyPr>
                    </wps:wsp>
                  </a:graphicData>
                </a:graphic>
              </wp:anchor>
            </w:drawing>
          </mc:Choice>
          <mc:Fallback>
            <w:pict>
              <v:shape w14:anchorId="6DF5AA22" id="Textbox 23" o:spid="_x0000_s1034" type="#_x0000_t202" style="position:absolute;margin-left:70.9pt;margin-top:6.25pt;width:453.6pt;height:19.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YH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" filled="f" strokeweight=".5pt">
                <v:path arrowok="t"/>
                <v:textbox inset="0,0,0,0">
                  <w:txbxContent>
                    <w:p w14:paraId="2C5D631F" w14:textId="77777777" w:rsidR="0068173B" w:rsidRDefault="00000000">
                      <w:pPr>
                        <w:spacing w:before="28"/>
                        <w:ind w:left="30" w:right="28"/>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v:textbox>
                <w10:wrap type="topAndBottom" anchorx="page"/>
              </v:shape>
            </w:pict>
          </mc:Fallback>
        </mc:AlternateContent>
      </w:r>
    </w:p>
    <w:p w14:paraId="65B1B828" w14:textId="77777777" w:rsidR="0068173B" w:rsidRDefault="0068173B">
      <w:pPr>
        <w:pStyle w:val="Textoindependiente"/>
        <w:spacing w:before="217"/>
        <w:ind w:left="0"/>
        <w:jc w:val="left"/>
      </w:pPr>
    </w:p>
    <w:p w14:paraId="6DF2B47D" w14:textId="77777777" w:rsidR="0068173B" w:rsidRDefault="00000000">
      <w:pPr>
        <w:pStyle w:val="Ttulo2"/>
        <w:spacing w:before="0"/>
      </w:pPr>
      <w:r>
        <w:t>Grupo</w:t>
      </w:r>
      <w:r>
        <w:rPr>
          <w:spacing w:val="-5"/>
        </w:rPr>
        <w:t xml:space="preserve"> </w:t>
      </w:r>
      <w:r>
        <w:t>Municipal</w:t>
      </w:r>
      <w:r>
        <w:rPr>
          <w:spacing w:val="-4"/>
        </w:rPr>
        <w:t xml:space="preserve"> </w:t>
      </w:r>
      <w:r>
        <w:t>Más</w:t>
      </w:r>
      <w:r>
        <w:rPr>
          <w:spacing w:val="-4"/>
        </w:rPr>
        <w:t xml:space="preserve"> </w:t>
      </w:r>
      <w:r>
        <w:rPr>
          <w:spacing w:val="-2"/>
        </w:rPr>
        <w:t>Madrid.</w:t>
      </w:r>
    </w:p>
    <w:p w14:paraId="13031713" w14:textId="4863ECE0" w:rsidR="0068173B" w:rsidRDefault="00000000">
      <w:pPr>
        <w:pStyle w:val="Textoindependiente"/>
        <w:spacing w:before="212"/>
        <w:jc w:val="left"/>
      </w:pPr>
      <w:r>
        <w:t>D.</w:t>
      </w:r>
      <w:r>
        <w:rPr>
          <w:spacing w:val="-4"/>
        </w:rPr>
        <w:t xml:space="preserve"> </w:t>
      </w:r>
      <w:r>
        <w:t>Carlos</w:t>
      </w:r>
      <w:r>
        <w:rPr>
          <w:spacing w:val="-12"/>
        </w:rPr>
        <w:t xml:space="preserve"> </w:t>
      </w:r>
      <w:r>
        <w:t>Arnal</w:t>
      </w:r>
      <w:r>
        <w:rPr>
          <w:spacing w:val="-4"/>
        </w:rPr>
        <w:t xml:space="preserve"> </w:t>
      </w:r>
      <w:r>
        <w:rPr>
          <w:spacing w:val="-2"/>
        </w:rPr>
        <w:t>Serrano</w:t>
      </w:r>
      <w:r w:rsidR="00670AE3">
        <w:rPr>
          <w:spacing w:val="-2"/>
        </w:rPr>
        <w:t>.</w:t>
      </w:r>
    </w:p>
    <w:p w14:paraId="7898EA86" w14:textId="66167F07" w:rsidR="0068173B" w:rsidRDefault="00000000">
      <w:pPr>
        <w:pStyle w:val="Prrafodelista"/>
        <w:numPr>
          <w:ilvl w:val="0"/>
          <w:numId w:val="2"/>
        </w:numPr>
        <w:tabs>
          <w:tab w:val="left" w:pos="324"/>
        </w:tabs>
        <w:spacing w:before="212" w:line="336" w:lineRule="auto"/>
        <w:ind w:right="271" w:firstLine="0"/>
        <w:rPr>
          <w:sz w:val="20"/>
        </w:rPr>
      </w:pPr>
      <w:r>
        <w:rPr>
          <w:sz w:val="20"/>
        </w:rPr>
        <w:t>¿Se han establecido los protocolos de vigilancia del cumplimiento de dichas ordenanzas? ¿Se ha efectuado alguna medición que pueda corroborar las reclamaciones interpuestas? De ser así, ¿Qué</w:t>
      </w:r>
    </w:p>
    <w:p w14:paraId="1D6A007B" w14:textId="77777777" w:rsidR="0068173B" w:rsidRDefault="0068173B">
      <w:pPr>
        <w:spacing w:line="336" w:lineRule="auto"/>
        <w:rPr>
          <w:sz w:val="20"/>
        </w:rPr>
        <w:sectPr w:rsidR="0068173B">
          <w:pgSz w:w="11910" w:h="16840"/>
          <w:pgMar w:top="1660" w:right="1160" w:bottom="1180" w:left="1260" w:header="566" w:footer="996" w:gutter="0"/>
          <w:cols w:space="720"/>
        </w:sectPr>
      </w:pPr>
    </w:p>
    <w:p w14:paraId="06A13472" w14:textId="77777777" w:rsidR="0068173B" w:rsidRDefault="00000000">
      <w:pPr>
        <w:pStyle w:val="Textoindependiente"/>
        <w:spacing w:before="2"/>
      </w:pPr>
      <w:r>
        <w:lastRenderedPageBreak/>
        <w:t>medidas</w:t>
      </w:r>
      <w:r>
        <w:rPr>
          <w:spacing w:val="-7"/>
        </w:rPr>
        <w:t xml:space="preserve"> </w:t>
      </w:r>
      <w:r>
        <w:t>ha</w:t>
      </w:r>
      <w:r>
        <w:rPr>
          <w:spacing w:val="-3"/>
        </w:rPr>
        <w:t xml:space="preserve"> </w:t>
      </w:r>
      <w:r>
        <w:t>adoptado</w:t>
      </w:r>
      <w:r>
        <w:rPr>
          <w:spacing w:val="-3"/>
        </w:rPr>
        <w:t xml:space="preserve"> </w:t>
      </w:r>
      <w:r>
        <w:t>el</w:t>
      </w:r>
      <w:r>
        <w:rPr>
          <w:spacing w:val="-3"/>
        </w:rPr>
        <w:t xml:space="preserve"> </w:t>
      </w:r>
      <w:r>
        <w:t>ayuntamiento</w:t>
      </w:r>
      <w:r>
        <w:rPr>
          <w:spacing w:val="-4"/>
        </w:rPr>
        <w:t xml:space="preserve"> </w:t>
      </w:r>
      <w:r>
        <w:t>y</w:t>
      </w:r>
      <w:r>
        <w:rPr>
          <w:spacing w:val="-2"/>
        </w:rPr>
        <w:t xml:space="preserve"> </w:t>
      </w:r>
      <w:r>
        <w:t>qué</w:t>
      </w:r>
      <w:r>
        <w:rPr>
          <w:spacing w:val="-3"/>
        </w:rPr>
        <w:t xml:space="preserve"> </w:t>
      </w:r>
      <w:r>
        <w:t>respuesta</w:t>
      </w:r>
      <w:r>
        <w:rPr>
          <w:spacing w:val="-3"/>
        </w:rPr>
        <w:t xml:space="preserve"> </w:t>
      </w:r>
      <w:r>
        <w:t>se</w:t>
      </w:r>
      <w:r>
        <w:rPr>
          <w:spacing w:val="-3"/>
        </w:rPr>
        <w:t xml:space="preserve"> </w:t>
      </w:r>
      <w:r>
        <w:t>les</w:t>
      </w:r>
      <w:r>
        <w:rPr>
          <w:spacing w:val="-4"/>
        </w:rPr>
        <w:t xml:space="preserve"> </w:t>
      </w:r>
      <w:r>
        <w:t>ofrece</w:t>
      </w:r>
      <w:r>
        <w:rPr>
          <w:spacing w:val="-3"/>
        </w:rPr>
        <w:t xml:space="preserve"> </w:t>
      </w:r>
      <w:r>
        <w:t>a</w:t>
      </w:r>
      <w:r>
        <w:rPr>
          <w:spacing w:val="-3"/>
        </w:rPr>
        <w:t xml:space="preserve"> </w:t>
      </w:r>
      <w:proofErr w:type="gramStart"/>
      <w:r>
        <w:t>los</w:t>
      </w:r>
      <w:r>
        <w:rPr>
          <w:spacing w:val="-3"/>
        </w:rPr>
        <w:t xml:space="preserve"> </w:t>
      </w:r>
      <w:r>
        <w:t>vecinos</w:t>
      </w:r>
      <w:r>
        <w:rPr>
          <w:spacing w:val="-2"/>
        </w:rPr>
        <w:t xml:space="preserve"> </w:t>
      </w:r>
      <w:r>
        <w:t>y</w:t>
      </w:r>
      <w:r>
        <w:rPr>
          <w:spacing w:val="-4"/>
        </w:rPr>
        <w:t xml:space="preserve"> </w:t>
      </w:r>
      <w:r>
        <w:rPr>
          <w:spacing w:val="-2"/>
        </w:rPr>
        <w:t>vecinas</w:t>
      </w:r>
      <w:proofErr w:type="gramEnd"/>
      <w:r>
        <w:rPr>
          <w:spacing w:val="-2"/>
        </w:rPr>
        <w:t>?</w:t>
      </w:r>
    </w:p>
    <w:p w14:paraId="7165B102" w14:textId="77777777" w:rsidR="0068173B" w:rsidRDefault="0068173B">
      <w:pPr>
        <w:pStyle w:val="Textoindependiente"/>
        <w:spacing w:before="0"/>
        <w:ind w:left="0"/>
        <w:jc w:val="left"/>
      </w:pPr>
    </w:p>
    <w:p w14:paraId="65449163" w14:textId="77777777" w:rsidR="0068173B" w:rsidRDefault="0068173B">
      <w:pPr>
        <w:pStyle w:val="Textoindependiente"/>
        <w:spacing w:before="74"/>
        <w:ind w:left="0"/>
        <w:jc w:val="left"/>
      </w:pPr>
    </w:p>
    <w:p w14:paraId="128A5FF4" w14:textId="77777777" w:rsidR="0068173B" w:rsidRDefault="00000000">
      <w:pPr>
        <w:pStyle w:val="Ttulo2"/>
        <w:spacing w:before="0"/>
        <w:jc w:val="both"/>
      </w:pPr>
      <w:r>
        <w:t>Grupo</w:t>
      </w:r>
      <w:r>
        <w:rPr>
          <w:spacing w:val="-6"/>
        </w:rPr>
        <w:t xml:space="preserve"> </w:t>
      </w:r>
      <w:r>
        <w:t>Municipal</w:t>
      </w:r>
      <w:r>
        <w:rPr>
          <w:spacing w:val="-5"/>
        </w:rPr>
        <w:t xml:space="preserve"> </w:t>
      </w:r>
      <w:r>
        <w:t>Socialistas</w:t>
      </w:r>
      <w:r>
        <w:rPr>
          <w:spacing w:val="-6"/>
        </w:rPr>
        <w:t xml:space="preserve"> </w:t>
      </w:r>
      <w:r>
        <w:t>Las</w:t>
      </w:r>
      <w:r>
        <w:rPr>
          <w:spacing w:val="-5"/>
        </w:rPr>
        <w:t xml:space="preserve"> </w:t>
      </w:r>
      <w:r>
        <w:rPr>
          <w:spacing w:val="-2"/>
        </w:rPr>
        <w:t>Rozas.</w:t>
      </w:r>
    </w:p>
    <w:p w14:paraId="618FD713" w14:textId="07030062" w:rsidR="0068173B" w:rsidRDefault="00000000">
      <w:pPr>
        <w:pStyle w:val="Textoindependiente"/>
        <w:spacing w:before="212"/>
      </w:pPr>
      <w:r>
        <w:t>D</w:t>
      </w:r>
      <w:r w:rsidR="00670AE3">
        <w:t>.</w:t>
      </w:r>
      <w:r>
        <w:t>ª</w:t>
      </w:r>
      <w:r>
        <w:rPr>
          <w:spacing w:val="-5"/>
        </w:rPr>
        <w:t xml:space="preserve"> </w:t>
      </w:r>
      <w:r>
        <w:t>Maria</w:t>
      </w:r>
      <w:r>
        <w:rPr>
          <w:spacing w:val="-3"/>
        </w:rPr>
        <w:t xml:space="preserve"> </w:t>
      </w:r>
      <w:r>
        <w:t>Julia</w:t>
      </w:r>
      <w:r>
        <w:rPr>
          <w:spacing w:val="-2"/>
        </w:rPr>
        <w:t xml:space="preserve"> </w:t>
      </w:r>
      <w:r>
        <w:rPr>
          <w:spacing w:val="-4"/>
        </w:rPr>
        <w:t>Calvo</w:t>
      </w:r>
      <w:r w:rsidR="00670AE3">
        <w:rPr>
          <w:spacing w:val="-4"/>
        </w:rPr>
        <w:t>.</w:t>
      </w:r>
    </w:p>
    <w:p w14:paraId="663AE006" w14:textId="77777777" w:rsidR="0068173B" w:rsidRDefault="00000000">
      <w:pPr>
        <w:pStyle w:val="Prrafodelista"/>
        <w:numPr>
          <w:ilvl w:val="0"/>
          <w:numId w:val="2"/>
        </w:numPr>
        <w:tabs>
          <w:tab w:val="left" w:pos="409"/>
        </w:tabs>
        <w:spacing w:before="212" w:line="336" w:lineRule="auto"/>
        <w:ind w:right="262" w:firstLine="0"/>
        <w:jc w:val="both"/>
        <w:rPr>
          <w:sz w:val="20"/>
        </w:rPr>
      </w:pPr>
      <w:r>
        <w:rPr>
          <w:sz w:val="20"/>
        </w:rPr>
        <w:t>¿Cómo valora la concejala de Servicios Sociales, después de más de un año de su puesta en marcha, la nueva Ordenanza de Prestaciones Sociales de carácter económico?</w:t>
      </w:r>
    </w:p>
    <w:p w14:paraId="7BB12423" w14:textId="193276C9" w:rsidR="0068173B" w:rsidRDefault="00000000">
      <w:pPr>
        <w:pStyle w:val="Textoindependiente"/>
      </w:pPr>
      <w:r>
        <w:t>D.</w:t>
      </w:r>
      <w:r>
        <w:rPr>
          <w:spacing w:val="-4"/>
        </w:rPr>
        <w:t xml:space="preserve"> </w:t>
      </w:r>
      <w:r>
        <w:t>Cesar</w:t>
      </w:r>
      <w:r>
        <w:rPr>
          <w:spacing w:val="-4"/>
        </w:rPr>
        <w:t xml:space="preserve"> </w:t>
      </w:r>
      <w:r>
        <w:t>Pavón</w:t>
      </w:r>
      <w:r>
        <w:rPr>
          <w:spacing w:val="-3"/>
        </w:rPr>
        <w:t xml:space="preserve"> </w:t>
      </w:r>
      <w:r>
        <w:rPr>
          <w:spacing w:val="-2"/>
        </w:rPr>
        <w:t>Iglesias</w:t>
      </w:r>
      <w:r w:rsidR="00670AE3">
        <w:rPr>
          <w:spacing w:val="-2"/>
        </w:rPr>
        <w:t>.</w:t>
      </w:r>
    </w:p>
    <w:p w14:paraId="55C44A60" w14:textId="77777777" w:rsidR="0068173B" w:rsidRDefault="00000000">
      <w:pPr>
        <w:pStyle w:val="Prrafodelista"/>
        <w:numPr>
          <w:ilvl w:val="0"/>
          <w:numId w:val="2"/>
        </w:numPr>
        <w:tabs>
          <w:tab w:val="left" w:pos="396"/>
        </w:tabs>
        <w:spacing w:before="212" w:line="336" w:lineRule="auto"/>
        <w:ind w:right="270" w:firstLine="0"/>
        <w:jc w:val="both"/>
        <w:rPr>
          <w:sz w:val="20"/>
        </w:rPr>
      </w:pPr>
      <w:r>
        <w:rPr>
          <w:sz w:val="20"/>
        </w:rPr>
        <w:t>En relación con la implantación del SEPP en el área de recaudación de este Ayuntamiento, ¿nos puede dar el Equipo de Gobierno su valoración sobre la aceptación vecinal, alcance y si tienen previsto algún tipo de actuación extra o adecuación para su máxima divulgación entre los vecinos?</w:t>
      </w:r>
    </w:p>
    <w:p w14:paraId="666621DC" w14:textId="4003C5ED" w:rsidR="0068173B" w:rsidRDefault="00000000">
      <w:pPr>
        <w:pStyle w:val="Textoindependiente"/>
      </w:pPr>
      <w:r>
        <w:t>D.</w:t>
      </w:r>
      <w:r>
        <w:rPr>
          <w:spacing w:val="-6"/>
        </w:rPr>
        <w:t xml:space="preserve"> </w:t>
      </w:r>
      <w:r>
        <w:t>Ángel</w:t>
      </w:r>
      <w:r>
        <w:rPr>
          <w:spacing w:val="-3"/>
        </w:rPr>
        <w:t xml:space="preserve"> </w:t>
      </w:r>
      <w:r>
        <w:t>Álvarez</w:t>
      </w:r>
      <w:r>
        <w:rPr>
          <w:spacing w:val="-3"/>
        </w:rPr>
        <w:t xml:space="preserve"> </w:t>
      </w:r>
      <w:r>
        <w:rPr>
          <w:spacing w:val="-4"/>
        </w:rPr>
        <w:t>Recio</w:t>
      </w:r>
      <w:r w:rsidR="00670AE3">
        <w:rPr>
          <w:spacing w:val="-4"/>
        </w:rPr>
        <w:t>.</w:t>
      </w:r>
    </w:p>
    <w:p w14:paraId="772DDEB8" w14:textId="77777777" w:rsidR="0068173B" w:rsidRDefault="00000000">
      <w:pPr>
        <w:pStyle w:val="Prrafodelista"/>
        <w:numPr>
          <w:ilvl w:val="0"/>
          <w:numId w:val="2"/>
        </w:numPr>
        <w:tabs>
          <w:tab w:val="left" w:pos="384"/>
        </w:tabs>
        <w:spacing w:before="212" w:line="336" w:lineRule="auto"/>
        <w:ind w:right="266" w:firstLine="0"/>
        <w:jc w:val="both"/>
        <w:rPr>
          <w:sz w:val="20"/>
        </w:rPr>
      </w:pPr>
      <w:r>
        <w:rPr>
          <w:sz w:val="20"/>
        </w:rPr>
        <w:t xml:space="preserve">Ruego: El próximo miércoles 30 de octubre se celebrará el partido de Copa del Rey entre la Rozas CF y el Sevilla CF inicialmente en el campo de la Dehesa de </w:t>
      </w:r>
      <w:proofErr w:type="spellStart"/>
      <w:r>
        <w:rPr>
          <w:sz w:val="20"/>
        </w:rPr>
        <w:t>Navalcarbón</w:t>
      </w:r>
      <w:proofErr w:type="spellEnd"/>
      <w:r>
        <w:rPr>
          <w:sz w:val="20"/>
        </w:rPr>
        <w:t>. Como evento de ciudad que es, se solicita el máximo apoyo del ayuntamiento a este evento en todos los aspectos precisos procurando un espacio alternativo a las escuelas que habitualmente tienen clase ese día en ese mismo espacio.</w:t>
      </w:r>
    </w:p>
    <w:p w14:paraId="35C624F7" w14:textId="6BCCE4D2" w:rsidR="0068173B" w:rsidRDefault="00000000">
      <w:pPr>
        <w:pStyle w:val="Ttulo2"/>
        <w:spacing w:before="121"/>
        <w:jc w:val="both"/>
      </w:pPr>
      <w:r>
        <w:t>Grupo</w:t>
      </w:r>
      <w:r>
        <w:rPr>
          <w:spacing w:val="-8"/>
        </w:rPr>
        <w:t xml:space="preserve"> </w:t>
      </w:r>
      <w:r>
        <w:t>Municipal</w:t>
      </w:r>
      <w:r>
        <w:rPr>
          <w:spacing w:val="-8"/>
        </w:rPr>
        <w:t xml:space="preserve"> </w:t>
      </w:r>
      <w:r>
        <w:t>Vox</w:t>
      </w:r>
      <w:r>
        <w:rPr>
          <w:spacing w:val="-8"/>
        </w:rPr>
        <w:t xml:space="preserve"> </w:t>
      </w:r>
      <w:r>
        <w:t>Las</w:t>
      </w:r>
      <w:r>
        <w:rPr>
          <w:spacing w:val="-7"/>
        </w:rPr>
        <w:t xml:space="preserve"> </w:t>
      </w:r>
      <w:r>
        <w:rPr>
          <w:spacing w:val="-2"/>
        </w:rPr>
        <w:t>Rozas</w:t>
      </w:r>
      <w:r w:rsidR="00670AE3">
        <w:rPr>
          <w:spacing w:val="-2"/>
        </w:rPr>
        <w:t>.</w:t>
      </w:r>
    </w:p>
    <w:p w14:paraId="0D84F5C5" w14:textId="2E733052" w:rsidR="0068173B" w:rsidRDefault="00000000">
      <w:pPr>
        <w:pStyle w:val="Textoindependiente"/>
        <w:spacing w:before="212"/>
      </w:pPr>
      <w:r>
        <w:t>D.</w:t>
      </w:r>
      <w:r>
        <w:rPr>
          <w:spacing w:val="-5"/>
        </w:rPr>
        <w:t xml:space="preserve"> </w:t>
      </w:r>
      <w:r>
        <w:t>Ignacio</w:t>
      </w:r>
      <w:r>
        <w:rPr>
          <w:spacing w:val="-4"/>
        </w:rPr>
        <w:t xml:space="preserve"> </w:t>
      </w:r>
      <w:r>
        <w:t>Serrano</w:t>
      </w:r>
      <w:r>
        <w:rPr>
          <w:spacing w:val="-4"/>
        </w:rPr>
        <w:t xml:space="preserve"> </w:t>
      </w:r>
      <w:r>
        <w:rPr>
          <w:spacing w:val="-2"/>
        </w:rPr>
        <w:t>Garrido</w:t>
      </w:r>
      <w:r w:rsidR="00670AE3">
        <w:rPr>
          <w:spacing w:val="-2"/>
        </w:rPr>
        <w:t>.</w:t>
      </w:r>
    </w:p>
    <w:p w14:paraId="40D53878" w14:textId="77777777" w:rsidR="0068173B" w:rsidRDefault="00000000">
      <w:pPr>
        <w:pStyle w:val="Prrafodelista"/>
        <w:numPr>
          <w:ilvl w:val="0"/>
          <w:numId w:val="2"/>
        </w:numPr>
        <w:tabs>
          <w:tab w:val="left" w:pos="474"/>
        </w:tabs>
        <w:spacing w:before="212" w:line="336" w:lineRule="auto"/>
        <w:ind w:right="264" w:firstLine="0"/>
        <w:jc w:val="both"/>
        <w:rPr>
          <w:sz w:val="20"/>
        </w:rPr>
      </w:pPr>
      <w:r>
        <w:rPr>
          <w:sz w:val="20"/>
        </w:rPr>
        <w:t>Ruego. Establecer una comisión en la que participen los representantes de las peñas, asociaciones, y los distintos grupos municipales, a la mayor brevedad posible y con el suficiente margen de antelación, que nos permita consensuar con el equipo de gobierno un marco de colaboración con vistas a las siguientes fiestas patronales y sucesivas.</w:t>
      </w:r>
    </w:p>
    <w:p w14:paraId="4EE42C62" w14:textId="7E6DFAC8" w:rsidR="0068173B" w:rsidRDefault="00000000">
      <w:pPr>
        <w:pStyle w:val="Textoindependiente"/>
      </w:pPr>
      <w:r>
        <w:t>D</w:t>
      </w:r>
      <w:r w:rsidR="00670AE3">
        <w:t>.</w:t>
      </w:r>
      <w:r>
        <w:t>ª</w:t>
      </w:r>
      <w:r>
        <w:rPr>
          <w:spacing w:val="-4"/>
        </w:rPr>
        <w:t xml:space="preserve"> </w:t>
      </w:r>
      <w:r>
        <w:t>Elena</w:t>
      </w:r>
      <w:r>
        <w:rPr>
          <w:spacing w:val="-4"/>
        </w:rPr>
        <w:t xml:space="preserve"> </w:t>
      </w:r>
      <w:r>
        <w:t>Garachana</w:t>
      </w:r>
      <w:r>
        <w:rPr>
          <w:spacing w:val="-4"/>
        </w:rPr>
        <w:t xml:space="preserve"> Nuño</w:t>
      </w:r>
      <w:r w:rsidR="00670AE3">
        <w:rPr>
          <w:spacing w:val="-4"/>
        </w:rPr>
        <w:t>.</w:t>
      </w:r>
    </w:p>
    <w:p w14:paraId="22878ECF" w14:textId="560C7119" w:rsidR="0068173B" w:rsidRDefault="00000000">
      <w:pPr>
        <w:pStyle w:val="Prrafodelista"/>
        <w:numPr>
          <w:ilvl w:val="0"/>
          <w:numId w:val="2"/>
        </w:numPr>
        <w:tabs>
          <w:tab w:val="left" w:pos="324"/>
        </w:tabs>
        <w:spacing w:before="212" w:line="336" w:lineRule="auto"/>
        <w:ind w:right="263" w:firstLine="0"/>
        <w:jc w:val="both"/>
        <w:rPr>
          <w:sz w:val="20"/>
        </w:rPr>
      </w:pPr>
      <w:r>
        <w:rPr>
          <w:sz w:val="20"/>
        </w:rPr>
        <w:t>¿Ha presentado el equipo de gobierno alegaciones al Anteproyecto del Mapa Concesional de Autobuses Interurbanos de la Comunidad de Madrid, en concreto en lo que afecta al anteproyecto CM-63:</w:t>
      </w:r>
      <w:r>
        <w:rPr>
          <w:spacing w:val="-1"/>
          <w:sz w:val="20"/>
        </w:rPr>
        <w:t xml:space="preserve"> </w:t>
      </w:r>
      <w:r>
        <w:rPr>
          <w:sz w:val="20"/>
        </w:rPr>
        <w:t>Urbanos</w:t>
      </w:r>
      <w:r>
        <w:rPr>
          <w:spacing w:val="-1"/>
          <w:sz w:val="20"/>
        </w:rPr>
        <w:t xml:space="preserve"> </w:t>
      </w:r>
      <w:r>
        <w:rPr>
          <w:sz w:val="20"/>
        </w:rPr>
        <w:t>de</w:t>
      </w:r>
      <w:r>
        <w:rPr>
          <w:spacing w:val="-3"/>
          <w:sz w:val="20"/>
        </w:rPr>
        <w:t xml:space="preserve"> </w:t>
      </w:r>
      <w:r>
        <w:rPr>
          <w:sz w:val="20"/>
        </w:rPr>
        <w:t>Las</w:t>
      </w:r>
      <w:r>
        <w:rPr>
          <w:spacing w:val="-1"/>
          <w:sz w:val="20"/>
        </w:rPr>
        <w:t xml:space="preserve"> </w:t>
      </w:r>
      <w:r>
        <w:rPr>
          <w:sz w:val="20"/>
        </w:rPr>
        <w:t>Rozas y</w:t>
      </w:r>
      <w:r>
        <w:rPr>
          <w:spacing w:val="-1"/>
          <w:sz w:val="20"/>
        </w:rPr>
        <w:t xml:space="preserve"> </w:t>
      </w:r>
      <w:r>
        <w:rPr>
          <w:sz w:val="20"/>
        </w:rPr>
        <w:t>su conexión</w:t>
      </w:r>
      <w:r>
        <w:rPr>
          <w:spacing w:val="-1"/>
          <w:sz w:val="20"/>
        </w:rPr>
        <w:t xml:space="preserve"> </w:t>
      </w:r>
      <w:r>
        <w:rPr>
          <w:sz w:val="20"/>
        </w:rPr>
        <w:t>a</w:t>
      </w:r>
      <w:r>
        <w:rPr>
          <w:spacing w:val="-1"/>
          <w:sz w:val="20"/>
        </w:rPr>
        <w:t xml:space="preserve"> </w:t>
      </w:r>
      <w:r>
        <w:rPr>
          <w:sz w:val="20"/>
        </w:rPr>
        <w:t>Madrid?</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afirmativo</w:t>
      </w:r>
      <w:r>
        <w:rPr>
          <w:spacing w:val="-1"/>
          <w:sz w:val="20"/>
        </w:rPr>
        <w:t xml:space="preserve"> </w:t>
      </w:r>
      <w:r>
        <w:rPr>
          <w:sz w:val="20"/>
        </w:rPr>
        <w:t>¿nos</w:t>
      </w:r>
      <w:r>
        <w:rPr>
          <w:spacing w:val="-1"/>
          <w:sz w:val="20"/>
        </w:rPr>
        <w:t xml:space="preserve"> </w:t>
      </w:r>
      <w:r>
        <w:rPr>
          <w:sz w:val="20"/>
        </w:rPr>
        <w:t xml:space="preserve">podrían decir </w:t>
      </w:r>
      <w:r w:rsidR="00670AE3">
        <w:rPr>
          <w:sz w:val="20"/>
        </w:rPr>
        <w:t>cuáles</w:t>
      </w:r>
      <w:r>
        <w:rPr>
          <w:sz w:val="20"/>
        </w:rPr>
        <w:t xml:space="preserve"> han sido? En caso negativo ¿nos podrían explicar por qué?</w:t>
      </w:r>
    </w:p>
    <w:p w14:paraId="457E618F" w14:textId="365BC012" w:rsidR="0068173B" w:rsidRDefault="00000000">
      <w:pPr>
        <w:pStyle w:val="Textoindependiente"/>
      </w:pPr>
      <w:r>
        <w:t>D.</w:t>
      </w:r>
      <w:r>
        <w:rPr>
          <w:spacing w:val="-3"/>
        </w:rPr>
        <w:t xml:space="preserve"> </w:t>
      </w:r>
      <w:r>
        <w:t>Miguel</w:t>
      </w:r>
      <w:r>
        <w:rPr>
          <w:spacing w:val="-3"/>
        </w:rPr>
        <w:t xml:space="preserve"> </w:t>
      </w:r>
      <w:r>
        <w:t>Ángel</w:t>
      </w:r>
      <w:r>
        <w:rPr>
          <w:spacing w:val="-4"/>
        </w:rPr>
        <w:t xml:space="preserve"> </w:t>
      </w:r>
      <w:r>
        <w:t>Díez</w:t>
      </w:r>
      <w:r>
        <w:rPr>
          <w:spacing w:val="-2"/>
        </w:rPr>
        <w:t xml:space="preserve"> García</w:t>
      </w:r>
      <w:r w:rsidR="00670AE3">
        <w:rPr>
          <w:spacing w:val="-2"/>
        </w:rPr>
        <w:t>.</w:t>
      </w:r>
    </w:p>
    <w:p w14:paraId="1C7173EF" w14:textId="77777777" w:rsidR="0068173B" w:rsidRDefault="00000000">
      <w:pPr>
        <w:pStyle w:val="Prrafodelista"/>
        <w:numPr>
          <w:ilvl w:val="0"/>
          <w:numId w:val="2"/>
        </w:numPr>
        <w:tabs>
          <w:tab w:val="left" w:pos="421"/>
        </w:tabs>
        <w:spacing w:before="212" w:line="336" w:lineRule="auto"/>
        <w:ind w:right="268" w:firstLine="0"/>
        <w:jc w:val="both"/>
        <w:rPr>
          <w:sz w:val="20"/>
        </w:rPr>
      </w:pPr>
      <w:r>
        <w:rPr>
          <w:sz w:val="20"/>
        </w:rPr>
        <w:t xml:space="preserve">Adquiera en este pleno un compromiso con sus vecinos de rechazar la posible apertura de cualquier tipo de centro de acogida de inmigrantes ilegales en nuestro municipio, exigiendo de igual modo al Gobierno de la Comunidad de Madrid su compromiso a que la parcela de la antigua casa del actor de Las Rozas no sufra el mismo destino que </w:t>
      </w:r>
      <w:r w:rsidRPr="00670AE3">
        <w:rPr>
          <w:i/>
          <w:iCs/>
          <w:sz w:val="20"/>
        </w:rPr>
        <w:t xml:space="preserve">“La </w:t>
      </w:r>
      <w:proofErr w:type="spellStart"/>
      <w:r w:rsidRPr="00670AE3">
        <w:rPr>
          <w:i/>
          <w:iCs/>
          <w:sz w:val="20"/>
        </w:rPr>
        <w:t>Cantueña</w:t>
      </w:r>
      <w:proofErr w:type="spellEnd"/>
      <w:r w:rsidRPr="00670AE3">
        <w:rPr>
          <w:i/>
          <w:iCs/>
          <w:sz w:val="20"/>
        </w:rPr>
        <w:t>”</w:t>
      </w:r>
      <w:r>
        <w:rPr>
          <w:sz w:val="20"/>
        </w:rPr>
        <w:t xml:space="preserve"> de Fuenlabrada.</w:t>
      </w:r>
    </w:p>
    <w:p w14:paraId="47794827" w14:textId="77777777" w:rsidR="0068173B" w:rsidRDefault="00000000">
      <w:pPr>
        <w:pStyle w:val="Textoindependiente"/>
        <w:spacing w:before="10"/>
        <w:ind w:left="0"/>
        <w:jc w:val="left"/>
        <w:rPr>
          <w:sz w:val="7"/>
        </w:rPr>
      </w:pPr>
      <w:r>
        <w:rPr>
          <w:noProof/>
        </w:rPr>
        <mc:AlternateContent>
          <mc:Choice Requires="wpg">
            <w:drawing>
              <wp:anchor distT="0" distB="0" distL="0" distR="0" simplePos="0" relativeHeight="487592960" behindDoc="1" locked="0" layoutInCell="1" allowOverlap="1" wp14:anchorId="2B41A468" wp14:editId="104CE893">
                <wp:simplePos x="0" y="0"/>
                <wp:positionH relativeFrom="page">
                  <wp:posOffset>897255</wp:posOffset>
                </wp:positionH>
                <wp:positionV relativeFrom="paragraph">
                  <wp:posOffset>76083</wp:posOffset>
                </wp:positionV>
                <wp:extent cx="5767070" cy="505459"/>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25" name="Graphic 25"/>
                        <wps:cNvSpPr/>
                        <wps:spPr>
                          <a:xfrm>
                            <a:off x="0" y="0"/>
                            <a:ext cx="5767070" cy="505459"/>
                          </a:xfrm>
                          <a:custGeom>
                            <a:avLst/>
                            <a:gdLst/>
                            <a:ahLst/>
                            <a:cxnLst/>
                            <a:rect l="l" t="t" r="r" b="b"/>
                            <a:pathLst>
                              <a:path w="5767070" h="505459">
                                <a:moveTo>
                                  <a:pt x="0" y="3175"/>
                                </a:moveTo>
                                <a:lnTo>
                                  <a:pt x="5767070" y="3175"/>
                                </a:lnTo>
                              </a:path>
                              <a:path w="5767070" h="505459">
                                <a:moveTo>
                                  <a:pt x="0" y="249554"/>
                                </a:moveTo>
                                <a:lnTo>
                                  <a:pt x="5767070" y="249554"/>
                                </a:lnTo>
                              </a:path>
                              <a:path w="5767070" h="505459">
                                <a:moveTo>
                                  <a:pt x="3175" y="0"/>
                                </a:moveTo>
                                <a:lnTo>
                                  <a:pt x="3175" y="252729"/>
                                </a:lnTo>
                              </a:path>
                              <a:path w="5767070" h="505459">
                                <a:moveTo>
                                  <a:pt x="5763895" y="0"/>
                                </a:moveTo>
                                <a:lnTo>
                                  <a:pt x="5763895" y="252729"/>
                                </a:lnTo>
                              </a:path>
                              <a:path w="5767070" h="505459">
                                <a:moveTo>
                                  <a:pt x="0" y="255904"/>
                                </a:moveTo>
                                <a:lnTo>
                                  <a:pt x="5767070" y="255904"/>
                                </a:lnTo>
                              </a:path>
                              <a:path w="5767070" h="505459">
                                <a:moveTo>
                                  <a:pt x="0" y="502284"/>
                                </a:moveTo>
                                <a:lnTo>
                                  <a:pt x="5767070" y="502284"/>
                                </a:lnTo>
                              </a:path>
                              <a:path w="5767070" h="505459">
                                <a:moveTo>
                                  <a:pt x="3175" y="252729"/>
                                </a:moveTo>
                                <a:lnTo>
                                  <a:pt x="3175" y="505459"/>
                                </a:lnTo>
                              </a:path>
                              <a:path w="5767070" h="505459">
                                <a:moveTo>
                                  <a:pt x="5763895" y="252729"/>
                                </a:moveTo>
                                <a:lnTo>
                                  <a:pt x="5763895" y="505459"/>
                                </a:lnTo>
                              </a:path>
                            </a:pathLst>
                          </a:custGeom>
                          <a:ln w="6350">
                            <a:solidFill>
                              <a:srgbClr val="000000"/>
                            </a:solidFill>
                            <a:prstDash val="solid"/>
                          </a:ln>
                        </wps:spPr>
                        <wps:bodyPr wrap="square" lIns="0" tIns="0" rIns="0" bIns="0" rtlCol="0">
                          <a:prstTxWarp prst="textNoShape">
                            <a:avLst/>
                          </a:prstTxWarp>
                          <a:noAutofit/>
                        </wps:bodyPr>
                      </wps:wsp>
                      <wps:wsp>
                        <wps:cNvPr id="26" name="Textbox 26"/>
                        <wps:cNvSpPr txBox="1"/>
                        <wps:spPr>
                          <a:xfrm>
                            <a:off x="6350" y="259079"/>
                            <a:ext cx="5754370" cy="240029"/>
                          </a:xfrm>
                          <a:prstGeom prst="rect">
                            <a:avLst/>
                          </a:prstGeom>
                        </wps:spPr>
                        <wps:txbx>
                          <w:txbxContent>
                            <w:p w14:paraId="28996FB4" w14:textId="77777777" w:rsidR="0068173B" w:rsidRDefault="00000000">
                              <w:pPr>
                                <w:spacing w:before="28"/>
                                <w:ind w:left="30" w:right="28"/>
                                <w:jc w:val="center"/>
                                <w:rPr>
                                  <w:sz w:val="20"/>
                                </w:rPr>
                              </w:pPr>
                              <w:r>
                                <w:rPr>
                                  <w:sz w:val="20"/>
                                </w:rPr>
                                <w:t>No</w:t>
                              </w:r>
                              <w:r>
                                <w:rPr>
                                  <w:spacing w:val="-2"/>
                                  <w:sz w:val="20"/>
                                </w:rPr>
                                <w:t xml:space="preserve"> </w:t>
                              </w:r>
                              <w:r>
                                <w:rPr>
                                  <w:sz w:val="20"/>
                                </w:rPr>
                                <w:t>hay</w:t>
                              </w:r>
                              <w:r>
                                <w:rPr>
                                  <w:spacing w:val="-2"/>
                                  <w:sz w:val="20"/>
                                </w:rPr>
                                <w:t xml:space="preserve"> asuntos</w:t>
                              </w:r>
                            </w:p>
                          </w:txbxContent>
                        </wps:txbx>
                        <wps:bodyPr wrap="square" lIns="0" tIns="0" rIns="0" bIns="0" rtlCol="0">
                          <a:noAutofit/>
                        </wps:bodyPr>
                      </wps:wsp>
                      <wps:wsp>
                        <wps:cNvPr id="27" name="Textbox 27"/>
                        <wps:cNvSpPr txBox="1"/>
                        <wps:spPr>
                          <a:xfrm>
                            <a:off x="6350" y="6350"/>
                            <a:ext cx="5754370" cy="240029"/>
                          </a:xfrm>
                          <a:prstGeom prst="rect">
                            <a:avLst/>
                          </a:prstGeom>
                        </wps:spPr>
                        <wps:txbx>
                          <w:txbxContent>
                            <w:p w14:paraId="5847EE41" w14:textId="77777777" w:rsidR="0068173B" w:rsidRDefault="00000000">
                              <w:pPr>
                                <w:spacing w:before="28"/>
                                <w:ind w:left="3189"/>
                                <w:rPr>
                                  <w:b/>
                                  <w:sz w:val="20"/>
                                </w:rPr>
                              </w:pPr>
                              <w:r>
                                <w:rPr>
                                  <w:b/>
                                  <w:sz w:val="20"/>
                                </w:rPr>
                                <w:t>C)</w:t>
                              </w:r>
                              <w:r>
                                <w:rPr>
                                  <w:b/>
                                  <w:spacing w:val="-12"/>
                                  <w:sz w:val="20"/>
                                </w:rPr>
                                <w:t xml:space="preserve"> </w:t>
                              </w:r>
                              <w:r>
                                <w:rPr>
                                  <w:b/>
                                  <w:sz w:val="20"/>
                                </w:rPr>
                                <w:t>ASUNTOS</w:t>
                              </w:r>
                              <w:r>
                                <w:rPr>
                                  <w:b/>
                                  <w:spacing w:val="-5"/>
                                  <w:sz w:val="20"/>
                                </w:rPr>
                                <w:t xml:space="preserve"> </w:t>
                              </w:r>
                              <w:r>
                                <w:rPr>
                                  <w:b/>
                                  <w:sz w:val="20"/>
                                </w:rPr>
                                <w:t>DE</w:t>
                              </w:r>
                              <w:r>
                                <w:rPr>
                                  <w:b/>
                                  <w:spacing w:val="-2"/>
                                  <w:sz w:val="20"/>
                                </w:rPr>
                                <w:t xml:space="preserve"> URGENCIA</w:t>
                              </w:r>
                            </w:p>
                          </w:txbxContent>
                        </wps:txbx>
                        <wps:bodyPr wrap="square" lIns="0" tIns="0" rIns="0" bIns="0" rtlCol="0">
                          <a:noAutofit/>
                        </wps:bodyPr>
                      </wps:wsp>
                    </wpg:wgp>
                  </a:graphicData>
                </a:graphic>
              </wp:anchor>
            </w:drawing>
          </mc:Choice>
          <mc:Fallback>
            <w:pict>
              <v:group w14:anchorId="2B41A468" id="Group 24" o:spid="_x0000_s1035" style="position:absolute;margin-left:70.65pt;margin-top:6pt;width:454.1pt;height:39.8pt;z-index:-15723520;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">
                <v:shape id="Graphic 25" o:spid="_x0000_s1036" style="position:absolute;width:57670;height:5054;visibility:visible;mso-wrap-style:square;v-text-anchor:top" coordsize="576707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" path="m,3175r5767070,em,249554r5767070,em3175,r,252729em5763895,r,252729em,255904r5767070,em,502284r5767070,em3175,252729r,252730em5763895,252729r,252730e" filled="f" strokeweight=".5pt">
                  <v:path arrowok="t"/>
                </v:shape>
                <v:shape id="Textbox 26" o:spid="_x0000_s1037"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8996FB4" w14:textId="77777777" w:rsidR="0068173B" w:rsidRDefault="00000000">
                        <w:pPr>
                          <w:spacing w:before="28"/>
                          <w:ind w:left="30" w:right="28"/>
                          <w:jc w:val="center"/>
                          <w:rPr>
                            <w:sz w:val="20"/>
                          </w:rPr>
                        </w:pPr>
                        <w:r>
                          <w:rPr>
                            <w:sz w:val="20"/>
                          </w:rPr>
                          <w:t>No</w:t>
                        </w:r>
                        <w:r>
                          <w:rPr>
                            <w:spacing w:val="-2"/>
                            <w:sz w:val="20"/>
                          </w:rPr>
                          <w:t xml:space="preserve"> </w:t>
                        </w:r>
                        <w:r>
                          <w:rPr>
                            <w:sz w:val="20"/>
                          </w:rPr>
                          <w:t>hay</w:t>
                        </w:r>
                        <w:r>
                          <w:rPr>
                            <w:spacing w:val="-2"/>
                            <w:sz w:val="20"/>
                          </w:rPr>
                          <w:t xml:space="preserve"> asuntos</w:t>
                        </w:r>
                      </w:p>
                    </w:txbxContent>
                  </v:textbox>
                </v:shape>
                <v:shape id="Textbox 27"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847EE41" w14:textId="77777777" w:rsidR="0068173B" w:rsidRDefault="00000000">
                        <w:pPr>
                          <w:spacing w:before="28"/>
                          <w:ind w:left="3189"/>
                          <w:rPr>
                            <w:b/>
                            <w:sz w:val="20"/>
                          </w:rPr>
                        </w:pPr>
                        <w:r>
                          <w:rPr>
                            <w:b/>
                            <w:sz w:val="20"/>
                          </w:rPr>
                          <w:t>C)</w:t>
                        </w:r>
                        <w:r>
                          <w:rPr>
                            <w:b/>
                            <w:spacing w:val="-12"/>
                            <w:sz w:val="20"/>
                          </w:rPr>
                          <w:t xml:space="preserve"> </w:t>
                        </w:r>
                        <w:r>
                          <w:rPr>
                            <w:b/>
                            <w:sz w:val="20"/>
                          </w:rPr>
                          <w:t>ASUNTOS</w:t>
                        </w:r>
                        <w:r>
                          <w:rPr>
                            <w:b/>
                            <w:spacing w:val="-5"/>
                            <w:sz w:val="20"/>
                          </w:rPr>
                          <w:t xml:space="preserve"> </w:t>
                        </w:r>
                        <w:r>
                          <w:rPr>
                            <w:b/>
                            <w:sz w:val="20"/>
                          </w:rPr>
                          <w:t>DE</w:t>
                        </w:r>
                        <w:r>
                          <w:rPr>
                            <w:b/>
                            <w:spacing w:val="-2"/>
                            <w:sz w:val="20"/>
                          </w:rPr>
                          <w:t xml:space="preserve"> URGENCIA</w:t>
                        </w:r>
                      </w:p>
                    </w:txbxContent>
                  </v:textbox>
                </v:shape>
                <w10:wrap type="topAndBottom" anchorx="page"/>
              </v:group>
            </w:pict>
          </mc:Fallback>
        </mc:AlternateContent>
      </w:r>
    </w:p>
    <w:p w14:paraId="12D1E014" w14:textId="77777777" w:rsidR="0068173B" w:rsidRDefault="00000000">
      <w:pPr>
        <w:spacing w:before="140"/>
        <w:ind w:left="17" w:right="112"/>
        <w:jc w:val="center"/>
        <w:rPr>
          <w:b/>
          <w:sz w:val="20"/>
        </w:rPr>
      </w:pPr>
      <w:bookmarkStart w:id="0" w:name="Documento_firmado_electrónicamente"/>
      <w:bookmarkEnd w:id="0"/>
      <w:r>
        <w:rPr>
          <w:b/>
          <w:sz w:val="20"/>
        </w:rPr>
        <w:t>DOCUMENTO</w:t>
      </w:r>
      <w:r>
        <w:rPr>
          <w:b/>
          <w:spacing w:val="-7"/>
          <w:sz w:val="20"/>
        </w:rPr>
        <w:t xml:space="preserve"> </w:t>
      </w:r>
      <w:r>
        <w:rPr>
          <w:b/>
          <w:sz w:val="20"/>
        </w:rPr>
        <w:t>FIRMADO</w:t>
      </w:r>
      <w:r>
        <w:rPr>
          <w:b/>
          <w:spacing w:val="-6"/>
          <w:sz w:val="20"/>
        </w:rPr>
        <w:t xml:space="preserve"> </w:t>
      </w:r>
      <w:r>
        <w:rPr>
          <w:b/>
          <w:spacing w:val="-2"/>
          <w:sz w:val="20"/>
        </w:rPr>
        <w:t>ELECTRÓNICAMENTE</w:t>
      </w:r>
    </w:p>
    <w:sectPr w:rsidR="0068173B">
      <w:pgSz w:w="11910" w:h="16840"/>
      <w:pgMar w:top="1660" w:right="1160" w:bottom="1180" w:left="1260" w:header="56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9702" w14:textId="77777777" w:rsidR="00E8148A" w:rsidRDefault="00E8148A">
      <w:r>
        <w:separator/>
      </w:r>
    </w:p>
  </w:endnote>
  <w:endnote w:type="continuationSeparator" w:id="0">
    <w:p w14:paraId="675FCFB0" w14:textId="77777777" w:rsidR="00E8148A" w:rsidRDefault="00E8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4ACD" w14:textId="77777777" w:rsidR="0068173B" w:rsidRDefault="00000000">
    <w:pPr>
      <w:pStyle w:val="Textoindependiente"/>
      <w:spacing w:before="0" w:line="14" w:lineRule="auto"/>
      <w:ind w:left="0"/>
      <w:jc w:val="left"/>
    </w:pPr>
    <w:r>
      <w:rPr>
        <w:noProof/>
      </w:rPr>
      <mc:AlternateContent>
        <mc:Choice Requires="wps">
          <w:drawing>
            <wp:anchor distT="0" distB="0" distL="0" distR="0" simplePos="0" relativeHeight="251643904" behindDoc="1" locked="0" layoutInCell="1" allowOverlap="1" wp14:anchorId="6B90185C" wp14:editId="12037EDB">
              <wp:simplePos x="0" y="0"/>
              <wp:positionH relativeFrom="page">
                <wp:posOffset>900430</wp:posOffset>
              </wp:positionH>
              <wp:positionV relativeFrom="page">
                <wp:posOffset>9885054</wp:posOffset>
              </wp:positionV>
              <wp:extent cx="57600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E8A7B" id="Graphic 2" o:spid="_x0000_s1026" style="position:absolute;margin-left:70.9pt;margin-top:778.35pt;width:453.55pt;height:.1pt;z-index:-25167257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2B264DBC" wp14:editId="7780E548">
              <wp:simplePos x="0" y="0"/>
              <wp:positionH relativeFrom="page">
                <wp:posOffset>2012950</wp:posOffset>
              </wp:positionH>
              <wp:positionV relativeFrom="page">
                <wp:posOffset>10019707</wp:posOffset>
              </wp:positionV>
              <wp:extent cx="3535679" cy="321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71CDAAD0" w14:textId="77777777" w:rsidR="0068173B"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A1EE55F" w14:textId="77777777" w:rsidR="0068173B"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B264DBC" id="_x0000_t202" coordsize="21600,21600" o:spt="202" path="m,l,21600r21600,l21600,xe">
              <v:stroke joinstyle="miter"/>
              <v:path gradientshapeok="t" o:connecttype="rect"/>
            </v:shapetype>
            <v:shape id="Textbox 3" o:spid="_x0000_s1039" type="#_x0000_t202" style="position:absolute;margin-left:158.5pt;margin-top:788.95pt;width:278.4pt;height:25.3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" filled="f" stroked="f">
              <v:textbox inset="0,0,0,0">
                <w:txbxContent>
                  <w:p w14:paraId="71CDAAD0" w14:textId="77777777" w:rsidR="0068173B"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A1EE55F" w14:textId="77777777" w:rsidR="0068173B"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0CA" w14:textId="77777777" w:rsidR="0068173B" w:rsidRDefault="00000000">
    <w:pPr>
      <w:pStyle w:val="Textoindependiente"/>
      <w:spacing w:before="0" w:line="14" w:lineRule="auto"/>
      <w:ind w:left="0"/>
      <w:jc w:val="left"/>
    </w:pPr>
    <w:r>
      <w:rPr>
        <w:noProof/>
      </w:rPr>
      <mc:AlternateContent>
        <mc:Choice Requires="wps">
          <w:drawing>
            <wp:anchor distT="0" distB="0" distL="0" distR="0" simplePos="0" relativeHeight="251665408" behindDoc="1" locked="0" layoutInCell="1" allowOverlap="1" wp14:anchorId="314D8AC1" wp14:editId="06D0E14A">
              <wp:simplePos x="0" y="0"/>
              <wp:positionH relativeFrom="page">
                <wp:posOffset>900430</wp:posOffset>
              </wp:positionH>
              <wp:positionV relativeFrom="page">
                <wp:posOffset>9885054</wp:posOffset>
              </wp:positionV>
              <wp:extent cx="576008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70D97" id="Graphic 16" o:spid="_x0000_s1026" style="position:absolute;margin-left:70.9pt;margin-top:778.35pt;width:453.55pt;height:.1pt;z-index:-25165107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65F78D3" wp14:editId="67AAFF2E">
              <wp:simplePos x="0" y="0"/>
              <wp:positionH relativeFrom="page">
                <wp:posOffset>2012950</wp:posOffset>
              </wp:positionH>
              <wp:positionV relativeFrom="page">
                <wp:posOffset>10019707</wp:posOffset>
              </wp:positionV>
              <wp:extent cx="3535679" cy="3219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5F01E582" w14:textId="77777777" w:rsidR="0068173B"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66CE895C" w14:textId="77777777" w:rsidR="0068173B"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165F78D3" id="_x0000_t202" coordsize="21600,21600" o:spt="202" path="m,l,21600r21600,l21600,xe">
              <v:stroke joinstyle="miter"/>
              <v:path gradientshapeok="t" o:connecttype="rect"/>
            </v:shapetype>
            <v:shape id="Textbox 17" o:spid="_x0000_s1040" type="#_x0000_t202" style="position:absolute;margin-left:158.5pt;margin-top:788.95pt;width:278.4pt;height:25.3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" filled="f" stroked="f">
              <v:textbox inset="0,0,0,0">
                <w:txbxContent>
                  <w:p w14:paraId="5F01E582" w14:textId="77777777" w:rsidR="0068173B"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66CE895C" w14:textId="77777777" w:rsidR="0068173B"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EE58" w14:textId="77777777" w:rsidR="00E8148A" w:rsidRDefault="00E8148A">
      <w:r>
        <w:separator/>
      </w:r>
    </w:p>
  </w:footnote>
  <w:footnote w:type="continuationSeparator" w:id="0">
    <w:p w14:paraId="23D2CA1D" w14:textId="77777777" w:rsidR="00E8148A" w:rsidRDefault="00E8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9B1" w14:textId="77777777" w:rsidR="0068173B" w:rsidRDefault="00000000">
    <w:pPr>
      <w:pStyle w:val="Textoindependiente"/>
      <w:spacing w:before="0" w:line="14" w:lineRule="auto"/>
      <w:ind w:left="0"/>
      <w:jc w:val="left"/>
    </w:pPr>
    <w:r>
      <w:rPr>
        <w:noProof/>
      </w:rPr>
      <w:drawing>
        <wp:anchor distT="0" distB="0" distL="0" distR="0" simplePos="0" relativeHeight="251642880" behindDoc="1" locked="0" layoutInCell="1" allowOverlap="1" wp14:anchorId="777D7CB6" wp14:editId="24264775">
          <wp:simplePos x="0" y="0"/>
          <wp:positionH relativeFrom="page">
            <wp:posOffset>997830</wp:posOffset>
          </wp:positionH>
          <wp:positionV relativeFrom="page">
            <wp:posOffset>359419</wp:posOffset>
          </wp:positionV>
          <wp:extent cx="508557" cy="698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8557" cy="698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D8CF" w14:textId="321CD6C7" w:rsidR="00266C8D" w:rsidRPr="00266C8D" w:rsidRDefault="00266C8D" w:rsidP="00266C8D">
    <w:pPr>
      <w:ind w:left="2160"/>
      <w:jc w:val="center"/>
      <w:rPr>
        <w:sz w:val="20"/>
        <w:szCs w:val="20"/>
      </w:rPr>
    </w:pPr>
    <w:r w:rsidRPr="00266C8D">
      <w:rPr>
        <w:rFonts w:ascii="Calibri" w:eastAsia="Calibri" w:hAnsi="Calibri" w:cs="Times New Roman"/>
        <w:noProof/>
        <w:kern w:val="2"/>
        <w14:ligatures w14:val="standardContextual"/>
      </w:rPr>
      <w:drawing>
        <wp:anchor distT="0" distB="0" distL="114300" distR="114300" simplePos="0" relativeHeight="486184960" behindDoc="0" locked="0" layoutInCell="1" allowOverlap="0" wp14:anchorId="17686317" wp14:editId="3916A6ED">
          <wp:simplePos x="0" y="0"/>
          <wp:positionH relativeFrom="page">
            <wp:posOffset>911469</wp:posOffset>
          </wp:positionH>
          <wp:positionV relativeFrom="page">
            <wp:posOffset>166126</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266C8D">
      <w:rPr>
        <w:sz w:val="20"/>
        <w:szCs w:val="20"/>
      </w:rPr>
      <w:t xml:space="preserve">DOCUMENTO PREPARADO PARA PUBLICAR EN EL PORTAL DE </w:t>
    </w:r>
  </w:p>
  <w:p w14:paraId="66DC60ED" w14:textId="77777777" w:rsidR="00266C8D" w:rsidRPr="00266C8D" w:rsidRDefault="00266C8D" w:rsidP="00266C8D">
    <w:pPr>
      <w:ind w:left="2160"/>
      <w:jc w:val="center"/>
      <w:rPr>
        <w:sz w:val="20"/>
        <w:szCs w:val="20"/>
      </w:rPr>
    </w:pPr>
    <w:r w:rsidRPr="00266C8D">
      <w:rPr>
        <w:sz w:val="20"/>
        <w:szCs w:val="20"/>
      </w:rPr>
      <w:t>TRANSPARENCIA EN FORMATO REUTILIZABLE</w:t>
    </w:r>
  </w:p>
  <w:p w14:paraId="218CDF01" w14:textId="77777777" w:rsidR="00266C8D" w:rsidRDefault="00266C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3766" w14:textId="77777777" w:rsidR="0068173B" w:rsidRDefault="00000000">
    <w:pPr>
      <w:pStyle w:val="Textoindependiente"/>
      <w:spacing w:before="0" w:line="14" w:lineRule="auto"/>
      <w:ind w:left="0"/>
      <w:jc w:val="left"/>
    </w:pPr>
    <w:r>
      <w:rPr>
        <w:noProof/>
      </w:rPr>
      <w:drawing>
        <wp:anchor distT="0" distB="0" distL="0" distR="0" simplePos="0" relativeHeight="251658240" behindDoc="1" locked="0" layoutInCell="1" allowOverlap="1" wp14:anchorId="796C01F6" wp14:editId="3F94249E">
          <wp:simplePos x="0" y="0"/>
          <wp:positionH relativeFrom="page">
            <wp:posOffset>997830</wp:posOffset>
          </wp:positionH>
          <wp:positionV relativeFrom="page">
            <wp:posOffset>359419</wp:posOffset>
          </wp:positionV>
          <wp:extent cx="508557" cy="698500"/>
          <wp:effectExtent l="0" t="0" r="0" b="0"/>
          <wp:wrapNone/>
          <wp:docPr id="1766792750"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508557"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F8D"/>
    <w:multiLevelType w:val="hybridMultilevel"/>
    <w:tmpl w:val="723CE832"/>
    <w:lvl w:ilvl="0" w:tplc="4D74A9DE">
      <w:numFmt w:val="bullet"/>
      <w:lvlText w:val="-"/>
      <w:lvlJc w:val="left"/>
      <w:pPr>
        <w:ind w:left="160" w:hanging="550"/>
      </w:pPr>
      <w:rPr>
        <w:rFonts w:ascii="Arial" w:eastAsia="Arial" w:hAnsi="Arial" w:cs="Arial" w:hint="default"/>
        <w:b w:val="0"/>
        <w:bCs w:val="0"/>
        <w:i w:val="0"/>
        <w:iCs w:val="0"/>
        <w:spacing w:val="0"/>
        <w:w w:val="100"/>
        <w:sz w:val="20"/>
        <w:szCs w:val="20"/>
        <w:lang w:val="es-ES" w:eastAsia="en-US" w:bidi="ar-SA"/>
      </w:rPr>
    </w:lvl>
    <w:lvl w:ilvl="1" w:tplc="24120EF4">
      <w:numFmt w:val="bullet"/>
      <w:lvlText w:val="•"/>
      <w:lvlJc w:val="left"/>
      <w:pPr>
        <w:ind w:left="1092" w:hanging="550"/>
      </w:pPr>
      <w:rPr>
        <w:rFonts w:hint="default"/>
        <w:lang w:val="es-ES" w:eastAsia="en-US" w:bidi="ar-SA"/>
      </w:rPr>
    </w:lvl>
    <w:lvl w:ilvl="2" w:tplc="02DCFCE8">
      <w:numFmt w:val="bullet"/>
      <w:lvlText w:val="•"/>
      <w:lvlJc w:val="left"/>
      <w:pPr>
        <w:ind w:left="2025" w:hanging="550"/>
      </w:pPr>
      <w:rPr>
        <w:rFonts w:hint="default"/>
        <w:lang w:val="es-ES" w:eastAsia="en-US" w:bidi="ar-SA"/>
      </w:rPr>
    </w:lvl>
    <w:lvl w:ilvl="3" w:tplc="1722E49A">
      <w:numFmt w:val="bullet"/>
      <w:lvlText w:val="•"/>
      <w:lvlJc w:val="left"/>
      <w:pPr>
        <w:ind w:left="2957" w:hanging="550"/>
      </w:pPr>
      <w:rPr>
        <w:rFonts w:hint="default"/>
        <w:lang w:val="es-ES" w:eastAsia="en-US" w:bidi="ar-SA"/>
      </w:rPr>
    </w:lvl>
    <w:lvl w:ilvl="4" w:tplc="A150E1FA">
      <w:numFmt w:val="bullet"/>
      <w:lvlText w:val="•"/>
      <w:lvlJc w:val="left"/>
      <w:pPr>
        <w:ind w:left="3890" w:hanging="550"/>
      </w:pPr>
      <w:rPr>
        <w:rFonts w:hint="default"/>
        <w:lang w:val="es-ES" w:eastAsia="en-US" w:bidi="ar-SA"/>
      </w:rPr>
    </w:lvl>
    <w:lvl w:ilvl="5" w:tplc="D8BC3474">
      <w:numFmt w:val="bullet"/>
      <w:lvlText w:val="•"/>
      <w:lvlJc w:val="left"/>
      <w:pPr>
        <w:ind w:left="4823" w:hanging="550"/>
      </w:pPr>
      <w:rPr>
        <w:rFonts w:hint="default"/>
        <w:lang w:val="es-ES" w:eastAsia="en-US" w:bidi="ar-SA"/>
      </w:rPr>
    </w:lvl>
    <w:lvl w:ilvl="6" w:tplc="B18E3376">
      <w:numFmt w:val="bullet"/>
      <w:lvlText w:val="•"/>
      <w:lvlJc w:val="left"/>
      <w:pPr>
        <w:ind w:left="5755" w:hanging="550"/>
      </w:pPr>
      <w:rPr>
        <w:rFonts w:hint="default"/>
        <w:lang w:val="es-ES" w:eastAsia="en-US" w:bidi="ar-SA"/>
      </w:rPr>
    </w:lvl>
    <w:lvl w:ilvl="7" w:tplc="BD945FA0">
      <w:numFmt w:val="bullet"/>
      <w:lvlText w:val="•"/>
      <w:lvlJc w:val="left"/>
      <w:pPr>
        <w:ind w:left="6688" w:hanging="550"/>
      </w:pPr>
      <w:rPr>
        <w:rFonts w:hint="default"/>
        <w:lang w:val="es-ES" w:eastAsia="en-US" w:bidi="ar-SA"/>
      </w:rPr>
    </w:lvl>
    <w:lvl w:ilvl="8" w:tplc="ED125F18">
      <w:numFmt w:val="bullet"/>
      <w:lvlText w:val="•"/>
      <w:lvlJc w:val="left"/>
      <w:pPr>
        <w:ind w:left="7620" w:hanging="550"/>
      </w:pPr>
      <w:rPr>
        <w:rFonts w:hint="default"/>
        <w:lang w:val="es-ES" w:eastAsia="en-US" w:bidi="ar-SA"/>
      </w:rPr>
    </w:lvl>
  </w:abstractNum>
  <w:abstractNum w:abstractNumId="1" w15:restartNumberingAfterBreak="0">
    <w:nsid w:val="066E6344"/>
    <w:multiLevelType w:val="hybridMultilevel"/>
    <w:tmpl w:val="D99A631E"/>
    <w:lvl w:ilvl="0" w:tplc="FFD67B10">
      <w:start w:val="1"/>
      <w:numFmt w:val="decimal"/>
      <w:lvlText w:val="%1."/>
      <w:lvlJc w:val="left"/>
      <w:pPr>
        <w:ind w:left="160" w:hanging="1014"/>
        <w:jc w:val="left"/>
      </w:pPr>
      <w:rPr>
        <w:rFonts w:ascii="Arial" w:eastAsia="Arial" w:hAnsi="Arial" w:cs="Arial" w:hint="default"/>
        <w:b w:val="0"/>
        <w:bCs w:val="0"/>
        <w:i w:val="0"/>
        <w:iCs w:val="0"/>
        <w:spacing w:val="-2"/>
        <w:w w:val="100"/>
        <w:sz w:val="20"/>
        <w:szCs w:val="20"/>
        <w:lang w:val="es-ES" w:eastAsia="en-US" w:bidi="ar-SA"/>
      </w:rPr>
    </w:lvl>
    <w:lvl w:ilvl="1" w:tplc="94C6EF1E">
      <w:numFmt w:val="bullet"/>
      <w:lvlText w:val="•"/>
      <w:lvlJc w:val="left"/>
      <w:pPr>
        <w:ind w:left="1092" w:hanging="1014"/>
      </w:pPr>
      <w:rPr>
        <w:rFonts w:hint="default"/>
        <w:lang w:val="es-ES" w:eastAsia="en-US" w:bidi="ar-SA"/>
      </w:rPr>
    </w:lvl>
    <w:lvl w:ilvl="2" w:tplc="F4167C06">
      <w:numFmt w:val="bullet"/>
      <w:lvlText w:val="•"/>
      <w:lvlJc w:val="left"/>
      <w:pPr>
        <w:ind w:left="2025" w:hanging="1014"/>
      </w:pPr>
      <w:rPr>
        <w:rFonts w:hint="default"/>
        <w:lang w:val="es-ES" w:eastAsia="en-US" w:bidi="ar-SA"/>
      </w:rPr>
    </w:lvl>
    <w:lvl w:ilvl="3" w:tplc="8AD823C4">
      <w:numFmt w:val="bullet"/>
      <w:lvlText w:val="•"/>
      <w:lvlJc w:val="left"/>
      <w:pPr>
        <w:ind w:left="2957" w:hanging="1014"/>
      </w:pPr>
      <w:rPr>
        <w:rFonts w:hint="default"/>
        <w:lang w:val="es-ES" w:eastAsia="en-US" w:bidi="ar-SA"/>
      </w:rPr>
    </w:lvl>
    <w:lvl w:ilvl="4" w:tplc="85CC890E">
      <w:numFmt w:val="bullet"/>
      <w:lvlText w:val="•"/>
      <w:lvlJc w:val="left"/>
      <w:pPr>
        <w:ind w:left="3890" w:hanging="1014"/>
      </w:pPr>
      <w:rPr>
        <w:rFonts w:hint="default"/>
        <w:lang w:val="es-ES" w:eastAsia="en-US" w:bidi="ar-SA"/>
      </w:rPr>
    </w:lvl>
    <w:lvl w:ilvl="5" w:tplc="60B2F5FE">
      <w:numFmt w:val="bullet"/>
      <w:lvlText w:val="•"/>
      <w:lvlJc w:val="left"/>
      <w:pPr>
        <w:ind w:left="4823" w:hanging="1014"/>
      </w:pPr>
      <w:rPr>
        <w:rFonts w:hint="default"/>
        <w:lang w:val="es-ES" w:eastAsia="en-US" w:bidi="ar-SA"/>
      </w:rPr>
    </w:lvl>
    <w:lvl w:ilvl="6" w:tplc="97065E72">
      <w:numFmt w:val="bullet"/>
      <w:lvlText w:val="•"/>
      <w:lvlJc w:val="left"/>
      <w:pPr>
        <w:ind w:left="5755" w:hanging="1014"/>
      </w:pPr>
      <w:rPr>
        <w:rFonts w:hint="default"/>
        <w:lang w:val="es-ES" w:eastAsia="en-US" w:bidi="ar-SA"/>
      </w:rPr>
    </w:lvl>
    <w:lvl w:ilvl="7" w:tplc="AC98C73C">
      <w:numFmt w:val="bullet"/>
      <w:lvlText w:val="•"/>
      <w:lvlJc w:val="left"/>
      <w:pPr>
        <w:ind w:left="6688" w:hanging="1014"/>
      </w:pPr>
      <w:rPr>
        <w:rFonts w:hint="default"/>
        <w:lang w:val="es-ES" w:eastAsia="en-US" w:bidi="ar-SA"/>
      </w:rPr>
    </w:lvl>
    <w:lvl w:ilvl="8" w:tplc="CC42BDF4">
      <w:numFmt w:val="bullet"/>
      <w:lvlText w:val="•"/>
      <w:lvlJc w:val="left"/>
      <w:pPr>
        <w:ind w:left="7620" w:hanging="1014"/>
      </w:pPr>
      <w:rPr>
        <w:rFonts w:hint="default"/>
        <w:lang w:val="es-ES" w:eastAsia="en-US" w:bidi="ar-SA"/>
      </w:rPr>
    </w:lvl>
  </w:abstractNum>
  <w:abstractNum w:abstractNumId="2" w15:restartNumberingAfterBreak="0">
    <w:nsid w:val="06C72812"/>
    <w:multiLevelType w:val="hybridMultilevel"/>
    <w:tmpl w:val="C8CE3234"/>
    <w:lvl w:ilvl="0" w:tplc="77C09C38">
      <w:start w:val="4"/>
      <w:numFmt w:val="decimal"/>
      <w:lvlText w:val="%1."/>
      <w:lvlJc w:val="left"/>
      <w:pPr>
        <w:ind w:left="160" w:hanging="228"/>
        <w:jc w:val="left"/>
      </w:pPr>
      <w:rPr>
        <w:rFonts w:ascii="Arial" w:eastAsia="Arial" w:hAnsi="Arial" w:cs="Arial" w:hint="default"/>
        <w:b w:val="0"/>
        <w:bCs w:val="0"/>
        <w:i w:val="0"/>
        <w:iCs w:val="0"/>
        <w:spacing w:val="-2"/>
        <w:w w:val="100"/>
        <w:sz w:val="20"/>
        <w:szCs w:val="20"/>
        <w:lang w:val="es-ES" w:eastAsia="en-US" w:bidi="ar-SA"/>
      </w:rPr>
    </w:lvl>
    <w:lvl w:ilvl="1" w:tplc="A0DA5AA8">
      <w:start w:val="1"/>
      <w:numFmt w:val="lowerLetter"/>
      <w:lvlText w:val="%2)"/>
      <w:lvlJc w:val="left"/>
      <w:pPr>
        <w:ind w:left="160" w:hanging="1024"/>
        <w:jc w:val="left"/>
      </w:pPr>
      <w:rPr>
        <w:rFonts w:ascii="Arial" w:eastAsia="Arial" w:hAnsi="Arial" w:cs="Arial" w:hint="default"/>
        <w:b w:val="0"/>
        <w:bCs w:val="0"/>
        <w:i w:val="0"/>
        <w:iCs w:val="0"/>
        <w:spacing w:val="0"/>
        <w:w w:val="100"/>
        <w:sz w:val="20"/>
        <w:szCs w:val="20"/>
        <w:lang w:val="es-ES" w:eastAsia="en-US" w:bidi="ar-SA"/>
      </w:rPr>
    </w:lvl>
    <w:lvl w:ilvl="2" w:tplc="590239C0">
      <w:numFmt w:val="bullet"/>
      <w:lvlText w:val="•"/>
      <w:lvlJc w:val="left"/>
      <w:pPr>
        <w:ind w:left="2025" w:hanging="1024"/>
      </w:pPr>
      <w:rPr>
        <w:rFonts w:hint="default"/>
        <w:lang w:val="es-ES" w:eastAsia="en-US" w:bidi="ar-SA"/>
      </w:rPr>
    </w:lvl>
    <w:lvl w:ilvl="3" w:tplc="0DE20842">
      <w:numFmt w:val="bullet"/>
      <w:lvlText w:val="•"/>
      <w:lvlJc w:val="left"/>
      <w:pPr>
        <w:ind w:left="2957" w:hanging="1024"/>
      </w:pPr>
      <w:rPr>
        <w:rFonts w:hint="default"/>
        <w:lang w:val="es-ES" w:eastAsia="en-US" w:bidi="ar-SA"/>
      </w:rPr>
    </w:lvl>
    <w:lvl w:ilvl="4" w:tplc="0C3806A4">
      <w:numFmt w:val="bullet"/>
      <w:lvlText w:val="•"/>
      <w:lvlJc w:val="left"/>
      <w:pPr>
        <w:ind w:left="3890" w:hanging="1024"/>
      </w:pPr>
      <w:rPr>
        <w:rFonts w:hint="default"/>
        <w:lang w:val="es-ES" w:eastAsia="en-US" w:bidi="ar-SA"/>
      </w:rPr>
    </w:lvl>
    <w:lvl w:ilvl="5" w:tplc="2A0C86EE">
      <w:numFmt w:val="bullet"/>
      <w:lvlText w:val="•"/>
      <w:lvlJc w:val="left"/>
      <w:pPr>
        <w:ind w:left="4823" w:hanging="1024"/>
      </w:pPr>
      <w:rPr>
        <w:rFonts w:hint="default"/>
        <w:lang w:val="es-ES" w:eastAsia="en-US" w:bidi="ar-SA"/>
      </w:rPr>
    </w:lvl>
    <w:lvl w:ilvl="6" w:tplc="E4ECBD82">
      <w:numFmt w:val="bullet"/>
      <w:lvlText w:val="•"/>
      <w:lvlJc w:val="left"/>
      <w:pPr>
        <w:ind w:left="5755" w:hanging="1024"/>
      </w:pPr>
      <w:rPr>
        <w:rFonts w:hint="default"/>
        <w:lang w:val="es-ES" w:eastAsia="en-US" w:bidi="ar-SA"/>
      </w:rPr>
    </w:lvl>
    <w:lvl w:ilvl="7" w:tplc="C65E80AE">
      <w:numFmt w:val="bullet"/>
      <w:lvlText w:val="•"/>
      <w:lvlJc w:val="left"/>
      <w:pPr>
        <w:ind w:left="6688" w:hanging="1024"/>
      </w:pPr>
      <w:rPr>
        <w:rFonts w:hint="default"/>
        <w:lang w:val="es-ES" w:eastAsia="en-US" w:bidi="ar-SA"/>
      </w:rPr>
    </w:lvl>
    <w:lvl w:ilvl="8" w:tplc="02060568">
      <w:numFmt w:val="bullet"/>
      <w:lvlText w:val="•"/>
      <w:lvlJc w:val="left"/>
      <w:pPr>
        <w:ind w:left="7620" w:hanging="1024"/>
      </w:pPr>
      <w:rPr>
        <w:rFonts w:hint="default"/>
        <w:lang w:val="es-ES" w:eastAsia="en-US" w:bidi="ar-SA"/>
      </w:rPr>
    </w:lvl>
  </w:abstractNum>
  <w:abstractNum w:abstractNumId="3" w15:restartNumberingAfterBreak="0">
    <w:nsid w:val="18EB209D"/>
    <w:multiLevelType w:val="hybridMultilevel"/>
    <w:tmpl w:val="A36258A4"/>
    <w:lvl w:ilvl="0" w:tplc="FE244DDC">
      <w:numFmt w:val="bullet"/>
      <w:lvlText w:val="-"/>
      <w:lvlJc w:val="left"/>
      <w:pPr>
        <w:ind w:left="160" w:hanging="514"/>
      </w:pPr>
      <w:rPr>
        <w:rFonts w:ascii="Arial" w:eastAsia="Arial" w:hAnsi="Arial" w:cs="Arial" w:hint="default"/>
        <w:b w:val="0"/>
        <w:bCs w:val="0"/>
        <w:i w:val="0"/>
        <w:iCs w:val="0"/>
        <w:spacing w:val="0"/>
        <w:w w:val="100"/>
        <w:sz w:val="20"/>
        <w:szCs w:val="20"/>
        <w:lang w:val="es-ES" w:eastAsia="en-US" w:bidi="ar-SA"/>
      </w:rPr>
    </w:lvl>
    <w:lvl w:ilvl="1" w:tplc="3F3656EE">
      <w:numFmt w:val="bullet"/>
      <w:lvlText w:val="•"/>
      <w:lvlJc w:val="left"/>
      <w:pPr>
        <w:ind w:left="1092" w:hanging="514"/>
      </w:pPr>
      <w:rPr>
        <w:rFonts w:hint="default"/>
        <w:lang w:val="es-ES" w:eastAsia="en-US" w:bidi="ar-SA"/>
      </w:rPr>
    </w:lvl>
    <w:lvl w:ilvl="2" w:tplc="83F4C65E">
      <w:numFmt w:val="bullet"/>
      <w:lvlText w:val="•"/>
      <w:lvlJc w:val="left"/>
      <w:pPr>
        <w:ind w:left="2025" w:hanging="514"/>
      </w:pPr>
      <w:rPr>
        <w:rFonts w:hint="default"/>
        <w:lang w:val="es-ES" w:eastAsia="en-US" w:bidi="ar-SA"/>
      </w:rPr>
    </w:lvl>
    <w:lvl w:ilvl="3" w:tplc="9D5C79FC">
      <w:numFmt w:val="bullet"/>
      <w:lvlText w:val="•"/>
      <w:lvlJc w:val="left"/>
      <w:pPr>
        <w:ind w:left="2957" w:hanging="514"/>
      </w:pPr>
      <w:rPr>
        <w:rFonts w:hint="default"/>
        <w:lang w:val="es-ES" w:eastAsia="en-US" w:bidi="ar-SA"/>
      </w:rPr>
    </w:lvl>
    <w:lvl w:ilvl="4" w:tplc="2E9EDFFC">
      <w:numFmt w:val="bullet"/>
      <w:lvlText w:val="•"/>
      <w:lvlJc w:val="left"/>
      <w:pPr>
        <w:ind w:left="3890" w:hanging="514"/>
      </w:pPr>
      <w:rPr>
        <w:rFonts w:hint="default"/>
        <w:lang w:val="es-ES" w:eastAsia="en-US" w:bidi="ar-SA"/>
      </w:rPr>
    </w:lvl>
    <w:lvl w:ilvl="5" w:tplc="4F502EEE">
      <w:numFmt w:val="bullet"/>
      <w:lvlText w:val="•"/>
      <w:lvlJc w:val="left"/>
      <w:pPr>
        <w:ind w:left="4823" w:hanging="514"/>
      </w:pPr>
      <w:rPr>
        <w:rFonts w:hint="default"/>
        <w:lang w:val="es-ES" w:eastAsia="en-US" w:bidi="ar-SA"/>
      </w:rPr>
    </w:lvl>
    <w:lvl w:ilvl="6" w:tplc="BA980C82">
      <w:numFmt w:val="bullet"/>
      <w:lvlText w:val="•"/>
      <w:lvlJc w:val="left"/>
      <w:pPr>
        <w:ind w:left="5755" w:hanging="514"/>
      </w:pPr>
      <w:rPr>
        <w:rFonts w:hint="default"/>
        <w:lang w:val="es-ES" w:eastAsia="en-US" w:bidi="ar-SA"/>
      </w:rPr>
    </w:lvl>
    <w:lvl w:ilvl="7" w:tplc="50EE4FEE">
      <w:numFmt w:val="bullet"/>
      <w:lvlText w:val="•"/>
      <w:lvlJc w:val="left"/>
      <w:pPr>
        <w:ind w:left="6688" w:hanging="514"/>
      </w:pPr>
      <w:rPr>
        <w:rFonts w:hint="default"/>
        <w:lang w:val="es-ES" w:eastAsia="en-US" w:bidi="ar-SA"/>
      </w:rPr>
    </w:lvl>
    <w:lvl w:ilvl="8" w:tplc="BE22D55A">
      <w:numFmt w:val="bullet"/>
      <w:lvlText w:val="•"/>
      <w:lvlJc w:val="left"/>
      <w:pPr>
        <w:ind w:left="7620" w:hanging="514"/>
      </w:pPr>
      <w:rPr>
        <w:rFonts w:hint="default"/>
        <w:lang w:val="es-ES" w:eastAsia="en-US" w:bidi="ar-SA"/>
      </w:rPr>
    </w:lvl>
  </w:abstractNum>
  <w:abstractNum w:abstractNumId="4" w15:restartNumberingAfterBreak="0">
    <w:nsid w:val="206331E3"/>
    <w:multiLevelType w:val="hybridMultilevel"/>
    <w:tmpl w:val="15523488"/>
    <w:lvl w:ilvl="0" w:tplc="A4F0368E">
      <w:start w:val="1"/>
      <w:numFmt w:val="lowerLetter"/>
      <w:lvlText w:val="%1)"/>
      <w:lvlJc w:val="left"/>
      <w:pPr>
        <w:ind w:left="695" w:hanging="536"/>
        <w:jc w:val="left"/>
      </w:pPr>
      <w:rPr>
        <w:rFonts w:ascii="Arial" w:eastAsia="Arial" w:hAnsi="Arial" w:cs="Arial" w:hint="default"/>
        <w:b w:val="0"/>
        <w:bCs w:val="0"/>
        <w:i/>
        <w:iCs/>
        <w:spacing w:val="0"/>
        <w:w w:val="100"/>
        <w:sz w:val="20"/>
        <w:szCs w:val="20"/>
        <w:lang w:val="es-ES" w:eastAsia="en-US" w:bidi="ar-SA"/>
      </w:rPr>
    </w:lvl>
    <w:lvl w:ilvl="1" w:tplc="4D4CE3CE">
      <w:numFmt w:val="bullet"/>
      <w:lvlText w:val="•"/>
      <w:lvlJc w:val="left"/>
      <w:pPr>
        <w:ind w:left="1578" w:hanging="536"/>
      </w:pPr>
      <w:rPr>
        <w:rFonts w:hint="default"/>
        <w:lang w:val="es-ES" w:eastAsia="en-US" w:bidi="ar-SA"/>
      </w:rPr>
    </w:lvl>
    <w:lvl w:ilvl="2" w:tplc="DFCE82F0">
      <w:numFmt w:val="bullet"/>
      <w:lvlText w:val="•"/>
      <w:lvlJc w:val="left"/>
      <w:pPr>
        <w:ind w:left="2457" w:hanging="536"/>
      </w:pPr>
      <w:rPr>
        <w:rFonts w:hint="default"/>
        <w:lang w:val="es-ES" w:eastAsia="en-US" w:bidi="ar-SA"/>
      </w:rPr>
    </w:lvl>
    <w:lvl w:ilvl="3" w:tplc="A27CF5AA">
      <w:numFmt w:val="bullet"/>
      <w:lvlText w:val="•"/>
      <w:lvlJc w:val="left"/>
      <w:pPr>
        <w:ind w:left="3335" w:hanging="536"/>
      </w:pPr>
      <w:rPr>
        <w:rFonts w:hint="default"/>
        <w:lang w:val="es-ES" w:eastAsia="en-US" w:bidi="ar-SA"/>
      </w:rPr>
    </w:lvl>
    <w:lvl w:ilvl="4" w:tplc="1EF4B884">
      <w:numFmt w:val="bullet"/>
      <w:lvlText w:val="•"/>
      <w:lvlJc w:val="left"/>
      <w:pPr>
        <w:ind w:left="4214" w:hanging="536"/>
      </w:pPr>
      <w:rPr>
        <w:rFonts w:hint="default"/>
        <w:lang w:val="es-ES" w:eastAsia="en-US" w:bidi="ar-SA"/>
      </w:rPr>
    </w:lvl>
    <w:lvl w:ilvl="5" w:tplc="18F8543C">
      <w:numFmt w:val="bullet"/>
      <w:lvlText w:val="•"/>
      <w:lvlJc w:val="left"/>
      <w:pPr>
        <w:ind w:left="5093" w:hanging="536"/>
      </w:pPr>
      <w:rPr>
        <w:rFonts w:hint="default"/>
        <w:lang w:val="es-ES" w:eastAsia="en-US" w:bidi="ar-SA"/>
      </w:rPr>
    </w:lvl>
    <w:lvl w:ilvl="6" w:tplc="DD4895CE">
      <w:numFmt w:val="bullet"/>
      <w:lvlText w:val="•"/>
      <w:lvlJc w:val="left"/>
      <w:pPr>
        <w:ind w:left="5971" w:hanging="536"/>
      </w:pPr>
      <w:rPr>
        <w:rFonts w:hint="default"/>
        <w:lang w:val="es-ES" w:eastAsia="en-US" w:bidi="ar-SA"/>
      </w:rPr>
    </w:lvl>
    <w:lvl w:ilvl="7" w:tplc="8C7E22F8">
      <w:numFmt w:val="bullet"/>
      <w:lvlText w:val="•"/>
      <w:lvlJc w:val="left"/>
      <w:pPr>
        <w:ind w:left="6850" w:hanging="536"/>
      </w:pPr>
      <w:rPr>
        <w:rFonts w:hint="default"/>
        <w:lang w:val="es-ES" w:eastAsia="en-US" w:bidi="ar-SA"/>
      </w:rPr>
    </w:lvl>
    <w:lvl w:ilvl="8" w:tplc="0702577C">
      <w:numFmt w:val="bullet"/>
      <w:lvlText w:val="•"/>
      <w:lvlJc w:val="left"/>
      <w:pPr>
        <w:ind w:left="7728" w:hanging="536"/>
      </w:pPr>
      <w:rPr>
        <w:rFonts w:hint="default"/>
        <w:lang w:val="es-ES" w:eastAsia="en-US" w:bidi="ar-SA"/>
      </w:rPr>
    </w:lvl>
  </w:abstractNum>
  <w:abstractNum w:abstractNumId="5" w15:restartNumberingAfterBreak="0">
    <w:nsid w:val="237F6545"/>
    <w:multiLevelType w:val="hybridMultilevel"/>
    <w:tmpl w:val="C33669F8"/>
    <w:lvl w:ilvl="0" w:tplc="B9941C32">
      <w:start w:val="1"/>
      <w:numFmt w:val="decimal"/>
      <w:lvlText w:val="%1."/>
      <w:lvlJc w:val="left"/>
      <w:pPr>
        <w:ind w:left="160" w:hanging="216"/>
        <w:jc w:val="left"/>
      </w:pPr>
      <w:rPr>
        <w:rFonts w:ascii="Arial" w:eastAsia="Arial" w:hAnsi="Arial" w:cs="Arial" w:hint="default"/>
        <w:b w:val="0"/>
        <w:bCs w:val="0"/>
        <w:i w:val="0"/>
        <w:iCs w:val="0"/>
        <w:spacing w:val="-2"/>
        <w:w w:val="100"/>
        <w:sz w:val="20"/>
        <w:szCs w:val="20"/>
        <w:lang w:val="es-ES" w:eastAsia="en-US" w:bidi="ar-SA"/>
      </w:rPr>
    </w:lvl>
    <w:lvl w:ilvl="1" w:tplc="2BD4A80E">
      <w:numFmt w:val="bullet"/>
      <w:lvlText w:val="•"/>
      <w:lvlJc w:val="left"/>
      <w:pPr>
        <w:ind w:left="1092" w:hanging="216"/>
      </w:pPr>
      <w:rPr>
        <w:rFonts w:hint="default"/>
        <w:lang w:val="es-ES" w:eastAsia="en-US" w:bidi="ar-SA"/>
      </w:rPr>
    </w:lvl>
    <w:lvl w:ilvl="2" w:tplc="BE9025B2">
      <w:numFmt w:val="bullet"/>
      <w:lvlText w:val="•"/>
      <w:lvlJc w:val="left"/>
      <w:pPr>
        <w:ind w:left="2025" w:hanging="216"/>
      </w:pPr>
      <w:rPr>
        <w:rFonts w:hint="default"/>
        <w:lang w:val="es-ES" w:eastAsia="en-US" w:bidi="ar-SA"/>
      </w:rPr>
    </w:lvl>
    <w:lvl w:ilvl="3" w:tplc="9C98E398">
      <w:numFmt w:val="bullet"/>
      <w:lvlText w:val="•"/>
      <w:lvlJc w:val="left"/>
      <w:pPr>
        <w:ind w:left="2957" w:hanging="216"/>
      </w:pPr>
      <w:rPr>
        <w:rFonts w:hint="default"/>
        <w:lang w:val="es-ES" w:eastAsia="en-US" w:bidi="ar-SA"/>
      </w:rPr>
    </w:lvl>
    <w:lvl w:ilvl="4" w:tplc="BD168D0C">
      <w:numFmt w:val="bullet"/>
      <w:lvlText w:val="•"/>
      <w:lvlJc w:val="left"/>
      <w:pPr>
        <w:ind w:left="3890" w:hanging="216"/>
      </w:pPr>
      <w:rPr>
        <w:rFonts w:hint="default"/>
        <w:lang w:val="es-ES" w:eastAsia="en-US" w:bidi="ar-SA"/>
      </w:rPr>
    </w:lvl>
    <w:lvl w:ilvl="5" w:tplc="6A9A1A88">
      <w:numFmt w:val="bullet"/>
      <w:lvlText w:val="•"/>
      <w:lvlJc w:val="left"/>
      <w:pPr>
        <w:ind w:left="4823" w:hanging="216"/>
      </w:pPr>
      <w:rPr>
        <w:rFonts w:hint="default"/>
        <w:lang w:val="es-ES" w:eastAsia="en-US" w:bidi="ar-SA"/>
      </w:rPr>
    </w:lvl>
    <w:lvl w:ilvl="6" w:tplc="48263E4C">
      <w:numFmt w:val="bullet"/>
      <w:lvlText w:val="•"/>
      <w:lvlJc w:val="left"/>
      <w:pPr>
        <w:ind w:left="5755" w:hanging="216"/>
      </w:pPr>
      <w:rPr>
        <w:rFonts w:hint="default"/>
        <w:lang w:val="es-ES" w:eastAsia="en-US" w:bidi="ar-SA"/>
      </w:rPr>
    </w:lvl>
    <w:lvl w:ilvl="7" w:tplc="65D03ED4">
      <w:numFmt w:val="bullet"/>
      <w:lvlText w:val="•"/>
      <w:lvlJc w:val="left"/>
      <w:pPr>
        <w:ind w:left="6688" w:hanging="216"/>
      </w:pPr>
      <w:rPr>
        <w:rFonts w:hint="default"/>
        <w:lang w:val="es-ES" w:eastAsia="en-US" w:bidi="ar-SA"/>
      </w:rPr>
    </w:lvl>
    <w:lvl w:ilvl="8" w:tplc="9EE8B7EC">
      <w:numFmt w:val="bullet"/>
      <w:lvlText w:val="•"/>
      <w:lvlJc w:val="left"/>
      <w:pPr>
        <w:ind w:left="7620" w:hanging="216"/>
      </w:pPr>
      <w:rPr>
        <w:rFonts w:hint="default"/>
        <w:lang w:val="es-ES" w:eastAsia="en-US" w:bidi="ar-SA"/>
      </w:rPr>
    </w:lvl>
  </w:abstractNum>
  <w:abstractNum w:abstractNumId="6" w15:restartNumberingAfterBreak="0">
    <w:nsid w:val="258878FD"/>
    <w:multiLevelType w:val="hybridMultilevel"/>
    <w:tmpl w:val="CA4686DE"/>
    <w:lvl w:ilvl="0" w:tplc="6032FBF0">
      <w:start w:val="1"/>
      <w:numFmt w:val="lowerLetter"/>
      <w:lvlText w:val="%1)"/>
      <w:lvlJc w:val="left"/>
      <w:pPr>
        <w:ind w:left="391" w:hanging="232"/>
        <w:jc w:val="left"/>
      </w:pPr>
      <w:rPr>
        <w:rFonts w:ascii="Arial" w:eastAsia="Arial" w:hAnsi="Arial" w:cs="Arial" w:hint="default"/>
        <w:b w:val="0"/>
        <w:bCs w:val="0"/>
        <w:i w:val="0"/>
        <w:iCs w:val="0"/>
        <w:spacing w:val="0"/>
        <w:w w:val="100"/>
        <w:sz w:val="20"/>
        <w:szCs w:val="20"/>
        <w:lang w:val="es-ES" w:eastAsia="en-US" w:bidi="ar-SA"/>
      </w:rPr>
    </w:lvl>
    <w:lvl w:ilvl="1" w:tplc="D0A62F86">
      <w:numFmt w:val="bullet"/>
      <w:lvlText w:val="•"/>
      <w:lvlJc w:val="left"/>
      <w:pPr>
        <w:ind w:left="1308" w:hanging="232"/>
      </w:pPr>
      <w:rPr>
        <w:rFonts w:hint="default"/>
        <w:lang w:val="es-ES" w:eastAsia="en-US" w:bidi="ar-SA"/>
      </w:rPr>
    </w:lvl>
    <w:lvl w:ilvl="2" w:tplc="A50C6B96">
      <w:numFmt w:val="bullet"/>
      <w:lvlText w:val="•"/>
      <w:lvlJc w:val="left"/>
      <w:pPr>
        <w:ind w:left="2217" w:hanging="232"/>
      </w:pPr>
      <w:rPr>
        <w:rFonts w:hint="default"/>
        <w:lang w:val="es-ES" w:eastAsia="en-US" w:bidi="ar-SA"/>
      </w:rPr>
    </w:lvl>
    <w:lvl w:ilvl="3" w:tplc="B66E2350">
      <w:numFmt w:val="bullet"/>
      <w:lvlText w:val="•"/>
      <w:lvlJc w:val="left"/>
      <w:pPr>
        <w:ind w:left="3125" w:hanging="232"/>
      </w:pPr>
      <w:rPr>
        <w:rFonts w:hint="default"/>
        <w:lang w:val="es-ES" w:eastAsia="en-US" w:bidi="ar-SA"/>
      </w:rPr>
    </w:lvl>
    <w:lvl w:ilvl="4" w:tplc="1F485382">
      <w:numFmt w:val="bullet"/>
      <w:lvlText w:val="•"/>
      <w:lvlJc w:val="left"/>
      <w:pPr>
        <w:ind w:left="4034" w:hanging="232"/>
      </w:pPr>
      <w:rPr>
        <w:rFonts w:hint="default"/>
        <w:lang w:val="es-ES" w:eastAsia="en-US" w:bidi="ar-SA"/>
      </w:rPr>
    </w:lvl>
    <w:lvl w:ilvl="5" w:tplc="18027CCE">
      <w:numFmt w:val="bullet"/>
      <w:lvlText w:val="•"/>
      <w:lvlJc w:val="left"/>
      <w:pPr>
        <w:ind w:left="4943" w:hanging="232"/>
      </w:pPr>
      <w:rPr>
        <w:rFonts w:hint="default"/>
        <w:lang w:val="es-ES" w:eastAsia="en-US" w:bidi="ar-SA"/>
      </w:rPr>
    </w:lvl>
    <w:lvl w:ilvl="6" w:tplc="673245C4">
      <w:numFmt w:val="bullet"/>
      <w:lvlText w:val="•"/>
      <w:lvlJc w:val="left"/>
      <w:pPr>
        <w:ind w:left="5851" w:hanging="232"/>
      </w:pPr>
      <w:rPr>
        <w:rFonts w:hint="default"/>
        <w:lang w:val="es-ES" w:eastAsia="en-US" w:bidi="ar-SA"/>
      </w:rPr>
    </w:lvl>
    <w:lvl w:ilvl="7" w:tplc="F2B23B30">
      <w:numFmt w:val="bullet"/>
      <w:lvlText w:val="•"/>
      <w:lvlJc w:val="left"/>
      <w:pPr>
        <w:ind w:left="6760" w:hanging="232"/>
      </w:pPr>
      <w:rPr>
        <w:rFonts w:hint="default"/>
        <w:lang w:val="es-ES" w:eastAsia="en-US" w:bidi="ar-SA"/>
      </w:rPr>
    </w:lvl>
    <w:lvl w:ilvl="8" w:tplc="3442141A">
      <w:numFmt w:val="bullet"/>
      <w:lvlText w:val="•"/>
      <w:lvlJc w:val="left"/>
      <w:pPr>
        <w:ind w:left="7668" w:hanging="232"/>
      </w:pPr>
      <w:rPr>
        <w:rFonts w:hint="default"/>
        <w:lang w:val="es-ES" w:eastAsia="en-US" w:bidi="ar-SA"/>
      </w:rPr>
    </w:lvl>
  </w:abstractNum>
  <w:abstractNum w:abstractNumId="7" w15:restartNumberingAfterBreak="0">
    <w:nsid w:val="29251E73"/>
    <w:multiLevelType w:val="hybridMultilevel"/>
    <w:tmpl w:val="BE484E46"/>
    <w:lvl w:ilvl="0" w:tplc="5DE82C18">
      <w:start w:val="1"/>
      <w:numFmt w:val="lowerLetter"/>
      <w:lvlText w:val="%1)"/>
      <w:lvlJc w:val="left"/>
      <w:pPr>
        <w:ind w:left="160" w:hanging="256"/>
        <w:jc w:val="left"/>
      </w:pPr>
      <w:rPr>
        <w:rFonts w:ascii="Arial" w:eastAsia="Arial" w:hAnsi="Arial" w:cs="Arial" w:hint="default"/>
        <w:b w:val="0"/>
        <w:bCs w:val="0"/>
        <w:i/>
        <w:iCs/>
        <w:spacing w:val="0"/>
        <w:w w:val="100"/>
        <w:sz w:val="20"/>
        <w:szCs w:val="20"/>
        <w:lang w:val="es-ES" w:eastAsia="en-US" w:bidi="ar-SA"/>
      </w:rPr>
    </w:lvl>
    <w:lvl w:ilvl="1" w:tplc="F1C6FCAA">
      <w:numFmt w:val="bullet"/>
      <w:lvlText w:val="•"/>
      <w:lvlJc w:val="left"/>
      <w:pPr>
        <w:ind w:left="1092" w:hanging="256"/>
      </w:pPr>
      <w:rPr>
        <w:rFonts w:hint="default"/>
        <w:lang w:val="es-ES" w:eastAsia="en-US" w:bidi="ar-SA"/>
      </w:rPr>
    </w:lvl>
    <w:lvl w:ilvl="2" w:tplc="A4804A4A">
      <w:numFmt w:val="bullet"/>
      <w:lvlText w:val="•"/>
      <w:lvlJc w:val="left"/>
      <w:pPr>
        <w:ind w:left="2025" w:hanging="256"/>
      </w:pPr>
      <w:rPr>
        <w:rFonts w:hint="default"/>
        <w:lang w:val="es-ES" w:eastAsia="en-US" w:bidi="ar-SA"/>
      </w:rPr>
    </w:lvl>
    <w:lvl w:ilvl="3" w:tplc="458EE2EC">
      <w:numFmt w:val="bullet"/>
      <w:lvlText w:val="•"/>
      <w:lvlJc w:val="left"/>
      <w:pPr>
        <w:ind w:left="2957" w:hanging="256"/>
      </w:pPr>
      <w:rPr>
        <w:rFonts w:hint="default"/>
        <w:lang w:val="es-ES" w:eastAsia="en-US" w:bidi="ar-SA"/>
      </w:rPr>
    </w:lvl>
    <w:lvl w:ilvl="4" w:tplc="F622FD60">
      <w:numFmt w:val="bullet"/>
      <w:lvlText w:val="•"/>
      <w:lvlJc w:val="left"/>
      <w:pPr>
        <w:ind w:left="3890" w:hanging="256"/>
      </w:pPr>
      <w:rPr>
        <w:rFonts w:hint="default"/>
        <w:lang w:val="es-ES" w:eastAsia="en-US" w:bidi="ar-SA"/>
      </w:rPr>
    </w:lvl>
    <w:lvl w:ilvl="5" w:tplc="0C9616FE">
      <w:numFmt w:val="bullet"/>
      <w:lvlText w:val="•"/>
      <w:lvlJc w:val="left"/>
      <w:pPr>
        <w:ind w:left="4823" w:hanging="256"/>
      </w:pPr>
      <w:rPr>
        <w:rFonts w:hint="default"/>
        <w:lang w:val="es-ES" w:eastAsia="en-US" w:bidi="ar-SA"/>
      </w:rPr>
    </w:lvl>
    <w:lvl w:ilvl="6" w:tplc="7F7679CC">
      <w:numFmt w:val="bullet"/>
      <w:lvlText w:val="•"/>
      <w:lvlJc w:val="left"/>
      <w:pPr>
        <w:ind w:left="5755" w:hanging="256"/>
      </w:pPr>
      <w:rPr>
        <w:rFonts w:hint="default"/>
        <w:lang w:val="es-ES" w:eastAsia="en-US" w:bidi="ar-SA"/>
      </w:rPr>
    </w:lvl>
    <w:lvl w:ilvl="7" w:tplc="2E56FAC8">
      <w:numFmt w:val="bullet"/>
      <w:lvlText w:val="•"/>
      <w:lvlJc w:val="left"/>
      <w:pPr>
        <w:ind w:left="6688" w:hanging="256"/>
      </w:pPr>
      <w:rPr>
        <w:rFonts w:hint="default"/>
        <w:lang w:val="es-ES" w:eastAsia="en-US" w:bidi="ar-SA"/>
      </w:rPr>
    </w:lvl>
    <w:lvl w:ilvl="8" w:tplc="5506580E">
      <w:numFmt w:val="bullet"/>
      <w:lvlText w:val="•"/>
      <w:lvlJc w:val="left"/>
      <w:pPr>
        <w:ind w:left="7620" w:hanging="256"/>
      </w:pPr>
      <w:rPr>
        <w:rFonts w:hint="default"/>
        <w:lang w:val="es-ES" w:eastAsia="en-US" w:bidi="ar-SA"/>
      </w:rPr>
    </w:lvl>
  </w:abstractNum>
  <w:abstractNum w:abstractNumId="8" w15:restartNumberingAfterBreak="0">
    <w:nsid w:val="2A69399F"/>
    <w:multiLevelType w:val="hybridMultilevel"/>
    <w:tmpl w:val="94D40CE8"/>
    <w:lvl w:ilvl="0" w:tplc="6F7C52E8">
      <w:numFmt w:val="bullet"/>
      <w:lvlText w:val="-"/>
      <w:lvlJc w:val="left"/>
      <w:pPr>
        <w:ind w:left="160" w:hanging="852"/>
      </w:pPr>
      <w:rPr>
        <w:rFonts w:ascii="Arial" w:eastAsia="Arial" w:hAnsi="Arial" w:cs="Arial" w:hint="default"/>
        <w:b w:val="0"/>
        <w:bCs w:val="0"/>
        <w:i w:val="0"/>
        <w:iCs w:val="0"/>
        <w:spacing w:val="0"/>
        <w:w w:val="100"/>
        <w:sz w:val="20"/>
        <w:szCs w:val="20"/>
        <w:lang w:val="es-ES" w:eastAsia="en-US" w:bidi="ar-SA"/>
      </w:rPr>
    </w:lvl>
    <w:lvl w:ilvl="1" w:tplc="28582EBA">
      <w:numFmt w:val="bullet"/>
      <w:lvlText w:val="•"/>
      <w:lvlJc w:val="left"/>
      <w:pPr>
        <w:ind w:left="1092" w:hanging="852"/>
      </w:pPr>
      <w:rPr>
        <w:rFonts w:hint="default"/>
        <w:lang w:val="es-ES" w:eastAsia="en-US" w:bidi="ar-SA"/>
      </w:rPr>
    </w:lvl>
    <w:lvl w:ilvl="2" w:tplc="E28CC876">
      <w:numFmt w:val="bullet"/>
      <w:lvlText w:val="•"/>
      <w:lvlJc w:val="left"/>
      <w:pPr>
        <w:ind w:left="2025" w:hanging="852"/>
      </w:pPr>
      <w:rPr>
        <w:rFonts w:hint="default"/>
        <w:lang w:val="es-ES" w:eastAsia="en-US" w:bidi="ar-SA"/>
      </w:rPr>
    </w:lvl>
    <w:lvl w:ilvl="3" w:tplc="DF763438">
      <w:numFmt w:val="bullet"/>
      <w:lvlText w:val="•"/>
      <w:lvlJc w:val="left"/>
      <w:pPr>
        <w:ind w:left="2957" w:hanging="852"/>
      </w:pPr>
      <w:rPr>
        <w:rFonts w:hint="default"/>
        <w:lang w:val="es-ES" w:eastAsia="en-US" w:bidi="ar-SA"/>
      </w:rPr>
    </w:lvl>
    <w:lvl w:ilvl="4" w:tplc="AD7854D2">
      <w:numFmt w:val="bullet"/>
      <w:lvlText w:val="•"/>
      <w:lvlJc w:val="left"/>
      <w:pPr>
        <w:ind w:left="3890" w:hanging="852"/>
      </w:pPr>
      <w:rPr>
        <w:rFonts w:hint="default"/>
        <w:lang w:val="es-ES" w:eastAsia="en-US" w:bidi="ar-SA"/>
      </w:rPr>
    </w:lvl>
    <w:lvl w:ilvl="5" w:tplc="8CE0ED06">
      <w:numFmt w:val="bullet"/>
      <w:lvlText w:val="•"/>
      <w:lvlJc w:val="left"/>
      <w:pPr>
        <w:ind w:left="4823" w:hanging="852"/>
      </w:pPr>
      <w:rPr>
        <w:rFonts w:hint="default"/>
        <w:lang w:val="es-ES" w:eastAsia="en-US" w:bidi="ar-SA"/>
      </w:rPr>
    </w:lvl>
    <w:lvl w:ilvl="6" w:tplc="93AE1772">
      <w:numFmt w:val="bullet"/>
      <w:lvlText w:val="•"/>
      <w:lvlJc w:val="left"/>
      <w:pPr>
        <w:ind w:left="5755" w:hanging="852"/>
      </w:pPr>
      <w:rPr>
        <w:rFonts w:hint="default"/>
        <w:lang w:val="es-ES" w:eastAsia="en-US" w:bidi="ar-SA"/>
      </w:rPr>
    </w:lvl>
    <w:lvl w:ilvl="7" w:tplc="D3E6D932">
      <w:numFmt w:val="bullet"/>
      <w:lvlText w:val="•"/>
      <w:lvlJc w:val="left"/>
      <w:pPr>
        <w:ind w:left="6688" w:hanging="852"/>
      </w:pPr>
      <w:rPr>
        <w:rFonts w:hint="default"/>
        <w:lang w:val="es-ES" w:eastAsia="en-US" w:bidi="ar-SA"/>
      </w:rPr>
    </w:lvl>
    <w:lvl w:ilvl="8" w:tplc="D21AC2A8">
      <w:numFmt w:val="bullet"/>
      <w:lvlText w:val="•"/>
      <w:lvlJc w:val="left"/>
      <w:pPr>
        <w:ind w:left="7620" w:hanging="852"/>
      </w:pPr>
      <w:rPr>
        <w:rFonts w:hint="default"/>
        <w:lang w:val="es-ES" w:eastAsia="en-US" w:bidi="ar-SA"/>
      </w:rPr>
    </w:lvl>
  </w:abstractNum>
  <w:abstractNum w:abstractNumId="9" w15:restartNumberingAfterBreak="0">
    <w:nsid w:val="2B290F08"/>
    <w:multiLevelType w:val="hybridMultilevel"/>
    <w:tmpl w:val="B6C68040"/>
    <w:lvl w:ilvl="0" w:tplc="752ED01C">
      <w:numFmt w:val="bullet"/>
      <w:lvlText w:val="•"/>
      <w:lvlJc w:val="left"/>
      <w:pPr>
        <w:ind w:left="866" w:hanging="282"/>
      </w:pPr>
      <w:rPr>
        <w:rFonts w:ascii="Arial" w:eastAsia="Arial" w:hAnsi="Arial" w:cs="Arial" w:hint="default"/>
        <w:b w:val="0"/>
        <w:bCs w:val="0"/>
        <w:i w:val="0"/>
        <w:iCs w:val="0"/>
        <w:spacing w:val="0"/>
        <w:w w:val="100"/>
        <w:sz w:val="20"/>
        <w:szCs w:val="20"/>
        <w:lang w:val="es-ES" w:eastAsia="en-US" w:bidi="ar-SA"/>
      </w:rPr>
    </w:lvl>
    <w:lvl w:ilvl="1" w:tplc="402C55A4">
      <w:numFmt w:val="bullet"/>
      <w:lvlText w:val="•"/>
      <w:lvlJc w:val="left"/>
      <w:pPr>
        <w:ind w:left="1722" w:hanging="282"/>
      </w:pPr>
      <w:rPr>
        <w:rFonts w:hint="default"/>
        <w:lang w:val="es-ES" w:eastAsia="en-US" w:bidi="ar-SA"/>
      </w:rPr>
    </w:lvl>
    <w:lvl w:ilvl="2" w:tplc="FAB494E6">
      <w:numFmt w:val="bullet"/>
      <w:lvlText w:val="•"/>
      <w:lvlJc w:val="left"/>
      <w:pPr>
        <w:ind w:left="2585" w:hanging="282"/>
      </w:pPr>
      <w:rPr>
        <w:rFonts w:hint="default"/>
        <w:lang w:val="es-ES" w:eastAsia="en-US" w:bidi="ar-SA"/>
      </w:rPr>
    </w:lvl>
    <w:lvl w:ilvl="3" w:tplc="C2582A5C">
      <w:numFmt w:val="bullet"/>
      <w:lvlText w:val="•"/>
      <w:lvlJc w:val="left"/>
      <w:pPr>
        <w:ind w:left="3447" w:hanging="282"/>
      </w:pPr>
      <w:rPr>
        <w:rFonts w:hint="default"/>
        <w:lang w:val="es-ES" w:eastAsia="en-US" w:bidi="ar-SA"/>
      </w:rPr>
    </w:lvl>
    <w:lvl w:ilvl="4" w:tplc="707A5056">
      <w:numFmt w:val="bullet"/>
      <w:lvlText w:val="•"/>
      <w:lvlJc w:val="left"/>
      <w:pPr>
        <w:ind w:left="4310" w:hanging="282"/>
      </w:pPr>
      <w:rPr>
        <w:rFonts w:hint="default"/>
        <w:lang w:val="es-ES" w:eastAsia="en-US" w:bidi="ar-SA"/>
      </w:rPr>
    </w:lvl>
    <w:lvl w:ilvl="5" w:tplc="7F1CEC24">
      <w:numFmt w:val="bullet"/>
      <w:lvlText w:val="•"/>
      <w:lvlJc w:val="left"/>
      <w:pPr>
        <w:ind w:left="5173" w:hanging="282"/>
      </w:pPr>
      <w:rPr>
        <w:rFonts w:hint="default"/>
        <w:lang w:val="es-ES" w:eastAsia="en-US" w:bidi="ar-SA"/>
      </w:rPr>
    </w:lvl>
    <w:lvl w:ilvl="6" w:tplc="DA241436">
      <w:numFmt w:val="bullet"/>
      <w:lvlText w:val="•"/>
      <w:lvlJc w:val="left"/>
      <w:pPr>
        <w:ind w:left="6035" w:hanging="282"/>
      </w:pPr>
      <w:rPr>
        <w:rFonts w:hint="default"/>
        <w:lang w:val="es-ES" w:eastAsia="en-US" w:bidi="ar-SA"/>
      </w:rPr>
    </w:lvl>
    <w:lvl w:ilvl="7" w:tplc="9DAA0CDC">
      <w:numFmt w:val="bullet"/>
      <w:lvlText w:val="•"/>
      <w:lvlJc w:val="left"/>
      <w:pPr>
        <w:ind w:left="6898" w:hanging="282"/>
      </w:pPr>
      <w:rPr>
        <w:rFonts w:hint="default"/>
        <w:lang w:val="es-ES" w:eastAsia="en-US" w:bidi="ar-SA"/>
      </w:rPr>
    </w:lvl>
    <w:lvl w:ilvl="8" w:tplc="BDE8FD10">
      <w:numFmt w:val="bullet"/>
      <w:lvlText w:val="•"/>
      <w:lvlJc w:val="left"/>
      <w:pPr>
        <w:ind w:left="7760" w:hanging="282"/>
      </w:pPr>
      <w:rPr>
        <w:rFonts w:hint="default"/>
        <w:lang w:val="es-ES" w:eastAsia="en-US" w:bidi="ar-SA"/>
      </w:rPr>
    </w:lvl>
  </w:abstractNum>
  <w:abstractNum w:abstractNumId="10" w15:restartNumberingAfterBreak="0">
    <w:nsid w:val="2CEC132F"/>
    <w:multiLevelType w:val="hybridMultilevel"/>
    <w:tmpl w:val="3DF2DBBA"/>
    <w:lvl w:ilvl="0" w:tplc="F27E60C8">
      <w:numFmt w:val="bullet"/>
      <w:lvlText w:val="-"/>
      <w:lvlJc w:val="left"/>
      <w:pPr>
        <w:ind w:left="160" w:hanging="1146"/>
      </w:pPr>
      <w:rPr>
        <w:rFonts w:ascii="Arial" w:eastAsia="Arial" w:hAnsi="Arial" w:cs="Arial" w:hint="default"/>
        <w:spacing w:val="0"/>
        <w:w w:val="100"/>
        <w:lang w:val="es-ES" w:eastAsia="en-US" w:bidi="ar-SA"/>
      </w:rPr>
    </w:lvl>
    <w:lvl w:ilvl="1" w:tplc="7576ABE6">
      <w:numFmt w:val="bullet"/>
      <w:lvlText w:val="•"/>
      <w:lvlJc w:val="left"/>
      <w:pPr>
        <w:ind w:left="866" w:hanging="282"/>
      </w:pPr>
      <w:rPr>
        <w:rFonts w:ascii="Arial" w:eastAsia="Arial" w:hAnsi="Arial" w:cs="Arial" w:hint="default"/>
        <w:b w:val="0"/>
        <w:bCs w:val="0"/>
        <w:i w:val="0"/>
        <w:iCs w:val="0"/>
        <w:spacing w:val="0"/>
        <w:w w:val="100"/>
        <w:sz w:val="20"/>
        <w:szCs w:val="20"/>
        <w:lang w:val="es-ES" w:eastAsia="en-US" w:bidi="ar-SA"/>
      </w:rPr>
    </w:lvl>
    <w:lvl w:ilvl="2" w:tplc="47CE0CB2">
      <w:numFmt w:val="bullet"/>
      <w:lvlText w:val="•"/>
      <w:lvlJc w:val="left"/>
      <w:pPr>
        <w:ind w:left="1818" w:hanging="282"/>
      </w:pPr>
      <w:rPr>
        <w:rFonts w:hint="default"/>
        <w:lang w:val="es-ES" w:eastAsia="en-US" w:bidi="ar-SA"/>
      </w:rPr>
    </w:lvl>
    <w:lvl w:ilvl="3" w:tplc="8ADA2D6C">
      <w:numFmt w:val="bullet"/>
      <w:lvlText w:val="•"/>
      <w:lvlJc w:val="left"/>
      <w:pPr>
        <w:ind w:left="2776" w:hanging="282"/>
      </w:pPr>
      <w:rPr>
        <w:rFonts w:hint="default"/>
        <w:lang w:val="es-ES" w:eastAsia="en-US" w:bidi="ar-SA"/>
      </w:rPr>
    </w:lvl>
    <w:lvl w:ilvl="4" w:tplc="CD6E9134">
      <w:numFmt w:val="bullet"/>
      <w:lvlText w:val="•"/>
      <w:lvlJc w:val="left"/>
      <w:pPr>
        <w:ind w:left="3735" w:hanging="282"/>
      </w:pPr>
      <w:rPr>
        <w:rFonts w:hint="default"/>
        <w:lang w:val="es-ES" w:eastAsia="en-US" w:bidi="ar-SA"/>
      </w:rPr>
    </w:lvl>
    <w:lvl w:ilvl="5" w:tplc="1CA09C62">
      <w:numFmt w:val="bullet"/>
      <w:lvlText w:val="•"/>
      <w:lvlJc w:val="left"/>
      <w:pPr>
        <w:ind w:left="4693" w:hanging="282"/>
      </w:pPr>
      <w:rPr>
        <w:rFonts w:hint="default"/>
        <w:lang w:val="es-ES" w:eastAsia="en-US" w:bidi="ar-SA"/>
      </w:rPr>
    </w:lvl>
    <w:lvl w:ilvl="6" w:tplc="D2E662E0">
      <w:numFmt w:val="bullet"/>
      <w:lvlText w:val="•"/>
      <w:lvlJc w:val="left"/>
      <w:pPr>
        <w:ind w:left="5652" w:hanging="282"/>
      </w:pPr>
      <w:rPr>
        <w:rFonts w:hint="default"/>
        <w:lang w:val="es-ES" w:eastAsia="en-US" w:bidi="ar-SA"/>
      </w:rPr>
    </w:lvl>
    <w:lvl w:ilvl="7" w:tplc="AFB8B58C">
      <w:numFmt w:val="bullet"/>
      <w:lvlText w:val="•"/>
      <w:lvlJc w:val="left"/>
      <w:pPr>
        <w:ind w:left="6610" w:hanging="282"/>
      </w:pPr>
      <w:rPr>
        <w:rFonts w:hint="default"/>
        <w:lang w:val="es-ES" w:eastAsia="en-US" w:bidi="ar-SA"/>
      </w:rPr>
    </w:lvl>
    <w:lvl w:ilvl="8" w:tplc="2BD026BA">
      <w:numFmt w:val="bullet"/>
      <w:lvlText w:val="•"/>
      <w:lvlJc w:val="left"/>
      <w:pPr>
        <w:ind w:left="7569" w:hanging="282"/>
      </w:pPr>
      <w:rPr>
        <w:rFonts w:hint="default"/>
        <w:lang w:val="es-ES" w:eastAsia="en-US" w:bidi="ar-SA"/>
      </w:rPr>
    </w:lvl>
  </w:abstractNum>
  <w:abstractNum w:abstractNumId="11" w15:restartNumberingAfterBreak="0">
    <w:nsid w:val="2F976AE9"/>
    <w:multiLevelType w:val="hybridMultilevel"/>
    <w:tmpl w:val="5100D13E"/>
    <w:lvl w:ilvl="0" w:tplc="B3EE3856">
      <w:start w:val="1"/>
      <w:numFmt w:val="upperLetter"/>
      <w:lvlText w:val="%1)"/>
      <w:lvlJc w:val="left"/>
      <w:pPr>
        <w:ind w:left="160" w:hanging="390"/>
        <w:jc w:val="left"/>
      </w:pPr>
      <w:rPr>
        <w:rFonts w:ascii="Arial" w:eastAsia="Arial" w:hAnsi="Arial" w:cs="Arial" w:hint="default"/>
        <w:b w:val="0"/>
        <w:bCs w:val="0"/>
        <w:i w:val="0"/>
        <w:iCs w:val="0"/>
        <w:spacing w:val="0"/>
        <w:w w:val="100"/>
        <w:sz w:val="20"/>
        <w:szCs w:val="20"/>
        <w:lang w:val="es-ES" w:eastAsia="en-US" w:bidi="ar-SA"/>
      </w:rPr>
    </w:lvl>
    <w:lvl w:ilvl="1" w:tplc="B95EEEB8">
      <w:numFmt w:val="bullet"/>
      <w:lvlText w:val="•"/>
      <w:lvlJc w:val="left"/>
      <w:pPr>
        <w:ind w:left="1092" w:hanging="390"/>
      </w:pPr>
      <w:rPr>
        <w:rFonts w:hint="default"/>
        <w:lang w:val="es-ES" w:eastAsia="en-US" w:bidi="ar-SA"/>
      </w:rPr>
    </w:lvl>
    <w:lvl w:ilvl="2" w:tplc="A48C0C60">
      <w:numFmt w:val="bullet"/>
      <w:lvlText w:val="•"/>
      <w:lvlJc w:val="left"/>
      <w:pPr>
        <w:ind w:left="2025" w:hanging="390"/>
      </w:pPr>
      <w:rPr>
        <w:rFonts w:hint="default"/>
        <w:lang w:val="es-ES" w:eastAsia="en-US" w:bidi="ar-SA"/>
      </w:rPr>
    </w:lvl>
    <w:lvl w:ilvl="3" w:tplc="0CEE7628">
      <w:numFmt w:val="bullet"/>
      <w:lvlText w:val="•"/>
      <w:lvlJc w:val="left"/>
      <w:pPr>
        <w:ind w:left="2957" w:hanging="390"/>
      </w:pPr>
      <w:rPr>
        <w:rFonts w:hint="default"/>
        <w:lang w:val="es-ES" w:eastAsia="en-US" w:bidi="ar-SA"/>
      </w:rPr>
    </w:lvl>
    <w:lvl w:ilvl="4" w:tplc="6276A798">
      <w:numFmt w:val="bullet"/>
      <w:lvlText w:val="•"/>
      <w:lvlJc w:val="left"/>
      <w:pPr>
        <w:ind w:left="3890" w:hanging="390"/>
      </w:pPr>
      <w:rPr>
        <w:rFonts w:hint="default"/>
        <w:lang w:val="es-ES" w:eastAsia="en-US" w:bidi="ar-SA"/>
      </w:rPr>
    </w:lvl>
    <w:lvl w:ilvl="5" w:tplc="E9D076F6">
      <w:numFmt w:val="bullet"/>
      <w:lvlText w:val="•"/>
      <w:lvlJc w:val="left"/>
      <w:pPr>
        <w:ind w:left="4823" w:hanging="390"/>
      </w:pPr>
      <w:rPr>
        <w:rFonts w:hint="default"/>
        <w:lang w:val="es-ES" w:eastAsia="en-US" w:bidi="ar-SA"/>
      </w:rPr>
    </w:lvl>
    <w:lvl w:ilvl="6" w:tplc="4CFCB052">
      <w:numFmt w:val="bullet"/>
      <w:lvlText w:val="•"/>
      <w:lvlJc w:val="left"/>
      <w:pPr>
        <w:ind w:left="5755" w:hanging="390"/>
      </w:pPr>
      <w:rPr>
        <w:rFonts w:hint="default"/>
        <w:lang w:val="es-ES" w:eastAsia="en-US" w:bidi="ar-SA"/>
      </w:rPr>
    </w:lvl>
    <w:lvl w:ilvl="7" w:tplc="DF681652">
      <w:numFmt w:val="bullet"/>
      <w:lvlText w:val="•"/>
      <w:lvlJc w:val="left"/>
      <w:pPr>
        <w:ind w:left="6688" w:hanging="390"/>
      </w:pPr>
      <w:rPr>
        <w:rFonts w:hint="default"/>
        <w:lang w:val="es-ES" w:eastAsia="en-US" w:bidi="ar-SA"/>
      </w:rPr>
    </w:lvl>
    <w:lvl w:ilvl="8" w:tplc="AFA6FF28">
      <w:numFmt w:val="bullet"/>
      <w:lvlText w:val="•"/>
      <w:lvlJc w:val="left"/>
      <w:pPr>
        <w:ind w:left="7620" w:hanging="390"/>
      </w:pPr>
      <w:rPr>
        <w:rFonts w:hint="default"/>
        <w:lang w:val="es-ES" w:eastAsia="en-US" w:bidi="ar-SA"/>
      </w:rPr>
    </w:lvl>
  </w:abstractNum>
  <w:abstractNum w:abstractNumId="12" w15:restartNumberingAfterBreak="0">
    <w:nsid w:val="348A5226"/>
    <w:multiLevelType w:val="hybridMultilevel"/>
    <w:tmpl w:val="9F1A28D6"/>
    <w:lvl w:ilvl="0" w:tplc="F3F2126E">
      <w:start w:val="1"/>
      <w:numFmt w:val="lowerLetter"/>
      <w:lvlText w:val="%1)"/>
      <w:lvlJc w:val="left"/>
      <w:pPr>
        <w:ind w:left="391" w:hanging="232"/>
        <w:jc w:val="left"/>
      </w:pPr>
      <w:rPr>
        <w:rFonts w:ascii="Arial" w:eastAsia="Arial" w:hAnsi="Arial" w:cs="Arial" w:hint="default"/>
        <w:b w:val="0"/>
        <w:bCs w:val="0"/>
        <w:i/>
        <w:iCs/>
        <w:spacing w:val="0"/>
        <w:w w:val="100"/>
        <w:sz w:val="20"/>
        <w:szCs w:val="20"/>
        <w:lang w:val="es-ES" w:eastAsia="en-US" w:bidi="ar-SA"/>
      </w:rPr>
    </w:lvl>
    <w:lvl w:ilvl="1" w:tplc="5588C0D8">
      <w:numFmt w:val="bullet"/>
      <w:lvlText w:val="•"/>
      <w:lvlJc w:val="left"/>
      <w:pPr>
        <w:ind w:left="1308" w:hanging="232"/>
      </w:pPr>
      <w:rPr>
        <w:rFonts w:hint="default"/>
        <w:lang w:val="es-ES" w:eastAsia="en-US" w:bidi="ar-SA"/>
      </w:rPr>
    </w:lvl>
    <w:lvl w:ilvl="2" w:tplc="B3C2A46A">
      <w:numFmt w:val="bullet"/>
      <w:lvlText w:val="•"/>
      <w:lvlJc w:val="left"/>
      <w:pPr>
        <w:ind w:left="2217" w:hanging="232"/>
      </w:pPr>
      <w:rPr>
        <w:rFonts w:hint="default"/>
        <w:lang w:val="es-ES" w:eastAsia="en-US" w:bidi="ar-SA"/>
      </w:rPr>
    </w:lvl>
    <w:lvl w:ilvl="3" w:tplc="F3C0CD44">
      <w:numFmt w:val="bullet"/>
      <w:lvlText w:val="•"/>
      <w:lvlJc w:val="left"/>
      <w:pPr>
        <w:ind w:left="3125" w:hanging="232"/>
      </w:pPr>
      <w:rPr>
        <w:rFonts w:hint="default"/>
        <w:lang w:val="es-ES" w:eastAsia="en-US" w:bidi="ar-SA"/>
      </w:rPr>
    </w:lvl>
    <w:lvl w:ilvl="4" w:tplc="331AC1A8">
      <w:numFmt w:val="bullet"/>
      <w:lvlText w:val="•"/>
      <w:lvlJc w:val="left"/>
      <w:pPr>
        <w:ind w:left="4034" w:hanging="232"/>
      </w:pPr>
      <w:rPr>
        <w:rFonts w:hint="default"/>
        <w:lang w:val="es-ES" w:eastAsia="en-US" w:bidi="ar-SA"/>
      </w:rPr>
    </w:lvl>
    <w:lvl w:ilvl="5" w:tplc="E7C4CC7E">
      <w:numFmt w:val="bullet"/>
      <w:lvlText w:val="•"/>
      <w:lvlJc w:val="left"/>
      <w:pPr>
        <w:ind w:left="4943" w:hanging="232"/>
      </w:pPr>
      <w:rPr>
        <w:rFonts w:hint="default"/>
        <w:lang w:val="es-ES" w:eastAsia="en-US" w:bidi="ar-SA"/>
      </w:rPr>
    </w:lvl>
    <w:lvl w:ilvl="6" w:tplc="99386CF2">
      <w:numFmt w:val="bullet"/>
      <w:lvlText w:val="•"/>
      <w:lvlJc w:val="left"/>
      <w:pPr>
        <w:ind w:left="5851" w:hanging="232"/>
      </w:pPr>
      <w:rPr>
        <w:rFonts w:hint="default"/>
        <w:lang w:val="es-ES" w:eastAsia="en-US" w:bidi="ar-SA"/>
      </w:rPr>
    </w:lvl>
    <w:lvl w:ilvl="7" w:tplc="0BCAB5CC">
      <w:numFmt w:val="bullet"/>
      <w:lvlText w:val="•"/>
      <w:lvlJc w:val="left"/>
      <w:pPr>
        <w:ind w:left="6760" w:hanging="232"/>
      </w:pPr>
      <w:rPr>
        <w:rFonts w:hint="default"/>
        <w:lang w:val="es-ES" w:eastAsia="en-US" w:bidi="ar-SA"/>
      </w:rPr>
    </w:lvl>
    <w:lvl w:ilvl="8" w:tplc="C8922356">
      <w:numFmt w:val="bullet"/>
      <w:lvlText w:val="•"/>
      <w:lvlJc w:val="left"/>
      <w:pPr>
        <w:ind w:left="7668" w:hanging="232"/>
      </w:pPr>
      <w:rPr>
        <w:rFonts w:hint="default"/>
        <w:lang w:val="es-ES" w:eastAsia="en-US" w:bidi="ar-SA"/>
      </w:rPr>
    </w:lvl>
  </w:abstractNum>
  <w:abstractNum w:abstractNumId="13" w15:restartNumberingAfterBreak="0">
    <w:nsid w:val="37F62270"/>
    <w:multiLevelType w:val="hybridMultilevel"/>
    <w:tmpl w:val="ABEAB9EC"/>
    <w:lvl w:ilvl="0" w:tplc="19E24AB8">
      <w:start w:val="1"/>
      <w:numFmt w:val="lowerLetter"/>
      <w:lvlText w:val="%1)"/>
      <w:lvlJc w:val="left"/>
      <w:pPr>
        <w:ind w:left="160" w:hanging="494"/>
        <w:jc w:val="left"/>
      </w:pPr>
      <w:rPr>
        <w:rFonts w:ascii="Arial" w:eastAsia="Arial" w:hAnsi="Arial" w:cs="Arial" w:hint="default"/>
        <w:b w:val="0"/>
        <w:bCs w:val="0"/>
        <w:i w:val="0"/>
        <w:iCs w:val="0"/>
        <w:spacing w:val="0"/>
        <w:w w:val="100"/>
        <w:sz w:val="20"/>
        <w:szCs w:val="20"/>
        <w:lang w:val="es-ES" w:eastAsia="en-US" w:bidi="ar-SA"/>
      </w:rPr>
    </w:lvl>
    <w:lvl w:ilvl="1" w:tplc="DB8AB656">
      <w:start w:val="1"/>
      <w:numFmt w:val="decimal"/>
      <w:lvlText w:val="%2."/>
      <w:lvlJc w:val="left"/>
      <w:pPr>
        <w:ind w:left="160" w:hanging="230"/>
        <w:jc w:val="left"/>
      </w:pPr>
      <w:rPr>
        <w:rFonts w:ascii="Arial" w:eastAsia="Arial" w:hAnsi="Arial" w:cs="Arial" w:hint="default"/>
        <w:b w:val="0"/>
        <w:bCs w:val="0"/>
        <w:i/>
        <w:iCs/>
        <w:spacing w:val="-2"/>
        <w:w w:val="100"/>
        <w:sz w:val="20"/>
        <w:szCs w:val="20"/>
        <w:lang w:val="es-ES" w:eastAsia="en-US" w:bidi="ar-SA"/>
      </w:rPr>
    </w:lvl>
    <w:lvl w:ilvl="2" w:tplc="A3B277E8">
      <w:numFmt w:val="bullet"/>
      <w:lvlText w:val="•"/>
      <w:lvlJc w:val="left"/>
      <w:pPr>
        <w:ind w:left="2025" w:hanging="230"/>
      </w:pPr>
      <w:rPr>
        <w:rFonts w:hint="default"/>
        <w:lang w:val="es-ES" w:eastAsia="en-US" w:bidi="ar-SA"/>
      </w:rPr>
    </w:lvl>
    <w:lvl w:ilvl="3" w:tplc="8ED402D2">
      <w:numFmt w:val="bullet"/>
      <w:lvlText w:val="•"/>
      <w:lvlJc w:val="left"/>
      <w:pPr>
        <w:ind w:left="2957" w:hanging="230"/>
      </w:pPr>
      <w:rPr>
        <w:rFonts w:hint="default"/>
        <w:lang w:val="es-ES" w:eastAsia="en-US" w:bidi="ar-SA"/>
      </w:rPr>
    </w:lvl>
    <w:lvl w:ilvl="4" w:tplc="85E63374">
      <w:numFmt w:val="bullet"/>
      <w:lvlText w:val="•"/>
      <w:lvlJc w:val="left"/>
      <w:pPr>
        <w:ind w:left="3890" w:hanging="230"/>
      </w:pPr>
      <w:rPr>
        <w:rFonts w:hint="default"/>
        <w:lang w:val="es-ES" w:eastAsia="en-US" w:bidi="ar-SA"/>
      </w:rPr>
    </w:lvl>
    <w:lvl w:ilvl="5" w:tplc="39640780">
      <w:numFmt w:val="bullet"/>
      <w:lvlText w:val="•"/>
      <w:lvlJc w:val="left"/>
      <w:pPr>
        <w:ind w:left="4823" w:hanging="230"/>
      </w:pPr>
      <w:rPr>
        <w:rFonts w:hint="default"/>
        <w:lang w:val="es-ES" w:eastAsia="en-US" w:bidi="ar-SA"/>
      </w:rPr>
    </w:lvl>
    <w:lvl w:ilvl="6" w:tplc="1E66B97C">
      <w:numFmt w:val="bullet"/>
      <w:lvlText w:val="•"/>
      <w:lvlJc w:val="left"/>
      <w:pPr>
        <w:ind w:left="5755" w:hanging="230"/>
      </w:pPr>
      <w:rPr>
        <w:rFonts w:hint="default"/>
        <w:lang w:val="es-ES" w:eastAsia="en-US" w:bidi="ar-SA"/>
      </w:rPr>
    </w:lvl>
    <w:lvl w:ilvl="7" w:tplc="69EC1FA2">
      <w:numFmt w:val="bullet"/>
      <w:lvlText w:val="•"/>
      <w:lvlJc w:val="left"/>
      <w:pPr>
        <w:ind w:left="6688" w:hanging="230"/>
      </w:pPr>
      <w:rPr>
        <w:rFonts w:hint="default"/>
        <w:lang w:val="es-ES" w:eastAsia="en-US" w:bidi="ar-SA"/>
      </w:rPr>
    </w:lvl>
    <w:lvl w:ilvl="8" w:tplc="CD5CBEB4">
      <w:numFmt w:val="bullet"/>
      <w:lvlText w:val="•"/>
      <w:lvlJc w:val="left"/>
      <w:pPr>
        <w:ind w:left="7620" w:hanging="230"/>
      </w:pPr>
      <w:rPr>
        <w:rFonts w:hint="default"/>
        <w:lang w:val="es-ES" w:eastAsia="en-US" w:bidi="ar-SA"/>
      </w:rPr>
    </w:lvl>
  </w:abstractNum>
  <w:abstractNum w:abstractNumId="14" w15:restartNumberingAfterBreak="0">
    <w:nsid w:val="3C681F73"/>
    <w:multiLevelType w:val="hybridMultilevel"/>
    <w:tmpl w:val="7EA4DEBA"/>
    <w:lvl w:ilvl="0" w:tplc="40822196">
      <w:start w:val="3"/>
      <w:numFmt w:val="decimal"/>
      <w:lvlText w:val="%1."/>
      <w:lvlJc w:val="left"/>
      <w:pPr>
        <w:ind w:left="160" w:hanging="244"/>
        <w:jc w:val="left"/>
      </w:pPr>
      <w:rPr>
        <w:rFonts w:ascii="Arial" w:eastAsia="Arial" w:hAnsi="Arial" w:cs="Arial" w:hint="default"/>
        <w:b w:val="0"/>
        <w:bCs w:val="0"/>
        <w:i w:val="0"/>
        <w:iCs w:val="0"/>
        <w:spacing w:val="-2"/>
        <w:w w:val="100"/>
        <w:sz w:val="20"/>
        <w:szCs w:val="20"/>
        <w:lang w:val="es-ES" w:eastAsia="en-US" w:bidi="ar-SA"/>
      </w:rPr>
    </w:lvl>
    <w:lvl w:ilvl="1" w:tplc="BB565B3E">
      <w:numFmt w:val="bullet"/>
      <w:lvlText w:val="-"/>
      <w:lvlJc w:val="left"/>
      <w:pPr>
        <w:ind w:left="160" w:hanging="850"/>
      </w:pPr>
      <w:rPr>
        <w:rFonts w:ascii="Arial" w:eastAsia="Arial" w:hAnsi="Arial" w:cs="Arial" w:hint="default"/>
        <w:b w:val="0"/>
        <w:bCs w:val="0"/>
        <w:i w:val="0"/>
        <w:iCs w:val="0"/>
        <w:spacing w:val="0"/>
        <w:w w:val="100"/>
        <w:sz w:val="20"/>
        <w:szCs w:val="20"/>
        <w:lang w:val="es-ES" w:eastAsia="en-US" w:bidi="ar-SA"/>
      </w:rPr>
    </w:lvl>
    <w:lvl w:ilvl="2" w:tplc="BD70F806">
      <w:numFmt w:val="bullet"/>
      <w:lvlText w:val="•"/>
      <w:lvlJc w:val="left"/>
      <w:pPr>
        <w:ind w:left="2025" w:hanging="850"/>
      </w:pPr>
      <w:rPr>
        <w:rFonts w:hint="default"/>
        <w:lang w:val="es-ES" w:eastAsia="en-US" w:bidi="ar-SA"/>
      </w:rPr>
    </w:lvl>
    <w:lvl w:ilvl="3" w:tplc="900E04F2">
      <w:numFmt w:val="bullet"/>
      <w:lvlText w:val="•"/>
      <w:lvlJc w:val="left"/>
      <w:pPr>
        <w:ind w:left="2957" w:hanging="850"/>
      </w:pPr>
      <w:rPr>
        <w:rFonts w:hint="default"/>
        <w:lang w:val="es-ES" w:eastAsia="en-US" w:bidi="ar-SA"/>
      </w:rPr>
    </w:lvl>
    <w:lvl w:ilvl="4" w:tplc="0F24238E">
      <w:numFmt w:val="bullet"/>
      <w:lvlText w:val="•"/>
      <w:lvlJc w:val="left"/>
      <w:pPr>
        <w:ind w:left="3890" w:hanging="850"/>
      </w:pPr>
      <w:rPr>
        <w:rFonts w:hint="default"/>
        <w:lang w:val="es-ES" w:eastAsia="en-US" w:bidi="ar-SA"/>
      </w:rPr>
    </w:lvl>
    <w:lvl w:ilvl="5" w:tplc="843A1BA0">
      <w:numFmt w:val="bullet"/>
      <w:lvlText w:val="•"/>
      <w:lvlJc w:val="left"/>
      <w:pPr>
        <w:ind w:left="4823" w:hanging="850"/>
      </w:pPr>
      <w:rPr>
        <w:rFonts w:hint="default"/>
        <w:lang w:val="es-ES" w:eastAsia="en-US" w:bidi="ar-SA"/>
      </w:rPr>
    </w:lvl>
    <w:lvl w:ilvl="6" w:tplc="47BEA6D6">
      <w:numFmt w:val="bullet"/>
      <w:lvlText w:val="•"/>
      <w:lvlJc w:val="left"/>
      <w:pPr>
        <w:ind w:left="5755" w:hanging="850"/>
      </w:pPr>
      <w:rPr>
        <w:rFonts w:hint="default"/>
        <w:lang w:val="es-ES" w:eastAsia="en-US" w:bidi="ar-SA"/>
      </w:rPr>
    </w:lvl>
    <w:lvl w:ilvl="7" w:tplc="D2B62F80">
      <w:numFmt w:val="bullet"/>
      <w:lvlText w:val="•"/>
      <w:lvlJc w:val="left"/>
      <w:pPr>
        <w:ind w:left="6688" w:hanging="850"/>
      </w:pPr>
      <w:rPr>
        <w:rFonts w:hint="default"/>
        <w:lang w:val="es-ES" w:eastAsia="en-US" w:bidi="ar-SA"/>
      </w:rPr>
    </w:lvl>
    <w:lvl w:ilvl="8" w:tplc="A8B223F6">
      <w:numFmt w:val="bullet"/>
      <w:lvlText w:val="•"/>
      <w:lvlJc w:val="left"/>
      <w:pPr>
        <w:ind w:left="7620" w:hanging="850"/>
      </w:pPr>
      <w:rPr>
        <w:rFonts w:hint="default"/>
        <w:lang w:val="es-ES" w:eastAsia="en-US" w:bidi="ar-SA"/>
      </w:rPr>
    </w:lvl>
  </w:abstractNum>
  <w:abstractNum w:abstractNumId="15" w15:restartNumberingAfterBreak="0">
    <w:nsid w:val="44ED69EE"/>
    <w:multiLevelType w:val="hybridMultilevel"/>
    <w:tmpl w:val="258A6C02"/>
    <w:lvl w:ilvl="0" w:tplc="1494DA4C">
      <w:numFmt w:val="bullet"/>
      <w:lvlText w:val="•"/>
      <w:lvlJc w:val="left"/>
      <w:pPr>
        <w:ind w:left="160" w:hanging="532"/>
      </w:pPr>
      <w:rPr>
        <w:rFonts w:ascii="Arial" w:eastAsia="Arial" w:hAnsi="Arial" w:cs="Arial" w:hint="default"/>
        <w:b w:val="0"/>
        <w:bCs w:val="0"/>
        <w:i w:val="0"/>
        <w:iCs w:val="0"/>
        <w:spacing w:val="0"/>
        <w:w w:val="100"/>
        <w:sz w:val="20"/>
        <w:szCs w:val="20"/>
        <w:lang w:val="es-ES" w:eastAsia="en-US" w:bidi="ar-SA"/>
      </w:rPr>
    </w:lvl>
    <w:lvl w:ilvl="1" w:tplc="580086E0">
      <w:numFmt w:val="bullet"/>
      <w:lvlText w:val="•"/>
      <w:lvlJc w:val="left"/>
      <w:pPr>
        <w:ind w:left="1092" w:hanging="532"/>
      </w:pPr>
      <w:rPr>
        <w:rFonts w:hint="default"/>
        <w:lang w:val="es-ES" w:eastAsia="en-US" w:bidi="ar-SA"/>
      </w:rPr>
    </w:lvl>
    <w:lvl w:ilvl="2" w:tplc="9F2CC606">
      <w:numFmt w:val="bullet"/>
      <w:lvlText w:val="•"/>
      <w:lvlJc w:val="left"/>
      <w:pPr>
        <w:ind w:left="2025" w:hanging="532"/>
      </w:pPr>
      <w:rPr>
        <w:rFonts w:hint="default"/>
        <w:lang w:val="es-ES" w:eastAsia="en-US" w:bidi="ar-SA"/>
      </w:rPr>
    </w:lvl>
    <w:lvl w:ilvl="3" w:tplc="5016DAD6">
      <w:numFmt w:val="bullet"/>
      <w:lvlText w:val="•"/>
      <w:lvlJc w:val="left"/>
      <w:pPr>
        <w:ind w:left="2957" w:hanging="532"/>
      </w:pPr>
      <w:rPr>
        <w:rFonts w:hint="default"/>
        <w:lang w:val="es-ES" w:eastAsia="en-US" w:bidi="ar-SA"/>
      </w:rPr>
    </w:lvl>
    <w:lvl w:ilvl="4" w:tplc="CCF2E2CE">
      <w:numFmt w:val="bullet"/>
      <w:lvlText w:val="•"/>
      <w:lvlJc w:val="left"/>
      <w:pPr>
        <w:ind w:left="3890" w:hanging="532"/>
      </w:pPr>
      <w:rPr>
        <w:rFonts w:hint="default"/>
        <w:lang w:val="es-ES" w:eastAsia="en-US" w:bidi="ar-SA"/>
      </w:rPr>
    </w:lvl>
    <w:lvl w:ilvl="5" w:tplc="833AEA3C">
      <w:numFmt w:val="bullet"/>
      <w:lvlText w:val="•"/>
      <w:lvlJc w:val="left"/>
      <w:pPr>
        <w:ind w:left="4823" w:hanging="532"/>
      </w:pPr>
      <w:rPr>
        <w:rFonts w:hint="default"/>
        <w:lang w:val="es-ES" w:eastAsia="en-US" w:bidi="ar-SA"/>
      </w:rPr>
    </w:lvl>
    <w:lvl w:ilvl="6" w:tplc="AC582D56">
      <w:numFmt w:val="bullet"/>
      <w:lvlText w:val="•"/>
      <w:lvlJc w:val="left"/>
      <w:pPr>
        <w:ind w:left="5755" w:hanging="532"/>
      </w:pPr>
      <w:rPr>
        <w:rFonts w:hint="default"/>
        <w:lang w:val="es-ES" w:eastAsia="en-US" w:bidi="ar-SA"/>
      </w:rPr>
    </w:lvl>
    <w:lvl w:ilvl="7" w:tplc="AA5C3D54">
      <w:numFmt w:val="bullet"/>
      <w:lvlText w:val="•"/>
      <w:lvlJc w:val="left"/>
      <w:pPr>
        <w:ind w:left="6688" w:hanging="532"/>
      </w:pPr>
      <w:rPr>
        <w:rFonts w:hint="default"/>
        <w:lang w:val="es-ES" w:eastAsia="en-US" w:bidi="ar-SA"/>
      </w:rPr>
    </w:lvl>
    <w:lvl w:ilvl="8" w:tplc="2110E884">
      <w:numFmt w:val="bullet"/>
      <w:lvlText w:val="•"/>
      <w:lvlJc w:val="left"/>
      <w:pPr>
        <w:ind w:left="7620" w:hanging="532"/>
      </w:pPr>
      <w:rPr>
        <w:rFonts w:hint="default"/>
        <w:lang w:val="es-ES" w:eastAsia="en-US" w:bidi="ar-SA"/>
      </w:rPr>
    </w:lvl>
  </w:abstractNum>
  <w:abstractNum w:abstractNumId="16" w15:restartNumberingAfterBreak="0">
    <w:nsid w:val="5080084B"/>
    <w:multiLevelType w:val="hybridMultilevel"/>
    <w:tmpl w:val="C52A8078"/>
    <w:lvl w:ilvl="0" w:tplc="F0FA4744">
      <w:numFmt w:val="bullet"/>
      <w:lvlText w:val="•"/>
      <w:lvlJc w:val="left"/>
      <w:pPr>
        <w:ind w:left="160" w:hanging="1130"/>
      </w:pPr>
      <w:rPr>
        <w:rFonts w:ascii="Arial" w:eastAsia="Arial" w:hAnsi="Arial" w:cs="Arial" w:hint="default"/>
        <w:b w:val="0"/>
        <w:bCs w:val="0"/>
        <w:i w:val="0"/>
        <w:iCs w:val="0"/>
        <w:spacing w:val="0"/>
        <w:w w:val="100"/>
        <w:sz w:val="20"/>
        <w:szCs w:val="20"/>
        <w:lang w:val="es-ES" w:eastAsia="en-US" w:bidi="ar-SA"/>
      </w:rPr>
    </w:lvl>
    <w:lvl w:ilvl="1" w:tplc="8AAC90F8">
      <w:numFmt w:val="bullet"/>
      <w:lvlText w:val="•"/>
      <w:lvlJc w:val="left"/>
      <w:pPr>
        <w:ind w:left="1092" w:hanging="1130"/>
      </w:pPr>
      <w:rPr>
        <w:rFonts w:hint="default"/>
        <w:lang w:val="es-ES" w:eastAsia="en-US" w:bidi="ar-SA"/>
      </w:rPr>
    </w:lvl>
    <w:lvl w:ilvl="2" w:tplc="F0DCCFFE">
      <w:numFmt w:val="bullet"/>
      <w:lvlText w:val="•"/>
      <w:lvlJc w:val="left"/>
      <w:pPr>
        <w:ind w:left="2025" w:hanging="1130"/>
      </w:pPr>
      <w:rPr>
        <w:rFonts w:hint="default"/>
        <w:lang w:val="es-ES" w:eastAsia="en-US" w:bidi="ar-SA"/>
      </w:rPr>
    </w:lvl>
    <w:lvl w:ilvl="3" w:tplc="FE88377A">
      <w:numFmt w:val="bullet"/>
      <w:lvlText w:val="•"/>
      <w:lvlJc w:val="left"/>
      <w:pPr>
        <w:ind w:left="2957" w:hanging="1130"/>
      </w:pPr>
      <w:rPr>
        <w:rFonts w:hint="default"/>
        <w:lang w:val="es-ES" w:eastAsia="en-US" w:bidi="ar-SA"/>
      </w:rPr>
    </w:lvl>
    <w:lvl w:ilvl="4" w:tplc="8AAA0E58">
      <w:numFmt w:val="bullet"/>
      <w:lvlText w:val="•"/>
      <w:lvlJc w:val="left"/>
      <w:pPr>
        <w:ind w:left="3890" w:hanging="1130"/>
      </w:pPr>
      <w:rPr>
        <w:rFonts w:hint="default"/>
        <w:lang w:val="es-ES" w:eastAsia="en-US" w:bidi="ar-SA"/>
      </w:rPr>
    </w:lvl>
    <w:lvl w:ilvl="5" w:tplc="C74ADC42">
      <w:numFmt w:val="bullet"/>
      <w:lvlText w:val="•"/>
      <w:lvlJc w:val="left"/>
      <w:pPr>
        <w:ind w:left="4823" w:hanging="1130"/>
      </w:pPr>
      <w:rPr>
        <w:rFonts w:hint="default"/>
        <w:lang w:val="es-ES" w:eastAsia="en-US" w:bidi="ar-SA"/>
      </w:rPr>
    </w:lvl>
    <w:lvl w:ilvl="6" w:tplc="4E80FE88">
      <w:numFmt w:val="bullet"/>
      <w:lvlText w:val="•"/>
      <w:lvlJc w:val="left"/>
      <w:pPr>
        <w:ind w:left="5755" w:hanging="1130"/>
      </w:pPr>
      <w:rPr>
        <w:rFonts w:hint="default"/>
        <w:lang w:val="es-ES" w:eastAsia="en-US" w:bidi="ar-SA"/>
      </w:rPr>
    </w:lvl>
    <w:lvl w:ilvl="7" w:tplc="58E4BD44">
      <w:numFmt w:val="bullet"/>
      <w:lvlText w:val="•"/>
      <w:lvlJc w:val="left"/>
      <w:pPr>
        <w:ind w:left="6688" w:hanging="1130"/>
      </w:pPr>
      <w:rPr>
        <w:rFonts w:hint="default"/>
        <w:lang w:val="es-ES" w:eastAsia="en-US" w:bidi="ar-SA"/>
      </w:rPr>
    </w:lvl>
    <w:lvl w:ilvl="8" w:tplc="7664516C">
      <w:numFmt w:val="bullet"/>
      <w:lvlText w:val="•"/>
      <w:lvlJc w:val="left"/>
      <w:pPr>
        <w:ind w:left="7620" w:hanging="1130"/>
      </w:pPr>
      <w:rPr>
        <w:rFonts w:hint="default"/>
        <w:lang w:val="es-ES" w:eastAsia="en-US" w:bidi="ar-SA"/>
      </w:rPr>
    </w:lvl>
  </w:abstractNum>
  <w:abstractNum w:abstractNumId="17" w15:restartNumberingAfterBreak="0">
    <w:nsid w:val="54102363"/>
    <w:multiLevelType w:val="hybridMultilevel"/>
    <w:tmpl w:val="93688308"/>
    <w:lvl w:ilvl="0" w:tplc="3F6454CC">
      <w:start w:val="1"/>
      <w:numFmt w:val="lowerLetter"/>
      <w:lvlText w:val="%1-"/>
      <w:lvlJc w:val="left"/>
      <w:pPr>
        <w:ind w:left="160" w:hanging="550"/>
        <w:jc w:val="left"/>
      </w:pPr>
      <w:rPr>
        <w:rFonts w:ascii="Arial" w:eastAsia="Arial" w:hAnsi="Arial" w:cs="Arial" w:hint="default"/>
        <w:b w:val="0"/>
        <w:bCs w:val="0"/>
        <w:i/>
        <w:iCs/>
        <w:spacing w:val="0"/>
        <w:w w:val="100"/>
        <w:sz w:val="20"/>
        <w:szCs w:val="20"/>
        <w:lang w:val="es-ES" w:eastAsia="en-US" w:bidi="ar-SA"/>
      </w:rPr>
    </w:lvl>
    <w:lvl w:ilvl="1" w:tplc="941EB812">
      <w:numFmt w:val="bullet"/>
      <w:lvlText w:val="•"/>
      <w:lvlJc w:val="left"/>
      <w:pPr>
        <w:ind w:left="1092" w:hanging="550"/>
      </w:pPr>
      <w:rPr>
        <w:rFonts w:hint="default"/>
        <w:lang w:val="es-ES" w:eastAsia="en-US" w:bidi="ar-SA"/>
      </w:rPr>
    </w:lvl>
    <w:lvl w:ilvl="2" w:tplc="3DEC0670">
      <w:numFmt w:val="bullet"/>
      <w:lvlText w:val="•"/>
      <w:lvlJc w:val="left"/>
      <w:pPr>
        <w:ind w:left="2025" w:hanging="550"/>
      </w:pPr>
      <w:rPr>
        <w:rFonts w:hint="default"/>
        <w:lang w:val="es-ES" w:eastAsia="en-US" w:bidi="ar-SA"/>
      </w:rPr>
    </w:lvl>
    <w:lvl w:ilvl="3" w:tplc="38020B6E">
      <w:numFmt w:val="bullet"/>
      <w:lvlText w:val="•"/>
      <w:lvlJc w:val="left"/>
      <w:pPr>
        <w:ind w:left="2957" w:hanging="550"/>
      </w:pPr>
      <w:rPr>
        <w:rFonts w:hint="default"/>
        <w:lang w:val="es-ES" w:eastAsia="en-US" w:bidi="ar-SA"/>
      </w:rPr>
    </w:lvl>
    <w:lvl w:ilvl="4" w:tplc="FD06617E">
      <w:numFmt w:val="bullet"/>
      <w:lvlText w:val="•"/>
      <w:lvlJc w:val="left"/>
      <w:pPr>
        <w:ind w:left="3890" w:hanging="550"/>
      </w:pPr>
      <w:rPr>
        <w:rFonts w:hint="default"/>
        <w:lang w:val="es-ES" w:eastAsia="en-US" w:bidi="ar-SA"/>
      </w:rPr>
    </w:lvl>
    <w:lvl w:ilvl="5" w:tplc="A6441D18">
      <w:numFmt w:val="bullet"/>
      <w:lvlText w:val="•"/>
      <w:lvlJc w:val="left"/>
      <w:pPr>
        <w:ind w:left="4823" w:hanging="550"/>
      </w:pPr>
      <w:rPr>
        <w:rFonts w:hint="default"/>
        <w:lang w:val="es-ES" w:eastAsia="en-US" w:bidi="ar-SA"/>
      </w:rPr>
    </w:lvl>
    <w:lvl w:ilvl="6" w:tplc="98D6F022">
      <w:numFmt w:val="bullet"/>
      <w:lvlText w:val="•"/>
      <w:lvlJc w:val="left"/>
      <w:pPr>
        <w:ind w:left="5755" w:hanging="550"/>
      </w:pPr>
      <w:rPr>
        <w:rFonts w:hint="default"/>
        <w:lang w:val="es-ES" w:eastAsia="en-US" w:bidi="ar-SA"/>
      </w:rPr>
    </w:lvl>
    <w:lvl w:ilvl="7" w:tplc="D320107A">
      <w:numFmt w:val="bullet"/>
      <w:lvlText w:val="•"/>
      <w:lvlJc w:val="left"/>
      <w:pPr>
        <w:ind w:left="6688" w:hanging="550"/>
      </w:pPr>
      <w:rPr>
        <w:rFonts w:hint="default"/>
        <w:lang w:val="es-ES" w:eastAsia="en-US" w:bidi="ar-SA"/>
      </w:rPr>
    </w:lvl>
    <w:lvl w:ilvl="8" w:tplc="7054AD1E">
      <w:numFmt w:val="bullet"/>
      <w:lvlText w:val="•"/>
      <w:lvlJc w:val="left"/>
      <w:pPr>
        <w:ind w:left="7620" w:hanging="550"/>
      </w:pPr>
      <w:rPr>
        <w:rFonts w:hint="default"/>
        <w:lang w:val="es-ES" w:eastAsia="en-US" w:bidi="ar-SA"/>
      </w:rPr>
    </w:lvl>
  </w:abstractNum>
  <w:abstractNum w:abstractNumId="18" w15:restartNumberingAfterBreak="0">
    <w:nsid w:val="59F440C8"/>
    <w:multiLevelType w:val="hybridMultilevel"/>
    <w:tmpl w:val="DC542D04"/>
    <w:lvl w:ilvl="0" w:tplc="71AC38B2">
      <w:start w:val="1"/>
      <w:numFmt w:val="decimal"/>
      <w:lvlText w:val="%1."/>
      <w:lvlJc w:val="left"/>
      <w:pPr>
        <w:ind w:left="381" w:hanging="222"/>
        <w:jc w:val="left"/>
      </w:pPr>
      <w:rPr>
        <w:rFonts w:ascii="Arial" w:eastAsia="Arial" w:hAnsi="Arial" w:cs="Arial" w:hint="default"/>
        <w:b w:val="0"/>
        <w:bCs w:val="0"/>
        <w:i w:val="0"/>
        <w:iCs w:val="0"/>
        <w:spacing w:val="-2"/>
        <w:w w:val="100"/>
        <w:sz w:val="20"/>
        <w:szCs w:val="20"/>
        <w:lang w:val="es-ES" w:eastAsia="en-US" w:bidi="ar-SA"/>
      </w:rPr>
    </w:lvl>
    <w:lvl w:ilvl="1" w:tplc="7174F266">
      <w:numFmt w:val="bullet"/>
      <w:lvlText w:val="➢"/>
      <w:lvlJc w:val="left"/>
      <w:pPr>
        <w:ind w:left="382" w:hanging="222"/>
      </w:pPr>
      <w:rPr>
        <w:rFonts w:ascii="Segoe UI Symbol" w:eastAsia="Segoe UI Symbol" w:hAnsi="Segoe UI Symbol" w:cs="Segoe UI Symbol" w:hint="default"/>
        <w:b w:val="0"/>
        <w:bCs w:val="0"/>
        <w:i w:val="0"/>
        <w:iCs w:val="0"/>
        <w:spacing w:val="0"/>
        <w:w w:val="87"/>
        <w:sz w:val="20"/>
        <w:szCs w:val="20"/>
        <w:lang w:val="es-ES" w:eastAsia="en-US" w:bidi="ar-SA"/>
      </w:rPr>
    </w:lvl>
    <w:lvl w:ilvl="2" w:tplc="D550FDA4">
      <w:numFmt w:val="bullet"/>
      <w:lvlText w:val="•"/>
      <w:lvlJc w:val="left"/>
      <w:pPr>
        <w:ind w:left="2201" w:hanging="222"/>
      </w:pPr>
      <w:rPr>
        <w:rFonts w:hint="default"/>
        <w:lang w:val="es-ES" w:eastAsia="en-US" w:bidi="ar-SA"/>
      </w:rPr>
    </w:lvl>
    <w:lvl w:ilvl="3" w:tplc="3DA0854A">
      <w:numFmt w:val="bullet"/>
      <w:lvlText w:val="•"/>
      <w:lvlJc w:val="left"/>
      <w:pPr>
        <w:ind w:left="3111" w:hanging="222"/>
      </w:pPr>
      <w:rPr>
        <w:rFonts w:hint="default"/>
        <w:lang w:val="es-ES" w:eastAsia="en-US" w:bidi="ar-SA"/>
      </w:rPr>
    </w:lvl>
    <w:lvl w:ilvl="4" w:tplc="F7BA423E">
      <w:numFmt w:val="bullet"/>
      <w:lvlText w:val="•"/>
      <w:lvlJc w:val="left"/>
      <w:pPr>
        <w:ind w:left="4022" w:hanging="222"/>
      </w:pPr>
      <w:rPr>
        <w:rFonts w:hint="default"/>
        <w:lang w:val="es-ES" w:eastAsia="en-US" w:bidi="ar-SA"/>
      </w:rPr>
    </w:lvl>
    <w:lvl w:ilvl="5" w:tplc="AE64ADD4">
      <w:numFmt w:val="bullet"/>
      <w:lvlText w:val="•"/>
      <w:lvlJc w:val="left"/>
      <w:pPr>
        <w:ind w:left="4933" w:hanging="222"/>
      </w:pPr>
      <w:rPr>
        <w:rFonts w:hint="default"/>
        <w:lang w:val="es-ES" w:eastAsia="en-US" w:bidi="ar-SA"/>
      </w:rPr>
    </w:lvl>
    <w:lvl w:ilvl="6" w:tplc="3C32B09A">
      <w:numFmt w:val="bullet"/>
      <w:lvlText w:val="•"/>
      <w:lvlJc w:val="left"/>
      <w:pPr>
        <w:ind w:left="5843" w:hanging="222"/>
      </w:pPr>
      <w:rPr>
        <w:rFonts w:hint="default"/>
        <w:lang w:val="es-ES" w:eastAsia="en-US" w:bidi="ar-SA"/>
      </w:rPr>
    </w:lvl>
    <w:lvl w:ilvl="7" w:tplc="9EFEE4AE">
      <w:numFmt w:val="bullet"/>
      <w:lvlText w:val="•"/>
      <w:lvlJc w:val="left"/>
      <w:pPr>
        <w:ind w:left="6754" w:hanging="222"/>
      </w:pPr>
      <w:rPr>
        <w:rFonts w:hint="default"/>
        <w:lang w:val="es-ES" w:eastAsia="en-US" w:bidi="ar-SA"/>
      </w:rPr>
    </w:lvl>
    <w:lvl w:ilvl="8" w:tplc="6ADA894A">
      <w:numFmt w:val="bullet"/>
      <w:lvlText w:val="•"/>
      <w:lvlJc w:val="left"/>
      <w:pPr>
        <w:ind w:left="7664" w:hanging="222"/>
      </w:pPr>
      <w:rPr>
        <w:rFonts w:hint="default"/>
        <w:lang w:val="es-ES" w:eastAsia="en-US" w:bidi="ar-SA"/>
      </w:rPr>
    </w:lvl>
  </w:abstractNum>
  <w:abstractNum w:abstractNumId="19" w15:restartNumberingAfterBreak="0">
    <w:nsid w:val="5E0532F6"/>
    <w:multiLevelType w:val="hybridMultilevel"/>
    <w:tmpl w:val="A308E942"/>
    <w:lvl w:ilvl="0" w:tplc="29AC140E">
      <w:start w:val="1"/>
      <w:numFmt w:val="lowerLetter"/>
      <w:lvlText w:val="%1)"/>
      <w:lvlJc w:val="left"/>
      <w:pPr>
        <w:ind w:left="160" w:hanging="610"/>
        <w:jc w:val="left"/>
      </w:pPr>
      <w:rPr>
        <w:rFonts w:ascii="Arial" w:eastAsia="Arial" w:hAnsi="Arial" w:cs="Arial" w:hint="default"/>
        <w:b w:val="0"/>
        <w:bCs w:val="0"/>
        <w:i/>
        <w:iCs/>
        <w:spacing w:val="0"/>
        <w:w w:val="100"/>
        <w:sz w:val="20"/>
        <w:szCs w:val="20"/>
        <w:lang w:val="es-ES" w:eastAsia="en-US" w:bidi="ar-SA"/>
      </w:rPr>
    </w:lvl>
    <w:lvl w:ilvl="1" w:tplc="B95EC07A">
      <w:numFmt w:val="bullet"/>
      <w:lvlText w:val="•"/>
      <w:lvlJc w:val="left"/>
      <w:pPr>
        <w:ind w:left="1092" w:hanging="610"/>
      </w:pPr>
      <w:rPr>
        <w:rFonts w:hint="default"/>
        <w:lang w:val="es-ES" w:eastAsia="en-US" w:bidi="ar-SA"/>
      </w:rPr>
    </w:lvl>
    <w:lvl w:ilvl="2" w:tplc="81A65C8A">
      <w:numFmt w:val="bullet"/>
      <w:lvlText w:val="•"/>
      <w:lvlJc w:val="left"/>
      <w:pPr>
        <w:ind w:left="2025" w:hanging="610"/>
      </w:pPr>
      <w:rPr>
        <w:rFonts w:hint="default"/>
        <w:lang w:val="es-ES" w:eastAsia="en-US" w:bidi="ar-SA"/>
      </w:rPr>
    </w:lvl>
    <w:lvl w:ilvl="3" w:tplc="7176238E">
      <w:numFmt w:val="bullet"/>
      <w:lvlText w:val="•"/>
      <w:lvlJc w:val="left"/>
      <w:pPr>
        <w:ind w:left="2957" w:hanging="610"/>
      </w:pPr>
      <w:rPr>
        <w:rFonts w:hint="default"/>
        <w:lang w:val="es-ES" w:eastAsia="en-US" w:bidi="ar-SA"/>
      </w:rPr>
    </w:lvl>
    <w:lvl w:ilvl="4" w:tplc="7EA88D5C">
      <w:numFmt w:val="bullet"/>
      <w:lvlText w:val="•"/>
      <w:lvlJc w:val="left"/>
      <w:pPr>
        <w:ind w:left="3890" w:hanging="610"/>
      </w:pPr>
      <w:rPr>
        <w:rFonts w:hint="default"/>
        <w:lang w:val="es-ES" w:eastAsia="en-US" w:bidi="ar-SA"/>
      </w:rPr>
    </w:lvl>
    <w:lvl w:ilvl="5" w:tplc="AC525906">
      <w:numFmt w:val="bullet"/>
      <w:lvlText w:val="•"/>
      <w:lvlJc w:val="left"/>
      <w:pPr>
        <w:ind w:left="4823" w:hanging="610"/>
      </w:pPr>
      <w:rPr>
        <w:rFonts w:hint="default"/>
        <w:lang w:val="es-ES" w:eastAsia="en-US" w:bidi="ar-SA"/>
      </w:rPr>
    </w:lvl>
    <w:lvl w:ilvl="6" w:tplc="930CB72C">
      <w:numFmt w:val="bullet"/>
      <w:lvlText w:val="•"/>
      <w:lvlJc w:val="left"/>
      <w:pPr>
        <w:ind w:left="5755" w:hanging="610"/>
      </w:pPr>
      <w:rPr>
        <w:rFonts w:hint="default"/>
        <w:lang w:val="es-ES" w:eastAsia="en-US" w:bidi="ar-SA"/>
      </w:rPr>
    </w:lvl>
    <w:lvl w:ilvl="7" w:tplc="BB3A283C">
      <w:numFmt w:val="bullet"/>
      <w:lvlText w:val="•"/>
      <w:lvlJc w:val="left"/>
      <w:pPr>
        <w:ind w:left="6688" w:hanging="610"/>
      </w:pPr>
      <w:rPr>
        <w:rFonts w:hint="default"/>
        <w:lang w:val="es-ES" w:eastAsia="en-US" w:bidi="ar-SA"/>
      </w:rPr>
    </w:lvl>
    <w:lvl w:ilvl="8" w:tplc="104EBED0">
      <w:numFmt w:val="bullet"/>
      <w:lvlText w:val="•"/>
      <w:lvlJc w:val="left"/>
      <w:pPr>
        <w:ind w:left="7620" w:hanging="610"/>
      </w:pPr>
      <w:rPr>
        <w:rFonts w:hint="default"/>
        <w:lang w:val="es-ES" w:eastAsia="en-US" w:bidi="ar-SA"/>
      </w:rPr>
    </w:lvl>
  </w:abstractNum>
  <w:abstractNum w:abstractNumId="20" w15:restartNumberingAfterBreak="0">
    <w:nsid w:val="60B310CE"/>
    <w:multiLevelType w:val="hybridMultilevel"/>
    <w:tmpl w:val="B30AFC98"/>
    <w:lvl w:ilvl="0" w:tplc="E8ACA8DC">
      <w:start w:val="1"/>
      <w:numFmt w:val="decimal"/>
      <w:lvlText w:val="%1."/>
      <w:lvlJc w:val="left"/>
      <w:pPr>
        <w:ind w:left="160" w:hanging="1038"/>
        <w:jc w:val="left"/>
      </w:pPr>
      <w:rPr>
        <w:rFonts w:ascii="Arial" w:eastAsia="Arial" w:hAnsi="Arial" w:cs="Arial" w:hint="default"/>
        <w:b w:val="0"/>
        <w:bCs w:val="0"/>
        <w:i w:val="0"/>
        <w:iCs w:val="0"/>
        <w:spacing w:val="-2"/>
        <w:w w:val="100"/>
        <w:sz w:val="20"/>
        <w:szCs w:val="20"/>
        <w:lang w:val="es-ES" w:eastAsia="en-US" w:bidi="ar-SA"/>
      </w:rPr>
    </w:lvl>
    <w:lvl w:ilvl="1" w:tplc="760C1BC2">
      <w:numFmt w:val="bullet"/>
      <w:lvlText w:val="•"/>
      <w:lvlJc w:val="left"/>
      <w:pPr>
        <w:ind w:left="1092" w:hanging="1038"/>
      </w:pPr>
      <w:rPr>
        <w:rFonts w:hint="default"/>
        <w:lang w:val="es-ES" w:eastAsia="en-US" w:bidi="ar-SA"/>
      </w:rPr>
    </w:lvl>
    <w:lvl w:ilvl="2" w:tplc="6416F98E">
      <w:numFmt w:val="bullet"/>
      <w:lvlText w:val="•"/>
      <w:lvlJc w:val="left"/>
      <w:pPr>
        <w:ind w:left="2025" w:hanging="1038"/>
      </w:pPr>
      <w:rPr>
        <w:rFonts w:hint="default"/>
        <w:lang w:val="es-ES" w:eastAsia="en-US" w:bidi="ar-SA"/>
      </w:rPr>
    </w:lvl>
    <w:lvl w:ilvl="3" w:tplc="4A5E78DE">
      <w:numFmt w:val="bullet"/>
      <w:lvlText w:val="•"/>
      <w:lvlJc w:val="left"/>
      <w:pPr>
        <w:ind w:left="2957" w:hanging="1038"/>
      </w:pPr>
      <w:rPr>
        <w:rFonts w:hint="default"/>
        <w:lang w:val="es-ES" w:eastAsia="en-US" w:bidi="ar-SA"/>
      </w:rPr>
    </w:lvl>
    <w:lvl w:ilvl="4" w:tplc="532049FA">
      <w:numFmt w:val="bullet"/>
      <w:lvlText w:val="•"/>
      <w:lvlJc w:val="left"/>
      <w:pPr>
        <w:ind w:left="3890" w:hanging="1038"/>
      </w:pPr>
      <w:rPr>
        <w:rFonts w:hint="default"/>
        <w:lang w:val="es-ES" w:eastAsia="en-US" w:bidi="ar-SA"/>
      </w:rPr>
    </w:lvl>
    <w:lvl w:ilvl="5" w:tplc="5B3A3732">
      <w:numFmt w:val="bullet"/>
      <w:lvlText w:val="•"/>
      <w:lvlJc w:val="left"/>
      <w:pPr>
        <w:ind w:left="4823" w:hanging="1038"/>
      </w:pPr>
      <w:rPr>
        <w:rFonts w:hint="default"/>
        <w:lang w:val="es-ES" w:eastAsia="en-US" w:bidi="ar-SA"/>
      </w:rPr>
    </w:lvl>
    <w:lvl w:ilvl="6" w:tplc="D0DAC962">
      <w:numFmt w:val="bullet"/>
      <w:lvlText w:val="•"/>
      <w:lvlJc w:val="left"/>
      <w:pPr>
        <w:ind w:left="5755" w:hanging="1038"/>
      </w:pPr>
      <w:rPr>
        <w:rFonts w:hint="default"/>
        <w:lang w:val="es-ES" w:eastAsia="en-US" w:bidi="ar-SA"/>
      </w:rPr>
    </w:lvl>
    <w:lvl w:ilvl="7" w:tplc="33C45F34">
      <w:numFmt w:val="bullet"/>
      <w:lvlText w:val="•"/>
      <w:lvlJc w:val="left"/>
      <w:pPr>
        <w:ind w:left="6688" w:hanging="1038"/>
      </w:pPr>
      <w:rPr>
        <w:rFonts w:hint="default"/>
        <w:lang w:val="es-ES" w:eastAsia="en-US" w:bidi="ar-SA"/>
      </w:rPr>
    </w:lvl>
    <w:lvl w:ilvl="8" w:tplc="BB96E5BA">
      <w:numFmt w:val="bullet"/>
      <w:lvlText w:val="•"/>
      <w:lvlJc w:val="left"/>
      <w:pPr>
        <w:ind w:left="7620" w:hanging="1038"/>
      </w:pPr>
      <w:rPr>
        <w:rFonts w:hint="default"/>
        <w:lang w:val="es-ES" w:eastAsia="en-US" w:bidi="ar-SA"/>
      </w:rPr>
    </w:lvl>
  </w:abstractNum>
  <w:abstractNum w:abstractNumId="21" w15:restartNumberingAfterBreak="0">
    <w:nsid w:val="62065959"/>
    <w:multiLevelType w:val="hybridMultilevel"/>
    <w:tmpl w:val="EFC4DA16"/>
    <w:lvl w:ilvl="0" w:tplc="134483A2">
      <w:start w:val="1"/>
      <w:numFmt w:val="upperLetter"/>
      <w:lvlText w:val="%1)"/>
      <w:lvlJc w:val="left"/>
      <w:pPr>
        <w:ind w:left="160" w:hanging="438"/>
        <w:jc w:val="left"/>
      </w:pPr>
      <w:rPr>
        <w:rFonts w:ascii="Arial" w:eastAsia="Arial" w:hAnsi="Arial" w:cs="Arial" w:hint="default"/>
        <w:b w:val="0"/>
        <w:bCs w:val="0"/>
        <w:i w:val="0"/>
        <w:iCs w:val="0"/>
        <w:spacing w:val="0"/>
        <w:w w:val="100"/>
        <w:sz w:val="20"/>
        <w:szCs w:val="20"/>
        <w:lang w:val="es-ES" w:eastAsia="en-US" w:bidi="ar-SA"/>
      </w:rPr>
    </w:lvl>
    <w:lvl w:ilvl="1" w:tplc="536A9244">
      <w:start w:val="1"/>
      <w:numFmt w:val="lowerLetter"/>
      <w:lvlText w:val="%2)"/>
      <w:lvlJc w:val="left"/>
      <w:pPr>
        <w:ind w:left="160" w:hanging="550"/>
        <w:jc w:val="left"/>
      </w:pPr>
      <w:rPr>
        <w:rFonts w:hint="default"/>
        <w:spacing w:val="0"/>
        <w:w w:val="100"/>
        <w:lang w:val="es-ES" w:eastAsia="en-US" w:bidi="ar-SA"/>
      </w:rPr>
    </w:lvl>
    <w:lvl w:ilvl="2" w:tplc="C69AA3A0">
      <w:numFmt w:val="bullet"/>
      <w:lvlText w:val="•"/>
      <w:lvlJc w:val="left"/>
      <w:pPr>
        <w:ind w:left="2025" w:hanging="550"/>
      </w:pPr>
      <w:rPr>
        <w:rFonts w:hint="default"/>
        <w:lang w:val="es-ES" w:eastAsia="en-US" w:bidi="ar-SA"/>
      </w:rPr>
    </w:lvl>
    <w:lvl w:ilvl="3" w:tplc="9BF21388">
      <w:numFmt w:val="bullet"/>
      <w:lvlText w:val="•"/>
      <w:lvlJc w:val="left"/>
      <w:pPr>
        <w:ind w:left="2957" w:hanging="550"/>
      </w:pPr>
      <w:rPr>
        <w:rFonts w:hint="default"/>
        <w:lang w:val="es-ES" w:eastAsia="en-US" w:bidi="ar-SA"/>
      </w:rPr>
    </w:lvl>
    <w:lvl w:ilvl="4" w:tplc="CEAE939C">
      <w:numFmt w:val="bullet"/>
      <w:lvlText w:val="•"/>
      <w:lvlJc w:val="left"/>
      <w:pPr>
        <w:ind w:left="3890" w:hanging="550"/>
      </w:pPr>
      <w:rPr>
        <w:rFonts w:hint="default"/>
        <w:lang w:val="es-ES" w:eastAsia="en-US" w:bidi="ar-SA"/>
      </w:rPr>
    </w:lvl>
    <w:lvl w:ilvl="5" w:tplc="3412DDE8">
      <w:numFmt w:val="bullet"/>
      <w:lvlText w:val="•"/>
      <w:lvlJc w:val="left"/>
      <w:pPr>
        <w:ind w:left="4823" w:hanging="550"/>
      </w:pPr>
      <w:rPr>
        <w:rFonts w:hint="default"/>
        <w:lang w:val="es-ES" w:eastAsia="en-US" w:bidi="ar-SA"/>
      </w:rPr>
    </w:lvl>
    <w:lvl w:ilvl="6" w:tplc="9E0EF830">
      <w:numFmt w:val="bullet"/>
      <w:lvlText w:val="•"/>
      <w:lvlJc w:val="left"/>
      <w:pPr>
        <w:ind w:left="5755" w:hanging="550"/>
      </w:pPr>
      <w:rPr>
        <w:rFonts w:hint="default"/>
        <w:lang w:val="es-ES" w:eastAsia="en-US" w:bidi="ar-SA"/>
      </w:rPr>
    </w:lvl>
    <w:lvl w:ilvl="7" w:tplc="F8AA27EC">
      <w:numFmt w:val="bullet"/>
      <w:lvlText w:val="•"/>
      <w:lvlJc w:val="left"/>
      <w:pPr>
        <w:ind w:left="6688" w:hanging="550"/>
      </w:pPr>
      <w:rPr>
        <w:rFonts w:hint="default"/>
        <w:lang w:val="es-ES" w:eastAsia="en-US" w:bidi="ar-SA"/>
      </w:rPr>
    </w:lvl>
    <w:lvl w:ilvl="8" w:tplc="F8102604">
      <w:numFmt w:val="bullet"/>
      <w:lvlText w:val="•"/>
      <w:lvlJc w:val="left"/>
      <w:pPr>
        <w:ind w:left="7620" w:hanging="550"/>
      </w:pPr>
      <w:rPr>
        <w:rFonts w:hint="default"/>
        <w:lang w:val="es-ES" w:eastAsia="en-US" w:bidi="ar-SA"/>
      </w:rPr>
    </w:lvl>
  </w:abstractNum>
  <w:abstractNum w:abstractNumId="22" w15:restartNumberingAfterBreak="0">
    <w:nsid w:val="6323789A"/>
    <w:multiLevelType w:val="hybridMultilevel"/>
    <w:tmpl w:val="F1B2EFDA"/>
    <w:lvl w:ilvl="0" w:tplc="10BAFFCC">
      <w:start w:val="1"/>
      <w:numFmt w:val="decimal"/>
      <w:lvlText w:val="%1."/>
      <w:lvlJc w:val="left"/>
      <w:pPr>
        <w:ind w:left="381" w:hanging="222"/>
        <w:jc w:val="left"/>
      </w:pPr>
      <w:rPr>
        <w:rFonts w:ascii="Arial" w:eastAsia="Arial" w:hAnsi="Arial" w:cs="Arial" w:hint="default"/>
        <w:b w:val="0"/>
        <w:bCs w:val="0"/>
        <w:i w:val="0"/>
        <w:iCs w:val="0"/>
        <w:spacing w:val="-2"/>
        <w:w w:val="100"/>
        <w:sz w:val="20"/>
        <w:szCs w:val="20"/>
        <w:lang w:val="es-ES" w:eastAsia="en-US" w:bidi="ar-SA"/>
      </w:rPr>
    </w:lvl>
    <w:lvl w:ilvl="1" w:tplc="F35CABEA">
      <w:numFmt w:val="bullet"/>
      <w:lvlText w:val="•"/>
      <w:lvlJc w:val="left"/>
      <w:pPr>
        <w:ind w:left="1290" w:hanging="222"/>
      </w:pPr>
      <w:rPr>
        <w:rFonts w:hint="default"/>
        <w:lang w:val="es-ES" w:eastAsia="en-US" w:bidi="ar-SA"/>
      </w:rPr>
    </w:lvl>
    <w:lvl w:ilvl="2" w:tplc="DC08A132">
      <w:numFmt w:val="bullet"/>
      <w:lvlText w:val="•"/>
      <w:lvlJc w:val="left"/>
      <w:pPr>
        <w:ind w:left="2201" w:hanging="222"/>
      </w:pPr>
      <w:rPr>
        <w:rFonts w:hint="default"/>
        <w:lang w:val="es-ES" w:eastAsia="en-US" w:bidi="ar-SA"/>
      </w:rPr>
    </w:lvl>
    <w:lvl w:ilvl="3" w:tplc="8F4A76FC">
      <w:numFmt w:val="bullet"/>
      <w:lvlText w:val="•"/>
      <w:lvlJc w:val="left"/>
      <w:pPr>
        <w:ind w:left="3111" w:hanging="222"/>
      </w:pPr>
      <w:rPr>
        <w:rFonts w:hint="default"/>
        <w:lang w:val="es-ES" w:eastAsia="en-US" w:bidi="ar-SA"/>
      </w:rPr>
    </w:lvl>
    <w:lvl w:ilvl="4" w:tplc="260CF44C">
      <w:numFmt w:val="bullet"/>
      <w:lvlText w:val="•"/>
      <w:lvlJc w:val="left"/>
      <w:pPr>
        <w:ind w:left="4022" w:hanging="222"/>
      </w:pPr>
      <w:rPr>
        <w:rFonts w:hint="default"/>
        <w:lang w:val="es-ES" w:eastAsia="en-US" w:bidi="ar-SA"/>
      </w:rPr>
    </w:lvl>
    <w:lvl w:ilvl="5" w:tplc="9948D1A8">
      <w:numFmt w:val="bullet"/>
      <w:lvlText w:val="•"/>
      <w:lvlJc w:val="left"/>
      <w:pPr>
        <w:ind w:left="4933" w:hanging="222"/>
      </w:pPr>
      <w:rPr>
        <w:rFonts w:hint="default"/>
        <w:lang w:val="es-ES" w:eastAsia="en-US" w:bidi="ar-SA"/>
      </w:rPr>
    </w:lvl>
    <w:lvl w:ilvl="6" w:tplc="B8B6CE3A">
      <w:numFmt w:val="bullet"/>
      <w:lvlText w:val="•"/>
      <w:lvlJc w:val="left"/>
      <w:pPr>
        <w:ind w:left="5843" w:hanging="222"/>
      </w:pPr>
      <w:rPr>
        <w:rFonts w:hint="default"/>
        <w:lang w:val="es-ES" w:eastAsia="en-US" w:bidi="ar-SA"/>
      </w:rPr>
    </w:lvl>
    <w:lvl w:ilvl="7" w:tplc="226E1CA4">
      <w:numFmt w:val="bullet"/>
      <w:lvlText w:val="•"/>
      <w:lvlJc w:val="left"/>
      <w:pPr>
        <w:ind w:left="6754" w:hanging="222"/>
      </w:pPr>
      <w:rPr>
        <w:rFonts w:hint="default"/>
        <w:lang w:val="es-ES" w:eastAsia="en-US" w:bidi="ar-SA"/>
      </w:rPr>
    </w:lvl>
    <w:lvl w:ilvl="8" w:tplc="4198DAFC">
      <w:numFmt w:val="bullet"/>
      <w:lvlText w:val="•"/>
      <w:lvlJc w:val="left"/>
      <w:pPr>
        <w:ind w:left="7664" w:hanging="222"/>
      </w:pPr>
      <w:rPr>
        <w:rFonts w:hint="default"/>
        <w:lang w:val="es-ES" w:eastAsia="en-US" w:bidi="ar-SA"/>
      </w:rPr>
    </w:lvl>
  </w:abstractNum>
  <w:abstractNum w:abstractNumId="23" w15:restartNumberingAfterBreak="0">
    <w:nsid w:val="66453FF8"/>
    <w:multiLevelType w:val="hybridMultilevel"/>
    <w:tmpl w:val="B8AC0FAC"/>
    <w:lvl w:ilvl="0" w:tplc="BD1454A8">
      <w:start w:val="1"/>
      <w:numFmt w:val="decimal"/>
      <w:lvlText w:val="%1."/>
      <w:lvlJc w:val="left"/>
      <w:pPr>
        <w:ind w:left="160" w:hanging="1030"/>
        <w:jc w:val="left"/>
      </w:pPr>
      <w:rPr>
        <w:rFonts w:ascii="Arial" w:eastAsia="Arial" w:hAnsi="Arial" w:cs="Arial" w:hint="default"/>
        <w:b w:val="0"/>
        <w:bCs w:val="0"/>
        <w:i w:val="0"/>
        <w:iCs w:val="0"/>
        <w:spacing w:val="-2"/>
        <w:w w:val="100"/>
        <w:sz w:val="20"/>
        <w:szCs w:val="20"/>
        <w:lang w:val="es-ES" w:eastAsia="en-US" w:bidi="ar-SA"/>
      </w:rPr>
    </w:lvl>
    <w:lvl w:ilvl="1" w:tplc="4B3001FA">
      <w:numFmt w:val="bullet"/>
      <w:lvlText w:val="•"/>
      <w:lvlJc w:val="left"/>
      <w:pPr>
        <w:ind w:left="1092" w:hanging="1030"/>
      </w:pPr>
      <w:rPr>
        <w:rFonts w:hint="default"/>
        <w:lang w:val="es-ES" w:eastAsia="en-US" w:bidi="ar-SA"/>
      </w:rPr>
    </w:lvl>
    <w:lvl w:ilvl="2" w:tplc="556698FA">
      <w:numFmt w:val="bullet"/>
      <w:lvlText w:val="•"/>
      <w:lvlJc w:val="left"/>
      <w:pPr>
        <w:ind w:left="2025" w:hanging="1030"/>
      </w:pPr>
      <w:rPr>
        <w:rFonts w:hint="default"/>
        <w:lang w:val="es-ES" w:eastAsia="en-US" w:bidi="ar-SA"/>
      </w:rPr>
    </w:lvl>
    <w:lvl w:ilvl="3" w:tplc="57860F46">
      <w:numFmt w:val="bullet"/>
      <w:lvlText w:val="•"/>
      <w:lvlJc w:val="left"/>
      <w:pPr>
        <w:ind w:left="2957" w:hanging="1030"/>
      </w:pPr>
      <w:rPr>
        <w:rFonts w:hint="default"/>
        <w:lang w:val="es-ES" w:eastAsia="en-US" w:bidi="ar-SA"/>
      </w:rPr>
    </w:lvl>
    <w:lvl w:ilvl="4" w:tplc="2F7E5328">
      <w:numFmt w:val="bullet"/>
      <w:lvlText w:val="•"/>
      <w:lvlJc w:val="left"/>
      <w:pPr>
        <w:ind w:left="3890" w:hanging="1030"/>
      </w:pPr>
      <w:rPr>
        <w:rFonts w:hint="default"/>
        <w:lang w:val="es-ES" w:eastAsia="en-US" w:bidi="ar-SA"/>
      </w:rPr>
    </w:lvl>
    <w:lvl w:ilvl="5" w:tplc="A7947268">
      <w:numFmt w:val="bullet"/>
      <w:lvlText w:val="•"/>
      <w:lvlJc w:val="left"/>
      <w:pPr>
        <w:ind w:left="4823" w:hanging="1030"/>
      </w:pPr>
      <w:rPr>
        <w:rFonts w:hint="default"/>
        <w:lang w:val="es-ES" w:eastAsia="en-US" w:bidi="ar-SA"/>
      </w:rPr>
    </w:lvl>
    <w:lvl w:ilvl="6" w:tplc="6D5CD876">
      <w:numFmt w:val="bullet"/>
      <w:lvlText w:val="•"/>
      <w:lvlJc w:val="left"/>
      <w:pPr>
        <w:ind w:left="5755" w:hanging="1030"/>
      </w:pPr>
      <w:rPr>
        <w:rFonts w:hint="default"/>
        <w:lang w:val="es-ES" w:eastAsia="en-US" w:bidi="ar-SA"/>
      </w:rPr>
    </w:lvl>
    <w:lvl w:ilvl="7" w:tplc="C6F88C26">
      <w:numFmt w:val="bullet"/>
      <w:lvlText w:val="•"/>
      <w:lvlJc w:val="left"/>
      <w:pPr>
        <w:ind w:left="6688" w:hanging="1030"/>
      </w:pPr>
      <w:rPr>
        <w:rFonts w:hint="default"/>
        <w:lang w:val="es-ES" w:eastAsia="en-US" w:bidi="ar-SA"/>
      </w:rPr>
    </w:lvl>
    <w:lvl w:ilvl="8" w:tplc="1D489952">
      <w:numFmt w:val="bullet"/>
      <w:lvlText w:val="•"/>
      <w:lvlJc w:val="left"/>
      <w:pPr>
        <w:ind w:left="7620" w:hanging="1030"/>
      </w:pPr>
      <w:rPr>
        <w:rFonts w:hint="default"/>
        <w:lang w:val="es-ES" w:eastAsia="en-US" w:bidi="ar-SA"/>
      </w:rPr>
    </w:lvl>
  </w:abstractNum>
  <w:abstractNum w:abstractNumId="24" w15:restartNumberingAfterBreak="0">
    <w:nsid w:val="66AB6BC9"/>
    <w:multiLevelType w:val="hybridMultilevel"/>
    <w:tmpl w:val="AEE284AC"/>
    <w:lvl w:ilvl="0" w:tplc="39EA5198">
      <w:start w:val="1"/>
      <w:numFmt w:val="lowerLetter"/>
      <w:lvlText w:val="%1)"/>
      <w:lvlJc w:val="left"/>
      <w:pPr>
        <w:ind w:left="160" w:hanging="474"/>
        <w:jc w:val="left"/>
      </w:pPr>
      <w:rPr>
        <w:rFonts w:ascii="Arial" w:eastAsia="Arial" w:hAnsi="Arial" w:cs="Arial" w:hint="default"/>
        <w:b w:val="0"/>
        <w:bCs w:val="0"/>
        <w:i w:val="0"/>
        <w:iCs w:val="0"/>
        <w:spacing w:val="0"/>
        <w:w w:val="100"/>
        <w:sz w:val="20"/>
        <w:szCs w:val="20"/>
        <w:lang w:val="es-ES" w:eastAsia="en-US" w:bidi="ar-SA"/>
      </w:rPr>
    </w:lvl>
    <w:lvl w:ilvl="1" w:tplc="9A180980">
      <w:numFmt w:val="bullet"/>
      <w:lvlText w:val="•"/>
      <w:lvlJc w:val="left"/>
      <w:pPr>
        <w:ind w:left="1092" w:hanging="474"/>
      </w:pPr>
      <w:rPr>
        <w:rFonts w:hint="default"/>
        <w:lang w:val="es-ES" w:eastAsia="en-US" w:bidi="ar-SA"/>
      </w:rPr>
    </w:lvl>
    <w:lvl w:ilvl="2" w:tplc="C7A214E2">
      <w:numFmt w:val="bullet"/>
      <w:lvlText w:val="•"/>
      <w:lvlJc w:val="left"/>
      <w:pPr>
        <w:ind w:left="2025" w:hanging="474"/>
      </w:pPr>
      <w:rPr>
        <w:rFonts w:hint="default"/>
        <w:lang w:val="es-ES" w:eastAsia="en-US" w:bidi="ar-SA"/>
      </w:rPr>
    </w:lvl>
    <w:lvl w:ilvl="3" w:tplc="942269D0">
      <w:numFmt w:val="bullet"/>
      <w:lvlText w:val="•"/>
      <w:lvlJc w:val="left"/>
      <w:pPr>
        <w:ind w:left="2957" w:hanging="474"/>
      </w:pPr>
      <w:rPr>
        <w:rFonts w:hint="default"/>
        <w:lang w:val="es-ES" w:eastAsia="en-US" w:bidi="ar-SA"/>
      </w:rPr>
    </w:lvl>
    <w:lvl w:ilvl="4" w:tplc="CCAA3BC0">
      <w:numFmt w:val="bullet"/>
      <w:lvlText w:val="•"/>
      <w:lvlJc w:val="left"/>
      <w:pPr>
        <w:ind w:left="3890" w:hanging="474"/>
      </w:pPr>
      <w:rPr>
        <w:rFonts w:hint="default"/>
        <w:lang w:val="es-ES" w:eastAsia="en-US" w:bidi="ar-SA"/>
      </w:rPr>
    </w:lvl>
    <w:lvl w:ilvl="5" w:tplc="8214A01C">
      <w:numFmt w:val="bullet"/>
      <w:lvlText w:val="•"/>
      <w:lvlJc w:val="left"/>
      <w:pPr>
        <w:ind w:left="4823" w:hanging="474"/>
      </w:pPr>
      <w:rPr>
        <w:rFonts w:hint="default"/>
        <w:lang w:val="es-ES" w:eastAsia="en-US" w:bidi="ar-SA"/>
      </w:rPr>
    </w:lvl>
    <w:lvl w:ilvl="6" w:tplc="D58AAFDC">
      <w:numFmt w:val="bullet"/>
      <w:lvlText w:val="•"/>
      <w:lvlJc w:val="left"/>
      <w:pPr>
        <w:ind w:left="5755" w:hanging="474"/>
      </w:pPr>
      <w:rPr>
        <w:rFonts w:hint="default"/>
        <w:lang w:val="es-ES" w:eastAsia="en-US" w:bidi="ar-SA"/>
      </w:rPr>
    </w:lvl>
    <w:lvl w:ilvl="7" w:tplc="FA36A190">
      <w:numFmt w:val="bullet"/>
      <w:lvlText w:val="•"/>
      <w:lvlJc w:val="left"/>
      <w:pPr>
        <w:ind w:left="6688" w:hanging="474"/>
      </w:pPr>
      <w:rPr>
        <w:rFonts w:hint="default"/>
        <w:lang w:val="es-ES" w:eastAsia="en-US" w:bidi="ar-SA"/>
      </w:rPr>
    </w:lvl>
    <w:lvl w:ilvl="8" w:tplc="79C0559A">
      <w:numFmt w:val="bullet"/>
      <w:lvlText w:val="•"/>
      <w:lvlJc w:val="left"/>
      <w:pPr>
        <w:ind w:left="7620" w:hanging="474"/>
      </w:pPr>
      <w:rPr>
        <w:rFonts w:hint="default"/>
        <w:lang w:val="es-ES" w:eastAsia="en-US" w:bidi="ar-SA"/>
      </w:rPr>
    </w:lvl>
  </w:abstractNum>
  <w:abstractNum w:abstractNumId="25" w15:restartNumberingAfterBreak="0">
    <w:nsid w:val="67D94BFC"/>
    <w:multiLevelType w:val="hybridMultilevel"/>
    <w:tmpl w:val="7944A11E"/>
    <w:lvl w:ilvl="0" w:tplc="937C9324">
      <w:start w:val="1"/>
      <w:numFmt w:val="decimal"/>
      <w:lvlText w:val="%1."/>
      <w:lvlJc w:val="left"/>
      <w:pPr>
        <w:ind w:left="160" w:hanging="167"/>
        <w:jc w:val="left"/>
      </w:pPr>
      <w:rPr>
        <w:rFonts w:ascii="Arial" w:eastAsia="Arial" w:hAnsi="Arial" w:cs="Arial" w:hint="default"/>
        <w:b w:val="0"/>
        <w:bCs w:val="0"/>
        <w:i w:val="0"/>
        <w:iCs w:val="0"/>
        <w:spacing w:val="-2"/>
        <w:w w:val="99"/>
        <w:sz w:val="18"/>
        <w:szCs w:val="18"/>
        <w:lang w:val="es-ES" w:eastAsia="en-US" w:bidi="ar-SA"/>
      </w:rPr>
    </w:lvl>
    <w:lvl w:ilvl="1" w:tplc="724ADC1C">
      <w:numFmt w:val="bullet"/>
      <w:lvlText w:val="•"/>
      <w:lvlJc w:val="left"/>
      <w:pPr>
        <w:ind w:left="1092" w:hanging="167"/>
      </w:pPr>
      <w:rPr>
        <w:rFonts w:hint="default"/>
        <w:lang w:val="es-ES" w:eastAsia="en-US" w:bidi="ar-SA"/>
      </w:rPr>
    </w:lvl>
    <w:lvl w:ilvl="2" w:tplc="C6F2D96E">
      <w:numFmt w:val="bullet"/>
      <w:lvlText w:val="•"/>
      <w:lvlJc w:val="left"/>
      <w:pPr>
        <w:ind w:left="2025" w:hanging="167"/>
      </w:pPr>
      <w:rPr>
        <w:rFonts w:hint="default"/>
        <w:lang w:val="es-ES" w:eastAsia="en-US" w:bidi="ar-SA"/>
      </w:rPr>
    </w:lvl>
    <w:lvl w:ilvl="3" w:tplc="F2A69396">
      <w:numFmt w:val="bullet"/>
      <w:lvlText w:val="•"/>
      <w:lvlJc w:val="left"/>
      <w:pPr>
        <w:ind w:left="2957" w:hanging="167"/>
      </w:pPr>
      <w:rPr>
        <w:rFonts w:hint="default"/>
        <w:lang w:val="es-ES" w:eastAsia="en-US" w:bidi="ar-SA"/>
      </w:rPr>
    </w:lvl>
    <w:lvl w:ilvl="4" w:tplc="772E9DB2">
      <w:numFmt w:val="bullet"/>
      <w:lvlText w:val="•"/>
      <w:lvlJc w:val="left"/>
      <w:pPr>
        <w:ind w:left="3890" w:hanging="167"/>
      </w:pPr>
      <w:rPr>
        <w:rFonts w:hint="default"/>
        <w:lang w:val="es-ES" w:eastAsia="en-US" w:bidi="ar-SA"/>
      </w:rPr>
    </w:lvl>
    <w:lvl w:ilvl="5" w:tplc="5A782606">
      <w:numFmt w:val="bullet"/>
      <w:lvlText w:val="•"/>
      <w:lvlJc w:val="left"/>
      <w:pPr>
        <w:ind w:left="4823" w:hanging="167"/>
      </w:pPr>
      <w:rPr>
        <w:rFonts w:hint="default"/>
        <w:lang w:val="es-ES" w:eastAsia="en-US" w:bidi="ar-SA"/>
      </w:rPr>
    </w:lvl>
    <w:lvl w:ilvl="6" w:tplc="11F4120E">
      <w:numFmt w:val="bullet"/>
      <w:lvlText w:val="•"/>
      <w:lvlJc w:val="left"/>
      <w:pPr>
        <w:ind w:left="5755" w:hanging="167"/>
      </w:pPr>
      <w:rPr>
        <w:rFonts w:hint="default"/>
        <w:lang w:val="es-ES" w:eastAsia="en-US" w:bidi="ar-SA"/>
      </w:rPr>
    </w:lvl>
    <w:lvl w:ilvl="7" w:tplc="189C713E">
      <w:numFmt w:val="bullet"/>
      <w:lvlText w:val="•"/>
      <w:lvlJc w:val="left"/>
      <w:pPr>
        <w:ind w:left="6688" w:hanging="167"/>
      </w:pPr>
      <w:rPr>
        <w:rFonts w:hint="default"/>
        <w:lang w:val="es-ES" w:eastAsia="en-US" w:bidi="ar-SA"/>
      </w:rPr>
    </w:lvl>
    <w:lvl w:ilvl="8" w:tplc="B0B6E782">
      <w:numFmt w:val="bullet"/>
      <w:lvlText w:val="•"/>
      <w:lvlJc w:val="left"/>
      <w:pPr>
        <w:ind w:left="7620" w:hanging="167"/>
      </w:pPr>
      <w:rPr>
        <w:rFonts w:hint="default"/>
        <w:lang w:val="es-ES" w:eastAsia="en-US" w:bidi="ar-SA"/>
      </w:rPr>
    </w:lvl>
  </w:abstractNum>
  <w:abstractNum w:abstractNumId="26" w15:restartNumberingAfterBreak="0">
    <w:nsid w:val="68572250"/>
    <w:multiLevelType w:val="hybridMultilevel"/>
    <w:tmpl w:val="06309B76"/>
    <w:lvl w:ilvl="0" w:tplc="69E4ED22">
      <w:start w:val="1"/>
      <w:numFmt w:val="decimal"/>
      <w:lvlText w:val="%1."/>
      <w:lvlJc w:val="left"/>
      <w:pPr>
        <w:ind w:left="160" w:hanging="1012"/>
        <w:jc w:val="left"/>
      </w:pPr>
      <w:rPr>
        <w:rFonts w:ascii="Arial" w:eastAsia="Arial" w:hAnsi="Arial" w:cs="Arial" w:hint="default"/>
        <w:b w:val="0"/>
        <w:bCs w:val="0"/>
        <w:i w:val="0"/>
        <w:iCs w:val="0"/>
        <w:spacing w:val="-2"/>
        <w:w w:val="100"/>
        <w:sz w:val="20"/>
        <w:szCs w:val="20"/>
        <w:lang w:val="es-ES" w:eastAsia="en-US" w:bidi="ar-SA"/>
      </w:rPr>
    </w:lvl>
    <w:lvl w:ilvl="1" w:tplc="D5A49316">
      <w:numFmt w:val="bullet"/>
      <w:lvlText w:val="-"/>
      <w:lvlJc w:val="left"/>
      <w:pPr>
        <w:ind w:left="160" w:hanging="840"/>
      </w:pPr>
      <w:rPr>
        <w:rFonts w:ascii="Arial" w:eastAsia="Arial" w:hAnsi="Arial" w:cs="Arial" w:hint="default"/>
        <w:b w:val="0"/>
        <w:bCs w:val="0"/>
        <w:i w:val="0"/>
        <w:iCs w:val="0"/>
        <w:spacing w:val="0"/>
        <w:w w:val="100"/>
        <w:sz w:val="20"/>
        <w:szCs w:val="20"/>
        <w:lang w:val="es-ES" w:eastAsia="en-US" w:bidi="ar-SA"/>
      </w:rPr>
    </w:lvl>
    <w:lvl w:ilvl="2" w:tplc="1552540C">
      <w:numFmt w:val="bullet"/>
      <w:lvlText w:val="•"/>
      <w:lvlJc w:val="left"/>
      <w:pPr>
        <w:ind w:left="2025" w:hanging="840"/>
      </w:pPr>
      <w:rPr>
        <w:rFonts w:hint="default"/>
        <w:lang w:val="es-ES" w:eastAsia="en-US" w:bidi="ar-SA"/>
      </w:rPr>
    </w:lvl>
    <w:lvl w:ilvl="3" w:tplc="A1805972">
      <w:numFmt w:val="bullet"/>
      <w:lvlText w:val="•"/>
      <w:lvlJc w:val="left"/>
      <w:pPr>
        <w:ind w:left="2957" w:hanging="840"/>
      </w:pPr>
      <w:rPr>
        <w:rFonts w:hint="default"/>
        <w:lang w:val="es-ES" w:eastAsia="en-US" w:bidi="ar-SA"/>
      </w:rPr>
    </w:lvl>
    <w:lvl w:ilvl="4" w:tplc="D9D20450">
      <w:numFmt w:val="bullet"/>
      <w:lvlText w:val="•"/>
      <w:lvlJc w:val="left"/>
      <w:pPr>
        <w:ind w:left="3890" w:hanging="840"/>
      </w:pPr>
      <w:rPr>
        <w:rFonts w:hint="default"/>
        <w:lang w:val="es-ES" w:eastAsia="en-US" w:bidi="ar-SA"/>
      </w:rPr>
    </w:lvl>
    <w:lvl w:ilvl="5" w:tplc="E3889526">
      <w:numFmt w:val="bullet"/>
      <w:lvlText w:val="•"/>
      <w:lvlJc w:val="left"/>
      <w:pPr>
        <w:ind w:left="4823" w:hanging="840"/>
      </w:pPr>
      <w:rPr>
        <w:rFonts w:hint="default"/>
        <w:lang w:val="es-ES" w:eastAsia="en-US" w:bidi="ar-SA"/>
      </w:rPr>
    </w:lvl>
    <w:lvl w:ilvl="6" w:tplc="47AC1CF4">
      <w:numFmt w:val="bullet"/>
      <w:lvlText w:val="•"/>
      <w:lvlJc w:val="left"/>
      <w:pPr>
        <w:ind w:left="5755" w:hanging="840"/>
      </w:pPr>
      <w:rPr>
        <w:rFonts w:hint="default"/>
        <w:lang w:val="es-ES" w:eastAsia="en-US" w:bidi="ar-SA"/>
      </w:rPr>
    </w:lvl>
    <w:lvl w:ilvl="7" w:tplc="09742BF6">
      <w:numFmt w:val="bullet"/>
      <w:lvlText w:val="•"/>
      <w:lvlJc w:val="left"/>
      <w:pPr>
        <w:ind w:left="6688" w:hanging="840"/>
      </w:pPr>
      <w:rPr>
        <w:rFonts w:hint="default"/>
        <w:lang w:val="es-ES" w:eastAsia="en-US" w:bidi="ar-SA"/>
      </w:rPr>
    </w:lvl>
    <w:lvl w:ilvl="8" w:tplc="CF20A510">
      <w:numFmt w:val="bullet"/>
      <w:lvlText w:val="•"/>
      <w:lvlJc w:val="left"/>
      <w:pPr>
        <w:ind w:left="7620" w:hanging="840"/>
      </w:pPr>
      <w:rPr>
        <w:rFonts w:hint="default"/>
        <w:lang w:val="es-ES" w:eastAsia="en-US" w:bidi="ar-SA"/>
      </w:rPr>
    </w:lvl>
  </w:abstractNum>
  <w:abstractNum w:abstractNumId="27" w15:restartNumberingAfterBreak="0">
    <w:nsid w:val="6C0715E3"/>
    <w:multiLevelType w:val="hybridMultilevel"/>
    <w:tmpl w:val="A8FA16B8"/>
    <w:lvl w:ilvl="0" w:tplc="F8B6FC76">
      <w:start w:val="1"/>
      <w:numFmt w:val="decimal"/>
      <w:lvlText w:val="%1."/>
      <w:lvlJc w:val="left"/>
      <w:pPr>
        <w:ind w:left="160" w:hanging="1040"/>
        <w:jc w:val="left"/>
      </w:pPr>
      <w:rPr>
        <w:rFonts w:ascii="Arial" w:eastAsia="Arial" w:hAnsi="Arial" w:cs="Arial" w:hint="default"/>
        <w:b w:val="0"/>
        <w:bCs w:val="0"/>
        <w:i w:val="0"/>
        <w:iCs w:val="0"/>
        <w:spacing w:val="-2"/>
        <w:w w:val="100"/>
        <w:sz w:val="20"/>
        <w:szCs w:val="20"/>
        <w:lang w:val="es-ES" w:eastAsia="en-US" w:bidi="ar-SA"/>
      </w:rPr>
    </w:lvl>
    <w:lvl w:ilvl="1" w:tplc="F1AAA752">
      <w:numFmt w:val="bullet"/>
      <w:lvlText w:val="•"/>
      <w:lvlJc w:val="left"/>
      <w:pPr>
        <w:ind w:left="1092" w:hanging="1040"/>
      </w:pPr>
      <w:rPr>
        <w:rFonts w:hint="default"/>
        <w:lang w:val="es-ES" w:eastAsia="en-US" w:bidi="ar-SA"/>
      </w:rPr>
    </w:lvl>
    <w:lvl w:ilvl="2" w:tplc="961651AE">
      <w:numFmt w:val="bullet"/>
      <w:lvlText w:val="•"/>
      <w:lvlJc w:val="left"/>
      <w:pPr>
        <w:ind w:left="2025" w:hanging="1040"/>
      </w:pPr>
      <w:rPr>
        <w:rFonts w:hint="default"/>
        <w:lang w:val="es-ES" w:eastAsia="en-US" w:bidi="ar-SA"/>
      </w:rPr>
    </w:lvl>
    <w:lvl w:ilvl="3" w:tplc="FB06C7CA">
      <w:numFmt w:val="bullet"/>
      <w:lvlText w:val="•"/>
      <w:lvlJc w:val="left"/>
      <w:pPr>
        <w:ind w:left="2957" w:hanging="1040"/>
      </w:pPr>
      <w:rPr>
        <w:rFonts w:hint="default"/>
        <w:lang w:val="es-ES" w:eastAsia="en-US" w:bidi="ar-SA"/>
      </w:rPr>
    </w:lvl>
    <w:lvl w:ilvl="4" w:tplc="0E123394">
      <w:numFmt w:val="bullet"/>
      <w:lvlText w:val="•"/>
      <w:lvlJc w:val="left"/>
      <w:pPr>
        <w:ind w:left="3890" w:hanging="1040"/>
      </w:pPr>
      <w:rPr>
        <w:rFonts w:hint="default"/>
        <w:lang w:val="es-ES" w:eastAsia="en-US" w:bidi="ar-SA"/>
      </w:rPr>
    </w:lvl>
    <w:lvl w:ilvl="5" w:tplc="415018F6">
      <w:numFmt w:val="bullet"/>
      <w:lvlText w:val="•"/>
      <w:lvlJc w:val="left"/>
      <w:pPr>
        <w:ind w:left="4823" w:hanging="1040"/>
      </w:pPr>
      <w:rPr>
        <w:rFonts w:hint="default"/>
        <w:lang w:val="es-ES" w:eastAsia="en-US" w:bidi="ar-SA"/>
      </w:rPr>
    </w:lvl>
    <w:lvl w:ilvl="6" w:tplc="F880D4DA">
      <w:numFmt w:val="bullet"/>
      <w:lvlText w:val="•"/>
      <w:lvlJc w:val="left"/>
      <w:pPr>
        <w:ind w:left="5755" w:hanging="1040"/>
      </w:pPr>
      <w:rPr>
        <w:rFonts w:hint="default"/>
        <w:lang w:val="es-ES" w:eastAsia="en-US" w:bidi="ar-SA"/>
      </w:rPr>
    </w:lvl>
    <w:lvl w:ilvl="7" w:tplc="57A4CA2C">
      <w:numFmt w:val="bullet"/>
      <w:lvlText w:val="•"/>
      <w:lvlJc w:val="left"/>
      <w:pPr>
        <w:ind w:left="6688" w:hanging="1040"/>
      </w:pPr>
      <w:rPr>
        <w:rFonts w:hint="default"/>
        <w:lang w:val="es-ES" w:eastAsia="en-US" w:bidi="ar-SA"/>
      </w:rPr>
    </w:lvl>
    <w:lvl w:ilvl="8" w:tplc="AF9A2702">
      <w:numFmt w:val="bullet"/>
      <w:lvlText w:val="•"/>
      <w:lvlJc w:val="left"/>
      <w:pPr>
        <w:ind w:left="7620" w:hanging="1040"/>
      </w:pPr>
      <w:rPr>
        <w:rFonts w:hint="default"/>
        <w:lang w:val="es-ES" w:eastAsia="en-US" w:bidi="ar-SA"/>
      </w:rPr>
    </w:lvl>
  </w:abstractNum>
  <w:abstractNum w:abstractNumId="28" w15:restartNumberingAfterBreak="0">
    <w:nsid w:val="6D5A74F9"/>
    <w:multiLevelType w:val="hybridMultilevel"/>
    <w:tmpl w:val="89D657B6"/>
    <w:lvl w:ilvl="0" w:tplc="5BE01816">
      <w:start w:val="10"/>
      <w:numFmt w:val="decimal"/>
      <w:lvlText w:val="%1."/>
      <w:lvlJc w:val="left"/>
      <w:pPr>
        <w:ind w:left="160" w:hanging="338"/>
        <w:jc w:val="left"/>
      </w:pPr>
      <w:rPr>
        <w:rFonts w:ascii="Arial" w:eastAsia="Arial" w:hAnsi="Arial" w:cs="Arial" w:hint="default"/>
        <w:b w:val="0"/>
        <w:bCs w:val="0"/>
        <w:i w:val="0"/>
        <w:iCs w:val="0"/>
        <w:spacing w:val="-2"/>
        <w:w w:val="100"/>
        <w:sz w:val="20"/>
        <w:szCs w:val="20"/>
        <w:lang w:val="es-ES" w:eastAsia="en-US" w:bidi="ar-SA"/>
      </w:rPr>
    </w:lvl>
    <w:lvl w:ilvl="1" w:tplc="70F287A0">
      <w:start w:val="1"/>
      <w:numFmt w:val="lowerLetter"/>
      <w:lvlText w:val="%2)"/>
      <w:lvlJc w:val="left"/>
      <w:pPr>
        <w:ind w:left="953" w:hanging="794"/>
        <w:jc w:val="left"/>
      </w:pPr>
      <w:rPr>
        <w:rFonts w:ascii="Arial" w:eastAsia="Arial" w:hAnsi="Arial" w:cs="Arial" w:hint="default"/>
        <w:b w:val="0"/>
        <w:bCs w:val="0"/>
        <w:i w:val="0"/>
        <w:iCs w:val="0"/>
        <w:spacing w:val="0"/>
        <w:w w:val="100"/>
        <w:sz w:val="20"/>
        <w:szCs w:val="20"/>
        <w:lang w:val="es-ES" w:eastAsia="en-US" w:bidi="ar-SA"/>
      </w:rPr>
    </w:lvl>
    <w:lvl w:ilvl="2" w:tplc="6E8A2D4A">
      <w:numFmt w:val="bullet"/>
      <w:lvlText w:val="•"/>
      <w:lvlJc w:val="left"/>
      <w:pPr>
        <w:ind w:left="1907" w:hanging="794"/>
      </w:pPr>
      <w:rPr>
        <w:rFonts w:hint="default"/>
        <w:lang w:val="es-ES" w:eastAsia="en-US" w:bidi="ar-SA"/>
      </w:rPr>
    </w:lvl>
    <w:lvl w:ilvl="3" w:tplc="CED07BCC">
      <w:numFmt w:val="bullet"/>
      <w:lvlText w:val="•"/>
      <w:lvlJc w:val="left"/>
      <w:pPr>
        <w:ind w:left="2854" w:hanging="794"/>
      </w:pPr>
      <w:rPr>
        <w:rFonts w:hint="default"/>
        <w:lang w:val="es-ES" w:eastAsia="en-US" w:bidi="ar-SA"/>
      </w:rPr>
    </w:lvl>
    <w:lvl w:ilvl="4" w:tplc="BC86153E">
      <w:numFmt w:val="bullet"/>
      <w:lvlText w:val="•"/>
      <w:lvlJc w:val="left"/>
      <w:pPr>
        <w:ind w:left="3802" w:hanging="794"/>
      </w:pPr>
      <w:rPr>
        <w:rFonts w:hint="default"/>
        <w:lang w:val="es-ES" w:eastAsia="en-US" w:bidi="ar-SA"/>
      </w:rPr>
    </w:lvl>
    <w:lvl w:ilvl="5" w:tplc="3D70786A">
      <w:numFmt w:val="bullet"/>
      <w:lvlText w:val="•"/>
      <w:lvlJc w:val="left"/>
      <w:pPr>
        <w:ind w:left="4749" w:hanging="794"/>
      </w:pPr>
      <w:rPr>
        <w:rFonts w:hint="default"/>
        <w:lang w:val="es-ES" w:eastAsia="en-US" w:bidi="ar-SA"/>
      </w:rPr>
    </w:lvl>
    <w:lvl w:ilvl="6" w:tplc="E0FE2CD6">
      <w:numFmt w:val="bullet"/>
      <w:lvlText w:val="•"/>
      <w:lvlJc w:val="left"/>
      <w:pPr>
        <w:ind w:left="5696" w:hanging="794"/>
      </w:pPr>
      <w:rPr>
        <w:rFonts w:hint="default"/>
        <w:lang w:val="es-ES" w:eastAsia="en-US" w:bidi="ar-SA"/>
      </w:rPr>
    </w:lvl>
    <w:lvl w:ilvl="7" w:tplc="73B8C42A">
      <w:numFmt w:val="bullet"/>
      <w:lvlText w:val="•"/>
      <w:lvlJc w:val="left"/>
      <w:pPr>
        <w:ind w:left="6644" w:hanging="794"/>
      </w:pPr>
      <w:rPr>
        <w:rFonts w:hint="default"/>
        <w:lang w:val="es-ES" w:eastAsia="en-US" w:bidi="ar-SA"/>
      </w:rPr>
    </w:lvl>
    <w:lvl w:ilvl="8" w:tplc="183CFC12">
      <w:numFmt w:val="bullet"/>
      <w:lvlText w:val="•"/>
      <w:lvlJc w:val="left"/>
      <w:pPr>
        <w:ind w:left="7591" w:hanging="794"/>
      </w:pPr>
      <w:rPr>
        <w:rFonts w:hint="default"/>
        <w:lang w:val="es-ES" w:eastAsia="en-US" w:bidi="ar-SA"/>
      </w:rPr>
    </w:lvl>
  </w:abstractNum>
  <w:abstractNum w:abstractNumId="29" w15:restartNumberingAfterBreak="0">
    <w:nsid w:val="6F53175A"/>
    <w:multiLevelType w:val="hybridMultilevel"/>
    <w:tmpl w:val="23548FF0"/>
    <w:lvl w:ilvl="0" w:tplc="602CE06A">
      <w:start w:val="1"/>
      <w:numFmt w:val="decimal"/>
      <w:lvlText w:val="%1."/>
      <w:lvlJc w:val="left"/>
      <w:pPr>
        <w:ind w:left="866" w:hanging="282"/>
        <w:jc w:val="right"/>
      </w:pPr>
      <w:rPr>
        <w:rFonts w:ascii="Arial" w:eastAsia="Arial" w:hAnsi="Arial" w:cs="Arial" w:hint="default"/>
        <w:b w:val="0"/>
        <w:bCs w:val="0"/>
        <w:i w:val="0"/>
        <w:iCs w:val="0"/>
        <w:spacing w:val="-2"/>
        <w:w w:val="100"/>
        <w:sz w:val="20"/>
        <w:szCs w:val="20"/>
        <w:lang w:val="es-ES" w:eastAsia="en-US" w:bidi="ar-SA"/>
      </w:rPr>
    </w:lvl>
    <w:lvl w:ilvl="1" w:tplc="ECFAC972">
      <w:start w:val="1"/>
      <w:numFmt w:val="lowerLetter"/>
      <w:lvlText w:val="%2)"/>
      <w:lvlJc w:val="left"/>
      <w:pPr>
        <w:ind w:left="160" w:hanging="704"/>
        <w:jc w:val="left"/>
      </w:pPr>
      <w:rPr>
        <w:rFonts w:ascii="Arial" w:eastAsia="Arial" w:hAnsi="Arial" w:cs="Arial" w:hint="default"/>
        <w:b w:val="0"/>
        <w:bCs w:val="0"/>
        <w:i w:val="0"/>
        <w:iCs w:val="0"/>
        <w:spacing w:val="0"/>
        <w:w w:val="100"/>
        <w:sz w:val="20"/>
        <w:szCs w:val="20"/>
        <w:lang w:val="es-ES" w:eastAsia="en-US" w:bidi="ar-SA"/>
      </w:rPr>
    </w:lvl>
    <w:lvl w:ilvl="2" w:tplc="9C945B0A">
      <w:numFmt w:val="bullet"/>
      <w:lvlText w:val="•"/>
      <w:lvlJc w:val="left"/>
      <w:pPr>
        <w:ind w:left="1818" w:hanging="704"/>
      </w:pPr>
      <w:rPr>
        <w:rFonts w:hint="default"/>
        <w:lang w:val="es-ES" w:eastAsia="en-US" w:bidi="ar-SA"/>
      </w:rPr>
    </w:lvl>
    <w:lvl w:ilvl="3" w:tplc="085ABC88">
      <w:numFmt w:val="bullet"/>
      <w:lvlText w:val="•"/>
      <w:lvlJc w:val="left"/>
      <w:pPr>
        <w:ind w:left="2776" w:hanging="704"/>
      </w:pPr>
      <w:rPr>
        <w:rFonts w:hint="default"/>
        <w:lang w:val="es-ES" w:eastAsia="en-US" w:bidi="ar-SA"/>
      </w:rPr>
    </w:lvl>
    <w:lvl w:ilvl="4" w:tplc="4C2E063E">
      <w:numFmt w:val="bullet"/>
      <w:lvlText w:val="•"/>
      <w:lvlJc w:val="left"/>
      <w:pPr>
        <w:ind w:left="3735" w:hanging="704"/>
      </w:pPr>
      <w:rPr>
        <w:rFonts w:hint="default"/>
        <w:lang w:val="es-ES" w:eastAsia="en-US" w:bidi="ar-SA"/>
      </w:rPr>
    </w:lvl>
    <w:lvl w:ilvl="5" w:tplc="E39C88A2">
      <w:numFmt w:val="bullet"/>
      <w:lvlText w:val="•"/>
      <w:lvlJc w:val="left"/>
      <w:pPr>
        <w:ind w:left="4693" w:hanging="704"/>
      </w:pPr>
      <w:rPr>
        <w:rFonts w:hint="default"/>
        <w:lang w:val="es-ES" w:eastAsia="en-US" w:bidi="ar-SA"/>
      </w:rPr>
    </w:lvl>
    <w:lvl w:ilvl="6" w:tplc="16BA49D4">
      <w:numFmt w:val="bullet"/>
      <w:lvlText w:val="•"/>
      <w:lvlJc w:val="left"/>
      <w:pPr>
        <w:ind w:left="5652" w:hanging="704"/>
      </w:pPr>
      <w:rPr>
        <w:rFonts w:hint="default"/>
        <w:lang w:val="es-ES" w:eastAsia="en-US" w:bidi="ar-SA"/>
      </w:rPr>
    </w:lvl>
    <w:lvl w:ilvl="7" w:tplc="BFAA5C68">
      <w:numFmt w:val="bullet"/>
      <w:lvlText w:val="•"/>
      <w:lvlJc w:val="left"/>
      <w:pPr>
        <w:ind w:left="6610" w:hanging="704"/>
      </w:pPr>
      <w:rPr>
        <w:rFonts w:hint="default"/>
        <w:lang w:val="es-ES" w:eastAsia="en-US" w:bidi="ar-SA"/>
      </w:rPr>
    </w:lvl>
    <w:lvl w:ilvl="8" w:tplc="94E47B48">
      <w:numFmt w:val="bullet"/>
      <w:lvlText w:val="•"/>
      <w:lvlJc w:val="left"/>
      <w:pPr>
        <w:ind w:left="7569" w:hanging="704"/>
      </w:pPr>
      <w:rPr>
        <w:rFonts w:hint="default"/>
        <w:lang w:val="es-ES" w:eastAsia="en-US" w:bidi="ar-SA"/>
      </w:rPr>
    </w:lvl>
  </w:abstractNum>
  <w:abstractNum w:abstractNumId="30" w15:restartNumberingAfterBreak="0">
    <w:nsid w:val="708B563D"/>
    <w:multiLevelType w:val="hybridMultilevel"/>
    <w:tmpl w:val="411E7768"/>
    <w:lvl w:ilvl="0" w:tplc="65FCF9E2">
      <w:start w:val="6"/>
      <w:numFmt w:val="decimal"/>
      <w:lvlText w:val="%1."/>
      <w:lvlJc w:val="left"/>
      <w:pPr>
        <w:ind w:left="160" w:hanging="1078"/>
        <w:jc w:val="left"/>
      </w:pPr>
      <w:rPr>
        <w:rFonts w:ascii="Arial" w:eastAsia="Arial" w:hAnsi="Arial" w:cs="Arial" w:hint="default"/>
        <w:b w:val="0"/>
        <w:bCs w:val="0"/>
        <w:i w:val="0"/>
        <w:iCs w:val="0"/>
        <w:spacing w:val="-2"/>
        <w:w w:val="100"/>
        <w:sz w:val="20"/>
        <w:szCs w:val="20"/>
        <w:lang w:val="es-ES" w:eastAsia="en-US" w:bidi="ar-SA"/>
      </w:rPr>
    </w:lvl>
    <w:lvl w:ilvl="1" w:tplc="D8F0FD7A">
      <w:numFmt w:val="bullet"/>
      <w:lvlText w:val="-"/>
      <w:lvlJc w:val="left"/>
      <w:pPr>
        <w:ind w:left="160" w:hanging="1138"/>
      </w:pPr>
      <w:rPr>
        <w:rFonts w:ascii="Arial" w:eastAsia="Arial" w:hAnsi="Arial" w:cs="Arial" w:hint="default"/>
        <w:b w:val="0"/>
        <w:bCs w:val="0"/>
        <w:i w:val="0"/>
        <w:iCs w:val="0"/>
        <w:spacing w:val="0"/>
        <w:w w:val="100"/>
        <w:sz w:val="20"/>
        <w:szCs w:val="20"/>
        <w:lang w:val="es-ES" w:eastAsia="en-US" w:bidi="ar-SA"/>
      </w:rPr>
    </w:lvl>
    <w:lvl w:ilvl="2" w:tplc="E3C6E1A0">
      <w:numFmt w:val="bullet"/>
      <w:lvlText w:val="•"/>
      <w:lvlJc w:val="left"/>
      <w:pPr>
        <w:ind w:left="2025" w:hanging="1138"/>
      </w:pPr>
      <w:rPr>
        <w:rFonts w:hint="default"/>
        <w:lang w:val="es-ES" w:eastAsia="en-US" w:bidi="ar-SA"/>
      </w:rPr>
    </w:lvl>
    <w:lvl w:ilvl="3" w:tplc="568CB734">
      <w:numFmt w:val="bullet"/>
      <w:lvlText w:val="•"/>
      <w:lvlJc w:val="left"/>
      <w:pPr>
        <w:ind w:left="2957" w:hanging="1138"/>
      </w:pPr>
      <w:rPr>
        <w:rFonts w:hint="default"/>
        <w:lang w:val="es-ES" w:eastAsia="en-US" w:bidi="ar-SA"/>
      </w:rPr>
    </w:lvl>
    <w:lvl w:ilvl="4" w:tplc="E32EDF82">
      <w:numFmt w:val="bullet"/>
      <w:lvlText w:val="•"/>
      <w:lvlJc w:val="left"/>
      <w:pPr>
        <w:ind w:left="3890" w:hanging="1138"/>
      </w:pPr>
      <w:rPr>
        <w:rFonts w:hint="default"/>
        <w:lang w:val="es-ES" w:eastAsia="en-US" w:bidi="ar-SA"/>
      </w:rPr>
    </w:lvl>
    <w:lvl w:ilvl="5" w:tplc="2AC40B1E">
      <w:numFmt w:val="bullet"/>
      <w:lvlText w:val="•"/>
      <w:lvlJc w:val="left"/>
      <w:pPr>
        <w:ind w:left="4823" w:hanging="1138"/>
      </w:pPr>
      <w:rPr>
        <w:rFonts w:hint="default"/>
        <w:lang w:val="es-ES" w:eastAsia="en-US" w:bidi="ar-SA"/>
      </w:rPr>
    </w:lvl>
    <w:lvl w:ilvl="6" w:tplc="E2AED748">
      <w:numFmt w:val="bullet"/>
      <w:lvlText w:val="•"/>
      <w:lvlJc w:val="left"/>
      <w:pPr>
        <w:ind w:left="5755" w:hanging="1138"/>
      </w:pPr>
      <w:rPr>
        <w:rFonts w:hint="default"/>
        <w:lang w:val="es-ES" w:eastAsia="en-US" w:bidi="ar-SA"/>
      </w:rPr>
    </w:lvl>
    <w:lvl w:ilvl="7" w:tplc="92B47328">
      <w:numFmt w:val="bullet"/>
      <w:lvlText w:val="•"/>
      <w:lvlJc w:val="left"/>
      <w:pPr>
        <w:ind w:left="6688" w:hanging="1138"/>
      </w:pPr>
      <w:rPr>
        <w:rFonts w:hint="default"/>
        <w:lang w:val="es-ES" w:eastAsia="en-US" w:bidi="ar-SA"/>
      </w:rPr>
    </w:lvl>
    <w:lvl w:ilvl="8" w:tplc="27A2D244">
      <w:numFmt w:val="bullet"/>
      <w:lvlText w:val="•"/>
      <w:lvlJc w:val="left"/>
      <w:pPr>
        <w:ind w:left="7620" w:hanging="1138"/>
      </w:pPr>
      <w:rPr>
        <w:rFonts w:hint="default"/>
        <w:lang w:val="es-ES" w:eastAsia="en-US" w:bidi="ar-SA"/>
      </w:rPr>
    </w:lvl>
  </w:abstractNum>
  <w:abstractNum w:abstractNumId="31" w15:restartNumberingAfterBreak="0">
    <w:nsid w:val="70AE0278"/>
    <w:multiLevelType w:val="hybridMultilevel"/>
    <w:tmpl w:val="A7E8F8DE"/>
    <w:lvl w:ilvl="0" w:tplc="1E20F78E">
      <w:start w:val="1"/>
      <w:numFmt w:val="decimal"/>
      <w:lvlText w:val="%1."/>
      <w:lvlJc w:val="left"/>
      <w:pPr>
        <w:ind w:left="160" w:hanging="1042"/>
        <w:jc w:val="left"/>
      </w:pPr>
      <w:rPr>
        <w:rFonts w:ascii="Arial" w:eastAsia="Arial" w:hAnsi="Arial" w:cs="Arial" w:hint="default"/>
        <w:b w:val="0"/>
        <w:bCs w:val="0"/>
        <w:i w:val="0"/>
        <w:iCs w:val="0"/>
        <w:spacing w:val="-2"/>
        <w:w w:val="100"/>
        <w:sz w:val="20"/>
        <w:szCs w:val="20"/>
        <w:lang w:val="es-ES" w:eastAsia="en-US" w:bidi="ar-SA"/>
      </w:rPr>
    </w:lvl>
    <w:lvl w:ilvl="1" w:tplc="C88C2674">
      <w:numFmt w:val="bullet"/>
      <w:lvlText w:val="•"/>
      <w:lvlJc w:val="left"/>
      <w:pPr>
        <w:ind w:left="1092" w:hanging="1042"/>
      </w:pPr>
      <w:rPr>
        <w:rFonts w:hint="default"/>
        <w:lang w:val="es-ES" w:eastAsia="en-US" w:bidi="ar-SA"/>
      </w:rPr>
    </w:lvl>
    <w:lvl w:ilvl="2" w:tplc="8DF09230">
      <w:numFmt w:val="bullet"/>
      <w:lvlText w:val="•"/>
      <w:lvlJc w:val="left"/>
      <w:pPr>
        <w:ind w:left="2025" w:hanging="1042"/>
      </w:pPr>
      <w:rPr>
        <w:rFonts w:hint="default"/>
        <w:lang w:val="es-ES" w:eastAsia="en-US" w:bidi="ar-SA"/>
      </w:rPr>
    </w:lvl>
    <w:lvl w:ilvl="3" w:tplc="E228BEC4">
      <w:numFmt w:val="bullet"/>
      <w:lvlText w:val="•"/>
      <w:lvlJc w:val="left"/>
      <w:pPr>
        <w:ind w:left="2957" w:hanging="1042"/>
      </w:pPr>
      <w:rPr>
        <w:rFonts w:hint="default"/>
        <w:lang w:val="es-ES" w:eastAsia="en-US" w:bidi="ar-SA"/>
      </w:rPr>
    </w:lvl>
    <w:lvl w:ilvl="4" w:tplc="FAA42286">
      <w:numFmt w:val="bullet"/>
      <w:lvlText w:val="•"/>
      <w:lvlJc w:val="left"/>
      <w:pPr>
        <w:ind w:left="3890" w:hanging="1042"/>
      </w:pPr>
      <w:rPr>
        <w:rFonts w:hint="default"/>
        <w:lang w:val="es-ES" w:eastAsia="en-US" w:bidi="ar-SA"/>
      </w:rPr>
    </w:lvl>
    <w:lvl w:ilvl="5" w:tplc="B89E10E2">
      <w:numFmt w:val="bullet"/>
      <w:lvlText w:val="•"/>
      <w:lvlJc w:val="left"/>
      <w:pPr>
        <w:ind w:left="4823" w:hanging="1042"/>
      </w:pPr>
      <w:rPr>
        <w:rFonts w:hint="default"/>
        <w:lang w:val="es-ES" w:eastAsia="en-US" w:bidi="ar-SA"/>
      </w:rPr>
    </w:lvl>
    <w:lvl w:ilvl="6" w:tplc="287A43BA">
      <w:numFmt w:val="bullet"/>
      <w:lvlText w:val="•"/>
      <w:lvlJc w:val="left"/>
      <w:pPr>
        <w:ind w:left="5755" w:hanging="1042"/>
      </w:pPr>
      <w:rPr>
        <w:rFonts w:hint="default"/>
        <w:lang w:val="es-ES" w:eastAsia="en-US" w:bidi="ar-SA"/>
      </w:rPr>
    </w:lvl>
    <w:lvl w:ilvl="7" w:tplc="BA34D4D8">
      <w:numFmt w:val="bullet"/>
      <w:lvlText w:val="•"/>
      <w:lvlJc w:val="left"/>
      <w:pPr>
        <w:ind w:left="6688" w:hanging="1042"/>
      </w:pPr>
      <w:rPr>
        <w:rFonts w:hint="default"/>
        <w:lang w:val="es-ES" w:eastAsia="en-US" w:bidi="ar-SA"/>
      </w:rPr>
    </w:lvl>
    <w:lvl w:ilvl="8" w:tplc="00702422">
      <w:numFmt w:val="bullet"/>
      <w:lvlText w:val="•"/>
      <w:lvlJc w:val="left"/>
      <w:pPr>
        <w:ind w:left="7620" w:hanging="1042"/>
      </w:pPr>
      <w:rPr>
        <w:rFonts w:hint="default"/>
        <w:lang w:val="es-ES" w:eastAsia="en-US" w:bidi="ar-SA"/>
      </w:rPr>
    </w:lvl>
  </w:abstractNum>
  <w:abstractNum w:abstractNumId="32" w15:restartNumberingAfterBreak="0">
    <w:nsid w:val="7D8E030A"/>
    <w:multiLevelType w:val="hybridMultilevel"/>
    <w:tmpl w:val="91C01E14"/>
    <w:lvl w:ilvl="0" w:tplc="676E8152">
      <w:start w:val="4"/>
      <w:numFmt w:val="decimal"/>
      <w:lvlText w:val="%1."/>
      <w:lvlJc w:val="left"/>
      <w:pPr>
        <w:ind w:left="160" w:hanging="222"/>
        <w:jc w:val="left"/>
      </w:pPr>
      <w:rPr>
        <w:rFonts w:ascii="Arial" w:eastAsia="Arial" w:hAnsi="Arial" w:cs="Arial" w:hint="default"/>
        <w:b w:val="0"/>
        <w:bCs w:val="0"/>
        <w:i w:val="0"/>
        <w:iCs w:val="0"/>
        <w:spacing w:val="-2"/>
        <w:w w:val="100"/>
        <w:sz w:val="20"/>
        <w:szCs w:val="20"/>
        <w:lang w:val="es-ES" w:eastAsia="en-US" w:bidi="ar-SA"/>
      </w:rPr>
    </w:lvl>
    <w:lvl w:ilvl="1" w:tplc="91FACABE">
      <w:start w:val="1"/>
      <w:numFmt w:val="lowerLetter"/>
      <w:lvlText w:val="%2)"/>
      <w:lvlJc w:val="left"/>
      <w:pPr>
        <w:ind w:left="160" w:hanging="286"/>
        <w:jc w:val="left"/>
      </w:pPr>
      <w:rPr>
        <w:rFonts w:ascii="Arial" w:eastAsia="Arial" w:hAnsi="Arial" w:cs="Arial" w:hint="default"/>
        <w:b w:val="0"/>
        <w:bCs w:val="0"/>
        <w:i w:val="0"/>
        <w:iCs w:val="0"/>
        <w:spacing w:val="0"/>
        <w:w w:val="100"/>
        <w:sz w:val="20"/>
        <w:szCs w:val="20"/>
        <w:lang w:val="es-ES" w:eastAsia="en-US" w:bidi="ar-SA"/>
      </w:rPr>
    </w:lvl>
    <w:lvl w:ilvl="2" w:tplc="75C0B672">
      <w:numFmt w:val="bullet"/>
      <w:lvlText w:val="•"/>
      <w:lvlJc w:val="left"/>
      <w:pPr>
        <w:ind w:left="2025" w:hanging="286"/>
      </w:pPr>
      <w:rPr>
        <w:rFonts w:hint="default"/>
        <w:lang w:val="es-ES" w:eastAsia="en-US" w:bidi="ar-SA"/>
      </w:rPr>
    </w:lvl>
    <w:lvl w:ilvl="3" w:tplc="E5FC794E">
      <w:numFmt w:val="bullet"/>
      <w:lvlText w:val="•"/>
      <w:lvlJc w:val="left"/>
      <w:pPr>
        <w:ind w:left="2957" w:hanging="286"/>
      </w:pPr>
      <w:rPr>
        <w:rFonts w:hint="default"/>
        <w:lang w:val="es-ES" w:eastAsia="en-US" w:bidi="ar-SA"/>
      </w:rPr>
    </w:lvl>
    <w:lvl w:ilvl="4" w:tplc="3482AB76">
      <w:numFmt w:val="bullet"/>
      <w:lvlText w:val="•"/>
      <w:lvlJc w:val="left"/>
      <w:pPr>
        <w:ind w:left="3890" w:hanging="286"/>
      </w:pPr>
      <w:rPr>
        <w:rFonts w:hint="default"/>
        <w:lang w:val="es-ES" w:eastAsia="en-US" w:bidi="ar-SA"/>
      </w:rPr>
    </w:lvl>
    <w:lvl w:ilvl="5" w:tplc="7A48B868">
      <w:numFmt w:val="bullet"/>
      <w:lvlText w:val="•"/>
      <w:lvlJc w:val="left"/>
      <w:pPr>
        <w:ind w:left="4823" w:hanging="286"/>
      </w:pPr>
      <w:rPr>
        <w:rFonts w:hint="default"/>
        <w:lang w:val="es-ES" w:eastAsia="en-US" w:bidi="ar-SA"/>
      </w:rPr>
    </w:lvl>
    <w:lvl w:ilvl="6" w:tplc="F7A4E1E0">
      <w:numFmt w:val="bullet"/>
      <w:lvlText w:val="•"/>
      <w:lvlJc w:val="left"/>
      <w:pPr>
        <w:ind w:left="5755" w:hanging="286"/>
      </w:pPr>
      <w:rPr>
        <w:rFonts w:hint="default"/>
        <w:lang w:val="es-ES" w:eastAsia="en-US" w:bidi="ar-SA"/>
      </w:rPr>
    </w:lvl>
    <w:lvl w:ilvl="7" w:tplc="DA707654">
      <w:numFmt w:val="bullet"/>
      <w:lvlText w:val="•"/>
      <w:lvlJc w:val="left"/>
      <w:pPr>
        <w:ind w:left="6688" w:hanging="286"/>
      </w:pPr>
      <w:rPr>
        <w:rFonts w:hint="default"/>
        <w:lang w:val="es-ES" w:eastAsia="en-US" w:bidi="ar-SA"/>
      </w:rPr>
    </w:lvl>
    <w:lvl w:ilvl="8" w:tplc="17BAC316">
      <w:numFmt w:val="bullet"/>
      <w:lvlText w:val="•"/>
      <w:lvlJc w:val="left"/>
      <w:pPr>
        <w:ind w:left="7620" w:hanging="286"/>
      </w:pPr>
      <w:rPr>
        <w:rFonts w:hint="default"/>
        <w:lang w:val="es-ES" w:eastAsia="en-US" w:bidi="ar-SA"/>
      </w:rPr>
    </w:lvl>
  </w:abstractNum>
  <w:num w:numId="1" w16cid:durableId="746074860">
    <w:abstractNumId w:val="29"/>
  </w:num>
  <w:num w:numId="2" w16cid:durableId="1832524029">
    <w:abstractNumId w:val="25"/>
  </w:num>
  <w:num w:numId="3" w16cid:durableId="1268658306">
    <w:abstractNumId w:val="22"/>
  </w:num>
  <w:num w:numId="4" w16cid:durableId="772481573">
    <w:abstractNumId w:val="5"/>
  </w:num>
  <w:num w:numId="5" w16cid:durableId="43607715">
    <w:abstractNumId w:val="18"/>
  </w:num>
  <w:num w:numId="6" w16cid:durableId="770007238">
    <w:abstractNumId w:val="12"/>
  </w:num>
  <w:num w:numId="7" w16cid:durableId="432745543">
    <w:abstractNumId w:val="7"/>
  </w:num>
  <w:num w:numId="8" w16cid:durableId="1992908369">
    <w:abstractNumId w:val="24"/>
  </w:num>
  <w:num w:numId="9" w16cid:durableId="164901347">
    <w:abstractNumId w:val="11"/>
  </w:num>
  <w:num w:numId="10" w16cid:durableId="352731768">
    <w:abstractNumId w:val="0"/>
  </w:num>
  <w:num w:numId="11" w16cid:durableId="515576296">
    <w:abstractNumId w:val="13"/>
  </w:num>
  <w:num w:numId="12" w16cid:durableId="1377703110">
    <w:abstractNumId w:val="15"/>
  </w:num>
  <w:num w:numId="13" w16cid:durableId="1293244386">
    <w:abstractNumId w:val="4"/>
  </w:num>
  <w:num w:numId="14" w16cid:durableId="922881826">
    <w:abstractNumId w:val="19"/>
  </w:num>
  <w:num w:numId="15" w16cid:durableId="1555504583">
    <w:abstractNumId w:val="17"/>
  </w:num>
  <w:num w:numId="16" w16cid:durableId="1621642758">
    <w:abstractNumId w:val="10"/>
  </w:num>
  <w:num w:numId="17" w16cid:durableId="1000080973">
    <w:abstractNumId w:val="21"/>
  </w:num>
  <w:num w:numId="18" w16cid:durableId="1288467808">
    <w:abstractNumId w:val="9"/>
  </w:num>
  <w:num w:numId="19" w16cid:durableId="1786850407">
    <w:abstractNumId w:val="27"/>
  </w:num>
  <w:num w:numId="20" w16cid:durableId="1041201172">
    <w:abstractNumId w:val="23"/>
  </w:num>
  <w:num w:numId="21" w16cid:durableId="2049405857">
    <w:abstractNumId w:val="1"/>
  </w:num>
  <w:num w:numId="22" w16cid:durableId="1877232930">
    <w:abstractNumId w:val="31"/>
  </w:num>
  <w:num w:numId="23" w16cid:durableId="600793621">
    <w:abstractNumId w:val="3"/>
  </w:num>
  <w:num w:numId="24" w16cid:durableId="322050617">
    <w:abstractNumId w:val="26"/>
  </w:num>
  <w:num w:numId="25" w16cid:durableId="665328982">
    <w:abstractNumId w:val="14"/>
  </w:num>
  <w:num w:numId="26" w16cid:durableId="961307043">
    <w:abstractNumId w:val="20"/>
  </w:num>
  <w:num w:numId="27" w16cid:durableId="1705012226">
    <w:abstractNumId w:val="6"/>
  </w:num>
  <w:num w:numId="28" w16cid:durableId="1737044102">
    <w:abstractNumId w:val="16"/>
  </w:num>
  <w:num w:numId="29" w16cid:durableId="1117412513">
    <w:abstractNumId w:val="32"/>
  </w:num>
  <w:num w:numId="30" w16cid:durableId="1000548599">
    <w:abstractNumId w:val="8"/>
  </w:num>
  <w:num w:numId="31" w16cid:durableId="1125611662">
    <w:abstractNumId w:val="28"/>
  </w:num>
  <w:num w:numId="32" w16cid:durableId="326638690">
    <w:abstractNumId w:val="2"/>
  </w:num>
  <w:num w:numId="33" w16cid:durableId="14062953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173B"/>
    <w:rsid w:val="00266C8D"/>
    <w:rsid w:val="00294CB7"/>
    <w:rsid w:val="0031545C"/>
    <w:rsid w:val="00581CE4"/>
    <w:rsid w:val="005C7A9A"/>
    <w:rsid w:val="00670AE3"/>
    <w:rsid w:val="0068173B"/>
    <w:rsid w:val="00683914"/>
    <w:rsid w:val="00A855DB"/>
    <w:rsid w:val="00E8148A"/>
    <w:rsid w:val="00ED2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9DD0"/>
  <w15:docId w15:val="{E7B0605E-C20C-4878-8512-15D020C2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60"/>
      <w:jc w:val="both"/>
      <w:outlineLvl w:val="0"/>
    </w:pPr>
    <w:rPr>
      <w:b/>
      <w:bCs/>
      <w:sz w:val="20"/>
      <w:szCs w:val="20"/>
    </w:rPr>
  </w:style>
  <w:style w:type="paragraph" w:styleId="Ttulo2">
    <w:name w:val="heading 2"/>
    <w:basedOn w:val="Normal"/>
    <w:uiPriority w:val="9"/>
    <w:unhideWhenUsed/>
    <w:qFormat/>
    <w:pPr>
      <w:spacing w:before="212"/>
      <w:ind w:left="16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60"/>
      <w:jc w:val="both"/>
    </w:pPr>
    <w:rPr>
      <w:sz w:val="20"/>
      <w:szCs w:val="20"/>
    </w:rPr>
  </w:style>
  <w:style w:type="paragraph" w:styleId="Ttulo">
    <w:name w:val="Title"/>
    <w:basedOn w:val="Normal"/>
    <w:uiPriority w:val="10"/>
    <w:qFormat/>
    <w:pPr>
      <w:spacing w:before="1"/>
      <w:ind w:left="2"/>
      <w:jc w:val="center"/>
    </w:pPr>
    <w:rPr>
      <w:b/>
      <w:bCs/>
      <w:sz w:val="28"/>
      <w:szCs w:val="28"/>
    </w:rPr>
  </w:style>
  <w:style w:type="paragraph" w:styleId="Prrafodelista">
    <w:name w:val="List Paragraph"/>
    <w:basedOn w:val="Normal"/>
    <w:uiPriority w:val="1"/>
    <w:qFormat/>
    <w:pPr>
      <w:spacing w:before="120"/>
      <w:ind w:left="160"/>
      <w:jc w:val="both"/>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266C8D"/>
    <w:pPr>
      <w:tabs>
        <w:tab w:val="center" w:pos="4252"/>
        <w:tab w:val="right" w:pos="8504"/>
      </w:tabs>
    </w:pPr>
  </w:style>
  <w:style w:type="character" w:customStyle="1" w:styleId="EncabezadoCar">
    <w:name w:val="Encabezado Car"/>
    <w:basedOn w:val="Fuentedeprrafopredeter"/>
    <w:link w:val="Encabezado"/>
    <w:uiPriority w:val="99"/>
    <w:rsid w:val="00266C8D"/>
    <w:rPr>
      <w:rFonts w:ascii="Arial" w:eastAsia="Arial" w:hAnsi="Arial" w:cs="Arial"/>
      <w:lang w:val="es-ES"/>
    </w:rPr>
  </w:style>
  <w:style w:type="paragraph" w:styleId="Piedepgina">
    <w:name w:val="footer"/>
    <w:basedOn w:val="Normal"/>
    <w:link w:val="PiedepginaCar"/>
    <w:uiPriority w:val="99"/>
    <w:unhideWhenUsed/>
    <w:rsid w:val="00266C8D"/>
    <w:pPr>
      <w:tabs>
        <w:tab w:val="center" w:pos="4252"/>
        <w:tab w:val="right" w:pos="8504"/>
      </w:tabs>
    </w:pPr>
  </w:style>
  <w:style w:type="character" w:customStyle="1" w:styleId="PiedepginaCar">
    <w:name w:val="Pie de página Car"/>
    <w:basedOn w:val="Fuentedeprrafopredeter"/>
    <w:link w:val="Piedepgina"/>
    <w:uiPriority w:val="99"/>
    <w:rsid w:val="00266C8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bocm.es/boletin/CM%5C_Orden%5C_BOCM/2024/07/03/BOCM-20240703-1.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cm.es/boletin/CM%5C_Orden%5C_BOCM/2024/07/03/BOCM-20240703-1.PDF"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lasrozas.es/el-ayuntamiento/elpleno"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74</Pages>
  <Words>31855</Words>
  <Characters>175203</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2024-11-26T08:03:00Z</dcterms:created>
  <dcterms:modified xsi:type="dcterms:W3CDTF">2024-11-26T11:16:00Z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LastSaved">
    <vt:filetime>2024-11-26T00:00:00Z</vt:filetime>
  </property>
  <property fmtid="{D5CDD505-2E9C-101B-9397-08002B2CF9AE}" pid="4" name="Producer">
    <vt:lpwstr>iLovePDF</vt:lpwstr>
  </property>
</Properties>
</file>